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tblLook w:val="04A0"/>
      </w:tblPr>
      <w:tblGrid>
        <w:gridCol w:w="5353"/>
        <w:gridCol w:w="4751"/>
      </w:tblGrid>
      <w:tr w:rsidR="00426816" w:rsidTr="006B1873">
        <w:tc>
          <w:tcPr>
            <w:tcW w:w="5353" w:type="dxa"/>
            <w:hideMark/>
          </w:tcPr>
          <w:p w:rsidR="00426816" w:rsidRDefault="006E2FEA" w:rsidP="006E2F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426816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816" w:rsidRDefault="00426816" w:rsidP="006B18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СОРОЧИНСКИЙ ГОРОДСКОЙ СОВЕТ</w:t>
            </w:r>
          </w:p>
          <w:p w:rsidR="00426816" w:rsidRDefault="00426816" w:rsidP="006B18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426816" w:rsidRDefault="00426816" w:rsidP="006B18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СОРОЧИНСКИЙ ГОРОДСКОЙ ОКРУГ</w:t>
            </w:r>
          </w:p>
          <w:p w:rsidR="00426816" w:rsidRDefault="00426816" w:rsidP="006B18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426816" w:rsidRDefault="00426816" w:rsidP="006B18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6E2FEA">
              <w:rPr>
                <w:rFonts w:ascii="Times New Roman" w:hAnsi="Times New Roman"/>
                <w:sz w:val="26"/>
                <w:szCs w:val="26"/>
                <w:lang w:val="en-US"/>
              </w:rPr>
              <w:t>XXIV</w:t>
            </w:r>
            <w:r w:rsidR="006E2F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СЕССИЯ ПЯТОГО СОЗЫВА)</w:t>
            </w:r>
          </w:p>
          <w:p w:rsidR="00426816" w:rsidRDefault="00426816" w:rsidP="006B18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</w:tc>
        <w:tc>
          <w:tcPr>
            <w:tcW w:w="4751" w:type="dxa"/>
            <w:vAlign w:val="center"/>
          </w:tcPr>
          <w:p w:rsidR="00426816" w:rsidRDefault="00426816" w:rsidP="006B1873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26816" w:rsidRPr="006E2FEA" w:rsidRDefault="0080345C" w:rsidP="006B1873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426816" w:rsidRDefault="00426816" w:rsidP="0042681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D05E6">
        <w:rPr>
          <w:rFonts w:ascii="Times New Roman" w:hAnsi="Times New Roman"/>
          <w:color w:val="000000"/>
          <w:spacing w:val="2"/>
          <w:sz w:val="28"/>
          <w:szCs w:val="28"/>
        </w:rPr>
        <w:t xml:space="preserve"> от «</w:t>
      </w:r>
      <w:r w:rsidR="0080345C">
        <w:rPr>
          <w:rFonts w:ascii="Times New Roman" w:hAnsi="Times New Roman"/>
          <w:color w:val="000000"/>
          <w:spacing w:val="2"/>
          <w:sz w:val="28"/>
          <w:szCs w:val="28"/>
        </w:rPr>
        <w:t>22</w:t>
      </w:r>
      <w:r w:rsidRPr="00DD05E6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декабря</w:t>
      </w:r>
      <w:r w:rsidRPr="00DD05E6">
        <w:rPr>
          <w:rFonts w:ascii="Times New Roman" w:hAnsi="Times New Roman"/>
          <w:color w:val="000000"/>
          <w:spacing w:val="2"/>
          <w:sz w:val="28"/>
          <w:szCs w:val="28"/>
        </w:rPr>
        <w:t xml:space="preserve"> 2016 года № </w:t>
      </w:r>
      <w:r w:rsidR="0080345C">
        <w:rPr>
          <w:rFonts w:ascii="Times New Roman" w:hAnsi="Times New Roman"/>
          <w:color w:val="000000"/>
          <w:spacing w:val="2"/>
          <w:sz w:val="28"/>
          <w:szCs w:val="28"/>
        </w:rPr>
        <w:t>219</w:t>
      </w:r>
      <w:r w:rsidRPr="00DD05E6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    </w:t>
      </w:r>
    </w:p>
    <w:p w:rsidR="00CB271C" w:rsidRDefault="00563C05" w:rsidP="00CB27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271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B271C" w:rsidRPr="00CB271C">
        <w:rPr>
          <w:rFonts w:ascii="Times New Roman" w:hAnsi="Times New Roman" w:cs="Times New Roman"/>
          <w:b w:val="0"/>
          <w:sz w:val="28"/>
          <w:szCs w:val="28"/>
        </w:rPr>
        <w:t xml:space="preserve">Порядка ведения перечня </w:t>
      </w:r>
    </w:p>
    <w:p w:rsidR="00CB271C" w:rsidRDefault="00CB271C" w:rsidP="00CB27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271C">
        <w:rPr>
          <w:rFonts w:ascii="Times New Roman" w:hAnsi="Times New Roman" w:cs="Times New Roman"/>
          <w:b w:val="0"/>
          <w:sz w:val="28"/>
          <w:szCs w:val="28"/>
        </w:rPr>
        <w:t xml:space="preserve">видов муниципального контроля  и </w:t>
      </w:r>
    </w:p>
    <w:p w:rsidR="00CB271C" w:rsidRDefault="00CB271C" w:rsidP="00CB27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271C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самоуправления, </w:t>
      </w:r>
    </w:p>
    <w:p w:rsidR="00CB271C" w:rsidRDefault="00CB271C" w:rsidP="00CB27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271C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на организацию </w:t>
      </w:r>
    </w:p>
    <w:p w:rsidR="00563C05" w:rsidRPr="00CB271C" w:rsidRDefault="00CB271C" w:rsidP="00CB27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271C">
        <w:rPr>
          <w:rFonts w:ascii="Times New Roman" w:hAnsi="Times New Roman" w:cs="Times New Roman"/>
          <w:b w:val="0"/>
          <w:sz w:val="28"/>
          <w:szCs w:val="28"/>
        </w:rPr>
        <w:t>и осуществление муниципального контроля</w:t>
      </w:r>
    </w:p>
    <w:p w:rsidR="00CB271C" w:rsidRDefault="00CB271C" w:rsidP="00CB27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C05" w:rsidRDefault="00563C05" w:rsidP="00CB271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26816">
        <w:rPr>
          <w:rFonts w:ascii="Times New Roman" w:hAnsi="Times New Roman"/>
          <w:sz w:val="28"/>
          <w:szCs w:val="28"/>
        </w:rPr>
        <w:t xml:space="preserve">На основании Конституции Российской Федерации, </w:t>
      </w:r>
      <w:r w:rsidR="00426816" w:rsidRPr="00B219A4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26816">
        <w:rPr>
          <w:rFonts w:ascii="Times New Roman" w:hAnsi="Times New Roman"/>
          <w:sz w:val="28"/>
          <w:szCs w:val="28"/>
        </w:rPr>
        <w:t>,</w:t>
      </w:r>
      <w:r w:rsidR="00426816" w:rsidRPr="00B219A4">
        <w:rPr>
          <w:rFonts w:ascii="Times New Roman" w:hAnsi="Times New Roman"/>
          <w:sz w:val="28"/>
          <w:szCs w:val="28"/>
        </w:rPr>
        <w:t xml:space="preserve"> </w:t>
      </w:r>
      <w:r w:rsidR="00CB271C" w:rsidRPr="00C85896">
        <w:rPr>
          <w:rFonts w:ascii="Times New Roman" w:hAnsi="Times New Roman"/>
          <w:sz w:val="28"/>
          <w:szCs w:val="28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 w:rsidR="00CB271C">
        <w:rPr>
          <w:rFonts w:ascii="Times New Roman" w:hAnsi="Times New Roman"/>
          <w:sz w:val="28"/>
          <w:szCs w:val="28"/>
        </w:rPr>
        <w:t xml:space="preserve">ора) и муниципального контроля", </w:t>
      </w:r>
      <w:r w:rsidR="00426816" w:rsidRPr="00B219A4">
        <w:rPr>
          <w:rFonts w:ascii="Times New Roman" w:hAnsi="Times New Roman"/>
          <w:sz w:val="28"/>
          <w:szCs w:val="28"/>
        </w:rPr>
        <w:t>руководствуясь стать</w:t>
      </w:r>
      <w:r w:rsidR="003D5224">
        <w:rPr>
          <w:rFonts w:ascii="Times New Roman" w:hAnsi="Times New Roman"/>
          <w:sz w:val="28"/>
          <w:szCs w:val="28"/>
        </w:rPr>
        <w:t>ями</w:t>
      </w:r>
      <w:r w:rsidR="00426816" w:rsidRPr="00B219A4">
        <w:rPr>
          <w:rFonts w:ascii="Times New Roman" w:hAnsi="Times New Roman"/>
          <w:sz w:val="28"/>
          <w:szCs w:val="28"/>
        </w:rPr>
        <w:t xml:space="preserve"> </w:t>
      </w:r>
      <w:r w:rsidR="00CB271C">
        <w:rPr>
          <w:rFonts w:ascii="Times New Roman" w:hAnsi="Times New Roman"/>
          <w:sz w:val="28"/>
          <w:szCs w:val="28"/>
        </w:rPr>
        <w:t xml:space="preserve">12, </w:t>
      </w:r>
      <w:r w:rsidR="00426816" w:rsidRPr="00B219A4">
        <w:rPr>
          <w:rFonts w:ascii="Times New Roman" w:hAnsi="Times New Roman"/>
          <w:sz w:val="28"/>
          <w:szCs w:val="28"/>
        </w:rPr>
        <w:t>27</w:t>
      </w:r>
      <w:r w:rsidR="003D5224">
        <w:rPr>
          <w:rFonts w:ascii="Times New Roman" w:hAnsi="Times New Roman"/>
          <w:sz w:val="28"/>
          <w:szCs w:val="28"/>
        </w:rPr>
        <w:t>, 44</w:t>
      </w:r>
      <w:r w:rsidR="00426816" w:rsidRPr="00B219A4">
        <w:rPr>
          <w:rFonts w:ascii="Times New Roman" w:hAnsi="Times New Roman"/>
          <w:sz w:val="28"/>
          <w:szCs w:val="28"/>
        </w:rPr>
        <w:t xml:space="preserve"> Устава муниципального образования Сорочинский городской округ Оренбургской области</w:t>
      </w:r>
      <w:proofErr w:type="gramEnd"/>
      <w:r w:rsidR="00426816" w:rsidRPr="00B219A4">
        <w:rPr>
          <w:rFonts w:ascii="Times New Roman" w:hAnsi="Times New Roman"/>
          <w:sz w:val="28"/>
          <w:szCs w:val="28"/>
        </w:rPr>
        <w:t xml:space="preserve">, Сорочинский городской Совет РЕШИЛ:   </w:t>
      </w:r>
    </w:p>
    <w:p w:rsidR="00CB271C" w:rsidRDefault="00CB271C" w:rsidP="00CB27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C05" w:rsidRPr="00CB271C" w:rsidRDefault="001C55EB" w:rsidP="00CB27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63C0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B271C" w:rsidRPr="00CB271C">
        <w:rPr>
          <w:rFonts w:ascii="Times New Roman" w:hAnsi="Times New Roman" w:cs="Times New Roman"/>
          <w:b w:val="0"/>
          <w:sz w:val="28"/>
          <w:szCs w:val="28"/>
        </w:rPr>
        <w:t>Порядок ведения перечня видов муниципального контроля  и органов местного самоуправления, уполномоченных на организацию и осуществление муниципального контроля</w:t>
      </w:r>
      <w:r w:rsidR="00CB271C">
        <w:rPr>
          <w:rFonts w:ascii="Times New Roman" w:hAnsi="Times New Roman" w:cs="Times New Roman"/>
          <w:b w:val="0"/>
          <w:sz w:val="28"/>
          <w:szCs w:val="28"/>
        </w:rPr>
        <w:t>,</w:t>
      </w:r>
      <w:r w:rsidR="00CB271C" w:rsidRPr="00CB2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C05" w:rsidRPr="00CB271C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E2FEA" w:rsidRDefault="00CB271C" w:rsidP="006E2F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2FEA">
        <w:rPr>
          <w:rFonts w:ascii="Times New Roman" w:hAnsi="Times New Roman"/>
          <w:sz w:val="28"/>
          <w:szCs w:val="28"/>
        </w:rPr>
        <w:t>. Настоящее решение вступает в силу после его  официального опубликования</w:t>
      </w:r>
      <w:r w:rsidR="00844944">
        <w:rPr>
          <w:rFonts w:ascii="Times New Roman" w:hAnsi="Times New Roman"/>
          <w:sz w:val="28"/>
          <w:szCs w:val="28"/>
        </w:rPr>
        <w:t>, но не ранее 01 января 2017 года.</w:t>
      </w:r>
    </w:p>
    <w:p w:rsidR="00563C05" w:rsidRPr="0090761A" w:rsidRDefault="00CB271C" w:rsidP="006E2F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3C05" w:rsidRPr="009076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63C05" w:rsidRPr="0090761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</w:t>
      </w:r>
      <w:proofErr w:type="gramStart"/>
      <w:r w:rsidR="00FD321E" w:rsidRPr="0090761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FD321E" w:rsidRPr="0090761A">
        <w:rPr>
          <w:rFonts w:ascii="Times New Roman" w:hAnsi="Times New Roman"/>
          <w:sz w:val="28"/>
          <w:szCs w:val="28"/>
        </w:rPr>
        <w:t xml:space="preserve"> собственности и социально-экономическому развитию</w:t>
      </w:r>
      <w:r w:rsidR="00563C05" w:rsidRPr="0090761A">
        <w:rPr>
          <w:rFonts w:ascii="Times New Roman" w:hAnsi="Times New Roman"/>
          <w:sz w:val="28"/>
          <w:szCs w:val="28"/>
        </w:rPr>
        <w:t>.</w:t>
      </w: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61A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61A">
        <w:rPr>
          <w:rFonts w:ascii="Times New Roman" w:hAnsi="Times New Roman"/>
          <w:color w:val="000000"/>
          <w:sz w:val="28"/>
          <w:szCs w:val="28"/>
        </w:rPr>
        <w:t>Сорочинского городского Совета                                   В.М. Лардугин</w:t>
      </w: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21E" w:rsidRPr="0090761A" w:rsidRDefault="00FD321E" w:rsidP="00FD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21E" w:rsidRPr="0090761A" w:rsidRDefault="00FD321E" w:rsidP="00FD321E">
      <w:pPr>
        <w:pStyle w:val="a3"/>
        <w:rPr>
          <w:rFonts w:ascii="Times New Roman" w:hAnsi="Times New Roman"/>
          <w:sz w:val="28"/>
          <w:szCs w:val="28"/>
        </w:rPr>
      </w:pPr>
      <w:r w:rsidRPr="009076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D321E" w:rsidRPr="0090761A" w:rsidRDefault="00FD321E" w:rsidP="00FD321E">
      <w:pPr>
        <w:pStyle w:val="a3"/>
        <w:rPr>
          <w:rFonts w:ascii="Times New Roman" w:hAnsi="Times New Roman"/>
          <w:sz w:val="28"/>
          <w:szCs w:val="28"/>
        </w:rPr>
      </w:pPr>
      <w:r w:rsidRPr="0090761A">
        <w:rPr>
          <w:rFonts w:ascii="Times New Roman" w:hAnsi="Times New Roman"/>
          <w:sz w:val="28"/>
          <w:szCs w:val="28"/>
        </w:rPr>
        <w:t>Сорочинский городской округ                                            Т.П. Мелентьева</w:t>
      </w: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271C" w:rsidRDefault="00CB271C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35A" w:rsidRDefault="0027535A" w:rsidP="00563C05">
      <w:pPr>
        <w:pStyle w:val="ConsPlusTitle"/>
        <w:widowControl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C05" w:rsidRPr="0090761A" w:rsidRDefault="00563C05" w:rsidP="0080345C">
      <w:pPr>
        <w:pStyle w:val="ConsPlusTitle"/>
        <w:widowControl/>
        <w:ind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6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63C05" w:rsidRPr="0090761A" w:rsidRDefault="00563C05" w:rsidP="0080345C">
      <w:pPr>
        <w:pStyle w:val="ConsPlusTitle"/>
        <w:widowControl/>
        <w:ind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61A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EA63FA" w:rsidRPr="0090761A">
        <w:rPr>
          <w:rFonts w:ascii="Times New Roman" w:hAnsi="Times New Roman" w:cs="Times New Roman"/>
          <w:b w:val="0"/>
          <w:sz w:val="28"/>
          <w:szCs w:val="28"/>
        </w:rPr>
        <w:t>Сорочинского</w:t>
      </w:r>
    </w:p>
    <w:p w:rsidR="00EA63FA" w:rsidRPr="0090761A" w:rsidRDefault="00EA63FA" w:rsidP="0080345C">
      <w:pPr>
        <w:pStyle w:val="ConsPlusTitle"/>
        <w:widowControl/>
        <w:ind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61A">
        <w:rPr>
          <w:rFonts w:ascii="Times New Roman" w:hAnsi="Times New Roman" w:cs="Times New Roman"/>
          <w:b w:val="0"/>
          <w:sz w:val="28"/>
          <w:szCs w:val="28"/>
        </w:rPr>
        <w:t>городского Совета</w:t>
      </w:r>
    </w:p>
    <w:p w:rsidR="00563C05" w:rsidRPr="0090761A" w:rsidRDefault="00EA63FA" w:rsidP="0080345C">
      <w:pPr>
        <w:pStyle w:val="ConsPlusTitle"/>
        <w:widowControl/>
        <w:ind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61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0345C">
        <w:rPr>
          <w:rFonts w:ascii="Times New Roman" w:hAnsi="Times New Roman" w:cs="Times New Roman"/>
          <w:b w:val="0"/>
          <w:sz w:val="28"/>
          <w:szCs w:val="28"/>
        </w:rPr>
        <w:t xml:space="preserve"> «22» декабря 2016 года № 219</w:t>
      </w:r>
    </w:p>
    <w:p w:rsidR="0080345C" w:rsidRDefault="0080345C" w:rsidP="00563C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FEA" w:rsidRPr="006E2FEA" w:rsidRDefault="00CB271C" w:rsidP="00563C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563C05" w:rsidRPr="0090761A" w:rsidRDefault="00CB271C" w:rsidP="00CB27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4113">
        <w:rPr>
          <w:rFonts w:ascii="Times New Roman" w:hAnsi="Times New Roman" w:cs="Times New Roman"/>
          <w:sz w:val="28"/>
          <w:szCs w:val="28"/>
        </w:rPr>
        <w:t xml:space="preserve">ведения перечня видов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E41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E4113">
        <w:rPr>
          <w:rFonts w:ascii="Times New Roman" w:hAnsi="Times New Roman" w:cs="Times New Roman"/>
          <w:sz w:val="28"/>
          <w:szCs w:val="28"/>
        </w:rPr>
        <w:t xml:space="preserve">, уполномоченных на </w:t>
      </w:r>
      <w:r>
        <w:rPr>
          <w:rFonts w:ascii="Times New Roman" w:hAnsi="Times New Roman" w:cs="Times New Roman"/>
          <w:sz w:val="28"/>
          <w:szCs w:val="28"/>
        </w:rPr>
        <w:t>организацию и осуществление муниципального контроля</w:t>
      </w:r>
    </w:p>
    <w:p w:rsidR="00CB271C" w:rsidRPr="00CB271C" w:rsidRDefault="00CB271C" w:rsidP="00CB2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271C" w:rsidRPr="00CB271C" w:rsidRDefault="00CB271C" w:rsidP="00CB271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B271C">
        <w:rPr>
          <w:rFonts w:ascii="Times New Roman" w:hAnsi="Times New Roman"/>
          <w:sz w:val="28"/>
          <w:szCs w:val="28"/>
        </w:rPr>
        <w:t>Настоящий Порядок ведения перечня видов муниципального контроля  и органов местного самоуправления, уполномоченных на организацию и осуществление муниципального контроля (далее – Порядок), разработан  на основании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26 декабря 2008 года N 294-ФЗ "О защите прав юридических лиц и индивидуальных предпринимателей</w:t>
      </w:r>
      <w:proofErr w:type="gramEnd"/>
      <w:r w:rsidRPr="00CB2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71C"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 и муниципального контроля", статьи 12 Устава муниципального образования Сорочинский городской округ Оренбургской области в целях обеспечения соблюдения прав юридических лиц и индивидуальных предпринимателей при осуществлении муниципального  контроля на территории Сорочинского городского округа Оренбургской области,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организацию и осуществление муниципального контроля.</w:t>
      </w:r>
      <w:proofErr w:type="gramEnd"/>
    </w:p>
    <w:p w:rsidR="00CB271C" w:rsidRPr="00CB271C" w:rsidRDefault="00CB271C" w:rsidP="00CB2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 </w:t>
      </w:r>
      <w:r w:rsidRPr="00CB271C">
        <w:rPr>
          <w:rFonts w:ascii="Times New Roman" w:hAnsi="Times New Roman"/>
          <w:sz w:val="28"/>
          <w:szCs w:val="28"/>
        </w:rPr>
        <w:tab/>
        <w:t xml:space="preserve">2. Перечень видов муниципального контроля и органов местного самоуправления, уполномоченных на организацию и осуществление муниципального контроля (далее – Перечень) представляет собой систематизированный перечень сведений: </w:t>
      </w: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>- о видах муниципального контроля, осуществляемого органами местного самоуправления, уполномоченными на организацию и осуществление муниципального контроля;</w:t>
      </w: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 - об органах местного самоуправления, уполномоченных на организацию и осуществление муниципального контроля на территории Сорочинского городского округа Оренбургской области;</w:t>
      </w: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 - о сфере деятельности юридического л</w:t>
      </w:r>
      <w:r>
        <w:rPr>
          <w:rFonts w:ascii="Times New Roman" w:hAnsi="Times New Roman"/>
          <w:sz w:val="28"/>
          <w:szCs w:val="28"/>
        </w:rPr>
        <w:t>ица (индивидуального предприни</w:t>
      </w:r>
      <w:r w:rsidRPr="00CB271C">
        <w:rPr>
          <w:rFonts w:ascii="Times New Roman" w:hAnsi="Times New Roman"/>
          <w:sz w:val="28"/>
          <w:szCs w:val="28"/>
        </w:rPr>
        <w:t>мателя), в отношении которого осуществляется муниципальный контроль  органами местного самоуправления, уполномоченными на организацию и осуществление муниципального контроля.</w:t>
      </w: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3. Ведение Перечня осуществляет правовой отдел администрации Сорочинского городского округа Оренбургской области (далее - правовой отдел). </w:t>
      </w:r>
    </w:p>
    <w:p w:rsidR="00D33D36" w:rsidRDefault="00D33D36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lastRenderedPageBreak/>
        <w:t xml:space="preserve">4. Ведение Перечня включает в себя следующие процедуры: </w:t>
      </w: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4.1. включение в Перечень сведений; </w:t>
      </w: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4.2. внесение изменений в сведения, содержащиеся в Перечне; </w:t>
      </w: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4.3. исключение сведений из Перечня. </w:t>
      </w: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 полномочиями по осуществлению соответствующего муниципального контроля.</w:t>
      </w:r>
      <w:r>
        <w:rPr>
          <w:rFonts w:ascii="Times New Roman" w:hAnsi="Times New Roman"/>
          <w:sz w:val="28"/>
          <w:szCs w:val="28"/>
        </w:rPr>
        <w:t xml:space="preserve"> В срок н</w:t>
      </w:r>
      <w:r w:rsidRPr="00CB271C">
        <w:rPr>
          <w:rFonts w:ascii="Times New Roman" w:hAnsi="Times New Roman"/>
          <w:sz w:val="28"/>
          <w:szCs w:val="28"/>
        </w:rPr>
        <w:t xml:space="preserve">е позднее 10 дней с момента принятия нормативного правового акта соответствующий орган  местного самоуправления обязан представить необходимую информацию для внесения изменений в сведения, содержащиеся в Перечне, либо исключения сведений из Перечня. </w:t>
      </w:r>
    </w:p>
    <w:p w:rsidR="00CB271C" w:rsidRPr="00CB271C" w:rsidRDefault="00CB271C" w:rsidP="00CB27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6. Для включения (исключения) сведений в Перечень (из Перечня) руководитель органа местного самоуправления представляет в правовой отдел официальное письмо, содержащее следующую информацию: </w:t>
      </w:r>
    </w:p>
    <w:p w:rsidR="00CB271C" w:rsidRPr="00CB271C" w:rsidRDefault="00CB271C" w:rsidP="00D33D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>- наименование вида муниципального контроля, который необходимо включить (исключить) в Перечень (из Перечня). В случае изменения наименования осуществляемого вида муниципального контроля  необходимо указать предлагаемую редакцию наименования вида муниципального контроля;</w:t>
      </w:r>
    </w:p>
    <w:p w:rsidR="00CB271C" w:rsidRPr="00CB271C" w:rsidRDefault="00CB271C" w:rsidP="00D33D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 - информацию о сфере деятельности юридического лица (индивидуального предпринимателя), в отношении которого осуществляется соответствующий муниципальный контроль органами местного самоуправления (в случае внесения изменений в имеющиеся в Перечне сведения, либо дополнений сведений в Перечень); </w:t>
      </w:r>
    </w:p>
    <w:p w:rsidR="00CB271C" w:rsidRPr="00CB271C" w:rsidRDefault="00CB271C" w:rsidP="00D33D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 </w:t>
      </w:r>
    </w:p>
    <w:p w:rsidR="00CB271C" w:rsidRPr="00CB271C" w:rsidRDefault="00CB271C" w:rsidP="00D33D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6.1. Правовой отдел осуществляет проверку представленной органом местного самоуправления информации на предмет соответствия действующему законодательству и установленным настоящим порядком требованиям. Срок проверки указанной информации не может превышать пяти рабочих дней. </w:t>
      </w:r>
    </w:p>
    <w:p w:rsidR="00CB271C" w:rsidRPr="00CB271C" w:rsidRDefault="00CB271C" w:rsidP="00D33D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6.2. В случае выявления ошибок или неточностей правовой отдел вправе запросить дополнительную информацию о сведениях, подлежащих включению в Перечень, которые соответствующий орган местного самоуправления обязан представить в течение пяти рабочих дней. </w:t>
      </w:r>
    </w:p>
    <w:p w:rsidR="00CB271C" w:rsidRPr="00CB271C" w:rsidRDefault="00CB271C" w:rsidP="00D33D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271C">
        <w:rPr>
          <w:rFonts w:ascii="Times New Roman" w:hAnsi="Times New Roman"/>
          <w:sz w:val="28"/>
          <w:szCs w:val="28"/>
        </w:rPr>
        <w:t xml:space="preserve">6.3. По результатам проверки информации, представленной органом местного самоуправления, правовой отдел в течение пяти рабочих дней формирует проект постановления администрации Сорочинского городского округа Оренбургской области и направляет его на согласование в установленном порядке. </w:t>
      </w:r>
      <w:r w:rsidR="00C1175F">
        <w:rPr>
          <w:rFonts w:ascii="Times New Roman" w:hAnsi="Times New Roman"/>
          <w:sz w:val="28"/>
          <w:szCs w:val="28"/>
        </w:rPr>
        <w:t xml:space="preserve">Перечень утверждается постановлением администрации </w:t>
      </w:r>
      <w:r w:rsidR="00C1175F" w:rsidRPr="00CB271C">
        <w:rPr>
          <w:rFonts w:ascii="Times New Roman" w:hAnsi="Times New Roman"/>
          <w:sz w:val="28"/>
          <w:szCs w:val="28"/>
        </w:rPr>
        <w:t>Сорочинского городского округа Оренбургской области</w:t>
      </w:r>
      <w:r w:rsidR="00C1175F">
        <w:rPr>
          <w:rFonts w:ascii="Times New Roman" w:hAnsi="Times New Roman"/>
          <w:sz w:val="28"/>
          <w:szCs w:val="28"/>
        </w:rPr>
        <w:t>.</w:t>
      </w:r>
    </w:p>
    <w:p w:rsidR="00084322" w:rsidRPr="00CB271C" w:rsidRDefault="00084322" w:rsidP="00CB2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84322" w:rsidRPr="00CB271C" w:rsidSect="0080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6A"/>
    <w:rsid w:val="00084322"/>
    <w:rsid w:val="001512EB"/>
    <w:rsid w:val="001A441B"/>
    <w:rsid w:val="001C55EB"/>
    <w:rsid w:val="00200FA7"/>
    <w:rsid w:val="0027535A"/>
    <w:rsid w:val="003867FE"/>
    <w:rsid w:val="003D5224"/>
    <w:rsid w:val="00426816"/>
    <w:rsid w:val="00563C05"/>
    <w:rsid w:val="006E2FEA"/>
    <w:rsid w:val="007162EF"/>
    <w:rsid w:val="00737335"/>
    <w:rsid w:val="007F11C2"/>
    <w:rsid w:val="008033BD"/>
    <w:rsid w:val="0080345C"/>
    <w:rsid w:val="00844944"/>
    <w:rsid w:val="00882026"/>
    <w:rsid w:val="008D05F8"/>
    <w:rsid w:val="008D0C6A"/>
    <w:rsid w:val="0090761A"/>
    <w:rsid w:val="00941A18"/>
    <w:rsid w:val="00A03EC9"/>
    <w:rsid w:val="00A44507"/>
    <w:rsid w:val="00B579BF"/>
    <w:rsid w:val="00BA6BE0"/>
    <w:rsid w:val="00C1175F"/>
    <w:rsid w:val="00C5066F"/>
    <w:rsid w:val="00CB17A8"/>
    <w:rsid w:val="00CB271C"/>
    <w:rsid w:val="00CE3189"/>
    <w:rsid w:val="00D33D36"/>
    <w:rsid w:val="00D65AE6"/>
    <w:rsid w:val="00D66E80"/>
    <w:rsid w:val="00E215E5"/>
    <w:rsid w:val="00E50843"/>
    <w:rsid w:val="00E94AF4"/>
    <w:rsid w:val="00EA63FA"/>
    <w:rsid w:val="00F22E10"/>
    <w:rsid w:val="00F26F4D"/>
    <w:rsid w:val="00F71E45"/>
    <w:rsid w:val="00F84188"/>
    <w:rsid w:val="00FD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42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0E02-2F65-47FD-ACF0-6CB08D8E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2016-12-22T11:44:00Z</cp:lastPrinted>
  <dcterms:created xsi:type="dcterms:W3CDTF">2016-12-22T09:58:00Z</dcterms:created>
  <dcterms:modified xsi:type="dcterms:W3CDTF">2016-12-22T11:45:00Z</dcterms:modified>
</cp:coreProperties>
</file>