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95"/>
        <w:tblW w:w="9464" w:type="dxa"/>
        <w:tblLook w:val="04A0" w:firstRow="1" w:lastRow="0" w:firstColumn="1" w:lastColumn="0" w:noHBand="0" w:noVBand="1"/>
      </w:tblPr>
      <w:tblGrid>
        <w:gridCol w:w="4786"/>
        <w:gridCol w:w="4678"/>
      </w:tblGrid>
      <w:tr w:rsidR="00156903" w:rsidRPr="00BF5FDA" w:rsidTr="00FB02F9">
        <w:tc>
          <w:tcPr>
            <w:tcW w:w="4786" w:type="dxa"/>
          </w:tcPr>
          <w:p w:rsidR="00156903" w:rsidRPr="00BF5FDA" w:rsidRDefault="00156903" w:rsidP="00A116A1">
            <w:pPr>
              <w:pStyle w:val="a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0C7916" wp14:editId="228E1C08">
                  <wp:extent cx="448310" cy="56070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8310" cy="560705"/>
                          </a:xfrm>
                          <a:prstGeom prst="rect">
                            <a:avLst/>
                          </a:prstGeom>
                          <a:noFill/>
                          <a:ln w="9525">
                            <a:noFill/>
                            <a:miter lim="800000"/>
                            <a:headEnd/>
                            <a:tailEnd/>
                          </a:ln>
                        </pic:spPr>
                      </pic:pic>
                    </a:graphicData>
                  </a:graphic>
                </wp:inline>
              </w:drawing>
            </w:r>
          </w:p>
          <w:p w:rsidR="00156903" w:rsidRPr="00BF5FDA"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СОВЕТ</w:t>
            </w:r>
            <w:r w:rsidR="00FB02F9">
              <w:rPr>
                <w:rFonts w:ascii="Times New Roman" w:hAnsi="Times New Roman" w:cs="Times New Roman"/>
                <w:sz w:val="24"/>
                <w:szCs w:val="24"/>
              </w:rPr>
              <w:t xml:space="preserve"> ДЕПУТАТОВ</w:t>
            </w:r>
          </w:p>
          <w:p w:rsidR="00156903" w:rsidRPr="00BF5FDA"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МУНИЦИПАЛЬНОГО ОБРАЗОВАНИЯ</w:t>
            </w:r>
          </w:p>
          <w:p w:rsidR="00156903" w:rsidRPr="00BF5FDA"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СОРОЧИНСКИЙ ГОРОДСКОЙ ОКРУГ</w:t>
            </w:r>
          </w:p>
          <w:p w:rsidR="00156903" w:rsidRPr="00BF5FDA"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ОРЕНБУРГСКОЙ ОБЛАСТИ</w:t>
            </w:r>
          </w:p>
          <w:p w:rsidR="00156903" w:rsidRPr="00BF5FDA"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w:t>
            </w:r>
            <w:r w:rsidR="00FB02F9">
              <w:rPr>
                <w:rFonts w:ascii="Times New Roman" w:hAnsi="Times New Roman" w:cs="Times New Roman"/>
                <w:sz w:val="24"/>
                <w:szCs w:val="24"/>
                <w:lang w:val="en-US"/>
              </w:rPr>
              <w:t>XVII</w:t>
            </w:r>
            <w:r w:rsidRPr="00BF5FDA">
              <w:rPr>
                <w:rFonts w:ascii="Times New Roman" w:hAnsi="Times New Roman" w:cs="Times New Roman"/>
                <w:sz w:val="24"/>
                <w:szCs w:val="24"/>
              </w:rPr>
              <w:t xml:space="preserve"> СЕССИЯ </w:t>
            </w:r>
            <w:r>
              <w:rPr>
                <w:rFonts w:ascii="Times New Roman" w:hAnsi="Times New Roman" w:cs="Times New Roman"/>
                <w:sz w:val="24"/>
                <w:szCs w:val="24"/>
              </w:rPr>
              <w:t>ШЕСТОГО</w:t>
            </w:r>
            <w:r w:rsidRPr="00BF5FDA">
              <w:rPr>
                <w:rFonts w:ascii="Times New Roman" w:hAnsi="Times New Roman" w:cs="Times New Roman"/>
                <w:sz w:val="24"/>
                <w:szCs w:val="24"/>
              </w:rPr>
              <w:t xml:space="preserve"> СОЗЫВА)</w:t>
            </w:r>
          </w:p>
          <w:p w:rsidR="00156903"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РЕШЕНИЕ</w:t>
            </w:r>
          </w:p>
          <w:p w:rsidR="00156903" w:rsidRPr="00BF5FDA" w:rsidRDefault="00156903" w:rsidP="00FB02F9">
            <w:pPr>
              <w:pStyle w:val="a3"/>
              <w:jc w:val="center"/>
              <w:rPr>
                <w:rFonts w:ascii="Times New Roman" w:hAnsi="Times New Roman" w:cs="Times New Roman"/>
                <w:sz w:val="24"/>
                <w:szCs w:val="24"/>
              </w:rPr>
            </w:pPr>
            <w:r w:rsidRPr="00BF5FDA">
              <w:rPr>
                <w:rFonts w:ascii="Times New Roman" w:hAnsi="Times New Roman" w:cs="Times New Roman"/>
                <w:sz w:val="24"/>
                <w:szCs w:val="24"/>
              </w:rPr>
              <w:t xml:space="preserve">от </w:t>
            </w:r>
            <w:r w:rsidR="00FB02F9">
              <w:rPr>
                <w:rFonts w:ascii="Times New Roman" w:hAnsi="Times New Roman" w:cs="Times New Roman"/>
                <w:sz w:val="24"/>
                <w:szCs w:val="24"/>
                <w:lang w:val="en-US"/>
              </w:rPr>
              <w:t xml:space="preserve">12 </w:t>
            </w:r>
            <w:r w:rsidR="00FB02F9">
              <w:rPr>
                <w:rFonts w:ascii="Times New Roman" w:hAnsi="Times New Roman" w:cs="Times New Roman"/>
                <w:sz w:val="24"/>
                <w:szCs w:val="24"/>
              </w:rPr>
              <w:t>августа</w:t>
            </w:r>
            <w:r>
              <w:rPr>
                <w:rFonts w:ascii="Times New Roman" w:hAnsi="Times New Roman" w:cs="Times New Roman"/>
                <w:sz w:val="24"/>
                <w:szCs w:val="24"/>
              </w:rPr>
              <w:t xml:space="preserve"> </w:t>
            </w:r>
            <w:r w:rsidRPr="00BF5FDA">
              <w:rPr>
                <w:rFonts w:ascii="Times New Roman" w:hAnsi="Times New Roman" w:cs="Times New Roman"/>
                <w:sz w:val="24"/>
                <w:szCs w:val="24"/>
              </w:rPr>
              <w:t>20</w:t>
            </w:r>
            <w:r w:rsidR="00FB02F9">
              <w:rPr>
                <w:rFonts w:ascii="Times New Roman" w:hAnsi="Times New Roman" w:cs="Times New Roman"/>
                <w:sz w:val="24"/>
                <w:szCs w:val="24"/>
              </w:rPr>
              <w:t>22</w:t>
            </w:r>
            <w:r w:rsidRPr="00BF5FDA">
              <w:rPr>
                <w:rFonts w:ascii="Times New Roman" w:hAnsi="Times New Roman" w:cs="Times New Roman"/>
                <w:sz w:val="24"/>
                <w:szCs w:val="24"/>
              </w:rPr>
              <w:t xml:space="preserve"> года №</w:t>
            </w:r>
            <w:r w:rsidR="00FB02F9">
              <w:rPr>
                <w:rFonts w:ascii="Times New Roman" w:hAnsi="Times New Roman" w:cs="Times New Roman"/>
                <w:sz w:val="24"/>
                <w:szCs w:val="24"/>
              </w:rPr>
              <w:t xml:space="preserve"> 195</w:t>
            </w:r>
          </w:p>
        </w:tc>
        <w:tc>
          <w:tcPr>
            <w:tcW w:w="4678" w:type="dxa"/>
            <w:vAlign w:val="center"/>
          </w:tcPr>
          <w:p w:rsidR="00156903" w:rsidRPr="00BF5FDA" w:rsidRDefault="00156903" w:rsidP="00FB02F9">
            <w:pPr>
              <w:pStyle w:val="a3"/>
              <w:ind w:left="-817"/>
              <w:jc w:val="center"/>
              <w:rPr>
                <w:rFonts w:ascii="Times New Roman" w:hAnsi="Times New Roman" w:cs="Times New Roman"/>
                <w:b/>
                <w:i/>
                <w:sz w:val="24"/>
                <w:szCs w:val="24"/>
              </w:rPr>
            </w:pPr>
          </w:p>
        </w:tc>
      </w:tr>
    </w:tbl>
    <w:tbl>
      <w:tblPr>
        <w:tblStyle w:val="aff"/>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02F9" w:rsidTr="00A116A1">
        <w:tc>
          <w:tcPr>
            <w:tcW w:w="4785" w:type="dxa"/>
          </w:tcPr>
          <w:p w:rsidR="00FB02F9" w:rsidRDefault="00FB02F9" w:rsidP="00FB02F9">
            <w:pPr>
              <w:pStyle w:val="a3"/>
              <w:jc w:val="both"/>
              <w:rPr>
                <w:rFonts w:ascii="Times New Roman" w:hAnsi="Times New Roman" w:cs="Times New Roman"/>
                <w:sz w:val="24"/>
                <w:szCs w:val="24"/>
              </w:rPr>
            </w:pPr>
          </w:p>
          <w:p w:rsidR="00FB02F9" w:rsidRPr="00BF5FDA" w:rsidRDefault="00FB02F9" w:rsidP="00FB02F9">
            <w:pPr>
              <w:pStyle w:val="a3"/>
              <w:jc w:val="both"/>
              <w:rPr>
                <w:rFonts w:ascii="Times New Roman" w:hAnsi="Times New Roman" w:cs="Times New Roman"/>
                <w:sz w:val="24"/>
                <w:szCs w:val="24"/>
              </w:rPr>
            </w:pPr>
            <w:r w:rsidRPr="00BF5FDA">
              <w:rPr>
                <w:rFonts w:ascii="Times New Roman" w:hAnsi="Times New Roman" w:cs="Times New Roman"/>
                <w:sz w:val="24"/>
                <w:szCs w:val="24"/>
              </w:rPr>
              <w:t>Об утверждении Правил благоустройства</w:t>
            </w:r>
          </w:p>
          <w:p w:rsidR="00FB02F9" w:rsidRPr="00BF5FDA" w:rsidRDefault="00FB02F9" w:rsidP="00FB02F9">
            <w:pPr>
              <w:pStyle w:val="a3"/>
              <w:jc w:val="both"/>
              <w:rPr>
                <w:rFonts w:ascii="Times New Roman" w:hAnsi="Times New Roman" w:cs="Times New Roman"/>
                <w:spacing w:val="-2"/>
                <w:sz w:val="24"/>
                <w:szCs w:val="24"/>
              </w:rPr>
            </w:pPr>
            <w:r w:rsidRPr="00BF5FDA">
              <w:rPr>
                <w:rFonts w:ascii="Times New Roman" w:hAnsi="Times New Roman" w:cs="Times New Roman"/>
                <w:sz w:val="24"/>
                <w:szCs w:val="24"/>
              </w:rPr>
              <w:t>территории Сорочинского городского округа</w:t>
            </w:r>
            <w:r>
              <w:rPr>
                <w:rFonts w:ascii="Times New Roman" w:hAnsi="Times New Roman" w:cs="Times New Roman"/>
                <w:sz w:val="24"/>
                <w:szCs w:val="24"/>
              </w:rPr>
              <w:t xml:space="preserve"> </w:t>
            </w:r>
            <w:r w:rsidRPr="00BF5FDA">
              <w:rPr>
                <w:rFonts w:ascii="Times New Roman" w:hAnsi="Times New Roman" w:cs="Times New Roman"/>
                <w:sz w:val="24"/>
                <w:szCs w:val="24"/>
              </w:rPr>
              <w:t>Оренбургской области</w:t>
            </w:r>
          </w:p>
          <w:p w:rsidR="00FB02F9" w:rsidRDefault="00FB02F9" w:rsidP="00FB02F9">
            <w:pPr>
              <w:pStyle w:val="a3"/>
              <w:jc w:val="both"/>
              <w:rPr>
                <w:rFonts w:ascii="Times New Roman" w:hAnsi="Times New Roman" w:cs="Times New Roman"/>
                <w:sz w:val="24"/>
                <w:szCs w:val="24"/>
              </w:rPr>
            </w:pPr>
          </w:p>
        </w:tc>
        <w:tc>
          <w:tcPr>
            <w:tcW w:w="4786" w:type="dxa"/>
          </w:tcPr>
          <w:p w:rsidR="00FB02F9" w:rsidRDefault="00FB02F9" w:rsidP="00FB02F9">
            <w:pPr>
              <w:pStyle w:val="a3"/>
              <w:jc w:val="center"/>
              <w:rPr>
                <w:rFonts w:ascii="Times New Roman" w:hAnsi="Times New Roman" w:cs="Times New Roman"/>
                <w:sz w:val="24"/>
                <w:szCs w:val="24"/>
              </w:rPr>
            </w:pPr>
          </w:p>
        </w:tc>
      </w:tr>
    </w:tbl>
    <w:p w:rsidR="00056433" w:rsidRDefault="00056433" w:rsidP="00FB02F9">
      <w:pPr>
        <w:pStyle w:val="a3"/>
        <w:jc w:val="center"/>
        <w:rPr>
          <w:rFonts w:ascii="Times New Roman" w:hAnsi="Times New Roman" w:cs="Times New Roman"/>
          <w:sz w:val="24"/>
          <w:szCs w:val="24"/>
        </w:rPr>
      </w:pPr>
    </w:p>
    <w:p w:rsidR="00156903" w:rsidRPr="00156903" w:rsidRDefault="00156903" w:rsidP="00FB02F9">
      <w:pPr>
        <w:pStyle w:val="a3"/>
        <w:jc w:val="center"/>
        <w:rPr>
          <w:rFonts w:ascii="Times New Roman" w:hAnsi="Times New Roman" w:cs="Times New Roman"/>
          <w:b/>
          <w:sz w:val="24"/>
          <w:szCs w:val="24"/>
        </w:rPr>
      </w:pPr>
    </w:p>
    <w:p w:rsidR="00156903" w:rsidRPr="00C65B56" w:rsidRDefault="00156903" w:rsidP="00B772BB">
      <w:pPr>
        <w:spacing w:after="0" w:line="240" w:lineRule="auto"/>
        <w:ind w:right="141"/>
        <w:jc w:val="both"/>
        <w:rPr>
          <w:rFonts w:ascii="Times New Roman" w:hAnsi="Times New Roman" w:cs="Times New Roman"/>
          <w:sz w:val="24"/>
          <w:szCs w:val="24"/>
        </w:rPr>
      </w:pPr>
      <w:r w:rsidRPr="00156903">
        <w:rPr>
          <w:rFonts w:ascii="Times New Roman" w:hAnsi="Times New Roman" w:cs="Times New Roman"/>
          <w:sz w:val="24"/>
          <w:szCs w:val="24"/>
        </w:rPr>
        <w:tab/>
        <w:t xml:space="preserve">На основании </w:t>
      </w:r>
      <w:r w:rsidR="00C65B56" w:rsidRPr="00C65B56">
        <w:rPr>
          <w:rFonts w:ascii="Times New Roman" w:eastAsia="Times New Roman" w:hAnsi="Times New Roman" w:cs="Times New Roman"/>
          <w:bCs/>
          <w:sz w:val="25"/>
          <w:szCs w:val="25"/>
        </w:rPr>
        <w:t>статей 12,</w:t>
      </w:r>
      <w:r w:rsidR="00C65B56" w:rsidRPr="00C65B56">
        <w:rPr>
          <w:rFonts w:ascii="Times New Roman" w:hAnsi="Times New Roman"/>
          <w:bCs/>
          <w:sz w:val="25"/>
          <w:szCs w:val="25"/>
        </w:rPr>
        <w:t xml:space="preserve"> </w:t>
      </w:r>
      <w:r w:rsidR="00C65B56" w:rsidRPr="00C65B56">
        <w:rPr>
          <w:rFonts w:ascii="Times New Roman" w:eastAsia="Times New Roman" w:hAnsi="Times New Roman" w:cs="Times New Roman"/>
          <w:bCs/>
          <w:sz w:val="25"/>
          <w:szCs w:val="25"/>
        </w:rPr>
        <w:t>132</w:t>
      </w:r>
      <w:r w:rsidR="00C65B56">
        <w:rPr>
          <w:rFonts w:ascii="Times New Roman" w:hAnsi="Times New Roman"/>
          <w:b/>
          <w:bCs/>
          <w:sz w:val="25"/>
          <w:szCs w:val="25"/>
        </w:rPr>
        <w:t xml:space="preserve"> </w:t>
      </w:r>
      <w:r w:rsidRPr="00156903">
        <w:rPr>
          <w:rFonts w:ascii="Times New Roman" w:hAnsi="Times New Roman" w:cs="Times New Roman"/>
          <w:sz w:val="24"/>
          <w:szCs w:val="24"/>
        </w:rPr>
        <w:t>Конституции Российской Федерации, в соответствии с Феде</w:t>
      </w:r>
      <w:r>
        <w:rPr>
          <w:rFonts w:ascii="Times New Roman" w:hAnsi="Times New Roman" w:cs="Times New Roman"/>
          <w:sz w:val="24"/>
          <w:szCs w:val="24"/>
        </w:rPr>
        <w:t>ральным законом от 06.10.2003 №</w:t>
      </w:r>
      <w:r w:rsidRPr="00156903">
        <w:rPr>
          <w:rFonts w:ascii="Times New Roman" w:hAnsi="Times New Roman" w:cs="Times New Roman"/>
          <w:sz w:val="24"/>
          <w:szCs w:val="24"/>
        </w:rPr>
        <w:t>131-ФЗ «Об общих принципах организации местного самоуправления в Российской Федерации, протокол</w:t>
      </w:r>
      <w:r w:rsidR="00E41008">
        <w:rPr>
          <w:rFonts w:ascii="Times New Roman" w:hAnsi="Times New Roman" w:cs="Times New Roman"/>
          <w:sz w:val="24"/>
          <w:szCs w:val="24"/>
        </w:rPr>
        <w:t>а</w:t>
      </w:r>
      <w:r w:rsidRPr="00156903">
        <w:rPr>
          <w:rFonts w:ascii="Times New Roman" w:hAnsi="Times New Roman" w:cs="Times New Roman"/>
          <w:sz w:val="24"/>
          <w:szCs w:val="24"/>
        </w:rPr>
        <w:t xml:space="preserve"> </w:t>
      </w:r>
      <w:r>
        <w:rPr>
          <w:rFonts w:ascii="Times New Roman" w:hAnsi="Times New Roman" w:cs="Times New Roman"/>
          <w:sz w:val="24"/>
          <w:szCs w:val="24"/>
        </w:rPr>
        <w:t>общественных обсуждений</w:t>
      </w:r>
      <w:r w:rsidR="00C65B56">
        <w:rPr>
          <w:rFonts w:ascii="Times New Roman" w:hAnsi="Times New Roman" w:cs="Times New Roman"/>
          <w:sz w:val="24"/>
          <w:szCs w:val="24"/>
        </w:rPr>
        <w:t xml:space="preserve"> </w:t>
      </w:r>
      <w:r w:rsidR="00E41008">
        <w:rPr>
          <w:rFonts w:ascii="Times New Roman" w:hAnsi="Times New Roman"/>
          <w:sz w:val="24"/>
          <w:szCs w:val="24"/>
        </w:rPr>
        <w:t xml:space="preserve">по проекту «Правила благоустройства территории Сорочинского городского округа Оренбургской области» </w:t>
      </w:r>
      <w:r w:rsidR="00C65B56">
        <w:rPr>
          <w:rFonts w:ascii="Times New Roman" w:hAnsi="Times New Roman" w:cs="Times New Roman"/>
          <w:sz w:val="24"/>
          <w:szCs w:val="24"/>
        </w:rPr>
        <w:t>от 2</w:t>
      </w:r>
      <w:r w:rsidR="00E41008">
        <w:rPr>
          <w:rFonts w:ascii="Times New Roman" w:hAnsi="Times New Roman" w:cs="Times New Roman"/>
          <w:sz w:val="24"/>
          <w:szCs w:val="24"/>
        </w:rPr>
        <w:t>9.06.</w:t>
      </w:r>
      <w:r w:rsidRPr="00156903">
        <w:rPr>
          <w:rFonts w:ascii="Times New Roman" w:hAnsi="Times New Roman" w:cs="Times New Roman"/>
          <w:sz w:val="24"/>
          <w:szCs w:val="24"/>
        </w:rPr>
        <w:t>20</w:t>
      </w:r>
      <w:r w:rsidR="00C65B56">
        <w:rPr>
          <w:rFonts w:ascii="Times New Roman" w:hAnsi="Times New Roman" w:cs="Times New Roman"/>
          <w:sz w:val="24"/>
          <w:szCs w:val="24"/>
        </w:rPr>
        <w:t>22</w:t>
      </w:r>
      <w:r w:rsidR="00B772BB">
        <w:rPr>
          <w:rFonts w:ascii="Times New Roman" w:hAnsi="Times New Roman" w:cs="Times New Roman"/>
          <w:sz w:val="24"/>
          <w:szCs w:val="24"/>
        </w:rPr>
        <w:t xml:space="preserve"> №14</w:t>
      </w:r>
      <w:r w:rsidRPr="00156903">
        <w:rPr>
          <w:rFonts w:ascii="Times New Roman" w:hAnsi="Times New Roman" w:cs="Times New Roman"/>
          <w:sz w:val="24"/>
          <w:szCs w:val="24"/>
        </w:rPr>
        <w:t>,</w:t>
      </w:r>
      <w:r w:rsidR="00B772BB">
        <w:rPr>
          <w:rFonts w:ascii="Times New Roman" w:hAnsi="Times New Roman" w:cs="Times New Roman"/>
          <w:sz w:val="24"/>
          <w:szCs w:val="24"/>
        </w:rPr>
        <w:t xml:space="preserve"> заключения от 29.06.2022 «</w:t>
      </w:r>
      <w:r w:rsidR="00B772BB">
        <w:rPr>
          <w:rFonts w:ascii="Times New Roman" w:hAnsi="Times New Roman"/>
          <w:sz w:val="24"/>
          <w:szCs w:val="24"/>
        </w:rPr>
        <w:t>О результатах общественных обсуждений по проекту Правила благоустройства территории Сорочинского городского округа Оренбургской области»,</w:t>
      </w:r>
      <w:r w:rsidRPr="00156903">
        <w:rPr>
          <w:rFonts w:ascii="Times New Roman" w:hAnsi="Times New Roman" w:cs="Times New Roman"/>
          <w:sz w:val="24"/>
          <w:szCs w:val="24"/>
        </w:rPr>
        <w:t xml:space="preserve"> руководствуясь статьями</w:t>
      </w:r>
      <w:r w:rsidR="00C65B56">
        <w:rPr>
          <w:rFonts w:ascii="Times New Roman" w:hAnsi="Times New Roman" w:cs="Times New Roman"/>
          <w:sz w:val="24"/>
          <w:szCs w:val="24"/>
        </w:rPr>
        <w:t xml:space="preserve"> 8, 20, 27</w:t>
      </w:r>
      <w:r w:rsidRPr="00156903">
        <w:rPr>
          <w:rFonts w:ascii="Times New Roman" w:hAnsi="Times New Roman" w:cs="Times New Roman"/>
          <w:sz w:val="24"/>
          <w:szCs w:val="24"/>
        </w:rPr>
        <w:t xml:space="preserve"> Устав</w:t>
      </w:r>
      <w:r w:rsidR="00C65B56">
        <w:rPr>
          <w:rFonts w:ascii="Times New Roman" w:hAnsi="Times New Roman" w:cs="Times New Roman"/>
          <w:sz w:val="24"/>
          <w:szCs w:val="24"/>
        </w:rPr>
        <w:t>а</w:t>
      </w:r>
      <w:r w:rsidRPr="00156903">
        <w:rPr>
          <w:rFonts w:ascii="Times New Roman" w:hAnsi="Times New Roman" w:cs="Times New Roman"/>
          <w:sz w:val="24"/>
          <w:szCs w:val="24"/>
        </w:rPr>
        <w:t xml:space="preserve"> муниципального образования</w:t>
      </w:r>
      <w:r w:rsidR="00FB02F9">
        <w:rPr>
          <w:rFonts w:ascii="Times New Roman" w:hAnsi="Times New Roman" w:cs="Times New Roman"/>
          <w:sz w:val="24"/>
          <w:szCs w:val="24"/>
        </w:rPr>
        <w:t>,</w:t>
      </w:r>
      <w:r w:rsidRPr="00156903">
        <w:rPr>
          <w:rFonts w:ascii="Times New Roman" w:hAnsi="Times New Roman" w:cs="Times New Roman"/>
          <w:sz w:val="24"/>
          <w:szCs w:val="24"/>
        </w:rPr>
        <w:t xml:space="preserve"> </w:t>
      </w:r>
      <w:r w:rsidR="00C65B56" w:rsidRPr="00C65B56">
        <w:rPr>
          <w:rFonts w:ascii="Times New Roman" w:eastAsia="Times New Roman" w:hAnsi="Times New Roman" w:cs="Times New Roman"/>
          <w:bCs/>
          <w:sz w:val="25"/>
          <w:szCs w:val="25"/>
        </w:rPr>
        <w:t>Совет депутатов муниципального образования Сорочинский городской округ Оренбургской области РЕШИЛ</w:t>
      </w:r>
      <w:r w:rsidR="00C65B56">
        <w:rPr>
          <w:rFonts w:ascii="Times New Roman" w:hAnsi="Times New Roman"/>
          <w:bCs/>
          <w:sz w:val="25"/>
          <w:szCs w:val="25"/>
        </w:rPr>
        <w:t>:</w:t>
      </w:r>
    </w:p>
    <w:p w:rsidR="00156903" w:rsidRPr="00BF5FDA" w:rsidRDefault="00156903" w:rsidP="00156903">
      <w:pPr>
        <w:pStyle w:val="a3"/>
        <w:numPr>
          <w:ilvl w:val="0"/>
          <w:numId w:val="1"/>
        </w:numPr>
        <w:ind w:left="0" w:firstLine="426"/>
        <w:jc w:val="both"/>
        <w:rPr>
          <w:rFonts w:ascii="Times New Roman" w:hAnsi="Times New Roman" w:cs="Times New Roman"/>
          <w:sz w:val="24"/>
          <w:szCs w:val="24"/>
          <w:lang w:eastAsia="ar-SA"/>
        </w:rPr>
      </w:pPr>
      <w:r w:rsidRPr="00BF5FDA">
        <w:rPr>
          <w:rFonts w:ascii="Times New Roman" w:hAnsi="Times New Roman" w:cs="Times New Roman"/>
          <w:spacing w:val="5"/>
          <w:sz w:val="24"/>
          <w:szCs w:val="24"/>
        </w:rPr>
        <w:t xml:space="preserve">Утвердить Правила благоустройства </w:t>
      </w:r>
      <w:r w:rsidRPr="00BF5FDA">
        <w:rPr>
          <w:rFonts w:ascii="Times New Roman" w:hAnsi="Times New Roman" w:cs="Times New Roman"/>
          <w:sz w:val="24"/>
          <w:szCs w:val="24"/>
        </w:rPr>
        <w:t>территории Сорочинского городского округа Оренбургской области</w:t>
      </w:r>
      <w:r w:rsidRPr="00BF5FDA">
        <w:rPr>
          <w:rFonts w:ascii="Times New Roman" w:hAnsi="Times New Roman" w:cs="Times New Roman"/>
          <w:sz w:val="24"/>
          <w:szCs w:val="24"/>
          <w:lang w:eastAsia="ar-SA"/>
        </w:rPr>
        <w:t xml:space="preserve"> согласно приложению к настоящему решению. </w:t>
      </w:r>
    </w:p>
    <w:p w:rsidR="00156903" w:rsidRPr="00BF5FDA" w:rsidRDefault="00156903" w:rsidP="00156903">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BF5FDA">
        <w:rPr>
          <w:rFonts w:ascii="Times New Roman" w:hAnsi="Times New Roman" w:cs="Times New Roman"/>
          <w:sz w:val="24"/>
          <w:szCs w:val="24"/>
        </w:rPr>
        <w:t>Признать утратившими силу</w:t>
      </w:r>
      <w:r w:rsidR="00615EA4">
        <w:rPr>
          <w:rFonts w:ascii="Times New Roman" w:hAnsi="Times New Roman" w:cs="Times New Roman"/>
          <w:sz w:val="24"/>
          <w:szCs w:val="24"/>
        </w:rPr>
        <w:t>:</w:t>
      </w:r>
      <w:r w:rsidRPr="00BF5FDA">
        <w:rPr>
          <w:rFonts w:ascii="Times New Roman" w:hAnsi="Times New Roman" w:cs="Times New Roman"/>
          <w:sz w:val="24"/>
          <w:szCs w:val="24"/>
        </w:rPr>
        <w:t xml:space="preserve"> </w:t>
      </w:r>
    </w:p>
    <w:p w:rsidR="00156903" w:rsidRPr="00BF5FDA" w:rsidRDefault="00156903" w:rsidP="00AB65C4">
      <w:pPr>
        <w:pStyle w:val="a3"/>
        <w:ind w:firstLine="426"/>
        <w:jc w:val="both"/>
        <w:rPr>
          <w:rFonts w:ascii="Times New Roman" w:hAnsi="Times New Roman" w:cs="Times New Roman"/>
          <w:sz w:val="24"/>
          <w:szCs w:val="24"/>
        </w:rPr>
      </w:pPr>
      <w:r w:rsidRPr="00BF5FDA">
        <w:rPr>
          <w:rFonts w:ascii="Times New Roman" w:hAnsi="Times New Roman" w:cs="Times New Roman"/>
          <w:sz w:val="24"/>
          <w:szCs w:val="24"/>
        </w:rPr>
        <w:t xml:space="preserve">- </w:t>
      </w:r>
      <w:r w:rsidR="00615EA4">
        <w:rPr>
          <w:rFonts w:ascii="Times New Roman" w:hAnsi="Times New Roman" w:cs="Times New Roman"/>
          <w:sz w:val="24"/>
          <w:szCs w:val="24"/>
        </w:rPr>
        <w:t xml:space="preserve">Решение Сорочинского городского Совета </w:t>
      </w:r>
      <w:r w:rsidRPr="00BF5FDA">
        <w:rPr>
          <w:rFonts w:ascii="Times New Roman" w:hAnsi="Times New Roman" w:cs="Times New Roman"/>
          <w:sz w:val="24"/>
          <w:szCs w:val="24"/>
        </w:rPr>
        <w:t xml:space="preserve">от </w:t>
      </w:r>
      <w:r w:rsidR="000655DA" w:rsidRPr="000655DA">
        <w:rPr>
          <w:rFonts w:ascii="Times New Roman" w:hAnsi="Times New Roman" w:cs="Times New Roman"/>
          <w:sz w:val="24"/>
          <w:szCs w:val="24"/>
        </w:rPr>
        <w:t>04</w:t>
      </w:r>
      <w:r w:rsidRPr="00BF5FDA">
        <w:rPr>
          <w:rFonts w:ascii="Times New Roman" w:hAnsi="Times New Roman" w:cs="Times New Roman"/>
          <w:sz w:val="24"/>
          <w:szCs w:val="24"/>
        </w:rPr>
        <w:t>.0</w:t>
      </w:r>
      <w:r w:rsidR="000655DA" w:rsidRPr="000655DA">
        <w:rPr>
          <w:rFonts w:ascii="Times New Roman" w:hAnsi="Times New Roman" w:cs="Times New Roman"/>
          <w:sz w:val="24"/>
          <w:szCs w:val="24"/>
        </w:rPr>
        <w:t>8</w:t>
      </w:r>
      <w:r w:rsidRPr="00BF5FDA">
        <w:rPr>
          <w:rFonts w:ascii="Times New Roman" w:hAnsi="Times New Roman" w:cs="Times New Roman"/>
          <w:sz w:val="24"/>
          <w:szCs w:val="24"/>
        </w:rPr>
        <w:t>.201</w:t>
      </w:r>
      <w:r w:rsidR="000655DA" w:rsidRPr="000655DA">
        <w:rPr>
          <w:rFonts w:ascii="Times New Roman" w:hAnsi="Times New Roman" w:cs="Times New Roman"/>
          <w:sz w:val="24"/>
          <w:szCs w:val="24"/>
        </w:rPr>
        <w:t>7</w:t>
      </w:r>
      <w:r w:rsidRPr="00BF5FDA">
        <w:rPr>
          <w:rFonts w:ascii="Times New Roman" w:hAnsi="Times New Roman" w:cs="Times New Roman"/>
          <w:sz w:val="24"/>
          <w:szCs w:val="24"/>
        </w:rPr>
        <w:t xml:space="preserve"> года № </w:t>
      </w:r>
      <w:r w:rsidR="000655DA" w:rsidRPr="000655DA">
        <w:rPr>
          <w:rFonts w:ascii="Times New Roman" w:hAnsi="Times New Roman" w:cs="Times New Roman"/>
          <w:sz w:val="24"/>
          <w:szCs w:val="24"/>
        </w:rPr>
        <w:t>325</w:t>
      </w:r>
      <w:r w:rsidR="000655DA">
        <w:rPr>
          <w:rFonts w:ascii="Times New Roman" w:hAnsi="Times New Roman" w:cs="Times New Roman"/>
          <w:sz w:val="24"/>
          <w:szCs w:val="24"/>
        </w:rPr>
        <w:t xml:space="preserve"> «</w:t>
      </w:r>
      <w:r w:rsidR="000655DA" w:rsidRPr="00BF5FDA">
        <w:rPr>
          <w:rFonts w:ascii="Times New Roman" w:hAnsi="Times New Roman" w:cs="Times New Roman"/>
          <w:sz w:val="24"/>
          <w:szCs w:val="24"/>
        </w:rPr>
        <w:t>Об утверждении Правил благоустройства</w:t>
      </w:r>
      <w:r w:rsidR="00AB65C4" w:rsidRPr="00AB65C4">
        <w:rPr>
          <w:rFonts w:ascii="Times New Roman" w:hAnsi="Times New Roman" w:cs="Times New Roman"/>
          <w:sz w:val="24"/>
          <w:szCs w:val="24"/>
        </w:rPr>
        <w:t xml:space="preserve"> </w:t>
      </w:r>
      <w:r w:rsidR="000655DA" w:rsidRPr="00BF5FDA">
        <w:rPr>
          <w:rFonts w:ascii="Times New Roman" w:hAnsi="Times New Roman" w:cs="Times New Roman"/>
          <w:sz w:val="24"/>
          <w:szCs w:val="24"/>
        </w:rPr>
        <w:t>территории Сорочинского городского округа Оренбургской области</w:t>
      </w:r>
      <w:r w:rsidRPr="00BF5FDA">
        <w:rPr>
          <w:rFonts w:ascii="Times New Roman" w:hAnsi="Times New Roman" w:cs="Times New Roman"/>
          <w:sz w:val="24"/>
          <w:szCs w:val="24"/>
        </w:rPr>
        <w:t>»;</w:t>
      </w:r>
    </w:p>
    <w:p w:rsidR="00156903" w:rsidRPr="00AB65C4" w:rsidRDefault="00156903" w:rsidP="00156903">
      <w:pPr>
        <w:pStyle w:val="a3"/>
        <w:ind w:firstLine="426"/>
        <w:jc w:val="both"/>
        <w:rPr>
          <w:rFonts w:ascii="Times New Roman" w:hAnsi="Times New Roman" w:cs="Times New Roman"/>
          <w:sz w:val="24"/>
          <w:szCs w:val="24"/>
        </w:rPr>
      </w:pPr>
      <w:r w:rsidRPr="00AB65C4">
        <w:rPr>
          <w:rFonts w:ascii="Times New Roman" w:hAnsi="Times New Roman" w:cs="Times New Roman"/>
          <w:sz w:val="24"/>
          <w:szCs w:val="24"/>
        </w:rPr>
        <w:t xml:space="preserve">- </w:t>
      </w:r>
      <w:r w:rsidR="00615EA4">
        <w:rPr>
          <w:rFonts w:ascii="Times New Roman" w:hAnsi="Times New Roman" w:cs="Times New Roman"/>
          <w:sz w:val="24"/>
          <w:szCs w:val="24"/>
        </w:rPr>
        <w:t xml:space="preserve">Решение Совета депутатов муниципального образования Сорочинский городской округ Оренбургской области </w:t>
      </w:r>
      <w:r w:rsidRPr="00AB65C4">
        <w:rPr>
          <w:rFonts w:ascii="Times New Roman" w:hAnsi="Times New Roman" w:cs="Times New Roman"/>
          <w:sz w:val="24"/>
          <w:szCs w:val="24"/>
        </w:rPr>
        <w:t>от 3</w:t>
      </w:r>
      <w:r w:rsidR="00AB65C4" w:rsidRPr="00AB65C4">
        <w:rPr>
          <w:rFonts w:ascii="Times New Roman" w:hAnsi="Times New Roman" w:cs="Times New Roman"/>
          <w:sz w:val="24"/>
          <w:szCs w:val="24"/>
        </w:rPr>
        <w:t>1</w:t>
      </w:r>
      <w:r w:rsidRPr="00AB65C4">
        <w:rPr>
          <w:rFonts w:ascii="Times New Roman" w:hAnsi="Times New Roman" w:cs="Times New Roman"/>
          <w:sz w:val="24"/>
          <w:szCs w:val="24"/>
        </w:rPr>
        <w:t xml:space="preserve"> </w:t>
      </w:r>
      <w:r w:rsidR="00AB65C4" w:rsidRPr="00AB65C4">
        <w:rPr>
          <w:rFonts w:ascii="Times New Roman" w:hAnsi="Times New Roman" w:cs="Times New Roman"/>
          <w:sz w:val="24"/>
          <w:szCs w:val="24"/>
        </w:rPr>
        <w:t>мая</w:t>
      </w:r>
      <w:r w:rsidRPr="00AB65C4">
        <w:rPr>
          <w:rFonts w:ascii="Times New Roman" w:hAnsi="Times New Roman" w:cs="Times New Roman"/>
          <w:sz w:val="24"/>
          <w:szCs w:val="24"/>
        </w:rPr>
        <w:t xml:space="preserve"> 201</w:t>
      </w:r>
      <w:r w:rsidR="00AB65C4" w:rsidRPr="00AB65C4">
        <w:rPr>
          <w:rFonts w:ascii="Times New Roman" w:hAnsi="Times New Roman" w:cs="Times New Roman"/>
          <w:sz w:val="24"/>
          <w:szCs w:val="24"/>
        </w:rPr>
        <w:t>8</w:t>
      </w:r>
      <w:r w:rsidRPr="00AB65C4">
        <w:rPr>
          <w:rFonts w:ascii="Times New Roman" w:hAnsi="Times New Roman" w:cs="Times New Roman"/>
          <w:sz w:val="24"/>
          <w:szCs w:val="24"/>
        </w:rPr>
        <w:t xml:space="preserve"> года №</w:t>
      </w:r>
      <w:r w:rsidR="00615EA4">
        <w:rPr>
          <w:rFonts w:ascii="Times New Roman" w:hAnsi="Times New Roman" w:cs="Times New Roman"/>
          <w:sz w:val="24"/>
          <w:szCs w:val="24"/>
        </w:rPr>
        <w:t xml:space="preserve"> </w:t>
      </w:r>
      <w:r w:rsidR="00AB65C4" w:rsidRPr="00AB65C4">
        <w:rPr>
          <w:rFonts w:ascii="Times New Roman" w:hAnsi="Times New Roman" w:cs="Times New Roman"/>
          <w:sz w:val="24"/>
          <w:szCs w:val="24"/>
        </w:rPr>
        <w:t>402</w:t>
      </w:r>
      <w:r w:rsidRPr="00AB65C4">
        <w:rPr>
          <w:rFonts w:ascii="Times New Roman" w:hAnsi="Times New Roman" w:cs="Times New Roman"/>
          <w:sz w:val="24"/>
          <w:szCs w:val="24"/>
        </w:rPr>
        <w:t xml:space="preserve"> «</w:t>
      </w:r>
      <w:r w:rsidR="00AB65C4" w:rsidRPr="00AB65C4">
        <w:rPr>
          <w:rFonts w:ascii="Times New Roman" w:hAnsi="Times New Roman" w:cs="Times New Roman"/>
          <w:sz w:val="24"/>
          <w:szCs w:val="24"/>
        </w:rPr>
        <w:t xml:space="preserve">О </w:t>
      </w:r>
      <w:r w:rsidR="00AB65C4" w:rsidRPr="00AB65C4">
        <w:rPr>
          <w:rFonts w:ascii="Times New Roman" w:hAnsi="Times New Roman" w:cs="Times New Roman"/>
          <w:spacing w:val="2"/>
          <w:sz w:val="24"/>
          <w:szCs w:val="24"/>
        </w:rPr>
        <w:t>внесении изменений и дополнений  в решение Сорочинского городского Совета от 04 августа 2017 № 325 «Об утверждении Правил благоустройства территории Сорочинского городского округа Оренбургской области»</w:t>
      </w:r>
      <w:r w:rsidRPr="00AB65C4">
        <w:rPr>
          <w:rFonts w:ascii="Times New Roman" w:hAnsi="Times New Roman" w:cs="Times New Roman"/>
          <w:sz w:val="24"/>
          <w:szCs w:val="24"/>
        </w:rPr>
        <w:t>»;</w:t>
      </w:r>
    </w:p>
    <w:p w:rsidR="00156903" w:rsidRPr="00AB65C4" w:rsidRDefault="00156903" w:rsidP="00156903">
      <w:pPr>
        <w:pStyle w:val="a3"/>
        <w:ind w:firstLine="426"/>
        <w:jc w:val="both"/>
        <w:rPr>
          <w:rFonts w:ascii="Times New Roman" w:hAnsi="Times New Roman" w:cs="Times New Roman"/>
          <w:sz w:val="24"/>
          <w:szCs w:val="24"/>
        </w:rPr>
      </w:pPr>
      <w:r w:rsidRPr="00AB65C4">
        <w:rPr>
          <w:rFonts w:ascii="Times New Roman" w:hAnsi="Times New Roman" w:cs="Times New Roman"/>
          <w:sz w:val="24"/>
          <w:szCs w:val="24"/>
        </w:rPr>
        <w:t>-</w:t>
      </w:r>
      <w:r w:rsidR="00615EA4">
        <w:rPr>
          <w:rFonts w:ascii="Times New Roman" w:hAnsi="Times New Roman" w:cs="Times New Roman"/>
          <w:sz w:val="24"/>
          <w:szCs w:val="24"/>
        </w:rPr>
        <w:t xml:space="preserve"> </w:t>
      </w:r>
      <w:r w:rsidR="00845941">
        <w:rPr>
          <w:rFonts w:ascii="Times New Roman" w:hAnsi="Times New Roman" w:cs="Times New Roman"/>
          <w:sz w:val="24"/>
          <w:szCs w:val="24"/>
        </w:rPr>
        <w:t>Решение Совета депутатов муниципального образования Сорочинский городской округ Оренбургской области</w:t>
      </w:r>
      <w:r w:rsidRPr="00AB65C4">
        <w:rPr>
          <w:rFonts w:ascii="Times New Roman" w:hAnsi="Times New Roman" w:cs="Times New Roman"/>
          <w:sz w:val="24"/>
          <w:szCs w:val="24"/>
        </w:rPr>
        <w:t xml:space="preserve"> от </w:t>
      </w:r>
      <w:r w:rsidR="00AB65C4" w:rsidRPr="00AB65C4">
        <w:rPr>
          <w:rFonts w:ascii="Times New Roman" w:hAnsi="Times New Roman" w:cs="Times New Roman"/>
          <w:sz w:val="24"/>
          <w:szCs w:val="24"/>
        </w:rPr>
        <w:t>30 ноября</w:t>
      </w:r>
      <w:r w:rsidRPr="00AB65C4">
        <w:rPr>
          <w:rFonts w:ascii="Times New Roman" w:hAnsi="Times New Roman" w:cs="Times New Roman"/>
          <w:sz w:val="24"/>
          <w:szCs w:val="24"/>
        </w:rPr>
        <w:t xml:space="preserve"> 201</w:t>
      </w:r>
      <w:r w:rsidR="00AB65C4" w:rsidRPr="00AB65C4">
        <w:rPr>
          <w:rFonts w:ascii="Times New Roman" w:hAnsi="Times New Roman" w:cs="Times New Roman"/>
          <w:sz w:val="24"/>
          <w:szCs w:val="24"/>
        </w:rPr>
        <w:t>8</w:t>
      </w:r>
      <w:r w:rsidRPr="00AB65C4">
        <w:rPr>
          <w:rFonts w:ascii="Times New Roman" w:hAnsi="Times New Roman" w:cs="Times New Roman"/>
          <w:sz w:val="24"/>
          <w:szCs w:val="24"/>
        </w:rPr>
        <w:t xml:space="preserve"> года № 4</w:t>
      </w:r>
      <w:r w:rsidR="00AB65C4" w:rsidRPr="00AB65C4">
        <w:rPr>
          <w:rFonts w:ascii="Times New Roman" w:hAnsi="Times New Roman" w:cs="Times New Roman"/>
          <w:sz w:val="24"/>
          <w:szCs w:val="24"/>
        </w:rPr>
        <w:t xml:space="preserve">54 «О </w:t>
      </w:r>
      <w:r w:rsidR="00AB65C4" w:rsidRPr="00AB65C4">
        <w:rPr>
          <w:rFonts w:ascii="Times New Roman" w:hAnsi="Times New Roman" w:cs="Times New Roman"/>
          <w:spacing w:val="2"/>
          <w:sz w:val="24"/>
          <w:szCs w:val="24"/>
        </w:rPr>
        <w:t>внесении изменений и дополнений  в решение Сорочинского городского Совета от 04 августа 2017 № 325 «Об утверждении Правил благоустройства территории Сорочинского городского округа Оренбургской области» (с учетом изменений и дополнений от 31.05.2018 № 402)</w:t>
      </w:r>
      <w:r w:rsidR="00AB65C4" w:rsidRPr="00AB65C4">
        <w:rPr>
          <w:rFonts w:ascii="Times New Roman" w:hAnsi="Times New Roman" w:cs="Times New Roman"/>
          <w:sz w:val="24"/>
          <w:szCs w:val="24"/>
        </w:rPr>
        <w:t>»;</w:t>
      </w:r>
    </w:p>
    <w:p w:rsidR="00AB65C4" w:rsidRDefault="00AB65C4" w:rsidP="00156903">
      <w:pPr>
        <w:pStyle w:val="a3"/>
        <w:ind w:firstLine="426"/>
        <w:jc w:val="both"/>
        <w:rPr>
          <w:rFonts w:ascii="Times New Roman" w:hAnsi="Times New Roman" w:cs="Times New Roman"/>
          <w:spacing w:val="2"/>
          <w:sz w:val="24"/>
          <w:szCs w:val="24"/>
        </w:rPr>
      </w:pPr>
      <w:proofErr w:type="gramStart"/>
      <w:r w:rsidRPr="00AB65C4">
        <w:rPr>
          <w:rFonts w:ascii="Times New Roman" w:hAnsi="Times New Roman" w:cs="Times New Roman"/>
          <w:sz w:val="24"/>
          <w:szCs w:val="24"/>
        </w:rPr>
        <w:t>-</w:t>
      </w:r>
      <w:r w:rsidR="00845941">
        <w:rPr>
          <w:rFonts w:ascii="Times New Roman" w:hAnsi="Times New Roman" w:cs="Times New Roman"/>
          <w:sz w:val="24"/>
          <w:szCs w:val="24"/>
        </w:rPr>
        <w:t xml:space="preserve"> Решение Совета депутатов муниципального образования Сорочинский городской округ Оренбургской области</w:t>
      </w:r>
      <w:r w:rsidRPr="00AB65C4">
        <w:rPr>
          <w:rFonts w:ascii="Times New Roman" w:hAnsi="Times New Roman" w:cs="Times New Roman"/>
          <w:sz w:val="24"/>
          <w:szCs w:val="24"/>
        </w:rPr>
        <w:t xml:space="preserve"> от 11 июня 2019</w:t>
      </w:r>
      <w:r w:rsidR="00056433">
        <w:rPr>
          <w:rFonts w:ascii="Times New Roman" w:hAnsi="Times New Roman" w:cs="Times New Roman"/>
          <w:sz w:val="24"/>
          <w:szCs w:val="24"/>
        </w:rPr>
        <w:t xml:space="preserve"> года</w:t>
      </w:r>
      <w:r w:rsidRPr="00AB65C4">
        <w:rPr>
          <w:rFonts w:ascii="Times New Roman" w:hAnsi="Times New Roman" w:cs="Times New Roman"/>
          <w:sz w:val="24"/>
          <w:szCs w:val="24"/>
        </w:rPr>
        <w:t xml:space="preserve"> №</w:t>
      </w:r>
      <w:r w:rsidR="00615EA4">
        <w:rPr>
          <w:rFonts w:ascii="Times New Roman" w:hAnsi="Times New Roman" w:cs="Times New Roman"/>
          <w:sz w:val="24"/>
          <w:szCs w:val="24"/>
        </w:rPr>
        <w:t xml:space="preserve"> </w:t>
      </w:r>
      <w:r w:rsidRPr="00AB65C4">
        <w:rPr>
          <w:rFonts w:ascii="Times New Roman" w:hAnsi="Times New Roman" w:cs="Times New Roman"/>
          <w:sz w:val="24"/>
          <w:szCs w:val="24"/>
        </w:rPr>
        <w:t xml:space="preserve">505 «О </w:t>
      </w:r>
      <w:r w:rsidRPr="00AB65C4">
        <w:rPr>
          <w:rFonts w:ascii="Times New Roman" w:hAnsi="Times New Roman" w:cs="Times New Roman"/>
          <w:spacing w:val="2"/>
          <w:sz w:val="24"/>
          <w:szCs w:val="24"/>
        </w:rPr>
        <w:t>внесении изменений и дополнений в решение Сорочинского городского Совета от 04 августа 2017 № 325 «Об утверждении Правил благоустройства территории Сорочинского городского округа Оренбургской области»</w:t>
      </w:r>
      <w:r w:rsidR="00CC17CF">
        <w:rPr>
          <w:rFonts w:ascii="Times New Roman" w:hAnsi="Times New Roman" w:cs="Times New Roman"/>
          <w:spacing w:val="2"/>
          <w:sz w:val="24"/>
          <w:szCs w:val="24"/>
        </w:rPr>
        <w:t xml:space="preserve"> </w:t>
      </w:r>
      <w:r w:rsidRPr="00AB65C4">
        <w:rPr>
          <w:rFonts w:ascii="Times New Roman" w:hAnsi="Times New Roman" w:cs="Times New Roman"/>
          <w:spacing w:val="2"/>
          <w:sz w:val="24"/>
          <w:szCs w:val="24"/>
        </w:rPr>
        <w:t>(с учетом изменений и дополнений от 31.05.2</w:t>
      </w:r>
      <w:r w:rsidR="00737ABA">
        <w:rPr>
          <w:rFonts w:ascii="Times New Roman" w:hAnsi="Times New Roman" w:cs="Times New Roman"/>
          <w:spacing w:val="2"/>
          <w:sz w:val="24"/>
          <w:szCs w:val="24"/>
        </w:rPr>
        <w:t>018 № 402, от 30.11.2018 № 454);</w:t>
      </w:r>
      <w:proofErr w:type="gramEnd"/>
    </w:p>
    <w:p w:rsidR="00CC17CF" w:rsidRDefault="00056433" w:rsidP="00CC17CF">
      <w:pPr>
        <w:pStyle w:val="a3"/>
        <w:ind w:firstLine="426"/>
        <w:jc w:val="both"/>
        <w:rPr>
          <w:rFonts w:ascii="Times New Roman" w:hAnsi="Times New Roman" w:cs="Times New Roman"/>
          <w:spacing w:val="2"/>
          <w:sz w:val="24"/>
          <w:szCs w:val="24"/>
        </w:rPr>
      </w:pPr>
      <w:proofErr w:type="gramStart"/>
      <w:r>
        <w:rPr>
          <w:rFonts w:ascii="Times New Roman" w:hAnsi="Times New Roman" w:cs="Times New Roman"/>
          <w:spacing w:val="2"/>
          <w:sz w:val="24"/>
          <w:szCs w:val="24"/>
        </w:rPr>
        <w:t xml:space="preserve">- </w:t>
      </w:r>
      <w:r w:rsidR="00845941">
        <w:rPr>
          <w:rFonts w:ascii="Times New Roman" w:hAnsi="Times New Roman" w:cs="Times New Roman"/>
          <w:spacing w:val="2"/>
          <w:sz w:val="24"/>
          <w:szCs w:val="24"/>
        </w:rPr>
        <w:t xml:space="preserve">Решение Совета депутатов муниципального образования Сорочинский городской округ Оренбургской области </w:t>
      </w:r>
      <w:r w:rsidRPr="00056433">
        <w:rPr>
          <w:rFonts w:ascii="Times New Roman" w:hAnsi="Times New Roman" w:cs="Times New Roman"/>
          <w:spacing w:val="2"/>
          <w:sz w:val="24"/>
          <w:szCs w:val="24"/>
        </w:rPr>
        <w:t>от 27 ноября 2019 года №</w:t>
      </w:r>
      <w:r w:rsidR="00615EA4">
        <w:rPr>
          <w:rFonts w:ascii="Times New Roman" w:hAnsi="Times New Roman" w:cs="Times New Roman"/>
          <w:spacing w:val="2"/>
          <w:sz w:val="24"/>
          <w:szCs w:val="24"/>
        </w:rPr>
        <w:t xml:space="preserve"> </w:t>
      </w:r>
      <w:r w:rsidRPr="00056433">
        <w:rPr>
          <w:rFonts w:ascii="Times New Roman" w:hAnsi="Times New Roman" w:cs="Times New Roman"/>
          <w:spacing w:val="2"/>
          <w:sz w:val="24"/>
          <w:szCs w:val="24"/>
        </w:rPr>
        <w:t>540 «</w:t>
      </w:r>
      <w:r w:rsidRPr="00056433">
        <w:rPr>
          <w:rFonts w:ascii="Times New Roman" w:hAnsi="Times New Roman" w:cs="Times New Roman"/>
          <w:sz w:val="24"/>
          <w:szCs w:val="24"/>
        </w:rPr>
        <w:t xml:space="preserve">О </w:t>
      </w:r>
      <w:r w:rsidRPr="00056433">
        <w:rPr>
          <w:rFonts w:ascii="Times New Roman" w:hAnsi="Times New Roman" w:cs="Times New Roman"/>
          <w:spacing w:val="2"/>
          <w:sz w:val="24"/>
          <w:szCs w:val="24"/>
        </w:rPr>
        <w:t xml:space="preserve">внесении изменений и дополнений в решение Сорочинского городского Совета от 04 августа 2017 №325 «Об утверждении Правил благоустройства территории Сорочинского городского округа </w:t>
      </w:r>
      <w:r w:rsidRPr="00056433">
        <w:rPr>
          <w:rFonts w:ascii="Times New Roman" w:hAnsi="Times New Roman" w:cs="Times New Roman"/>
          <w:spacing w:val="2"/>
          <w:sz w:val="24"/>
          <w:szCs w:val="24"/>
        </w:rPr>
        <w:lastRenderedPageBreak/>
        <w:t>Оренбургской области»</w:t>
      </w:r>
      <w:r w:rsidR="00B2405E">
        <w:rPr>
          <w:rFonts w:ascii="Times New Roman" w:hAnsi="Times New Roman" w:cs="Times New Roman"/>
          <w:spacing w:val="2"/>
          <w:sz w:val="24"/>
          <w:szCs w:val="24"/>
        </w:rPr>
        <w:t xml:space="preserve"> </w:t>
      </w:r>
      <w:r w:rsidRPr="00056433">
        <w:rPr>
          <w:rFonts w:ascii="Times New Roman" w:hAnsi="Times New Roman" w:cs="Times New Roman"/>
          <w:spacing w:val="2"/>
          <w:sz w:val="24"/>
          <w:szCs w:val="24"/>
        </w:rPr>
        <w:t>(с учетом изменений и дополнений от 31.05.2018 № 402, от 30.11.2018 № 454, от 11.06.2019 № 505)»</w:t>
      </w:r>
      <w:r w:rsidR="00CC17CF">
        <w:rPr>
          <w:rFonts w:ascii="Times New Roman" w:hAnsi="Times New Roman" w:cs="Times New Roman"/>
          <w:spacing w:val="2"/>
          <w:sz w:val="24"/>
          <w:szCs w:val="24"/>
        </w:rPr>
        <w:t>;</w:t>
      </w:r>
      <w:proofErr w:type="gramEnd"/>
    </w:p>
    <w:p w:rsidR="0023495A" w:rsidRDefault="00CC17CF" w:rsidP="00A116A1">
      <w:pPr>
        <w:spacing w:after="0" w:line="240" w:lineRule="auto"/>
        <w:ind w:firstLine="425"/>
        <w:contextualSpacing/>
        <w:jc w:val="both"/>
        <w:rPr>
          <w:rFonts w:ascii="Times New Roman" w:hAnsi="Times New Roman" w:cs="Times New Roman"/>
          <w:color w:val="000000"/>
          <w:spacing w:val="2"/>
          <w:sz w:val="24"/>
          <w:szCs w:val="24"/>
        </w:rPr>
      </w:pPr>
      <w:r>
        <w:rPr>
          <w:rFonts w:ascii="Times New Roman" w:hAnsi="Times New Roman" w:cs="Times New Roman"/>
          <w:spacing w:val="2"/>
          <w:sz w:val="24"/>
          <w:szCs w:val="24"/>
        </w:rPr>
        <w:t xml:space="preserve">- </w:t>
      </w:r>
      <w:r w:rsidR="00845941">
        <w:rPr>
          <w:rFonts w:ascii="Times New Roman" w:hAnsi="Times New Roman" w:cs="Times New Roman"/>
          <w:spacing w:val="2"/>
          <w:sz w:val="24"/>
          <w:szCs w:val="24"/>
        </w:rPr>
        <w:t xml:space="preserve">Решение Совета депутатов муниципального образования Сорочинский городской округ Оренбургской области </w:t>
      </w:r>
      <w:r w:rsidRPr="00CC17CF">
        <w:rPr>
          <w:rFonts w:ascii="Times New Roman" w:hAnsi="Times New Roman" w:cs="Times New Roman"/>
          <w:spacing w:val="2"/>
          <w:sz w:val="24"/>
          <w:szCs w:val="24"/>
        </w:rPr>
        <w:t>от 23 июня 202</w:t>
      </w:r>
      <w:r w:rsidR="00E41008">
        <w:rPr>
          <w:rFonts w:ascii="Times New Roman" w:hAnsi="Times New Roman" w:cs="Times New Roman"/>
          <w:spacing w:val="2"/>
          <w:sz w:val="24"/>
          <w:szCs w:val="24"/>
        </w:rPr>
        <w:t>0</w:t>
      </w:r>
      <w:r w:rsidRPr="00CC17CF">
        <w:rPr>
          <w:rFonts w:ascii="Times New Roman" w:hAnsi="Times New Roman" w:cs="Times New Roman"/>
          <w:spacing w:val="2"/>
          <w:sz w:val="24"/>
          <w:szCs w:val="24"/>
        </w:rPr>
        <w:t xml:space="preserve"> года №</w:t>
      </w:r>
      <w:r w:rsidR="00615EA4">
        <w:rPr>
          <w:rFonts w:ascii="Times New Roman" w:hAnsi="Times New Roman" w:cs="Times New Roman"/>
          <w:spacing w:val="2"/>
          <w:sz w:val="24"/>
          <w:szCs w:val="24"/>
        </w:rPr>
        <w:t xml:space="preserve"> </w:t>
      </w:r>
      <w:r w:rsidRPr="00CC17CF">
        <w:rPr>
          <w:rFonts w:ascii="Times New Roman" w:hAnsi="Times New Roman" w:cs="Times New Roman"/>
          <w:spacing w:val="2"/>
          <w:sz w:val="24"/>
          <w:szCs w:val="24"/>
        </w:rPr>
        <w:t>591 «</w:t>
      </w:r>
      <w:r w:rsidRPr="00CC17CF">
        <w:rPr>
          <w:rFonts w:ascii="Times New Roman" w:hAnsi="Times New Roman" w:cs="Times New Roman"/>
          <w:sz w:val="24"/>
          <w:szCs w:val="24"/>
        </w:rPr>
        <w:t xml:space="preserve">О </w:t>
      </w:r>
      <w:r w:rsidRPr="00CC17CF">
        <w:rPr>
          <w:rFonts w:ascii="Times New Roman" w:hAnsi="Times New Roman" w:cs="Times New Roman"/>
          <w:color w:val="000000"/>
          <w:spacing w:val="2"/>
          <w:sz w:val="24"/>
          <w:szCs w:val="24"/>
        </w:rPr>
        <w:t>внесении изменений и дополнений в решение Сорочинского городского Совета от 04 августа 2017 года №325 «Об утверждении Правил благоустройства территории Сорочинского городского округа Оренбургской области»</w:t>
      </w:r>
      <w:r w:rsidR="00B2405E">
        <w:rPr>
          <w:rFonts w:ascii="Times New Roman" w:hAnsi="Times New Roman" w:cs="Times New Roman"/>
          <w:color w:val="000000"/>
          <w:spacing w:val="2"/>
          <w:sz w:val="24"/>
          <w:szCs w:val="24"/>
        </w:rPr>
        <w:t xml:space="preserve"> </w:t>
      </w:r>
      <w:r w:rsidRPr="00CC17CF">
        <w:rPr>
          <w:rFonts w:ascii="Times New Roman" w:hAnsi="Times New Roman" w:cs="Times New Roman"/>
          <w:color w:val="000000"/>
          <w:spacing w:val="2"/>
          <w:sz w:val="24"/>
          <w:szCs w:val="24"/>
        </w:rPr>
        <w:t>(с учетом изменений и дополнений от 31.05.2018 № 402,от 30.11.2018 № 454, от 11.06.2</w:t>
      </w:r>
      <w:r w:rsidR="00FB02F9">
        <w:rPr>
          <w:rFonts w:ascii="Times New Roman" w:hAnsi="Times New Roman" w:cs="Times New Roman"/>
          <w:color w:val="000000"/>
          <w:spacing w:val="2"/>
          <w:sz w:val="24"/>
          <w:szCs w:val="24"/>
        </w:rPr>
        <w:t>019 № 505, от 27.11.2019 № 540).</w:t>
      </w:r>
    </w:p>
    <w:p w:rsidR="00156903" w:rsidRPr="0023495A" w:rsidRDefault="00156903" w:rsidP="00A116A1">
      <w:pPr>
        <w:spacing w:after="0" w:line="240" w:lineRule="auto"/>
        <w:ind w:firstLine="425"/>
        <w:contextualSpacing/>
        <w:jc w:val="both"/>
        <w:rPr>
          <w:rFonts w:ascii="Times New Roman" w:hAnsi="Times New Roman" w:cs="Times New Roman"/>
          <w:sz w:val="24"/>
          <w:szCs w:val="24"/>
          <w:lang w:eastAsia="ar-SA"/>
        </w:rPr>
      </w:pPr>
      <w:r w:rsidRPr="00BF5FDA">
        <w:rPr>
          <w:rFonts w:ascii="Times New Roman" w:hAnsi="Times New Roman" w:cs="Times New Roman"/>
          <w:sz w:val="24"/>
          <w:szCs w:val="24"/>
          <w:lang w:eastAsia="ar-SA"/>
        </w:rPr>
        <w:t xml:space="preserve">3. </w:t>
      </w:r>
      <w:r w:rsidRPr="0023495A">
        <w:rPr>
          <w:rFonts w:ascii="Times New Roman" w:hAnsi="Times New Roman" w:cs="Times New Roman"/>
          <w:spacing w:val="-2"/>
          <w:sz w:val="24"/>
          <w:szCs w:val="24"/>
          <w:lang w:eastAsia="ar-SA"/>
        </w:rPr>
        <w:t>Установить, что настоящее решение вступает в силу после его официального опубликования</w:t>
      </w:r>
      <w:r w:rsidR="000655DA" w:rsidRPr="0023495A">
        <w:rPr>
          <w:rFonts w:ascii="Times New Roman" w:hAnsi="Times New Roman" w:cs="Times New Roman"/>
          <w:spacing w:val="-2"/>
          <w:sz w:val="24"/>
          <w:szCs w:val="24"/>
          <w:lang w:eastAsia="ar-SA"/>
        </w:rPr>
        <w:t xml:space="preserve"> в информационном бюллетене «Сорочинск официальный» и подлежит размещению</w:t>
      </w:r>
      <w:r w:rsidRPr="0023495A">
        <w:rPr>
          <w:rFonts w:ascii="Times New Roman" w:hAnsi="Times New Roman" w:cs="Times New Roman"/>
          <w:spacing w:val="-2"/>
          <w:sz w:val="24"/>
          <w:szCs w:val="24"/>
          <w:lang w:eastAsia="ar-SA"/>
        </w:rPr>
        <w:t xml:space="preserve"> </w:t>
      </w:r>
      <w:r w:rsidRPr="0023495A">
        <w:rPr>
          <w:rFonts w:ascii="Times New Roman" w:hAnsi="Times New Roman" w:cs="Times New Roman"/>
          <w:sz w:val="24"/>
          <w:szCs w:val="24"/>
          <w:lang w:eastAsia="ar-SA"/>
        </w:rPr>
        <w:t xml:space="preserve">на Портале муниципального образования Сорочинский городской округ Оренбургской области в сети «Интернет» </w:t>
      </w:r>
      <w:r w:rsidR="007D7BF3" w:rsidRPr="0023495A">
        <w:rPr>
          <w:rFonts w:ascii="Times New Roman" w:hAnsi="Times New Roman" w:cs="Times New Roman"/>
          <w:sz w:val="24"/>
          <w:szCs w:val="24"/>
          <w:lang w:eastAsia="en-US"/>
        </w:rPr>
        <w:t>(</w:t>
      </w:r>
      <w:hyperlink r:id="rId7" w:history="1">
        <w:r w:rsidR="007D7BF3" w:rsidRPr="0023495A">
          <w:rPr>
            <w:rStyle w:val="af"/>
            <w:rFonts w:ascii="Times New Roman" w:hAnsi="Times New Roman"/>
            <w:color w:val="auto"/>
            <w:sz w:val="24"/>
            <w:szCs w:val="24"/>
            <w:u w:val="none"/>
            <w:lang w:eastAsia="en-US"/>
          </w:rPr>
          <w:t>http://sorochinsk56.ru</w:t>
        </w:r>
      </w:hyperlink>
      <w:r w:rsidR="007D7BF3" w:rsidRPr="0023495A">
        <w:rPr>
          <w:rFonts w:ascii="Times New Roman" w:hAnsi="Times New Roman" w:cs="Times New Roman"/>
          <w:sz w:val="24"/>
          <w:szCs w:val="24"/>
          <w:lang w:eastAsia="en-US"/>
        </w:rPr>
        <w:t>).</w:t>
      </w:r>
    </w:p>
    <w:p w:rsidR="00156903" w:rsidRPr="00F45540" w:rsidRDefault="00156903" w:rsidP="00A116A1">
      <w:pPr>
        <w:pStyle w:val="a3"/>
        <w:ind w:firstLine="425"/>
        <w:contextualSpacing/>
        <w:jc w:val="both"/>
        <w:rPr>
          <w:rFonts w:ascii="Times New Roman" w:hAnsi="Times New Roman" w:cs="Times New Roman"/>
          <w:sz w:val="24"/>
          <w:szCs w:val="24"/>
          <w:lang w:eastAsia="ar-SA"/>
        </w:rPr>
      </w:pPr>
      <w:r w:rsidRPr="0023495A">
        <w:rPr>
          <w:rFonts w:ascii="Times New Roman" w:hAnsi="Times New Roman" w:cs="Times New Roman"/>
          <w:sz w:val="24"/>
          <w:szCs w:val="24"/>
          <w:lang w:eastAsia="ar-SA"/>
        </w:rPr>
        <w:t>4. Контроль за исполнением настоящего решения возложить на постоянную депутатскую комиссию по вопросам градостроительства, землеустройства, жилищно-коммунального хозяйства, транспорта и связи, охраны окружающей среды</w:t>
      </w:r>
      <w:r w:rsidRPr="0023495A">
        <w:rPr>
          <w:rFonts w:ascii="Times New Roman" w:hAnsi="Times New Roman" w:cs="Times New Roman"/>
          <w:i/>
          <w:sz w:val="24"/>
          <w:szCs w:val="24"/>
          <w:lang w:eastAsia="ar-SA"/>
        </w:rPr>
        <w:t>.</w:t>
      </w:r>
    </w:p>
    <w:p w:rsidR="00056433" w:rsidRDefault="00056433" w:rsidP="00156903">
      <w:pPr>
        <w:pStyle w:val="a3"/>
        <w:ind w:firstLine="426"/>
        <w:jc w:val="both"/>
        <w:rPr>
          <w:rFonts w:ascii="Times New Roman" w:hAnsi="Times New Roman" w:cs="Times New Roman"/>
          <w:sz w:val="24"/>
          <w:szCs w:val="24"/>
          <w:lang w:eastAsia="ar-SA"/>
        </w:rPr>
      </w:pPr>
    </w:p>
    <w:p w:rsidR="00A116A1" w:rsidRDefault="00A116A1" w:rsidP="00156903">
      <w:pPr>
        <w:pStyle w:val="a3"/>
        <w:ind w:firstLine="426"/>
        <w:jc w:val="both"/>
        <w:rPr>
          <w:rFonts w:ascii="Times New Roman" w:hAnsi="Times New Roman" w:cs="Times New Roman"/>
          <w:sz w:val="24"/>
          <w:szCs w:val="24"/>
          <w:lang w:eastAsia="ar-SA"/>
        </w:rPr>
      </w:pPr>
    </w:p>
    <w:p w:rsidR="00A116A1" w:rsidRPr="00056433" w:rsidRDefault="00A116A1" w:rsidP="00156903">
      <w:pPr>
        <w:pStyle w:val="a3"/>
        <w:ind w:firstLine="426"/>
        <w:jc w:val="both"/>
        <w:rPr>
          <w:rFonts w:ascii="Times New Roman" w:hAnsi="Times New Roman" w:cs="Times New Roman"/>
          <w:sz w:val="24"/>
          <w:szCs w:val="24"/>
          <w:lang w:eastAsia="ar-SA"/>
        </w:rPr>
      </w:pPr>
    </w:p>
    <w:p w:rsidR="00C65B56" w:rsidRPr="00D04BF4" w:rsidRDefault="00C65B56" w:rsidP="00C65B56">
      <w:pPr>
        <w:pStyle w:val="ConsTitle"/>
        <w:widowControl/>
        <w:ind w:right="0"/>
        <w:jc w:val="both"/>
        <w:rPr>
          <w:rFonts w:ascii="Times New Roman" w:hAnsi="Times New Roman"/>
          <w:b w:val="0"/>
          <w:bCs/>
          <w:sz w:val="25"/>
          <w:szCs w:val="25"/>
        </w:rPr>
      </w:pPr>
      <w:r w:rsidRPr="00D04BF4">
        <w:rPr>
          <w:rFonts w:ascii="Times New Roman" w:hAnsi="Times New Roman"/>
          <w:b w:val="0"/>
          <w:bCs/>
          <w:sz w:val="25"/>
          <w:szCs w:val="25"/>
        </w:rPr>
        <w:t>Председатель </w:t>
      </w:r>
    </w:p>
    <w:p w:rsidR="00C65B56" w:rsidRPr="00D04BF4" w:rsidRDefault="00C65B56" w:rsidP="00C65B56">
      <w:pPr>
        <w:pStyle w:val="ConsTitle"/>
        <w:widowControl/>
        <w:ind w:right="0"/>
        <w:jc w:val="both"/>
        <w:rPr>
          <w:rFonts w:ascii="Times New Roman" w:hAnsi="Times New Roman"/>
          <w:b w:val="0"/>
          <w:bCs/>
          <w:sz w:val="25"/>
          <w:szCs w:val="25"/>
        </w:rPr>
      </w:pPr>
      <w:r w:rsidRPr="00D04BF4">
        <w:rPr>
          <w:rFonts w:ascii="Times New Roman" w:hAnsi="Times New Roman"/>
          <w:b w:val="0"/>
          <w:bCs/>
          <w:sz w:val="25"/>
          <w:szCs w:val="25"/>
        </w:rPr>
        <w:t xml:space="preserve">Совета депутатов муниципального образования </w:t>
      </w:r>
    </w:p>
    <w:p w:rsidR="00C65B56" w:rsidRPr="00D04BF4" w:rsidRDefault="00C65B56" w:rsidP="00C65B56">
      <w:pPr>
        <w:pStyle w:val="ConsTitle"/>
        <w:widowControl/>
        <w:ind w:right="0"/>
        <w:jc w:val="both"/>
        <w:rPr>
          <w:rFonts w:ascii="Times New Roman" w:hAnsi="Times New Roman"/>
          <w:b w:val="0"/>
          <w:bCs/>
          <w:sz w:val="25"/>
          <w:szCs w:val="25"/>
        </w:rPr>
      </w:pPr>
      <w:r w:rsidRPr="00D04BF4">
        <w:rPr>
          <w:rFonts w:ascii="Times New Roman" w:hAnsi="Times New Roman"/>
          <w:b w:val="0"/>
          <w:bCs/>
          <w:sz w:val="25"/>
          <w:szCs w:val="25"/>
        </w:rPr>
        <w:t xml:space="preserve">Сорочинский городской округ Оренбургской области               </w:t>
      </w:r>
      <w:r>
        <w:rPr>
          <w:rFonts w:ascii="Times New Roman" w:hAnsi="Times New Roman"/>
          <w:b w:val="0"/>
          <w:bCs/>
          <w:sz w:val="25"/>
          <w:szCs w:val="25"/>
        </w:rPr>
        <w:t xml:space="preserve">       </w:t>
      </w:r>
      <w:r w:rsidRPr="00D04BF4">
        <w:rPr>
          <w:rFonts w:ascii="Times New Roman" w:hAnsi="Times New Roman"/>
          <w:b w:val="0"/>
          <w:bCs/>
          <w:sz w:val="25"/>
          <w:szCs w:val="25"/>
        </w:rPr>
        <w:t xml:space="preserve">        С.В. Фильченко</w:t>
      </w:r>
    </w:p>
    <w:p w:rsidR="00C65B56" w:rsidRPr="00D04BF4" w:rsidRDefault="00C65B56" w:rsidP="00C65B56">
      <w:pPr>
        <w:pStyle w:val="ConsTitle"/>
        <w:widowControl/>
        <w:ind w:right="0"/>
        <w:jc w:val="both"/>
        <w:rPr>
          <w:rFonts w:ascii="Times New Roman" w:hAnsi="Times New Roman"/>
          <w:b w:val="0"/>
          <w:bCs/>
          <w:sz w:val="25"/>
          <w:szCs w:val="25"/>
        </w:rPr>
      </w:pPr>
    </w:p>
    <w:p w:rsidR="00C65B56" w:rsidRPr="00D04BF4" w:rsidRDefault="00C65B56" w:rsidP="00C65B56">
      <w:pPr>
        <w:pStyle w:val="ConsTitle"/>
        <w:widowControl/>
        <w:ind w:right="0"/>
        <w:jc w:val="both"/>
        <w:rPr>
          <w:rFonts w:ascii="Times New Roman" w:hAnsi="Times New Roman"/>
          <w:b w:val="0"/>
          <w:bCs/>
          <w:sz w:val="25"/>
          <w:szCs w:val="25"/>
        </w:rPr>
      </w:pPr>
      <w:r w:rsidRPr="00D04BF4">
        <w:rPr>
          <w:rFonts w:ascii="Times New Roman" w:hAnsi="Times New Roman"/>
          <w:b w:val="0"/>
          <w:bCs/>
          <w:sz w:val="25"/>
          <w:szCs w:val="25"/>
        </w:rPr>
        <w:t>Глава муниципального образования</w:t>
      </w:r>
    </w:p>
    <w:p w:rsidR="00C65B56" w:rsidRDefault="00C65B56" w:rsidP="00C65B56">
      <w:pPr>
        <w:pStyle w:val="ConsTitle"/>
        <w:widowControl/>
        <w:ind w:right="0"/>
        <w:jc w:val="both"/>
        <w:rPr>
          <w:rFonts w:ascii="Times New Roman" w:eastAsia="Courier New" w:hAnsi="Times New Roman"/>
          <w:b w:val="0"/>
          <w:sz w:val="25"/>
          <w:szCs w:val="25"/>
        </w:rPr>
      </w:pPr>
      <w:r w:rsidRPr="00D04BF4">
        <w:rPr>
          <w:rFonts w:ascii="Times New Roman" w:hAnsi="Times New Roman"/>
          <w:b w:val="0"/>
          <w:bCs/>
          <w:sz w:val="25"/>
          <w:szCs w:val="25"/>
        </w:rPr>
        <w:t xml:space="preserve">Сорочинский городской округ                                                </w:t>
      </w:r>
      <w:r>
        <w:rPr>
          <w:rFonts w:ascii="Times New Roman" w:hAnsi="Times New Roman"/>
          <w:b w:val="0"/>
          <w:bCs/>
          <w:sz w:val="25"/>
          <w:szCs w:val="25"/>
        </w:rPr>
        <w:t xml:space="preserve">          </w:t>
      </w:r>
      <w:r w:rsidRPr="00D04BF4">
        <w:rPr>
          <w:rFonts w:ascii="Times New Roman" w:hAnsi="Times New Roman"/>
          <w:b w:val="0"/>
          <w:bCs/>
          <w:sz w:val="25"/>
          <w:szCs w:val="25"/>
        </w:rPr>
        <w:t xml:space="preserve">         </w:t>
      </w:r>
      <w:r w:rsidR="0023495A">
        <w:rPr>
          <w:rFonts w:ascii="Times New Roman" w:hAnsi="Times New Roman"/>
          <w:b w:val="0"/>
          <w:bCs/>
          <w:sz w:val="25"/>
          <w:szCs w:val="25"/>
        </w:rPr>
        <w:t xml:space="preserve">  </w:t>
      </w:r>
      <w:r w:rsidRPr="00D04BF4">
        <w:rPr>
          <w:rFonts w:ascii="Times New Roman" w:eastAsia="Courier New" w:hAnsi="Times New Roman"/>
          <w:b w:val="0"/>
          <w:sz w:val="25"/>
          <w:szCs w:val="25"/>
        </w:rPr>
        <w:t>Т.П. Мелентьева</w:t>
      </w: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p w:rsidR="00056433" w:rsidRDefault="00056433" w:rsidP="00C65B56">
      <w:pPr>
        <w:pStyle w:val="ConsTitle"/>
        <w:widowControl/>
        <w:ind w:right="0"/>
        <w:jc w:val="both"/>
        <w:rPr>
          <w:rFonts w:ascii="Times New Roman" w:eastAsia="Courier New" w:hAnsi="Times New Roman"/>
          <w:b w:val="0"/>
          <w:sz w:val="25"/>
          <w:szCs w:val="25"/>
        </w:rPr>
      </w:pPr>
    </w:p>
    <w:tbl>
      <w:tblPr>
        <w:tblW w:w="9606" w:type="dxa"/>
        <w:tblLook w:val="04A0" w:firstRow="1" w:lastRow="0" w:firstColumn="1" w:lastColumn="0" w:noHBand="0" w:noVBand="1"/>
      </w:tblPr>
      <w:tblGrid>
        <w:gridCol w:w="5495"/>
        <w:gridCol w:w="4111"/>
      </w:tblGrid>
      <w:tr w:rsidR="00C65B56" w:rsidRPr="005B43E7" w:rsidTr="000655DA">
        <w:tc>
          <w:tcPr>
            <w:tcW w:w="5495" w:type="dxa"/>
          </w:tcPr>
          <w:p w:rsidR="00C65B56" w:rsidRPr="005B43E7" w:rsidRDefault="00C65B56" w:rsidP="000655DA">
            <w:pPr>
              <w:pStyle w:val="ConsTitle"/>
              <w:widowControl/>
              <w:ind w:right="0"/>
              <w:jc w:val="both"/>
              <w:rPr>
                <w:rFonts w:ascii="Times New Roman" w:eastAsia="Courier New" w:hAnsi="Times New Roman"/>
                <w:b w:val="0"/>
                <w:sz w:val="25"/>
                <w:szCs w:val="25"/>
              </w:rPr>
            </w:pPr>
          </w:p>
        </w:tc>
        <w:tc>
          <w:tcPr>
            <w:tcW w:w="4111" w:type="dxa"/>
          </w:tcPr>
          <w:p w:rsidR="00C65B56" w:rsidRDefault="00C65B56" w:rsidP="000655DA">
            <w:pPr>
              <w:pStyle w:val="ConsTitle"/>
              <w:widowControl/>
              <w:ind w:right="0"/>
              <w:jc w:val="both"/>
              <w:rPr>
                <w:rFonts w:ascii="Times New Roman" w:eastAsia="Courier New" w:hAnsi="Times New Roman"/>
                <w:b w:val="0"/>
                <w:sz w:val="25"/>
                <w:szCs w:val="25"/>
              </w:rPr>
            </w:pPr>
            <w:r w:rsidRPr="005B43E7">
              <w:rPr>
                <w:rFonts w:ascii="Times New Roman" w:eastAsia="Courier New" w:hAnsi="Times New Roman"/>
                <w:b w:val="0"/>
                <w:sz w:val="25"/>
                <w:szCs w:val="25"/>
              </w:rPr>
              <w:t xml:space="preserve">Приложение </w:t>
            </w:r>
          </w:p>
          <w:p w:rsidR="00C65B56" w:rsidRPr="005B43E7" w:rsidRDefault="00C65B56" w:rsidP="000655DA">
            <w:pPr>
              <w:pStyle w:val="ConsTitle"/>
              <w:widowControl/>
              <w:ind w:right="0"/>
              <w:jc w:val="both"/>
              <w:rPr>
                <w:rFonts w:ascii="Times New Roman" w:eastAsia="Courier New" w:hAnsi="Times New Roman"/>
                <w:b w:val="0"/>
                <w:sz w:val="25"/>
                <w:szCs w:val="25"/>
              </w:rPr>
            </w:pPr>
            <w:r w:rsidRPr="005B43E7">
              <w:rPr>
                <w:rFonts w:ascii="Times New Roman" w:eastAsia="Courier New" w:hAnsi="Times New Roman"/>
                <w:b w:val="0"/>
                <w:sz w:val="25"/>
                <w:szCs w:val="25"/>
              </w:rPr>
              <w:t xml:space="preserve">к решению Совета депутатов муниципального образования Сорочинский городской округ Оренбургской области </w:t>
            </w:r>
          </w:p>
          <w:p w:rsidR="00C65B56" w:rsidRPr="005B43E7" w:rsidRDefault="00C65B56" w:rsidP="00FB02F9">
            <w:pPr>
              <w:pStyle w:val="ConsTitle"/>
              <w:widowControl/>
              <w:ind w:right="0"/>
              <w:jc w:val="both"/>
              <w:rPr>
                <w:rFonts w:ascii="Times New Roman" w:eastAsia="Courier New" w:hAnsi="Times New Roman"/>
                <w:b w:val="0"/>
                <w:sz w:val="25"/>
                <w:szCs w:val="25"/>
              </w:rPr>
            </w:pPr>
            <w:r w:rsidRPr="005B43E7">
              <w:rPr>
                <w:rFonts w:ascii="Times New Roman" w:eastAsia="Courier New" w:hAnsi="Times New Roman"/>
                <w:b w:val="0"/>
                <w:sz w:val="25"/>
                <w:szCs w:val="25"/>
              </w:rPr>
              <w:t>от</w:t>
            </w:r>
            <w:r w:rsidR="00FB02F9">
              <w:rPr>
                <w:rFonts w:ascii="Times New Roman" w:eastAsia="Courier New" w:hAnsi="Times New Roman"/>
                <w:b w:val="0"/>
                <w:sz w:val="25"/>
                <w:szCs w:val="25"/>
              </w:rPr>
              <w:t xml:space="preserve"> 12 августа </w:t>
            </w:r>
            <w:r>
              <w:rPr>
                <w:rFonts w:ascii="Times New Roman" w:eastAsia="Courier New" w:hAnsi="Times New Roman"/>
                <w:b w:val="0"/>
                <w:sz w:val="25"/>
                <w:szCs w:val="25"/>
              </w:rPr>
              <w:t>2022 года</w:t>
            </w:r>
            <w:r w:rsidRPr="005B43E7">
              <w:rPr>
                <w:rFonts w:ascii="Times New Roman" w:eastAsia="Courier New" w:hAnsi="Times New Roman"/>
                <w:b w:val="0"/>
                <w:sz w:val="25"/>
                <w:szCs w:val="25"/>
              </w:rPr>
              <w:t xml:space="preserve"> № </w:t>
            </w:r>
            <w:r w:rsidR="00FB02F9">
              <w:rPr>
                <w:rFonts w:ascii="Times New Roman" w:eastAsia="Courier New" w:hAnsi="Times New Roman"/>
                <w:b w:val="0"/>
                <w:sz w:val="25"/>
                <w:szCs w:val="25"/>
              </w:rPr>
              <w:t>195</w:t>
            </w:r>
          </w:p>
        </w:tc>
      </w:tr>
    </w:tbl>
    <w:p w:rsidR="00156903" w:rsidRDefault="00156903" w:rsidP="00156903">
      <w:pPr>
        <w:pStyle w:val="a3"/>
        <w:jc w:val="both"/>
        <w:rPr>
          <w:rFonts w:ascii="Times New Roman" w:hAnsi="Times New Roman" w:cs="Times New Roman"/>
          <w:sz w:val="24"/>
          <w:szCs w:val="24"/>
        </w:rPr>
      </w:pPr>
    </w:p>
    <w:p w:rsidR="00AB65C4" w:rsidRDefault="00AB65C4"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FB02F9" w:rsidRDefault="00FB02F9" w:rsidP="00C65B56">
      <w:pPr>
        <w:pStyle w:val="a3"/>
        <w:tabs>
          <w:tab w:val="left" w:pos="426"/>
        </w:tabs>
        <w:jc w:val="center"/>
        <w:rPr>
          <w:rFonts w:ascii="Times New Roman" w:hAnsi="Times New Roman" w:cs="Times New Roman"/>
          <w:bCs/>
          <w:color w:val="auto"/>
          <w:sz w:val="24"/>
          <w:szCs w:val="24"/>
        </w:rPr>
      </w:pPr>
    </w:p>
    <w:p w:rsidR="00AB65C4" w:rsidRDefault="00AB65C4" w:rsidP="00C65B56">
      <w:pPr>
        <w:pStyle w:val="a3"/>
        <w:tabs>
          <w:tab w:val="left" w:pos="426"/>
        </w:tabs>
        <w:jc w:val="center"/>
        <w:rPr>
          <w:rFonts w:ascii="Times New Roman" w:hAnsi="Times New Roman" w:cs="Times New Roman"/>
          <w:bCs/>
          <w:color w:val="auto"/>
          <w:sz w:val="24"/>
          <w:szCs w:val="24"/>
        </w:rPr>
      </w:pPr>
    </w:p>
    <w:p w:rsidR="00C65B56" w:rsidRPr="00A77058" w:rsidRDefault="00C65B56" w:rsidP="00C65B56">
      <w:pPr>
        <w:pStyle w:val="a3"/>
        <w:tabs>
          <w:tab w:val="left" w:pos="426"/>
        </w:tabs>
        <w:jc w:val="center"/>
        <w:rPr>
          <w:rFonts w:ascii="Times New Roman" w:hAnsi="Times New Roman" w:cs="Times New Roman"/>
          <w:bCs/>
          <w:smallCaps/>
          <w:color w:val="auto"/>
          <w:sz w:val="24"/>
          <w:szCs w:val="24"/>
        </w:rPr>
      </w:pPr>
      <w:r w:rsidRPr="00A77058">
        <w:rPr>
          <w:rFonts w:ascii="Times New Roman" w:hAnsi="Times New Roman" w:cs="Times New Roman"/>
          <w:bCs/>
          <w:color w:val="auto"/>
          <w:sz w:val="24"/>
          <w:szCs w:val="24"/>
        </w:rPr>
        <w:t xml:space="preserve">ПРАВИЛА </w:t>
      </w:r>
      <w:r w:rsidRPr="00A77058">
        <w:rPr>
          <w:rFonts w:ascii="Times New Roman" w:hAnsi="Times New Roman" w:cs="Times New Roman"/>
          <w:bCs/>
          <w:smallCaps/>
          <w:color w:val="auto"/>
          <w:sz w:val="24"/>
          <w:szCs w:val="24"/>
        </w:rPr>
        <w:t>БЛАГОУСТРОЙСТВА</w:t>
      </w:r>
      <w:r w:rsidRPr="00A77058">
        <w:rPr>
          <w:rFonts w:ascii="Times New Roman" w:hAnsi="Times New Roman" w:cs="Times New Roman"/>
          <w:bCs/>
          <w:color w:val="auto"/>
          <w:sz w:val="24"/>
          <w:szCs w:val="24"/>
        </w:rPr>
        <w:br/>
      </w:r>
      <w:r w:rsidRPr="00A77058">
        <w:rPr>
          <w:rFonts w:ascii="Times New Roman" w:hAnsi="Times New Roman" w:cs="Times New Roman"/>
          <w:bCs/>
          <w:smallCaps/>
          <w:color w:val="auto"/>
          <w:sz w:val="24"/>
          <w:szCs w:val="24"/>
        </w:rPr>
        <w:t>ТЕРРИТОРИИ СОРОЧИНСКОГО ГОРОДСКОГО ОКРУГА ОРЕНБУРГСКОЙ ОБЛАСТИ</w:t>
      </w:r>
    </w:p>
    <w:p w:rsidR="00C65B56" w:rsidRPr="00062756" w:rsidRDefault="00C65B56" w:rsidP="00C65B56">
      <w:pPr>
        <w:tabs>
          <w:tab w:val="left" w:pos="426"/>
        </w:tabs>
        <w:spacing w:line="240" w:lineRule="auto"/>
        <w:rPr>
          <w:rFonts w:ascii="Times New Roman" w:hAnsi="Times New Roman" w:cs="Times New Roman"/>
          <w:color w:val="C00000"/>
          <w:sz w:val="24"/>
          <w:szCs w:val="24"/>
        </w:rPr>
      </w:pPr>
    </w:p>
    <w:p w:rsidR="00C65B56" w:rsidRPr="00062756" w:rsidRDefault="00C65B56" w:rsidP="00C65B56">
      <w:pPr>
        <w:tabs>
          <w:tab w:val="left" w:pos="426"/>
        </w:tabs>
        <w:spacing w:line="240" w:lineRule="auto"/>
        <w:rPr>
          <w:rFonts w:ascii="Times New Roman" w:hAnsi="Times New Roman" w:cs="Times New Roman"/>
          <w:color w:val="C00000"/>
          <w:sz w:val="24"/>
          <w:szCs w:val="24"/>
        </w:rPr>
      </w:pPr>
    </w:p>
    <w:p w:rsidR="00C65B56" w:rsidRPr="00062756" w:rsidRDefault="00C65B56" w:rsidP="00C65B56">
      <w:pPr>
        <w:tabs>
          <w:tab w:val="left" w:pos="426"/>
        </w:tabs>
        <w:spacing w:line="240" w:lineRule="auto"/>
        <w:rPr>
          <w:rFonts w:ascii="Times New Roman" w:hAnsi="Times New Roman" w:cs="Times New Roman"/>
          <w:color w:val="C00000"/>
          <w:sz w:val="24"/>
          <w:szCs w:val="24"/>
        </w:rPr>
      </w:pPr>
    </w:p>
    <w:p w:rsidR="00C65B56" w:rsidRPr="00062756" w:rsidRDefault="00C65B56" w:rsidP="00C65B56">
      <w:pPr>
        <w:tabs>
          <w:tab w:val="left" w:pos="426"/>
        </w:tabs>
        <w:spacing w:line="240" w:lineRule="auto"/>
        <w:rPr>
          <w:rFonts w:ascii="Times New Roman" w:hAnsi="Times New Roman" w:cs="Times New Roman"/>
          <w:color w:val="C00000"/>
          <w:sz w:val="24"/>
          <w:szCs w:val="24"/>
        </w:rPr>
      </w:pPr>
    </w:p>
    <w:p w:rsidR="00C65B56" w:rsidRPr="002F1B84"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AB65C4" w:rsidRDefault="00AB65C4"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rPr>
          <w:rFonts w:ascii="Times New Roman" w:hAnsi="Times New Roman" w:cs="Times New Roman"/>
          <w:sz w:val="24"/>
          <w:szCs w:val="24"/>
        </w:rPr>
      </w:pPr>
    </w:p>
    <w:p w:rsidR="00C65B56" w:rsidRPr="002F1B84" w:rsidRDefault="00C65B56"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jc w:val="center"/>
        <w:rPr>
          <w:rFonts w:ascii="Times New Roman" w:hAnsi="Times New Roman" w:cs="Times New Roman"/>
          <w:sz w:val="24"/>
          <w:szCs w:val="24"/>
        </w:rPr>
      </w:pPr>
      <w:r w:rsidRPr="002F1B84">
        <w:rPr>
          <w:rFonts w:ascii="Times New Roman" w:hAnsi="Times New Roman" w:cs="Times New Roman"/>
          <w:sz w:val="24"/>
          <w:szCs w:val="24"/>
        </w:rPr>
        <w:t>Сорочинский городской округ 20</w:t>
      </w:r>
      <w:r>
        <w:rPr>
          <w:rFonts w:ascii="Times New Roman" w:hAnsi="Times New Roman" w:cs="Times New Roman"/>
          <w:sz w:val="24"/>
          <w:szCs w:val="24"/>
        </w:rPr>
        <w:t>22</w:t>
      </w:r>
      <w:r w:rsidRPr="002F1B84">
        <w:rPr>
          <w:rFonts w:ascii="Times New Roman" w:hAnsi="Times New Roman" w:cs="Times New Roman"/>
          <w:sz w:val="24"/>
          <w:szCs w:val="24"/>
        </w:rPr>
        <w:t xml:space="preserve"> г.</w:t>
      </w:r>
    </w:p>
    <w:p w:rsidR="00C65B56" w:rsidRDefault="00C65B56" w:rsidP="00C65B56">
      <w:pPr>
        <w:tabs>
          <w:tab w:val="left" w:pos="426"/>
        </w:tabs>
        <w:spacing w:line="240" w:lineRule="auto"/>
        <w:rPr>
          <w:rFonts w:ascii="Times New Roman" w:hAnsi="Times New Roman" w:cs="Times New Roman"/>
          <w:sz w:val="24"/>
          <w:szCs w:val="24"/>
        </w:rPr>
      </w:pPr>
    </w:p>
    <w:p w:rsidR="00C34BC8" w:rsidRDefault="00C34BC8" w:rsidP="00C65B56">
      <w:pPr>
        <w:tabs>
          <w:tab w:val="left" w:pos="426"/>
        </w:tabs>
        <w:spacing w:line="240" w:lineRule="auto"/>
        <w:rPr>
          <w:rFonts w:ascii="Times New Roman" w:hAnsi="Times New Roman" w:cs="Times New Roman"/>
          <w:sz w:val="24"/>
          <w:szCs w:val="24"/>
        </w:rPr>
      </w:pPr>
    </w:p>
    <w:p w:rsidR="00C65B56" w:rsidRDefault="00C65B56" w:rsidP="00C65B56">
      <w:pPr>
        <w:tabs>
          <w:tab w:val="left" w:pos="426"/>
        </w:tabs>
        <w:spacing w:line="240" w:lineRule="auto"/>
        <w:jc w:val="both"/>
        <w:rPr>
          <w:rFonts w:ascii="Times New Roman" w:hAnsi="Times New Roman" w:cs="Times New Roman"/>
          <w:sz w:val="24"/>
          <w:szCs w:val="24"/>
        </w:rPr>
      </w:pPr>
      <w:r w:rsidRPr="0083416B">
        <w:rPr>
          <w:rFonts w:ascii="Times New Roman" w:hAnsi="Times New Roman" w:cs="Times New Roman"/>
          <w:sz w:val="24"/>
          <w:szCs w:val="24"/>
        </w:rPr>
        <w:lastRenderedPageBreak/>
        <w:tab/>
        <w:t>Настоящие Правила благоустройства территории Сорочинского городского округа Оренбургской области (далее Правила) разработаны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w:t>
      </w:r>
      <w:r w:rsidRPr="00FF2C8B">
        <w:rPr>
          <w:rFonts w:ascii="Times New Roman" w:hAnsi="Times New Roman" w:cs="Times New Roman"/>
          <w:sz w:val="24"/>
          <w:szCs w:val="24"/>
        </w:rPr>
        <w:t>и",</w:t>
      </w:r>
      <w:r w:rsidRPr="0083416B">
        <w:rPr>
          <w:rFonts w:ascii="Times New Roman" w:hAnsi="Times New Roman" w:cs="Times New Roman"/>
          <w:sz w:val="24"/>
          <w:szCs w:val="24"/>
        </w:rPr>
        <w:t xml:space="preserve"> на основании федерального законодательства об охране окружающей среды, санитарно-эпидемиологическом благополучии населения, иных нормативных правовых актов Российской Федерации, Оренбургской области.  Настоящие Правила действуют на всей территории Сорочинского городского округа Оренбургской области  и  обязательны для исполнения всеми физическими, юридическими лицами независимо от их организационно-правовой формы, индивидуальными предпринимателями, органами местного самоуправления Сорочинского городского округа (далее - органы местного самоуправления).</w:t>
      </w:r>
    </w:p>
    <w:p w:rsidR="00C65B56" w:rsidRDefault="00C65B56" w:rsidP="00C65B56">
      <w:pPr>
        <w:tabs>
          <w:tab w:val="left" w:pos="426"/>
        </w:tabs>
        <w:spacing w:line="240" w:lineRule="auto"/>
        <w:jc w:val="both"/>
        <w:rPr>
          <w:rFonts w:ascii="Times New Roman" w:hAnsi="Times New Roman" w:cs="Times New Roman"/>
          <w:sz w:val="24"/>
          <w:szCs w:val="24"/>
        </w:rPr>
      </w:pPr>
      <w:r w:rsidRPr="0083416B">
        <w:rPr>
          <w:rFonts w:ascii="Times New Roman" w:hAnsi="Times New Roman" w:cs="Times New Roman"/>
          <w:sz w:val="24"/>
          <w:szCs w:val="24"/>
        </w:rPr>
        <w:tab/>
        <w:t xml:space="preserve">Настоящие Правила  устанавливают требования к благоустройству и элементам благоустройства территории муниципального образования Сорочинский городской округ Оренбургской области, </w:t>
      </w:r>
      <w:r w:rsidRPr="00002642">
        <w:rPr>
          <w:rFonts w:ascii="Times New Roman" w:hAnsi="Times New Roman" w:cs="Times New Roman"/>
          <w:sz w:val="24"/>
          <w:szCs w:val="24"/>
        </w:rPr>
        <w:t xml:space="preserve">содержанию зданий (включая жилые дома), сооружений и земельных участков, на которых они расположены, содержанию </w:t>
      </w:r>
      <w:r>
        <w:rPr>
          <w:rFonts w:ascii="Times New Roman" w:hAnsi="Times New Roman" w:cs="Times New Roman"/>
          <w:sz w:val="24"/>
          <w:szCs w:val="24"/>
        </w:rPr>
        <w:t>общественных</w:t>
      </w:r>
      <w:r w:rsidRPr="00002642">
        <w:rPr>
          <w:rFonts w:ascii="Times New Roman" w:hAnsi="Times New Roman" w:cs="Times New Roman"/>
          <w:sz w:val="24"/>
          <w:szCs w:val="24"/>
        </w:rPr>
        <w:t xml:space="preserve"> территорий и зеленых насаждений, расположенных на территории </w:t>
      </w:r>
      <w:r>
        <w:rPr>
          <w:rFonts w:ascii="Times New Roman" w:hAnsi="Times New Roman" w:cs="Times New Roman"/>
          <w:sz w:val="24"/>
          <w:szCs w:val="24"/>
        </w:rPr>
        <w:t xml:space="preserve">населенных пунктов, </w:t>
      </w:r>
      <w:r w:rsidRPr="0083416B">
        <w:rPr>
          <w:rFonts w:ascii="Times New Roman" w:hAnsi="Times New Roman" w:cs="Times New Roman"/>
          <w:sz w:val="24"/>
          <w:szCs w:val="24"/>
        </w:rPr>
        <w:t>перечень мероприятий по благоустройству территории муниципального образования   Сорочинский городской округ Оренбургской области порядок и периодичность их проведения.</w:t>
      </w:r>
      <w:r w:rsidR="00E064BA">
        <w:rPr>
          <w:rFonts w:ascii="Times New Roman" w:hAnsi="Times New Roman" w:cs="Times New Roman"/>
          <w:sz w:val="24"/>
          <w:szCs w:val="24"/>
        </w:rPr>
        <w:t xml:space="preserve"> </w:t>
      </w:r>
      <w:r>
        <w:rPr>
          <w:rFonts w:ascii="Times New Roman" w:hAnsi="Times New Roman" w:cs="Times New Roman"/>
          <w:sz w:val="24"/>
          <w:szCs w:val="24"/>
        </w:rPr>
        <w:t>У</w:t>
      </w:r>
      <w:r w:rsidRPr="00765651">
        <w:rPr>
          <w:rFonts w:ascii="Times New Roman" w:hAnsi="Times New Roman" w:cs="Times New Roman"/>
          <w:sz w:val="24"/>
          <w:szCs w:val="24"/>
        </w:rPr>
        <w:t>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муниципального образования Сорочинский городской округ Оренбургской области, в том числе в благоустройстве и со</w:t>
      </w:r>
      <w:r>
        <w:rPr>
          <w:rFonts w:ascii="Times New Roman" w:hAnsi="Times New Roman" w:cs="Times New Roman"/>
          <w:sz w:val="24"/>
          <w:szCs w:val="24"/>
        </w:rPr>
        <w:t>держании прилегающих территорий.</w:t>
      </w:r>
    </w:p>
    <w:p w:rsidR="00C65B56" w:rsidRDefault="00E064BA"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65B56" w:rsidRPr="0083416B">
        <w:rPr>
          <w:rFonts w:ascii="Times New Roman" w:hAnsi="Times New Roman" w:cs="Times New Roman"/>
          <w:sz w:val="24"/>
          <w:szCs w:val="24"/>
        </w:rPr>
        <w:t>Действие настоящих Правил не распространяется на отношения в сфере строительства, реконструкции объектов капитального строительства, использования автомобильных дорог и осуществления дорожной деятельности, а также отношения, регулирующие сферу охраны объектов культурного наследия (за исключением зон охраны объектов культурного наследия).</w:t>
      </w:r>
    </w:p>
    <w:p w:rsidR="00C65B56" w:rsidRPr="00765651" w:rsidRDefault="00C34BC8"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65B56" w:rsidRPr="00765651">
        <w:rPr>
          <w:rFonts w:ascii="Times New Roman" w:hAnsi="Times New Roman" w:cs="Times New Roman"/>
          <w:sz w:val="24"/>
          <w:szCs w:val="24"/>
        </w:rPr>
        <w:t>К основным задачам  настоящих Правил благоустройства территории муниципального образования</w:t>
      </w:r>
      <w:r w:rsidR="00C65B56">
        <w:rPr>
          <w:rFonts w:ascii="Times New Roman" w:hAnsi="Times New Roman" w:cs="Times New Roman"/>
          <w:sz w:val="24"/>
          <w:szCs w:val="24"/>
        </w:rPr>
        <w:t xml:space="preserve"> </w:t>
      </w:r>
      <w:r w:rsidR="00C65B56" w:rsidRPr="00765651">
        <w:rPr>
          <w:rFonts w:ascii="Times New Roman" w:hAnsi="Times New Roman" w:cs="Times New Roman"/>
          <w:sz w:val="24"/>
          <w:szCs w:val="24"/>
        </w:rPr>
        <w:t>Сорочинский городской округ Оренбургской области относятся:</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формирование комфортной, современной городской среды на территории муниципального образования;</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обеспечение и повышение комфортности условий проживания граждан;</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поддержание и улучшение санитарного и эстетического состояния территории муниципального образования;</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содержание территори</w:t>
      </w:r>
      <w:r>
        <w:rPr>
          <w:rFonts w:ascii="Times New Roman" w:hAnsi="Times New Roman" w:cs="Times New Roman"/>
          <w:sz w:val="24"/>
          <w:szCs w:val="24"/>
        </w:rPr>
        <w:t>и</w:t>
      </w:r>
      <w:r w:rsidRPr="00765651">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765651">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w:t>
      </w:r>
      <w:r w:rsidRPr="00765651">
        <w:rPr>
          <w:rFonts w:ascii="Times New Roman" w:hAnsi="Times New Roman" w:cs="Times New Roman"/>
          <w:sz w:val="24"/>
          <w:szCs w:val="24"/>
        </w:rPr>
        <w:t xml:space="preserve"> и расположенных на территори</w:t>
      </w:r>
      <w:r>
        <w:rPr>
          <w:rFonts w:ascii="Times New Roman" w:hAnsi="Times New Roman" w:cs="Times New Roman"/>
          <w:sz w:val="24"/>
          <w:szCs w:val="24"/>
        </w:rPr>
        <w:t>и</w:t>
      </w:r>
      <w:r w:rsidRPr="00765651">
        <w:rPr>
          <w:rFonts w:ascii="Times New Roman" w:hAnsi="Times New Roman" w:cs="Times New Roman"/>
          <w:sz w:val="24"/>
          <w:szCs w:val="24"/>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765651">
        <w:rPr>
          <w:rFonts w:ascii="Times New Roman" w:hAnsi="Times New Roman" w:cs="Times New Roman"/>
          <w:sz w:val="24"/>
          <w:szCs w:val="24"/>
        </w:rPr>
        <w:t xml:space="preserve">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C65B56" w:rsidRPr="00765651"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65B56" w:rsidRDefault="00C65B56" w:rsidP="00C65B5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765651">
        <w:rPr>
          <w:rFonts w:ascii="Times New Roman" w:hAnsi="Times New Roman" w:cs="Times New Roman"/>
          <w:sz w:val="24"/>
          <w:szCs w:val="24"/>
        </w:rPr>
        <w:t xml:space="preserve"> создание условий для ведения здорового образа жизни граждан, включая активный досуг и отдых, физическое развитие.</w:t>
      </w:r>
    </w:p>
    <w:p w:rsidR="00C65B56" w:rsidRPr="002F1B84" w:rsidRDefault="00C65B56" w:rsidP="00C34BC8">
      <w:pPr>
        <w:pBdr>
          <w:bottom w:val="single" w:sz="4" w:space="1" w:color="auto"/>
        </w:pBdr>
        <w:tabs>
          <w:tab w:val="left" w:pos="426"/>
        </w:tabs>
        <w:spacing w:line="240" w:lineRule="auto"/>
        <w:jc w:val="right"/>
        <w:rPr>
          <w:rFonts w:ascii="Times New Roman" w:hAnsi="Times New Roman" w:cs="Times New Roman"/>
          <w:sz w:val="24"/>
          <w:szCs w:val="24"/>
        </w:rPr>
      </w:pPr>
    </w:p>
    <w:p w:rsidR="00C65B56" w:rsidRPr="002F1B84" w:rsidRDefault="00C65B56" w:rsidP="00CC17CF">
      <w:pPr>
        <w:pStyle w:val="ad"/>
        <w:numPr>
          <w:ilvl w:val="0"/>
          <w:numId w:val="3"/>
        </w:numPr>
        <w:tabs>
          <w:tab w:val="left" w:pos="426"/>
        </w:tabs>
        <w:spacing w:line="240" w:lineRule="auto"/>
        <w:jc w:val="center"/>
        <w:rPr>
          <w:rFonts w:ascii="Times New Roman" w:hAnsi="Times New Roman" w:cs="Times New Roman"/>
          <w:color w:val="auto"/>
          <w:sz w:val="24"/>
          <w:szCs w:val="24"/>
        </w:rPr>
      </w:pPr>
      <w:r w:rsidRPr="00F566F8">
        <w:rPr>
          <w:rFonts w:ascii="Times New Roman" w:hAnsi="Times New Roman" w:cs="Times New Roman"/>
          <w:color w:val="auto"/>
          <w:sz w:val="24"/>
          <w:szCs w:val="24"/>
        </w:rPr>
        <w:t>СОДЕРЖАНИЕ  ТЕРРИТОРИЙ ОБЩЕГО  ПОЛЬЗОВАНИЯ И ПОРЯДОК ПОЛЬЗОВАНИЯ ТАКИМИ  ТЕРРИТОРИЯМИ</w:t>
      </w:r>
    </w:p>
    <w:p w:rsidR="00C65B56" w:rsidRPr="002F1B84" w:rsidRDefault="00C65B56" w:rsidP="00C65B56">
      <w:pPr>
        <w:tabs>
          <w:tab w:val="left" w:pos="426"/>
        </w:tabs>
        <w:spacing w:line="240" w:lineRule="auto"/>
        <w:ind w:firstLine="709"/>
        <w:jc w:val="both"/>
        <w:rPr>
          <w:rFonts w:ascii="Times New Roman" w:hAnsi="Times New Roman" w:cs="Times New Roman"/>
          <w:sz w:val="24"/>
          <w:szCs w:val="24"/>
        </w:rPr>
      </w:pPr>
    </w:p>
    <w:p w:rsidR="00C65B56" w:rsidRPr="00455DF7" w:rsidRDefault="00C65B56" w:rsidP="00C65B56">
      <w:pPr>
        <w:tabs>
          <w:tab w:val="left" w:pos="426"/>
        </w:tabs>
        <w:spacing w:line="240" w:lineRule="auto"/>
        <w:ind w:left="576"/>
        <w:contextualSpacing/>
        <w:jc w:val="both"/>
        <w:rPr>
          <w:rFonts w:ascii="Times New Roman" w:hAnsi="Times New Roman" w:cs="Times New Roman"/>
          <w:sz w:val="24"/>
          <w:szCs w:val="24"/>
        </w:rPr>
      </w:pPr>
    </w:p>
    <w:p w:rsidR="00C65B56" w:rsidRPr="00053E5C" w:rsidRDefault="00C65B56" w:rsidP="00CC17CF">
      <w:pPr>
        <w:numPr>
          <w:ilvl w:val="1"/>
          <w:numId w:val="3"/>
        </w:numPr>
        <w:tabs>
          <w:tab w:val="left" w:pos="993"/>
        </w:tabs>
        <w:spacing w:after="0" w:line="240" w:lineRule="auto"/>
        <w:ind w:left="993" w:hanging="993"/>
        <w:contextualSpacing/>
        <w:jc w:val="both"/>
        <w:rPr>
          <w:rFonts w:ascii="Times New Roman" w:hAnsi="Times New Roman" w:cs="Times New Roman"/>
          <w:sz w:val="24"/>
          <w:szCs w:val="24"/>
        </w:rPr>
      </w:pPr>
      <w:r w:rsidRPr="00053E5C">
        <w:rPr>
          <w:rFonts w:ascii="Times New Roman" w:hAnsi="Times New Roman" w:cs="Times New Roman"/>
          <w:sz w:val="24"/>
          <w:szCs w:val="24"/>
        </w:rPr>
        <w:t xml:space="preserve">Проектирование и содержание объектов и элементов благоустройства должно учитывать физические возможности всех категорий населения, включая маломобильные группы населения, и должно быть направлено на повышение качества городской среды по критериям доступности, безопасности, комфортности и информативности в соответствии с требованиями Градостроительного кодекса Российской Федерации, Свода правил СП 59.13330.2016 </w:t>
      </w:r>
      <w:r>
        <w:rPr>
          <w:rFonts w:ascii="Times New Roman" w:hAnsi="Times New Roman" w:cs="Times New Roman"/>
          <w:sz w:val="24"/>
          <w:szCs w:val="24"/>
        </w:rPr>
        <w:t>«</w:t>
      </w:r>
      <w:r w:rsidRPr="00053E5C">
        <w:rPr>
          <w:rFonts w:ascii="Times New Roman" w:hAnsi="Times New Roman" w:cs="Times New Roman"/>
          <w:sz w:val="24"/>
          <w:szCs w:val="24"/>
        </w:rPr>
        <w:t>Доступность зданий и сооружений дл</w:t>
      </w:r>
      <w:r>
        <w:rPr>
          <w:rFonts w:ascii="Times New Roman" w:hAnsi="Times New Roman" w:cs="Times New Roman"/>
          <w:sz w:val="24"/>
          <w:szCs w:val="24"/>
        </w:rPr>
        <w:t>я маломобильных групп населения»</w:t>
      </w:r>
      <w:r w:rsidRPr="00053E5C">
        <w:rPr>
          <w:rFonts w:ascii="Times New Roman" w:hAnsi="Times New Roman" w:cs="Times New Roman"/>
          <w:sz w:val="24"/>
          <w:szCs w:val="24"/>
        </w:rPr>
        <w:t xml:space="preserve">. Актуализированная редакция СНиП 35-01-2001, утвержденных приказом Министерства строительства и жилищно-коммунального хозяйства РФ от 14.11.2016 </w:t>
      </w:r>
      <w:r>
        <w:rPr>
          <w:rFonts w:ascii="Times New Roman" w:hAnsi="Times New Roman" w:cs="Times New Roman"/>
          <w:sz w:val="24"/>
          <w:szCs w:val="24"/>
        </w:rPr>
        <w:t>№</w:t>
      </w:r>
      <w:r w:rsidRPr="00053E5C">
        <w:rPr>
          <w:rFonts w:ascii="Times New Roman" w:hAnsi="Times New Roman" w:cs="Times New Roman"/>
          <w:sz w:val="24"/>
          <w:szCs w:val="24"/>
        </w:rPr>
        <w:t xml:space="preserve"> 798/пр.</w:t>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053E5C">
        <w:rPr>
          <w:rFonts w:ascii="Times New Roman" w:hAnsi="Times New Roman" w:cs="Times New Roman"/>
          <w:sz w:val="24"/>
          <w:szCs w:val="24"/>
        </w:rPr>
        <w:t>Эксплуатация объектов и элементов благоустройства</w:t>
      </w:r>
      <w:r>
        <w:rPr>
          <w:rFonts w:ascii="Times New Roman" w:hAnsi="Times New Roman" w:cs="Times New Roman"/>
          <w:sz w:val="24"/>
          <w:szCs w:val="24"/>
        </w:rPr>
        <w:t xml:space="preserve"> должна обеспечивать требования </w:t>
      </w:r>
      <w:r w:rsidRPr="00053E5C">
        <w:rPr>
          <w:rFonts w:ascii="Times New Roman" w:hAnsi="Times New Roman" w:cs="Times New Roman"/>
          <w:sz w:val="24"/>
          <w:szCs w:val="24"/>
        </w:rPr>
        <w:t>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создавать технические возможности беспрепятственного передвижения маломобильных групп населения по территории городского округа.</w:t>
      </w:r>
    </w:p>
    <w:p w:rsidR="00C65B56" w:rsidRPr="002311C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2311C6">
        <w:rPr>
          <w:rFonts w:ascii="Times New Roman" w:hAnsi="Times New Roman" w:cs="Times New Roman"/>
          <w:sz w:val="24"/>
          <w:szCs w:val="24"/>
        </w:rPr>
        <w:t xml:space="preserve">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C65B56" w:rsidRPr="002311C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2311C6">
        <w:rPr>
          <w:rFonts w:ascii="Times New Roman" w:hAnsi="Times New Roman" w:cs="Times New Roman"/>
          <w:sz w:val="24"/>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 </w:t>
      </w:r>
    </w:p>
    <w:p w:rsidR="00C65B56" w:rsidRDefault="00C65B56" w:rsidP="00CC17CF">
      <w:pPr>
        <w:numPr>
          <w:ilvl w:val="1"/>
          <w:numId w:val="3"/>
        </w:numPr>
        <w:spacing w:after="0" w:line="240" w:lineRule="auto"/>
        <w:ind w:left="993" w:hanging="993"/>
        <w:contextualSpacing/>
        <w:jc w:val="both"/>
        <w:rPr>
          <w:rFonts w:ascii="Times New Roman" w:hAnsi="Times New Roman" w:cs="Times New Roman"/>
          <w:sz w:val="24"/>
          <w:szCs w:val="24"/>
        </w:rPr>
      </w:pPr>
      <w:r w:rsidRPr="00AA33A1">
        <w:rPr>
          <w:rFonts w:ascii="Times New Roman" w:hAnsi="Times New Roman" w:cs="Times New Roman"/>
          <w:sz w:val="24"/>
          <w:szCs w:val="24"/>
        </w:rPr>
        <w:t>В настоящих Правилах используются следующие понятия:</w:t>
      </w:r>
    </w:p>
    <w:p w:rsidR="00C65B56" w:rsidRPr="002311C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2A55AF">
        <w:rPr>
          <w:rFonts w:ascii="Times New Roman" w:hAnsi="Times New Roman" w:cs="Times New Roman"/>
          <w:sz w:val="24"/>
          <w:szCs w:val="24"/>
        </w:rPr>
        <w:t xml:space="preserve">аварийное состояние дерева - используется в значении, определенном </w:t>
      </w:r>
      <w:r w:rsidRPr="002311C6">
        <w:rPr>
          <w:rFonts w:ascii="Times New Roman" w:hAnsi="Times New Roman" w:cs="Times New Roman"/>
          <w:sz w:val="24"/>
          <w:szCs w:val="24"/>
        </w:rPr>
        <w:t>Приказом М</w:t>
      </w:r>
      <w:r>
        <w:rPr>
          <w:rFonts w:ascii="Times New Roman" w:hAnsi="Times New Roman" w:cs="Times New Roman"/>
          <w:sz w:val="24"/>
          <w:szCs w:val="24"/>
        </w:rPr>
        <w:t>инприроды России от 09.11.2020 № 910 «</w:t>
      </w:r>
      <w:r w:rsidRPr="002311C6">
        <w:rPr>
          <w:rFonts w:ascii="Times New Roman" w:hAnsi="Times New Roman" w:cs="Times New Roman"/>
          <w:sz w:val="24"/>
          <w:szCs w:val="24"/>
        </w:rPr>
        <w:t>Об утверждении Порядка проведения лесопатологических обследований и формы акта л</w:t>
      </w:r>
      <w:r>
        <w:rPr>
          <w:rFonts w:ascii="Times New Roman" w:hAnsi="Times New Roman" w:cs="Times New Roman"/>
          <w:sz w:val="24"/>
          <w:szCs w:val="24"/>
        </w:rPr>
        <w:t>есопатологического обследования»</w:t>
      </w:r>
      <w:r w:rsidRPr="002311C6">
        <w:rPr>
          <w:rFonts w:ascii="Times New Roman" w:hAnsi="Times New Roman" w:cs="Times New Roman"/>
          <w:sz w:val="24"/>
          <w:szCs w:val="24"/>
        </w:rPr>
        <w:t>, а именно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автомобильная дорога - </w:t>
      </w:r>
      <w:r w:rsidRPr="00D51B0D">
        <w:rPr>
          <w:rFonts w:ascii="Times New Roman" w:hAnsi="Times New Roman" w:cs="Times New Roman"/>
          <w:sz w:val="24"/>
          <w:szCs w:val="24"/>
        </w:rPr>
        <w:t xml:space="preserve"> используется в значении, определенном Фед</w:t>
      </w:r>
      <w:r>
        <w:rPr>
          <w:rFonts w:ascii="Times New Roman" w:hAnsi="Times New Roman" w:cs="Times New Roman"/>
          <w:sz w:val="24"/>
          <w:szCs w:val="24"/>
        </w:rPr>
        <w:t>еральным законом от 08.11.2007 № 257-ФЗ «</w:t>
      </w:r>
      <w:r w:rsidRPr="00D51B0D">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4"/>
          <w:szCs w:val="24"/>
        </w:rPr>
        <w:t>льные акты Российской Федерации»</w:t>
      </w:r>
      <w:r w:rsidRPr="00D51B0D">
        <w:rPr>
          <w:rFonts w:ascii="Times New Roman" w:hAnsi="Times New Roman" w:cs="Times New Roman"/>
          <w:sz w:val="24"/>
          <w:szCs w:val="24"/>
        </w:rPr>
        <w:t>, а именно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65B56" w:rsidRPr="00A2193F"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C17780">
        <w:rPr>
          <w:rFonts w:ascii="Times New Roman" w:hAnsi="Times New Roman" w:cs="Times New Roman"/>
          <w:sz w:val="24"/>
          <w:szCs w:val="24"/>
        </w:rPr>
        <w:t xml:space="preserve">архитектурный облик </w:t>
      </w:r>
      <w:r>
        <w:rPr>
          <w:rFonts w:ascii="Times New Roman" w:hAnsi="Times New Roman" w:cs="Times New Roman"/>
          <w:sz w:val="24"/>
          <w:szCs w:val="24"/>
        </w:rPr>
        <w:t>населенного пункта</w:t>
      </w:r>
      <w:r w:rsidRPr="00C17780">
        <w:rPr>
          <w:rFonts w:ascii="Times New Roman" w:hAnsi="Times New Roman" w:cs="Times New Roman"/>
          <w:sz w:val="24"/>
          <w:szCs w:val="24"/>
        </w:rPr>
        <w:t xml:space="preserve"> - визуально воспринимаемая и последовательно формируемая совокупность архитектурных объектов;</w:t>
      </w:r>
      <w:r w:rsidRPr="00A2193F">
        <w:rPr>
          <w:rFonts w:ascii="Times New Roman" w:hAnsi="Times New Roman" w:cs="Times New Roman"/>
          <w:sz w:val="24"/>
          <w:szCs w:val="24"/>
        </w:rPr>
        <w:tab/>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C17780">
        <w:rPr>
          <w:rFonts w:ascii="Times New Roman" w:hAnsi="Times New Roman" w:cs="Times New Roman"/>
          <w:sz w:val="24"/>
          <w:szCs w:val="24"/>
        </w:rPr>
        <w:t>архитектурно-градостроительный облик здания, сооружения - совокупность композиционных приемов и фасадных решений здания, сооружения;</w:t>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C17780">
        <w:rPr>
          <w:rFonts w:ascii="Times New Roman" w:hAnsi="Times New Roman" w:cs="Times New Roman"/>
          <w:sz w:val="24"/>
          <w:szCs w:val="24"/>
        </w:rPr>
        <w:t>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r>
        <w:rPr>
          <w:rFonts w:ascii="Times New Roman" w:hAnsi="Times New Roman" w:cs="Times New Roman"/>
          <w:sz w:val="24"/>
          <w:szCs w:val="24"/>
        </w:rPr>
        <w:t>;</w:t>
      </w:r>
    </w:p>
    <w:p w:rsidR="00C65B56" w:rsidRPr="002F1B84"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C17780">
        <w:rPr>
          <w:rFonts w:ascii="Times New Roman" w:hAnsi="Times New Roman" w:cs="Times New Roman"/>
          <w:sz w:val="24"/>
          <w:szCs w:val="24"/>
        </w:rPr>
        <w:t>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C17780">
        <w:rPr>
          <w:rFonts w:ascii="Times New Roman" w:hAnsi="Times New Roman" w:cs="Times New Roman"/>
          <w:sz w:val="24"/>
          <w:szCs w:val="24"/>
        </w:rPr>
        <w:t>водоотводная канава - сооружение в грунте, предназначенное для защиты земляного полотна (чаще насыпей) от размыва или переувлажнения, сбора поверхностных (иногда и грунтовых) вод и отвода их в ближайший водный объект;</w:t>
      </w:r>
    </w:p>
    <w:p w:rsidR="00C65B56" w:rsidRPr="002F1B84"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D43BD8">
        <w:rPr>
          <w:rFonts w:ascii="Times New Roman" w:hAnsi="Times New Roman" w:cs="Times New Roman"/>
          <w:sz w:val="24"/>
          <w:szCs w:val="24"/>
        </w:rPr>
        <w:t>водопропускная труба - искусственное сооружение, предназначенное для пропуска водного потока;</w:t>
      </w:r>
      <w:r w:rsidRPr="002F1B84">
        <w:rPr>
          <w:rFonts w:ascii="Times New Roman" w:hAnsi="Times New Roman" w:cs="Times New Roman"/>
          <w:sz w:val="24"/>
          <w:szCs w:val="24"/>
        </w:rPr>
        <w:tab/>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C17780">
        <w:rPr>
          <w:rFonts w:ascii="Times New Roman" w:hAnsi="Times New Roman" w:cs="Times New Roman"/>
          <w:sz w:val="24"/>
          <w:szCs w:val="24"/>
        </w:rPr>
        <w:t>восстановление элементов благоустройства - комплекс работ по восстановлению элементов благоустройства, существовавших до начала производства работ, приведших к нарушению благоустройства, включая очистку покрытий и иных элементов благоустройства и приведение территории производства указанных работ в надлежащий вид после их осуществления;</w:t>
      </w:r>
      <w:r w:rsidRPr="00C17780">
        <w:rPr>
          <w:rFonts w:ascii="Times New Roman" w:hAnsi="Times New Roman" w:cs="Times New Roman"/>
          <w:sz w:val="24"/>
          <w:szCs w:val="24"/>
        </w:rPr>
        <w:tab/>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D43BD8">
        <w:rPr>
          <w:rFonts w:ascii="Times New Roman" w:hAnsi="Times New Roman" w:cs="Times New Roman"/>
          <w:sz w:val="24"/>
          <w:szCs w:val="24"/>
        </w:rPr>
        <w:t>вывески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коммерческое обозначение, изображение товарного знака, знака обслуживания, место нахождения (адрес), режим работы, профиль деятельности и (или) вид(-ы) реализуемых товаров;</w:t>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D43BD8">
        <w:rPr>
          <w:rFonts w:ascii="Times New Roman" w:hAnsi="Times New Roman" w:cs="Times New Roman"/>
          <w:sz w:val="24"/>
          <w:szCs w:val="24"/>
        </w:rPr>
        <w:t>высотные характеристики здания, сооружения - высота здания, сооружения, его частей, включая нефункциональные элементы и тип кровли (решение по ее устройству);</w:t>
      </w:r>
    </w:p>
    <w:p w:rsidR="00C65B56" w:rsidRPr="00330054"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5346BA">
        <w:rPr>
          <w:rFonts w:ascii="Times New Roman" w:hAnsi="Times New Roman" w:cs="Times New Roman"/>
          <w:sz w:val="24"/>
          <w:szCs w:val="24"/>
        </w:rPr>
        <w:t>проект благоустройства</w:t>
      </w:r>
      <w:r w:rsidRPr="00330054">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color w:val="FF0000"/>
          <w:sz w:val="24"/>
          <w:szCs w:val="24"/>
        </w:rPr>
      </w:pPr>
      <w:r w:rsidRPr="00D43BD8">
        <w:rPr>
          <w:rFonts w:ascii="Times New Roman" w:hAnsi="Times New Roman" w:cs="Times New Roman"/>
          <w:sz w:val="24"/>
          <w:szCs w:val="24"/>
        </w:rPr>
        <w:t xml:space="preserve">газон - элемент благоустройства, состоящий из травянистых растений искусственного происхождения (созданных в результате хозяйственной деятельности человека посевом семян специально подобранных трав или </w:t>
      </w:r>
      <w:r w:rsidRPr="00D43BD8">
        <w:rPr>
          <w:rFonts w:ascii="Times New Roman" w:hAnsi="Times New Roman" w:cs="Times New Roman"/>
          <w:sz w:val="24"/>
          <w:szCs w:val="24"/>
        </w:rPr>
        <w:lastRenderedPageBreak/>
        <w:t>укладкой рулонной дернины) (далее - газон искусственного происхождения) или естественного происхождения (выросших в результате естественных процессов, без ведения хозяйственной деятельности человека), в том числе частично утративший свои внешние признаки;</w:t>
      </w:r>
      <w:r w:rsidRPr="00D43BD8">
        <w:rPr>
          <w:rFonts w:ascii="Times New Roman" w:hAnsi="Times New Roman" w:cs="Times New Roman"/>
          <w:color w:val="FF0000"/>
          <w:sz w:val="24"/>
          <w:szCs w:val="24"/>
        </w:rPr>
        <w:tab/>
      </w:r>
    </w:p>
    <w:p w:rsidR="00C65B5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D43BD8">
        <w:rPr>
          <w:rFonts w:ascii="Times New Roman" w:hAnsi="Times New Roman" w:cs="Times New Roman"/>
          <w:sz w:val="24"/>
          <w:szCs w:val="24"/>
        </w:rPr>
        <w:t>дворовый фасад - фасад здания, сооружения, выходящий на внутриквартальную территорию и не просматривающийся (не воспринимаемый) с территории площадей, улиц, набережных, территорий зеленых насаждений общего пользования, акватории водных объектов;</w:t>
      </w:r>
      <w:r w:rsidRPr="002F1B84">
        <w:rPr>
          <w:rFonts w:ascii="Times New Roman" w:hAnsi="Times New Roman" w:cs="Times New Roman"/>
          <w:sz w:val="24"/>
          <w:szCs w:val="24"/>
        </w:rPr>
        <w:tab/>
      </w:r>
    </w:p>
    <w:p w:rsidR="00C65B56" w:rsidRPr="00D43BD8"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color w:val="FF0000"/>
          <w:sz w:val="24"/>
          <w:szCs w:val="24"/>
        </w:rPr>
      </w:pPr>
      <w:r w:rsidRPr="00D43BD8">
        <w:rPr>
          <w:rFonts w:ascii="Times New Roman" w:hAnsi="Times New Roman" w:cs="Times New Roman"/>
          <w:sz w:val="24"/>
          <w:szCs w:val="24"/>
        </w:rPr>
        <w:t>домовладение - индивидуальный жилой дом с дворовыми постройками и земельный участок, на котором данный дом расположен;</w:t>
      </w:r>
    </w:p>
    <w:p w:rsidR="00C65B56" w:rsidRPr="002311C6"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sz w:val="24"/>
          <w:szCs w:val="24"/>
        </w:rPr>
      </w:pPr>
      <w:r w:rsidRPr="002311C6">
        <w:rPr>
          <w:rFonts w:ascii="Times New Roman" w:hAnsi="Times New Roman" w:cs="Times New Roman"/>
          <w:sz w:val="24"/>
          <w:szCs w:val="24"/>
        </w:rPr>
        <w:t>жидкие отходы - отходы в жидком агрегатном состоянии;</w:t>
      </w:r>
      <w:r w:rsidRPr="002311C6">
        <w:rPr>
          <w:rFonts w:ascii="Times New Roman" w:hAnsi="Times New Roman" w:cs="Times New Roman"/>
          <w:sz w:val="24"/>
          <w:szCs w:val="24"/>
        </w:rPr>
        <w:tab/>
      </w:r>
    </w:p>
    <w:p w:rsidR="00C65B56" w:rsidRPr="00D43BD8" w:rsidRDefault="00C65B56" w:rsidP="00CC17CF">
      <w:pPr>
        <w:numPr>
          <w:ilvl w:val="2"/>
          <w:numId w:val="3"/>
        </w:numPr>
        <w:tabs>
          <w:tab w:val="left" w:pos="993"/>
        </w:tabs>
        <w:spacing w:after="0" w:line="240" w:lineRule="auto"/>
        <w:ind w:left="993" w:hanging="993"/>
        <w:contextualSpacing/>
        <w:jc w:val="both"/>
        <w:rPr>
          <w:rFonts w:ascii="Times New Roman" w:hAnsi="Times New Roman" w:cs="Times New Roman"/>
          <w:color w:val="FF0000"/>
          <w:sz w:val="24"/>
          <w:szCs w:val="24"/>
        </w:rPr>
      </w:pPr>
      <w:r w:rsidRPr="00D43BD8">
        <w:rPr>
          <w:rFonts w:ascii="Times New Roman" w:hAnsi="Times New Roman" w:cs="Times New Roman"/>
          <w:sz w:val="24"/>
          <w:szCs w:val="24"/>
        </w:rPr>
        <w:t>заинтересованное лицо - орган государственной власти, орган местного самоуправления, физическое и юридическое лицо, индивидуальный предприниматель, в чьих интересах осуществляется проектирование благоустройства и размещение элементов благоустройства, приемка работ по размещению элементов благоустройства либо уполномоченный ими на основании доверенности или договора представитель;</w:t>
      </w:r>
    </w:p>
    <w:p w:rsidR="00C65B56" w:rsidRPr="007C4C39"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7C4C39">
        <w:rPr>
          <w:rFonts w:ascii="Times New Roman" w:hAnsi="Times New Roman" w:cs="Times New Roman"/>
          <w:color w:val="auto"/>
          <w:sz w:val="24"/>
          <w:szCs w:val="24"/>
        </w:rPr>
        <w:t>квартал (микрорайон) - элемент планировочной структуры территории населенного пункта;</w:t>
      </w:r>
    </w:p>
    <w:p w:rsidR="00C65B56" w:rsidRPr="001736FC" w:rsidRDefault="00C65B56" w:rsidP="00CC17CF">
      <w:pPr>
        <w:pStyle w:val="ad"/>
        <w:numPr>
          <w:ilvl w:val="2"/>
          <w:numId w:val="3"/>
        </w:numPr>
        <w:tabs>
          <w:tab w:val="left" w:pos="993"/>
        </w:tabs>
        <w:autoSpaceDE w:val="0"/>
        <w:autoSpaceDN w:val="0"/>
        <w:adjustRightInd w:val="0"/>
        <w:spacing w:line="240" w:lineRule="auto"/>
        <w:ind w:left="993" w:hanging="993"/>
        <w:jc w:val="both"/>
        <w:rPr>
          <w:rFonts w:ascii="Times New Roman" w:hAnsi="Times New Roman" w:cs="Times New Roman"/>
          <w:color w:val="auto"/>
          <w:sz w:val="24"/>
          <w:szCs w:val="24"/>
        </w:rPr>
      </w:pPr>
      <w:r w:rsidRPr="001736FC">
        <w:rPr>
          <w:rFonts w:ascii="Times New Roman" w:hAnsi="Times New Roman" w:cs="Times New Roman"/>
          <w:color w:val="auto"/>
          <w:sz w:val="24"/>
          <w:szCs w:val="24"/>
        </w:rPr>
        <w:t>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w:t>
      </w:r>
    </w:p>
    <w:p w:rsidR="00C65B56" w:rsidRDefault="00C65B56" w:rsidP="00CC17CF">
      <w:pPr>
        <w:pStyle w:val="ad"/>
        <w:numPr>
          <w:ilvl w:val="2"/>
          <w:numId w:val="3"/>
        </w:numPr>
        <w:tabs>
          <w:tab w:val="left" w:pos="993"/>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hAnsi="Times New Roman" w:cs="Times New Roman"/>
          <w:color w:val="auto"/>
          <w:sz w:val="24"/>
          <w:szCs w:val="24"/>
        </w:rPr>
        <w:t>композиционная ось - условная линия, определяющая взаимосвязанное и последовательное расположение элементов благоустройства на поверхности и в пространстве; средство композиционной организации элементов благоустройства;</w:t>
      </w:r>
    </w:p>
    <w:p w:rsidR="00C65B56" w:rsidRPr="001736FC" w:rsidRDefault="00C65B56" w:rsidP="00CC17CF">
      <w:pPr>
        <w:pStyle w:val="ad"/>
        <w:numPr>
          <w:ilvl w:val="2"/>
          <w:numId w:val="3"/>
        </w:numPr>
        <w:tabs>
          <w:tab w:val="left" w:pos="993"/>
        </w:tabs>
        <w:autoSpaceDE w:val="0"/>
        <w:autoSpaceDN w:val="0"/>
        <w:adjustRightInd w:val="0"/>
        <w:spacing w:line="240" w:lineRule="auto"/>
        <w:ind w:left="993" w:hanging="993"/>
        <w:jc w:val="both"/>
        <w:rPr>
          <w:rFonts w:ascii="Times New Roman" w:hAnsi="Times New Roman" w:cs="Times New Roman"/>
          <w:color w:val="auto"/>
          <w:sz w:val="24"/>
          <w:szCs w:val="24"/>
        </w:rPr>
      </w:pPr>
      <w:r w:rsidRPr="001736FC">
        <w:rPr>
          <w:rFonts w:ascii="Times New Roman" w:eastAsia="Times New Roman" w:hAnsi="Times New Roman" w:cs="Times New Roman"/>
          <w:color w:val="auto"/>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65B56" w:rsidRPr="001736FC"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1736FC">
        <w:rPr>
          <w:rFonts w:ascii="Times New Roman" w:eastAsia="Times New Roman" w:hAnsi="Times New Roman" w:cs="Times New Roman"/>
          <w:color w:val="auto"/>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лицевой фасад - фасад здания, сооружения, просматривающийся (воспринимаемый) с территории площадей, улиц, набережных, территорий зеленых насаждений общего пользования, акватории водных объектов;</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материалы фасада здания, сооружения - материалы, применяемые для оформления и отделки фасадов;</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 xml:space="preserve">механизированная уборка -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w:t>
      </w:r>
      <w:r>
        <w:rPr>
          <w:rFonts w:ascii="Times New Roman" w:eastAsia="Times New Roman" w:hAnsi="Times New Roman" w:cs="Times New Roman"/>
          <w:color w:val="auto"/>
          <w:sz w:val="24"/>
          <w:szCs w:val="24"/>
        </w:rPr>
        <w:t>населенных пунктов</w:t>
      </w:r>
      <w:r w:rsidRPr="007C4C39">
        <w:rPr>
          <w:rFonts w:ascii="Times New Roman" w:eastAsia="Times New Roman" w:hAnsi="Times New Roman" w:cs="Times New Roman"/>
          <w:color w:val="auto"/>
          <w:sz w:val="24"/>
          <w:szCs w:val="24"/>
        </w:rPr>
        <w:t>);</w:t>
      </w:r>
    </w:p>
    <w:p w:rsidR="00C65B56" w:rsidRPr="007C4C39" w:rsidRDefault="00C65B56" w:rsidP="00CC17CF">
      <w:pPr>
        <w:pStyle w:val="ad"/>
        <w:numPr>
          <w:ilvl w:val="2"/>
          <w:numId w:val="3"/>
        </w:numPr>
        <w:tabs>
          <w:tab w:val="left" w:pos="993"/>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наружная информация (объекты для размещения информации) - вывески, указатели, меню, пюпитры, пилоны, флагштоки, информационные щиты и стенды, знаки адресации;</w:t>
      </w:r>
    </w:p>
    <w:p w:rsidR="00C65B56" w:rsidRPr="001736FC" w:rsidRDefault="00C65B56" w:rsidP="00CC17CF">
      <w:pPr>
        <w:pStyle w:val="ad"/>
        <w:numPr>
          <w:ilvl w:val="2"/>
          <w:numId w:val="3"/>
        </w:numPr>
        <w:tabs>
          <w:tab w:val="left" w:pos="993"/>
        </w:tabs>
        <w:autoSpaceDE w:val="0"/>
        <w:autoSpaceDN w:val="0"/>
        <w:adjustRightInd w:val="0"/>
        <w:spacing w:line="240" w:lineRule="auto"/>
        <w:ind w:left="993" w:hanging="993"/>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н</w:t>
      </w:r>
      <w:r w:rsidRPr="001736FC">
        <w:rPr>
          <w:rFonts w:ascii="Times New Roman" w:eastAsia="Times New Roman" w:hAnsi="Times New Roman" w:cs="Times New Roman"/>
          <w:color w:val="auto"/>
          <w:sz w:val="24"/>
          <w:szCs w:val="24"/>
        </w:rPr>
        <w:t>есанкционированные места размещения отходов - территории, не предназ</w:t>
      </w:r>
      <w:r>
        <w:rPr>
          <w:rFonts w:ascii="Times New Roman" w:eastAsia="Times New Roman" w:hAnsi="Times New Roman" w:cs="Times New Roman"/>
          <w:color w:val="auto"/>
          <w:sz w:val="24"/>
          <w:szCs w:val="24"/>
        </w:rPr>
        <w:t>наченные для размещения отходов</w:t>
      </w:r>
      <w:r w:rsidRPr="005B6FD5">
        <w:rPr>
          <w:rFonts w:ascii="Times New Roman" w:eastAsia="Times New Roman" w:hAnsi="Times New Roman" w:cs="Times New Roman"/>
          <w:color w:val="auto"/>
          <w:sz w:val="24"/>
          <w:szCs w:val="24"/>
        </w:rPr>
        <w:t xml:space="preserve">. </w:t>
      </w:r>
      <w:r w:rsidRPr="001736FC">
        <w:rPr>
          <w:rFonts w:ascii="Times New Roman" w:eastAsia="Times New Roman" w:hAnsi="Times New Roman" w:cs="Times New Roman"/>
          <w:color w:val="auto"/>
          <w:sz w:val="24"/>
          <w:szCs w:val="24"/>
        </w:rPr>
        <w:t>Размещение отходов запрещается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 (например, на берегах водохранилищ и в</w:t>
      </w:r>
      <w:r w:rsidR="00B2405E">
        <w:rPr>
          <w:rFonts w:ascii="Times New Roman" w:eastAsia="Times New Roman" w:hAnsi="Times New Roman" w:cs="Times New Roman"/>
          <w:color w:val="auto"/>
          <w:sz w:val="24"/>
          <w:szCs w:val="24"/>
        </w:rPr>
        <w:t xml:space="preserve"> </w:t>
      </w:r>
      <w:r w:rsidRPr="001736FC">
        <w:rPr>
          <w:rFonts w:ascii="Times New Roman" w:eastAsia="Times New Roman" w:hAnsi="Times New Roman" w:cs="Times New Roman"/>
          <w:color w:val="auto"/>
          <w:sz w:val="24"/>
          <w:szCs w:val="24"/>
        </w:rPr>
        <w:t>зонах периодического затопления, на территориях санитарной охраны источников питьевого водоснабжения); а также запрещается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 Кроме того, запрещается захоронение отходов в границах населенных пунктов, водоохранных зон, на водосборных площадях подземных водных объектов, которые используются в целях питьевого и хозяйственно-бытового водоснабжения</w:t>
      </w:r>
      <w:r>
        <w:rPr>
          <w:rFonts w:ascii="Times New Roman" w:eastAsia="Times New Roman" w:hAnsi="Times New Roman" w:cs="Times New Roman"/>
          <w:color w:val="auto"/>
          <w:sz w:val="24"/>
          <w:szCs w:val="24"/>
        </w:rPr>
        <w:t>;</w:t>
      </w:r>
    </w:p>
    <w:p w:rsidR="00C65B56" w:rsidRPr="002E4686"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2E4686">
        <w:rPr>
          <w:rFonts w:ascii="Times New Roman" w:eastAsia="Times New Roman" w:hAnsi="Times New Roman" w:cs="Times New Roman"/>
          <w:color w:val="auto"/>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Pr>
          <w:rFonts w:ascii="Times New Roman" w:eastAsia="Times New Roman" w:hAnsi="Times New Roman" w:cs="Times New Roman"/>
          <w:color w:val="auto"/>
          <w:sz w:val="24"/>
          <w:szCs w:val="24"/>
        </w:rPr>
        <w:t>;</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AA33A1">
        <w:rPr>
          <w:rFonts w:ascii="Times New Roman" w:hAnsi="Times New Roman" w:cs="Times New Roman"/>
          <w:color w:val="auto"/>
          <w:sz w:val="24"/>
          <w:szCs w:val="24"/>
        </w:rPr>
        <w:t>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C65B56" w:rsidRPr="00D049DB"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панорама - внешний облик и очертания зданий, сооружений, фон их восприятия, включая застройку, элементы озеленения и иные природные компоненты среды, композиция и силуэт застройки на фоне неба, композиционно-видовые связи застройки, соотношение природного и созданного человеком окружения, наблюдаемые с точки обзора в определенном направлении, секторе, равном 140 градусам;</w:t>
      </w:r>
    </w:p>
    <w:p w:rsidR="00C65B56"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C97867">
        <w:rPr>
          <w:rFonts w:ascii="Times New Roman" w:hAnsi="Times New Roman" w:cs="Times New Roman"/>
          <w:color w:val="auto"/>
          <w:sz w:val="24"/>
          <w:szCs w:val="24"/>
        </w:rPr>
        <w:t>парковка (парковочное место) - специально обозначенное и при необходимости обустроенное и оборудованное место, являющееся</w:t>
      </w:r>
      <w:r w:rsidR="00B2405E">
        <w:rPr>
          <w:rFonts w:ascii="Times New Roman" w:hAnsi="Times New Roman" w:cs="Times New Roman"/>
          <w:color w:val="auto"/>
          <w:sz w:val="24"/>
          <w:szCs w:val="24"/>
        </w:rPr>
        <w:t>,</w:t>
      </w:r>
      <w:r w:rsidRPr="00C97867">
        <w:rPr>
          <w:rFonts w:ascii="Times New Roman" w:hAnsi="Times New Roman" w:cs="Times New Roman"/>
          <w:color w:val="auto"/>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C65B56"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11590E">
        <w:rPr>
          <w:rFonts w:ascii="Times New Roman" w:hAnsi="Times New Roman" w:cs="Times New Roman"/>
          <w:color w:val="auto"/>
          <w:sz w:val="24"/>
          <w:szCs w:val="24"/>
        </w:rPr>
        <w:t>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поле стены фасада - поверхность ограждающей конструкции (стены), лишенная архитектурных деталей и конструктивных элементов фасада, а также элементов декора фасада, за исключением отделки фасада;</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435400">
        <w:rPr>
          <w:rFonts w:ascii="Times New Roman" w:hAnsi="Times New Roman" w:cs="Times New Roman"/>
          <w:color w:val="auto"/>
          <w:sz w:val="24"/>
          <w:szCs w:val="24"/>
        </w:rPr>
        <w:t>рилегающая территория - это территория  общего пользования, которая прилегает к зданию, строению, сооружению, земельному участку в случае, если такой земельный участок образован</w:t>
      </w:r>
      <w:r>
        <w:rPr>
          <w:rFonts w:ascii="Times New Roman" w:hAnsi="Times New Roman" w:cs="Times New Roman"/>
          <w:color w:val="auto"/>
          <w:sz w:val="24"/>
          <w:szCs w:val="24"/>
        </w:rPr>
        <w:t>;</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 xml:space="preserve">приямок - элемент окна, входа (входной группы), располагающийся ниже уровня земли (планировочная отметка поверхности земли в границах проектирования </w:t>
      </w:r>
      <w:r w:rsidRPr="007C4C39">
        <w:rPr>
          <w:rFonts w:ascii="Times New Roman" w:eastAsia="Times New Roman" w:hAnsi="Times New Roman" w:cs="Times New Roman"/>
          <w:color w:val="auto"/>
          <w:sz w:val="24"/>
          <w:szCs w:val="24"/>
        </w:rPr>
        <w:lastRenderedPageBreak/>
        <w:t>размещения элемента благоустройства на границе отмостки здания, сооружения), примыкающий непосредственно к фасаду здания, сооружения, имеющий ограждение;</w:t>
      </w:r>
    </w:p>
    <w:p w:rsidR="00C65B56" w:rsidRPr="00C97867"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C97867">
        <w:rPr>
          <w:rFonts w:ascii="Times New Roman" w:eastAsia="Times New Roman" w:hAnsi="Times New Roman" w:cs="Times New Roman"/>
          <w:color w:val="auto"/>
          <w:sz w:val="24"/>
          <w:szCs w:val="24"/>
        </w:rPr>
        <w:t xml:space="preserve">противогололедные материалы - химические, комбинированные и фрикционные материалы, применяемые в твердом или жидком виде для борьбы с зимней скользкостью на усовершенствованных покрытиях; </w:t>
      </w:r>
    </w:p>
    <w:p w:rsidR="00C65B56" w:rsidRPr="00C97867"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C97867">
        <w:rPr>
          <w:rFonts w:ascii="Times New Roman" w:eastAsia="Times New Roman" w:hAnsi="Times New Roman" w:cs="Times New Roman"/>
          <w:color w:val="auto"/>
          <w:sz w:val="24"/>
          <w:szCs w:val="24"/>
        </w:rPr>
        <w:t xml:space="preserve">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Правилами дорожного движения Российской Федерации, и находящееся не менее тридцати дней на территории общего пользования или в иных местах, не предназначенных для хранения транспортных средств, от которого собственник в установленном порядке отказался, не имеющее собственника или собственник которого неизвестен. </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 xml:space="preserve">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 </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 xml:space="preserve">ручная уборка - уборка территорий ручным способом с применением ручного инвентаря и средств малой механизации; </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 xml:space="preserve">системы отвода поверхностных и дренажных вод - комплекс сооружений и устройств, предназначенных для ликвидации избыточной увлажненности территории, сбора и отвода поверхностных и грунтовых вод; </w:t>
      </w:r>
    </w:p>
    <w:p w:rsidR="00C65B56" w:rsidRPr="007C4C39"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7C4C39">
        <w:rPr>
          <w:rFonts w:ascii="Times New Roman" w:eastAsia="Times New Roman" w:hAnsi="Times New Roman" w:cs="Times New Roman"/>
          <w:color w:val="auto"/>
          <w:sz w:val="24"/>
          <w:szCs w:val="24"/>
        </w:rPr>
        <w:t xml:space="preserve">смет - грунтовые наносы, пыль, опавшие листья, мелкий мусор;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снежный вал - временное образование из снега, наледи, формируемое в результате их сгребания в прилотковой зоне, в том числе подготовленные для вывоза; </w:t>
      </w:r>
    </w:p>
    <w:p w:rsidR="00C65B56" w:rsidRPr="004668EB"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содержание объекта благоустройства, элемента благоустройства - </w:t>
      </w:r>
      <w:r w:rsidRPr="004668EB">
        <w:rPr>
          <w:rFonts w:ascii="Times New Roman" w:eastAsia="Times New Roman" w:hAnsi="Times New Roman" w:cs="Times New Roman"/>
          <w:color w:val="auto"/>
          <w:sz w:val="24"/>
          <w:szCs w:val="24"/>
        </w:rPr>
        <w:t>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w:t>
      </w:r>
      <w:r w:rsidR="00B2405E">
        <w:rPr>
          <w:rFonts w:ascii="Times New Roman" w:eastAsia="Times New Roman" w:hAnsi="Times New Roman" w:cs="Times New Roman"/>
          <w:color w:val="auto"/>
          <w:sz w:val="24"/>
          <w:szCs w:val="24"/>
        </w:rPr>
        <w:t>,</w:t>
      </w:r>
      <w:r w:rsidRPr="00435400">
        <w:rPr>
          <w:rFonts w:ascii="Times New Roman" w:eastAsia="Times New Roman" w:hAnsi="Times New Roman" w:cs="Times New Roman"/>
          <w:color w:val="auto"/>
          <w:sz w:val="24"/>
          <w:szCs w:val="24"/>
        </w:rPr>
        <w:t xml:space="preserve">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стилевые характеристики - принадлежность здания, сооружения, объекта благоустройства, элемента благоустройства к архитектурному стилю; </w:t>
      </w:r>
    </w:p>
    <w:p w:rsidR="00C65B56" w:rsidRPr="0011590E"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указатели - объекты для размещения информации о направлении движения и расстоянии с максимальной площадью информационного поля не более 1 кв.м;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11590E">
        <w:rPr>
          <w:rFonts w:ascii="Times New Roman" w:hAnsi="Times New Roman" w:cs="Times New Roman"/>
          <w:color w:val="auto"/>
          <w:sz w:val="24"/>
          <w:szCs w:val="24"/>
        </w:rPr>
        <w:t>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C65B56" w:rsidRPr="0011590E"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уборка - очистка объектов и элементов благоустройства от пыли, грязи, иного мусора и посторонних предметов, скошенной травы, снега, наледи, включая вывоз и утилизацию, борьбу с наледью, мойку объектов и элементов </w:t>
      </w:r>
      <w:r w:rsidRPr="00435400">
        <w:rPr>
          <w:rFonts w:ascii="Times New Roman" w:eastAsia="Times New Roman" w:hAnsi="Times New Roman" w:cs="Times New Roman"/>
          <w:color w:val="auto"/>
          <w:sz w:val="24"/>
          <w:szCs w:val="24"/>
        </w:rPr>
        <w:lastRenderedPageBreak/>
        <w:t xml:space="preserve">благоустройства,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11590E">
        <w:rPr>
          <w:rFonts w:ascii="Times New Roman" w:hAnsi="Times New Roman" w:cs="Times New Roman"/>
          <w:color w:val="auto"/>
          <w:sz w:val="24"/>
          <w:szCs w:val="24"/>
        </w:rPr>
        <w:t>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уполномоченное на содержание лицо - собственник объекта благоустройства и элемента благоустройства, лицо, которому объект благоустройства и элемент благоустройства предоставлен во владение и (или) пользование, иное лицо, на которое обязательства по содержанию объекта благоустройства или элемента благоустройства возложены действующим законодательством или договором;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усовершенствованные покрытия - покрытия из асфальтобетона, цементобетона, плиточные покрытия, покрытия из брусчатки;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фасадные решения здания, сооружения, некапитальных объектов - решения, определяющие высотные характеристики, материалы фасада, его членение и стилевые характеристики;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цветовое решение - взаимоувязанное определение колеров архитектурных деталей и конструктивных элементов и элементов декора фасада;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шуга - рыхлые скопления твердой фазы агрегатного состояния вещества снежно-ледяных отложений (с включениями противогололедных материалов или без них) в его жидкой фазе состояния (воде) в виде кашеобразной массы; </w:t>
      </w:r>
    </w:p>
    <w:p w:rsidR="00C65B56" w:rsidRPr="00435400" w:rsidRDefault="00C65B56" w:rsidP="00CC17CF">
      <w:pPr>
        <w:pStyle w:val="ad"/>
        <w:numPr>
          <w:ilvl w:val="2"/>
          <w:numId w:val="3"/>
        </w:numPr>
        <w:tabs>
          <w:tab w:val="left" w:pos="426"/>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eastAsia="Times New Roman" w:hAnsi="Times New Roman" w:cs="Times New Roman"/>
          <w:color w:val="auto"/>
          <w:sz w:val="24"/>
          <w:szCs w:val="24"/>
        </w:rPr>
        <w:t xml:space="preserve">уличный фронт - здания, строения, сооружения, примыкающие к красным линиям улично-дорожной сети (а в случае отсутствия утвержденных красных линий - к элементам улично-дорожной сети, включая пешеходные тротуары), а также визуально воспринимаемые с открытых городских пространств здания, строения, сооружения, отделенные от красных линий (элементов улично-дорожной сети) участками внутриквартальных проездов, территориями зеленых насаждений, элементами благоустройства. </w:t>
      </w:r>
    </w:p>
    <w:p w:rsidR="00C65B56" w:rsidRDefault="00C65B56" w:rsidP="00CC17CF">
      <w:pPr>
        <w:pStyle w:val="ad"/>
        <w:numPr>
          <w:ilvl w:val="2"/>
          <w:numId w:val="3"/>
        </w:numPr>
        <w:tabs>
          <w:tab w:val="left" w:pos="567"/>
        </w:tabs>
        <w:autoSpaceDE w:val="0"/>
        <w:autoSpaceDN w:val="0"/>
        <w:adjustRightInd w:val="0"/>
        <w:spacing w:line="240" w:lineRule="auto"/>
        <w:ind w:left="993" w:hanging="993"/>
        <w:jc w:val="both"/>
        <w:rPr>
          <w:rFonts w:ascii="Times New Roman" w:hAnsi="Times New Roman" w:cs="Times New Roman"/>
          <w:color w:val="auto"/>
          <w:sz w:val="24"/>
          <w:szCs w:val="24"/>
        </w:rPr>
      </w:pPr>
      <w:r w:rsidRPr="00435400">
        <w:rPr>
          <w:rFonts w:ascii="Times New Roman" w:hAnsi="Times New Roman" w:cs="Times New Roman"/>
          <w:color w:val="auto"/>
          <w:sz w:val="24"/>
          <w:szCs w:val="24"/>
        </w:rPr>
        <w:t>Иные понятия, используемые в настоящих Правилах, применяются в значениях, установленных законодательством Российской Федерации и законодательством</w:t>
      </w:r>
      <w:r>
        <w:rPr>
          <w:rFonts w:ascii="Times New Roman" w:hAnsi="Times New Roman" w:cs="Times New Roman"/>
          <w:color w:val="auto"/>
          <w:sz w:val="24"/>
          <w:szCs w:val="24"/>
        </w:rPr>
        <w:t xml:space="preserve">  Оренбургской  области.</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объектам  </w:t>
      </w:r>
      <w:r w:rsidRPr="005A7156">
        <w:rPr>
          <w:rFonts w:ascii="Times New Roman" w:hAnsi="Times New Roman" w:cs="Times New Roman"/>
          <w:color w:val="auto"/>
          <w:sz w:val="24"/>
          <w:szCs w:val="24"/>
        </w:rPr>
        <w:t xml:space="preserve"> благоустройства Сорочинского городского округа </w:t>
      </w:r>
      <w:r w:rsidRPr="004668EB">
        <w:rPr>
          <w:rFonts w:ascii="Times New Roman" w:hAnsi="Times New Roman" w:cs="Times New Roman"/>
          <w:color w:val="auto"/>
          <w:sz w:val="24"/>
          <w:szCs w:val="24"/>
        </w:rPr>
        <w:t>относятся территории различного функционального назначения, на которых осуществляется деятельность по благоустройству</w:t>
      </w:r>
      <w:r w:rsidRPr="005A7156">
        <w:rPr>
          <w:rFonts w:ascii="Times New Roman" w:hAnsi="Times New Roman" w:cs="Times New Roman"/>
          <w:color w:val="auto"/>
          <w:sz w:val="24"/>
          <w:szCs w:val="24"/>
        </w:rPr>
        <w:t>:</w:t>
      </w:r>
    </w:p>
    <w:p w:rsidR="00C65B56"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125D05">
        <w:rPr>
          <w:rFonts w:ascii="Times New Roman" w:hAnsi="Times New Roman" w:cs="Times New Roman"/>
          <w:color w:val="auto"/>
          <w:sz w:val="24"/>
          <w:szCs w:val="24"/>
        </w:rPr>
        <w:t>микрорайоны, кварталы и иные элементы планировочной структуры населенного пункта;</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65B56" w:rsidRPr="004668EB"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5B6FD5">
        <w:rPr>
          <w:rFonts w:ascii="Times New Roman" w:hAnsi="Times New Roman" w:cs="Times New Roman"/>
          <w:color w:val="auto"/>
          <w:sz w:val="24"/>
          <w:szCs w:val="24"/>
        </w:rPr>
        <w:lastRenderedPageBreak/>
        <w:t>детские</w:t>
      </w:r>
      <w:r w:rsidRPr="004668EB">
        <w:rPr>
          <w:rFonts w:ascii="Times New Roman" w:hAnsi="Times New Roman" w:cs="Times New Roman"/>
          <w:color w:val="auto"/>
          <w:sz w:val="24"/>
          <w:szCs w:val="24"/>
        </w:rPr>
        <w:t xml:space="preserve"> игровые и детские спортивные площадки;</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C65B56" w:rsidRPr="004668EB"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велокоммуникации (в том числе велопешеходные и велосипедные дорожки, тропы, аллеи, полосы для движения велосипедного транспорта);</w:t>
      </w:r>
    </w:p>
    <w:p w:rsidR="00C65B56" w:rsidRPr="004668EB"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пешеходные коммуникации (в том числе пешеходные тротуары, дорожки, тропы, аллеи, эспланады, мосты, пешеходные улицы и зоны);</w:t>
      </w:r>
    </w:p>
    <w:p w:rsidR="00C65B56" w:rsidRPr="004668EB" w:rsidRDefault="00C65B56" w:rsidP="00CC17CF">
      <w:pPr>
        <w:pStyle w:val="ad"/>
        <w:numPr>
          <w:ilvl w:val="2"/>
          <w:numId w:val="3"/>
        </w:numPr>
        <w:tabs>
          <w:tab w:val="left" w:pos="567"/>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места размещения нестационарных торговых объектов;</w:t>
      </w:r>
    </w:p>
    <w:p w:rsidR="00C65B56" w:rsidRPr="004668EB"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 xml:space="preserve">проезды, не являющиеся элементами поперечного профиля улиц и </w:t>
      </w:r>
      <w:r w:rsidRPr="003A2A08">
        <w:rPr>
          <w:rFonts w:ascii="Times New Roman" w:hAnsi="Times New Roman" w:cs="Times New Roman"/>
          <w:color w:val="auto"/>
          <w:sz w:val="24"/>
          <w:szCs w:val="24"/>
        </w:rPr>
        <w:t>дорог (в</w:t>
      </w:r>
      <w:r w:rsidRPr="004668EB">
        <w:rPr>
          <w:rFonts w:ascii="Times New Roman" w:hAnsi="Times New Roman" w:cs="Times New Roman"/>
          <w:color w:val="auto"/>
          <w:sz w:val="24"/>
          <w:szCs w:val="24"/>
        </w:rPr>
        <w:t xml:space="preserve">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C65B56" w:rsidRPr="004668EB" w:rsidRDefault="00C65B56" w:rsidP="00CC17CF">
      <w:pPr>
        <w:pStyle w:val="ad"/>
        <w:numPr>
          <w:ilvl w:val="2"/>
          <w:numId w:val="3"/>
        </w:numPr>
        <w:tabs>
          <w:tab w:val="left" w:pos="993"/>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кладбища и мемориальные зоны;</w:t>
      </w:r>
    </w:p>
    <w:p w:rsidR="00C65B56" w:rsidRPr="004668EB" w:rsidRDefault="00C65B56" w:rsidP="00CC17CF">
      <w:pPr>
        <w:pStyle w:val="ad"/>
        <w:numPr>
          <w:ilvl w:val="2"/>
          <w:numId w:val="3"/>
        </w:numPr>
        <w:tabs>
          <w:tab w:val="left" w:pos="567"/>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площадки пикниковые, барбекю, танцевальные, для отдыха и досуга, проведения массовых мероприятий, размещения аттракционов, средств информации;</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зоны транспортных, инженерных коммуникаций;</w:t>
      </w:r>
    </w:p>
    <w:p w:rsidR="00C65B56" w:rsidRPr="004668EB"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водоохранные зоны;</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площадки для выгула и дрессировки животных;</w:t>
      </w:r>
    </w:p>
    <w:p w:rsidR="00C65B56" w:rsidRPr="004668EB"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контейнерные площадки и площадки для складирования отдельных групп коммунальных отходов;</w:t>
      </w:r>
    </w:p>
    <w:p w:rsidR="00C65B56"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4668EB">
        <w:rPr>
          <w:rFonts w:ascii="Times New Roman" w:hAnsi="Times New Roman" w:cs="Times New Roman"/>
          <w:color w:val="auto"/>
          <w:sz w:val="24"/>
          <w:szCs w:val="24"/>
        </w:rPr>
        <w:tab/>
        <w:t>другие территории муниципального образования.</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 xml:space="preserve">К </w:t>
      </w:r>
      <w:r>
        <w:rPr>
          <w:rFonts w:ascii="Times New Roman" w:hAnsi="Times New Roman" w:cs="Times New Roman"/>
          <w:color w:val="auto"/>
          <w:sz w:val="24"/>
          <w:szCs w:val="24"/>
        </w:rPr>
        <w:t xml:space="preserve">элементам </w:t>
      </w:r>
      <w:r w:rsidRPr="00C54DD8">
        <w:rPr>
          <w:rFonts w:ascii="Times New Roman" w:hAnsi="Times New Roman" w:cs="Times New Roman"/>
          <w:color w:val="auto"/>
          <w:sz w:val="24"/>
          <w:szCs w:val="24"/>
        </w:rPr>
        <w:t>благоустройства Сорочинского городского округа относятся</w:t>
      </w:r>
      <w:r>
        <w:rPr>
          <w:rFonts w:ascii="Times New Roman" w:hAnsi="Times New Roman" w:cs="Times New Roman"/>
          <w:color w:val="auto"/>
          <w:sz w:val="24"/>
          <w:szCs w:val="24"/>
        </w:rPr>
        <w:t xml:space="preserve"> </w:t>
      </w:r>
      <w:r w:rsidRPr="00C54DD8">
        <w:rPr>
          <w:rFonts w:ascii="Times New Roman" w:hAnsi="Times New Roman" w:cs="Times New Roman"/>
          <w:color w:val="auto"/>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cs="Times New Roman"/>
          <w:color w:val="auto"/>
          <w:sz w:val="24"/>
          <w:szCs w:val="24"/>
        </w:rPr>
        <w:t>:</w:t>
      </w:r>
    </w:p>
    <w:p w:rsidR="00C65B56" w:rsidRPr="00C54DD8"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w:t>
      </w:r>
      <w:r w:rsidRPr="00C54DD8">
        <w:rPr>
          <w:rFonts w:ascii="Times New Roman" w:hAnsi="Times New Roman" w:cs="Times New Roman"/>
          <w:color w:val="auto"/>
          <w:sz w:val="24"/>
          <w:szCs w:val="24"/>
        </w:rPr>
        <w:lastRenderedPageBreak/>
        <w:t>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C65B56" w:rsidRPr="00C54DD8"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покрытия объектов благоустройства (в том числе резиновое, синтетическое,</w:t>
      </w:r>
    </w:p>
    <w:p w:rsidR="00C65B56" w:rsidRPr="00C54DD8"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65B56" w:rsidRPr="00C54DD8"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65B56" w:rsidRPr="00C54DD8" w:rsidRDefault="00C65B56" w:rsidP="00CC17CF">
      <w:pPr>
        <w:pStyle w:val="ad"/>
        <w:numPr>
          <w:ilvl w:val="2"/>
          <w:numId w:val="3"/>
        </w:numPr>
        <w:spacing w:line="240" w:lineRule="auto"/>
        <w:ind w:left="993" w:hanging="993"/>
        <w:rPr>
          <w:rFonts w:ascii="Times New Roman" w:hAnsi="Times New Roman" w:cs="Times New Roman"/>
          <w:color w:val="auto"/>
          <w:sz w:val="24"/>
          <w:szCs w:val="24"/>
        </w:rPr>
      </w:pPr>
      <w:r w:rsidRPr="00C54DD8">
        <w:rPr>
          <w:rFonts w:ascii="Times New Roman" w:hAnsi="Times New Roman" w:cs="Times New Roman"/>
          <w:color w:val="auto"/>
          <w:sz w:val="24"/>
          <w:szCs w:val="24"/>
        </w:rPr>
        <w:t>сборные искусственные неровности, сборные шумовые полосы;</w:t>
      </w:r>
    </w:p>
    <w:p w:rsidR="00C65B56" w:rsidRPr="00C54DD8" w:rsidRDefault="00C65B56" w:rsidP="00CC17CF">
      <w:pPr>
        <w:pStyle w:val="ad"/>
        <w:numPr>
          <w:ilvl w:val="2"/>
          <w:numId w:val="3"/>
        </w:numPr>
        <w:tabs>
          <w:tab w:val="left" w:pos="993"/>
        </w:tabs>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C65B56" w:rsidRPr="00C54DD8" w:rsidRDefault="00C65B56" w:rsidP="00CC17CF">
      <w:pPr>
        <w:pStyle w:val="ad"/>
        <w:numPr>
          <w:ilvl w:val="2"/>
          <w:numId w:val="3"/>
        </w:numPr>
        <w:spacing w:line="240" w:lineRule="auto"/>
        <w:ind w:left="993" w:hanging="993"/>
        <w:rPr>
          <w:rFonts w:ascii="Times New Roman" w:hAnsi="Times New Roman" w:cs="Times New Roman"/>
          <w:color w:val="auto"/>
          <w:sz w:val="24"/>
          <w:szCs w:val="24"/>
        </w:rPr>
      </w:pPr>
      <w:r w:rsidRPr="00C54DD8">
        <w:rPr>
          <w:rFonts w:ascii="Times New Roman" w:hAnsi="Times New Roman" w:cs="Times New Roman"/>
          <w:color w:val="auto"/>
          <w:sz w:val="24"/>
          <w:szCs w:val="24"/>
        </w:rPr>
        <w:t>ограждения, ограждающие устройства, ограждающие элементы, придорожные экраны;</w:t>
      </w:r>
    </w:p>
    <w:p w:rsidR="00C65B56" w:rsidRPr="00C54DD8"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C54DD8">
        <w:rPr>
          <w:rFonts w:ascii="Times New Roman" w:hAnsi="Times New Roman" w:cs="Times New Roman"/>
          <w:color w:val="auto"/>
          <w:sz w:val="24"/>
          <w:szCs w:val="24"/>
        </w:rPr>
        <w:t>въездные группы;</w:t>
      </w:r>
    </w:p>
    <w:p w:rsidR="00C65B56" w:rsidRPr="00C54DD8"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w:t>
      </w:r>
      <w:r w:rsidRPr="00C54DD8">
        <w:rPr>
          <w:rFonts w:ascii="Times New Roman" w:hAnsi="Times New Roman" w:cs="Times New Roman"/>
          <w:color w:val="auto"/>
          <w:sz w:val="24"/>
          <w:szCs w:val="24"/>
        </w:rPr>
        <w:tab/>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65B56" w:rsidRPr="00C54DD8"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пруды и обводненные карьеры, искусственные сезонные водные объекты для массового отдыха, размещаемые на общественных территориях;</w:t>
      </w:r>
    </w:p>
    <w:p w:rsidR="00C65B56" w:rsidRPr="00C54DD8" w:rsidRDefault="00C65B56" w:rsidP="00CC17CF">
      <w:pPr>
        <w:pStyle w:val="ad"/>
        <w:numPr>
          <w:ilvl w:val="2"/>
          <w:numId w:val="3"/>
        </w:numPr>
        <w:tabs>
          <w:tab w:val="left" w:pos="993"/>
        </w:tabs>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C65B56" w:rsidRPr="00C54DD8" w:rsidRDefault="00C65B56" w:rsidP="00CC17CF">
      <w:pPr>
        <w:pStyle w:val="ad"/>
        <w:numPr>
          <w:ilvl w:val="2"/>
          <w:numId w:val="3"/>
        </w:numPr>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водные устройства (в том числе питьевые фонтанчики, фонтаны, искусственные декоративные водопады);</w:t>
      </w:r>
    </w:p>
    <w:p w:rsidR="00C65B56" w:rsidRPr="00C54DD8" w:rsidRDefault="00C65B56" w:rsidP="00CC17CF">
      <w:pPr>
        <w:pStyle w:val="ad"/>
        <w:numPr>
          <w:ilvl w:val="2"/>
          <w:numId w:val="3"/>
        </w:numPr>
        <w:tabs>
          <w:tab w:val="left" w:pos="851"/>
        </w:tabs>
        <w:spacing w:line="240" w:lineRule="auto"/>
        <w:ind w:left="993" w:hanging="993"/>
        <w:rPr>
          <w:rFonts w:ascii="Times New Roman" w:hAnsi="Times New Roman" w:cs="Times New Roman"/>
          <w:color w:val="auto"/>
          <w:sz w:val="24"/>
          <w:szCs w:val="24"/>
        </w:rPr>
      </w:pPr>
      <w:r w:rsidRPr="00C54DD8">
        <w:rPr>
          <w:rFonts w:ascii="Times New Roman" w:hAnsi="Times New Roman" w:cs="Times New Roman"/>
          <w:color w:val="auto"/>
          <w:sz w:val="24"/>
          <w:szCs w:val="24"/>
        </w:rPr>
        <w:tab/>
        <w:t>плавучие домики для птиц, скворечники, кормушки, голубятни;</w:t>
      </w:r>
    </w:p>
    <w:p w:rsidR="00C65B56" w:rsidRPr="00C54DD8" w:rsidRDefault="00C65B56" w:rsidP="00CC17CF">
      <w:pPr>
        <w:pStyle w:val="ad"/>
        <w:numPr>
          <w:ilvl w:val="2"/>
          <w:numId w:val="3"/>
        </w:numPr>
        <w:spacing w:line="240" w:lineRule="auto"/>
        <w:ind w:left="993" w:hanging="993"/>
        <w:rPr>
          <w:rFonts w:ascii="Times New Roman" w:hAnsi="Times New Roman" w:cs="Times New Roman"/>
          <w:color w:val="auto"/>
          <w:sz w:val="24"/>
          <w:szCs w:val="24"/>
        </w:rPr>
      </w:pPr>
      <w:r w:rsidRPr="00C54DD8">
        <w:rPr>
          <w:rFonts w:ascii="Times New Roman" w:hAnsi="Times New Roman" w:cs="Times New Roman"/>
          <w:color w:val="auto"/>
          <w:sz w:val="24"/>
          <w:szCs w:val="24"/>
        </w:rPr>
        <w:t>уличное коммунально-бытовое и техническое оборудование (в том числе урны, люки смотровых колодцев, подъемные платформы);</w:t>
      </w:r>
    </w:p>
    <w:p w:rsidR="00C65B56" w:rsidRPr="00C54DD8" w:rsidRDefault="00C65B56" w:rsidP="00CC17CF">
      <w:pPr>
        <w:pStyle w:val="ad"/>
        <w:numPr>
          <w:ilvl w:val="2"/>
          <w:numId w:val="3"/>
        </w:numPr>
        <w:tabs>
          <w:tab w:val="left" w:pos="709"/>
        </w:tabs>
        <w:spacing w:line="240" w:lineRule="auto"/>
        <w:ind w:left="993" w:hanging="993"/>
        <w:jc w:val="both"/>
        <w:rPr>
          <w:rFonts w:ascii="Times New Roman" w:hAnsi="Times New Roman" w:cs="Times New Roman"/>
          <w:color w:val="auto"/>
          <w:sz w:val="24"/>
          <w:szCs w:val="24"/>
        </w:rPr>
      </w:pPr>
      <w:r w:rsidRPr="00C54DD8">
        <w:rPr>
          <w:rFonts w:ascii="Times New Roman" w:hAnsi="Times New Roman" w:cs="Times New Roman"/>
          <w:color w:val="auto"/>
          <w:sz w:val="24"/>
          <w:szCs w:val="24"/>
        </w:rPr>
        <w:tab/>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65B56" w:rsidRPr="00C54DD8" w:rsidRDefault="00C65B56" w:rsidP="00CC17CF">
      <w:pPr>
        <w:pStyle w:val="ad"/>
        <w:numPr>
          <w:ilvl w:val="2"/>
          <w:numId w:val="3"/>
        </w:numPr>
        <w:tabs>
          <w:tab w:val="left" w:pos="709"/>
        </w:tabs>
        <w:spacing w:line="240" w:lineRule="auto"/>
        <w:ind w:left="993" w:hanging="993"/>
        <w:rPr>
          <w:rFonts w:ascii="Times New Roman" w:hAnsi="Times New Roman" w:cs="Times New Roman"/>
          <w:color w:val="auto"/>
          <w:sz w:val="24"/>
          <w:szCs w:val="24"/>
        </w:rPr>
      </w:pPr>
      <w:r w:rsidRPr="00C54DD8">
        <w:rPr>
          <w:rFonts w:ascii="Times New Roman" w:hAnsi="Times New Roman" w:cs="Times New Roman"/>
          <w:color w:val="auto"/>
          <w:sz w:val="24"/>
          <w:szCs w:val="24"/>
        </w:rPr>
        <w:tab/>
        <w:t>остановочные павильоны;</w:t>
      </w:r>
    </w:p>
    <w:p w:rsidR="00C65B56" w:rsidRPr="00C54DD8"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C54DD8">
        <w:rPr>
          <w:rFonts w:ascii="Times New Roman" w:hAnsi="Times New Roman" w:cs="Times New Roman"/>
          <w:color w:val="auto"/>
          <w:sz w:val="24"/>
          <w:szCs w:val="24"/>
        </w:rPr>
        <w:t>сезонные (летние) кафе;</w:t>
      </w:r>
    </w:p>
    <w:p w:rsidR="00C65B56" w:rsidRPr="00C54DD8"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C54DD8">
        <w:rPr>
          <w:rFonts w:ascii="Times New Roman" w:hAnsi="Times New Roman" w:cs="Times New Roman"/>
          <w:color w:val="auto"/>
          <w:sz w:val="24"/>
          <w:szCs w:val="24"/>
        </w:rPr>
        <w:t>городская мебель;</w:t>
      </w:r>
    </w:p>
    <w:p w:rsidR="00C65B56" w:rsidRPr="00C54DD8"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C54DD8">
        <w:rPr>
          <w:rFonts w:ascii="Times New Roman" w:hAnsi="Times New Roman" w:cs="Times New Roman"/>
          <w:color w:val="auto"/>
          <w:sz w:val="24"/>
          <w:szCs w:val="24"/>
        </w:rPr>
        <w:t>рекламные конструкции;</w:t>
      </w:r>
    </w:p>
    <w:p w:rsidR="00C65B56"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C54DD8">
        <w:rPr>
          <w:rFonts w:ascii="Times New Roman" w:hAnsi="Times New Roman" w:cs="Times New Roman"/>
          <w:color w:val="auto"/>
          <w:sz w:val="24"/>
          <w:szCs w:val="24"/>
        </w:rPr>
        <w:t>праздничное оформление.</w:t>
      </w:r>
    </w:p>
    <w:p w:rsidR="00C65B56" w:rsidRPr="00075611" w:rsidRDefault="00C65B56" w:rsidP="00CC17CF">
      <w:pPr>
        <w:pStyle w:val="ad"/>
        <w:numPr>
          <w:ilvl w:val="1"/>
          <w:numId w:val="3"/>
        </w:numPr>
        <w:tabs>
          <w:tab w:val="left" w:pos="993"/>
        </w:tabs>
        <w:spacing w:line="240" w:lineRule="auto"/>
        <w:ind w:left="993" w:hanging="993"/>
        <w:rPr>
          <w:rFonts w:ascii="Times New Roman" w:hAnsi="Times New Roman" w:cs="Times New Roman"/>
          <w:color w:val="auto"/>
          <w:sz w:val="24"/>
          <w:szCs w:val="24"/>
        </w:rPr>
      </w:pPr>
      <w:r w:rsidRPr="00075611">
        <w:rPr>
          <w:rFonts w:ascii="Times New Roman" w:hAnsi="Times New Roman" w:cs="Times New Roman"/>
          <w:color w:val="auto"/>
          <w:sz w:val="24"/>
          <w:szCs w:val="24"/>
        </w:rPr>
        <w:t>Вопросы благоустройства</w:t>
      </w:r>
      <w:r>
        <w:rPr>
          <w:rFonts w:ascii="Times New Roman" w:hAnsi="Times New Roman" w:cs="Times New Roman"/>
          <w:color w:val="auto"/>
          <w:sz w:val="24"/>
          <w:szCs w:val="24"/>
        </w:rPr>
        <w:t xml:space="preserve"> общественных территорий.</w:t>
      </w:r>
      <w:r w:rsidRPr="00075611">
        <w:rPr>
          <w:rFonts w:ascii="Times New Roman" w:hAnsi="Times New Roman" w:cs="Times New Roman"/>
          <w:color w:val="auto"/>
          <w:sz w:val="24"/>
          <w:szCs w:val="24"/>
        </w:rPr>
        <w:t xml:space="preserve">   </w:t>
      </w:r>
    </w:p>
    <w:p w:rsidR="00C65B56" w:rsidRPr="00A36FF8"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A36FF8">
        <w:rPr>
          <w:rFonts w:ascii="Times New Roman" w:hAnsi="Times New Roman" w:cs="Times New Roman"/>
          <w:color w:val="auto"/>
          <w:sz w:val="24"/>
          <w:szCs w:val="24"/>
        </w:rPr>
        <w:t>Объектами благоустройства общественных территорий  являются:</w:t>
      </w:r>
      <w:r w:rsidR="00B2405E">
        <w:rPr>
          <w:rFonts w:ascii="Times New Roman" w:hAnsi="Times New Roman" w:cs="Times New Roman"/>
          <w:color w:val="auto"/>
          <w:sz w:val="24"/>
          <w:szCs w:val="24"/>
        </w:rPr>
        <w:t xml:space="preserve"> </w:t>
      </w:r>
      <w:r w:rsidRPr="00A36FF8">
        <w:rPr>
          <w:rFonts w:ascii="Times New Roman" w:hAnsi="Times New Roman" w:cs="Times New Roman"/>
          <w:color w:val="auto"/>
          <w:sz w:val="24"/>
          <w:szCs w:val="24"/>
        </w:rPr>
        <w:t>озелененные территории, центры притяжения, примагистральные территории, береговые полосы водных объектов общего пользования, пешеходные зоны,</w:t>
      </w:r>
      <w:r w:rsidR="00B2405E">
        <w:rPr>
          <w:rFonts w:ascii="Times New Roman" w:hAnsi="Times New Roman" w:cs="Times New Roman"/>
          <w:color w:val="auto"/>
          <w:sz w:val="24"/>
          <w:szCs w:val="24"/>
        </w:rPr>
        <w:t xml:space="preserve"> </w:t>
      </w:r>
      <w:r w:rsidRPr="00A36FF8">
        <w:rPr>
          <w:rFonts w:ascii="Times New Roman" w:hAnsi="Times New Roman" w:cs="Times New Roman"/>
          <w:color w:val="auto"/>
          <w:sz w:val="24"/>
          <w:szCs w:val="24"/>
        </w:rPr>
        <w:t>элементы улично-дорожной сети,   парковки (парковочные места),</w:t>
      </w:r>
      <w:r w:rsidR="00B2405E">
        <w:rPr>
          <w:rFonts w:ascii="Times New Roman" w:hAnsi="Times New Roman" w:cs="Times New Roman"/>
          <w:color w:val="auto"/>
          <w:sz w:val="24"/>
          <w:szCs w:val="24"/>
        </w:rPr>
        <w:t xml:space="preserve"> </w:t>
      </w:r>
      <w:r w:rsidRPr="00A36FF8">
        <w:rPr>
          <w:rFonts w:ascii="Times New Roman" w:hAnsi="Times New Roman" w:cs="Times New Roman"/>
          <w:color w:val="auto"/>
          <w:sz w:val="24"/>
          <w:szCs w:val="24"/>
        </w:rPr>
        <w:t>детские,</w:t>
      </w:r>
      <w:r w:rsidR="00B2405E">
        <w:rPr>
          <w:rFonts w:ascii="Times New Roman" w:hAnsi="Times New Roman" w:cs="Times New Roman"/>
          <w:color w:val="auto"/>
          <w:sz w:val="24"/>
          <w:szCs w:val="24"/>
        </w:rPr>
        <w:t xml:space="preserve"> </w:t>
      </w:r>
      <w:r w:rsidRPr="00A36FF8">
        <w:rPr>
          <w:rFonts w:ascii="Times New Roman" w:hAnsi="Times New Roman" w:cs="Times New Roman"/>
          <w:color w:val="auto"/>
          <w:sz w:val="24"/>
          <w:szCs w:val="24"/>
        </w:rPr>
        <w:t xml:space="preserve">спортивные и </w:t>
      </w:r>
      <w:r w:rsidRPr="00A36FF8">
        <w:rPr>
          <w:rFonts w:ascii="Times New Roman" w:hAnsi="Times New Roman" w:cs="Times New Roman"/>
          <w:color w:val="auto"/>
          <w:sz w:val="24"/>
          <w:szCs w:val="24"/>
        </w:rPr>
        <w:lastRenderedPageBreak/>
        <w:t>иные площадки для отдыха и досуга,   скверы</w:t>
      </w:r>
      <w:r>
        <w:rPr>
          <w:rFonts w:ascii="Times New Roman" w:hAnsi="Times New Roman" w:cs="Times New Roman"/>
          <w:color w:val="auto"/>
          <w:sz w:val="24"/>
          <w:szCs w:val="24"/>
        </w:rPr>
        <w:t>,  парки,</w:t>
      </w:r>
      <w:r w:rsidR="00B2405E">
        <w:rPr>
          <w:rFonts w:ascii="Times New Roman" w:hAnsi="Times New Roman" w:cs="Times New Roman"/>
          <w:color w:val="auto"/>
          <w:sz w:val="24"/>
          <w:szCs w:val="24"/>
        </w:rPr>
        <w:t xml:space="preserve"> </w:t>
      </w:r>
      <w:r>
        <w:rPr>
          <w:rFonts w:ascii="Times New Roman" w:hAnsi="Times New Roman" w:cs="Times New Roman"/>
          <w:color w:val="auto"/>
          <w:sz w:val="24"/>
          <w:szCs w:val="24"/>
        </w:rPr>
        <w:t>лесопарки</w:t>
      </w:r>
      <w:r w:rsidR="006D24A3">
        <w:rPr>
          <w:rFonts w:ascii="Times New Roman" w:hAnsi="Times New Roman" w:cs="Times New Roman"/>
          <w:color w:val="auto"/>
          <w:sz w:val="24"/>
          <w:szCs w:val="24"/>
        </w:rPr>
        <w:t xml:space="preserve">, </w:t>
      </w:r>
      <w:r w:rsidRPr="00A36FF8">
        <w:rPr>
          <w:rFonts w:ascii="Times New Roman" w:hAnsi="Times New Roman" w:cs="Times New Roman"/>
          <w:color w:val="auto"/>
          <w:sz w:val="24"/>
          <w:szCs w:val="24"/>
        </w:rPr>
        <w:t>а также другие объекты, которыми беспрепятственно пользуется неограниченный круг лиц.</w:t>
      </w:r>
    </w:p>
    <w:p w:rsidR="00C65B56" w:rsidRPr="0098089F"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98089F">
        <w:rPr>
          <w:rFonts w:ascii="Times New Roman" w:hAnsi="Times New Roman" w:cs="Times New Roman"/>
          <w:color w:val="auto"/>
          <w:sz w:val="24"/>
          <w:szCs w:val="24"/>
        </w:rPr>
        <w:t>Минимальный перечень элементов благоустройства общественных территорий включает:</w:t>
      </w:r>
      <w:r w:rsidR="00B2405E">
        <w:rPr>
          <w:rFonts w:ascii="Times New Roman" w:hAnsi="Times New Roman" w:cs="Times New Roman"/>
          <w:color w:val="auto"/>
          <w:sz w:val="24"/>
          <w:szCs w:val="24"/>
        </w:rPr>
        <w:t xml:space="preserve"> </w:t>
      </w:r>
      <w:r w:rsidRPr="00B7304F">
        <w:rPr>
          <w:rFonts w:ascii="Times New Roman" w:hAnsi="Times New Roman" w:cs="Times New Roman"/>
          <w:color w:val="auto"/>
          <w:sz w:val="24"/>
          <w:szCs w:val="24"/>
        </w:rPr>
        <w:t>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w:t>
      </w:r>
      <w:r>
        <w:rPr>
          <w:rFonts w:ascii="Times New Roman" w:hAnsi="Times New Roman" w:cs="Times New Roman"/>
          <w:color w:val="auto"/>
          <w:sz w:val="24"/>
          <w:szCs w:val="24"/>
        </w:rPr>
        <w:t>.</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C100C0">
        <w:rPr>
          <w:rFonts w:ascii="Times New Roman" w:hAnsi="Times New Roman" w:cs="Times New Roman"/>
          <w:color w:val="auto"/>
          <w:sz w:val="24"/>
          <w:szCs w:val="24"/>
        </w:rPr>
        <w:t>При разработке проекта благоустройства общественной территории необходимо обеспечивать:</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C100C0">
        <w:rPr>
          <w:rFonts w:ascii="Times New Roman" w:hAnsi="Times New Roman" w:cs="Times New Roman"/>
          <w:color w:val="auto"/>
          <w:sz w:val="24"/>
          <w:szCs w:val="24"/>
        </w:rPr>
        <w:t>- открытость и проницаемость территорий для визуального восприятия (отсутствие глухих оград);</w:t>
      </w:r>
    </w:p>
    <w:p w:rsidR="00C65B56" w:rsidRDefault="00C65B56" w:rsidP="00C65B56">
      <w:pPr>
        <w:pStyle w:val="ad"/>
        <w:tabs>
          <w:tab w:val="left" w:pos="993"/>
        </w:tabs>
        <w:spacing w:line="240" w:lineRule="auto"/>
        <w:ind w:left="1148" w:hanging="155"/>
        <w:jc w:val="both"/>
        <w:rPr>
          <w:rFonts w:ascii="Times New Roman" w:hAnsi="Times New Roman" w:cs="Times New Roman"/>
          <w:color w:val="auto"/>
          <w:sz w:val="24"/>
          <w:szCs w:val="24"/>
        </w:rPr>
      </w:pPr>
      <w:r w:rsidRPr="00C100C0">
        <w:rPr>
          <w:rFonts w:ascii="Times New Roman" w:hAnsi="Times New Roman" w:cs="Times New Roman"/>
          <w:color w:val="auto"/>
          <w:sz w:val="24"/>
          <w:szCs w:val="24"/>
        </w:rPr>
        <w:t>- беспрепятственное передвижение населения (включая маломобильные группы);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C100C0">
        <w:rPr>
          <w:rFonts w:ascii="Times New Roman" w:hAnsi="Times New Roman" w:cs="Times New Roman"/>
          <w:color w:val="auto"/>
          <w:sz w:val="24"/>
          <w:szCs w:val="24"/>
        </w:rPr>
        <w:t>- сохранение архитектурного облика застройки территории</w:t>
      </w:r>
      <w:r>
        <w:rPr>
          <w:rFonts w:ascii="Times New Roman" w:hAnsi="Times New Roman" w:cs="Times New Roman"/>
          <w:color w:val="auto"/>
          <w:sz w:val="24"/>
          <w:szCs w:val="24"/>
        </w:rPr>
        <w:t xml:space="preserve">, </w:t>
      </w:r>
      <w:r w:rsidRPr="001729FD">
        <w:rPr>
          <w:rFonts w:ascii="Times New Roman" w:hAnsi="Times New Roman" w:cs="Times New Roman"/>
          <w:color w:val="auto"/>
          <w:sz w:val="24"/>
          <w:szCs w:val="24"/>
        </w:rPr>
        <w:t>приемы поддержки исторически сложившейся планировочной структуры и масштаба застройки</w:t>
      </w:r>
      <w:r>
        <w:rPr>
          <w:rFonts w:ascii="Times New Roman" w:hAnsi="Times New Roman" w:cs="Times New Roman"/>
          <w:color w:val="auto"/>
          <w:sz w:val="24"/>
          <w:szCs w:val="24"/>
        </w:rPr>
        <w:t>,</w:t>
      </w:r>
      <w:r w:rsidR="00B2405E">
        <w:rPr>
          <w:rFonts w:ascii="Times New Roman" w:hAnsi="Times New Roman" w:cs="Times New Roman"/>
          <w:color w:val="auto"/>
          <w:sz w:val="24"/>
          <w:szCs w:val="24"/>
        </w:rPr>
        <w:t xml:space="preserve"> </w:t>
      </w:r>
      <w:r w:rsidRPr="001729FD">
        <w:rPr>
          <w:rFonts w:ascii="Times New Roman" w:hAnsi="Times New Roman" w:cs="Times New Roman"/>
          <w:color w:val="auto"/>
          <w:sz w:val="24"/>
          <w:szCs w:val="24"/>
        </w:rPr>
        <w:t>достижение стилевого единства элементов благоустройства с окружающей средой</w:t>
      </w:r>
      <w:r>
        <w:rPr>
          <w:rFonts w:ascii="Times New Roman" w:hAnsi="Times New Roman" w:cs="Times New Roman"/>
          <w:color w:val="auto"/>
          <w:sz w:val="24"/>
          <w:szCs w:val="24"/>
        </w:rPr>
        <w:t xml:space="preserve"> Сорочинского</w:t>
      </w:r>
      <w:r w:rsidRPr="001729FD">
        <w:rPr>
          <w:rFonts w:ascii="Times New Roman" w:hAnsi="Times New Roman" w:cs="Times New Roman"/>
          <w:color w:val="auto"/>
          <w:sz w:val="24"/>
          <w:szCs w:val="24"/>
        </w:rPr>
        <w:t xml:space="preserve"> городского округа</w:t>
      </w:r>
      <w:r>
        <w:rPr>
          <w:rFonts w:ascii="Times New Roman" w:hAnsi="Times New Roman" w:cs="Times New Roman"/>
          <w:color w:val="auto"/>
          <w:sz w:val="24"/>
          <w:szCs w:val="24"/>
        </w:rPr>
        <w:t>.</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C100C0">
        <w:rPr>
          <w:rFonts w:ascii="Times New Roman" w:hAnsi="Times New Roman" w:cs="Times New Roman"/>
          <w:color w:val="auto"/>
          <w:sz w:val="24"/>
          <w:szCs w:val="24"/>
        </w:rPr>
        <w:t>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Утверждение проекта благоустройства общественной территории осуществляется путем проведения общественных обсуждений.</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Участниками деятельности по благоустройству выступают:</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население, которое может формировать запрос на благоустройство и принимать участие в оценке предлагаемых решений. Жители могут быть представлены общественными организациями и объединениями;</w:t>
      </w:r>
    </w:p>
    <w:p w:rsidR="00C65B56"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 xml:space="preserve">администрация </w:t>
      </w:r>
      <w:r>
        <w:rPr>
          <w:rFonts w:ascii="Times New Roman" w:hAnsi="Times New Roman" w:cs="Times New Roman"/>
          <w:color w:val="auto"/>
          <w:sz w:val="24"/>
          <w:szCs w:val="24"/>
        </w:rPr>
        <w:t>Сорочинского городского округа</w:t>
      </w:r>
      <w:r w:rsidRPr="001729FD">
        <w:rPr>
          <w:rFonts w:ascii="Times New Roman" w:hAnsi="Times New Roman" w:cs="Times New Roman"/>
          <w:color w:val="auto"/>
          <w:sz w:val="24"/>
          <w:szCs w:val="24"/>
        </w:rPr>
        <w:t>, которая формирует техническое задание, выбирает исполнителей и обеспечивает финансирование работ по благоустройству в пределах своих полномочий;</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хозяйствующие субъекты, осуществляющие деятельность на территории</w:t>
      </w:r>
      <w:r>
        <w:rPr>
          <w:rFonts w:ascii="Times New Roman" w:hAnsi="Times New Roman" w:cs="Times New Roman"/>
          <w:color w:val="auto"/>
          <w:sz w:val="24"/>
          <w:szCs w:val="24"/>
        </w:rPr>
        <w:t xml:space="preserve"> Сорочинского  городского округа</w:t>
      </w:r>
      <w:r w:rsidRPr="001729FD">
        <w:rPr>
          <w:rFonts w:ascii="Times New Roman" w:hAnsi="Times New Roman" w:cs="Times New Roman"/>
          <w:color w:val="auto"/>
          <w:sz w:val="24"/>
          <w:szCs w:val="24"/>
        </w:rPr>
        <w:t>, которые могут участвовать в формировании запроса на благоустройство, а также в финансировании мероприятий по благоустройству;</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исполнители работ, специалисты по благоустройству и озеленению, в том числе возведению малых архитектурных форм;</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729FD">
        <w:rPr>
          <w:rFonts w:ascii="Times New Roman" w:hAnsi="Times New Roman" w:cs="Times New Roman"/>
          <w:color w:val="auto"/>
          <w:sz w:val="24"/>
          <w:szCs w:val="24"/>
        </w:rPr>
        <w:t>иные лица.</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могут принимать участие жители.</w:t>
      </w:r>
      <w:r w:rsidR="00B2405E">
        <w:rPr>
          <w:rFonts w:ascii="Times New Roman" w:hAnsi="Times New Roman" w:cs="Times New Roman"/>
          <w:color w:val="auto"/>
          <w:sz w:val="24"/>
          <w:szCs w:val="24"/>
        </w:rPr>
        <w:t xml:space="preserve"> </w:t>
      </w:r>
      <w:r w:rsidRPr="00415D08">
        <w:rPr>
          <w:rFonts w:ascii="Times New Roman" w:hAnsi="Times New Roman" w:cs="Times New Roman"/>
          <w:color w:val="auto"/>
          <w:sz w:val="24"/>
          <w:szCs w:val="24"/>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 в обсуждении проектных решений.</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Обеспечение качества городской среды (среды населенного пункта) при реализации проектов благоустройства территории достигается путем реализации следующих принципов:</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lastRenderedPageBreak/>
        <w:t>Принцип функционального разнообразия - насыщенность территорий разнообразными социальными и коммерческими сервисами.</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w:t>
      </w:r>
      <w:r>
        <w:rPr>
          <w:rFonts w:ascii="Times New Roman" w:hAnsi="Times New Roman" w:cs="Times New Roman"/>
          <w:color w:val="auto"/>
          <w:sz w:val="24"/>
          <w:szCs w:val="24"/>
        </w:rPr>
        <w:t xml:space="preserve"> Сорочинского</w:t>
      </w:r>
      <w:r w:rsidRPr="00415D08">
        <w:rPr>
          <w:rFonts w:ascii="Times New Roman" w:hAnsi="Times New Roman" w:cs="Times New Roman"/>
          <w:color w:val="auto"/>
          <w:sz w:val="24"/>
          <w:szCs w:val="24"/>
        </w:rPr>
        <w:t xml:space="preserve"> городского округа  и за его пределами при помощи различных видов транспорта (личный автотранспорт, различные виды общественного транспорта, велосипед).</w:t>
      </w:r>
    </w:p>
    <w:p w:rsidR="00C65B56"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415D08">
        <w:rPr>
          <w:rFonts w:ascii="Times New Roman" w:hAnsi="Times New Roman" w:cs="Times New Roman"/>
          <w:color w:val="auto"/>
          <w:sz w:val="24"/>
          <w:szCs w:val="24"/>
        </w:rPr>
        <w:t xml:space="preserve">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w:t>
      </w:r>
      <w:r>
        <w:rPr>
          <w:rFonts w:ascii="Times New Roman" w:hAnsi="Times New Roman" w:cs="Times New Roman"/>
          <w:color w:val="auto"/>
          <w:sz w:val="24"/>
          <w:szCs w:val="24"/>
        </w:rPr>
        <w:t>Сорочинского</w:t>
      </w:r>
      <w:r w:rsidRPr="00415D08">
        <w:rPr>
          <w:rFonts w:ascii="Times New Roman" w:hAnsi="Times New Roman" w:cs="Times New Roman"/>
          <w:color w:val="auto"/>
          <w:sz w:val="24"/>
          <w:szCs w:val="24"/>
        </w:rPr>
        <w:t>городского округа.</w:t>
      </w:r>
    </w:p>
    <w:p w:rsidR="00C65B56" w:rsidRPr="009E08AA" w:rsidRDefault="00C65B56" w:rsidP="00CC17CF">
      <w:pPr>
        <w:pStyle w:val="ad"/>
        <w:numPr>
          <w:ilvl w:val="1"/>
          <w:numId w:val="3"/>
        </w:numPr>
        <w:tabs>
          <w:tab w:val="left" w:pos="993"/>
        </w:tabs>
        <w:spacing w:line="240" w:lineRule="auto"/>
        <w:ind w:left="993" w:hanging="993"/>
        <w:rPr>
          <w:rFonts w:ascii="Times New Roman" w:hAnsi="Times New Roman" w:cs="Times New Roman"/>
          <w:color w:val="auto"/>
          <w:sz w:val="24"/>
          <w:szCs w:val="24"/>
        </w:rPr>
      </w:pPr>
      <w:r w:rsidRPr="00AC1225">
        <w:rPr>
          <w:rFonts w:ascii="Times New Roman" w:hAnsi="Times New Roman" w:cs="Times New Roman"/>
          <w:color w:val="auto"/>
          <w:sz w:val="24"/>
          <w:szCs w:val="24"/>
        </w:rPr>
        <w:t xml:space="preserve">Вопросы </w:t>
      </w:r>
      <w:r w:rsidRPr="009E08AA">
        <w:rPr>
          <w:rFonts w:ascii="Times New Roman" w:hAnsi="Times New Roman" w:cs="Times New Roman"/>
          <w:color w:val="auto"/>
          <w:sz w:val="24"/>
          <w:szCs w:val="24"/>
        </w:rPr>
        <w:t>благоустройства территорий жилой застройки</w:t>
      </w:r>
      <w:r>
        <w:rPr>
          <w:rFonts w:ascii="Times New Roman" w:hAnsi="Times New Roman" w:cs="Times New Roman"/>
          <w:color w:val="auto"/>
          <w:sz w:val="24"/>
          <w:szCs w:val="24"/>
        </w:rPr>
        <w:t>.</w:t>
      </w:r>
    </w:p>
    <w:p w:rsidR="00C65B56" w:rsidRDefault="00C65B56" w:rsidP="00CC17CF">
      <w:pPr>
        <w:pStyle w:val="ad"/>
        <w:numPr>
          <w:ilvl w:val="2"/>
          <w:numId w:val="3"/>
        </w:numPr>
        <w:tabs>
          <w:tab w:val="left" w:pos="993"/>
        </w:tabs>
        <w:spacing w:line="240" w:lineRule="auto"/>
        <w:ind w:left="993" w:hanging="993"/>
        <w:jc w:val="both"/>
        <w:rPr>
          <w:rFonts w:ascii="Times New Roman" w:hAnsi="Times New Roman" w:cs="Times New Roman"/>
          <w:color w:val="auto"/>
          <w:sz w:val="24"/>
          <w:szCs w:val="24"/>
        </w:rPr>
      </w:pPr>
      <w:r w:rsidRPr="009E08AA">
        <w:rPr>
          <w:rFonts w:ascii="Times New Roman" w:hAnsi="Times New Roman" w:cs="Times New Roman"/>
          <w:color w:val="auto"/>
          <w:sz w:val="24"/>
          <w:szCs w:val="24"/>
        </w:rPr>
        <w:t>К объектам благоустройства на территориях жилой застройки относ</w:t>
      </w:r>
      <w:r>
        <w:rPr>
          <w:rFonts w:ascii="Times New Roman" w:hAnsi="Times New Roman" w:cs="Times New Roman"/>
          <w:color w:val="auto"/>
          <w:sz w:val="24"/>
          <w:szCs w:val="24"/>
        </w:rPr>
        <w:t>ятся</w:t>
      </w:r>
      <w:r w:rsidRPr="009E08AA">
        <w:rPr>
          <w:rFonts w:ascii="Times New Roman" w:hAnsi="Times New Roman" w:cs="Times New Roman"/>
          <w:color w:val="auto"/>
          <w:sz w:val="24"/>
          <w:szCs w:val="24"/>
        </w:rPr>
        <w:t>: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sidR="00B2405E">
        <w:rPr>
          <w:rFonts w:ascii="Times New Roman" w:hAnsi="Times New Roman" w:cs="Times New Roman"/>
          <w:color w:val="auto"/>
          <w:sz w:val="24"/>
          <w:szCs w:val="24"/>
        </w:rPr>
        <w:t xml:space="preserve"> </w:t>
      </w:r>
      <w:r w:rsidRPr="009C7BBE">
        <w:rPr>
          <w:rFonts w:ascii="Times New Roman" w:hAnsi="Times New Roman" w:cs="Times New Roman"/>
          <w:color w:val="auto"/>
          <w:sz w:val="24"/>
          <w:szCs w:val="24"/>
        </w:rPr>
        <w:t xml:space="preserve">На территориях жилой застройки </w:t>
      </w:r>
      <w:r>
        <w:rPr>
          <w:rFonts w:ascii="Times New Roman" w:hAnsi="Times New Roman" w:cs="Times New Roman"/>
          <w:color w:val="auto"/>
          <w:sz w:val="24"/>
          <w:szCs w:val="24"/>
        </w:rPr>
        <w:t xml:space="preserve">необходимо </w:t>
      </w:r>
      <w:r w:rsidRPr="009C7BBE">
        <w:rPr>
          <w:rFonts w:ascii="Times New Roman" w:hAnsi="Times New Roman" w:cs="Times New Roman"/>
          <w:color w:val="auto"/>
          <w:sz w:val="24"/>
          <w:szCs w:val="24"/>
        </w:rPr>
        <w:t>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65B56" w:rsidRDefault="00C65B56" w:rsidP="00CC17CF">
      <w:pPr>
        <w:pStyle w:val="ad"/>
        <w:numPr>
          <w:ilvl w:val="3"/>
          <w:numId w:val="3"/>
        </w:numPr>
        <w:tabs>
          <w:tab w:val="left" w:pos="993"/>
        </w:tabs>
        <w:spacing w:line="240" w:lineRule="auto"/>
        <w:ind w:left="993"/>
        <w:jc w:val="both"/>
        <w:rPr>
          <w:rFonts w:ascii="Times New Roman" w:hAnsi="Times New Roman" w:cs="Times New Roman"/>
          <w:color w:val="auto"/>
          <w:sz w:val="24"/>
          <w:szCs w:val="24"/>
        </w:rPr>
      </w:pPr>
      <w:r w:rsidRPr="009E08AA">
        <w:rPr>
          <w:rFonts w:ascii="Times New Roman" w:hAnsi="Times New Roman" w:cs="Times New Roman"/>
          <w:color w:val="auto"/>
          <w:sz w:val="24"/>
          <w:szCs w:val="24"/>
        </w:rPr>
        <w:t>Проектирование и размещение объектов благоустройства на территории жилой застройки осуществля</w:t>
      </w:r>
      <w:r>
        <w:rPr>
          <w:rFonts w:ascii="Times New Roman" w:hAnsi="Times New Roman" w:cs="Times New Roman"/>
          <w:color w:val="auto"/>
          <w:sz w:val="24"/>
          <w:szCs w:val="24"/>
        </w:rPr>
        <w:t>ется</w:t>
      </w:r>
      <w:r w:rsidRPr="009E08AA">
        <w:rPr>
          <w:rFonts w:ascii="Times New Roman" w:hAnsi="Times New Roman" w:cs="Times New Roman"/>
          <w:color w:val="auto"/>
          <w:sz w:val="24"/>
          <w:szCs w:val="24"/>
        </w:rPr>
        <w:t xml:space="preserve"> таким образом, чтобы они в комплексе обеспечивали выполнение рекреационной, оздоровительной, транспортной,</w:t>
      </w:r>
      <w:r>
        <w:rPr>
          <w:rFonts w:ascii="Times New Roman" w:hAnsi="Times New Roman" w:cs="Times New Roman"/>
          <w:color w:val="auto"/>
          <w:sz w:val="24"/>
          <w:szCs w:val="24"/>
        </w:rPr>
        <w:t xml:space="preserve"> хозяйственной и других функций</w:t>
      </w:r>
      <w:r w:rsidRPr="009E08AA">
        <w:rPr>
          <w:rFonts w:ascii="Times New Roman" w:hAnsi="Times New Roman" w:cs="Times New Roman"/>
          <w:color w:val="auto"/>
          <w:sz w:val="24"/>
          <w:szCs w:val="24"/>
        </w:rPr>
        <w:t>, связанных с проживанием граждан, и не оказыват</w:t>
      </w:r>
      <w:r>
        <w:rPr>
          <w:rFonts w:ascii="Times New Roman" w:hAnsi="Times New Roman" w:cs="Times New Roman"/>
          <w:color w:val="auto"/>
          <w:sz w:val="24"/>
          <w:szCs w:val="24"/>
        </w:rPr>
        <w:t>ь</w:t>
      </w:r>
      <w:r w:rsidRPr="009E08AA">
        <w:rPr>
          <w:rFonts w:ascii="Times New Roman" w:hAnsi="Times New Roman" w:cs="Times New Roman"/>
          <w:color w:val="auto"/>
          <w:sz w:val="24"/>
          <w:szCs w:val="24"/>
        </w:rPr>
        <w:t xml:space="preserve"> негативного </w:t>
      </w:r>
      <w:r w:rsidRPr="009E08AA">
        <w:rPr>
          <w:rFonts w:ascii="Times New Roman" w:hAnsi="Times New Roman" w:cs="Times New Roman"/>
          <w:color w:val="auto"/>
          <w:sz w:val="24"/>
          <w:szCs w:val="24"/>
        </w:rPr>
        <w:lastRenderedPageBreak/>
        <w:t>воздействия на окружающую среду</w:t>
      </w:r>
      <w:r>
        <w:rPr>
          <w:rFonts w:ascii="Times New Roman" w:hAnsi="Times New Roman" w:cs="Times New Roman"/>
          <w:color w:val="auto"/>
          <w:sz w:val="24"/>
          <w:szCs w:val="24"/>
        </w:rPr>
        <w:t>.</w:t>
      </w:r>
      <w:r w:rsidR="00B2405E">
        <w:rPr>
          <w:rFonts w:ascii="Times New Roman" w:hAnsi="Times New Roman" w:cs="Times New Roman"/>
          <w:color w:val="auto"/>
          <w:sz w:val="24"/>
          <w:szCs w:val="24"/>
        </w:rPr>
        <w:t xml:space="preserve"> </w:t>
      </w:r>
      <w:r w:rsidRPr="00984B77">
        <w:rPr>
          <w:rFonts w:ascii="Times New Roman" w:hAnsi="Times New Roman" w:cs="Times New Roman"/>
          <w:color w:val="auto"/>
          <w:sz w:val="24"/>
          <w:szCs w:val="24"/>
        </w:rPr>
        <w:t xml:space="preserve">При невозможности одновременного размещения различных объектов благоустройства на территории жилой застройки объекты благоустройства </w:t>
      </w:r>
      <w:r>
        <w:rPr>
          <w:rFonts w:ascii="Times New Roman" w:hAnsi="Times New Roman" w:cs="Times New Roman"/>
          <w:color w:val="auto"/>
          <w:sz w:val="24"/>
          <w:szCs w:val="24"/>
        </w:rPr>
        <w:t xml:space="preserve">необходимо </w:t>
      </w:r>
      <w:r w:rsidRPr="00984B77">
        <w:rPr>
          <w:rFonts w:ascii="Times New Roman" w:hAnsi="Times New Roman" w:cs="Times New Roman"/>
          <w:color w:val="auto"/>
          <w:sz w:val="24"/>
          <w:szCs w:val="24"/>
        </w:rPr>
        <w:t xml:space="preserve"> разделить на функциональные зоны, учитывающие потребности и запросы жителей квартала, микрорайона, </w:t>
      </w:r>
      <w:r w:rsidRPr="009C7BBE">
        <w:rPr>
          <w:rFonts w:ascii="Times New Roman" w:hAnsi="Times New Roman" w:cs="Times New Roman"/>
          <w:color w:val="auto"/>
          <w:sz w:val="24"/>
          <w:szCs w:val="24"/>
        </w:rPr>
        <w:t>предназначенные для выполнения определенных функций: рекреационная, транспортная, хозяйственная и т.д.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r w:rsidRPr="00984B77">
        <w:rPr>
          <w:rFonts w:ascii="Times New Roman" w:hAnsi="Times New Roman" w:cs="Times New Roman"/>
          <w:color w:val="auto"/>
          <w:sz w:val="24"/>
          <w:szCs w:val="24"/>
        </w:rPr>
        <w:t xml:space="preserve"> для стоянки и хранения автомототранспортных средств жителей.</w:t>
      </w:r>
    </w:p>
    <w:p w:rsidR="00C65B56" w:rsidRDefault="00C65B56" w:rsidP="00CC17CF">
      <w:pPr>
        <w:pStyle w:val="ad"/>
        <w:numPr>
          <w:ilvl w:val="3"/>
          <w:numId w:val="3"/>
        </w:numPr>
        <w:tabs>
          <w:tab w:val="left" w:pos="709"/>
        </w:tabs>
        <w:spacing w:line="240" w:lineRule="auto"/>
        <w:ind w:left="993" w:hanging="993"/>
        <w:jc w:val="both"/>
        <w:rPr>
          <w:rFonts w:ascii="Times New Roman" w:hAnsi="Times New Roman" w:cs="Times New Roman"/>
          <w:color w:val="auto"/>
          <w:sz w:val="24"/>
          <w:szCs w:val="24"/>
        </w:rPr>
      </w:pPr>
      <w:r w:rsidRPr="00047085">
        <w:rPr>
          <w:rFonts w:ascii="Times New Roman" w:hAnsi="Times New Roman" w:cs="Times New Roman"/>
          <w:color w:val="auto"/>
          <w:sz w:val="24"/>
          <w:szCs w:val="24"/>
        </w:rPr>
        <w:tab/>
        <w:t xml:space="preserve">Безопасность объектов благоустройства на территории жилой застройки </w:t>
      </w:r>
      <w:r>
        <w:rPr>
          <w:rFonts w:ascii="Times New Roman" w:hAnsi="Times New Roman" w:cs="Times New Roman"/>
          <w:color w:val="auto"/>
          <w:sz w:val="24"/>
          <w:szCs w:val="24"/>
        </w:rPr>
        <w:t>необходимо</w:t>
      </w:r>
      <w:r w:rsidRPr="00047085">
        <w:rPr>
          <w:rFonts w:ascii="Times New Roman" w:hAnsi="Times New Roman" w:cs="Times New Roman"/>
          <w:color w:val="auto"/>
          <w:sz w:val="24"/>
          <w:szCs w:val="24"/>
        </w:rPr>
        <w:t xml:space="preserve">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65B56" w:rsidRDefault="00C65B56" w:rsidP="00CC17CF">
      <w:pPr>
        <w:pStyle w:val="ad"/>
        <w:numPr>
          <w:ilvl w:val="3"/>
          <w:numId w:val="3"/>
        </w:numPr>
        <w:tabs>
          <w:tab w:val="left" w:pos="709"/>
        </w:tabs>
        <w:spacing w:line="240" w:lineRule="auto"/>
        <w:ind w:left="993" w:hanging="993"/>
        <w:jc w:val="both"/>
        <w:rPr>
          <w:rFonts w:ascii="Times New Roman" w:hAnsi="Times New Roman" w:cs="Times New Roman"/>
          <w:color w:val="auto"/>
          <w:sz w:val="24"/>
          <w:szCs w:val="24"/>
        </w:rPr>
      </w:pPr>
      <w:r w:rsidRPr="00047085">
        <w:rPr>
          <w:rFonts w:ascii="Times New Roman" w:hAnsi="Times New Roman" w:cs="Times New Roman"/>
          <w:color w:val="auto"/>
          <w:sz w:val="24"/>
          <w:szCs w:val="24"/>
        </w:rPr>
        <w:tab/>
        <w:t xml:space="preserve">Проектирование благоустройства территорий жилой застройки </w:t>
      </w:r>
      <w:r>
        <w:rPr>
          <w:rFonts w:ascii="Times New Roman" w:hAnsi="Times New Roman" w:cs="Times New Roman"/>
          <w:color w:val="auto"/>
          <w:sz w:val="24"/>
          <w:szCs w:val="24"/>
        </w:rPr>
        <w:t>выполняется</w:t>
      </w:r>
      <w:r w:rsidRPr="00047085">
        <w:rPr>
          <w:rFonts w:ascii="Times New Roman" w:hAnsi="Times New Roman" w:cs="Times New Roman"/>
          <w:color w:val="auto"/>
          <w:sz w:val="24"/>
          <w:szCs w:val="24"/>
        </w:rPr>
        <w:t xml:space="preserve"> с учетом коллективного или индивидуального характера пользования придомовой территорией.</w:t>
      </w:r>
      <w:r w:rsidR="00B2405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Необходимо </w:t>
      </w:r>
      <w:r w:rsidRPr="00047085">
        <w:rPr>
          <w:rFonts w:ascii="Times New Roman" w:hAnsi="Times New Roman" w:cs="Times New Roman"/>
          <w:color w:val="auto"/>
          <w:sz w:val="24"/>
          <w:szCs w:val="24"/>
        </w:rPr>
        <w:t xml:space="preserve">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C65B56" w:rsidRPr="00BC2EF2"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BC2EF2">
        <w:rPr>
          <w:rFonts w:ascii="Times New Roman" w:hAnsi="Times New Roman" w:cs="Times New Roman"/>
          <w:color w:val="auto"/>
          <w:sz w:val="24"/>
          <w:szCs w:val="24"/>
        </w:rPr>
        <w:t>На земельных участках жилой застройки с расположенными на них многоквартирными домами необходимо  предусматривать транспортный проезд (проезды</w:t>
      </w:r>
      <w:r w:rsidR="00B2405E">
        <w:rPr>
          <w:rFonts w:ascii="Times New Roman" w:hAnsi="Times New Roman" w:cs="Times New Roman"/>
          <w:color w:val="auto"/>
          <w:sz w:val="24"/>
          <w:szCs w:val="24"/>
        </w:rPr>
        <w:t xml:space="preserve"> </w:t>
      </w:r>
      <w:r w:rsidRPr="00C73055">
        <w:rPr>
          <w:rFonts w:ascii="Times New Roman" w:hAnsi="Times New Roman" w:cs="Times New Roman"/>
          <w:color w:val="auto"/>
          <w:sz w:val="24"/>
          <w:szCs w:val="24"/>
        </w:rPr>
        <w:t>с обеспечением возможности проезда специальной техники</w:t>
      </w:r>
      <w:r w:rsidRPr="00BC2EF2">
        <w:rPr>
          <w:rFonts w:ascii="Times New Roman" w:hAnsi="Times New Roman" w:cs="Times New Roman"/>
          <w:color w:val="auto"/>
          <w:sz w:val="24"/>
          <w:szCs w:val="24"/>
        </w:rPr>
        <w:t xml:space="preserve">),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w:t>
      </w:r>
      <w:r>
        <w:rPr>
          <w:rFonts w:ascii="Times New Roman" w:hAnsi="Times New Roman" w:cs="Times New Roman"/>
          <w:color w:val="auto"/>
          <w:sz w:val="24"/>
          <w:szCs w:val="24"/>
        </w:rPr>
        <w:t>Т</w:t>
      </w:r>
      <w:r w:rsidRPr="00BC2EF2">
        <w:rPr>
          <w:rFonts w:ascii="Times New Roman" w:hAnsi="Times New Roman" w:cs="Times New Roman"/>
          <w:color w:val="auto"/>
          <w:sz w:val="24"/>
          <w:szCs w:val="24"/>
        </w:rPr>
        <w:t>акже</w:t>
      </w:r>
      <w:r>
        <w:rPr>
          <w:rFonts w:ascii="Times New Roman" w:hAnsi="Times New Roman" w:cs="Times New Roman"/>
          <w:color w:val="auto"/>
          <w:sz w:val="24"/>
          <w:szCs w:val="24"/>
        </w:rPr>
        <w:t xml:space="preserve"> р</w:t>
      </w:r>
      <w:r w:rsidRPr="00BC2EF2">
        <w:rPr>
          <w:rFonts w:ascii="Times New Roman" w:hAnsi="Times New Roman" w:cs="Times New Roman"/>
          <w:color w:val="auto"/>
          <w:sz w:val="24"/>
          <w:szCs w:val="24"/>
        </w:rPr>
        <w:t>азмещ</w:t>
      </w:r>
      <w:r>
        <w:rPr>
          <w:rFonts w:ascii="Times New Roman" w:hAnsi="Times New Roman" w:cs="Times New Roman"/>
          <w:color w:val="auto"/>
          <w:sz w:val="24"/>
          <w:szCs w:val="24"/>
        </w:rPr>
        <w:t>аются</w:t>
      </w:r>
      <w:r w:rsidRPr="00BC2EF2">
        <w:rPr>
          <w:rFonts w:ascii="Times New Roman" w:hAnsi="Times New Roman" w:cs="Times New Roman"/>
          <w:color w:val="auto"/>
          <w:sz w:val="24"/>
          <w:szCs w:val="24"/>
        </w:rPr>
        <w:t xml:space="preserve"> спортивны</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и детски</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спортивны</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площад</w:t>
      </w:r>
      <w:r>
        <w:rPr>
          <w:rFonts w:ascii="Times New Roman" w:hAnsi="Times New Roman" w:cs="Times New Roman"/>
          <w:color w:val="auto"/>
          <w:sz w:val="24"/>
          <w:szCs w:val="24"/>
        </w:rPr>
        <w:t>ки</w:t>
      </w:r>
      <w:r w:rsidRPr="00BC2EF2">
        <w:rPr>
          <w:rFonts w:ascii="Times New Roman" w:hAnsi="Times New Roman" w:cs="Times New Roman"/>
          <w:color w:val="auto"/>
          <w:sz w:val="24"/>
          <w:szCs w:val="24"/>
        </w:rPr>
        <w:t>, игровы</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площад</w:t>
      </w:r>
      <w:r>
        <w:rPr>
          <w:rFonts w:ascii="Times New Roman" w:hAnsi="Times New Roman" w:cs="Times New Roman"/>
          <w:color w:val="auto"/>
          <w:sz w:val="24"/>
          <w:szCs w:val="24"/>
        </w:rPr>
        <w:t>ки</w:t>
      </w:r>
      <w:r w:rsidRPr="00BC2EF2">
        <w:rPr>
          <w:rFonts w:ascii="Times New Roman" w:hAnsi="Times New Roman" w:cs="Times New Roman"/>
          <w:color w:val="auto"/>
          <w:sz w:val="24"/>
          <w:szCs w:val="24"/>
        </w:rPr>
        <w:t xml:space="preserve"> для детей школьного возраста, площад</w:t>
      </w:r>
      <w:r>
        <w:rPr>
          <w:rFonts w:ascii="Times New Roman" w:hAnsi="Times New Roman" w:cs="Times New Roman"/>
          <w:color w:val="auto"/>
          <w:sz w:val="24"/>
          <w:szCs w:val="24"/>
        </w:rPr>
        <w:t>ки</w:t>
      </w:r>
      <w:r w:rsidRPr="00BC2EF2">
        <w:rPr>
          <w:rFonts w:ascii="Times New Roman" w:hAnsi="Times New Roman" w:cs="Times New Roman"/>
          <w:color w:val="auto"/>
          <w:sz w:val="24"/>
          <w:szCs w:val="24"/>
        </w:rPr>
        <w:t xml:space="preserve"> для выгула и дрессировки животных, а также инклюзивны</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детски</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и инклюзивны</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спортивны</w:t>
      </w:r>
      <w:r>
        <w:rPr>
          <w:rFonts w:ascii="Times New Roman" w:hAnsi="Times New Roman" w:cs="Times New Roman"/>
          <w:color w:val="auto"/>
          <w:sz w:val="24"/>
          <w:szCs w:val="24"/>
        </w:rPr>
        <w:t>е</w:t>
      </w:r>
      <w:r w:rsidRPr="00BC2EF2">
        <w:rPr>
          <w:rFonts w:ascii="Times New Roman" w:hAnsi="Times New Roman" w:cs="Times New Roman"/>
          <w:color w:val="auto"/>
          <w:sz w:val="24"/>
          <w:szCs w:val="24"/>
        </w:rPr>
        <w:t xml:space="preserve"> площад</w:t>
      </w:r>
      <w:r>
        <w:rPr>
          <w:rFonts w:ascii="Times New Roman" w:hAnsi="Times New Roman" w:cs="Times New Roman"/>
          <w:color w:val="auto"/>
          <w:sz w:val="24"/>
          <w:szCs w:val="24"/>
        </w:rPr>
        <w:t>ки</w:t>
      </w:r>
      <w:r w:rsidRPr="00BC2EF2">
        <w:rPr>
          <w:rFonts w:ascii="Times New Roman" w:hAnsi="Times New Roman" w:cs="Times New Roman"/>
          <w:color w:val="auto"/>
          <w:sz w:val="24"/>
          <w:szCs w:val="24"/>
        </w:rPr>
        <w:t xml:space="preserve"> (при наличии такой потребности у населения квартала, микрорайона).</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C73055">
        <w:rPr>
          <w:rFonts w:ascii="Times New Roman" w:hAnsi="Times New Roman" w:cs="Times New Roman"/>
          <w:color w:val="auto"/>
          <w:sz w:val="24"/>
          <w:szCs w:val="24"/>
        </w:rPr>
        <w:t>При размещении объектов жилой застройки вдоль магистральных улиц не допуска</w:t>
      </w:r>
      <w:r>
        <w:rPr>
          <w:rFonts w:ascii="Times New Roman" w:hAnsi="Times New Roman" w:cs="Times New Roman"/>
          <w:color w:val="auto"/>
          <w:sz w:val="24"/>
          <w:szCs w:val="24"/>
        </w:rPr>
        <w:t>ется</w:t>
      </w:r>
      <w:r w:rsidRPr="00C73055">
        <w:rPr>
          <w:rFonts w:ascii="Times New Roman" w:hAnsi="Times New Roman" w:cs="Times New Roman"/>
          <w:color w:val="auto"/>
          <w:sz w:val="24"/>
          <w:szCs w:val="24"/>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r w:rsidR="006D24A3">
        <w:rPr>
          <w:rFonts w:ascii="Times New Roman" w:hAnsi="Times New Roman" w:cs="Times New Roman"/>
          <w:color w:val="auto"/>
          <w:sz w:val="24"/>
          <w:szCs w:val="24"/>
        </w:rPr>
        <w:t>)</w:t>
      </w:r>
      <w:r>
        <w:rPr>
          <w:rFonts w:ascii="Times New Roman" w:hAnsi="Times New Roman" w:cs="Times New Roman"/>
          <w:color w:val="auto"/>
          <w:sz w:val="24"/>
          <w:szCs w:val="24"/>
        </w:rPr>
        <w:t>.</w:t>
      </w:r>
    </w:p>
    <w:p w:rsidR="00C65B56" w:rsidRDefault="00C65B56" w:rsidP="00CC17CF">
      <w:pPr>
        <w:pStyle w:val="ad"/>
        <w:numPr>
          <w:ilvl w:val="2"/>
          <w:numId w:val="3"/>
        </w:numPr>
        <w:tabs>
          <w:tab w:val="left" w:pos="993"/>
        </w:tabs>
        <w:spacing w:line="240" w:lineRule="auto"/>
        <w:ind w:left="993" w:hanging="993"/>
        <w:jc w:val="both"/>
        <w:rPr>
          <w:rFonts w:ascii="Times New Roman" w:hAnsi="Times New Roman" w:cs="Times New Roman"/>
          <w:color w:val="auto"/>
          <w:sz w:val="24"/>
          <w:szCs w:val="24"/>
        </w:rPr>
      </w:pPr>
      <w:r w:rsidRPr="004D52D1">
        <w:rPr>
          <w:rFonts w:ascii="Times New Roman" w:hAnsi="Times New Roman" w:cs="Times New Roman"/>
          <w:color w:val="auto"/>
          <w:sz w:val="24"/>
          <w:szCs w:val="24"/>
        </w:rPr>
        <w:t>Содержание придомовых и дворовых территорий многоквартирных домов.</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D52D1">
        <w:rPr>
          <w:rFonts w:ascii="Times New Roman" w:hAnsi="Times New Roman" w:cs="Times New Roman"/>
          <w:color w:val="auto"/>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w:t>
      </w:r>
      <w:r w:rsidR="00B2405E">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r w:rsidR="006D24A3">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Размещение всех видов автотранспорта допускается в местах, установленных действующим законодательством.</w:t>
      </w:r>
      <w:r w:rsidR="00B2405E">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Хранение и стоянка личного автотранспорта на придомовых, дворовых и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4D52D1">
        <w:rPr>
          <w:rFonts w:ascii="Times New Roman" w:hAnsi="Times New Roman" w:cs="Times New Roman"/>
          <w:color w:val="auto"/>
          <w:sz w:val="24"/>
          <w:szCs w:val="24"/>
        </w:rPr>
        <w:lastRenderedPageBreak/>
        <w:t>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r w:rsidR="00B2405E">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При возникновении наледи (гололеда) производится обработка мелкофракционным щебнем или противогололедными материалами.</w:t>
      </w:r>
      <w:r>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r w:rsidR="006D24A3">
        <w:rPr>
          <w:rFonts w:ascii="Times New Roman" w:hAnsi="Times New Roman" w:cs="Times New Roman"/>
          <w:color w:val="auto"/>
          <w:sz w:val="24"/>
          <w:szCs w:val="24"/>
        </w:rPr>
        <w:t xml:space="preserve"> </w:t>
      </w:r>
      <w:r>
        <w:t>С</w:t>
      </w:r>
      <w:r w:rsidRPr="004D52D1">
        <w:rPr>
          <w:rFonts w:ascii="Times New Roman" w:hAnsi="Times New Roman" w:cs="Times New Roman"/>
          <w:color w:val="auto"/>
          <w:sz w:val="24"/>
          <w:szCs w:val="24"/>
        </w:rPr>
        <w:t>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r w:rsidR="00B2405E">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Не допускается перемещение снега с придомовых территорий на объекты улично-дорожной сети.</w:t>
      </w:r>
    </w:p>
    <w:p w:rsidR="00C65B56" w:rsidRDefault="00C65B56" w:rsidP="00CC17CF">
      <w:pPr>
        <w:pStyle w:val="ad"/>
        <w:numPr>
          <w:ilvl w:val="3"/>
          <w:numId w:val="3"/>
        </w:numPr>
        <w:tabs>
          <w:tab w:val="left" w:pos="993"/>
        </w:tabs>
        <w:spacing w:line="240" w:lineRule="auto"/>
        <w:ind w:left="993"/>
        <w:jc w:val="both"/>
        <w:rPr>
          <w:rFonts w:ascii="Times New Roman" w:hAnsi="Times New Roman" w:cs="Times New Roman"/>
          <w:color w:val="auto"/>
          <w:sz w:val="24"/>
          <w:szCs w:val="24"/>
        </w:rPr>
      </w:pPr>
      <w:r w:rsidRPr="004D52D1">
        <w:rPr>
          <w:rFonts w:ascii="Times New Roman" w:hAnsi="Times New Roman" w:cs="Times New Roman"/>
          <w:color w:val="auto"/>
          <w:sz w:val="24"/>
          <w:szCs w:val="24"/>
        </w:rPr>
        <w:t>В летний период придомовые и дворовые территории, внутридворовые проезды и тротуары должны быть очищены от мусора.</w:t>
      </w:r>
      <w:r w:rsidR="00B2405E">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У подъездов жилых домов устанавливаются урны.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r w:rsidR="00B2405E">
        <w:rPr>
          <w:rFonts w:ascii="Times New Roman" w:hAnsi="Times New Roman" w:cs="Times New Roman"/>
          <w:color w:val="auto"/>
          <w:sz w:val="24"/>
          <w:szCs w:val="24"/>
        </w:rPr>
        <w:t xml:space="preserve"> </w:t>
      </w:r>
      <w:r w:rsidRPr="004D52D1">
        <w:rPr>
          <w:rFonts w:ascii="Times New Roman" w:hAnsi="Times New Roman" w:cs="Times New Roman"/>
          <w:color w:val="auto"/>
          <w:sz w:val="24"/>
          <w:szCs w:val="24"/>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C65B56" w:rsidRDefault="00C65B56" w:rsidP="00CC17CF">
      <w:pPr>
        <w:pStyle w:val="ad"/>
        <w:numPr>
          <w:ilvl w:val="3"/>
          <w:numId w:val="3"/>
        </w:numPr>
        <w:tabs>
          <w:tab w:val="left" w:pos="993"/>
        </w:tabs>
        <w:spacing w:line="240" w:lineRule="auto"/>
        <w:ind w:left="993"/>
        <w:jc w:val="both"/>
        <w:rPr>
          <w:rFonts w:ascii="Times New Roman" w:hAnsi="Times New Roman" w:cs="Times New Roman"/>
          <w:color w:val="auto"/>
          <w:sz w:val="24"/>
          <w:szCs w:val="24"/>
        </w:rPr>
      </w:pPr>
      <w:r w:rsidRPr="004D52D1">
        <w:rPr>
          <w:rFonts w:ascii="Times New Roman" w:hAnsi="Times New Roman" w:cs="Times New Roman"/>
          <w:color w:val="auto"/>
          <w:sz w:val="24"/>
          <w:szCs w:val="24"/>
        </w:rPr>
        <w:t>На территории придомовых и дворовых территорий многоквартирных домов</w:t>
      </w:r>
      <w:r>
        <w:rPr>
          <w:rFonts w:ascii="Times New Roman" w:hAnsi="Times New Roman" w:cs="Times New Roman"/>
          <w:color w:val="auto"/>
          <w:sz w:val="24"/>
          <w:szCs w:val="24"/>
        </w:rPr>
        <w:t xml:space="preserve"> Сорочинского</w:t>
      </w:r>
      <w:r w:rsidRPr="004D52D1">
        <w:rPr>
          <w:rFonts w:ascii="Times New Roman" w:hAnsi="Times New Roman" w:cs="Times New Roman"/>
          <w:color w:val="auto"/>
          <w:sz w:val="24"/>
          <w:szCs w:val="24"/>
        </w:rPr>
        <w:t xml:space="preserve"> городского округа запрещается: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Хранение разукомплектованных транспортных средств и их частей;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Размещение грузового автотранспорта грузоподъемностью свыше 3,5 тонны, автобусов в ночное время;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Мойка транспортных средств, слив топлива, масел, технических жидкостей;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Сброс грязи, скола льда и загрязненного снега 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Самовольное возведение препятствий, установка блоков</w:t>
      </w: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шлагбаум</w:t>
      </w:r>
      <w:r>
        <w:rPr>
          <w:rFonts w:ascii="Times New Roman" w:hAnsi="Times New Roman" w:cs="Times New Roman"/>
          <w:color w:val="auto"/>
          <w:sz w:val="24"/>
          <w:szCs w:val="24"/>
        </w:rPr>
        <w:t>ов</w:t>
      </w:r>
      <w:r w:rsidRPr="005A6DD3">
        <w:rPr>
          <w:rFonts w:ascii="Times New Roman" w:hAnsi="Times New Roman" w:cs="Times New Roman"/>
          <w:color w:val="auto"/>
          <w:sz w:val="24"/>
          <w:szCs w:val="24"/>
        </w:rPr>
        <w:t>, "лежачи</w:t>
      </w:r>
      <w:r>
        <w:rPr>
          <w:rFonts w:ascii="Times New Roman" w:hAnsi="Times New Roman" w:cs="Times New Roman"/>
          <w:color w:val="auto"/>
          <w:sz w:val="24"/>
          <w:szCs w:val="24"/>
        </w:rPr>
        <w:t>х</w:t>
      </w:r>
      <w:r w:rsidRPr="005A6DD3">
        <w:rPr>
          <w:rFonts w:ascii="Times New Roman" w:hAnsi="Times New Roman" w:cs="Times New Roman"/>
          <w:color w:val="auto"/>
          <w:sz w:val="24"/>
          <w:szCs w:val="24"/>
        </w:rPr>
        <w:t xml:space="preserve"> полицейски</w:t>
      </w:r>
      <w:r>
        <w:rPr>
          <w:rFonts w:ascii="Times New Roman" w:hAnsi="Times New Roman" w:cs="Times New Roman"/>
          <w:color w:val="auto"/>
          <w:sz w:val="24"/>
          <w:szCs w:val="24"/>
        </w:rPr>
        <w:t>х</w:t>
      </w:r>
      <w:r w:rsidRPr="005A6DD3">
        <w:rPr>
          <w:rFonts w:ascii="Times New Roman" w:hAnsi="Times New Roman" w:cs="Times New Roman"/>
          <w:color w:val="auto"/>
          <w:sz w:val="24"/>
          <w:szCs w:val="24"/>
        </w:rPr>
        <w:t>" и ины</w:t>
      </w:r>
      <w:r>
        <w:rPr>
          <w:rFonts w:ascii="Times New Roman" w:hAnsi="Times New Roman" w:cs="Times New Roman"/>
          <w:color w:val="auto"/>
          <w:sz w:val="24"/>
          <w:szCs w:val="24"/>
        </w:rPr>
        <w:t>х</w:t>
      </w:r>
      <w:r w:rsidRPr="005A6DD3">
        <w:rPr>
          <w:rFonts w:ascii="Times New Roman" w:hAnsi="Times New Roman" w:cs="Times New Roman"/>
          <w:color w:val="auto"/>
          <w:sz w:val="24"/>
          <w:szCs w:val="24"/>
        </w:rPr>
        <w:t xml:space="preserve"> объект</w:t>
      </w:r>
      <w:r>
        <w:rPr>
          <w:rFonts w:ascii="Times New Roman" w:hAnsi="Times New Roman" w:cs="Times New Roman"/>
          <w:color w:val="auto"/>
          <w:sz w:val="24"/>
          <w:szCs w:val="24"/>
        </w:rPr>
        <w:t>ов</w:t>
      </w:r>
      <w:r w:rsidRPr="005A6DD3">
        <w:rPr>
          <w:rFonts w:ascii="Times New Roman" w:hAnsi="Times New Roman" w:cs="Times New Roman"/>
          <w:color w:val="auto"/>
          <w:sz w:val="24"/>
          <w:szCs w:val="24"/>
        </w:rPr>
        <w:t xml:space="preserve"> и ограждений территорий, мешающих</w:t>
      </w:r>
      <w:r w:rsidR="00B2405E">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передвижению пешеходов, проезду транспорта,</w:t>
      </w:r>
      <w:r w:rsidR="00B2405E">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в том числе машин скорой помощи, пожарных, аварийных служб, специализированной техники</w:t>
      </w:r>
      <w:r>
        <w:rPr>
          <w:rFonts w:ascii="Times New Roman" w:hAnsi="Times New Roman" w:cs="Times New Roman"/>
          <w:color w:val="auto"/>
          <w:sz w:val="24"/>
          <w:szCs w:val="24"/>
        </w:rPr>
        <w:t>,</w:t>
      </w:r>
      <w:r w:rsidRPr="005A6DD3">
        <w:rPr>
          <w:rFonts w:ascii="Times New Roman" w:hAnsi="Times New Roman" w:cs="Times New Roman"/>
          <w:color w:val="auto"/>
          <w:sz w:val="24"/>
          <w:szCs w:val="24"/>
        </w:rPr>
        <w:t xml:space="preserve"> на землях общего пользования, за исключением случаев проведения аварийно-восстановительных, ремонтных и строительных работ;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5A6DD3">
        <w:rPr>
          <w:rFonts w:ascii="Times New Roman" w:hAnsi="Times New Roman" w:cs="Times New Roman"/>
          <w:color w:val="auto"/>
          <w:sz w:val="24"/>
          <w:szCs w:val="24"/>
        </w:rPr>
        <w:t>Выгул собак и других животных на детских и спортивных площадках, на газонах, в местах отдыха населения, вне специально отведенных для этого мест</w:t>
      </w:r>
      <w:r>
        <w:rPr>
          <w:rFonts w:ascii="Times New Roman" w:hAnsi="Times New Roman" w:cs="Times New Roman"/>
          <w:color w:val="auto"/>
          <w:sz w:val="24"/>
          <w:szCs w:val="24"/>
        </w:rPr>
        <w:t>,</w:t>
      </w:r>
      <w:r w:rsidR="00B2405E">
        <w:rPr>
          <w:rFonts w:ascii="Times New Roman" w:hAnsi="Times New Roman" w:cs="Times New Roman"/>
          <w:color w:val="auto"/>
          <w:sz w:val="24"/>
          <w:szCs w:val="24"/>
        </w:rPr>
        <w:t xml:space="preserve"> </w:t>
      </w:r>
      <w:r>
        <w:rPr>
          <w:rFonts w:ascii="Times New Roman" w:hAnsi="Times New Roman" w:cs="Times New Roman"/>
          <w:color w:val="auto"/>
          <w:sz w:val="24"/>
          <w:szCs w:val="24"/>
        </w:rPr>
        <w:t>з</w:t>
      </w:r>
      <w:r w:rsidRPr="005A6DD3">
        <w:rPr>
          <w:rFonts w:ascii="Times New Roman" w:hAnsi="Times New Roman" w:cs="Times New Roman"/>
          <w:color w:val="auto"/>
          <w:sz w:val="24"/>
          <w:szCs w:val="24"/>
        </w:rPr>
        <w:t>агрязнение территории экскрементами домашних животных;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 xml:space="preserve">Повреждение, самовольный спил </w:t>
      </w:r>
      <w:r>
        <w:rPr>
          <w:rFonts w:ascii="Times New Roman" w:hAnsi="Times New Roman" w:cs="Times New Roman"/>
          <w:color w:val="auto"/>
          <w:sz w:val="24"/>
          <w:szCs w:val="24"/>
        </w:rPr>
        <w:t>или сруб деревьев и кустарников, с</w:t>
      </w:r>
      <w:r w:rsidRPr="005A6DD3">
        <w:rPr>
          <w:rFonts w:ascii="Times New Roman" w:hAnsi="Times New Roman" w:cs="Times New Roman"/>
          <w:color w:val="auto"/>
          <w:sz w:val="24"/>
          <w:szCs w:val="24"/>
        </w:rPr>
        <w:t>гребание листвы, снега и грязи к комлевой части деревьев, кустарников;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A6DD3">
        <w:rPr>
          <w:rFonts w:ascii="Times New Roman" w:hAnsi="Times New Roman" w:cs="Times New Roman"/>
          <w:color w:val="auto"/>
          <w:sz w:val="24"/>
          <w:szCs w:val="24"/>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C65B56" w:rsidRDefault="00C65B56" w:rsidP="00CC17CF">
      <w:pPr>
        <w:pStyle w:val="ad"/>
        <w:numPr>
          <w:ilvl w:val="2"/>
          <w:numId w:val="3"/>
        </w:numPr>
        <w:tabs>
          <w:tab w:val="left" w:pos="993"/>
        </w:tabs>
        <w:spacing w:line="240" w:lineRule="auto"/>
        <w:ind w:left="993" w:hanging="993"/>
        <w:jc w:val="both"/>
        <w:rPr>
          <w:rFonts w:ascii="Times New Roman" w:hAnsi="Times New Roman" w:cs="Times New Roman"/>
          <w:color w:val="auto"/>
          <w:sz w:val="24"/>
          <w:szCs w:val="24"/>
        </w:rPr>
      </w:pPr>
      <w:r w:rsidRPr="005A6DD3">
        <w:rPr>
          <w:rFonts w:ascii="Times New Roman" w:hAnsi="Times New Roman" w:cs="Times New Roman"/>
          <w:color w:val="auto"/>
          <w:sz w:val="24"/>
          <w:szCs w:val="24"/>
        </w:rPr>
        <w:t>Общие требования к благоустройству и порядку пользования территориями индивидуальной жилой застройки.</w:t>
      </w:r>
    </w:p>
    <w:p w:rsidR="00C65B56" w:rsidRPr="006649E7"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Настоящие Правила задают следующие основные принципы, применяемые при разработке проектов комплексного благоустройства улиц в районах ИЖС:</w:t>
      </w:r>
      <w:r>
        <w:rPr>
          <w:rFonts w:ascii="Times New Roman" w:hAnsi="Times New Roman" w:cs="Times New Roman"/>
          <w:color w:val="auto"/>
          <w:sz w:val="24"/>
          <w:szCs w:val="24"/>
        </w:rPr>
        <w:t xml:space="preserve"> </w:t>
      </w:r>
      <w:r w:rsidRPr="006649E7">
        <w:rPr>
          <w:rFonts w:ascii="Times New Roman" w:hAnsi="Times New Roman" w:cs="Times New Roman"/>
          <w:color w:val="auto"/>
          <w:sz w:val="24"/>
          <w:szCs w:val="24"/>
        </w:rPr>
        <w:t>принцип ориентации на пользователей,  принцип целостности,  принцип комплексности.</w:t>
      </w:r>
    </w:p>
    <w:p w:rsidR="00C65B56" w:rsidRDefault="00C65B56" w:rsidP="00CC17CF">
      <w:pPr>
        <w:pStyle w:val="ad"/>
        <w:numPr>
          <w:ilvl w:val="4"/>
          <w:numId w:val="3"/>
        </w:numPr>
        <w:tabs>
          <w:tab w:val="left" w:pos="993"/>
        </w:tabs>
        <w:spacing w:line="240" w:lineRule="auto"/>
        <w:ind w:left="993" w:hanging="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B2405E">
        <w:rPr>
          <w:rFonts w:ascii="Times New Roman" w:hAnsi="Times New Roman" w:cs="Times New Roman"/>
          <w:color w:val="auto"/>
          <w:sz w:val="24"/>
          <w:szCs w:val="24"/>
        </w:rPr>
        <w:t xml:space="preserve"> </w:t>
      </w:r>
      <w:r w:rsidRPr="006649E7">
        <w:rPr>
          <w:rFonts w:ascii="Times New Roman" w:hAnsi="Times New Roman" w:cs="Times New Roman"/>
          <w:color w:val="auto"/>
          <w:sz w:val="24"/>
          <w:szCs w:val="24"/>
        </w:rPr>
        <w:t xml:space="preserve">гуманизацию среды населенного пункта. Элементы благоустройства должны быть соразмерны человеку. Решения по благоустройству </w:t>
      </w:r>
      <w:r>
        <w:rPr>
          <w:rFonts w:ascii="Times New Roman" w:hAnsi="Times New Roman" w:cs="Times New Roman"/>
          <w:color w:val="auto"/>
          <w:sz w:val="24"/>
          <w:szCs w:val="24"/>
        </w:rPr>
        <w:t>должны</w:t>
      </w:r>
      <w:r w:rsidRPr="006649E7">
        <w:rPr>
          <w:rFonts w:ascii="Times New Roman" w:hAnsi="Times New Roman" w:cs="Times New Roman"/>
          <w:color w:val="auto"/>
          <w:sz w:val="24"/>
          <w:szCs w:val="24"/>
        </w:rPr>
        <w:t xml:space="preserve">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649E7">
        <w:rPr>
          <w:rFonts w:ascii="Times New Roman" w:hAnsi="Times New Roman" w:cs="Times New Roman"/>
          <w:color w:val="auto"/>
          <w:sz w:val="24"/>
          <w:szCs w:val="24"/>
        </w:rPr>
        <w:t>внимание к потребностям, ценностям, интересам и ожиданиям граждан;</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649E7">
        <w:rPr>
          <w:rFonts w:ascii="Times New Roman" w:hAnsi="Times New Roman" w:cs="Times New Roman"/>
          <w:color w:val="auto"/>
          <w:sz w:val="24"/>
          <w:szCs w:val="24"/>
        </w:rPr>
        <w:t xml:space="preserve">поощрение социальных взаимодействий в процессе событийного и повседневного использования улиц. Проекты благоустройства улиц </w:t>
      </w:r>
      <w:r>
        <w:rPr>
          <w:rFonts w:ascii="Times New Roman" w:hAnsi="Times New Roman" w:cs="Times New Roman"/>
          <w:color w:val="auto"/>
          <w:sz w:val="24"/>
          <w:szCs w:val="24"/>
        </w:rPr>
        <w:t>должны</w:t>
      </w:r>
      <w:r w:rsidRPr="006649E7">
        <w:rPr>
          <w:rFonts w:ascii="Times New Roman" w:hAnsi="Times New Roman" w:cs="Times New Roman"/>
          <w:color w:val="auto"/>
          <w:sz w:val="24"/>
          <w:szCs w:val="24"/>
        </w:rPr>
        <w:t xml:space="preserve"> способствовать установлению продуктивных соседских связей, а также укреплению местных сообществ.</w:t>
      </w:r>
    </w:p>
    <w:p w:rsidR="00C65B56" w:rsidRDefault="00C65B56" w:rsidP="00CC17CF">
      <w:pPr>
        <w:pStyle w:val="ad"/>
        <w:numPr>
          <w:ilvl w:val="4"/>
          <w:numId w:val="3"/>
        </w:numPr>
        <w:tabs>
          <w:tab w:val="left" w:pos="993"/>
        </w:tabs>
        <w:spacing w:line="240" w:lineRule="auto"/>
        <w:ind w:left="993" w:hanging="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C65B56" w:rsidRPr="006649E7"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649E7">
        <w:rPr>
          <w:rFonts w:ascii="Times New Roman" w:hAnsi="Times New Roman" w:cs="Times New Roman"/>
          <w:color w:val="auto"/>
          <w:sz w:val="24"/>
          <w:szCs w:val="24"/>
        </w:rPr>
        <w:t xml:space="preserve">всесторонний учет сложившихся видов использования улиц. Эти виды использования </w:t>
      </w:r>
      <w:r>
        <w:rPr>
          <w:rFonts w:ascii="Times New Roman" w:hAnsi="Times New Roman" w:cs="Times New Roman"/>
          <w:color w:val="auto"/>
          <w:sz w:val="24"/>
          <w:szCs w:val="24"/>
        </w:rPr>
        <w:t>должны</w:t>
      </w:r>
      <w:r w:rsidRPr="006649E7">
        <w:rPr>
          <w:rFonts w:ascii="Times New Roman" w:hAnsi="Times New Roman" w:cs="Times New Roman"/>
          <w:color w:val="auto"/>
          <w:sz w:val="24"/>
          <w:szCs w:val="24"/>
        </w:rPr>
        <w:t xml:space="preserve">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C65B56" w:rsidRPr="006649E7"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 xml:space="preserve">-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w:t>
      </w:r>
      <w:r>
        <w:rPr>
          <w:rFonts w:ascii="Times New Roman" w:hAnsi="Times New Roman" w:cs="Times New Roman"/>
          <w:color w:val="auto"/>
          <w:sz w:val="24"/>
          <w:szCs w:val="24"/>
        </w:rPr>
        <w:t>необходимо уделять</w:t>
      </w:r>
      <w:r w:rsidRPr="006649E7">
        <w:rPr>
          <w:rFonts w:ascii="Times New Roman" w:hAnsi="Times New Roman" w:cs="Times New Roman"/>
          <w:color w:val="auto"/>
          <w:sz w:val="24"/>
          <w:szCs w:val="24"/>
        </w:rPr>
        <w:t xml:space="preserve">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C65B56" w:rsidRDefault="00C65B56" w:rsidP="00CC17CF">
      <w:pPr>
        <w:pStyle w:val="ad"/>
        <w:numPr>
          <w:ilvl w:val="4"/>
          <w:numId w:val="3"/>
        </w:numPr>
        <w:tabs>
          <w:tab w:val="left" w:pos="993"/>
        </w:tabs>
        <w:spacing w:line="240" w:lineRule="auto"/>
        <w:ind w:left="993" w:hanging="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lastRenderedPageBreak/>
        <w:t>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C65B56" w:rsidRPr="006649E7"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649E7">
        <w:rPr>
          <w:rFonts w:ascii="Times New Roman" w:hAnsi="Times New Roman" w:cs="Times New Roman"/>
          <w:color w:val="auto"/>
          <w:sz w:val="24"/>
          <w:szCs w:val="24"/>
        </w:rPr>
        <w:t>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межперсональных,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C65B56" w:rsidRPr="006649E7"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т.п.;</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6649E7">
        <w:rPr>
          <w:rFonts w:ascii="Times New Roman" w:hAnsi="Times New Roman" w:cs="Times New Roman"/>
          <w:color w:val="auto"/>
          <w:sz w:val="24"/>
          <w:szCs w:val="24"/>
        </w:rPr>
        <w:t xml:space="preserve">-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w:t>
      </w:r>
      <w:r>
        <w:rPr>
          <w:rFonts w:ascii="Times New Roman" w:hAnsi="Times New Roman" w:cs="Times New Roman"/>
          <w:color w:val="auto"/>
          <w:sz w:val="24"/>
          <w:szCs w:val="24"/>
        </w:rPr>
        <w:t xml:space="preserve">Сорочинского городского округа </w:t>
      </w:r>
      <w:r w:rsidRPr="006649E7">
        <w:rPr>
          <w:rFonts w:ascii="Times New Roman" w:hAnsi="Times New Roman" w:cs="Times New Roman"/>
          <w:color w:val="auto"/>
          <w:sz w:val="24"/>
          <w:szCs w:val="24"/>
        </w:rPr>
        <w:t xml:space="preserve"> в мероприятиях по благоустройству улиц.</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81065">
        <w:rPr>
          <w:rFonts w:ascii="Times New Roman" w:hAnsi="Times New Roman" w:cs="Times New Roman"/>
          <w:color w:val="auto"/>
          <w:sz w:val="24"/>
          <w:szCs w:val="24"/>
        </w:rPr>
        <w:t>Функциональные зоны улицы различаются по назначению и виду использования, среди которых можно выделить следующие зоны: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зона уличного фронта - часть придомовой территории жилых домов, иных зданий и сооружений, составляющих фронт улицы;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 xml:space="preserve">пешеходная зона тротуара - свободный от преград и препятствий выделенный участок </w:t>
      </w:r>
      <w:r>
        <w:rPr>
          <w:rFonts w:ascii="Times New Roman" w:hAnsi="Times New Roman" w:cs="Times New Roman"/>
          <w:color w:val="auto"/>
          <w:sz w:val="24"/>
          <w:szCs w:val="24"/>
        </w:rPr>
        <w:t>улицы</w:t>
      </w:r>
      <w:r w:rsidRPr="00D81065">
        <w:rPr>
          <w:rFonts w:ascii="Times New Roman" w:hAnsi="Times New Roman" w:cs="Times New Roman"/>
          <w:color w:val="auto"/>
          <w:sz w:val="24"/>
          <w:szCs w:val="24"/>
        </w:rPr>
        <w:t>, предназначенный для движения пешеходов;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 xml:space="preserve">зона озеленения - участок </w:t>
      </w:r>
      <w:r>
        <w:rPr>
          <w:rFonts w:ascii="Times New Roman" w:hAnsi="Times New Roman" w:cs="Times New Roman"/>
          <w:color w:val="auto"/>
          <w:sz w:val="24"/>
          <w:szCs w:val="24"/>
        </w:rPr>
        <w:t>улицы</w:t>
      </w:r>
      <w:r w:rsidRPr="00D81065">
        <w:rPr>
          <w:rFonts w:ascii="Times New Roman" w:hAnsi="Times New Roman" w:cs="Times New Roman"/>
          <w:color w:val="auto"/>
          <w:sz w:val="24"/>
          <w:szCs w:val="24"/>
        </w:rPr>
        <w:t>,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проезжая часть;</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велосипедная дорожка;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зона общественного обслуживания - территория, где размещаются скамейки, киоски, торговые павильоны, террасы кафе;</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1065">
        <w:rPr>
          <w:rFonts w:ascii="Times New Roman" w:hAnsi="Times New Roman" w:cs="Times New Roman"/>
          <w:color w:val="auto"/>
          <w:sz w:val="24"/>
          <w:szCs w:val="24"/>
        </w:rPr>
        <w:t>парков</w:t>
      </w:r>
      <w:r>
        <w:rPr>
          <w:rFonts w:ascii="Times New Roman" w:hAnsi="Times New Roman" w:cs="Times New Roman"/>
          <w:color w:val="auto"/>
          <w:sz w:val="24"/>
          <w:szCs w:val="24"/>
        </w:rPr>
        <w:t>очная зона</w:t>
      </w:r>
      <w:r w:rsidRPr="00D81065">
        <w:rPr>
          <w:rFonts w:ascii="Times New Roman" w:hAnsi="Times New Roman" w:cs="Times New Roman"/>
          <w:color w:val="auto"/>
          <w:sz w:val="24"/>
          <w:szCs w:val="24"/>
        </w:rPr>
        <w:t>.</w:t>
      </w:r>
    </w:p>
    <w:p w:rsidR="00C65B56" w:rsidRPr="00D07F43"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07F43">
        <w:rPr>
          <w:rFonts w:ascii="Times New Roman" w:hAnsi="Times New Roman" w:cs="Times New Roman"/>
          <w:color w:val="auto"/>
          <w:sz w:val="24"/>
          <w:szCs w:val="24"/>
        </w:rPr>
        <w:t>Перечень элементов благоустройства на территории улиц в массивах ИЖС Сорочинского  городского округа:  пешеходная инфраструктура,  автомобильная инфраструктура, велосипедная инфраструктура,  инфраструктура общественного транспорта,  озеленение,  освещение,  система регулирования стоков,  уличная навигация.</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07F43">
        <w:rPr>
          <w:rFonts w:ascii="Times New Roman" w:hAnsi="Times New Roman" w:cs="Times New Roman"/>
          <w:color w:val="auto"/>
          <w:sz w:val="24"/>
          <w:szCs w:val="24"/>
        </w:rPr>
        <w:t>Подъезды (подходы) к домовладениям ИЖС должны быть выполнены в границах прилегающей территории собственниками жилых домов в щебне, асфальтобетонном покрытии либо тротуарной плитке или аналогичными по структуре и составу материалами. При наличии утвержденной архитектурно-художественной концепции подъезды (подходы) выполняются в соответствии с ее требованиями.</w:t>
      </w:r>
    </w:p>
    <w:p w:rsidR="00C65B56" w:rsidRDefault="00C65B56" w:rsidP="00CC17CF">
      <w:pPr>
        <w:pStyle w:val="ad"/>
        <w:numPr>
          <w:ilvl w:val="3"/>
          <w:numId w:val="3"/>
        </w:numPr>
        <w:tabs>
          <w:tab w:val="left" w:pos="993"/>
        </w:tabs>
        <w:spacing w:line="240" w:lineRule="auto"/>
        <w:ind w:left="993" w:hanging="993"/>
        <w:rPr>
          <w:rFonts w:ascii="Times New Roman" w:hAnsi="Times New Roman" w:cs="Times New Roman"/>
          <w:color w:val="auto"/>
          <w:sz w:val="24"/>
          <w:szCs w:val="24"/>
        </w:rPr>
      </w:pPr>
      <w:r w:rsidRPr="00D07F43">
        <w:rPr>
          <w:rFonts w:ascii="Times New Roman" w:hAnsi="Times New Roman" w:cs="Times New Roman"/>
          <w:color w:val="auto"/>
          <w:sz w:val="24"/>
          <w:szCs w:val="24"/>
        </w:rPr>
        <w:t>Собственники индивидуальных жилых домов обязаны: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поддерживать в исправном состоянии и производить своевременный ремонт фасадов, кровель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D07F43">
        <w:rPr>
          <w:rFonts w:ascii="Times New Roman" w:hAnsi="Times New Roman" w:cs="Times New Roman"/>
          <w:color w:val="auto"/>
          <w:sz w:val="24"/>
          <w:szCs w:val="24"/>
        </w:rPr>
        <w:t>обеспечивать сохранность и надлежащий уход за зелеными насаждениями на придомовой территории</w:t>
      </w:r>
      <w:r>
        <w:rPr>
          <w:rFonts w:ascii="Times New Roman" w:hAnsi="Times New Roman" w:cs="Times New Roman"/>
          <w:color w:val="auto"/>
          <w:sz w:val="24"/>
          <w:szCs w:val="24"/>
        </w:rPr>
        <w:t>, в том числе производить своевременный выкос травянистой растительности, удаление карантинный и ядовитых растений</w:t>
      </w:r>
      <w:r w:rsidRPr="00D07F43">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размещать на фасадах либо на ограждениях домов указатели наименования улицы, площади и иной территории проживания граждан, номера дома;</w:t>
      </w:r>
    </w:p>
    <w:p w:rsidR="00C65B56" w:rsidRPr="0026066C"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6066C">
        <w:rPr>
          <w:rFonts w:ascii="Times New Roman" w:hAnsi="Times New Roman" w:cs="Times New Roman"/>
          <w:color w:val="auto"/>
          <w:sz w:val="24"/>
          <w:szCs w:val="24"/>
        </w:rPr>
        <w:t>складировать отходы производства и потребления только в специально отведенных местах;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производить земляные работы на землях общего пользования в порядке, установленном администрацией Сорочинского городского округа;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не допускать посадок деревьев в охранной зоне газопроводов, кабельных и воздушных линий электропередачи и других инженерных сетей;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C65B56" w:rsidRPr="00CC6169" w:rsidRDefault="00C65B56" w:rsidP="00C65B56">
      <w:pPr>
        <w:pStyle w:val="ad"/>
        <w:tabs>
          <w:tab w:val="left" w:pos="993"/>
        </w:tabs>
        <w:spacing w:line="240" w:lineRule="auto"/>
        <w:ind w:left="993"/>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обеспечить своевременную очистку выгребных ям (септиков). Конструкция выгребных ям (септиков) должна исключать фильтрацию их содержимого в грунт;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 xml:space="preserve">выполнять иные требования, установленные нормативными правовыми актами Российской Федерации, </w:t>
      </w:r>
      <w:r>
        <w:rPr>
          <w:rFonts w:ascii="Times New Roman" w:hAnsi="Times New Roman" w:cs="Times New Roman"/>
          <w:color w:val="auto"/>
          <w:sz w:val="24"/>
          <w:szCs w:val="24"/>
        </w:rPr>
        <w:t>Оренбургской</w:t>
      </w:r>
      <w:r w:rsidRPr="00D07F43">
        <w:rPr>
          <w:rFonts w:ascii="Times New Roman" w:hAnsi="Times New Roman" w:cs="Times New Roman"/>
          <w:color w:val="auto"/>
          <w:sz w:val="24"/>
          <w:szCs w:val="24"/>
        </w:rPr>
        <w:t xml:space="preserve"> области, настоящими Правилами, иными муниципальными правовыми актами.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07F43">
        <w:rPr>
          <w:rFonts w:ascii="Times New Roman" w:hAnsi="Times New Roman" w:cs="Times New Roman"/>
          <w:color w:val="auto"/>
          <w:sz w:val="24"/>
          <w:szCs w:val="24"/>
        </w:rPr>
        <w:t>На территориях индивидуальной</w:t>
      </w:r>
      <w:r>
        <w:rPr>
          <w:rFonts w:ascii="Times New Roman" w:hAnsi="Times New Roman" w:cs="Times New Roman"/>
          <w:color w:val="auto"/>
          <w:sz w:val="24"/>
          <w:szCs w:val="24"/>
        </w:rPr>
        <w:t xml:space="preserve"> жилой</w:t>
      </w:r>
      <w:r w:rsidRPr="00D07F43">
        <w:rPr>
          <w:rFonts w:ascii="Times New Roman" w:hAnsi="Times New Roman" w:cs="Times New Roman"/>
          <w:color w:val="auto"/>
          <w:sz w:val="24"/>
          <w:szCs w:val="24"/>
        </w:rPr>
        <w:t xml:space="preserve"> застройки запрещается: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 xml:space="preserve">осуществлять сброс, </w:t>
      </w:r>
      <w:r>
        <w:rPr>
          <w:rFonts w:ascii="Times New Roman" w:hAnsi="Times New Roman" w:cs="Times New Roman"/>
          <w:color w:val="auto"/>
          <w:sz w:val="24"/>
          <w:szCs w:val="24"/>
        </w:rPr>
        <w:t xml:space="preserve">складирование, размещение </w:t>
      </w:r>
      <w:r w:rsidRPr="00D07F43">
        <w:rPr>
          <w:rFonts w:ascii="Times New Roman" w:hAnsi="Times New Roman" w:cs="Times New Roman"/>
          <w:color w:val="auto"/>
          <w:sz w:val="24"/>
          <w:szCs w:val="24"/>
        </w:rPr>
        <w:t>мусора</w:t>
      </w:r>
      <w:r>
        <w:rPr>
          <w:rFonts w:ascii="Times New Roman" w:hAnsi="Times New Roman" w:cs="Times New Roman"/>
          <w:color w:val="auto"/>
          <w:sz w:val="24"/>
          <w:szCs w:val="24"/>
        </w:rPr>
        <w:t>, отходов спила деревьев, а также листвы и других остатков растительности на территориях общего пользования,</w:t>
      </w:r>
      <w:r w:rsidRPr="00D07F43">
        <w:rPr>
          <w:rFonts w:ascii="Times New Roman" w:hAnsi="Times New Roman" w:cs="Times New Roman"/>
          <w:color w:val="auto"/>
          <w:sz w:val="24"/>
          <w:szCs w:val="24"/>
        </w:rPr>
        <w:t xml:space="preserve"> в местах, не отведенных для этих целей;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выставлять на земли общего пользования пакеты и мешки с мусором и отходами;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засыпать и засорять ливневую канализацию, ливнестоки, дренажные стоки;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 xml:space="preserve">размещать и складировать металлический лом, уголь, дрова, шлак, золу, тару и другие материалы и отходы производства и потребления, сливать жидкие бытовые отходы </w:t>
      </w:r>
      <w:r>
        <w:rPr>
          <w:rFonts w:ascii="Times New Roman" w:hAnsi="Times New Roman" w:cs="Times New Roman"/>
          <w:color w:val="auto"/>
          <w:sz w:val="24"/>
          <w:szCs w:val="24"/>
        </w:rPr>
        <w:t>на территорию общего пользования</w:t>
      </w:r>
      <w:r w:rsidRPr="00D07F43">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сжигать листву, любые виды отходов и мусор на территориях домовладений и на прилегающих к ним территориях;</w:t>
      </w:r>
    </w:p>
    <w:p w:rsidR="00C65B56" w:rsidRPr="00A36A8A"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A36A8A">
        <w:rPr>
          <w:rFonts w:ascii="Times New Roman" w:hAnsi="Times New Roman" w:cs="Times New Roman"/>
          <w:color w:val="auto"/>
          <w:sz w:val="24"/>
          <w:szCs w:val="24"/>
        </w:rPr>
        <w:t>- выталкивать, сбрасывать, складировать снег, сколы наледи и льда за пределы границ прилегающей для благоустройства территории, а также на тротуары, проезжую часть дорог;</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самовольно использовать земли за пределами отведенных собственнику жилого дома территорий под личные хозяйственные и иные нужды (складирование горючих материалов, удобрений, возведение построек, пристроек, гаражей, погребов, и др.);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размещать ограждение за границами домовладения;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D07F43">
        <w:rPr>
          <w:rFonts w:ascii="Times New Roman" w:hAnsi="Times New Roman" w:cs="Times New Roman"/>
          <w:color w:val="auto"/>
          <w:sz w:val="24"/>
          <w:szCs w:val="24"/>
        </w:rPr>
        <w:t>создавать условия для подтопления соседних территорий и земельных участков;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07F43">
        <w:rPr>
          <w:rFonts w:ascii="Times New Roman" w:hAnsi="Times New Roman" w:cs="Times New Roman"/>
          <w:color w:val="auto"/>
          <w:sz w:val="24"/>
          <w:szCs w:val="24"/>
        </w:rPr>
        <w:t>самовольное строительство выгребной ямы (септика) для сбора жидких бытовых отходов вне придомовой территории;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мыть транспортные средства за территорией домовладения;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разрушать и причинять вред объектам благоустройства, малым архитектурным формам, зеленым насаждениям, засорять водоемы;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 xml:space="preserve">хранение разукомплектованных транспортных средств и их частей </w:t>
      </w:r>
      <w:r>
        <w:rPr>
          <w:rFonts w:ascii="Times New Roman" w:hAnsi="Times New Roman" w:cs="Times New Roman"/>
          <w:color w:val="auto"/>
          <w:sz w:val="24"/>
          <w:szCs w:val="24"/>
        </w:rPr>
        <w:t>на территории общего пользования</w:t>
      </w:r>
      <w:r w:rsidRPr="00062ADB">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 xml:space="preserve">слив топлива, масел, технических жидкостей </w:t>
      </w:r>
      <w:r>
        <w:rPr>
          <w:rFonts w:ascii="Times New Roman" w:hAnsi="Times New Roman" w:cs="Times New Roman"/>
          <w:color w:val="auto"/>
          <w:sz w:val="24"/>
          <w:szCs w:val="24"/>
        </w:rPr>
        <w:t>на территорию общего пользования</w:t>
      </w:r>
      <w:r w:rsidRPr="00062ADB">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 xml:space="preserve">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w:t>
      </w:r>
      <w:r>
        <w:rPr>
          <w:rFonts w:ascii="Times New Roman" w:hAnsi="Times New Roman" w:cs="Times New Roman"/>
          <w:color w:val="auto"/>
          <w:sz w:val="24"/>
          <w:szCs w:val="24"/>
        </w:rPr>
        <w:t>на территории общего пользования</w:t>
      </w:r>
      <w:r w:rsidRPr="00062ADB">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62ADB">
        <w:rPr>
          <w:rFonts w:ascii="Times New Roman" w:hAnsi="Times New Roman" w:cs="Times New Roman"/>
          <w:color w:val="auto"/>
          <w:sz w:val="24"/>
          <w:szCs w:val="24"/>
        </w:rPr>
        <w:t>сброс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20D1">
        <w:rPr>
          <w:rFonts w:ascii="Times New Roman" w:hAnsi="Times New Roman" w:cs="Times New Roman"/>
          <w:color w:val="auto"/>
          <w:sz w:val="24"/>
          <w:szCs w:val="24"/>
        </w:rPr>
        <w:t>использование ливневой канализации для пропуска не ливневых стоков, аварийных сбросов;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150EB">
        <w:rPr>
          <w:rFonts w:ascii="Times New Roman" w:hAnsi="Times New Roman" w:cs="Times New Roman"/>
          <w:color w:val="auto"/>
          <w:sz w:val="24"/>
          <w:szCs w:val="24"/>
        </w:rPr>
        <w:t>сброс, смет, складирование, размещение на землях общего пользования мусора, строительных</w:t>
      </w:r>
      <w:r w:rsidRPr="00D520D1">
        <w:rPr>
          <w:rFonts w:ascii="Times New Roman" w:hAnsi="Times New Roman" w:cs="Times New Roman"/>
          <w:color w:val="auto"/>
          <w:sz w:val="24"/>
          <w:szCs w:val="24"/>
        </w:rPr>
        <w:t xml:space="preserve"> (плиты перекрытия, песок, щебень, поддоны, кирпич и др.) и иных материалов (угля, дров, навоза, грунта, пустой тары и т.п.) вне специально отведенных мест;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20D1">
        <w:rPr>
          <w:rFonts w:ascii="Times New Roman" w:hAnsi="Times New Roman" w:cs="Times New Roman"/>
          <w:color w:val="auto"/>
          <w:sz w:val="24"/>
          <w:szCs w:val="24"/>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20D1">
        <w:rPr>
          <w:rFonts w:ascii="Times New Roman" w:hAnsi="Times New Roman" w:cs="Times New Roman"/>
          <w:color w:val="auto"/>
          <w:sz w:val="24"/>
          <w:szCs w:val="24"/>
        </w:rPr>
        <w:t>выгул</w:t>
      </w:r>
      <w:r>
        <w:rPr>
          <w:rFonts w:ascii="Times New Roman" w:hAnsi="Times New Roman" w:cs="Times New Roman"/>
          <w:color w:val="auto"/>
          <w:sz w:val="24"/>
          <w:szCs w:val="24"/>
        </w:rPr>
        <w:t xml:space="preserve"> домашних и сельскохозяйственных</w:t>
      </w:r>
      <w:r w:rsidRPr="00D520D1">
        <w:rPr>
          <w:rFonts w:ascii="Times New Roman" w:hAnsi="Times New Roman" w:cs="Times New Roman"/>
          <w:color w:val="auto"/>
          <w:sz w:val="24"/>
          <w:szCs w:val="24"/>
        </w:rPr>
        <w:t xml:space="preserve"> животных на детских и спортивных площадках, на газонах, в местах отдыха населения, вне специально отведенных для этого мест, а также запрещается допускать </w:t>
      </w:r>
      <w:r>
        <w:rPr>
          <w:rFonts w:ascii="Times New Roman" w:hAnsi="Times New Roman" w:cs="Times New Roman"/>
          <w:color w:val="auto"/>
          <w:sz w:val="24"/>
          <w:szCs w:val="24"/>
        </w:rPr>
        <w:t xml:space="preserve">домашних и сельскохозяйственных </w:t>
      </w:r>
      <w:r w:rsidRPr="00D520D1">
        <w:rPr>
          <w:rFonts w:ascii="Times New Roman" w:hAnsi="Times New Roman" w:cs="Times New Roman"/>
          <w:color w:val="auto"/>
          <w:sz w:val="24"/>
          <w:szCs w:val="24"/>
        </w:rPr>
        <w:t>животных в водоемы в местах, отведенных для массового купания населения;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20D1">
        <w:rPr>
          <w:rFonts w:ascii="Times New Roman" w:hAnsi="Times New Roman" w:cs="Times New Roman"/>
          <w:color w:val="auto"/>
          <w:sz w:val="24"/>
          <w:szCs w:val="24"/>
        </w:rPr>
        <w:t xml:space="preserve">загрязнение территории </w:t>
      </w:r>
      <w:r>
        <w:rPr>
          <w:rFonts w:ascii="Times New Roman" w:hAnsi="Times New Roman" w:cs="Times New Roman"/>
          <w:color w:val="auto"/>
          <w:sz w:val="24"/>
          <w:szCs w:val="24"/>
        </w:rPr>
        <w:t xml:space="preserve">общего пользования </w:t>
      </w:r>
      <w:r w:rsidRPr="00D520D1">
        <w:rPr>
          <w:rFonts w:ascii="Times New Roman" w:hAnsi="Times New Roman" w:cs="Times New Roman"/>
          <w:color w:val="auto"/>
          <w:sz w:val="24"/>
          <w:szCs w:val="24"/>
        </w:rPr>
        <w:t>муниципального образования экскрементами домашних</w:t>
      </w:r>
      <w:r w:rsidR="00B2405E">
        <w:rPr>
          <w:rFonts w:ascii="Times New Roman" w:hAnsi="Times New Roman" w:cs="Times New Roman"/>
          <w:color w:val="auto"/>
          <w:sz w:val="24"/>
          <w:szCs w:val="24"/>
        </w:rPr>
        <w:t xml:space="preserve"> и сельскохозяйс</w:t>
      </w:r>
      <w:r>
        <w:rPr>
          <w:rFonts w:ascii="Times New Roman" w:hAnsi="Times New Roman" w:cs="Times New Roman"/>
          <w:color w:val="auto"/>
          <w:sz w:val="24"/>
          <w:szCs w:val="24"/>
        </w:rPr>
        <w:t>твенных</w:t>
      </w:r>
      <w:r w:rsidRPr="00D520D1">
        <w:rPr>
          <w:rFonts w:ascii="Times New Roman" w:hAnsi="Times New Roman" w:cs="Times New Roman"/>
          <w:color w:val="auto"/>
          <w:sz w:val="24"/>
          <w:szCs w:val="24"/>
        </w:rPr>
        <w:t xml:space="preserve"> животных и птиц;</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20D1">
        <w:rPr>
          <w:rFonts w:ascii="Times New Roman" w:hAnsi="Times New Roman" w:cs="Times New Roman"/>
          <w:color w:val="auto"/>
          <w:sz w:val="24"/>
          <w:szCs w:val="24"/>
        </w:rPr>
        <w:t>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20D1">
        <w:rPr>
          <w:rFonts w:ascii="Times New Roman" w:hAnsi="Times New Roman" w:cs="Times New Roman"/>
          <w:color w:val="auto"/>
          <w:sz w:val="24"/>
          <w:szCs w:val="24"/>
        </w:rPr>
        <w:t>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D520D1">
        <w:rPr>
          <w:rFonts w:ascii="Times New Roman" w:hAnsi="Times New Roman" w:cs="Times New Roman"/>
          <w:color w:val="auto"/>
          <w:sz w:val="24"/>
          <w:szCs w:val="24"/>
        </w:rPr>
        <w:lastRenderedPageBreak/>
        <w:t>Общие требования к благоустройству и порядку пользования территориями рекреационного назначения.</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r w:rsidR="00B2405E">
        <w:rPr>
          <w:rFonts w:ascii="Times New Roman" w:hAnsi="Times New Roman" w:cs="Times New Roman"/>
          <w:color w:val="auto"/>
          <w:sz w:val="24"/>
          <w:szCs w:val="24"/>
        </w:rPr>
        <w:t xml:space="preserve"> </w:t>
      </w:r>
      <w:r w:rsidRPr="00110978">
        <w:rPr>
          <w:rFonts w:ascii="Times New Roman" w:hAnsi="Times New Roman" w:cs="Times New Roman"/>
          <w:color w:val="auto"/>
          <w:sz w:val="24"/>
          <w:szCs w:val="24"/>
        </w:rPr>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65B56" w:rsidRDefault="00C65B56" w:rsidP="00700D13">
      <w:pPr>
        <w:pStyle w:val="ad"/>
        <w:numPr>
          <w:ilvl w:val="3"/>
          <w:numId w:val="3"/>
        </w:numPr>
        <w:tabs>
          <w:tab w:val="left" w:pos="993"/>
        </w:tabs>
        <w:spacing w:line="240" w:lineRule="auto"/>
        <w:ind w:hanging="1148"/>
        <w:rPr>
          <w:rFonts w:ascii="Times New Roman" w:hAnsi="Times New Roman" w:cs="Times New Roman"/>
          <w:color w:val="auto"/>
          <w:sz w:val="24"/>
          <w:szCs w:val="24"/>
        </w:rPr>
      </w:pPr>
      <w:r w:rsidRPr="00110978">
        <w:rPr>
          <w:rFonts w:ascii="Times New Roman" w:hAnsi="Times New Roman" w:cs="Times New Roman"/>
          <w:color w:val="auto"/>
          <w:sz w:val="24"/>
          <w:szCs w:val="24"/>
        </w:rPr>
        <w:t xml:space="preserve">При реконструкции объектов рекреации </w:t>
      </w:r>
      <w:r>
        <w:rPr>
          <w:rFonts w:ascii="Times New Roman" w:hAnsi="Times New Roman" w:cs="Times New Roman"/>
          <w:color w:val="auto"/>
          <w:sz w:val="24"/>
          <w:szCs w:val="24"/>
        </w:rPr>
        <w:t>необходимо предусматривать</w:t>
      </w:r>
      <w:r w:rsidRPr="00110978">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65B56" w:rsidRPr="006420D4"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6420D4">
        <w:rPr>
          <w:rFonts w:ascii="Times New Roman" w:hAnsi="Times New Roman" w:cs="Times New Roman"/>
          <w:color w:val="auto"/>
          <w:sz w:val="24"/>
          <w:szCs w:val="24"/>
        </w:rPr>
        <w:t>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На территориях Сорочинского городского округа организуются следующие виды парков: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t>- специализированные - предназначены для организации специализированных видов отдыха;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110978">
        <w:rPr>
          <w:rFonts w:ascii="Times New Roman" w:hAnsi="Times New Roman" w:cs="Times New Roman"/>
          <w:color w:val="auto"/>
          <w:sz w:val="24"/>
          <w:szCs w:val="24"/>
        </w:rPr>
        <w:lastRenderedPageBreak/>
        <w:t>- парки жилых районов - предназначены для организации активного и тихого отдыха населения жилого района.</w:t>
      </w:r>
    </w:p>
    <w:p w:rsidR="00C65B56" w:rsidRPr="006F7A2E"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6F7A2E">
        <w:rPr>
          <w:rFonts w:ascii="Times New Roman" w:hAnsi="Times New Roman" w:cs="Times New Roman"/>
          <w:color w:val="auto"/>
          <w:sz w:val="24"/>
          <w:szCs w:val="24"/>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r>
        <w:rPr>
          <w:rFonts w:ascii="Times New Roman" w:hAnsi="Times New Roman" w:cs="Times New Roman"/>
          <w:color w:val="auto"/>
          <w:sz w:val="24"/>
          <w:szCs w:val="24"/>
        </w:rPr>
        <w:t xml:space="preserve"> Должны п</w:t>
      </w:r>
      <w:r w:rsidRPr="006F7A2E">
        <w:rPr>
          <w:rFonts w:ascii="Times New Roman" w:hAnsi="Times New Roman" w:cs="Times New Roman"/>
          <w:color w:val="auto"/>
          <w:sz w:val="24"/>
          <w:szCs w:val="24"/>
        </w:rPr>
        <w:t>рименя</w:t>
      </w:r>
      <w:r>
        <w:rPr>
          <w:rFonts w:ascii="Times New Roman" w:hAnsi="Times New Roman" w:cs="Times New Roman"/>
          <w:color w:val="auto"/>
          <w:sz w:val="24"/>
          <w:szCs w:val="24"/>
        </w:rPr>
        <w:t>ть</w:t>
      </w:r>
      <w:r w:rsidRPr="006F7A2E">
        <w:rPr>
          <w:rFonts w:ascii="Times New Roman" w:hAnsi="Times New Roman" w:cs="Times New Roman"/>
          <w:color w:val="auto"/>
          <w:sz w:val="24"/>
          <w:szCs w:val="24"/>
        </w:rPr>
        <w:t>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r>
        <w:rPr>
          <w:rFonts w:ascii="Times New Roman" w:hAnsi="Times New Roman" w:cs="Times New Roman"/>
          <w:color w:val="auto"/>
          <w:sz w:val="24"/>
          <w:szCs w:val="24"/>
        </w:rPr>
        <w:t>:</w:t>
      </w:r>
    </w:p>
    <w:p w:rsidR="00C65B56" w:rsidRPr="006F7A2E"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6F7A2E">
        <w:rPr>
          <w:rFonts w:ascii="Times New Roman" w:hAnsi="Times New Roman" w:cs="Times New Roman"/>
          <w:color w:val="auto"/>
          <w:sz w:val="24"/>
          <w:szCs w:val="24"/>
        </w:rPr>
        <w:t>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r>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х</w:t>
      </w:r>
      <w:r w:rsidRPr="006F7A2E">
        <w:rPr>
          <w:rFonts w:ascii="Times New Roman" w:hAnsi="Times New Roman" w:cs="Times New Roman"/>
          <w:color w:val="auto"/>
          <w:sz w:val="24"/>
          <w:szCs w:val="24"/>
        </w:rPr>
        <w:t>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r>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6F7A2E">
        <w:rPr>
          <w:rFonts w:ascii="Times New Roman" w:hAnsi="Times New Roman" w:cs="Times New Roman"/>
          <w:color w:val="auto"/>
          <w:sz w:val="24"/>
          <w:szCs w:val="24"/>
        </w:rPr>
        <w:t>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r>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д</w:t>
      </w:r>
      <w:r w:rsidRPr="006F7A2E">
        <w:rPr>
          <w:rFonts w:ascii="Times New Roman" w:hAnsi="Times New Roman" w:cs="Times New Roman"/>
          <w:color w:val="auto"/>
          <w:sz w:val="24"/>
          <w:szCs w:val="24"/>
        </w:rPr>
        <w:t>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6F7A2E">
        <w:rPr>
          <w:rFonts w:ascii="Times New Roman" w:hAnsi="Times New Roman" w:cs="Times New Roman"/>
          <w:color w:val="auto"/>
          <w:sz w:val="24"/>
          <w:szCs w:val="24"/>
        </w:rPr>
        <w:t>ри определении числа контейнеров для хозяйственных площадок следует исходить из среднего накопления отходов за 3 дня</w:t>
      </w:r>
      <w:r>
        <w:rPr>
          <w:rFonts w:ascii="Times New Roman" w:hAnsi="Times New Roman" w:cs="Times New Roman"/>
          <w:color w:val="auto"/>
          <w:sz w:val="24"/>
          <w:szCs w:val="24"/>
        </w:rPr>
        <w:t>;</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xml:space="preserve">На территории парка жилого района </w:t>
      </w:r>
      <w:r>
        <w:rPr>
          <w:rFonts w:ascii="Times New Roman" w:hAnsi="Times New Roman" w:cs="Times New Roman"/>
          <w:color w:val="auto"/>
          <w:sz w:val="24"/>
          <w:szCs w:val="24"/>
        </w:rPr>
        <w:t>необходимо п</w:t>
      </w:r>
      <w:r w:rsidRPr="00D907F9">
        <w:rPr>
          <w:rFonts w:ascii="Times New Roman" w:hAnsi="Times New Roman" w:cs="Times New Roman"/>
          <w:color w:val="auto"/>
          <w:sz w:val="24"/>
          <w:szCs w:val="24"/>
        </w:rPr>
        <w:t>редусматрив</w:t>
      </w:r>
      <w:r>
        <w:rPr>
          <w:rFonts w:ascii="Times New Roman" w:hAnsi="Times New Roman" w:cs="Times New Roman"/>
          <w:color w:val="auto"/>
          <w:sz w:val="24"/>
          <w:szCs w:val="24"/>
        </w:rPr>
        <w:t>ать: систему</w:t>
      </w:r>
      <w:r w:rsidRPr="00D907F9">
        <w:rPr>
          <w:rFonts w:ascii="Times New Roman" w:hAnsi="Times New Roman" w:cs="Times New Roman"/>
          <w:color w:val="auto"/>
          <w:sz w:val="24"/>
          <w:szCs w:val="24"/>
        </w:rPr>
        <w:t xml:space="preserve">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C65B56" w:rsidRPr="001A0B10"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A0B10">
        <w:rPr>
          <w:rFonts w:ascii="Times New Roman" w:hAnsi="Times New Roman" w:cs="Times New Roman"/>
          <w:color w:val="auto"/>
          <w:sz w:val="24"/>
          <w:szCs w:val="24"/>
        </w:rPr>
        <w:t xml:space="preserve">На территориях </w:t>
      </w:r>
      <w:r>
        <w:rPr>
          <w:rFonts w:ascii="Times New Roman" w:hAnsi="Times New Roman" w:cs="Times New Roman"/>
          <w:color w:val="auto"/>
          <w:sz w:val="24"/>
          <w:szCs w:val="24"/>
        </w:rPr>
        <w:t xml:space="preserve">Сорочинского </w:t>
      </w:r>
      <w:r w:rsidRPr="001A0B10">
        <w:rPr>
          <w:rFonts w:ascii="Times New Roman" w:hAnsi="Times New Roman" w:cs="Times New Roman"/>
          <w:color w:val="auto"/>
          <w:sz w:val="24"/>
          <w:szCs w:val="24"/>
        </w:rPr>
        <w:t>городского округа возможно формирование следующих видов садов:</w:t>
      </w:r>
    </w:p>
    <w:p w:rsidR="00C65B56" w:rsidRPr="001A0B10" w:rsidRDefault="00C65B56" w:rsidP="00C65B56">
      <w:pPr>
        <w:pStyle w:val="ad"/>
        <w:tabs>
          <w:tab w:val="left" w:pos="993"/>
        </w:tabs>
        <w:spacing w:line="240" w:lineRule="auto"/>
        <w:ind w:left="1008"/>
        <w:jc w:val="both"/>
        <w:rPr>
          <w:rFonts w:ascii="Times New Roman" w:hAnsi="Times New Roman" w:cs="Times New Roman"/>
          <w:color w:val="auto"/>
          <w:sz w:val="24"/>
          <w:szCs w:val="24"/>
        </w:rPr>
      </w:pPr>
      <w:r w:rsidRPr="001A0B10">
        <w:rPr>
          <w:rFonts w:ascii="Times New Roman" w:hAnsi="Times New Roman" w:cs="Times New Roman"/>
          <w:color w:val="auto"/>
          <w:sz w:val="24"/>
          <w:szCs w:val="24"/>
        </w:rPr>
        <w:t>- сады отдыха - предназначены для организации кратковременного отдыха населения и прогулок;</w:t>
      </w:r>
    </w:p>
    <w:p w:rsidR="00C65B56" w:rsidRPr="00D907F9" w:rsidRDefault="00C65B56" w:rsidP="00C65B56">
      <w:pPr>
        <w:pStyle w:val="ad"/>
        <w:tabs>
          <w:tab w:val="left" w:pos="993"/>
        </w:tabs>
        <w:spacing w:line="240" w:lineRule="auto"/>
        <w:ind w:left="1008"/>
        <w:jc w:val="both"/>
        <w:rPr>
          <w:rFonts w:ascii="Times New Roman" w:hAnsi="Times New Roman" w:cs="Times New Roman"/>
          <w:color w:val="auto"/>
          <w:sz w:val="24"/>
          <w:szCs w:val="24"/>
        </w:rPr>
      </w:pPr>
      <w:r w:rsidRPr="001A0B10">
        <w:rPr>
          <w:rFonts w:ascii="Times New Roman" w:hAnsi="Times New Roman" w:cs="Times New Roman"/>
          <w:color w:val="auto"/>
          <w:sz w:val="24"/>
          <w:szCs w:val="24"/>
        </w:rPr>
        <w:t>- сады при сооружениях, сады-выставки (экспозиционная территория, действующая как самостоятельный объект или как часть городского парка);</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Бульвары и скверы предназначены для организации кратковременного отдыха, прогулок, транзитных пешеходных передвижений.</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lastRenderedPageBreak/>
        <w:t xml:space="preserve">Покрытие дорожек </w:t>
      </w:r>
      <w:r>
        <w:rPr>
          <w:rFonts w:ascii="Times New Roman" w:hAnsi="Times New Roman" w:cs="Times New Roman"/>
          <w:color w:val="auto"/>
          <w:sz w:val="24"/>
          <w:szCs w:val="24"/>
        </w:rPr>
        <w:t xml:space="preserve">должны </w:t>
      </w:r>
      <w:r w:rsidRPr="00D907F9">
        <w:rPr>
          <w:rFonts w:ascii="Times New Roman" w:hAnsi="Times New Roman" w:cs="Times New Roman"/>
          <w:color w:val="auto"/>
          <w:sz w:val="24"/>
          <w:szCs w:val="24"/>
        </w:rPr>
        <w:t>проектир</w:t>
      </w:r>
      <w:r>
        <w:rPr>
          <w:rFonts w:ascii="Times New Roman" w:hAnsi="Times New Roman" w:cs="Times New Roman"/>
          <w:color w:val="auto"/>
          <w:sz w:val="24"/>
          <w:szCs w:val="24"/>
        </w:rPr>
        <w:t>овать</w:t>
      </w:r>
      <w:r w:rsidRPr="00D907F9">
        <w:rPr>
          <w:rFonts w:ascii="Times New Roman" w:hAnsi="Times New Roman" w:cs="Times New Roman"/>
          <w:color w:val="auto"/>
          <w:sz w:val="24"/>
          <w:szCs w:val="24"/>
        </w:rPr>
        <w:t xml:space="preserve">ся преимущественно в виде плиточного мощения. </w:t>
      </w:r>
      <w:r>
        <w:rPr>
          <w:rFonts w:ascii="Times New Roman" w:hAnsi="Times New Roman" w:cs="Times New Roman"/>
          <w:color w:val="auto"/>
          <w:sz w:val="24"/>
          <w:szCs w:val="24"/>
        </w:rPr>
        <w:t>Должно предусматриваться</w:t>
      </w:r>
      <w:r w:rsidRPr="00D907F9">
        <w:rPr>
          <w:rFonts w:ascii="Times New Roman" w:hAnsi="Times New Roman" w:cs="Times New Roman"/>
          <w:color w:val="auto"/>
          <w:sz w:val="24"/>
          <w:szCs w:val="24"/>
        </w:rPr>
        <w:t xml:space="preserve"> колористическое решение покрытия, размещение элементов декоративно-прикладного оформления, низких декоративных ограждений.</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xml:space="preserve">При озеленении бульваров </w:t>
      </w:r>
      <w:r>
        <w:rPr>
          <w:rFonts w:ascii="Times New Roman" w:hAnsi="Times New Roman" w:cs="Times New Roman"/>
          <w:color w:val="auto"/>
          <w:sz w:val="24"/>
          <w:szCs w:val="24"/>
        </w:rPr>
        <w:t xml:space="preserve">должны </w:t>
      </w:r>
      <w:r w:rsidRPr="00D907F9">
        <w:rPr>
          <w:rFonts w:ascii="Times New Roman" w:hAnsi="Times New Roman" w:cs="Times New Roman"/>
          <w:color w:val="auto"/>
          <w:sz w:val="24"/>
          <w:szCs w:val="24"/>
        </w:rPr>
        <w:t>предусматриват</w:t>
      </w:r>
      <w:r>
        <w:rPr>
          <w:rFonts w:ascii="Times New Roman" w:hAnsi="Times New Roman" w:cs="Times New Roman"/>
          <w:color w:val="auto"/>
          <w:sz w:val="24"/>
          <w:szCs w:val="24"/>
        </w:rPr>
        <w:t>ь</w:t>
      </w:r>
      <w:r w:rsidRPr="00D907F9">
        <w:rPr>
          <w:rFonts w:ascii="Times New Roman" w:hAnsi="Times New Roman" w:cs="Times New Roman"/>
          <w:color w:val="auto"/>
          <w:sz w:val="24"/>
          <w:szCs w:val="24"/>
        </w:rPr>
        <w:t xml:space="preserve">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w:t>
      </w:r>
      <w:r>
        <w:rPr>
          <w:rFonts w:ascii="Times New Roman" w:hAnsi="Times New Roman" w:cs="Times New Roman"/>
          <w:color w:val="auto"/>
          <w:sz w:val="24"/>
          <w:szCs w:val="24"/>
        </w:rPr>
        <w:t xml:space="preserve">должны </w:t>
      </w:r>
      <w:r w:rsidRPr="00D907F9">
        <w:rPr>
          <w:rFonts w:ascii="Times New Roman" w:hAnsi="Times New Roman" w:cs="Times New Roman"/>
          <w:color w:val="auto"/>
          <w:sz w:val="24"/>
          <w:szCs w:val="24"/>
        </w:rPr>
        <w:t>использ</w:t>
      </w:r>
      <w:r>
        <w:rPr>
          <w:rFonts w:ascii="Times New Roman" w:hAnsi="Times New Roman" w:cs="Times New Roman"/>
          <w:color w:val="auto"/>
          <w:sz w:val="24"/>
          <w:szCs w:val="24"/>
        </w:rPr>
        <w:t>оватьс</w:t>
      </w:r>
      <w:r w:rsidRPr="00D907F9">
        <w:rPr>
          <w:rFonts w:ascii="Times New Roman" w:hAnsi="Times New Roman" w:cs="Times New Roman"/>
          <w:color w:val="auto"/>
          <w:sz w:val="24"/>
          <w:szCs w:val="24"/>
        </w:rPr>
        <w:t>я приемы зрительного расширения озеленяемого пространства.</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Городские леса (леса населенных пунктов)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C65B56" w:rsidRPr="006420D4" w:rsidRDefault="00C65B56" w:rsidP="00700D13">
      <w:pPr>
        <w:pStyle w:val="ad"/>
        <w:numPr>
          <w:ilvl w:val="3"/>
          <w:numId w:val="3"/>
        </w:numPr>
        <w:spacing w:line="240" w:lineRule="auto"/>
        <w:ind w:left="993" w:hanging="993"/>
        <w:jc w:val="both"/>
        <w:rPr>
          <w:rFonts w:ascii="Times New Roman" w:hAnsi="Times New Roman" w:cs="Times New Roman"/>
          <w:color w:val="auto"/>
          <w:sz w:val="24"/>
          <w:szCs w:val="24"/>
        </w:rPr>
      </w:pPr>
      <w:r w:rsidRPr="006420D4">
        <w:rPr>
          <w:rFonts w:ascii="Times New Roman" w:hAnsi="Times New Roman" w:cs="Times New Roman"/>
          <w:color w:val="auto"/>
          <w:sz w:val="24"/>
          <w:szCs w:val="24"/>
        </w:rPr>
        <w:t>Границы земель, на которых располагаются городские леса (леса населенных пунктов), определяются и закрепляются в соответствии с действующим законодательством.</w:t>
      </w:r>
      <w:r>
        <w:rPr>
          <w:rFonts w:ascii="Times New Roman" w:hAnsi="Times New Roman" w:cs="Times New Roman"/>
          <w:color w:val="auto"/>
          <w:sz w:val="24"/>
          <w:szCs w:val="24"/>
        </w:rPr>
        <w:t xml:space="preserve"> </w:t>
      </w:r>
      <w:r w:rsidRPr="006420D4">
        <w:rPr>
          <w:rFonts w:ascii="Times New Roman" w:hAnsi="Times New Roman" w:cs="Times New Roman"/>
          <w:color w:val="auto"/>
          <w:sz w:val="24"/>
          <w:szCs w:val="24"/>
        </w:rPr>
        <w:t>Границы городских лесов (лесов населенных пунктов) должны быть обозначены в натуре лесохозяйственными знаками.</w:t>
      </w:r>
      <w:r>
        <w:rPr>
          <w:rFonts w:ascii="Times New Roman" w:hAnsi="Times New Roman" w:cs="Times New Roman"/>
          <w:color w:val="auto"/>
          <w:sz w:val="24"/>
          <w:szCs w:val="24"/>
        </w:rPr>
        <w:t xml:space="preserve"> </w:t>
      </w:r>
      <w:r w:rsidRPr="006420D4">
        <w:rPr>
          <w:rFonts w:ascii="Times New Roman" w:hAnsi="Times New Roman" w:cs="Times New Roman"/>
          <w:color w:val="auto"/>
          <w:sz w:val="24"/>
          <w:szCs w:val="24"/>
        </w:rPr>
        <w:t>Изменение границ городских лесов (лесов населенных пунктов), которое может привести к уменьшению их площади, не допускается.</w:t>
      </w:r>
    </w:p>
    <w:p w:rsidR="00C65B56" w:rsidRDefault="00C65B56" w:rsidP="00700D13">
      <w:pPr>
        <w:pStyle w:val="ad"/>
        <w:numPr>
          <w:ilvl w:val="3"/>
          <w:numId w:val="3"/>
        </w:numPr>
        <w:spacing w:line="240" w:lineRule="auto"/>
        <w:ind w:left="993" w:hanging="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xml:space="preserve">Организация мероприятий по использованию, охране, защите и воспроизводству городских лесов (лесов населенных пунктов), расположенных в границах </w:t>
      </w:r>
      <w:r>
        <w:rPr>
          <w:rFonts w:ascii="Times New Roman" w:hAnsi="Times New Roman" w:cs="Times New Roman"/>
          <w:color w:val="auto"/>
          <w:sz w:val="24"/>
          <w:szCs w:val="24"/>
        </w:rPr>
        <w:t xml:space="preserve">Сорочинского </w:t>
      </w:r>
      <w:r w:rsidRPr="00D907F9">
        <w:rPr>
          <w:rFonts w:ascii="Times New Roman" w:hAnsi="Times New Roman" w:cs="Times New Roman"/>
          <w:color w:val="auto"/>
          <w:sz w:val="24"/>
          <w:szCs w:val="24"/>
        </w:rPr>
        <w:t>городского округа, осуществляется в порядке, установленном действующим законодательством.</w:t>
      </w:r>
    </w:p>
    <w:p w:rsidR="00C65B56" w:rsidRDefault="00C65B56" w:rsidP="00700D13">
      <w:pPr>
        <w:pStyle w:val="ad"/>
        <w:numPr>
          <w:ilvl w:val="3"/>
          <w:numId w:val="3"/>
        </w:numPr>
        <w:spacing w:line="240" w:lineRule="auto"/>
        <w:ind w:left="993" w:hanging="1148"/>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xml:space="preserve">На территории городских лесов (лесов населенных пунктов) </w:t>
      </w:r>
      <w:r>
        <w:rPr>
          <w:rFonts w:ascii="Times New Roman" w:hAnsi="Times New Roman" w:cs="Times New Roman"/>
          <w:color w:val="auto"/>
          <w:sz w:val="24"/>
          <w:szCs w:val="24"/>
        </w:rPr>
        <w:t xml:space="preserve">Сорочинского </w:t>
      </w:r>
      <w:r w:rsidRPr="00D907F9">
        <w:rPr>
          <w:rFonts w:ascii="Times New Roman" w:hAnsi="Times New Roman" w:cs="Times New Roman"/>
          <w:color w:val="auto"/>
          <w:sz w:val="24"/>
          <w:szCs w:val="24"/>
        </w:rPr>
        <w:t>городского округа</w:t>
      </w:r>
      <w:r>
        <w:rPr>
          <w:rFonts w:ascii="Times New Roman" w:hAnsi="Times New Roman" w:cs="Times New Roman"/>
          <w:color w:val="auto"/>
          <w:sz w:val="24"/>
          <w:szCs w:val="24"/>
        </w:rPr>
        <w:t xml:space="preserve"> запрещено</w:t>
      </w:r>
      <w:r w:rsidRPr="00D907F9">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907F9">
        <w:rPr>
          <w:rFonts w:ascii="Times New Roman" w:hAnsi="Times New Roman" w:cs="Times New Roman"/>
          <w:color w:val="auto"/>
          <w:sz w:val="24"/>
          <w:szCs w:val="24"/>
        </w:rPr>
        <w:t xml:space="preserve"> использ</w:t>
      </w:r>
      <w:r>
        <w:rPr>
          <w:rFonts w:ascii="Times New Roman" w:hAnsi="Times New Roman" w:cs="Times New Roman"/>
          <w:color w:val="auto"/>
          <w:sz w:val="24"/>
          <w:szCs w:val="24"/>
        </w:rPr>
        <w:t xml:space="preserve">овать </w:t>
      </w:r>
      <w:r w:rsidRPr="00D907F9">
        <w:rPr>
          <w:rFonts w:ascii="Times New Roman" w:hAnsi="Times New Roman" w:cs="Times New Roman"/>
          <w:color w:val="auto"/>
          <w:sz w:val="24"/>
          <w:szCs w:val="24"/>
        </w:rPr>
        <w:t xml:space="preserve"> токсичные химические препараты для охраны и защиты лесов, в том числе в научных целях;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осуществля</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xml:space="preserve"> виды деятельности в сфере охотничьего хозяйства;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D907F9">
        <w:rPr>
          <w:rFonts w:ascii="Times New Roman" w:hAnsi="Times New Roman" w:cs="Times New Roman"/>
          <w:color w:val="auto"/>
          <w:sz w:val="24"/>
          <w:szCs w:val="24"/>
        </w:rPr>
        <w:t xml:space="preserve"> веде</w:t>
      </w:r>
      <w:r>
        <w:rPr>
          <w:rFonts w:ascii="Times New Roman" w:hAnsi="Times New Roman" w:cs="Times New Roman"/>
          <w:color w:val="auto"/>
          <w:sz w:val="24"/>
          <w:szCs w:val="24"/>
        </w:rPr>
        <w:t xml:space="preserve">ние </w:t>
      </w:r>
      <w:r w:rsidRPr="00D907F9">
        <w:rPr>
          <w:rFonts w:ascii="Times New Roman" w:hAnsi="Times New Roman" w:cs="Times New Roman"/>
          <w:color w:val="auto"/>
          <w:sz w:val="24"/>
          <w:szCs w:val="24"/>
        </w:rPr>
        <w:t xml:space="preserve"> сельско</w:t>
      </w:r>
      <w:r>
        <w:rPr>
          <w:rFonts w:ascii="Times New Roman" w:hAnsi="Times New Roman" w:cs="Times New Roman"/>
          <w:color w:val="auto"/>
          <w:sz w:val="24"/>
          <w:szCs w:val="24"/>
        </w:rPr>
        <w:t>го</w:t>
      </w:r>
      <w:r w:rsidRPr="00D907F9">
        <w:rPr>
          <w:rFonts w:ascii="Times New Roman" w:hAnsi="Times New Roman" w:cs="Times New Roman"/>
          <w:color w:val="auto"/>
          <w:sz w:val="24"/>
          <w:szCs w:val="24"/>
        </w:rPr>
        <w:t xml:space="preserve"> хозяйств</w:t>
      </w:r>
      <w:r>
        <w:rPr>
          <w:rFonts w:ascii="Times New Roman" w:hAnsi="Times New Roman" w:cs="Times New Roman"/>
          <w:color w:val="auto"/>
          <w:sz w:val="24"/>
          <w:szCs w:val="24"/>
        </w:rPr>
        <w:t>а</w:t>
      </w:r>
      <w:r w:rsidRPr="00D907F9">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разрабатыват</w:t>
      </w:r>
      <w:r>
        <w:rPr>
          <w:rFonts w:ascii="Times New Roman" w:hAnsi="Times New Roman" w:cs="Times New Roman"/>
          <w:color w:val="auto"/>
          <w:sz w:val="24"/>
          <w:szCs w:val="24"/>
        </w:rPr>
        <w:t>ь</w:t>
      </w:r>
      <w:r w:rsidRPr="00D907F9">
        <w:rPr>
          <w:rFonts w:ascii="Times New Roman" w:hAnsi="Times New Roman" w:cs="Times New Roman"/>
          <w:color w:val="auto"/>
          <w:sz w:val="24"/>
          <w:szCs w:val="24"/>
        </w:rPr>
        <w:t xml:space="preserve"> месторождение полезных ископаемых;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размещат</w:t>
      </w:r>
      <w:r>
        <w:rPr>
          <w:rFonts w:ascii="Times New Roman" w:hAnsi="Times New Roman" w:cs="Times New Roman"/>
          <w:color w:val="auto"/>
          <w:sz w:val="24"/>
          <w:szCs w:val="24"/>
        </w:rPr>
        <w:t>ь</w:t>
      </w:r>
      <w:r w:rsidRPr="00D907F9">
        <w:rPr>
          <w:rFonts w:ascii="Times New Roman" w:hAnsi="Times New Roman" w:cs="Times New Roman"/>
          <w:color w:val="auto"/>
          <w:sz w:val="24"/>
          <w:szCs w:val="24"/>
        </w:rPr>
        <w:t xml:space="preserve"> объекты капитального строительства, за исключением гидротехнических сооружений;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уничтожа</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xml:space="preserve"> (разоря</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муравейники, гнезда, норы или другие места обитания животных;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уничтожа</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xml:space="preserve"> либо поврежда</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xml:space="preserve"> мелиоративные системы, расположенные в лесах;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загрязня</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xml:space="preserve">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сжига</w:t>
      </w:r>
      <w:r>
        <w:rPr>
          <w:rFonts w:ascii="Times New Roman" w:hAnsi="Times New Roman" w:cs="Times New Roman"/>
          <w:color w:val="auto"/>
          <w:sz w:val="24"/>
          <w:szCs w:val="24"/>
        </w:rPr>
        <w:t>ть</w:t>
      </w:r>
      <w:r w:rsidRPr="00D907F9">
        <w:rPr>
          <w:rFonts w:ascii="Times New Roman" w:hAnsi="Times New Roman" w:cs="Times New Roman"/>
          <w:color w:val="auto"/>
          <w:sz w:val="24"/>
          <w:szCs w:val="24"/>
        </w:rPr>
        <w:t xml:space="preserve"> бытовой и промышленный мусор;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самовольная рубка деревьев и кустарников;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 мест;</w:t>
      </w:r>
    </w:p>
    <w:p w:rsidR="00C65B56" w:rsidRPr="008841C5"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D907F9">
        <w:rPr>
          <w:rFonts w:ascii="Times New Roman" w:hAnsi="Times New Roman" w:cs="Times New Roman"/>
          <w:color w:val="auto"/>
          <w:sz w:val="24"/>
          <w:szCs w:val="24"/>
        </w:rPr>
        <w:t>- выжига</w:t>
      </w:r>
      <w:r>
        <w:rPr>
          <w:rFonts w:ascii="Times New Roman" w:hAnsi="Times New Roman" w:cs="Times New Roman"/>
          <w:color w:val="auto"/>
          <w:sz w:val="24"/>
          <w:szCs w:val="24"/>
        </w:rPr>
        <w:t>ть хворост, лесную подстилку</w:t>
      </w:r>
      <w:r w:rsidRPr="008841C5">
        <w:rPr>
          <w:rFonts w:ascii="Times New Roman" w:hAnsi="Times New Roman" w:cs="Times New Roman"/>
          <w:color w:val="auto"/>
          <w:sz w:val="24"/>
          <w:szCs w:val="24"/>
        </w:rPr>
        <w:t>, сух</w:t>
      </w:r>
      <w:r>
        <w:rPr>
          <w:rFonts w:ascii="Times New Roman" w:hAnsi="Times New Roman" w:cs="Times New Roman"/>
          <w:color w:val="auto"/>
          <w:sz w:val="24"/>
          <w:szCs w:val="24"/>
        </w:rPr>
        <w:t>ую</w:t>
      </w:r>
      <w:r w:rsidRPr="008841C5">
        <w:rPr>
          <w:rFonts w:ascii="Times New Roman" w:hAnsi="Times New Roman" w:cs="Times New Roman"/>
          <w:color w:val="auto"/>
          <w:sz w:val="24"/>
          <w:szCs w:val="24"/>
        </w:rPr>
        <w:t xml:space="preserve"> трав</w:t>
      </w:r>
      <w:r>
        <w:rPr>
          <w:rFonts w:ascii="Times New Roman" w:hAnsi="Times New Roman" w:cs="Times New Roman"/>
          <w:color w:val="auto"/>
          <w:sz w:val="24"/>
          <w:szCs w:val="24"/>
        </w:rPr>
        <w:t>у</w:t>
      </w:r>
      <w:r w:rsidRPr="008841C5">
        <w:rPr>
          <w:rFonts w:ascii="Times New Roman" w:hAnsi="Times New Roman" w:cs="Times New Roman"/>
          <w:color w:val="auto"/>
          <w:sz w:val="24"/>
          <w:szCs w:val="24"/>
        </w:rPr>
        <w:t xml:space="preserve"> и другой горючий лесной материал;</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907F9">
        <w:rPr>
          <w:rFonts w:ascii="Times New Roman" w:hAnsi="Times New Roman" w:cs="Times New Roman"/>
          <w:color w:val="auto"/>
          <w:sz w:val="24"/>
          <w:szCs w:val="24"/>
        </w:rPr>
        <w:t>дела</w:t>
      </w:r>
      <w:r>
        <w:rPr>
          <w:rFonts w:ascii="Times New Roman" w:hAnsi="Times New Roman" w:cs="Times New Roman"/>
          <w:color w:val="auto"/>
          <w:sz w:val="24"/>
          <w:szCs w:val="24"/>
        </w:rPr>
        <w:t>ть на деревьях надрезы, надписи</w:t>
      </w:r>
      <w:r w:rsidRPr="00D907F9">
        <w:rPr>
          <w:rFonts w:ascii="Times New Roman" w:hAnsi="Times New Roman" w:cs="Times New Roman"/>
          <w:color w:val="auto"/>
          <w:sz w:val="24"/>
          <w:szCs w:val="24"/>
        </w:rPr>
        <w:t>.</w:t>
      </w:r>
    </w:p>
    <w:p w:rsidR="00C65B56" w:rsidRPr="004F0B8A" w:rsidRDefault="00C65B56" w:rsidP="00700D13">
      <w:pPr>
        <w:pStyle w:val="ad"/>
        <w:numPr>
          <w:ilvl w:val="3"/>
          <w:numId w:val="3"/>
        </w:numPr>
        <w:spacing w:line="240" w:lineRule="auto"/>
        <w:ind w:left="993" w:hanging="993"/>
        <w:jc w:val="both"/>
        <w:rPr>
          <w:rFonts w:ascii="Times New Roman" w:hAnsi="Times New Roman" w:cs="Times New Roman"/>
          <w:color w:val="auto"/>
          <w:sz w:val="24"/>
          <w:szCs w:val="24"/>
        </w:rPr>
      </w:pPr>
      <w:r w:rsidRPr="004F0B8A">
        <w:rPr>
          <w:rFonts w:ascii="Times New Roman" w:hAnsi="Times New Roman" w:cs="Times New Roman"/>
          <w:color w:val="auto"/>
          <w:sz w:val="24"/>
          <w:szCs w:val="24"/>
        </w:rPr>
        <w:t>При осуществлении рекреационной деятельности на лесных участках допускается организация:</w:t>
      </w:r>
    </w:p>
    <w:p w:rsidR="00C65B56" w:rsidRPr="004F0B8A" w:rsidRDefault="00C65B56" w:rsidP="00C65B56">
      <w:pPr>
        <w:pStyle w:val="ad"/>
        <w:tabs>
          <w:tab w:val="left" w:pos="993"/>
        </w:tabs>
        <w:spacing w:line="240" w:lineRule="auto"/>
        <w:ind w:left="1008"/>
        <w:jc w:val="both"/>
        <w:rPr>
          <w:rFonts w:ascii="Times New Roman" w:hAnsi="Times New Roman" w:cs="Times New Roman"/>
          <w:color w:val="auto"/>
          <w:sz w:val="24"/>
          <w:szCs w:val="24"/>
        </w:rPr>
      </w:pPr>
      <w:r w:rsidRPr="004F0B8A">
        <w:rPr>
          <w:rFonts w:ascii="Times New Roman" w:hAnsi="Times New Roman" w:cs="Times New Roman"/>
          <w:color w:val="auto"/>
          <w:sz w:val="24"/>
          <w:szCs w:val="24"/>
        </w:rPr>
        <w:lastRenderedPageBreak/>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rsidR="00C65B56" w:rsidRDefault="00C65B56" w:rsidP="00C65B56">
      <w:pPr>
        <w:pStyle w:val="ad"/>
        <w:tabs>
          <w:tab w:val="left" w:pos="993"/>
        </w:tabs>
        <w:spacing w:line="240" w:lineRule="auto"/>
        <w:ind w:left="1008"/>
        <w:jc w:val="both"/>
        <w:rPr>
          <w:rFonts w:ascii="Times New Roman" w:hAnsi="Times New Roman" w:cs="Times New Roman"/>
          <w:color w:val="auto"/>
          <w:sz w:val="24"/>
          <w:szCs w:val="24"/>
        </w:rPr>
      </w:pPr>
      <w:r w:rsidRPr="004F0B8A">
        <w:rPr>
          <w:rFonts w:ascii="Times New Roman" w:hAnsi="Times New Roman" w:cs="Times New Roman"/>
          <w:color w:val="auto"/>
          <w:sz w:val="24"/>
          <w:szCs w:val="24"/>
        </w:rPr>
        <w:t>-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rsidR="00C65B56" w:rsidRDefault="00C65B56" w:rsidP="00700D13">
      <w:pPr>
        <w:pStyle w:val="ad"/>
        <w:numPr>
          <w:ilvl w:val="3"/>
          <w:numId w:val="3"/>
        </w:numPr>
        <w:spacing w:line="240" w:lineRule="auto"/>
        <w:ind w:left="993" w:hanging="993"/>
        <w:jc w:val="both"/>
        <w:rPr>
          <w:rFonts w:ascii="Times New Roman" w:hAnsi="Times New Roman" w:cs="Times New Roman"/>
          <w:color w:val="auto"/>
          <w:sz w:val="24"/>
          <w:szCs w:val="24"/>
        </w:rPr>
      </w:pPr>
      <w:r w:rsidRPr="004F0B8A">
        <w:rPr>
          <w:rFonts w:ascii="Times New Roman" w:hAnsi="Times New Roman" w:cs="Times New Roman"/>
          <w:color w:val="auto"/>
          <w:sz w:val="24"/>
          <w:szCs w:val="24"/>
        </w:rPr>
        <w:t>Граждане имеют право свободно и бесплатно находиться на территории городских лесов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Граждане обязаны соблюдать правила пожарной безопасности в лесах и не причинять вреда окружающей среде и лесным ресурсам.</w:t>
      </w:r>
    </w:p>
    <w:p w:rsidR="00C65B56" w:rsidRDefault="00C65B56" w:rsidP="00700D13">
      <w:pPr>
        <w:pStyle w:val="ad"/>
        <w:numPr>
          <w:ilvl w:val="3"/>
          <w:numId w:val="3"/>
        </w:numPr>
        <w:tabs>
          <w:tab w:val="left" w:pos="993"/>
        </w:tabs>
        <w:spacing w:line="240" w:lineRule="auto"/>
        <w:ind w:hanging="1148"/>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Пребывание граждан в лесах может быть ограничено в соответствии с действующим законодательством в целях обеспечения: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50C66">
        <w:rPr>
          <w:rFonts w:ascii="Times New Roman" w:hAnsi="Times New Roman" w:cs="Times New Roman"/>
          <w:color w:val="auto"/>
          <w:sz w:val="24"/>
          <w:szCs w:val="24"/>
        </w:rPr>
        <w:t xml:space="preserve"> пожарной безопасности и санитарной безопасности в лесах;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50C66">
        <w:rPr>
          <w:rFonts w:ascii="Times New Roman" w:hAnsi="Times New Roman" w:cs="Times New Roman"/>
          <w:color w:val="auto"/>
          <w:sz w:val="24"/>
          <w:szCs w:val="24"/>
        </w:rPr>
        <w:t xml:space="preserve"> безопасности граждан при выполнении работ.</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При проектировании озеленения территории рекреационного назначения: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 производится оценка существующей растительности, состояния древесных растений и травянистого покрова;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 xml:space="preserve">- обеспечивается недопущение использования территории зоны отдыха для целей выгуливания </w:t>
      </w:r>
      <w:r>
        <w:rPr>
          <w:rFonts w:ascii="Times New Roman" w:hAnsi="Times New Roman" w:cs="Times New Roman"/>
          <w:color w:val="auto"/>
          <w:sz w:val="24"/>
          <w:szCs w:val="24"/>
        </w:rPr>
        <w:t>животных</w:t>
      </w:r>
      <w:r w:rsidRPr="00F50C66">
        <w:rPr>
          <w:rFonts w:ascii="Times New Roman" w:hAnsi="Times New Roman" w:cs="Times New Roman"/>
          <w:color w:val="auto"/>
          <w:sz w:val="24"/>
          <w:szCs w:val="24"/>
        </w:rPr>
        <w:t>.</w:t>
      </w:r>
    </w:p>
    <w:p w:rsidR="00C65B56" w:rsidRPr="004F0B8A"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4F0B8A">
        <w:rPr>
          <w:rFonts w:ascii="Times New Roman" w:hAnsi="Times New Roman" w:cs="Times New Roman"/>
          <w:color w:val="auto"/>
          <w:sz w:val="24"/>
          <w:szCs w:val="24"/>
        </w:rPr>
        <w:t>Ответственность за содержание и сохранность зеленых насаждений несут их владельцы.</w:t>
      </w:r>
    </w:p>
    <w:p w:rsidR="00C65B56" w:rsidRDefault="00C65B56" w:rsidP="00700D13">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F50C66">
        <w:rPr>
          <w:rFonts w:ascii="Times New Roman" w:hAnsi="Times New Roman" w:cs="Times New Roman"/>
          <w:color w:val="auto"/>
          <w:sz w:val="24"/>
          <w:szCs w:val="24"/>
        </w:rPr>
        <w:t>На территории рекреационного назначения запрещается: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F50C66">
        <w:rPr>
          <w:rFonts w:ascii="Times New Roman" w:hAnsi="Times New Roman" w:cs="Times New Roman"/>
          <w:color w:val="auto"/>
          <w:sz w:val="24"/>
          <w:szCs w:val="24"/>
        </w:rPr>
        <w:t>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х</w:t>
      </w:r>
      <w:r w:rsidRPr="00F50C66">
        <w:rPr>
          <w:rFonts w:ascii="Times New Roman" w:hAnsi="Times New Roman" w:cs="Times New Roman"/>
          <w:color w:val="auto"/>
          <w:sz w:val="24"/>
          <w:szCs w:val="24"/>
        </w:rPr>
        <w:t>ранение разукомплектованных транспортных средств и их частей;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-р</w:t>
      </w:r>
      <w:r w:rsidRPr="00F50C66">
        <w:rPr>
          <w:rFonts w:ascii="Times New Roman" w:hAnsi="Times New Roman" w:cs="Times New Roman"/>
          <w:color w:val="auto"/>
          <w:sz w:val="24"/>
          <w:szCs w:val="24"/>
        </w:rPr>
        <w:t>азмещение грузового автотранспорта грузоподъемностью свыше 3,5 тонны, автобусов в ночное время;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м</w:t>
      </w:r>
      <w:r w:rsidRPr="00F50C66">
        <w:rPr>
          <w:rFonts w:ascii="Times New Roman" w:hAnsi="Times New Roman" w:cs="Times New Roman"/>
          <w:color w:val="auto"/>
          <w:sz w:val="24"/>
          <w:szCs w:val="24"/>
        </w:rPr>
        <w:t>ойка транспортных средств, слив топлива, масел, технических жидкостей;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F50C66">
        <w:rPr>
          <w:rFonts w:ascii="Times New Roman" w:hAnsi="Times New Roman" w:cs="Times New Roman"/>
          <w:color w:val="auto"/>
          <w:sz w:val="24"/>
          <w:szCs w:val="24"/>
        </w:rPr>
        <w:t>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F50C66">
        <w:rPr>
          <w:rFonts w:ascii="Times New Roman" w:hAnsi="Times New Roman" w:cs="Times New Roman"/>
          <w:color w:val="auto"/>
          <w:sz w:val="24"/>
          <w:szCs w:val="24"/>
        </w:rPr>
        <w:t>брос неочищенных сточных вод на рельеф местности, в ливневую канализацию, а также в сети централизованных систем канализации;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р</w:t>
      </w:r>
      <w:r w:rsidRPr="00F50C66">
        <w:rPr>
          <w:rFonts w:ascii="Times New Roman" w:hAnsi="Times New Roman" w:cs="Times New Roman"/>
          <w:color w:val="auto"/>
          <w:sz w:val="24"/>
          <w:szCs w:val="24"/>
        </w:rPr>
        <w:t>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с</w:t>
      </w:r>
      <w:r w:rsidRPr="00F50C66">
        <w:rPr>
          <w:rFonts w:ascii="Times New Roman" w:hAnsi="Times New Roman" w:cs="Times New Roman"/>
          <w:color w:val="auto"/>
          <w:sz w:val="24"/>
          <w:szCs w:val="24"/>
        </w:rPr>
        <w:t>брос грязи, скола льда и загрязненного снега в смотровые и дождеприемные колодцы, водоемы, водоохранные зоны, на газоны, под деревья и кустарники, на проезжую ч</w:t>
      </w:r>
      <w:r>
        <w:rPr>
          <w:rFonts w:ascii="Times New Roman" w:hAnsi="Times New Roman" w:cs="Times New Roman"/>
          <w:color w:val="auto"/>
          <w:sz w:val="24"/>
          <w:szCs w:val="24"/>
        </w:rPr>
        <w:t>асть дорог, тротуары и в другие</w:t>
      </w:r>
      <w:r w:rsidRPr="00F50C66">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и</w:t>
      </w:r>
      <w:r w:rsidRPr="00F50C66">
        <w:rPr>
          <w:rFonts w:ascii="Times New Roman" w:hAnsi="Times New Roman" w:cs="Times New Roman"/>
          <w:color w:val="auto"/>
          <w:sz w:val="24"/>
          <w:szCs w:val="24"/>
        </w:rPr>
        <w:t>спользование ливневой канализации для пропуска не ливневых стоков, аварийных сбросов;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F50C66">
        <w:rPr>
          <w:rFonts w:ascii="Times New Roman" w:hAnsi="Times New Roman" w:cs="Times New Roman"/>
          <w:color w:val="auto"/>
          <w:sz w:val="24"/>
          <w:szCs w:val="24"/>
        </w:rPr>
        <w:t>брос, смет, складирование, размещение на землях общего пользования мусора, смета, строительных (плиты перекрытия, песок, щебень, поддоны, кирпич и др.) и иных материалов (угля, дров, навоза, грунта, пустой тары и т.п.);</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F50C66">
        <w:rPr>
          <w:rFonts w:ascii="Times New Roman" w:hAnsi="Times New Roman" w:cs="Times New Roman"/>
          <w:color w:val="auto"/>
          <w:sz w:val="24"/>
          <w:szCs w:val="24"/>
        </w:rPr>
        <w:t>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в</w:t>
      </w:r>
      <w:r w:rsidRPr="00F50C66">
        <w:rPr>
          <w:rFonts w:ascii="Times New Roman" w:hAnsi="Times New Roman" w:cs="Times New Roman"/>
          <w:color w:val="auto"/>
          <w:sz w:val="24"/>
          <w:szCs w:val="24"/>
        </w:rPr>
        <w:t xml:space="preserve">ыгул </w:t>
      </w:r>
      <w:r>
        <w:rPr>
          <w:rFonts w:ascii="Times New Roman" w:hAnsi="Times New Roman" w:cs="Times New Roman"/>
          <w:color w:val="auto"/>
          <w:sz w:val="24"/>
          <w:szCs w:val="24"/>
        </w:rPr>
        <w:t xml:space="preserve">домашних и сельскохозяйственных </w:t>
      </w:r>
      <w:r w:rsidRPr="00F50C66">
        <w:rPr>
          <w:rFonts w:ascii="Times New Roman" w:hAnsi="Times New Roman" w:cs="Times New Roman"/>
          <w:color w:val="auto"/>
          <w:sz w:val="24"/>
          <w:szCs w:val="24"/>
        </w:rPr>
        <w:t xml:space="preserve">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w:t>
      </w:r>
      <w:r>
        <w:rPr>
          <w:rFonts w:ascii="Times New Roman" w:hAnsi="Times New Roman" w:cs="Times New Roman"/>
          <w:color w:val="auto"/>
          <w:sz w:val="24"/>
          <w:szCs w:val="24"/>
        </w:rPr>
        <w:t>домашних и сельскохозяйственных</w:t>
      </w:r>
      <w:r w:rsidRPr="00F50C66">
        <w:rPr>
          <w:rFonts w:ascii="Times New Roman" w:hAnsi="Times New Roman" w:cs="Times New Roman"/>
          <w:color w:val="auto"/>
          <w:sz w:val="24"/>
          <w:szCs w:val="24"/>
        </w:rPr>
        <w:t xml:space="preserve"> животных в водоемы в местах, отведенных для массового купания населения;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сброс, складирование и размещение экскрементов</w:t>
      </w:r>
      <w:r w:rsidRPr="00F50C66">
        <w:rPr>
          <w:rFonts w:ascii="Times New Roman" w:hAnsi="Times New Roman" w:cs="Times New Roman"/>
          <w:color w:val="auto"/>
          <w:sz w:val="24"/>
          <w:szCs w:val="24"/>
        </w:rPr>
        <w:t xml:space="preserve"> домашних животных и птиц;</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F50C66">
        <w:rPr>
          <w:rFonts w:ascii="Times New Roman" w:hAnsi="Times New Roman" w:cs="Times New Roman"/>
          <w:color w:val="auto"/>
          <w:sz w:val="24"/>
          <w:szCs w:val="24"/>
        </w:rPr>
        <w:t>гребание листвы, снега и грязи к комлевой части деревьев, кустарников;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F50C66">
        <w:rPr>
          <w:rFonts w:ascii="Times New Roman" w:hAnsi="Times New Roman" w:cs="Times New Roman"/>
          <w:color w:val="auto"/>
          <w:sz w:val="24"/>
          <w:szCs w:val="24"/>
        </w:rPr>
        <w:t>овреждение, самовольный спил или сруб деревьев и кустарников;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р</w:t>
      </w:r>
      <w:r w:rsidRPr="00F50C66">
        <w:rPr>
          <w:rFonts w:ascii="Times New Roman" w:hAnsi="Times New Roman" w:cs="Times New Roman"/>
          <w:color w:val="auto"/>
          <w:sz w:val="24"/>
          <w:szCs w:val="24"/>
        </w:rPr>
        <w:t>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у</w:t>
      </w:r>
      <w:r w:rsidRPr="00F50C66">
        <w:rPr>
          <w:rFonts w:ascii="Times New Roman" w:hAnsi="Times New Roman" w:cs="Times New Roman"/>
          <w:color w:val="auto"/>
          <w:sz w:val="24"/>
          <w:szCs w:val="24"/>
        </w:rPr>
        <w:t>становка и эксплуатация ограждений земельных участков в нарушение настоящих Правил;</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F50C66">
        <w:rPr>
          <w:rFonts w:ascii="Times New Roman" w:hAnsi="Times New Roman" w:cs="Times New Roman"/>
          <w:color w:val="auto"/>
          <w:sz w:val="24"/>
          <w:szCs w:val="24"/>
        </w:rPr>
        <w:t>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и</w:t>
      </w:r>
      <w:r w:rsidRPr="00F50C66">
        <w:rPr>
          <w:rFonts w:ascii="Times New Roman" w:hAnsi="Times New Roman" w:cs="Times New Roman"/>
          <w:color w:val="auto"/>
          <w:sz w:val="24"/>
          <w:szCs w:val="24"/>
        </w:rPr>
        <w:t>зменение уровня рельефа местности путем отсыпки/откопки, создание условий для подтопления других территорий.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д</w:t>
      </w:r>
      <w:r w:rsidRPr="00F50C66">
        <w:rPr>
          <w:rFonts w:ascii="Times New Roman" w:hAnsi="Times New Roman" w:cs="Times New Roman"/>
          <w:color w:val="auto"/>
          <w:sz w:val="24"/>
          <w:szCs w:val="24"/>
        </w:rPr>
        <w:t>емонстрация товаров, продукции, литературы, продажа по каталогам и образцам вне специально отведенных для этого мест.</w:t>
      </w:r>
    </w:p>
    <w:p w:rsidR="00C65B56" w:rsidRDefault="00C65B56" w:rsidP="00CC17CF">
      <w:pPr>
        <w:pStyle w:val="ad"/>
        <w:numPr>
          <w:ilvl w:val="2"/>
          <w:numId w:val="3"/>
        </w:numPr>
        <w:spacing w:line="240" w:lineRule="auto"/>
        <w:ind w:hanging="1004"/>
        <w:jc w:val="both"/>
        <w:rPr>
          <w:rFonts w:ascii="Times New Roman" w:hAnsi="Times New Roman" w:cs="Times New Roman"/>
          <w:color w:val="auto"/>
          <w:sz w:val="24"/>
          <w:szCs w:val="24"/>
        </w:rPr>
      </w:pPr>
      <w:r w:rsidRPr="005948AB">
        <w:rPr>
          <w:rFonts w:ascii="Times New Roman" w:hAnsi="Times New Roman" w:cs="Times New Roman"/>
          <w:color w:val="auto"/>
          <w:sz w:val="24"/>
          <w:szCs w:val="24"/>
        </w:rPr>
        <w:t>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C65B56"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132F1A">
        <w:rPr>
          <w:rFonts w:ascii="Times New Roman" w:hAnsi="Times New Roman" w:cs="Times New Roman"/>
          <w:color w:val="auto"/>
          <w:sz w:val="24"/>
          <w:szCs w:val="24"/>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65B56"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132F1A">
        <w:rPr>
          <w:rFonts w:ascii="Times New Roman" w:hAnsi="Times New Roman" w:cs="Times New Roman"/>
          <w:color w:val="auto"/>
          <w:sz w:val="24"/>
          <w:szCs w:val="24"/>
        </w:rPr>
        <w:t>Зоны отдыха - территории, предназначенные и обустроенные для организации активного массового отдыха, купания и рекреации.</w:t>
      </w:r>
      <w:r>
        <w:rPr>
          <w:rFonts w:ascii="Times New Roman" w:hAnsi="Times New Roman" w:cs="Times New Roman"/>
          <w:color w:val="auto"/>
          <w:sz w:val="24"/>
          <w:szCs w:val="24"/>
        </w:rPr>
        <w:t xml:space="preserve"> </w:t>
      </w:r>
      <w:r w:rsidRPr="00132F1A">
        <w:rPr>
          <w:rFonts w:ascii="Times New Roman" w:hAnsi="Times New Roman" w:cs="Times New Roman"/>
          <w:color w:val="auto"/>
          <w:sz w:val="24"/>
          <w:szCs w:val="24"/>
        </w:rPr>
        <w:t>При проектировании зон отдыха в прибрежной части водоемов площадь пляжа</w:t>
      </w:r>
      <w:r w:rsidR="00B2405E">
        <w:rPr>
          <w:rFonts w:ascii="Times New Roman" w:hAnsi="Times New Roman" w:cs="Times New Roman"/>
          <w:color w:val="auto"/>
          <w:sz w:val="24"/>
          <w:szCs w:val="24"/>
        </w:rPr>
        <w:t>,</w:t>
      </w:r>
      <w:r w:rsidRPr="00132F1A">
        <w:rPr>
          <w:rFonts w:ascii="Times New Roman" w:hAnsi="Times New Roman" w:cs="Times New Roman"/>
          <w:color w:val="auto"/>
          <w:sz w:val="24"/>
          <w:szCs w:val="24"/>
        </w:rPr>
        <w:t xml:space="preserve"> и протяженность береговой линии пляжей принимаются по расчету количества посетителей.</w:t>
      </w:r>
      <w:r>
        <w:rPr>
          <w:rFonts w:ascii="Times New Roman" w:hAnsi="Times New Roman" w:cs="Times New Roman"/>
          <w:color w:val="auto"/>
          <w:sz w:val="24"/>
          <w:szCs w:val="24"/>
        </w:rPr>
        <w:t xml:space="preserve"> </w:t>
      </w:r>
      <w:r w:rsidRPr="00132F1A">
        <w:rPr>
          <w:rFonts w:ascii="Times New Roman" w:hAnsi="Times New Roman" w:cs="Times New Roman"/>
          <w:color w:val="auto"/>
          <w:sz w:val="24"/>
          <w:szCs w:val="24"/>
        </w:rPr>
        <w:t>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r>
        <w:rPr>
          <w:rFonts w:ascii="Times New Roman" w:hAnsi="Times New Roman" w:cs="Times New Roman"/>
          <w:color w:val="auto"/>
          <w:sz w:val="24"/>
          <w:szCs w:val="24"/>
        </w:rPr>
        <w:t xml:space="preserve"> </w:t>
      </w:r>
      <w:r w:rsidRPr="00132F1A">
        <w:rPr>
          <w:rFonts w:ascii="Times New Roman" w:hAnsi="Times New Roman" w:cs="Times New Roman"/>
          <w:color w:val="auto"/>
          <w:sz w:val="24"/>
          <w:szCs w:val="24"/>
        </w:rPr>
        <w:t xml:space="preserve">На территории зоны отдыха </w:t>
      </w:r>
      <w:r>
        <w:rPr>
          <w:rFonts w:ascii="Times New Roman" w:hAnsi="Times New Roman" w:cs="Times New Roman"/>
          <w:color w:val="auto"/>
          <w:sz w:val="24"/>
          <w:szCs w:val="24"/>
        </w:rPr>
        <w:t xml:space="preserve">должны </w:t>
      </w:r>
      <w:r w:rsidRPr="00132F1A">
        <w:rPr>
          <w:rFonts w:ascii="Times New Roman" w:hAnsi="Times New Roman" w:cs="Times New Roman"/>
          <w:color w:val="auto"/>
          <w:sz w:val="24"/>
          <w:szCs w:val="24"/>
        </w:rPr>
        <w:t>размещат</w:t>
      </w:r>
      <w:r>
        <w:rPr>
          <w:rFonts w:ascii="Times New Roman" w:hAnsi="Times New Roman" w:cs="Times New Roman"/>
          <w:color w:val="auto"/>
          <w:sz w:val="24"/>
          <w:szCs w:val="24"/>
        </w:rPr>
        <w:t>ь</w:t>
      </w:r>
      <w:r w:rsidRPr="00132F1A">
        <w:rPr>
          <w:rFonts w:ascii="Times New Roman" w:hAnsi="Times New Roman" w:cs="Times New Roman"/>
          <w:color w:val="auto"/>
          <w:sz w:val="24"/>
          <w:szCs w:val="24"/>
        </w:rPr>
        <w:t xml:space="preserve">ся: пункт медицинского обслуживания с </w:t>
      </w:r>
      <w:r w:rsidRPr="00132F1A">
        <w:rPr>
          <w:rFonts w:ascii="Times New Roman" w:hAnsi="Times New Roman" w:cs="Times New Roman"/>
          <w:color w:val="auto"/>
          <w:sz w:val="24"/>
          <w:szCs w:val="24"/>
        </w:rPr>
        <w:lastRenderedPageBreak/>
        <w:t>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r>
        <w:rPr>
          <w:rFonts w:ascii="Times New Roman" w:hAnsi="Times New Roman" w:cs="Times New Roman"/>
          <w:color w:val="auto"/>
          <w:sz w:val="24"/>
          <w:szCs w:val="24"/>
        </w:rPr>
        <w:t xml:space="preserve"> </w:t>
      </w:r>
      <w:r w:rsidRPr="00D04FA3">
        <w:rPr>
          <w:rFonts w:ascii="Times New Roman" w:hAnsi="Times New Roman" w:cs="Times New Roman"/>
          <w:color w:val="auto"/>
          <w:sz w:val="24"/>
          <w:szCs w:val="24"/>
        </w:rPr>
        <w:t xml:space="preserve">Медицинский пункт </w:t>
      </w:r>
      <w:r>
        <w:rPr>
          <w:rFonts w:ascii="Times New Roman" w:hAnsi="Times New Roman" w:cs="Times New Roman"/>
          <w:color w:val="auto"/>
          <w:sz w:val="24"/>
          <w:szCs w:val="24"/>
        </w:rPr>
        <w:t xml:space="preserve">должен </w:t>
      </w:r>
      <w:r w:rsidRPr="00D04FA3">
        <w:rPr>
          <w:rFonts w:ascii="Times New Roman" w:hAnsi="Times New Roman" w:cs="Times New Roman"/>
          <w:color w:val="auto"/>
          <w:sz w:val="24"/>
          <w:szCs w:val="24"/>
        </w:rPr>
        <w:t>располага</w:t>
      </w:r>
      <w:r>
        <w:rPr>
          <w:rFonts w:ascii="Times New Roman" w:hAnsi="Times New Roman" w:cs="Times New Roman"/>
          <w:color w:val="auto"/>
          <w:sz w:val="24"/>
          <w:szCs w:val="24"/>
        </w:rPr>
        <w:t>ться</w:t>
      </w:r>
      <w:r w:rsidRPr="00D04FA3">
        <w:rPr>
          <w:rFonts w:ascii="Times New Roman" w:hAnsi="Times New Roman" w:cs="Times New Roman"/>
          <w:color w:val="auto"/>
          <w:sz w:val="24"/>
          <w:szCs w:val="24"/>
        </w:rPr>
        <w:t xml:space="preserve"> рядом со</w:t>
      </w:r>
      <w:r>
        <w:rPr>
          <w:rFonts w:ascii="Times New Roman" w:hAnsi="Times New Roman" w:cs="Times New Roman"/>
          <w:color w:val="auto"/>
          <w:sz w:val="24"/>
          <w:szCs w:val="24"/>
        </w:rPr>
        <w:t xml:space="preserve"> спасательной станцией и оснаща</w:t>
      </w:r>
      <w:r w:rsidRPr="00D04FA3">
        <w:rPr>
          <w:rFonts w:ascii="Times New Roman" w:hAnsi="Times New Roman" w:cs="Times New Roman"/>
          <w:color w:val="auto"/>
          <w:sz w:val="24"/>
          <w:szCs w:val="24"/>
        </w:rPr>
        <w:t>т</w:t>
      </w:r>
      <w:r>
        <w:rPr>
          <w:rFonts w:ascii="Times New Roman" w:hAnsi="Times New Roman" w:cs="Times New Roman"/>
          <w:color w:val="auto"/>
          <w:sz w:val="24"/>
          <w:szCs w:val="24"/>
        </w:rPr>
        <w:t>ь</w:t>
      </w:r>
      <w:r w:rsidRPr="00D04FA3">
        <w:rPr>
          <w:rFonts w:ascii="Times New Roman" w:hAnsi="Times New Roman" w:cs="Times New Roman"/>
          <w:color w:val="auto"/>
          <w:sz w:val="24"/>
          <w:szCs w:val="24"/>
        </w:rPr>
        <w:t>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w:t>
      </w:r>
    </w:p>
    <w:p w:rsidR="00C65B56"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D04FA3">
        <w:rPr>
          <w:rFonts w:ascii="Times New Roman" w:hAnsi="Times New Roman" w:cs="Times New Roman"/>
          <w:color w:val="auto"/>
          <w:sz w:val="24"/>
          <w:szCs w:val="24"/>
        </w:rPr>
        <w:t>Содержание пляжей осуществляется в соответствии с требованиями действующего в Российской Федерации законодательства, нормативных правовых документов, регулирующих использование водных объектов для рекреационных целей, а также настоящими Правилами.</w:t>
      </w:r>
    </w:p>
    <w:p w:rsidR="00C65B56" w:rsidRDefault="00C65B56" w:rsidP="00CC17CF">
      <w:pPr>
        <w:pStyle w:val="ad"/>
        <w:numPr>
          <w:ilvl w:val="4"/>
          <w:numId w:val="3"/>
        </w:numPr>
        <w:spacing w:line="240" w:lineRule="auto"/>
        <w:jc w:val="both"/>
        <w:rPr>
          <w:rFonts w:ascii="Times New Roman" w:hAnsi="Times New Roman" w:cs="Times New Roman"/>
          <w:color w:val="auto"/>
          <w:sz w:val="24"/>
          <w:szCs w:val="24"/>
        </w:rPr>
      </w:pPr>
      <w:r w:rsidRPr="00D04FA3">
        <w:rPr>
          <w:rFonts w:ascii="Times New Roman" w:hAnsi="Times New Roman" w:cs="Times New Roman"/>
          <w:color w:val="auto"/>
          <w:sz w:val="24"/>
          <w:szCs w:val="24"/>
        </w:rPr>
        <w:t>Владельцы пляжа организуют:</w:t>
      </w:r>
    </w:p>
    <w:p w:rsidR="00C65B56" w:rsidRDefault="00C65B56" w:rsidP="00C65B56">
      <w:pPr>
        <w:pStyle w:val="ad"/>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83B2B">
        <w:rPr>
          <w:rFonts w:ascii="Times New Roman" w:hAnsi="Times New Roman" w:cs="Times New Roman"/>
          <w:color w:val="auto"/>
          <w:sz w:val="24"/>
          <w:szCs w:val="24"/>
        </w:rPr>
        <w:t>устан</w:t>
      </w:r>
      <w:r>
        <w:rPr>
          <w:rFonts w:ascii="Times New Roman" w:hAnsi="Times New Roman" w:cs="Times New Roman"/>
          <w:color w:val="auto"/>
          <w:sz w:val="24"/>
          <w:szCs w:val="24"/>
        </w:rPr>
        <w:t>о</w:t>
      </w:r>
      <w:r w:rsidRPr="00C83B2B">
        <w:rPr>
          <w:rFonts w:ascii="Times New Roman" w:hAnsi="Times New Roman" w:cs="Times New Roman"/>
          <w:color w:val="auto"/>
          <w:sz w:val="24"/>
          <w:szCs w:val="24"/>
        </w:rPr>
        <w:t>в</w:t>
      </w:r>
      <w:r>
        <w:rPr>
          <w:rFonts w:ascii="Times New Roman" w:hAnsi="Times New Roman" w:cs="Times New Roman"/>
          <w:color w:val="auto"/>
          <w:sz w:val="24"/>
          <w:szCs w:val="24"/>
        </w:rPr>
        <w:t>ку</w:t>
      </w:r>
      <w:r w:rsidRPr="00C83B2B">
        <w:rPr>
          <w:rFonts w:ascii="Times New Roman" w:hAnsi="Times New Roman" w:cs="Times New Roman"/>
          <w:color w:val="auto"/>
          <w:sz w:val="24"/>
          <w:szCs w:val="24"/>
        </w:rPr>
        <w:t xml:space="preserve"> знак</w:t>
      </w:r>
      <w:r>
        <w:rPr>
          <w:rFonts w:ascii="Times New Roman" w:hAnsi="Times New Roman" w:cs="Times New Roman"/>
          <w:color w:val="auto"/>
          <w:sz w:val="24"/>
          <w:szCs w:val="24"/>
        </w:rPr>
        <w:t>ов</w:t>
      </w:r>
      <w:r w:rsidRPr="00C83B2B">
        <w:rPr>
          <w:rFonts w:ascii="Times New Roman" w:hAnsi="Times New Roman" w:cs="Times New Roman"/>
          <w:color w:val="auto"/>
          <w:sz w:val="24"/>
          <w:szCs w:val="24"/>
        </w:rPr>
        <w:t xml:space="preserve"> безопасности на воде (предупреждающие и запрещающие) с целью обеспечения безопасности людей на воде</w:t>
      </w:r>
      <w:r>
        <w:rPr>
          <w:rFonts w:ascii="Times New Roman" w:hAnsi="Times New Roman" w:cs="Times New Roman"/>
          <w:color w:val="auto"/>
          <w:sz w:val="24"/>
          <w:szCs w:val="24"/>
        </w:rPr>
        <w:t>;</w:t>
      </w:r>
    </w:p>
    <w:p w:rsidR="00C65B56" w:rsidRDefault="00C65B56" w:rsidP="00C65B56">
      <w:pPr>
        <w:pStyle w:val="ad"/>
        <w:spacing w:line="240" w:lineRule="auto"/>
        <w:ind w:left="993"/>
        <w:jc w:val="both"/>
        <w:rPr>
          <w:rFonts w:ascii="Times New Roman" w:hAnsi="Times New Roman" w:cs="Times New Roman"/>
          <w:color w:val="auto"/>
          <w:sz w:val="24"/>
          <w:szCs w:val="24"/>
        </w:rPr>
      </w:pPr>
      <w:r w:rsidRPr="00D04FA3">
        <w:rPr>
          <w:rFonts w:ascii="Times New Roman" w:hAnsi="Times New Roman" w:cs="Times New Roman"/>
          <w:color w:val="auto"/>
          <w:sz w:val="24"/>
          <w:szCs w:val="24"/>
        </w:rPr>
        <w:t>- уборку берега от мусора;</w:t>
      </w:r>
    </w:p>
    <w:p w:rsidR="00C65B56" w:rsidRDefault="00C65B56" w:rsidP="00C65B56">
      <w:pPr>
        <w:pStyle w:val="ad"/>
        <w:spacing w:line="240" w:lineRule="auto"/>
        <w:ind w:left="993"/>
        <w:jc w:val="both"/>
        <w:rPr>
          <w:rFonts w:ascii="Times New Roman" w:hAnsi="Times New Roman" w:cs="Times New Roman"/>
          <w:color w:val="auto"/>
          <w:sz w:val="24"/>
          <w:szCs w:val="24"/>
        </w:rPr>
      </w:pPr>
      <w:r w:rsidRPr="00D04FA3">
        <w:rPr>
          <w:rFonts w:ascii="Times New Roman" w:hAnsi="Times New Roman" w:cs="Times New Roman"/>
          <w:color w:val="auto"/>
          <w:sz w:val="24"/>
          <w:szCs w:val="24"/>
        </w:rPr>
        <w:t>- уборку раздевалок, туалетов, зеленой зоны, мойку тары и дезинфекцию туалетов;</w:t>
      </w:r>
    </w:p>
    <w:p w:rsidR="00C65B56" w:rsidRDefault="00C65B56" w:rsidP="00C65B56">
      <w:pPr>
        <w:pStyle w:val="ad"/>
        <w:spacing w:line="240" w:lineRule="auto"/>
        <w:ind w:left="993"/>
        <w:jc w:val="both"/>
        <w:rPr>
          <w:rFonts w:ascii="Times New Roman" w:hAnsi="Times New Roman" w:cs="Times New Roman"/>
          <w:color w:val="auto"/>
          <w:sz w:val="24"/>
          <w:szCs w:val="24"/>
        </w:rPr>
      </w:pPr>
      <w:r w:rsidRPr="00D04FA3">
        <w:rPr>
          <w:rFonts w:ascii="Times New Roman" w:hAnsi="Times New Roman" w:cs="Times New Roman"/>
          <w:color w:val="auto"/>
          <w:sz w:val="24"/>
          <w:szCs w:val="24"/>
        </w:rPr>
        <w:t>- сбор и вывоз мусора;</w:t>
      </w:r>
    </w:p>
    <w:p w:rsidR="00C65B56" w:rsidRDefault="00C65B56" w:rsidP="00C65B56">
      <w:pPr>
        <w:pStyle w:val="ad"/>
        <w:spacing w:line="240" w:lineRule="auto"/>
        <w:ind w:left="993"/>
        <w:jc w:val="both"/>
        <w:rPr>
          <w:rFonts w:ascii="Times New Roman" w:hAnsi="Times New Roman" w:cs="Times New Roman"/>
          <w:color w:val="auto"/>
          <w:sz w:val="24"/>
          <w:szCs w:val="24"/>
        </w:rPr>
      </w:pPr>
      <w:r w:rsidRPr="00D04FA3">
        <w:rPr>
          <w:rFonts w:ascii="Times New Roman" w:hAnsi="Times New Roman" w:cs="Times New Roman"/>
          <w:color w:val="auto"/>
          <w:sz w:val="24"/>
          <w:szCs w:val="24"/>
        </w:rPr>
        <w:t>- очистку урн от мусора</w:t>
      </w:r>
      <w:r>
        <w:rPr>
          <w:rFonts w:ascii="Times New Roman" w:hAnsi="Times New Roman" w:cs="Times New Roman"/>
          <w:color w:val="auto"/>
          <w:sz w:val="24"/>
          <w:szCs w:val="24"/>
        </w:rPr>
        <w:t>.</w:t>
      </w:r>
    </w:p>
    <w:p w:rsidR="00C65B56" w:rsidRDefault="00C65B56" w:rsidP="00CC17CF">
      <w:pPr>
        <w:pStyle w:val="ad"/>
        <w:numPr>
          <w:ilvl w:val="3"/>
          <w:numId w:val="3"/>
        </w:numPr>
        <w:spacing w:line="240" w:lineRule="auto"/>
        <w:ind w:left="993" w:hanging="993"/>
        <w:jc w:val="both"/>
        <w:rPr>
          <w:rFonts w:ascii="Times New Roman" w:hAnsi="Times New Roman" w:cs="Times New Roman"/>
          <w:color w:val="auto"/>
          <w:sz w:val="24"/>
          <w:szCs w:val="24"/>
        </w:rPr>
      </w:pPr>
      <w:r w:rsidRPr="00275FB8">
        <w:rPr>
          <w:rFonts w:ascii="Times New Roman" w:hAnsi="Times New Roman" w:cs="Times New Roman"/>
          <w:color w:val="auto"/>
          <w:sz w:val="24"/>
          <w:szCs w:val="24"/>
        </w:rPr>
        <w:t>На территориях пляжей и рекреаций водных объектов запрещается</w:t>
      </w:r>
      <w:r>
        <w:rPr>
          <w:rFonts w:ascii="Times New Roman" w:hAnsi="Times New Roman" w:cs="Times New Roman"/>
          <w:color w:val="auto"/>
          <w:sz w:val="24"/>
          <w:szCs w:val="24"/>
        </w:rPr>
        <w:t>:</w:t>
      </w:r>
    </w:p>
    <w:p w:rsidR="00C65B56" w:rsidRPr="00275FB8" w:rsidRDefault="00C65B56" w:rsidP="00C65B56">
      <w:pPr>
        <w:pStyle w:val="ad"/>
        <w:spacing w:line="240" w:lineRule="auto"/>
        <w:ind w:left="993"/>
        <w:jc w:val="both"/>
        <w:rPr>
          <w:rFonts w:ascii="Times New Roman" w:hAnsi="Times New Roman" w:cs="Times New Roman"/>
          <w:color w:val="auto"/>
          <w:sz w:val="24"/>
          <w:szCs w:val="24"/>
        </w:rPr>
      </w:pPr>
      <w:r w:rsidRPr="00275FB8">
        <w:rPr>
          <w:rFonts w:ascii="Times New Roman" w:hAnsi="Times New Roman" w:cs="Times New Roman"/>
          <w:color w:val="auto"/>
          <w:sz w:val="24"/>
          <w:szCs w:val="24"/>
        </w:rPr>
        <w:t xml:space="preserve"> - складирование мусора в несанкционированных местах;</w:t>
      </w:r>
    </w:p>
    <w:p w:rsidR="00C65B56" w:rsidRPr="00275FB8" w:rsidRDefault="00C65B56" w:rsidP="00C65B56">
      <w:pPr>
        <w:pStyle w:val="ad"/>
        <w:spacing w:line="240" w:lineRule="auto"/>
        <w:ind w:left="993"/>
        <w:jc w:val="both"/>
        <w:rPr>
          <w:rFonts w:ascii="Times New Roman" w:hAnsi="Times New Roman" w:cs="Times New Roman"/>
          <w:color w:val="auto"/>
          <w:sz w:val="24"/>
          <w:szCs w:val="24"/>
        </w:rPr>
      </w:pPr>
      <w:r w:rsidRPr="00275FB8">
        <w:rPr>
          <w:rFonts w:ascii="Times New Roman" w:hAnsi="Times New Roman" w:cs="Times New Roman"/>
          <w:color w:val="auto"/>
          <w:sz w:val="24"/>
          <w:szCs w:val="24"/>
        </w:rPr>
        <w:t>- езда на транспортных средствах, в том числе на автомобилях, мотоциклах, мопедах, квадроциклах</w:t>
      </w:r>
      <w:r>
        <w:rPr>
          <w:rFonts w:ascii="Times New Roman" w:hAnsi="Times New Roman" w:cs="Times New Roman"/>
          <w:color w:val="auto"/>
          <w:sz w:val="24"/>
          <w:szCs w:val="24"/>
        </w:rPr>
        <w:t xml:space="preserve"> </w:t>
      </w:r>
      <w:r w:rsidRPr="00272289">
        <w:rPr>
          <w:rFonts w:ascii="Times New Roman" w:hAnsi="Times New Roman" w:cs="Times New Roman"/>
          <w:color w:val="auto"/>
          <w:sz w:val="24"/>
          <w:szCs w:val="24"/>
        </w:rPr>
        <w:t>и иных транспортных средств;</w:t>
      </w:r>
    </w:p>
    <w:p w:rsidR="00C65B56" w:rsidRPr="00275FB8" w:rsidRDefault="00C65B56" w:rsidP="00C65B56">
      <w:pPr>
        <w:pStyle w:val="ad"/>
        <w:spacing w:line="240" w:lineRule="auto"/>
        <w:ind w:left="993"/>
        <w:jc w:val="both"/>
        <w:rPr>
          <w:rFonts w:ascii="Times New Roman" w:hAnsi="Times New Roman" w:cs="Times New Roman"/>
          <w:color w:val="auto"/>
          <w:sz w:val="24"/>
          <w:szCs w:val="24"/>
        </w:rPr>
      </w:pPr>
      <w:r w:rsidRPr="00275FB8">
        <w:rPr>
          <w:rFonts w:ascii="Times New Roman" w:hAnsi="Times New Roman" w:cs="Times New Roman"/>
          <w:color w:val="auto"/>
          <w:sz w:val="24"/>
          <w:szCs w:val="24"/>
        </w:rPr>
        <w:t>- мойка автомобилей, мотоциклов, мопедов, квадроциклов и иных транспортных средств;</w:t>
      </w:r>
    </w:p>
    <w:p w:rsidR="00C65B56" w:rsidRDefault="00C65B56" w:rsidP="00C65B56">
      <w:pPr>
        <w:pStyle w:val="ad"/>
        <w:spacing w:line="240" w:lineRule="auto"/>
        <w:ind w:left="993"/>
        <w:jc w:val="both"/>
        <w:rPr>
          <w:rFonts w:ascii="Times New Roman" w:hAnsi="Times New Roman" w:cs="Times New Roman"/>
          <w:color w:val="auto"/>
          <w:sz w:val="24"/>
          <w:szCs w:val="24"/>
        </w:rPr>
      </w:pPr>
      <w:r w:rsidRPr="00275FB8">
        <w:rPr>
          <w:rFonts w:ascii="Times New Roman" w:hAnsi="Times New Roman" w:cs="Times New Roman"/>
          <w:color w:val="auto"/>
          <w:sz w:val="24"/>
          <w:szCs w:val="24"/>
        </w:rPr>
        <w:t>-</w:t>
      </w:r>
      <w:r w:rsidRPr="00275FB8">
        <w:rPr>
          <w:rFonts w:ascii="Times New Roman" w:hAnsi="Times New Roman" w:cs="Times New Roman"/>
          <w:color w:val="auto"/>
          <w:sz w:val="24"/>
          <w:szCs w:val="24"/>
        </w:rPr>
        <w:tab/>
        <w:t>купание животных в местах, предназначенных для купания людей</w:t>
      </w:r>
      <w:r>
        <w:rPr>
          <w:rFonts w:ascii="Times New Roman" w:hAnsi="Times New Roman" w:cs="Times New Roman"/>
          <w:color w:val="auto"/>
          <w:sz w:val="24"/>
          <w:szCs w:val="24"/>
        </w:rPr>
        <w:t>;</w:t>
      </w:r>
    </w:p>
    <w:p w:rsidR="00C65B56" w:rsidRPr="004F547B" w:rsidRDefault="00C65B56" w:rsidP="00CC17CF">
      <w:pPr>
        <w:pStyle w:val="ad"/>
        <w:numPr>
          <w:ilvl w:val="3"/>
          <w:numId w:val="3"/>
        </w:numPr>
        <w:spacing w:line="240" w:lineRule="auto"/>
        <w:ind w:left="993" w:hanging="1148"/>
        <w:jc w:val="both"/>
        <w:rPr>
          <w:rFonts w:ascii="Times New Roman" w:hAnsi="Times New Roman" w:cs="Times New Roman"/>
          <w:color w:val="auto"/>
          <w:sz w:val="24"/>
          <w:szCs w:val="24"/>
        </w:rPr>
      </w:pPr>
      <w:r w:rsidRPr="004F547B">
        <w:rPr>
          <w:rFonts w:ascii="Times New Roman" w:hAnsi="Times New Roman" w:cs="Times New Roman"/>
          <w:color w:val="auto"/>
          <w:sz w:val="24"/>
          <w:szCs w:val="24"/>
        </w:rPr>
        <w:t>Спускать на воду, причаливать  моторные лодки, катера, гидроциклы, резиновые лодки оборудованные мотором, прогулочные катамараны и другие плавательные средства   разрешается только в специально отведенных и оборудованных  места</w:t>
      </w:r>
      <w:r>
        <w:rPr>
          <w:rFonts w:ascii="Times New Roman" w:hAnsi="Times New Roman" w:cs="Times New Roman"/>
          <w:color w:val="auto"/>
          <w:sz w:val="24"/>
          <w:szCs w:val="24"/>
        </w:rPr>
        <w:t>х.</w:t>
      </w:r>
    </w:p>
    <w:p w:rsidR="00C65B56" w:rsidRPr="00F50C6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CD0668">
        <w:rPr>
          <w:rFonts w:ascii="Times New Roman" w:hAnsi="Times New Roman" w:cs="Times New Roman"/>
          <w:color w:val="auto"/>
          <w:sz w:val="24"/>
          <w:szCs w:val="24"/>
        </w:rPr>
        <w:t>Общие требования к благоустройству и порядку пользования территориями производственного назначения.</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367DC3">
        <w:rPr>
          <w:rFonts w:ascii="Times New Roman" w:hAnsi="Times New Roman" w:cs="Times New Roman"/>
          <w:color w:val="auto"/>
          <w:sz w:val="24"/>
          <w:szCs w:val="24"/>
        </w:rPr>
        <w:t>Объектами благоустройства на территориях производственного назначения являются общественные пространства, расположенные на землях общего пользования, за исключением участков, находящихся в частной собственности.</w:t>
      </w:r>
      <w:r w:rsidR="00B2405E">
        <w:rPr>
          <w:rFonts w:ascii="Times New Roman" w:hAnsi="Times New Roman" w:cs="Times New Roman"/>
          <w:color w:val="auto"/>
          <w:sz w:val="24"/>
          <w:szCs w:val="24"/>
        </w:rPr>
        <w:t xml:space="preserve"> </w:t>
      </w:r>
      <w:r w:rsidRPr="00A36F44">
        <w:rPr>
          <w:rFonts w:ascii="Times New Roman" w:hAnsi="Times New Roman" w:cs="Times New Roman"/>
          <w:color w:val="auto"/>
          <w:sz w:val="24"/>
          <w:szCs w:val="24"/>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r>
        <w:rPr>
          <w:rFonts w:ascii="Times New Roman" w:hAnsi="Times New Roman" w:cs="Times New Roman"/>
          <w:color w:val="auto"/>
          <w:sz w:val="24"/>
          <w:szCs w:val="24"/>
        </w:rPr>
        <w:t xml:space="preserve"> </w:t>
      </w:r>
      <w:r w:rsidRPr="00A36F44">
        <w:rPr>
          <w:rFonts w:ascii="Times New Roman" w:hAnsi="Times New Roman" w:cs="Times New Roman"/>
          <w:color w:val="auto"/>
          <w:sz w:val="24"/>
          <w:szCs w:val="24"/>
        </w:rPr>
        <w:t>Озеленение общественных пространств на территории производственного назначения определяется в соответствии с проектной документацией.</w:t>
      </w:r>
      <w:r w:rsidR="00B2405E">
        <w:rPr>
          <w:rFonts w:ascii="Times New Roman" w:hAnsi="Times New Roman" w:cs="Times New Roman"/>
          <w:color w:val="auto"/>
          <w:sz w:val="24"/>
          <w:szCs w:val="24"/>
        </w:rPr>
        <w:t xml:space="preserve"> </w:t>
      </w:r>
      <w:r w:rsidRPr="00A36F44">
        <w:rPr>
          <w:rFonts w:ascii="Times New Roman" w:hAnsi="Times New Roman" w:cs="Times New Roman"/>
          <w:color w:val="auto"/>
          <w:sz w:val="24"/>
          <w:szCs w:val="24"/>
        </w:rPr>
        <w:t>Озеленение необходимо формировать в виде живописных композиций, исключающих однообразие и монотонность.</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Перечень элементов благоустройства общественных пространств на территории производственного назначения включает: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 элементы сопряжения озелененного участка с прилегающими территориями (бортовой камень, подпорные стенки и др.);</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 элементы защиты насаждений и участков озеленения.</w:t>
      </w:r>
    </w:p>
    <w:p w:rsidR="00C65B56" w:rsidRDefault="00C65B56" w:rsidP="00CC17CF">
      <w:pPr>
        <w:pStyle w:val="ad"/>
        <w:numPr>
          <w:ilvl w:val="2"/>
          <w:numId w:val="3"/>
        </w:numPr>
        <w:spacing w:line="240" w:lineRule="auto"/>
        <w:ind w:hanging="1004"/>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Территория общественных пространств на территории производственного назначения должна содержаться в чистоте. Проезды и проходы должны быть свободными для движения, выровнены, не иметь рытвин, ям и достаточно освещены.</w:t>
      </w:r>
      <w:r w:rsidR="00B2405E">
        <w:rPr>
          <w:rFonts w:ascii="Times New Roman" w:hAnsi="Times New Roman" w:cs="Times New Roman"/>
          <w:color w:val="auto"/>
          <w:sz w:val="24"/>
          <w:szCs w:val="24"/>
        </w:rPr>
        <w:t xml:space="preserve"> </w:t>
      </w:r>
      <w:r w:rsidRPr="00A36F44">
        <w:rPr>
          <w:rFonts w:ascii="Times New Roman" w:hAnsi="Times New Roman" w:cs="Times New Roman"/>
          <w:color w:val="auto"/>
          <w:sz w:val="24"/>
          <w:szCs w:val="24"/>
        </w:rPr>
        <w:t>Ямы, устраиваемые для технических целей, должны быть ограждены.</w:t>
      </w:r>
      <w:r w:rsidR="00B2405E">
        <w:rPr>
          <w:rFonts w:ascii="Times New Roman" w:hAnsi="Times New Roman" w:cs="Times New Roman"/>
          <w:color w:val="auto"/>
          <w:sz w:val="24"/>
          <w:szCs w:val="24"/>
        </w:rPr>
        <w:t xml:space="preserve"> </w:t>
      </w:r>
      <w:r w:rsidRPr="00A36F44">
        <w:rPr>
          <w:rFonts w:ascii="Times New Roman" w:hAnsi="Times New Roman" w:cs="Times New Roman"/>
          <w:color w:val="auto"/>
          <w:sz w:val="24"/>
          <w:szCs w:val="24"/>
        </w:rPr>
        <w:lastRenderedPageBreak/>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Водостоки (канавы) для отвода атмосферных вод надлежит регулярно прочищать и ремонтировать.</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На территории общественных пространств</w:t>
      </w:r>
      <w:r w:rsidR="00B2405E">
        <w:rPr>
          <w:rFonts w:ascii="Times New Roman" w:hAnsi="Times New Roman" w:cs="Times New Roman"/>
          <w:color w:val="auto"/>
          <w:sz w:val="24"/>
          <w:szCs w:val="24"/>
        </w:rPr>
        <w:t>,</w:t>
      </w:r>
      <w:r w:rsidRPr="00A36F44">
        <w:rPr>
          <w:rFonts w:ascii="Times New Roman" w:hAnsi="Times New Roman" w:cs="Times New Roman"/>
          <w:color w:val="auto"/>
          <w:sz w:val="24"/>
          <w:szCs w:val="24"/>
        </w:rPr>
        <w:t xml:space="preserve"> на территории производственного назначения запрещается:</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бор и хранение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C65B56" w:rsidRDefault="00C65B56" w:rsidP="00C65B56">
      <w:pPr>
        <w:pStyle w:val="ad"/>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A36F44">
        <w:rPr>
          <w:rFonts w:ascii="Times New Roman" w:hAnsi="Times New Roman" w:cs="Times New Roman"/>
          <w:color w:val="auto"/>
          <w:sz w:val="24"/>
          <w:szCs w:val="24"/>
        </w:rPr>
        <w:t>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х</w:t>
      </w:r>
      <w:r w:rsidRPr="00A36F44">
        <w:rPr>
          <w:rFonts w:ascii="Times New Roman" w:hAnsi="Times New Roman" w:cs="Times New Roman"/>
          <w:color w:val="auto"/>
          <w:sz w:val="24"/>
          <w:szCs w:val="24"/>
        </w:rPr>
        <w:t>ранение разукомплектованных транспортных средств и их частей;</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р</w:t>
      </w:r>
      <w:r w:rsidRPr="00A36F44">
        <w:rPr>
          <w:rFonts w:ascii="Times New Roman" w:hAnsi="Times New Roman" w:cs="Times New Roman"/>
          <w:color w:val="auto"/>
          <w:sz w:val="24"/>
          <w:szCs w:val="24"/>
        </w:rPr>
        <w:t>азмещение грузового автотранспорта грузоподъемностью свыше 3,5 тонны, автобусов в ночное время вне специально отведенных для этого мест;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м</w:t>
      </w:r>
      <w:r w:rsidRPr="00A36F44">
        <w:rPr>
          <w:rFonts w:ascii="Times New Roman" w:hAnsi="Times New Roman" w:cs="Times New Roman"/>
          <w:color w:val="auto"/>
          <w:sz w:val="24"/>
          <w:szCs w:val="24"/>
        </w:rPr>
        <w:t>ойка транспортных средств, слив топлива, масел, технических жидкостей вне специально отведенных мест;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A36F44">
        <w:rPr>
          <w:rFonts w:ascii="Times New Roman" w:hAnsi="Times New Roman" w:cs="Times New Roman"/>
          <w:color w:val="auto"/>
          <w:sz w:val="24"/>
          <w:szCs w:val="24"/>
        </w:rPr>
        <w:t>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р</w:t>
      </w:r>
      <w:r w:rsidRPr="00A36F44">
        <w:rPr>
          <w:rFonts w:ascii="Times New Roman" w:hAnsi="Times New Roman" w:cs="Times New Roman"/>
          <w:color w:val="auto"/>
          <w:sz w:val="24"/>
          <w:szCs w:val="24"/>
        </w:rPr>
        <w:t>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брос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брос, смет, складирование, размещение на землях общего пользования мусора, смета, строительных (плиты перекрытия, песок, щебень, поддоны, кирпич и др.) и иных материалов (угля, дров, навоза, грунта, пустой тары и т</w:t>
      </w:r>
      <w:r>
        <w:rPr>
          <w:rFonts w:ascii="Times New Roman" w:hAnsi="Times New Roman" w:cs="Times New Roman"/>
          <w:color w:val="auto"/>
          <w:sz w:val="24"/>
          <w:szCs w:val="24"/>
        </w:rPr>
        <w:t>.п.)</w:t>
      </w:r>
      <w:r w:rsidRPr="00A36F44">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 xml:space="preserve">амовольное возведение препятствий, установка блоков и иных ограждений территорий, </w:t>
      </w:r>
      <w:r w:rsidRPr="00261D2D">
        <w:rPr>
          <w:rFonts w:ascii="Times New Roman" w:hAnsi="Times New Roman" w:cs="Times New Roman"/>
          <w:color w:val="auto"/>
          <w:sz w:val="24"/>
          <w:szCs w:val="24"/>
        </w:rPr>
        <w:t>(шлагбаумы,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r>
        <w:rPr>
          <w:rFonts w:ascii="Times New Roman" w:hAnsi="Times New Roman" w:cs="Times New Roman"/>
          <w:color w:val="auto"/>
          <w:sz w:val="24"/>
          <w:szCs w:val="24"/>
        </w:rPr>
        <w:t xml:space="preserve"> </w:t>
      </w:r>
      <w:r w:rsidRPr="00A36F44">
        <w:rPr>
          <w:rFonts w:ascii="Times New Roman" w:hAnsi="Times New Roman" w:cs="Times New Roman"/>
          <w:color w:val="auto"/>
          <w:sz w:val="24"/>
          <w:szCs w:val="24"/>
        </w:rPr>
        <w:t>за исключением случаев проведения аварийно-восстановительных, ремонтных и строительных работ;</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гребание листвы, снега и грязи к комлевой части деревьев, кустарников</w:t>
      </w:r>
      <w:r>
        <w:rPr>
          <w:rFonts w:ascii="Times New Roman" w:hAnsi="Times New Roman" w:cs="Times New Roman"/>
          <w:color w:val="auto"/>
          <w:sz w:val="24"/>
          <w:szCs w:val="24"/>
        </w:rPr>
        <w:t>, п</w:t>
      </w:r>
      <w:r w:rsidRPr="00A36F44">
        <w:rPr>
          <w:rFonts w:ascii="Times New Roman" w:hAnsi="Times New Roman" w:cs="Times New Roman"/>
          <w:color w:val="auto"/>
          <w:sz w:val="24"/>
          <w:szCs w:val="24"/>
        </w:rPr>
        <w:t>овреждение, самовольный спил или сруб деревьев и кустарников;</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с</w:t>
      </w:r>
      <w:r w:rsidRPr="00A36F44">
        <w:rPr>
          <w:rFonts w:ascii="Times New Roman" w:hAnsi="Times New Roman" w:cs="Times New Roman"/>
          <w:color w:val="auto"/>
          <w:sz w:val="24"/>
          <w:szCs w:val="24"/>
        </w:rPr>
        <w:t>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C65B56" w:rsidRDefault="00C65B56" w:rsidP="00C65B56">
      <w:pPr>
        <w:pStyle w:val="ad"/>
        <w:spacing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и</w:t>
      </w:r>
      <w:r w:rsidRPr="00A36F44">
        <w:rPr>
          <w:rFonts w:ascii="Times New Roman" w:hAnsi="Times New Roman" w:cs="Times New Roman"/>
          <w:color w:val="auto"/>
          <w:sz w:val="24"/>
          <w:szCs w:val="24"/>
        </w:rPr>
        <w:t>зменение уровня рельефа местности путем отсыпки/откопки создание условий для подтопления других территорий.</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A36F44">
        <w:rPr>
          <w:rFonts w:ascii="Times New Roman" w:hAnsi="Times New Roman" w:cs="Times New Roman"/>
          <w:color w:val="auto"/>
          <w:sz w:val="24"/>
          <w:szCs w:val="24"/>
        </w:rPr>
        <w:t>Общие требования к благоустройству и порядку пользования территориями транспортной инфраструктуры.</w:t>
      </w:r>
    </w:p>
    <w:p w:rsidR="00C65B56" w:rsidRPr="000C12DA"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 xml:space="preserve">Объектами благоустройства на территориях транспортных коммуникаций </w:t>
      </w:r>
      <w:r>
        <w:rPr>
          <w:rFonts w:ascii="Times New Roman" w:hAnsi="Times New Roman" w:cs="Times New Roman"/>
          <w:color w:val="auto"/>
          <w:sz w:val="24"/>
          <w:szCs w:val="24"/>
        </w:rPr>
        <w:t xml:space="preserve">Сорочинского городского округа </w:t>
      </w:r>
      <w:r w:rsidRPr="00015475">
        <w:rPr>
          <w:rFonts w:ascii="Times New Roman" w:hAnsi="Times New Roman" w:cs="Times New Roman"/>
          <w:color w:val="auto"/>
          <w:sz w:val="24"/>
          <w:szCs w:val="24"/>
        </w:rPr>
        <w:t xml:space="preserve"> является улично-дорожная сеть населенного пункта в границах красных линий, площади, пешеходные переходы различных типов.</w:t>
      </w:r>
      <w:r>
        <w:rPr>
          <w:rFonts w:ascii="Times New Roman" w:hAnsi="Times New Roman" w:cs="Times New Roman"/>
          <w:color w:val="auto"/>
          <w:sz w:val="24"/>
          <w:szCs w:val="24"/>
        </w:rPr>
        <w:t xml:space="preserve"> </w:t>
      </w:r>
      <w:r w:rsidRPr="00015475">
        <w:rPr>
          <w:rFonts w:ascii="Times New Roman" w:hAnsi="Times New Roman" w:cs="Times New Roman"/>
          <w:color w:val="auto"/>
          <w:sz w:val="24"/>
          <w:szCs w:val="24"/>
        </w:rPr>
        <w:t>Требования настоящего раздела применяются в отношении следующих объектов транспортной инфраструктуры: автомобильные дороги местного значения, прилегающие к ним площадки, тротуары, пешеходные дорожки, газоны, разделительные полосы, временные проезды и объезды, места для стоянки (парковочные места) транспортных средств</w:t>
      </w:r>
      <w:r w:rsidRPr="000C12DA">
        <w:rPr>
          <w:rFonts w:ascii="Times New Roman" w:hAnsi="Times New Roman" w:cs="Times New Roman"/>
          <w:color w:val="auto"/>
          <w:sz w:val="24"/>
          <w:szCs w:val="24"/>
        </w:rPr>
        <w:t>, площади.</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65B56" w:rsidRPr="00015475"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 xml:space="preserve">Проектирование благоустройства </w:t>
      </w:r>
      <w:r w:rsidRPr="000C12DA">
        <w:rPr>
          <w:rFonts w:ascii="Times New Roman" w:hAnsi="Times New Roman" w:cs="Times New Roman"/>
          <w:color w:val="auto"/>
          <w:sz w:val="24"/>
          <w:szCs w:val="24"/>
        </w:rPr>
        <w:t>допускается</w:t>
      </w:r>
      <w:r w:rsidRPr="00015475">
        <w:rPr>
          <w:rFonts w:ascii="Times New Roman" w:hAnsi="Times New Roman" w:cs="Times New Roman"/>
          <w:color w:val="auto"/>
          <w:sz w:val="24"/>
          <w:szCs w:val="24"/>
        </w:rPr>
        <w:t xml:space="preserve"> производить на сеть улиц определенной категории, отдельную улицу или площадь, часть улицы или площади, транспортное сооружение.</w:t>
      </w:r>
      <w:r>
        <w:rPr>
          <w:rFonts w:ascii="Times New Roman" w:hAnsi="Times New Roman" w:cs="Times New Roman"/>
          <w:color w:val="auto"/>
          <w:sz w:val="24"/>
          <w:szCs w:val="24"/>
        </w:rPr>
        <w:t xml:space="preserve"> </w:t>
      </w:r>
      <w:r w:rsidRPr="00015475">
        <w:rPr>
          <w:rFonts w:ascii="Times New Roman" w:hAnsi="Times New Roman" w:cs="Times New Roman"/>
          <w:color w:val="auto"/>
          <w:sz w:val="24"/>
          <w:szCs w:val="24"/>
        </w:rPr>
        <w:t>Разработка проекта благоустройства на территориях транспортной инфраструктуры  Сорочинского городского округа проводится с учетом архитектурно-художественной концепции (при ее наличии).</w:t>
      </w:r>
      <w:r>
        <w:rPr>
          <w:rFonts w:ascii="Times New Roman" w:hAnsi="Times New Roman" w:cs="Times New Roman"/>
          <w:color w:val="auto"/>
          <w:sz w:val="24"/>
          <w:szCs w:val="24"/>
        </w:rPr>
        <w:t xml:space="preserve"> </w:t>
      </w:r>
      <w:r w:rsidRPr="00015475">
        <w:rPr>
          <w:rFonts w:ascii="Times New Roman" w:hAnsi="Times New Roman" w:cs="Times New Roman"/>
          <w:color w:val="auto"/>
          <w:sz w:val="24"/>
          <w:szCs w:val="24"/>
        </w:rPr>
        <w:t>Виды и конструкции дорожного покрытия проектируются с учетом категории улицы и обеспечением безопасности движения.</w:t>
      </w:r>
      <w:r>
        <w:rPr>
          <w:rFonts w:ascii="Times New Roman" w:hAnsi="Times New Roman" w:cs="Times New Roman"/>
          <w:color w:val="auto"/>
          <w:sz w:val="24"/>
          <w:szCs w:val="24"/>
        </w:rPr>
        <w:t xml:space="preserve"> </w:t>
      </w:r>
      <w:r w:rsidRPr="00015475">
        <w:rPr>
          <w:rFonts w:ascii="Times New Roman" w:hAnsi="Times New Roman" w:cs="Times New Roman"/>
          <w:sz w:val="24"/>
          <w:szCs w:val="24"/>
        </w:rPr>
        <w:t>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r>
        <w:rPr>
          <w:rFonts w:ascii="Times New Roman" w:hAnsi="Times New Roman" w:cs="Times New Roman"/>
          <w:color w:val="auto"/>
          <w:sz w:val="24"/>
          <w:szCs w:val="24"/>
        </w:rPr>
        <w:t xml:space="preserve"> </w:t>
      </w:r>
      <w:r w:rsidRPr="00015475">
        <w:rPr>
          <w:rFonts w:ascii="Times New Roman" w:hAnsi="Times New Roman" w:cs="Times New Roman"/>
          <w:color w:val="auto"/>
          <w:sz w:val="24"/>
          <w:szCs w:val="24"/>
        </w:rPr>
        <w:t>Территории площади включают: проезжую часть, пешеходную часть, участки зеленых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r>
        <w:rPr>
          <w:rFonts w:ascii="Times New Roman" w:hAnsi="Times New Roman" w:cs="Times New Roman"/>
          <w:color w:val="auto"/>
          <w:sz w:val="24"/>
          <w:szCs w:val="24"/>
        </w:rPr>
        <w:t xml:space="preserve"> </w:t>
      </w:r>
      <w:r w:rsidRPr="00015475">
        <w:rPr>
          <w:rFonts w:ascii="Times New Roman" w:hAnsi="Times New Roman" w:cs="Times New Roman"/>
          <w:color w:val="auto"/>
          <w:sz w:val="24"/>
          <w:szCs w:val="24"/>
        </w:rPr>
        <w:t>В зависимости от функционального назначения площади размещаются следующие дополнительные элементы благоустройства:</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C65B56" w:rsidRDefault="00C65B56" w:rsidP="00C65B56">
      <w:pPr>
        <w:pStyle w:val="ad"/>
        <w:tabs>
          <w:tab w:val="left" w:pos="993"/>
        </w:tabs>
        <w:spacing w:line="240" w:lineRule="auto"/>
        <w:ind w:left="993"/>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r w:rsidR="006D24A3">
        <w:rPr>
          <w:rFonts w:ascii="Times New Roman" w:hAnsi="Times New Roman" w:cs="Times New Roman"/>
          <w:color w:val="auto"/>
          <w:sz w:val="24"/>
          <w:szCs w:val="24"/>
        </w:rPr>
        <w:t xml:space="preserve"> </w:t>
      </w:r>
      <w:r w:rsidRPr="00015475">
        <w:rPr>
          <w:rFonts w:ascii="Times New Roman" w:hAnsi="Times New Roman" w:cs="Times New Roman"/>
          <w:color w:val="auto"/>
          <w:sz w:val="24"/>
          <w:szCs w:val="24"/>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C65B56" w:rsidRPr="00015475"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015475">
        <w:rPr>
          <w:rFonts w:ascii="Times New Roman" w:hAnsi="Times New Roman" w:cs="Times New Roman"/>
          <w:color w:val="auto"/>
          <w:sz w:val="24"/>
          <w:szCs w:val="24"/>
        </w:rPr>
        <w:lastRenderedPageBreak/>
        <w:t>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1167F">
        <w:rPr>
          <w:rFonts w:ascii="Times New Roman" w:hAnsi="Times New Roman" w:cs="Times New Roman"/>
          <w:color w:val="auto"/>
          <w:sz w:val="24"/>
          <w:szCs w:val="24"/>
        </w:rPr>
        <w:t>Пешеходные переходы размещаются в местах пересечения основных пешеходных коммуникаций с улицами и дорогами.</w:t>
      </w: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21167F">
        <w:rPr>
          <w:rFonts w:ascii="Times New Roman" w:hAnsi="Times New Roman" w:cs="Times New Roman"/>
          <w:color w:val="auto"/>
          <w:sz w:val="24"/>
          <w:szCs w:val="24"/>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r w:rsidR="006D24A3">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В зоне наземного пешеходного перехода обеспечивается дополнительное освещение, отчетливо выделяющее его на проезжей части.</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1167F">
        <w:rPr>
          <w:rFonts w:ascii="Times New Roman" w:hAnsi="Times New Roman" w:cs="Times New Roman"/>
          <w:color w:val="auto"/>
          <w:sz w:val="24"/>
          <w:szCs w:val="24"/>
        </w:rPr>
        <w:t>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1167F">
        <w:rPr>
          <w:rFonts w:ascii="Times New Roman" w:hAnsi="Times New Roman" w:cs="Times New Roman"/>
          <w:color w:val="auto"/>
          <w:sz w:val="24"/>
          <w:szCs w:val="24"/>
        </w:rPr>
        <w:t>Содержание объектов транспортной инфраструктуры предусматривает: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текущий и капитальный ремонт;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регулярную уборку;</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проведение мероприятий, направленных на обеспечение безопасности и улучшение организации дорожного движения.</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1167F">
        <w:rPr>
          <w:rFonts w:ascii="Times New Roman" w:hAnsi="Times New Roman" w:cs="Times New Roman"/>
          <w:color w:val="auto"/>
          <w:sz w:val="24"/>
          <w:szCs w:val="24"/>
        </w:rPr>
        <w:t>Владельцы объектов транспортной инфраструктуры обязаны:</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проводить работы по содержанию объектов транспортной инфраструктуры;</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осуществлять мероприятия, направленные на обеспечение безопасности и улучшение организации дорожного движения в пределах компетенции;</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наносить на вновь созданных и существующих стоянках (парковках) транспортных средств горизонтальную разметку;</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167F">
        <w:rPr>
          <w:rFonts w:ascii="Times New Roman" w:hAnsi="Times New Roman" w:cs="Times New Roman"/>
          <w:color w:val="auto"/>
          <w:sz w:val="24"/>
          <w:szCs w:val="24"/>
        </w:rPr>
        <w:t xml:space="preserve">выполнять иные требования по содержанию объектов транспортной инфраструктуры, установленные нормативными правовыми актами Российской Федерации, </w:t>
      </w:r>
      <w:r>
        <w:rPr>
          <w:rFonts w:ascii="Times New Roman" w:hAnsi="Times New Roman" w:cs="Times New Roman"/>
          <w:color w:val="auto"/>
          <w:sz w:val="24"/>
          <w:szCs w:val="24"/>
        </w:rPr>
        <w:t>Оренбургской</w:t>
      </w:r>
      <w:r w:rsidRPr="0021167F">
        <w:rPr>
          <w:rFonts w:ascii="Times New Roman" w:hAnsi="Times New Roman" w:cs="Times New Roman"/>
          <w:color w:val="auto"/>
          <w:sz w:val="24"/>
          <w:szCs w:val="24"/>
        </w:rPr>
        <w:t xml:space="preserve"> области, настоящими Правилами, иными муниципальными правовыми актами.</w:t>
      </w:r>
    </w:p>
    <w:p w:rsidR="00C65B56"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D24263">
        <w:rPr>
          <w:rFonts w:ascii="Times New Roman" w:hAnsi="Times New Roman" w:cs="Times New Roman"/>
          <w:color w:val="auto"/>
          <w:sz w:val="24"/>
          <w:szCs w:val="24"/>
        </w:rPr>
        <w:t>На территории транспортной инфраструктуры запрещается:</w:t>
      </w:r>
    </w:p>
    <w:p w:rsidR="00C65B56" w:rsidRDefault="00C65B56" w:rsidP="00C65B56">
      <w:pPr>
        <w:pStyle w:val="ad"/>
        <w:tabs>
          <w:tab w:val="left" w:pos="993"/>
        </w:tabs>
        <w:spacing w:line="240" w:lineRule="auto"/>
        <w:ind w:left="1004"/>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осуществлять мойку транспортных средств вне предназначенных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осуществлять движение своим ходом машин и механизмов на гусеничном ходу по дорогам с асфальтовым покрытием;</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D24263">
        <w:rPr>
          <w:rFonts w:ascii="Times New Roman" w:hAnsi="Times New Roman" w:cs="Times New Roman"/>
          <w:color w:val="auto"/>
          <w:sz w:val="24"/>
          <w:szCs w:val="24"/>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исключающими загрязнение территорий;</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выливать жидкие продукты (топливо, масла, технические жидкости), воду на тротуары, газоны и городские дороги;</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сбрасывать снег, лед, грязь, отходы производства и потребления на проезжую часть дорог;</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складировать снег, грязь, мусор на дорогах, тротуарах и газонах</w:t>
      </w: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смывать грязь и мусор на газоны, тротуары и другие объекты транспортной инфраструктуры при мытье проезжей части дорог;</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хранение разукомплектованных транспортных средств и их частей вне специально отведенных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размещение грузового автотранспорта грузоподъемностью свыше 3,5 тонны, автобусов в ночное время вне специально отведенных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вынос грунта и грязи машинами, механизмами, иной техникой на дороги, пешеходные зоны, площади, площадки;</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сброс, смет, складирование, размещение на землях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 xml:space="preserve">выгул </w:t>
      </w:r>
      <w:r>
        <w:rPr>
          <w:rFonts w:ascii="Times New Roman" w:hAnsi="Times New Roman" w:cs="Times New Roman"/>
          <w:color w:val="auto"/>
          <w:sz w:val="24"/>
          <w:szCs w:val="24"/>
        </w:rPr>
        <w:t>домашних и сельскохозяйственных</w:t>
      </w:r>
      <w:r w:rsidRPr="00D24263">
        <w:rPr>
          <w:rFonts w:ascii="Times New Roman" w:hAnsi="Times New Roman" w:cs="Times New Roman"/>
          <w:color w:val="auto"/>
          <w:sz w:val="24"/>
          <w:szCs w:val="24"/>
        </w:rPr>
        <w:t xml:space="preserve"> животных на газонах, на проезжей части дорог, вне специально отведенных для этого мест; загрязнение территории муниципального образования экскрементами </w:t>
      </w:r>
      <w:r>
        <w:rPr>
          <w:rFonts w:ascii="Times New Roman" w:hAnsi="Times New Roman" w:cs="Times New Roman"/>
          <w:color w:val="auto"/>
          <w:sz w:val="24"/>
          <w:szCs w:val="24"/>
        </w:rPr>
        <w:t>домашних и сельскохозяйственных</w:t>
      </w:r>
      <w:r w:rsidRPr="00D24263">
        <w:rPr>
          <w:rFonts w:ascii="Times New Roman" w:hAnsi="Times New Roman" w:cs="Times New Roman"/>
          <w:color w:val="auto"/>
          <w:sz w:val="24"/>
          <w:szCs w:val="24"/>
        </w:rPr>
        <w:t xml:space="preserve"> животных и птиц;</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сгребание листвы, снега и грязи к комлевой части деревьев, кустарников;</w:t>
      </w:r>
      <w:r w:rsidR="006D24A3">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повреждение, самовольный спил или сруб деревьев и кустарников;</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установка и эксплуатация ограждений земельных участков в нарушение настоящих Правил;</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изменение уровня рельефа местности путем отсыпки/откопки создание условий для подтопления других территорий;</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24263">
        <w:rPr>
          <w:rFonts w:ascii="Times New Roman" w:hAnsi="Times New Roman" w:cs="Times New Roman"/>
          <w:color w:val="auto"/>
          <w:sz w:val="24"/>
          <w:szCs w:val="24"/>
        </w:rPr>
        <w:t>демонстрация товаров, продукции, литературы, продажа по каталогам и образцам вне специально отведенных для этого мест.</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D660FA">
        <w:rPr>
          <w:rFonts w:ascii="Times New Roman" w:hAnsi="Times New Roman" w:cs="Times New Roman"/>
          <w:color w:val="auto"/>
          <w:sz w:val="24"/>
          <w:szCs w:val="24"/>
        </w:rPr>
        <w:lastRenderedPageBreak/>
        <w:t>Общие требования к благоустройству и порядку пользования территориями инженерной инфраструктуры.</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DD32BA">
        <w:rPr>
          <w:rFonts w:ascii="Times New Roman" w:hAnsi="Times New Roman" w:cs="Times New Roman"/>
          <w:color w:val="auto"/>
          <w:sz w:val="24"/>
          <w:szCs w:val="24"/>
        </w:rPr>
        <w:t>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r>
        <w:rPr>
          <w:rFonts w:ascii="Times New Roman" w:hAnsi="Times New Roman" w:cs="Times New Roman"/>
          <w:color w:val="auto"/>
          <w:sz w:val="24"/>
          <w:szCs w:val="24"/>
        </w:rPr>
        <w:t xml:space="preserve"> </w:t>
      </w:r>
      <w:r w:rsidRPr="00DD32BA">
        <w:rPr>
          <w:rFonts w:ascii="Times New Roman" w:hAnsi="Times New Roman" w:cs="Times New Roman"/>
          <w:color w:val="auto"/>
          <w:sz w:val="24"/>
          <w:szCs w:val="24"/>
        </w:rPr>
        <w:t>На территориях</w:t>
      </w:r>
      <w:r>
        <w:rPr>
          <w:rFonts w:ascii="Times New Roman" w:hAnsi="Times New Roman" w:cs="Times New Roman"/>
          <w:color w:val="auto"/>
          <w:sz w:val="24"/>
          <w:szCs w:val="24"/>
        </w:rPr>
        <w:t xml:space="preserve">, Сорочинского </w:t>
      </w:r>
      <w:r w:rsidRPr="00DD32BA">
        <w:rPr>
          <w:rFonts w:ascii="Times New Roman" w:hAnsi="Times New Roman" w:cs="Times New Roman"/>
          <w:color w:val="auto"/>
          <w:sz w:val="24"/>
          <w:szCs w:val="24"/>
        </w:rPr>
        <w:t>городского округа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w:t>
      </w:r>
      <w:r>
        <w:rPr>
          <w:rFonts w:ascii="Times New Roman" w:hAnsi="Times New Roman" w:cs="Times New Roman"/>
          <w:color w:val="auto"/>
          <w:sz w:val="24"/>
          <w:szCs w:val="24"/>
        </w:rPr>
        <w:t xml:space="preserve"> (связи)</w:t>
      </w:r>
      <w:r w:rsidRPr="00DD32BA">
        <w:rPr>
          <w:rFonts w:ascii="Times New Roman" w:hAnsi="Times New Roman" w:cs="Times New Roman"/>
          <w:color w:val="auto"/>
          <w:sz w:val="24"/>
          <w:szCs w:val="24"/>
        </w:rPr>
        <w:t>, линий высоковольтных передач.</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r>
        <w:rPr>
          <w:rFonts w:ascii="Times New Roman" w:hAnsi="Times New Roman" w:cs="Times New Roman"/>
          <w:color w:val="auto"/>
          <w:sz w:val="24"/>
          <w:szCs w:val="24"/>
        </w:rPr>
        <w:t xml:space="preserve"> </w:t>
      </w:r>
      <w:r w:rsidRPr="00C5345A">
        <w:rPr>
          <w:rFonts w:ascii="Times New Roman" w:hAnsi="Times New Roman" w:cs="Times New Roman"/>
          <w:color w:val="auto"/>
          <w:sz w:val="24"/>
          <w:szCs w:val="24"/>
        </w:rPr>
        <w:t>Содержание инженерных сетей и сооружений осуществляют их собственники (владельцы), которые обязаны:</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 содержать в исправном состоянии дренажи и приемники сточных вод;</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 xml:space="preserve">- производить очистку и содержание в исправном состоянии смотровых и ливневых колодцев, магистральных и внутриквартальных сетей; </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 располагать на одном уровне с дорожным покрытием поверхность люков, смотровых колодцев, тепловых камер, магистральных и внутриквартальных сетей;</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 обеспечить установку временных ограждений при производстве ремонтных работ;</w:t>
      </w:r>
    </w:p>
    <w:p w:rsidR="00C65B56" w:rsidRPr="00C5345A"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 не допускать складирования снежных масс в местах, где проходят инженерные сети, сброс снега в теплофикационные камеры, смотровые колодцы; сброс поверхностных вод в ко</w:t>
      </w:r>
      <w:r>
        <w:rPr>
          <w:rFonts w:ascii="Times New Roman" w:hAnsi="Times New Roman" w:cs="Times New Roman"/>
          <w:color w:val="auto"/>
          <w:sz w:val="24"/>
          <w:szCs w:val="24"/>
        </w:rPr>
        <w:t>лодцы и камеры инженерных сетей</w:t>
      </w:r>
      <w:r w:rsidRPr="00C5345A">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F5FDA">
        <w:rPr>
          <w:rFonts w:ascii="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w:t>
      </w:r>
      <w:r>
        <w:rPr>
          <w:rFonts w:ascii="Times New Roman" w:hAnsi="Times New Roman" w:cs="Times New Roman"/>
          <w:sz w:val="24"/>
          <w:szCs w:val="24"/>
        </w:rPr>
        <w:t xml:space="preserve"> скашивание травы.</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C5345A">
        <w:rPr>
          <w:rFonts w:ascii="Times New Roman" w:hAnsi="Times New Roman" w:cs="Times New Roman"/>
          <w:color w:val="auto"/>
          <w:sz w:val="24"/>
          <w:szCs w:val="24"/>
        </w:rPr>
        <w:t>На территории инженерной инфраструктуры запрещается:</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5345A">
        <w:rPr>
          <w:rFonts w:ascii="Times New Roman" w:hAnsi="Times New Roman" w:cs="Times New Roman"/>
          <w:color w:val="auto"/>
          <w:sz w:val="24"/>
          <w:szCs w:val="24"/>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исключающими загрязнение территорий;</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5345A">
        <w:rPr>
          <w:rFonts w:ascii="Times New Roman" w:hAnsi="Times New Roman" w:cs="Times New Roman"/>
          <w:color w:val="auto"/>
          <w:sz w:val="24"/>
          <w:szCs w:val="24"/>
        </w:rPr>
        <w:t>хранение разукомплектованных транспортных средств и их частей вне специально отведенных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5345A">
        <w:rPr>
          <w:rFonts w:ascii="Times New Roman" w:hAnsi="Times New Roman" w:cs="Times New Roman"/>
          <w:color w:val="auto"/>
          <w:sz w:val="24"/>
          <w:szCs w:val="24"/>
        </w:rPr>
        <w:t>размещение грузового автотранспорта грузоподъемностью свыше 3,5 тонны, автобусов в ночное время вне специально отведенных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5345A">
        <w:rPr>
          <w:rFonts w:ascii="Times New Roman" w:hAnsi="Times New Roman" w:cs="Times New Roman"/>
          <w:color w:val="auto"/>
          <w:sz w:val="24"/>
          <w:szCs w:val="24"/>
        </w:rPr>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890EB4">
        <w:rPr>
          <w:rFonts w:ascii="Times New Roman" w:hAnsi="Times New Roman" w:cs="Times New Roman"/>
          <w:color w:val="auto"/>
          <w:sz w:val="24"/>
          <w:szCs w:val="24"/>
        </w:rPr>
        <w:t>сброс, смет, складирование, размещение на землях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890EB4">
        <w:rPr>
          <w:rFonts w:ascii="Times New Roman" w:hAnsi="Times New Roman" w:cs="Times New Roman"/>
          <w:color w:val="auto"/>
          <w:sz w:val="24"/>
          <w:szCs w:val="24"/>
        </w:rPr>
        <w:t xml:space="preserve">самовольное возведение препятствий, установка блоков и иных ограждений территорий, мешающих проезду транспорта, на землях общего пользования, за </w:t>
      </w:r>
      <w:r w:rsidRPr="00890EB4">
        <w:rPr>
          <w:rFonts w:ascii="Times New Roman" w:hAnsi="Times New Roman" w:cs="Times New Roman"/>
          <w:color w:val="auto"/>
          <w:sz w:val="24"/>
          <w:szCs w:val="24"/>
        </w:rPr>
        <w:lastRenderedPageBreak/>
        <w:t>исключением случаев проведения аварийно-восстановительных, ремонтных и строительных работ;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890EB4">
        <w:rPr>
          <w:rFonts w:ascii="Times New Roman" w:hAnsi="Times New Roman" w:cs="Times New Roman"/>
          <w:color w:val="auto"/>
          <w:sz w:val="24"/>
          <w:szCs w:val="24"/>
        </w:rPr>
        <w:t xml:space="preserve">выгул </w:t>
      </w:r>
      <w:r>
        <w:rPr>
          <w:rFonts w:ascii="Times New Roman" w:hAnsi="Times New Roman" w:cs="Times New Roman"/>
          <w:color w:val="auto"/>
          <w:sz w:val="24"/>
          <w:szCs w:val="24"/>
        </w:rPr>
        <w:t>домашних и сельскохозяйственных</w:t>
      </w:r>
      <w:r w:rsidRPr="00890EB4">
        <w:rPr>
          <w:rFonts w:ascii="Times New Roman" w:hAnsi="Times New Roman" w:cs="Times New Roman"/>
          <w:color w:val="auto"/>
          <w:sz w:val="24"/>
          <w:szCs w:val="24"/>
        </w:rPr>
        <w:t xml:space="preserve"> животных на газонах, на проезжей части дорог, вне специально отведенных для этого мест;</w:t>
      </w:r>
      <w:r>
        <w:rPr>
          <w:rFonts w:ascii="Times New Roman" w:hAnsi="Times New Roman" w:cs="Times New Roman"/>
          <w:color w:val="auto"/>
          <w:sz w:val="24"/>
          <w:szCs w:val="24"/>
        </w:rPr>
        <w:t xml:space="preserve"> </w:t>
      </w:r>
      <w:r w:rsidRPr="00890EB4">
        <w:rPr>
          <w:rFonts w:ascii="Times New Roman" w:hAnsi="Times New Roman" w:cs="Times New Roman"/>
          <w:color w:val="auto"/>
          <w:sz w:val="24"/>
          <w:szCs w:val="24"/>
        </w:rPr>
        <w:t xml:space="preserve">загрязнение территории муниципального образования экскрементами </w:t>
      </w:r>
      <w:r>
        <w:rPr>
          <w:rFonts w:ascii="Times New Roman" w:hAnsi="Times New Roman" w:cs="Times New Roman"/>
          <w:color w:val="auto"/>
          <w:sz w:val="24"/>
          <w:szCs w:val="24"/>
        </w:rPr>
        <w:t>домашних и сельскохозяйственных</w:t>
      </w:r>
      <w:r w:rsidRPr="00890EB4">
        <w:rPr>
          <w:rFonts w:ascii="Times New Roman" w:hAnsi="Times New Roman" w:cs="Times New Roman"/>
          <w:color w:val="auto"/>
          <w:sz w:val="24"/>
          <w:szCs w:val="24"/>
        </w:rPr>
        <w:t xml:space="preserve">  животных и птиц;</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890EB4">
        <w:rPr>
          <w:rFonts w:ascii="Times New Roman" w:hAnsi="Times New Roman" w:cs="Times New Roman"/>
          <w:color w:val="auto"/>
          <w:sz w:val="24"/>
          <w:szCs w:val="24"/>
        </w:rPr>
        <w:t>сгребание листвы, снега и грязи к комлевой части деревьев, кустарников</w:t>
      </w:r>
      <w:r>
        <w:rPr>
          <w:rFonts w:ascii="Times New Roman" w:hAnsi="Times New Roman" w:cs="Times New Roman"/>
          <w:color w:val="auto"/>
          <w:sz w:val="24"/>
          <w:szCs w:val="24"/>
        </w:rPr>
        <w:t>,</w:t>
      </w:r>
      <w:r w:rsidR="00940D6E">
        <w:rPr>
          <w:rFonts w:ascii="Times New Roman" w:hAnsi="Times New Roman" w:cs="Times New Roman"/>
          <w:color w:val="auto"/>
          <w:sz w:val="24"/>
          <w:szCs w:val="24"/>
        </w:rPr>
        <w:t xml:space="preserve"> </w:t>
      </w:r>
      <w:r w:rsidRPr="00890EB4">
        <w:rPr>
          <w:rFonts w:ascii="Times New Roman" w:hAnsi="Times New Roman" w:cs="Times New Roman"/>
          <w:color w:val="auto"/>
          <w:sz w:val="24"/>
          <w:szCs w:val="24"/>
        </w:rPr>
        <w:t>повреждение, самовольный спил или сруб деревьев и кустарников;</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B40CD">
        <w:rPr>
          <w:rFonts w:ascii="Times New Roman" w:hAnsi="Times New Roman" w:cs="Times New Roman"/>
          <w:color w:val="auto"/>
          <w:sz w:val="24"/>
          <w:szCs w:val="24"/>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B40CD">
        <w:rPr>
          <w:rFonts w:ascii="Times New Roman" w:hAnsi="Times New Roman" w:cs="Times New Roman"/>
          <w:color w:val="auto"/>
          <w:sz w:val="24"/>
          <w:szCs w:val="24"/>
        </w:rPr>
        <w:t>установка и эксплуатация ограждений земельных участков в нарушение настоящих Правил;</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B40CD">
        <w:rPr>
          <w:rFonts w:ascii="Times New Roman" w:hAnsi="Times New Roman" w:cs="Times New Roman"/>
          <w:color w:val="auto"/>
          <w:sz w:val="24"/>
          <w:szCs w:val="24"/>
        </w:rPr>
        <w:t>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B40CD">
        <w:rPr>
          <w:rFonts w:ascii="Times New Roman" w:hAnsi="Times New Roman" w:cs="Times New Roman"/>
          <w:color w:val="auto"/>
          <w:sz w:val="24"/>
          <w:szCs w:val="24"/>
        </w:rPr>
        <w:t>изменение уровня рельефа местности путем отсыпки/откопки создание условий для подтопления других территорий.</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Собственники (владельцы, пользователи) земельных участков территорий инженерной инфраструктуры обязаны обеспечить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Для коллективного сбора Т</w:t>
      </w:r>
      <w:r>
        <w:rPr>
          <w:rFonts w:ascii="Times New Roman" w:hAnsi="Times New Roman" w:cs="Times New Roman"/>
          <w:color w:val="auto"/>
          <w:sz w:val="24"/>
          <w:szCs w:val="24"/>
        </w:rPr>
        <w:t>К</w:t>
      </w:r>
      <w:r w:rsidRPr="002B40CD">
        <w:rPr>
          <w:rFonts w:ascii="Times New Roman" w:hAnsi="Times New Roman" w:cs="Times New Roman"/>
          <w:color w:val="auto"/>
          <w:sz w:val="24"/>
          <w:szCs w:val="24"/>
        </w:rPr>
        <w:t>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являющиеся элементами благоустройства, в соответствии с нормами накопления, с необходимым количеством контейнеров.</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Площадки для установки мусоросборных контейнеров должны быть спланированы с учетом концепции обращения с ТКО, не допускать разлета мусора по те</w:t>
      </w:r>
      <w:r>
        <w:rPr>
          <w:rFonts w:ascii="Times New Roman" w:hAnsi="Times New Roman" w:cs="Times New Roman"/>
          <w:color w:val="auto"/>
          <w:sz w:val="24"/>
          <w:szCs w:val="24"/>
        </w:rPr>
        <w:t>рритории</w:t>
      </w:r>
      <w:r w:rsidRPr="002B40CD">
        <w:rPr>
          <w:rFonts w:ascii="Times New Roman" w:hAnsi="Times New Roman" w:cs="Times New Roman"/>
          <w:color w:val="auto"/>
          <w:sz w:val="24"/>
          <w:szCs w:val="24"/>
        </w:rPr>
        <w:t>. Такие площад</w:t>
      </w:r>
      <w:r>
        <w:rPr>
          <w:rFonts w:ascii="Times New Roman" w:hAnsi="Times New Roman" w:cs="Times New Roman"/>
          <w:color w:val="auto"/>
          <w:sz w:val="24"/>
          <w:szCs w:val="24"/>
        </w:rPr>
        <w:t>к</w:t>
      </w:r>
      <w:r w:rsidRPr="002B40CD">
        <w:rPr>
          <w:rFonts w:ascii="Times New Roman" w:hAnsi="Times New Roman" w:cs="Times New Roman"/>
          <w:color w:val="auto"/>
          <w:sz w:val="24"/>
          <w:szCs w:val="24"/>
        </w:rPr>
        <w:t>и должны предусматриваться в составе территорий и участков любого функционального назначения, где могут накапливаться ТКО, и должн</w:t>
      </w:r>
      <w:r>
        <w:rPr>
          <w:rFonts w:ascii="Times New Roman" w:hAnsi="Times New Roman" w:cs="Times New Roman"/>
          <w:color w:val="auto"/>
          <w:sz w:val="24"/>
          <w:szCs w:val="24"/>
        </w:rPr>
        <w:t>ы</w:t>
      </w:r>
      <w:r w:rsidRPr="002B40CD">
        <w:rPr>
          <w:rFonts w:ascii="Times New Roman" w:hAnsi="Times New Roman" w:cs="Times New Roman"/>
          <w:color w:val="auto"/>
          <w:sz w:val="24"/>
          <w:szCs w:val="24"/>
        </w:rPr>
        <w:t xml:space="preserve">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 xml:space="preserve">Специально оборудованные площадки для установки мусоросборных контейнеров должны быть оборудованы </w:t>
      </w:r>
      <w:r>
        <w:rPr>
          <w:rFonts w:ascii="Times New Roman" w:hAnsi="Times New Roman" w:cs="Times New Roman"/>
          <w:color w:val="auto"/>
          <w:sz w:val="24"/>
          <w:szCs w:val="24"/>
        </w:rPr>
        <w:t>твердым (</w:t>
      </w:r>
      <w:r w:rsidRPr="002B40CD">
        <w:rPr>
          <w:rFonts w:ascii="Times New Roman" w:hAnsi="Times New Roman" w:cs="Times New Roman"/>
          <w:color w:val="auto"/>
          <w:sz w:val="24"/>
          <w:szCs w:val="24"/>
        </w:rPr>
        <w:t xml:space="preserve">бетонным или </w:t>
      </w:r>
      <w:r>
        <w:rPr>
          <w:rFonts w:ascii="Times New Roman" w:hAnsi="Times New Roman" w:cs="Times New Roman"/>
          <w:color w:val="auto"/>
          <w:sz w:val="24"/>
          <w:szCs w:val="24"/>
        </w:rPr>
        <w:t>асфальтным) покрытием, должны иметь подъездной путь</w:t>
      </w:r>
      <w:r w:rsidRPr="002B40CD">
        <w:rPr>
          <w:rFonts w:ascii="Times New Roman" w:hAnsi="Times New Roman" w:cs="Times New Roman"/>
          <w:color w:val="auto"/>
          <w:sz w:val="24"/>
          <w:szCs w:val="24"/>
        </w:rPr>
        <w:t>.</w:t>
      </w:r>
      <w:r w:rsidRPr="0022219F">
        <w:rPr>
          <w:rFonts w:ascii="Times New Roman" w:hAnsi="Times New Roman" w:cs="Times New Roman"/>
          <w:color w:val="auto"/>
          <w:sz w:val="24"/>
          <w:szCs w:val="24"/>
        </w:rPr>
        <w:t xml:space="preserve"> </w:t>
      </w:r>
      <w:r w:rsidRPr="001B3721">
        <w:rPr>
          <w:rFonts w:ascii="Times New Roman" w:hAnsi="Times New Roman" w:cs="Times New Roman"/>
          <w:color w:val="auto"/>
          <w:sz w:val="24"/>
          <w:szCs w:val="24"/>
        </w:rPr>
        <w:t>Контейнерные площадки должны иметь огр</w:t>
      </w:r>
      <w:r>
        <w:rPr>
          <w:rFonts w:ascii="Times New Roman" w:hAnsi="Times New Roman" w:cs="Times New Roman"/>
          <w:color w:val="auto"/>
          <w:sz w:val="24"/>
          <w:szCs w:val="24"/>
        </w:rPr>
        <w:t xml:space="preserve">аждение, </w:t>
      </w:r>
      <w:r w:rsidRPr="001B3721">
        <w:rPr>
          <w:rFonts w:ascii="Times New Roman" w:hAnsi="Times New Roman" w:cs="Times New Roman"/>
          <w:color w:val="auto"/>
          <w:sz w:val="24"/>
          <w:szCs w:val="24"/>
        </w:rPr>
        <w:t xml:space="preserve">из </w:t>
      </w:r>
      <w:r>
        <w:rPr>
          <w:rFonts w:ascii="Times New Roman" w:hAnsi="Times New Roman" w:cs="Times New Roman"/>
          <w:color w:val="auto"/>
          <w:sz w:val="24"/>
          <w:szCs w:val="24"/>
        </w:rPr>
        <w:t>материалов, обеспечивающих предупреждение распространения отходов за пределы контейнерной площадки, а также иметь</w:t>
      </w:r>
      <w:r w:rsidRPr="0022219F">
        <w:rPr>
          <w:rFonts w:ascii="Times New Roman" w:hAnsi="Times New Roman" w:cs="Times New Roman"/>
          <w:color w:val="auto"/>
          <w:sz w:val="24"/>
          <w:szCs w:val="24"/>
        </w:rPr>
        <w:t xml:space="preserve"> </w:t>
      </w:r>
      <w:r>
        <w:rPr>
          <w:rFonts w:ascii="Times New Roman" w:hAnsi="Times New Roman" w:cs="Times New Roman"/>
          <w:color w:val="auto"/>
          <w:sz w:val="24"/>
          <w:szCs w:val="24"/>
        </w:rPr>
        <w:t>достаточное освещение</w:t>
      </w:r>
      <w:r w:rsidRPr="001B3721">
        <w:rPr>
          <w:rFonts w:ascii="Times New Roman" w:hAnsi="Times New Roman" w:cs="Times New Roman"/>
          <w:color w:val="auto"/>
          <w:sz w:val="24"/>
          <w:szCs w:val="24"/>
        </w:rPr>
        <w:t>.</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Площадки должны размещаться удаленными от окон жилых зданий, границ участков детских учреждений, мест отдыха н</w:t>
      </w:r>
      <w:r>
        <w:rPr>
          <w:rFonts w:ascii="Times New Roman" w:hAnsi="Times New Roman" w:cs="Times New Roman"/>
          <w:color w:val="auto"/>
          <w:sz w:val="24"/>
          <w:szCs w:val="24"/>
        </w:rPr>
        <w:t>а расстояние не менее чем 20 м.</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2B40CD">
        <w:rPr>
          <w:rFonts w:ascii="Times New Roman" w:hAnsi="Times New Roman" w:cs="Times New Roman"/>
          <w:color w:val="auto"/>
          <w:sz w:val="24"/>
          <w:szCs w:val="24"/>
        </w:rPr>
        <w:t>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w:t>
      </w:r>
      <w:r>
        <w:rPr>
          <w:rFonts w:ascii="Times New Roman" w:hAnsi="Times New Roman" w:cs="Times New Roman"/>
          <w:color w:val="auto"/>
          <w:sz w:val="24"/>
          <w:szCs w:val="24"/>
        </w:rPr>
        <w:t>тных площадок</w:t>
      </w:r>
      <w:r w:rsidRPr="002B40CD">
        <w:rPr>
          <w:rFonts w:ascii="Times New Roman" w:hAnsi="Times New Roman" w:cs="Times New Roman"/>
          <w:color w:val="auto"/>
          <w:sz w:val="24"/>
          <w:szCs w:val="24"/>
        </w:rPr>
        <w:t>.</w:t>
      </w:r>
    </w:p>
    <w:p w:rsidR="00C65B56" w:rsidRPr="00385CD8"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t>Размер площадки диктуется ее задачами, габаритами и количеством контейнеров,</w:t>
      </w:r>
      <w:r>
        <w:rPr>
          <w:rFonts w:ascii="Times New Roman" w:hAnsi="Times New Roman" w:cs="Times New Roman"/>
          <w:color w:val="auto"/>
          <w:sz w:val="24"/>
          <w:szCs w:val="24"/>
        </w:rPr>
        <w:t xml:space="preserve"> используемых для сбора </w:t>
      </w:r>
      <w:r w:rsidRPr="00385CD8">
        <w:rPr>
          <w:rFonts w:ascii="Times New Roman" w:hAnsi="Times New Roman" w:cs="Times New Roman"/>
          <w:color w:val="auto"/>
          <w:sz w:val="24"/>
          <w:szCs w:val="24"/>
        </w:rPr>
        <w:t>отходов.</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lastRenderedPageBreak/>
        <w:t>Мероприятия по озеленению площадок для установки мусоросборников территорий должны производиться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65B56" w:rsidRPr="001B3721"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t>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C65B56" w:rsidRPr="001B3721" w:rsidRDefault="00C65B56" w:rsidP="00C65B56">
      <w:pPr>
        <w:pStyle w:val="ad"/>
        <w:tabs>
          <w:tab w:val="left" w:pos="993"/>
        </w:tabs>
        <w:spacing w:line="240" w:lineRule="auto"/>
        <w:ind w:left="1004"/>
        <w:rPr>
          <w:rFonts w:ascii="Times New Roman" w:hAnsi="Times New Roman" w:cs="Times New Roman"/>
          <w:color w:val="auto"/>
          <w:sz w:val="24"/>
          <w:szCs w:val="24"/>
        </w:rPr>
      </w:pPr>
      <w:r w:rsidRPr="001B3721">
        <w:rPr>
          <w:rFonts w:ascii="Times New Roman" w:hAnsi="Times New Roman" w:cs="Times New Roman"/>
          <w:color w:val="auto"/>
          <w:sz w:val="24"/>
          <w:szCs w:val="24"/>
        </w:rPr>
        <w:t>- свободный подъезд и освещение около площадок под установку контейнеров;</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t>- в зимнее время года - очистку от снега и наледи подходов и подъездов к ней с целью создания нормальных условий для разворота и проезда автотран</w:t>
      </w:r>
      <w:r>
        <w:rPr>
          <w:rFonts w:ascii="Times New Roman" w:hAnsi="Times New Roman" w:cs="Times New Roman"/>
          <w:color w:val="auto"/>
          <w:sz w:val="24"/>
          <w:szCs w:val="24"/>
        </w:rPr>
        <w:t>спорта, осуществляющего вывоз ТК</w:t>
      </w:r>
      <w:r w:rsidRPr="001B3721">
        <w:rPr>
          <w:rFonts w:ascii="Times New Roman" w:hAnsi="Times New Roman" w:cs="Times New Roman"/>
          <w:color w:val="auto"/>
          <w:sz w:val="24"/>
          <w:szCs w:val="24"/>
        </w:rPr>
        <w:t>О и КГО, и пользования населением.</w:t>
      </w:r>
    </w:p>
    <w:p w:rsidR="00C65B56"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sidRPr="001B3721">
        <w:rPr>
          <w:rFonts w:ascii="Times New Roman" w:hAnsi="Times New Roman" w:cs="Times New Roman"/>
          <w:color w:val="auto"/>
          <w:sz w:val="24"/>
          <w:szCs w:val="24"/>
        </w:rPr>
        <w:t>Собственники, иные владельцы контейнеров обязаны обеспечить:</w:t>
      </w:r>
    </w:p>
    <w:p w:rsidR="00C65B56" w:rsidRPr="001B3721"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t>- своевременный ремонт и замену непригодных к дальнейшему использованию контейнеров;</w:t>
      </w:r>
    </w:p>
    <w:p w:rsidR="00C65B56" w:rsidRPr="001B3721"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t>- своевременную уборку территории контейнерной площадки и систематическое наблюдение за ее с</w:t>
      </w:r>
      <w:r>
        <w:rPr>
          <w:rFonts w:ascii="Times New Roman" w:hAnsi="Times New Roman" w:cs="Times New Roman"/>
          <w:color w:val="auto"/>
          <w:sz w:val="24"/>
          <w:szCs w:val="24"/>
        </w:rPr>
        <w:t>анитарным состоянием.</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1B3721">
        <w:rPr>
          <w:rFonts w:ascii="Times New Roman" w:hAnsi="Times New Roman" w:cs="Times New Roman"/>
          <w:color w:val="auto"/>
          <w:sz w:val="24"/>
          <w:szCs w:val="24"/>
        </w:rPr>
        <w:t>Запрещается сжигание всех видов отходов на прилегающей территории и в контейнерах.</w:t>
      </w:r>
    </w:p>
    <w:p w:rsidR="00C65B56" w:rsidRDefault="00C65B56" w:rsidP="00CC17CF">
      <w:pPr>
        <w:pStyle w:val="ad"/>
        <w:numPr>
          <w:ilvl w:val="1"/>
          <w:numId w:val="3"/>
        </w:numPr>
        <w:tabs>
          <w:tab w:val="left" w:pos="993"/>
        </w:tabs>
        <w:spacing w:line="240" w:lineRule="auto"/>
        <w:ind w:left="993" w:hanging="993"/>
        <w:jc w:val="both"/>
        <w:rPr>
          <w:rFonts w:ascii="Times New Roman" w:hAnsi="Times New Roman" w:cs="Times New Roman"/>
          <w:color w:val="auto"/>
          <w:sz w:val="24"/>
          <w:szCs w:val="24"/>
        </w:rPr>
      </w:pPr>
      <w:r w:rsidRPr="00900AC8">
        <w:rPr>
          <w:rFonts w:ascii="Times New Roman" w:hAnsi="Times New Roman" w:cs="Times New Roman"/>
          <w:color w:val="auto"/>
          <w:sz w:val="24"/>
          <w:szCs w:val="24"/>
        </w:rPr>
        <w:t>Общие требования к благоустройству и порядку пользования мест захоронений (кладбищ).</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Pr>
          <w:rFonts w:ascii="Times New Roman" w:hAnsi="Times New Roman" w:cs="Times New Roman"/>
          <w:color w:val="auto"/>
          <w:sz w:val="24"/>
          <w:szCs w:val="24"/>
        </w:rPr>
        <w:t>Т</w:t>
      </w:r>
      <w:r w:rsidRPr="00900AC8">
        <w:rPr>
          <w:rFonts w:ascii="Times New Roman" w:hAnsi="Times New Roman" w:cs="Times New Roman"/>
          <w:color w:val="auto"/>
          <w:sz w:val="24"/>
          <w:szCs w:val="24"/>
        </w:rPr>
        <w:t>ерритории кладбищ должны быть оборудованы:</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900AC8">
        <w:rPr>
          <w:rFonts w:ascii="Times New Roman" w:hAnsi="Times New Roman" w:cs="Times New Roman"/>
          <w:color w:val="auto"/>
          <w:sz w:val="24"/>
          <w:szCs w:val="24"/>
        </w:rPr>
        <w:t>Информационными элементами и устройствами на фасадах зданий (сооружений), информационными конструкциями вне фасадов зданий (сооружений), содержащими следующие св</w:t>
      </w:r>
      <w:r>
        <w:rPr>
          <w:rFonts w:ascii="Times New Roman" w:hAnsi="Times New Roman" w:cs="Times New Roman"/>
          <w:color w:val="auto"/>
          <w:sz w:val="24"/>
          <w:szCs w:val="24"/>
        </w:rPr>
        <w:t>едения:</w:t>
      </w:r>
    </w:p>
    <w:p w:rsidR="00C65B56" w:rsidRPr="00BE0DA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BE0DA6">
        <w:rPr>
          <w:rFonts w:ascii="Times New Roman" w:hAnsi="Times New Roman" w:cs="Times New Roman"/>
          <w:color w:val="auto"/>
          <w:sz w:val="24"/>
          <w:szCs w:val="24"/>
        </w:rPr>
        <w:t>- название кладбища, режим работы;</w:t>
      </w:r>
    </w:p>
    <w:p w:rsidR="00C65B56" w:rsidRPr="00BE0DA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BE0DA6">
        <w:rPr>
          <w:rFonts w:ascii="Times New Roman" w:hAnsi="Times New Roman" w:cs="Times New Roman"/>
          <w:color w:val="auto"/>
          <w:sz w:val="24"/>
          <w:szCs w:val="24"/>
        </w:rPr>
        <w:t>- указание номеров (названий) участков-кварталов (секторов);</w:t>
      </w:r>
    </w:p>
    <w:p w:rsidR="00C65B56" w:rsidRPr="00BE0DA6" w:rsidRDefault="00C65B56" w:rsidP="00CC17CF">
      <w:pPr>
        <w:pStyle w:val="ad"/>
        <w:numPr>
          <w:ilvl w:val="3"/>
          <w:numId w:val="3"/>
        </w:numPr>
        <w:tabs>
          <w:tab w:val="left" w:pos="993"/>
        </w:tabs>
        <w:spacing w:line="240" w:lineRule="auto"/>
        <w:ind w:left="993" w:hanging="993"/>
        <w:rPr>
          <w:rFonts w:ascii="Times New Roman" w:hAnsi="Times New Roman" w:cs="Times New Roman"/>
          <w:color w:val="auto"/>
          <w:sz w:val="24"/>
          <w:szCs w:val="24"/>
        </w:rPr>
      </w:pPr>
      <w:r w:rsidRPr="00BE0DA6">
        <w:rPr>
          <w:rFonts w:ascii="Times New Roman" w:hAnsi="Times New Roman" w:cs="Times New Roman"/>
          <w:color w:val="auto"/>
          <w:sz w:val="24"/>
          <w:szCs w:val="24"/>
        </w:rPr>
        <w:t>Общественными туалетами;</w:t>
      </w:r>
    </w:p>
    <w:p w:rsidR="00C65B56" w:rsidRDefault="00C65B56" w:rsidP="00CC17CF">
      <w:pPr>
        <w:pStyle w:val="ad"/>
        <w:numPr>
          <w:ilvl w:val="3"/>
          <w:numId w:val="3"/>
        </w:numPr>
        <w:tabs>
          <w:tab w:val="left" w:pos="993"/>
        </w:tabs>
        <w:spacing w:line="240" w:lineRule="auto"/>
        <w:ind w:left="993" w:hanging="993"/>
        <w:jc w:val="both"/>
        <w:rPr>
          <w:rFonts w:ascii="Times New Roman" w:hAnsi="Times New Roman" w:cs="Times New Roman"/>
          <w:color w:val="auto"/>
          <w:sz w:val="24"/>
          <w:szCs w:val="24"/>
        </w:rPr>
      </w:pPr>
      <w:r w:rsidRPr="00900AC8">
        <w:rPr>
          <w:rFonts w:ascii="Times New Roman" w:hAnsi="Times New Roman" w:cs="Times New Roman"/>
          <w:color w:val="auto"/>
          <w:sz w:val="24"/>
          <w:szCs w:val="24"/>
        </w:rPr>
        <w:t>Контей</w:t>
      </w:r>
      <w:r>
        <w:rPr>
          <w:rFonts w:ascii="Times New Roman" w:hAnsi="Times New Roman" w:cs="Times New Roman"/>
          <w:color w:val="auto"/>
          <w:sz w:val="24"/>
          <w:szCs w:val="24"/>
        </w:rPr>
        <w:t>нерами для складирования мусора</w:t>
      </w:r>
      <w:r w:rsidRPr="00900AC8">
        <w:rPr>
          <w:rFonts w:ascii="Times New Roman" w:hAnsi="Times New Roman" w:cs="Times New Roman"/>
          <w:color w:val="auto"/>
          <w:sz w:val="24"/>
          <w:szCs w:val="24"/>
        </w:rPr>
        <w:t>.</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sidRPr="00900AC8">
        <w:rPr>
          <w:rFonts w:ascii="Times New Roman" w:hAnsi="Times New Roman" w:cs="Times New Roman"/>
          <w:color w:val="auto"/>
          <w:sz w:val="24"/>
          <w:szCs w:val="24"/>
        </w:rPr>
        <w:t>При содержании кладбищ и в соответствии с настоящими Правилами прилегающих территорий необходимо обеспечивать:</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900AC8">
        <w:rPr>
          <w:rFonts w:ascii="Times New Roman" w:hAnsi="Times New Roman" w:cs="Times New Roman"/>
          <w:color w:val="auto"/>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периметра кладбища;</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900AC8">
        <w:rPr>
          <w:rFonts w:ascii="Times New Roman" w:hAnsi="Times New Roman" w:cs="Times New Roman"/>
          <w:color w:val="auto"/>
          <w:sz w:val="24"/>
          <w:szCs w:val="24"/>
        </w:rPr>
        <w:t>- бесперебойную работу общественных туалетов, освещения;</w:t>
      </w:r>
    </w:p>
    <w:p w:rsidR="00C65B56" w:rsidRDefault="00C65B56" w:rsidP="00C65B56">
      <w:pPr>
        <w:pStyle w:val="ad"/>
        <w:tabs>
          <w:tab w:val="left" w:pos="993"/>
        </w:tabs>
        <w:spacing w:line="240" w:lineRule="auto"/>
        <w:ind w:left="1004"/>
        <w:rPr>
          <w:rFonts w:ascii="Times New Roman" w:hAnsi="Times New Roman" w:cs="Times New Roman"/>
          <w:color w:val="auto"/>
          <w:sz w:val="24"/>
          <w:szCs w:val="24"/>
        </w:rPr>
      </w:pPr>
      <w:r w:rsidRPr="00900AC8">
        <w:rPr>
          <w:rFonts w:ascii="Times New Roman" w:hAnsi="Times New Roman" w:cs="Times New Roman"/>
          <w:color w:val="auto"/>
          <w:sz w:val="24"/>
          <w:szCs w:val="24"/>
        </w:rPr>
        <w:t>- вывоз твердых и жидких коммунальных отходов.</w:t>
      </w:r>
    </w:p>
    <w:p w:rsidR="00C65B56" w:rsidRDefault="00C65B56" w:rsidP="00CC17CF">
      <w:pPr>
        <w:pStyle w:val="ad"/>
        <w:numPr>
          <w:ilvl w:val="2"/>
          <w:numId w:val="3"/>
        </w:numPr>
        <w:tabs>
          <w:tab w:val="left" w:pos="993"/>
        </w:tabs>
        <w:spacing w:line="240" w:lineRule="auto"/>
        <w:ind w:hanging="1004"/>
        <w:jc w:val="both"/>
        <w:rPr>
          <w:rFonts w:ascii="Times New Roman" w:hAnsi="Times New Roman" w:cs="Times New Roman"/>
          <w:color w:val="auto"/>
          <w:sz w:val="24"/>
          <w:szCs w:val="24"/>
        </w:rPr>
      </w:pPr>
      <w:r>
        <w:rPr>
          <w:rFonts w:ascii="Times New Roman" w:hAnsi="Times New Roman" w:cs="Times New Roman"/>
          <w:color w:val="auto"/>
          <w:sz w:val="24"/>
          <w:szCs w:val="24"/>
        </w:rPr>
        <w:t>Граждане</w:t>
      </w:r>
      <w:r w:rsidRPr="00900AC8">
        <w:rPr>
          <w:rFonts w:ascii="Times New Roman" w:hAnsi="Times New Roman" w:cs="Times New Roman"/>
          <w:color w:val="auto"/>
          <w:sz w:val="24"/>
          <w:szCs w:val="24"/>
        </w:rPr>
        <w:t>, производящие захоронение, обязаны содержать могилы, надмогильные сооружения, ограждение могил в надлежащем состоянии, своевременно производить поправку могильных холмов, ремонт и окраску надмогильных сооружений,</w:t>
      </w:r>
      <w:r>
        <w:rPr>
          <w:rFonts w:ascii="Times New Roman" w:hAnsi="Times New Roman" w:cs="Times New Roman"/>
          <w:color w:val="auto"/>
          <w:sz w:val="24"/>
          <w:szCs w:val="24"/>
        </w:rPr>
        <w:t xml:space="preserve"> скос травы,</w:t>
      </w:r>
      <w:r w:rsidRPr="00900AC8">
        <w:rPr>
          <w:rFonts w:ascii="Times New Roman" w:hAnsi="Times New Roman" w:cs="Times New Roman"/>
          <w:color w:val="auto"/>
          <w:sz w:val="24"/>
          <w:szCs w:val="24"/>
        </w:rPr>
        <w:t xml:space="preserve"> осуществлять вынос мусора в специально отведенные места (контейнеры) собственными силами либо по договору на оказание этих услуг.</w:t>
      </w:r>
    </w:p>
    <w:p w:rsidR="00C65B56" w:rsidRDefault="00C65B56" w:rsidP="00CC17CF">
      <w:pPr>
        <w:pStyle w:val="ad"/>
        <w:numPr>
          <w:ilvl w:val="2"/>
          <w:numId w:val="3"/>
        </w:numPr>
        <w:tabs>
          <w:tab w:val="left" w:pos="993"/>
        </w:tabs>
        <w:spacing w:line="240" w:lineRule="auto"/>
        <w:ind w:hanging="1004"/>
        <w:rPr>
          <w:rFonts w:ascii="Times New Roman" w:hAnsi="Times New Roman" w:cs="Times New Roman"/>
          <w:color w:val="auto"/>
          <w:sz w:val="24"/>
          <w:szCs w:val="24"/>
        </w:rPr>
      </w:pPr>
      <w:r>
        <w:rPr>
          <w:rFonts w:ascii="Times New Roman" w:hAnsi="Times New Roman" w:cs="Times New Roman"/>
          <w:color w:val="auto"/>
          <w:sz w:val="24"/>
          <w:szCs w:val="24"/>
        </w:rPr>
        <w:t>На территории</w:t>
      </w:r>
      <w:r w:rsidRPr="00000927">
        <w:rPr>
          <w:rFonts w:ascii="Times New Roman" w:hAnsi="Times New Roman" w:cs="Times New Roman"/>
          <w:color w:val="auto"/>
          <w:sz w:val="24"/>
          <w:szCs w:val="24"/>
        </w:rPr>
        <w:t xml:space="preserve"> кладбищ запрещается:</w:t>
      </w:r>
    </w:p>
    <w:p w:rsidR="00C65B56" w:rsidRDefault="00C65B56" w:rsidP="00C65B56">
      <w:pPr>
        <w:pStyle w:val="ad"/>
        <w:tabs>
          <w:tab w:val="left" w:pos="993"/>
        </w:tabs>
        <w:spacing w:line="240" w:lineRule="auto"/>
        <w:ind w:left="1004"/>
        <w:rPr>
          <w:rFonts w:ascii="Times New Roman" w:hAnsi="Times New Roman" w:cs="Times New Roman"/>
          <w:color w:val="auto"/>
          <w:sz w:val="24"/>
          <w:szCs w:val="24"/>
        </w:rPr>
      </w:pPr>
      <w:r w:rsidRPr="0000092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размещать и складировать </w:t>
      </w:r>
      <w:r w:rsidRPr="00000927">
        <w:rPr>
          <w:rFonts w:ascii="Times New Roman" w:hAnsi="Times New Roman" w:cs="Times New Roman"/>
          <w:color w:val="auto"/>
          <w:sz w:val="24"/>
          <w:szCs w:val="24"/>
        </w:rPr>
        <w:t>строительны</w:t>
      </w:r>
      <w:r>
        <w:rPr>
          <w:rFonts w:ascii="Times New Roman" w:hAnsi="Times New Roman" w:cs="Times New Roman"/>
          <w:color w:val="auto"/>
          <w:sz w:val="24"/>
          <w:szCs w:val="24"/>
        </w:rPr>
        <w:t>е</w:t>
      </w:r>
      <w:r w:rsidRPr="00000927">
        <w:rPr>
          <w:rFonts w:ascii="Times New Roman" w:hAnsi="Times New Roman" w:cs="Times New Roman"/>
          <w:color w:val="auto"/>
          <w:sz w:val="24"/>
          <w:szCs w:val="24"/>
        </w:rPr>
        <w:t xml:space="preserve"> и други</w:t>
      </w:r>
      <w:r>
        <w:rPr>
          <w:rFonts w:ascii="Times New Roman" w:hAnsi="Times New Roman" w:cs="Times New Roman"/>
          <w:color w:val="auto"/>
          <w:sz w:val="24"/>
          <w:szCs w:val="24"/>
        </w:rPr>
        <w:t>е</w:t>
      </w:r>
      <w:r w:rsidRPr="00000927">
        <w:rPr>
          <w:rFonts w:ascii="Times New Roman" w:hAnsi="Times New Roman" w:cs="Times New Roman"/>
          <w:color w:val="auto"/>
          <w:sz w:val="24"/>
          <w:szCs w:val="24"/>
        </w:rPr>
        <w:t xml:space="preserve"> м</w:t>
      </w:r>
      <w:r>
        <w:rPr>
          <w:rFonts w:ascii="Times New Roman" w:hAnsi="Times New Roman" w:cs="Times New Roman"/>
          <w:color w:val="auto"/>
          <w:sz w:val="24"/>
          <w:szCs w:val="24"/>
        </w:rPr>
        <w:t>атериалы</w:t>
      </w:r>
      <w:r w:rsidRPr="00000927">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1004"/>
        <w:rPr>
          <w:rFonts w:ascii="Times New Roman" w:hAnsi="Times New Roman" w:cs="Times New Roman"/>
          <w:color w:val="auto"/>
          <w:sz w:val="24"/>
          <w:szCs w:val="24"/>
        </w:rPr>
      </w:pPr>
      <w:r w:rsidRPr="00000927">
        <w:rPr>
          <w:rFonts w:ascii="Times New Roman" w:hAnsi="Times New Roman" w:cs="Times New Roman"/>
          <w:color w:val="auto"/>
          <w:sz w:val="24"/>
          <w:szCs w:val="24"/>
        </w:rPr>
        <w:t>- выгуливать домашних</w:t>
      </w:r>
      <w:r>
        <w:rPr>
          <w:rFonts w:ascii="Times New Roman" w:hAnsi="Times New Roman" w:cs="Times New Roman"/>
          <w:color w:val="auto"/>
          <w:sz w:val="24"/>
          <w:szCs w:val="24"/>
        </w:rPr>
        <w:t xml:space="preserve"> животных</w:t>
      </w:r>
      <w:r w:rsidRPr="00000927">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1004"/>
        <w:rPr>
          <w:rFonts w:ascii="Times New Roman" w:hAnsi="Times New Roman" w:cs="Times New Roman"/>
          <w:color w:val="auto"/>
          <w:sz w:val="24"/>
          <w:szCs w:val="24"/>
        </w:rPr>
      </w:pPr>
      <w:r>
        <w:rPr>
          <w:rFonts w:ascii="Times New Roman" w:hAnsi="Times New Roman" w:cs="Times New Roman"/>
          <w:color w:val="auto"/>
          <w:sz w:val="24"/>
          <w:szCs w:val="24"/>
        </w:rPr>
        <w:t>- разводить костры</w:t>
      </w:r>
      <w:r w:rsidRPr="00000927">
        <w:rPr>
          <w:rFonts w:ascii="Times New Roman" w:hAnsi="Times New Roman" w:cs="Times New Roman"/>
          <w:color w:val="auto"/>
          <w:sz w:val="24"/>
          <w:szCs w:val="24"/>
        </w:rPr>
        <w:t>;</w:t>
      </w:r>
    </w:p>
    <w:p w:rsidR="00C65B56" w:rsidRDefault="00C65B56" w:rsidP="00C65B56">
      <w:pPr>
        <w:pStyle w:val="ad"/>
        <w:tabs>
          <w:tab w:val="left" w:pos="993"/>
        </w:tabs>
        <w:spacing w:line="240" w:lineRule="auto"/>
        <w:ind w:left="1004"/>
        <w:jc w:val="both"/>
        <w:rPr>
          <w:rFonts w:ascii="Times New Roman" w:hAnsi="Times New Roman" w:cs="Times New Roman"/>
          <w:color w:val="auto"/>
          <w:sz w:val="24"/>
          <w:szCs w:val="24"/>
        </w:rPr>
      </w:pPr>
      <w:r w:rsidRPr="00000927">
        <w:rPr>
          <w:rFonts w:ascii="Times New Roman" w:hAnsi="Times New Roman" w:cs="Times New Roman"/>
          <w:color w:val="auto"/>
          <w:sz w:val="24"/>
          <w:szCs w:val="24"/>
        </w:rPr>
        <w:t xml:space="preserve">- </w:t>
      </w:r>
      <w:r>
        <w:rPr>
          <w:rFonts w:ascii="Times New Roman" w:hAnsi="Times New Roman" w:cs="Times New Roman"/>
          <w:color w:val="auto"/>
          <w:sz w:val="24"/>
          <w:szCs w:val="24"/>
        </w:rPr>
        <w:t>размещать и складировать</w:t>
      </w:r>
      <w:r w:rsidRPr="00000927">
        <w:rPr>
          <w:rFonts w:ascii="Times New Roman" w:hAnsi="Times New Roman" w:cs="Times New Roman"/>
          <w:color w:val="auto"/>
          <w:sz w:val="24"/>
          <w:szCs w:val="24"/>
        </w:rPr>
        <w:t xml:space="preserve"> </w:t>
      </w:r>
      <w:r>
        <w:rPr>
          <w:rFonts w:ascii="Times New Roman" w:hAnsi="Times New Roman" w:cs="Times New Roman"/>
          <w:color w:val="auto"/>
          <w:sz w:val="24"/>
          <w:szCs w:val="24"/>
        </w:rPr>
        <w:t>мусор и отходы,</w:t>
      </w:r>
      <w:r w:rsidRPr="00000927">
        <w:rPr>
          <w:rFonts w:ascii="Times New Roman" w:hAnsi="Times New Roman" w:cs="Times New Roman"/>
          <w:color w:val="auto"/>
          <w:sz w:val="24"/>
          <w:szCs w:val="24"/>
        </w:rPr>
        <w:t xml:space="preserve"> в том числе складировать старые демонтированные надмогильные сооружения (надгробия), оградки и иные ритуальные сооружения в неуста</w:t>
      </w:r>
      <w:r>
        <w:rPr>
          <w:rFonts w:ascii="Times New Roman" w:hAnsi="Times New Roman" w:cs="Times New Roman"/>
          <w:color w:val="auto"/>
          <w:sz w:val="24"/>
          <w:szCs w:val="24"/>
        </w:rPr>
        <w:t>новленных для этих целей местах.</w:t>
      </w:r>
    </w:p>
    <w:p w:rsidR="00C65B56" w:rsidRDefault="00C65B56" w:rsidP="00C65B56">
      <w:pPr>
        <w:pStyle w:val="ad"/>
        <w:tabs>
          <w:tab w:val="left" w:pos="709"/>
        </w:tabs>
        <w:autoSpaceDE w:val="0"/>
        <w:autoSpaceDN w:val="0"/>
        <w:adjustRightInd w:val="0"/>
        <w:spacing w:line="240" w:lineRule="auto"/>
        <w:jc w:val="both"/>
        <w:rPr>
          <w:rFonts w:ascii="Times New Roman" w:hAnsi="Times New Roman" w:cs="Times New Roman"/>
          <w:color w:val="auto"/>
          <w:sz w:val="24"/>
          <w:szCs w:val="24"/>
        </w:rPr>
      </w:pPr>
    </w:p>
    <w:p w:rsidR="00C65B56" w:rsidRDefault="00C65B56" w:rsidP="00C65B56">
      <w:pPr>
        <w:pStyle w:val="ad"/>
        <w:tabs>
          <w:tab w:val="left" w:pos="709"/>
        </w:tabs>
        <w:autoSpaceDE w:val="0"/>
        <w:autoSpaceDN w:val="0"/>
        <w:adjustRightInd w:val="0"/>
        <w:spacing w:line="240" w:lineRule="auto"/>
        <w:jc w:val="both"/>
        <w:rPr>
          <w:rFonts w:ascii="Times New Roman" w:hAnsi="Times New Roman" w:cs="Times New Roman"/>
          <w:color w:val="auto"/>
          <w:sz w:val="24"/>
          <w:szCs w:val="24"/>
        </w:rPr>
      </w:pPr>
    </w:p>
    <w:p w:rsidR="00C65B56" w:rsidRDefault="00C65B56" w:rsidP="00CC17CF">
      <w:pPr>
        <w:pStyle w:val="ad"/>
        <w:numPr>
          <w:ilvl w:val="0"/>
          <w:numId w:val="3"/>
        </w:numPr>
        <w:tabs>
          <w:tab w:val="left" w:pos="426"/>
        </w:tabs>
        <w:spacing w:before="240" w:after="240" w:line="240" w:lineRule="auto"/>
        <w:jc w:val="center"/>
        <w:rPr>
          <w:rFonts w:ascii="Times New Roman" w:hAnsi="Times New Roman" w:cs="Times New Roman"/>
          <w:color w:val="auto"/>
          <w:sz w:val="24"/>
          <w:szCs w:val="24"/>
        </w:rPr>
      </w:pPr>
      <w:r w:rsidRPr="00A8622C">
        <w:rPr>
          <w:rFonts w:ascii="Times New Roman" w:hAnsi="Times New Roman" w:cs="Times New Roman"/>
          <w:color w:val="auto"/>
          <w:sz w:val="24"/>
          <w:szCs w:val="24"/>
        </w:rPr>
        <w:lastRenderedPageBreak/>
        <w:t>ТРЕБОВАНИЯ К ВНЕШНЕМУ ВИДУ ФАСАДОВ И ОГРАЖДЕНИЙ  ЗДАНИЙ,</w:t>
      </w:r>
      <w:r w:rsidRPr="00A8622C">
        <w:rPr>
          <w:rFonts w:ascii="Times New Roman" w:hAnsi="Times New Roman" w:cs="Times New Roman"/>
          <w:color w:val="auto"/>
          <w:sz w:val="24"/>
          <w:szCs w:val="24"/>
        </w:rPr>
        <w:tab/>
        <w:t>СТРОЕНИЙ,  СООРУЖЕНИЙ</w:t>
      </w:r>
    </w:p>
    <w:p w:rsidR="00C65B56" w:rsidRPr="00D83125" w:rsidRDefault="00C65B56" w:rsidP="00CC17CF">
      <w:pPr>
        <w:pStyle w:val="ad"/>
        <w:numPr>
          <w:ilvl w:val="1"/>
          <w:numId w:val="3"/>
        </w:numPr>
        <w:tabs>
          <w:tab w:val="left" w:pos="567"/>
        </w:tabs>
        <w:spacing w:before="240" w:after="240" w:line="240" w:lineRule="auto"/>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xml:space="preserve">Проектирование архитектурно-градостроительного облика зданий, </w:t>
      </w:r>
      <w:r>
        <w:rPr>
          <w:rFonts w:ascii="Times New Roman" w:hAnsi="Times New Roman" w:cs="Times New Roman"/>
          <w:color w:val="auto"/>
          <w:sz w:val="24"/>
          <w:szCs w:val="24"/>
        </w:rPr>
        <w:t xml:space="preserve">строений и </w:t>
      </w:r>
      <w:r w:rsidRPr="00D83125">
        <w:rPr>
          <w:rFonts w:ascii="Times New Roman" w:hAnsi="Times New Roman" w:cs="Times New Roman"/>
          <w:color w:val="auto"/>
          <w:sz w:val="24"/>
          <w:szCs w:val="24"/>
        </w:rPr>
        <w:t xml:space="preserve">сооружений включает: </w:t>
      </w:r>
      <w:r w:rsidRPr="000D3BDE">
        <w:rPr>
          <w:rFonts w:ascii="Times New Roman" w:hAnsi="Times New Roman" w:cs="Times New Roman"/>
          <w:color w:val="auto"/>
          <w:sz w:val="24"/>
          <w:szCs w:val="24"/>
        </w:rPr>
        <w:t xml:space="preserve">колористические решения </w:t>
      </w:r>
      <w:r w:rsidRPr="00D83125">
        <w:rPr>
          <w:rFonts w:ascii="Times New Roman" w:hAnsi="Times New Roman" w:cs="Times New Roman"/>
          <w:color w:val="auto"/>
          <w:sz w:val="24"/>
          <w:szCs w:val="24"/>
        </w:rPr>
        <w:t xml:space="preserve">внешних поверхностей стен, отделку элементов здания, </w:t>
      </w:r>
      <w:r>
        <w:rPr>
          <w:rFonts w:ascii="Times New Roman" w:hAnsi="Times New Roman" w:cs="Times New Roman"/>
          <w:color w:val="auto"/>
          <w:sz w:val="24"/>
          <w:szCs w:val="24"/>
        </w:rPr>
        <w:t xml:space="preserve">строения,  </w:t>
      </w:r>
      <w:r w:rsidRPr="00D83125">
        <w:rPr>
          <w:rFonts w:ascii="Times New Roman" w:hAnsi="Times New Roman" w:cs="Times New Roman"/>
          <w:color w:val="auto"/>
          <w:sz w:val="24"/>
          <w:szCs w:val="24"/>
        </w:rPr>
        <w:t>сооружения, размещение наружных элементов инженерно-технического обеспечения, домовых знаков, элементов декора фасадов.</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xml:space="preserve">Архитектурно-градостроительный облик здания, </w:t>
      </w:r>
      <w:r>
        <w:rPr>
          <w:rFonts w:ascii="Times New Roman" w:hAnsi="Times New Roman" w:cs="Times New Roman"/>
          <w:color w:val="auto"/>
          <w:sz w:val="24"/>
          <w:szCs w:val="24"/>
        </w:rPr>
        <w:t xml:space="preserve">строения, </w:t>
      </w:r>
      <w:r w:rsidRPr="00D83125">
        <w:rPr>
          <w:rFonts w:ascii="Times New Roman" w:hAnsi="Times New Roman" w:cs="Times New Roman"/>
          <w:color w:val="auto"/>
          <w:sz w:val="24"/>
          <w:szCs w:val="24"/>
        </w:rPr>
        <w:t>сооружения формируется исходя из функционального назначения здания, сооружения, сложившегося архитектурного облика застройки территории, архитектурно-планировочного задания и определяется архитектурным проектом применительно к строящимся, реконструируемым зданиям, сооружениям, а в остальных случаях оформляется паспортом фасадных решений зданий, сооружений.</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Архитектурный проект здания,</w:t>
      </w:r>
      <w:r>
        <w:rPr>
          <w:rFonts w:ascii="Times New Roman" w:hAnsi="Times New Roman" w:cs="Times New Roman"/>
          <w:color w:val="auto"/>
          <w:sz w:val="24"/>
          <w:szCs w:val="24"/>
        </w:rPr>
        <w:t xml:space="preserve"> </w:t>
      </w:r>
      <w:r w:rsidRPr="00CE6EAE">
        <w:rPr>
          <w:rFonts w:ascii="Times New Roman" w:hAnsi="Times New Roman" w:cs="Times New Roman"/>
          <w:color w:val="auto"/>
          <w:sz w:val="24"/>
          <w:szCs w:val="24"/>
        </w:rPr>
        <w:t>строени</w:t>
      </w:r>
      <w:r>
        <w:rPr>
          <w:rFonts w:ascii="Times New Roman" w:hAnsi="Times New Roman" w:cs="Times New Roman"/>
          <w:color w:val="auto"/>
          <w:sz w:val="24"/>
          <w:szCs w:val="24"/>
        </w:rPr>
        <w:t xml:space="preserve">я, </w:t>
      </w:r>
      <w:r w:rsidRPr="00D83125">
        <w:rPr>
          <w:rFonts w:ascii="Times New Roman" w:hAnsi="Times New Roman" w:cs="Times New Roman"/>
          <w:color w:val="auto"/>
          <w:sz w:val="24"/>
          <w:szCs w:val="24"/>
        </w:rPr>
        <w:t>сооружения должен соответствовать требованиям градостроительного</w:t>
      </w:r>
      <w:r>
        <w:rPr>
          <w:rFonts w:ascii="Times New Roman" w:hAnsi="Times New Roman" w:cs="Times New Roman"/>
          <w:color w:val="auto"/>
          <w:sz w:val="24"/>
          <w:szCs w:val="24"/>
        </w:rPr>
        <w:t xml:space="preserve"> </w:t>
      </w:r>
      <w:r w:rsidRPr="00D83125">
        <w:rPr>
          <w:rFonts w:ascii="Times New Roman" w:hAnsi="Times New Roman" w:cs="Times New Roman"/>
          <w:color w:val="auto"/>
          <w:sz w:val="24"/>
          <w:szCs w:val="24"/>
        </w:rPr>
        <w:t xml:space="preserve">законодательства, обязательным требованиям в области проектирования и строительства, сводам правил, градостроительным нормативами, правилами землепользования и застройки муниципального образования </w:t>
      </w:r>
      <w:r>
        <w:rPr>
          <w:rFonts w:ascii="Times New Roman" w:hAnsi="Times New Roman" w:cs="Times New Roman"/>
          <w:color w:val="auto"/>
          <w:sz w:val="24"/>
          <w:szCs w:val="24"/>
        </w:rPr>
        <w:t>Сорочинский  городской  округ  Оренбургской области</w:t>
      </w:r>
      <w:r w:rsidRPr="00D83125">
        <w:rPr>
          <w:rFonts w:ascii="Times New Roman" w:hAnsi="Times New Roman" w:cs="Times New Roman"/>
          <w:color w:val="auto"/>
          <w:sz w:val="24"/>
          <w:szCs w:val="24"/>
        </w:rPr>
        <w:t>, заданию на проектирование и архитектурно-планировочному заданию, а в части фасадных решений - настоящим Правилам.</w:t>
      </w:r>
    </w:p>
    <w:p w:rsidR="00C65B56" w:rsidRDefault="00C65B56" w:rsidP="00C65B56">
      <w:pPr>
        <w:pStyle w:val="ad"/>
        <w:tabs>
          <w:tab w:val="left" w:pos="567"/>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Формирование фасадных решений зданий,</w:t>
      </w:r>
      <w:r>
        <w:rPr>
          <w:rFonts w:ascii="Times New Roman" w:hAnsi="Times New Roman" w:cs="Times New Roman"/>
          <w:color w:val="auto"/>
          <w:sz w:val="24"/>
          <w:szCs w:val="24"/>
        </w:rPr>
        <w:t xml:space="preserve"> </w:t>
      </w:r>
      <w:r w:rsidRPr="00CE6EAE">
        <w:rPr>
          <w:rFonts w:ascii="Times New Roman" w:hAnsi="Times New Roman" w:cs="Times New Roman"/>
          <w:color w:val="auto"/>
          <w:sz w:val="24"/>
          <w:szCs w:val="24"/>
        </w:rPr>
        <w:t>строени</w:t>
      </w:r>
      <w:r>
        <w:rPr>
          <w:rFonts w:ascii="Times New Roman" w:hAnsi="Times New Roman" w:cs="Times New Roman"/>
          <w:color w:val="auto"/>
          <w:sz w:val="24"/>
          <w:szCs w:val="24"/>
        </w:rPr>
        <w:t>й</w:t>
      </w:r>
      <w:r w:rsidRPr="00CE6EAE">
        <w:rPr>
          <w:rFonts w:ascii="Times New Roman" w:hAnsi="Times New Roman" w:cs="Times New Roman"/>
          <w:color w:val="auto"/>
          <w:sz w:val="24"/>
          <w:szCs w:val="24"/>
        </w:rPr>
        <w:t xml:space="preserve">, </w:t>
      </w:r>
      <w:r w:rsidRPr="00D83125">
        <w:rPr>
          <w:rFonts w:ascii="Times New Roman" w:hAnsi="Times New Roman" w:cs="Times New Roman"/>
          <w:color w:val="auto"/>
          <w:sz w:val="24"/>
          <w:szCs w:val="24"/>
        </w:rPr>
        <w:t xml:space="preserve">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C65B56" w:rsidRPr="00D83125" w:rsidRDefault="00C65B56" w:rsidP="00C65B56">
      <w:pPr>
        <w:pStyle w:val="ad"/>
        <w:tabs>
          <w:tab w:val="left" w:pos="567"/>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xml:space="preserve">Цветовое оформление фасадов зданий, сооружений, являющихся объектами культурного наследия, в том числе выявленными объектами культурного наследия, приводится в составе паспорта фасадных решений.  В случаях, предусмотренных Федеральным законом от 25.06.2002 </w:t>
      </w:r>
      <w:r>
        <w:rPr>
          <w:rFonts w:ascii="Times New Roman" w:hAnsi="Times New Roman" w:cs="Times New Roman"/>
          <w:color w:val="auto"/>
          <w:sz w:val="24"/>
          <w:szCs w:val="24"/>
        </w:rPr>
        <w:t>№</w:t>
      </w:r>
      <w:r w:rsidRPr="00D83125">
        <w:rPr>
          <w:rFonts w:ascii="Times New Roman" w:hAnsi="Times New Roman" w:cs="Times New Roman"/>
          <w:color w:val="auto"/>
          <w:sz w:val="24"/>
          <w:szCs w:val="24"/>
        </w:rPr>
        <w:t xml:space="preserve"> 73-ФЗ </w:t>
      </w:r>
      <w:r>
        <w:rPr>
          <w:rFonts w:ascii="Times New Roman" w:hAnsi="Times New Roman" w:cs="Times New Roman"/>
          <w:color w:val="auto"/>
          <w:sz w:val="24"/>
          <w:szCs w:val="24"/>
        </w:rPr>
        <w:t>«</w:t>
      </w:r>
      <w:r w:rsidRPr="00D83125">
        <w:rPr>
          <w:rFonts w:ascii="Times New Roman" w:hAnsi="Times New Roman" w:cs="Times New Roman"/>
          <w:color w:val="auto"/>
          <w:sz w:val="24"/>
          <w:szCs w:val="24"/>
        </w:rPr>
        <w:t>Об объектах культурного наследия (памятниках истории и культур</w:t>
      </w:r>
      <w:r>
        <w:rPr>
          <w:rFonts w:ascii="Times New Roman" w:hAnsi="Times New Roman" w:cs="Times New Roman"/>
          <w:color w:val="auto"/>
          <w:sz w:val="24"/>
          <w:szCs w:val="24"/>
        </w:rPr>
        <w:t>ы) народов Российской Федерации»</w:t>
      </w:r>
      <w:r w:rsidRPr="00D83125">
        <w:rPr>
          <w:rFonts w:ascii="Times New Roman" w:hAnsi="Times New Roman" w:cs="Times New Roman"/>
          <w:color w:val="auto"/>
          <w:sz w:val="24"/>
          <w:szCs w:val="24"/>
        </w:rPr>
        <w:t>, архитектурно-градостроительный облик подлежит согласованию с уполномоченным органом в области сохранения, использования, популяризации и государственной охраны объектов культурного наследия.</w:t>
      </w:r>
    </w:p>
    <w:p w:rsidR="00C65B56" w:rsidRPr="00D83125"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xml:space="preserve"> Фасадное решение является индивидуальным и разрабатывается применительно к конкретному зданию, сооружению и формируется с учетом:</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функционального назначения здания, сооружения;</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исторической значимости и градостроительной ценности (объект культурного наследия, градоформирующий объект общественного значения);</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архитектурного стиля и типологии здания и сооружения;</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местоположения здания, сооружения в границах элемента планировочной структуры;</w:t>
      </w:r>
    </w:p>
    <w:p w:rsidR="00C65B56" w:rsidRPr="00D83125"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D83125">
        <w:rPr>
          <w:rFonts w:ascii="Times New Roman" w:hAnsi="Times New Roman" w:cs="Times New Roman"/>
          <w:color w:val="auto"/>
          <w:sz w:val="24"/>
          <w:szCs w:val="24"/>
        </w:rPr>
        <w:t>- зоны визуального восприятия здания, сооружения (участие в формировании силуэта и/или панорамы, визуальный акцент, визуальная доминанта);</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тектоники здания, сооружения (пластически разработанная, художественно осмысленная, в том числе цветом, конструкция здания, сооружения);</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архитектурного облика застройки территории с учетом архетипа и стилевых особенностей;</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материала существующих элементов здания, сооружения.</w:t>
      </w:r>
    </w:p>
    <w:p w:rsidR="00C65B56" w:rsidRPr="007B47E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xml:space="preserve">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xml:space="preserve">- размещение вывесок выше вторых этажей, кроме зданий торгового центра, торгово-развлекательного центра, бизнес-центра, а также зданий, сооружений, находящихся в муниципальной, государственной собственности (при наличии </w:t>
      </w:r>
      <w:r w:rsidRPr="007B47E3">
        <w:rPr>
          <w:rFonts w:ascii="Times New Roman" w:hAnsi="Times New Roman" w:cs="Times New Roman"/>
          <w:color w:val="auto"/>
          <w:sz w:val="24"/>
          <w:szCs w:val="24"/>
        </w:rPr>
        <w:lastRenderedPageBreak/>
        <w:t>предприятий выше вторых этажей рекомендуется использовать конструкцию общего указателя);</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вывесок в оконных проемах с полным или частичным перекрытием;</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вывесок в витринах с перекрытием более 30 % площади витрины;</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вывесок в дверных проемах с перекрытием более 30 % площади дверного проема;</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на внешнем остеклении витрин и в дверных проемах входных групп, размещение вывесок с полным перекрытием витрин, а также полным или частичным перекрытием витражей;</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настенных вывесок на балконах, лоджиях, на козырьках входных групп, а также настенных вывесок на кровле зданий, ограждениях, поручнях;</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вывесок на элементах декора зданий, сооружений;</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w:t>
      </w:r>
      <w:r>
        <w:rPr>
          <w:rFonts w:ascii="Times New Roman" w:hAnsi="Times New Roman" w:cs="Times New Roman"/>
          <w:color w:val="auto"/>
          <w:sz w:val="24"/>
          <w:szCs w:val="24"/>
        </w:rPr>
        <w:t>змещение рекламных конструкций</w:t>
      </w:r>
      <w:r w:rsidRPr="007B47E3">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фасадах с мемориальными</w:t>
      </w:r>
      <w:r w:rsidRPr="007B47E3">
        <w:rPr>
          <w:rFonts w:ascii="Times New Roman" w:hAnsi="Times New Roman" w:cs="Times New Roman"/>
          <w:color w:val="auto"/>
          <w:sz w:val="24"/>
          <w:szCs w:val="24"/>
        </w:rPr>
        <w:t xml:space="preserve"> доск</w:t>
      </w:r>
      <w:r>
        <w:rPr>
          <w:rFonts w:ascii="Times New Roman" w:hAnsi="Times New Roman" w:cs="Times New Roman"/>
          <w:color w:val="auto"/>
          <w:sz w:val="24"/>
          <w:szCs w:val="24"/>
        </w:rPr>
        <w:t>ами</w:t>
      </w:r>
      <w:r w:rsidRPr="007B47E3">
        <w:rPr>
          <w:rFonts w:ascii="Times New Roman" w:hAnsi="Times New Roman" w:cs="Times New Roman"/>
          <w:color w:val="auto"/>
          <w:sz w:val="24"/>
          <w:szCs w:val="24"/>
        </w:rPr>
        <w:t>;</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вывесок с перекрытием указателей наименований улиц, номеров домов;</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настенных вывесок одна над другой;</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консольных вывесок одна над другой;</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вывесок путем непосредственного нанесения на поверхность фасада здания, сооружения декоративно-художественного и (или) текстового изображения (методом покраски, наклейки, иными методами), за исключением витрин;</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вывесок на внешних поверхностях объектов незавершенного строительства;</w:t>
      </w:r>
    </w:p>
    <w:p w:rsidR="00C65B56" w:rsidRPr="007B47E3"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рекламных конструкций, вывесок на главных и боковых фасадах в виде световых коробов (лайтбоксов), электронных табло (видеоэкранов), динамических конструкций, с использованием мерцающего света;</w:t>
      </w:r>
    </w:p>
    <w:p w:rsidR="00C65B56"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размещение вывесок на маркизах и зонтах, с перекрытием более 20 % общей площади полотна.</w:t>
      </w:r>
    </w:p>
    <w:p w:rsidR="00C65B56" w:rsidRPr="007B47E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Основная вывеска должна располагаться симметрично положению главного входа в здание.</w:t>
      </w:r>
    </w:p>
    <w:p w:rsidR="00C65B56" w:rsidRPr="007B47E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Запрещается размещать вывески в виде отдельно стоящих сборно-разборных (складных) конструкций - штендеров.</w:t>
      </w:r>
    </w:p>
    <w:p w:rsidR="00C65B56" w:rsidRPr="007B47E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47E3">
        <w:rPr>
          <w:rFonts w:ascii="Times New Roman" w:hAnsi="Times New Roman" w:cs="Times New Roman"/>
          <w:color w:val="auto"/>
          <w:sz w:val="24"/>
          <w:szCs w:val="24"/>
        </w:rPr>
        <w:t xml:space="preserve">Типы и виды вывесок, порядок их размещения установлены разделом </w:t>
      </w:r>
      <w:r w:rsidRPr="00CF36D0">
        <w:rPr>
          <w:rFonts w:ascii="Times New Roman" w:hAnsi="Times New Roman" w:cs="Times New Roman"/>
          <w:color w:val="auto"/>
          <w:sz w:val="24"/>
          <w:szCs w:val="24"/>
        </w:rPr>
        <w:t>6</w:t>
      </w:r>
      <w:r w:rsidRPr="007B47E3">
        <w:rPr>
          <w:rFonts w:ascii="Times New Roman" w:hAnsi="Times New Roman" w:cs="Times New Roman"/>
          <w:color w:val="auto"/>
          <w:sz w:val="24"/>
          <w:szCs w:val="24"/>
        </w:rPr>
        <w:t xml:space="preserve"> настоящих Правил.</w:t>
      </w:r>
    </w:p>
    <w:p w:rsidR="00C65B56" w:rsidRPr="00675571" w:rsidRDefault="00C65B56" w:rsidP="00CC17CF">
      <w:pPr>
        <w:pStyle w:val="ad"/>
        <w:numPr>
          <w:ilvl w:val="1"/>
          <w:numId w:val="3"/>
        </w:numPr>
        <w:tabs>
          <w:tab w:val="left" w:pos="567"/>
        </w:tabs>
        <w:spacing w:before="240" w:after="240" w:line="240" w:lineRule="auto"/>
        <w:jc w:val="both"/>
        <w:rPr>
          <w:rFonts w:ascii="Times New Roman" w:hAnsi="Times New Roman" w:cs="Times New Roman"/>
          <w:color w:val="auto"/>
          <w:sz w:val="24"/>
          <w:szCs w:val="24"/>
        </w:rPr>
      </w:pPr>
      <w:r w:rsidRPr="00675571">
        <w:rPr>
          <w:rFonts w:ascii="Times New Roman" w:hAnsi="Times New Roman" w:cs="Times New Roman"/>
          <w:color w:val="auto"/>
          <w:sz w:val="24"/>
          <w:szCs w:val="24"/>
        </w:rPr>
        <w:t>Паспорт фасадных решений существующих зданий, сооружений должен содержать следующие разделы:</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675571">
        <w:rPr>
          <w:rFonts w:ascii="Times New Roman" w:hAnsi="Times New Roman" w:cs="Times New Roman"/>
          <w:color w:val="auto"/>
          <w:sz w:val="24"/>
          <w:szCs w:val="24"/>
        </w:rPr>
        <w:t xml:space="preserve"> ситуационный план, отображающий размещение здания, сооружения на Генеральном плане </w:t>
      </w:r>
      <w:r>
        <w:rPr>
          <w:rFonts w:ascii="Times New Roman" w:hAnsi="Times New Roman" w:cs="Times New Roman"/>
          <w:color w:val="auto"/>
          <w:sz w:val="24"/>
          <w:szCs w:val="24"/>
        </w:rPr>
        <w:t>населенного  пункта  Сорочинского городского  округа Оренбургской области</w:t>
      </w:r>
      <w:r w:rsidRPr="00675571">
        <w:rPr>
          <w:rFonts w:ascii="Times New Roman" w:hAnsi="Times New Roman" w:cs="Times New Roman"/>
          <w:color w:val="auto"/>
          <w:sz w:val="24"/>
          <w:szCs w:val="24"/>
        </w:rPr>
        <w:t>;</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675571">
        <w:rPr>
          <w:rFonts w:ascii="Times New Roman" w:hAnsi="Times New Roman" w:cs="Times New Roman"/>
          <w:color w:val="auto"/>
          <w:sz w:val="24"/>
          <w:szCs w:val="24"/>
        </w:rPr>
        <w:t xml:space="preserve"> генеральный план участка, включающий план благоустройства прилегающей территории в </w:t>
      </w:r>
      <w:r>
        <w:rPr>
          <w:rFonts w:ascii="Times New Roman" w:hAnsi="Times New Roman" w:cs="Times New Roman"/>
          <w:color w:val="auto"/>
          <w:sz w:val="24"/>
          <w:szCs w:val="24"/>
        </w:rPr>
        <w:t xml:space="preserve">масштабе </w:t>
      </w:r>
      <w:r w:rsidRPr="00675571">
        <w:rPr>
          <w:rFonts w:ascii="Times New Roman" w:hAnsi="Times New Roman" w:cs="Times New Roman"/>
          <w:color w:val="auto"/>
          <w:sz w:val="24"/>
          <w:szCs w:val="24"/>
        </w:rPr>
        <w:t>М 1:500 или М 1:1000 и содержащий перечень элементов благоустройства в текстовой и графической форме с указанием 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675571">
        <w:rPr>
          <w:rFonts w:ascii="Times New Roman" w:hAnsi="Times New Roman" w:cs="Times New Roman"/>
          <w:color w:val="auto"/>
          <w:sz w:val="24"/>
          <w:szCs w:val="24"/>
        </w:rPr>
        <w:t xml:space="preserve"> фасадные решения здания, сооружения. Данный раздел включает: фотофиксацию существующего внешнего облика здания, сооружения, чертежи фасадов, выполненные в цвете с габаритными отметками в </w:t>
      </w:r>
      <w:r>
        <w:rPr>
          <w:rFonts w:ascii="Times New Roman" w:hAnsi="Times New Roman" w:cs="Times New Roman"/>
          <w:color w:val="auto"/>
          <w:sz w:val="24"/>
          <w:szCs w:val="24"/>
        </w:rPr>
        <w:t xml:space="preserve">масштабе </w:t>
      </w:r>
      <w:r w:rsidRPr="00675571">
        <w:rPr>
          <w:rFonts w:ascii="Times New Roman" w:hAnsi="Times New Roman" w:cs="Times New Roman"/>
          <w:color w:val="auto"/>
          <w:sz w:val="24"/>
          <w:szCs w:val="24"/>
        </w:rPr>
        <w:t xml:space="preserve">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w:t>
      </w:r>
      <w:r w:rsidRPr="00675571">
        <w:rPr>
          <w:rFonts w:ascii="Times New Roman" w:hAnsi="Times New Roman" w:cs="Times New Roman"/>
          <w:color w:val="auto"/>
          <w:sz w:val="24"/>
          <w:szCs w:val="24"/>
        </w:rPr>
        <w:lastRenderedPageBreak/>
        <w:t>сооружений, перспективные изображения здания, сооружения, предложения по архитектурно-художественной подсветке здания, сооружения в вечернее время, предложения по размещению вывесок (при необходимости);</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675571">
        <w:rPr>
          <w:rFonts w:ascii="Times New Roman" w:hAnsi="Times New Roman" w:cs="Times New Roman"/>
          <w:color w:val="auto"/>
          <w:sz w:val="24"/>
          <w:szCs w:val="24"/>
        </w:rPr>
        <w:t xml:space="preserve">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Подготовка данного раздела не требуется при формировании паспорта фасадных решений в целях размещения произведений уличного искусства;</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675571">
        <w:rPr>
          <w:rFonts w:ascii="Times New Roman" w:hAnsi="Times New Roman" w:cs="Times New Roman"/>
          <w:color w:val="auto"/>
          <w:sz w:val="24"/>
          <w:szCs w:val="24"/>
        </w:rPr>
        <w:t xml:space="preserve"> согласование уполномоченного органа в области сохранения, использования, популяризации и государственной охраны объектов культурного наследия в случаях, предусмотренных Федеральным законом от 25.06.2002 </w:t>
      </w:r>
      <w:r>
        <w:rPr>
          <w:rFonts w:ascii="Times New Roman" w:hAnsi="Times New Roman" w:cs="Times New Roman"/>
          <w:color w:val="auto"/>
          <w:sz w:val="24"/>
          <w:szCs w:val="24"/>
        </w:rPr>
        <w:t>№ 73-ФЗ «</w:t>
      </w:r>
      <w:r w:rsidRPr="00675571">
        <w:rPr>
          <w:rFonts w:ascii="Times New Roman" w:hAnsi="Times New Roman" w:cs="Times New Roman"/>
          <w:color w:val="auto"/>
          <w:sz w:val="24"/>
          <w:szCs w:val="24"/>
        </w:rPr>
        <w:t>Об объектах культурного наследия (памятниках истории и культур</w:t>
      </w:r>
      <w:r>
        <w:rPr>
          <w:rFonts w:ascii="Times New Roman" w:hAnsi="Times New Roman" w:cs="Times New Roman"/>
          <w:color w:val="auto"/>
          <w:sz w:val="24"/>
          <w:szCs w:val="24"/>
        </w:rPr>
        <w:t>ы) народов Российской Федерации»</w:t>
      </w:r>
      <w:r w:rsidRPr="00675571">
        <w:rPr>
          <w:rFonts w:ascii="Times New Roman" w:hAnsi="Times New Roman" w:cs="Times New Roman"/>
          <w:color w:val="auto"/>
          <w:sz w:val="24"/>
          <w:szCs w:val="24"/>
        </w:rPr>
        <w:t>.</w:t>
      </w:r>
    </w:p>
    <w:p w:rsidR="00C65B56" w:rsidRPr="00675571" w:rsidRDefault="00C65B56" w:rsidP="00CC17CF">
      <w:pPr>
        <w:pStyle w:val="ad"/>
        <w:numPr>
          <w:ilvl w:val="1"/>
          <w:numId w:val="3"/>
        </w:numPr>
        <w:tabs>
          <w:tab w:val="left" w:pos="567"/>
        </w:tabs>
        <w:spacing w:before="240" w:after="240" w:line="240" w:lineRule="auto"/>
        <w:jc w:val="both"/>
        <w:rPr>
          <w:rFonts w:ascii="Times New Roman" w:hAnsi="Times New Roman" w:cs="Times New Roman"/>
          <w:color w:val="auto"/>
          <w:sz w:val="24"/>
          <w:szCs w:val="24"/>
        </w:rPr>
      </w:pPr>
      <w:r w:rsidRPr="00675571">
        <w:rPr>
          <w:rFonts w:ascii="Times New Roman" w:hAnsi="Times New Roman" w:cs="Times New Roman"/>
          <w:color w:val="auto"/>
          <w:sz w:val="24"/>
          <w:szCs w:val="24"/>
        </w:rPr>
        <w:t xml:space="preserve"> Формирование архитектурно-градостроительного облика здания,</w:t>
      </w:r>
      <w:r>
        <w:rPr>
          <w:rFonts w:ascii="Times New Roman" w:hAnsi="Times New Roman" w:cs="Times New Roman"/>
          <w:color w:val="auto"/>
          <w:sz w:val="24"/>
          <w:szCs w:val="24"/>
        </w:rPr>
        <w:t xml:space="preserve">  строения, </w:t>
      </w:r>
      <w:r w:rsidRPr="00675571">
        <w:rPr>
          <w:rFonts w:ascii="Times New Roman" w:hAnsi="Times New Roman" w:cs="Times New Roman"/>
          <w:color w:val="auto"/>
          <w:sz w:val="24"/>
          <w:szCs w:val="24"/>
        </w:rPr>
        <w:t xml:space="preserve"> сооружения осуществляется с сохранением, частичным изменением или комплексным изменением существующего фасадного решения.</w:t>
      </w:r>
    </w:p>
    <w:p w:rsidR="00C65B56" w:rsidRPr="00675571"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675571">
        <w:rPr>
          <w:rFonts w:ascii="Times New Roman" w:hAnsi="Times New Roman" w:cs="Times New Roman"/>
          <w:color w:val="auto"/>
          <w:sz w:val="24"/>
          <w:szCs w:val="24"/>
        </w:rPr>
        <w:t>При частичном изменении существующего фасадного решения допускается одно из следующих действий:</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675571">
        <w:rPr>
          <w:rFonts w:ascii="Times New Roman" w:hAnsi="Times New Roman" w:cs="Times New Roman"/>
          <w:color w:val="auto"/>
          <w:sz w:val="24"/>
          <w:szCs w:val="24"/>
        </w:rPr>
        <w:t xml:space="preserve">- </w:t>
      </w:r>
      <w:r w:rsidRPr="00AA2C45">
        <w:rPr>
          <w:rFonts w:ascii="Times New Roman" w:hAnsi="Times New Roman" w:cs="Times New Roman"/>
          <w:color w:val="auto"/>
          <w:sz w:val="24"/>
          <w:szCs w:val="24"/>
        </w:rPr>
        <w:t>изменение цветовой тональности и колористики не более двух элементов фасада</w:t>
      </w:r>
      <w:r w:rsidRPr="00675571">
        <w:rPr>
          <w:rFonts w:ascii="Times New Roman" w:hAnsi="Times New Roman" w:cs="Times New Roman"/>
          <w:color w:val="auto"/>
          <w:sz w:val="24"/>
          <w:szCs w:val="24"/>
        </w:rPr>
        <w:t xml:space="preserve"> из числа следующих: входные группы, ограждение балконов, лоджии, кровля, лестницы, стены, цоколь;</w:t>
      </w:r>
    </w:p>
    <w:p w:rsidR="00C65B56" w:rsidRPr="00675571"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675571">
        <w:rPr>
          <w:rFonts w:ascii="Times New Roman" w:hAnsi="Times New Roman" w:cs="Times New Roman"/>
          <w:color w:val="auto"/>
          <w:sz w:val="24"/>
          <w:szCs w:val="24"/>
        </w:rPr>
        <w:t>- замена одного элемента здания,</w:t>
      </w:r>
      <w:r>
        <w:rPr>
          <w:rFonts w:ascii="Times New Roman" w:hAnsi="Times New Roman" w:cs="Times New Roman"/>
          <w:color w:val="auto"/>
          <w:sz w:val="24"/>
          <w:szCs w:val="24"/>
        </w:rPr>
        <w:t xml:space="preserve"> строения, </w:t>
      </w:r>
      <w:r w:rsidRPr="00675571">
        <w:rPr>
          <w:rFonts w:ascii="Times New Roman" w:hAnsi="Times New Roman" w:cs="Times New Roman"/>
          <w:color w:val="auto"/>
          <w:sz w:val="24"/>
          <w:szCs w:val="24"/>
        </w:rPr>
        <w:t xml:space="preserve"> сооружения или группы аналогичных элементов.</w:t>
      </w:r>
    </w:p>
    <w:p w:rsidR="00C65B56" w:rsidRPr="00675571" w:rsidRDefault="00C65B56" w:rsidP="00C65B56">
      <w:pPr>
        <w:pStyle w:val="ad"/>
        <w:tabs>
          <w:tab w:val="left" w:pos="426"/>
        </w:tabs>
        <w:spacing w:before="240" w:after="240" w:line="240" w:lineRule="auto"/>
        <w:ind w:left="576"/>
        <w:rPr>
          <w:rFonts w:ascii="Times New Roman" w:hAnsi="Times New Roman" w:cs="Times New Roman"/>
          <w:color w:val="auto"/>
          <w:sz w:val="24"/>
          <w:szCs w:val="24"/>
        </w:rPr>
      </w:pPr>
      <w:r w:rsidRPr="00675571">
        <w:rPr>
          <w:rFonts w:ascii="Times New Roman" w:hAnsi="Times New Roman" w:cs="Times New Roman"/>
          <w:color w:val="auto"/>
          <w:sz w:val="24"/>
          <w:szCs w:val="24"/>
        </w:rPr>
        <w:t>При этом общее фасадное решение сохраняется.</w:t>
      </w:r>
    </w:p>
    <w:p w:rsidR="00C65B56" w:rsidRDefault="00C65B56" w:rsidP="00C65B56">
      <w:pPr>
        <w:pStyle w:val="ad"/>
        <w:tabs>
          <w:tab w:val="left" w:pos="426"/>
        </w:tabs>
        <w:spacing w:before="240" w:after="240" w:line="240" w:lineRule="auto"/>
        <w:ind w:left="576"/>
        <w:jc w:val="both"/>
        <w:rPr>
          <w:rFonts w:ascii="Times New Roman" w:hAnsi="Times New Roman" w:cs="Times New Roman"/>
          <w:color w:val="auto"/>
          <w:sz w:val="24"/>
          <w:szCs w:val="24"/>
        </w:rPr>
      </w:pPr>
      <w:r w:rsidRPr="00675571">
        <w:rPr>
          <w:rFonts w:ascii="Times New Roman" w:hAnsi="Times New Roman" w:cs="Times New Roman"/>
          <w:color w:val="auto"/>
          <w:sz w:val="24"/>
          <w:szCs w:val="24"/>
        </w:rPr>
        <w:t xml:space="preserve">В случае изменения архитектурно-градостроительного облика проектируемые элементы зданий, </w:t>
      </w:r>
      <w:r>
        <w:rPr>
          <w:rFonts w:ascii="Times New Roman" w:hAnsi="Times New Roman" w:cs="Times New Roman"/>
          <w:color w:val="auto"/>
          <w:sz w:val="24"/>
          <w:szCs w:val="24"/>
        </w:rPr>
        <w:t xml:space="preserve">строений, </w:t>
      </w:r>
      <w:r w:rsidRPr="00675571">
        <w:rPr>
          <w:rFonts w:ascii="Times New Roman" w:hAnsi="Times New Roman" w:cs="Times New Roman"/>
          <w:color w:val="auto"/>
          <w:sz w:val="24"/>
          <w:szCs w:val="24"/>
        </w:rPr>
        <w:t xml:space="preserve">сооружений не должны перекрывать существующие элементы декора фасадов зданий, </w:t>
      </w:r>
      <w:r>
        <w:rPr>
          <w:rFonts w:ascii="Times New Roman" w:hAnsi="Times New Roman" w:cs="Times New Roman"/>
          <w:color w:val="auto"/>
          <w:sz w:val="24"/>
          <w:szCs w:val="24"/>
        </w:rPr>
        <w:t xml:space="preserve">строений, </w:t>
      </w:r>
      <w:r w:rsidRPr="00675571">
        <w:rPr>
          <w:rFonts w:ascii="Times New Roman" w:hAnsi="Times New Roman" w:cs="Times New Roman"/>
          <w:color w:val="auto"/>
          <w:sz w:val="24"/>
          <w:szCs w:val="24"/>
        </w:rPr>
        <w:t>сооружений.</w:t>
      </w:r>
      <w:r>
        <w:rPr>
          <w:rFonts w:ascii="Times New Roman" w:hAnsi="Times New Roman" w:cs="Times New Roman"/>
          <w:color w:val="auto"/>
          <w:sz w:val="24"/>
          <w:szCs w:val="24"/>
        </w:rPr>
        <w:t xml:space="preserve"> </w:t>
      </w:r>
      <w:r w:rsidRPr="00675571">
        <w:rPr>
          <w:rFonts w:ascii="Times New Roman" w:hAnsi="Times New Roman" w:cs="Times New Roman"/>
          <w:color w:val="auto"/>
          <w:sz w:val="24"/>
          <w:szCs w:val="24"/>
        </w:rPr>
        <w:t>При частичном или комплексном изменении фасадного решения здания,</w:t>
      </w:r>
      <w:r>
        <w:rPr>
          <w:rFonts w:ascii="Times New Roman" w:hAnsi="Times New Roman" w:cs="Times New Roman"/>
          <w:color w:val="auto"/>
          <w:sz w:val="24"/>
          <w:szCs w:val="24"/>
        </w:rPr>
        <w:t xml:space="preserve"> строения, </w:t>
      </w:r>
      <w:r w:rsidRPr="00675571">
        <w:rPr>
          <w:rFonts w:ascii="Times New Roman" w:hAnsi="Times New Roman" w:cs="Times New Roman"/>
          <w:color w:val="auto"/>
          <w:sz w:val="24"/>
          <w:szCs w:val="24"/>
        </w:rPr>
        <w:t xml:space="preserve"> 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w:t>
      </w:r>
      <w:r>
        <w:rPr>
          <w:rFonts w:ascii="Times New Roman" w:hAnsi="Times New Roman" w:cs="Times New Roman"/>
          <w:color w:val="auto"/>
          <w:sz w:val="24"/>
          <w:szCs w:val="24"/>
        </w:rPr>
        <w:t xml:space="preserve">строения, </w:t>
      </w:r>
      <w:r w:rsidRPr="00675571">
        <w:rPr>
          <w:rFonts w:ascii="Times New Roman" w:hAnsi="Times New Roman" w:cs="Times New Roman"/>
          <w:color w:val="auto"/>
          <w:sz w:val="24"/>
          <w:szCs w:val="24"/>
        </w:rPr>
        <w:t>сооружения.</w:t>
      </w:r>
    </w:p>
    <w:p w:rsidR="00C65B56" w:rsidRPr="007B3D95"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3D95">
        <w:rPr>
          <w:rFonts w:ascii="Times New Roman" w:hAnsi="Times New Roman" w:cs="Times New Roman"/>
          <w:color w:val="auto"/>
          <w:sz w:val="24"/>
          <w:szCs w:val="24"/>
        </w:rPr>
        <w:t xml:space="preserve"> Архитектурно-градостроительный облик здания, </w:t>
      </w:r>
      <w:r>
        <w:rPr>
          <w:rFonts w:ascii="Times New Roman" w:hAnsi="Times New Roman" w:cs="Times New Roman"/>
          <w:color w:val="auto"/>
          <w:sz w:val="24"/>
          <w:szCs w:val="24"/>
        </w:rPr>
        <w:t xml:space="preserve">строения, </w:t>
      </w:r>
      <w:r w:rsidRPr="007B3D95">
        <w:rPr>
          <w:rFonts w:ascii="Times New Roman" w:hAnsi="Times New Roman" w:cs="Times New Roman"/>
          <w:color w:val="auto"/>
          <w:sz w:val="24"/>
          <w:szCs w:val="24"/>
        </w:rPr>
        <w:t>сооружения подлежит пересогласованию в случае:</w:t>
      </w:r>
    </w:p>
    <w:p w:rsidR="00C65B56" w:rsidRPr="007B3D95" w:rsidRDefault="00C65B56" w:rsidP="00C65B56">
      <w:pPr>
        <w:pStyle w:val="ad"/>
        <w:tabs>
          <w:tab w:val="left" w:pos="426"/>
        </w:tabs>
        <w:spacing w:before="240" w:after="240" w:line="240" w:lineRule="auto"/>
        <w:ind w:left="576"/>
        <w:rPr>
          <w:rFonts w:ascii="Times New Roman" w:hAnsi="Times New Roman" w:cs="Times New Roman"/>
          <w:color w:val="auto"/>
          <w:sz w:val="24"/>
          <w:szCs w:val="24"/>
        </w:rPr>
      </w:pPr>
      <w:r w:rsidRPr="007B3D95">
        <w:rPr>
          <w:rFonts w:ascii="Times New Roman" w:hAnsi="Times New Roman" w:cs="Times New Roman"/>
          <w:color w:val="auto"/>
          <w:sz w:val="24"/>
          <w:szCs w:val="24"/>
        </w:rPr>
        <w:t>- изменения фасадного решения;</w:t>
      </w:r>
    </w:p>
    <w:p w:rsidR="00C65B56" w:rsidRPr="007B3D95" w:rsidRDefault="00C65B56" w:rsidP="00C65B56">
      <w:pPr>
        <w:pStyle w:val="ad"/>
        <w:tabs>
          <w:tab w:val="left" w:pos="426"/>
        </w:tabs>
        <w:spacing w:before="240" w:after="240" w:line="240" w:lineRule="auto"/>
        <w:ind w:left="576"/>
        <w:rPr>
          <w:rFonts w:ascii="Times New Roman" w:hAnsi="Times New Roman" w:cs="Times New Roman"/>
          <w:color w:val="auto"/>
          <w:sz w:val="24"/>
          <w:szCs w:val="24"/>
        </w:rPr>
      </w:pPr>
      <w:r w:rsidRPr="007B3D95">
        <w:rPr>
          <w:rFonts w:ascii="Times New Roman" w:hAnsi="Times New Roman" w:cs="Times New Roman"/>
          <w:color w:val="auto"/>
          <w:sz w:val="24"/>
          <w:szCs w:val="24"/>
        </w:rPr>
        <w:t xml:space="preserve">- проведения капитального или текущего ремонта здания, </w:t>
      </w:r>
      <w:r>
        <w:rPr>
          <w:rFonts w:ascii="Times New Roman" w:hAnsi="Times New Roman" w:cs="Times New Roman"/>
          <w:color w:val="auto"/>
          <w:sz w:val="24"/>
          <w:szCs w:val="24"/>
        </w:rPr>
        <w:t xml:space="preserve"> строения, </w:t>
      </w:r>
      <w:r w:rsidRPr="007B3D95">
        <w:rPr>
          <w:rFonts w:ascii="Times New Roman" w:hAnsi="Times New Roman" w:cs="Times New Roman"/>
          <w:color w:val="auto"/>
          <w:sz w:val="24"/>
          <w:szCs w:val="24"/>
        </w:rPr>
        <w:t>сооружения.</w:t>
      </w:r>
    </w:p>
    <w:p w:rsidR="00C65B56" w:rsidRPr="007B3D95"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3D95">
        <w:rPr>
          <w:rFonts w:ascii="Times New Roman" w:hAnsi="Times New Roman" w:cs="Times New Roman"/>
          <w:color w:val="auto"/>
          <w:sz w:val="24"/>
          <w:szCs w:val="24"/>
        </w:rPr>
        <w:t xml:space="preserve">Изменение архитектурно-градостроительного облика существующего здания, </w:t>
      </w:r>
      <w:r>
        <w:rPr>
          <w:rFonts w:ascii="Times New Roman" w:hAnsi="Times New Roman" w:cs="Times New Roman"/>
          <w:color w:val="auto"/>
          <w:sz w:val="24"/>
          <w:szCs w:val="24"/>
        </w:rPr>
        <w:t xml:space="preserve">строения, </w:t>
      </w:r>
      <w:r w:rsidRPr="007B3D95">
        <w:rPr>
          <w:rFonts w:ascii="Times New Roman" w:hAnsi="Times New Roman" w:cs="Times New Roman"/>
          <w:color w:val="auto"/>
          <w:sz w:val="24"/>
          <w:szCs w:val="24"/>
        </w:rPr>
        <w:t>сооружения допускается только при наличии согласованного архитектурного проекта или паспорта фасадных решений.</w:t>
      </w:r>
    </w:p>
    <w:p w:rsidR="00C65B56" w:rsidRPr="007B3D95"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B3D95">
        <w:rPr>
          <w:rFonts w:ascii="Times New Roman" w:hAnsi="Times New Roman" w:cs="Times New Roman"/>
          <w:color w:val="auto"/>
          <w:sz w:val="24"/>
          <w:szCs w:val="24"/>
        </w:rPr>
        <w:t>Элементы зданий,</w:t>
      </w:r>
      <w:r>
        <w:rPr>
          <w:rFonts w:ascii="Times New Roman" w:hAnsi="Times New Roman" w:cs="Times New Roman"/>
          <w:color w:val="auto"/>
          <w:sz w:val="24"/>
          <w:szCs w:val="24"/>
        </w:rPr>
        <w:t xml:space="preserve">  строений,</w:t>
      </w:r>
      <w:r w:rsidRPr="007B3D95">
        <w:rPr>
          <w:rFonts w:ascii="Times New Roman" w:hAnsi="Times New Roman" w:cs="Times New Roman"/>
          <w:color w:val="auto"/>
          <w:sz w:val="24"/>
          <w:szCs w:val="24"/>
        </w:rPr>
        <w:t xml:space="preserve"> сооружений, их габариты, расположение, цветовое оформление, характер устройства должны соответствовать функциональному назначению здания,</w:t>
      </w:r>
      <w:r>
        <w:rPr>
          <w:rFonts w:ascii="Times New Roman" w:hAnsi="Times New Roman" w:cs="Times New Roman"/>
          <w:color w:val="auto"/>
          <w:sz w:val="24"/>
          <w:szCs w:val="24"/>
        </w:rPr>
        <w:t xml:space="preserve"> строения, </w:t>
      </w:r>
      <w:r w:rsidRPr="007B3D95">
        <w:rPr>
          <w:rFonts w:ascii="Times New Roman" w:hAnsi="Times New Roman" w:cs="Times New Roman"/>
          <w:color w:val="auto"/>
          <w:sz w:val="24"/>
          <w:szCs w:val="24"/>
        </w:rPr>
        <w:t xml:space="preserve"> сооружения, архитектурно-градостроительному облику здания, </w:t>
      </w:r>
      <w:r>
        <w:rPr>
          <w:rFonts w:ascii="Times New Roman" w:hAnsi="Times New Roman" w:cs="Times New Roman"/>
          <w:color w:val="auto"/>
          <w:sz w:val="24"/>
          <w:szCs w:val="24"/>
        </w:rPr>
        <w:t xml:space="preserve">строения, </w:t>
      </w:r>
      <w:r w:rsidRPr="007B3D95">
        <w:rPr>
          <w:rFonts w:ascii="Times New Roman" w:hAnsi="Times New Roman" w:cs="Times New Roman"/>
          <w:color w:val="auto"/>
          <w:sz w:val="24"/>
          <w:szCs w:val="24"/>
        </w:rPr>
        <w:t>сооружения, архитектурному облику застройки территории.</w:t>
      </w:r>
    </w:p>
    <w:p w:rsidR="00C65B56" w:rsidRPr="007B3D95" w:rsidRDefault="00C65B56" w:rsidP="00CC17CF">
      <w:pPr>
        <w:pStyle w:val="ad"/>
        <w:numPr>
          <w:ilvl w:val="1"/>
          <w:numId w:val="3"/>
        </w:numPr>
        <w:tabs>
          <w:tab w:val="left" w:pos="567"/>
        </w:tabs>
        <w:spacing w:before="240" w:after="240" w:line="240" w:lineRule="auto"/>
        <w:rPr>
          <w:rFonts w:ascii="Times New Roman" w:hAnsi="Times New Roman" w:cs="Times New Roman"/>
          <w:color w:val="auto"/>
          <w:sz w:val="24"/>
          <w:szCs w:val="24"/>
        </w:rPr>
      </w:pPr>
      <w:r w:rsidRPr="007B3D95">
        <w:rPr>
          <w:rFonts w:ascii="Times New Roman" w:hAnsi="Times New Roman" w:cs="Times New Roman"/>
          <w:color w:val="auto"/>
          <w:sz w:val="24"/>
          <w:szCs w:val="24"/>
        </w:rPr>
        <w:t>Входы и входные группы</w:t>
      </w:r>
      <w:r>
        <w:rPr>
          <w:rFonts w:ascii="Times New Roman" w:hAnsi="Times New Roman" w:cs="Times New Roman"/>
          <w:color w:val="auto"/>
          <w:sz w:val="24"/>
          <w:szCs w:val="24"/>
        </w:rPr>
        <w:t>.</w:t>
      </w:r>
    </w:p>
    <w:p w:rsidR="00C65B56" w:rsidRPr="007C0B8F"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highlight w:val="green"/>
        </w:rPr>
      </w:pPr>
    </w:p>
    <w:p w:rsidR="00C65B56" w:rsidRPr="00992B03" w:rsidRDefault="00C65B56" w:rsidP="00700D13">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C0B8F">
        <w:rPr>
          <w:rFonts w:ascii="Times New Roman" w:hAnsi="Times New Roman" w:cs="Times New Roman"/>
          <w:color w:val="auto"/>
          <w:sz w:val="24"/>
          <w:szCs w:val="24"/>
        </w:rPr>
        <w:t>Входы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маломобильных групп населения, мусоросборниками (урнами, не менее одной), требования по установке и содержанию которых определяются настоящими Правилами</w:t>
      </w:r>
    </w:p>
    <w:p w:rsidR="00C65B56" w:rsidRPr="00992B03" w:rsidRDefault="00C65B56" w:rsidP="00CC17CF">
      <w:pPr>
        <w:pStyle w:val="ad"/>
        <w:numPr>
          <w:ilvl w:val="2"/>
          <w:numId w:val="3"/>
        </w:numPr>
        <w:tabs>
          <w:tab w:val="left" w:pos="426"/>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xml:space="preserve"> Площадки при входных группах выполняются из твердых видов покрытий. Организация площадок при входных группах осуществляется как в границах </w:t>
      </w:r>
      <w:r w:rsidRPr="00992B03">
        <w:rPr>
          <w:rFonts w:ascii="Times New Roman" w:hAnsi="Times New Roman" w:cs="Times New Roman"/>
          <w:color w:val="auto"/>
          <w:sz w:val="24"/>
          <w:szCs w:val="24"/>
        </w:rPr>
        <w:lastRenderedPageBreak/>
        <w:t>земельного участка, на котором расположено здание, сооружение, так и на смежных территориях общего пользования.</w:t>
      </w:r>
    </w:p>
    <w:p w:rsidR="00C65B56" w:rsidRPr="00992B03" w:rsidRDefault="00C65B56" w:rsidP="00CC17CF">
      <w:pPr>
        <w:pStyle w:val="ad"/>
        <w:numPr>
          <w:ilvl w:val="1"/>
          <w:numId w:val="3"/>
        </w:numPr>
        <w:tabs>
          <w:tab w:val="left" w:pos="567"/>
        </w:tabs>
        <w:spacing w:before="240" w:after="240" w:line="240" w:lineRule="auto"/>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xml:space="preserve">Балконы и </w:t>
      </w:r>
      <w:r>
        <w:rPr>
          <w:rFonts w:ascii="Times New Roman" w:hAnsi="Times New Roman" w:cs="Times New Roman"/>
          <w:color w:val="auto"/>
          <w:sz w:val="24"/>
          <w:szCs w:val="24"/>
        </w:rPr>
        <w:t>лоджии.</w:t>
      </w:r>
    </w:p>
    <w:p w:rsidR="00C65B56" w:rsidRPr="00992B0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C65B56"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w:t>
      </w:r>
    </w:p>
    <w:p w:rsidR="00C65B56" w:rsidRPr="00992B03" w:rsidRDefault="00C65B56" w:rsidP="00CC17CF">
      <w:pPr>
        <w:pStyle w:val="ad"/>
        <w:numPr>
          <w:ilvl w:val="1"/>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Кровельные материалы зданий, сооружений должны отвечать требованиям долговечности, прочности, соответствовать ГОСТам, санитарным нормам и правилам, строительным правилам.</w:t>
      </w:r>
    </w:p>
    <w:p w:rsidR="00C65B56" w:rsidRPr="00992B03" w:rsidRDefault="00C65B56" w:rsidP="00CC17CF">
      <w:pPr>
        <w:pStyle w:val="ad"/>
        <w:numPr>
          <w:ilvl w:val="1"/>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Для обеспечения поверхностного водоотвода от зданий и сооружений по их периметру предусматривается устройство отмостки.</w:t>
      </w:r>
    </w:p>
    <w:p w:rsidR="00C65B56" w:rsidRPr="00992B0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Материалы, используемые при формировании отмостки, должны обладать свойствами надежной гидроизоляции, соответствовать ГОСТам, санитарным нормам и правилам, строительным правилам.</w:t>
      </w:r>
    </w:p>
    <w:p w:rsidR="00C65B56" w:rsidRPr="00992B03" w:rsidRDefault="00C65B56" w:rsidP="00CC17CF">
      <w:pPr>
        <w:pStyle w:val="ad"/>
        <w:numPr>
          <w:ilvl w:val="1"/>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Требования к организации стока воды со скатных крыш через водосточные трубы:</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сохранение фасадных решений, герметичность стыковых соединений, обеспечение пропускной способности исходя из расчетных объемов стока воды;</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недопущение высоты свободного падения воды из выходного отверстия трубы более 0,3 м;</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наличие в местах стока воды из труб на пешеходные коммуникации твердого покрытия с уклоном в направлении водоотводных лотков либо наличие лотков в покрытии;</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наличие устройства дренажа в местах стока воды из трубы на газон или иные мягкие виды покрытия.</w:t>
      </w:r>
    </w:p>
    <w:p w:rsidR="00C65B56" w:rsidRPr="00992B03" w:rsidRDefault="00C65B56" w:rsidP="00CC17CF">
      <w:pPr>
        <w:pStyle w:val="ad"/>
        <w:numPr>
          <w:ilvl w:val="1"/>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Требования к наружным элементам инженерно-технического обеспечения:</w:t>
      </w:r>
    </w:p>
    <w:p w:rsidR="00C65B56" w:rsidRPr="00992B03"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Общими требованиями к установке наружных элементов инженерно-технического обеспечения являются:</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установка без нарушения фасадных решений и технического состояния фасадов;</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рациональное устройство и технологичность крепежа, использование стандартных конструкций крепления;</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безопасность;</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комплексное решение размещения;</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p>
    <w:p w:rsidR="00C65B56" w:rsidRPr="00992B03" w:rsidRDefault="00C65B56" w:rsidP="00C65B56">
      <w:pPr>
        <w:pStyle w:val="ad"/>
        <w:tabs>
          <w:tab w:val="left" w:pos="567"/>
        </w:tabs>
        <w:spacing w:before="240" w:after="240" w:line="240" w:lineRule="auto"/>
        <w:ind w:left="567"/>
        <w:jc w:val="both"/>
        <w:rPr>
          <w:rFonts w:ascii="Times New Roman" w:hAnsi="Times New Roman" w:cs="Times New Roman"/>
          <w:color w:val="auto"/>
          <w:sz w:val="24"/>
          <w:szCs w:val="24"/>
        </w:rPr>
      </w:pPr>
      <w:r w:rsidRPr="00992B03">
        <w:rPr>
          <w:rFonts w:ascii="Times New Roman" w:hAnsi="Times New Roman" w:cs="Times New Roman"/>
          <w:color w:val="auto"/>
          <w:sz w:val="24"/>
          <w:szCs w:val="24"/>
        </w:rPr>
        <w:t>- удобство эксплуатации и обслуживания.</w:t>
      </w:r>
    </w:p>
    <w:p w:rsidR="00C65B56" w:rsidRPr="00117598" w:rsidRDefault="00C65B56" w:rsidP="00CC17CF">
      <w:pPr>
        <w:pStyle w:val="ad"/>
        <w:numPr>
          <w:ilvl w:val="2"/>
          <w:numId w:val="3"/>
        </w:numPr>
        <w:spacing w:line="240" w:lineRule="auto"/>
        <w:ind w:left="567" w:hanging="567"/>
        <w:jc w:val="both"/>
        <w:rPr>
          <w:rFonts w:ascii="Times New Roman" w:hAnsi="Times New Roman" w:cs="Times New Roman"/>
          <w:color w:val="auto"/>
          <w:sz w:val="24"/>
          <w:szCs w:val="24"/>
        </w:rPr>
      </w:pPr>
      <w:r w:rsidRPr="00117598">
        <w:rPr>
          <w:rFonts w:ascii="Times New Roman" w:hAnsi="Times New Roman" w:cs="Times New Roman"/>
          <w:color w:val="auto"/>
          <w:sz w:val="24"/>
          <w:szCs w:val="24"/>
        </w:rPr>
        <w:t>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C65B56" w:rsidRDefault="00C65B56" w:rsidP="00CC17CF">
      <w:pPr>
        <w:pStyle w:val="ad"/>
        <w:numPr>
          <w:ilvl w:val="2"/>
          <w:numId w:val="3"/>
        </w:numPr>
        <w:tabs>
          <w:tab w:val="left" w:pos="567"/>
        </w:tabs>
        <w:spacing w:before="240" w:after="240" w:line="240" w:lineRule="auto"/>
        <w:ind w:left="567" w:hanging="567"/>
        <w:jc w:val="both"/>
        <w:rPr>
          <w:rFonts w:ascii="Times New Roman" w:hAnsi="Times New Roman" w:cs="Times New Roman"/>
          <w:color w:val="auto"/>
          <w:sz w:val="24"/>
          <w:szCs w:val="24"/>
        </w:rPr>
      </w:pPr>
      <w:r w:rsidRPr="00730927">
        <w:rPr>
          <w:rFonts w:ascii="Times New Roman" w:hAnsi="Times New Roman" w:cs="Times New Roman"/>
          <w:color w:val="auto"/>
          <w:sz w:val="24"/>
          <w:szCs w:val="24"/>
        </w:rPr>
        <w:t>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C65B56" w:rsidRPr="00730927" w:rsidRDefault="00C65B56" w:rsidP="00C65B56">
      <w:pPr>
        <w:pStyle w:val="ad"/>
        <w:spacing w:line="240" w:lineRule="auto"/>
        <w:ind w:left="567"/>
        <w:jc w:val="both"/>
        <w:rPr>
          <w:rFonts w:ascii="Times New Roman" w:hAnsi="Times New Roman" w:cs="Times New Roman"/>
          <w:color w:val="auto"/>
          <w:sz w:val="24"/>
          <w:szCs w:val="24"/>
        </w:rPr>
      </w:pPr>
      <w:r w:rsidRPr="00730927">
        <w:rPr>
          <w:rFonts w:ascii="Times New Roman" w:hAnsi="Times New Roman" w:cs="Times New Roman"/>
          <w:color w:val="auto"/>
          <w:sz w:val="24"/>
          <w:szCs w:val="24"/>
        </w:rPr>
        <w:t>- наличие устройства дренажа в местах стока воды из трубы на газон или иные мягкие виды покрытия</w:t>
      </w:r>
      <w:r>
        <w:rPr>
          <w:rFonts w:ascii="Times New Roman" w:hAnsi="Times New Roman" w:cs="Times New Roman"/>
          <w:color w:val="auto"/>
          <w:sz w:val="24"/>
          <w:szCs w:val="24"/>
        </w:rPr>
        <w:t>;</w:t>
      </w:r>
    </w:p>
    <w:p w:rsidR="00C65B56" w:rsidRDefault="00C65B56" w:rsidP="00C65B56">
      <w:pPr>
        <w:pStyle w:val="ad"/>
        <w:tabs>
          <w:tab w:val="left" w:pos="426"/>
          <w:tab w:val="left" w:pos="567"/>
        </w:tabs>
        <w:spacing w:line="240" w:lineRule="auto"/>
        <w:ind w:left="567"/>
        <w:jc w:val="both"/>
        <w:rPr>
          <w:rFonts w:ascii="Times New Roman" w:hAnsi="Times New Roman" w:cs="Times New Roman"/>
          <w:color w:val="auto"/>
          <w:sz w:val="24"/>
          <w:szCs w:val="24"/>
        </w:rPr>
      </w:pPr>
      <w:r w:rsidRPr="00730927">
        <w:rPr>
          <w:rFonts w:ascii="Times New Roman" w:hAnsi="Times New Roman" w:cs="Times New Roman"/>
          <w:color w:val="auto"/>
          <w:sz w:val="24"/>
          <w:szCs w:val="24"/>
        </w:rPr>
        <w:t>- минимальный выход технических устройств на поверхность фасада;</w:t>
      </w:r>
    </w:p>
    <w:p w:rsidR="00C65B56" w:rsidRDefault="00C65B56" w:rsidP="00C65B56">
      <w:pPr>
        <w:tabs>
          <w:tab w:val="left" w:pos="426"/>
          <w:tab w:val="left" w:pos="567"/>
        </w:tabs>
        <w:spacing w:line="240" w:lineRule="auto"/>
        <w:ind w:left="567"/>
        <w:jc w:val="both"/>
        <w:rPr>
          <w:rFonts w:ascii="Times New Roman" w:hAnsi="Times New Roman" w:cs="Times New Roman"/>
          <w:sz w:val="24"/>
          <w:szCs w:val="24"/>
        </w:rPr>
      </w:pPr>
      <w:r w:rsidRPr="00730927">
        <w:rPr>
          <w:rFonts w:ascii="Times New Roman" w:hAnsi="Times New Roman" w:cs="Times New Roman"/>
          <w:sz w:val="24"/>
          <w:szCs w:val="24"/>
        </w:rPr>
        <w:lastRenderedPageBreak/>
        <w:t>- компактное встроенное расположение;</w:t>
      </w:r>
    </w:p>
    <w:p w:rsidR="00C65B56" w:rsidRDefault="00C65B56" w:rsidP="00C65B56">
      <w:pPr>
        <w:tabs>
          <w:tab w:val="left" w:pos="426"/>
          <w:tab w:val="left" w:pos="567"/>
        </w:tabs>
        <w:spacing w:line="240" w:lineRule="auto"/>
        <w:ind w:left="567"/>
        <w:jc w:val="both"/>
      </w:pPr>
      <w:r w:rsidRPr="00730927">
        <w:rPr>
          <w:rFonts w:ascii="Times New Roman" w:hAnsi="Times New Roman" w:cs="Times New Roman"/>
          <w:sz w:val="24"/>
          <w:szCs w:val="24"/>
        </w:rPr>
        <w:t>- маскировка наружных блоков, деталей;</w:t>
      </w:r>
    </w:p>
    <w:p w:rsidR="00C65B56" w:rsidRPr="00730927" w:rsidRDefault="00C65B56" w:rsidP="00C65B56">
      <w:pPr>
        <w:tabs>
          <w:tab w:val="left" w:pos="426"/>
          <w:tab w:val="left" w:pos="567"/>
        </w:tabs>
        <w:spacing w:line="240" w:lineRule="auto"/>
        <w:ind w:left="567"/>
        <w:jc w:val="both"/>
        <w:rPr>
          <w:rFonts w:ascii="Times New Roman" w:hAnsi="Times New Roman" w:cs="Times New Roman"/>
          <w:sz w:val="24"/>
          <w:szCs w:val="24"/>
        </w:rPr>
      </w:pPr>
      <w:r w:rsidRPr="00730927">
        <w:rPr>
          <w:rFonts w:ascii="Times New Roman" w:hAnsi="Times New Roman" w:cs="Times New Roman"/>
          <w:sz w:val="24"/>
          <w:szCs w:val="24"/>
        </w:rPr>
        <w:t>- группировка ряда элементов на общей несущей основе;</w:t>
      </w:r>
    </w:p>
    <w:p w:rsidR="00C65B56" w:rsidRDefault="00C65B56" w:rsidP="00C65B56">
      <w:pPr>
        <w:tabs>
          <w:tab w:val="left" w:pos="426"/>
          <w:tab w:val="left" w:pos="567"/>
        </w:tabs>
        <w:spacing w:line="240" w:lineRule="auto"/>
        <w:ind w:left="567"/>
        <w:jc w:val="both"/>
        <w:rPr>
          <w:rFonts w:ascii="Times New Roman" w:hAnsi="Times New Roman" w:cs="Times New Roman"/>
          <w:sz w:val="24"/>
          <w:szCs w:val="24"/>
        </w:rPr>
      </w:pPr>
      <w:r w:rsidRPr="00730927">
        <w:rPr>
          <w:rFonts w:ascii="Times New Roman" w:hAnsi="Times New Roman" w:cs="Times New Roman"/>
          <w:sz w:val="24"/>
          <w:szCs w:val="24"/>
        </w:rPr>
        <w:t>- привязка к единой системе осей на фасаде.</w:t>
      </w:r>
    </w:p>
    <w:p w:rsidR="00C65B56" w:rsidRDefault="00C65B56" w:rsidP="00CC17CF">
      <w:pPr>
        <w:pStyle w:val="ad"/>
        <w:numPr>
          <w:ilvl w:val="2"/>
          <w:numId w:val="3"/>
        </w:numPr>
        <w:tabs>
          <w:tab w:val="left" w:pos="567"/>
        </w:tabs>
        <w:spacing w:line="240" w:lineRule="auto"/>
        <w:ind w:left="567" w:hanging="567"/>
        <w:jc w:val="both"/>
        <w:rPr>
          <w:rFonts w:ascii="Times New Roman" w:hAnsi="Times New Roman" w:cs="Times New Roman"/>
          <w:color w:val="auto"/>
          <w:sz w:val="24"/>
          <w:szCs w:val="24"/>
        </w:rPr>
      </w:pPr>
      <w:r w:rsidRPr="0017145D">
        <w:rPr>
          <w:rFonts w:ascii="Times New Roman" w:hAnsi="Times New Roman" w:cs="Times New Roman"/>
          <w:color w:val="auto"/>
          <w:sz w:val="24"/>
          <w:szCs w:val="24"/>
        </w:rPr>
        <w:t>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w:t>
      </w:r>
    </w:p>
    <w:p w:rsidR="00C65B56" w:rsidRPr="00730927" w:rsidRDefault="00C65B56" w:rsidP="00CC17CF">
      <w:pPr>
        <w:pStyle w:val="ad"/>
        <w:numPr>
          <w:ilvl w:val="2"/>
          <w:numId w:val="3"/>
        </w:numPr>
        <w:spacing w:line="240" w:lineRule="auto"/>
        <w:ind w:left="709" w:hanging="709"/>
        <w:jc w:val="both"/>
        <w:rPr>
          <w:rFonts w:ascii="Times New Roman" w:hAnsi="Times New Roman" w:cs="Times New Roman"/>
          <w:color w:val="auto"/>
          <w:sz w:val="24"/>
          <w:szCs w:val="24"/>
        </w:rPr>
      </w:pPr>
      <w:r w:rsidRPr="00730927">
        <w:rPr>
          <w:rFonts w:ascii="Times New Roman" w:hAnsi="Times New Roman" w:cs="Times New Roman"/>
          <w:color w:val="auto"/>
          <w:sz w:val="24"/>
          <w:szCs w:val="24"/>
        </w:rPr>
        <w:t>Не допускается установка наружных блоков систем кондиционирования, климатических систем и вентиляции над тротуарами.</w:t>
      </w:r>
    </w:p>
    <w:p w:rsidR="00C65B56" w:rsidRDefault="00C65B56" w:rsidP="00CC17CF">
      <w:pPr>
        <w:pStyle w:val="ad"/>
        <w:numPr>
          <w:ilvl w:val="2"/>
          <w:numId w:val="3"/>
        </w:numPr>
        <w:tabs>
          <w:tab w:val="left" w:pos="709"/>
        </w:tabs>
        <w:spacing w:before="240" w:after="240" w:line="240" w:lineRule="auto"/>
        <w:ind w:left="567" w:hanging="567"/>
        <w:jc w:val="both"/>
        <w:rPr>
          <w:rFonts w:ascii="Times New Roman" w:hAnsi="Times New Roman" w:cs="Times New Roman"/>
          <w:color w:val="auto"/>
          <w:sz w:val="24"/>
          <w:szCs w:val="24"/>
        </w:rPr>
      </w:pPr>
      <w:r w:rsidRPr="00730927">
        <w:rPr>
          <w:rFonts w:ascii="Times New Roman" w:hAnsi="Times New Roman" w:cs="Times New Roman"/>
          <w:color w:val="auto"/>
          <w:sz w:val="24"/>
          <w:szCs w:val="24"/>
        </w:rPr>
        <w:t>Установка антенн допускается:</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глухих стенах, брандмауэрах, не просматривающихся с улицы;</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зданиях малоэтажной застройки - на дворовых и боковых фасадах.</w:t>
      </w:r>
    </w:p>
    <w:p w:rsidR="00C65B56" w:rsidRPr="00622523" w:rsidRDefault="00C65B56" w:rsidP="00CC17CF">
      <w:pPr>
        <w:pStyle w:val="ad"/>
        <w:numPr>
          <w:ilvl w:val="2"/>
          <w:numId w:val="3"/>
        </w:numPr>
        <w:tabs>
          <w:tab w:val="left" w:pos="709"/>
        </w:tabs>
        <w:spacing w:before="240" w:after="240" w:line="240" w:lineRule="auto"/>
        <w:ind w:left="709" w:hanging="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Установка антенн не допускается:</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главных фасадах;</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22523">
        <w:rPr>
          <w:rFonts w:ascii="Times New Roman" w:hAnsi="Times New Roman" w:cs="Times New Roman"/>
          <w:color w:val="auto"/>
          <w:sz w:val="24"/>
          <w:szCs w:val="24"/>
        </w:rPr>
        <w:t>на силуэтных завершениях зданий и сооружений (башнях, куполах), на парапетах, ограждениях кровли, вентиляционных трубах;</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угловой части фасада;</w:t>
      </w:r>
    </w:p>
    <w:p w:rsidR="00C65B56" w:rsidRPr="00622523"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622523">
        <w:rPr>
          <w:rFonts w:ascii="Times New Roman" w:hAnsi="Times New Roman" w:cs="Times New Roman"/>
          <w:color w:val="auto"/>
          <w:sz w:val="24"/>
          <w:szCs w:val="24"/>
        </w:rPr>
        <w:t>- на ограждениях балконов, лоджий.</w:t>
      </w:r>
    </w:p>
    <w:p w:rsidR="00C65B56" w:rsidRPr="00887EA3" w:rsidRDefault="00C65B56" w:rsidP="00CC17CF">
      <w:pPr>
        <w:pStyle w:val="ad"/>
        <w:numPr>
          <w:ilvl w:val="2"/>
          <w:numId w:val="3"/>
        </w:numPr>
        <w:spacing w:line="240" w:lineRule="auto"/>
        <w:ind w:left="709" w:hanging="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C65B56" w:rsidRPr="00887EA3" w:rsidRDefault="00C65B56" w:rsidP="00CC17CF">
      <w:pPr>
        <w:pStyle w:val="ad"/>
        <w:numPr>
          <w:ilvl w:val="2"/>
          <w:numId w:val="3"/>
        </w:numPr>
        <w:spacing w:line="240" w:lineRule="auto"/>
        <w:ind w:left="709" w:hanging="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w:t>
      </w:r>
    </w:p>
    <w:p w:rsidR="00C65B56" w:rsidRDefault="00C65B56" w:rsidP="00CC17CF">
      <w:pPr>
        <w:pStyle w:val="ad"/>
        <w:numPr>
          <w:ilvl w:val="2"/>
          <w:numId w:val="3"/>
        </w:numPr>
        <w:tabs>
          <w:tab w:val="left" w:pos="709"/>
        </w:tabs>
        <w:spacing w:before="240" w:after="240" w:line="240" w:lineRule="auto"/>
        <w:ind w:left="709" w:hanging="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w:t>
      </w:r>
    </w:p>
    <w:p w:rsidR="00C65B56" w:rsidRDefault="00C65B56" w:rsidP="00CC17CF">
      <w:pPr>
        <w:pStyle w:val="ad"/>
        <w:numPr>
          <w:ilvl w:val="1"/>
          <w:numId w:val="3"/>
        </w:numPr>
        <w:tabs>
          <w:tab w:val="left" w:pos="709"/>
        </w:tabs>
        <w:spacing w:before="240" w:after="240" w:line="240" w:lineRule="auto"/>
        <w:ind w:left="709" w:hanging="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Содержание фасадов зданий,</w:t>
      </w:r>
      <w:r>
        <w:rPr>
          <w:rFonts w:ascii="Times New Roman" w:hAnsi="Times New Roman" w:cs="Times New Roman"/>
          <w:color w:val="auto"/>
          <w:sz w:val="24"/>
          <w:szCs w:val="24"/>
        </w:rPr>
        <w:t xml:space="preserve"> строений, </w:t>
      </w:r>
      <w:r w:rsidRPr="00887EA3">
        <w:rPr>
          <w:rFonts w:ascii="Times New Roman" w:hAnsi="Times New Roman" w:cs="Times New Roman"/>
          <w:color w:val="auto"/>
          <w:sz w:val="24"/>
          <w:szCs w:val="24"/>
        </w:rPr>
        <w:t xml:space="preserve"> сооружений</w:t>
      </w:r>
      <w:r>
        <w:rPr>
          <w:rFonts w:ascii="Times New Roman" w:hAnsi="Times New Roman" w:cs="Times New Roman"/>
          <w:color w:val="auto"/>
          <w:sz w:val="24"/>
          <w:szCs w:val="24"/>
        </w:rPr>
        <w:t>.</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Правообладатели зданий</w:t>
      </w:r>
      <w:r>
        <w:rPr>
          <w:rFonts w:ascii="Times New Roman" w:hAnsi="Times New Roman" w:cs="Times New Roman"/>
          <w:color w:val="auto"/>
          <w:sz w:val="24"/>
          <w:szCs w:val="24"/>
        </w:rPr>
        <w:t xml:space="preserve">, строений, </w:t>
      </w:r>
      <w:r w:rsidRPr="00887EA3">
        <w:rPr>
          <w:rFonts w:ascii="Times New Roman" w:hAnsi="Times New Roman" w:cs="Times New Roman"/>
          <w:color w:val="auto"/>
          <w:sz w:val="24"/>
          <w:szCs w:val="24"/>
        </w:rPr>
        <w:t xml:space="preserve"> сооружений обеспечивают содержание зданий,</w:t>
      </w:r>
      <w:r>
        <w:rPr>
          <w:rFonts w:ascii="Times New Roman" w:hAnsi="Times New Roman" w:cs="Times New Roman"/>
          <w:color w:val="auto"/>
          <w:sz w:val="24"/>
          <w:szCs w:val="24"/>
        </w:rPr>
        <w:t xml:space="preserve"> строений, </w:t>
      </w:r>
      <w:r w:rsidRPr="00887EA3">
        <w:rPr>
          <w:rFonts w:ascii="Times New Roman" w:hAnsi="Times New Roman" w:cs="Times New Roman"/>
          <w:color w:val="auto"/>
          <w:sz w:val="24"/>
          <w:szCs w:val="24"/>
        </w:rPr>
        <w:t xml:space="preserve">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17145D">
        <w:rPr>
          <w:rFonts w:ascii="Times New Roman" w:hAnsi="Times New Roman" w:cs="Times New Roman"/>
          <w:color w:val="auto"/>
          <w:sz w:val="24"/>
          <w:szCs w:val="24"/>
        </w:rPr>
        <w:t>Запрещается самовольное переоборудование фасадов зданий</w:t>
      </w:r>
      <w:r>
        <w:rPr>
          <w:rFonts w:ascii="Times New Roman" w:hAnsi="Times New Roman" w:cs="Times New Roman"/>
          <w:color w:val="auto"/>
          <w:sz w:val="24"/>
          <w:szCs w:val="24"/>
        </w:rPr>
        <w:t>, строений, сооружений</w:t>
      </w:r>
      <w:r w:rsidRPr="0017145D">
        <w:rPr>
          <w:rFonts w:ascii="Times New Roman" w:hAnsi="Times New Roman" w:cs="Times New Roman"/>
          <w:color w:val="auto"/>
          <w:sz w:val="24"/>
          <w:szCs w:val="24"/>
        </w:rPr>
        <w:t xml:space="preserve"> и их конструктивных элементов.</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Не допускаются:</w:t>
      </w:r>
    </w:p>
    <w:p w:rsidR="00C65B56" w:rsidRDefault="00C65B56" w:rsidP="00C65B56">
      <w:pPr>
        <w:pStyle w:val="ad"/>
        <w:tabs>
          <w:tab w:val="left" w:pos="567"/>
        </w:tabs>
        <w:spacing w:before="240" w:after="240" w:line="240" w:lineRule="auto"/>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w:t>
      </w:r>
      <w:r w:rsidRPr="00887EA3">
        <w:rPr>
          <w:rFonts w:ascii="Times New Roman" w:hAnsi="Times New Roman" w:cs="Times New Roman"/>
          <w:color w:val="auto"/>
          <w:sz w:val="24"/>
          <w:szCs w:val="24"/>
        </w:rPr>
        <w:lastRenderedPageBreak/>
        <w:t>потеки и высолы, общее загрязнение поверхности, разрушение парапетов и иные подобные разрушения;</w:t>
      </w:r>
    </w:p>
    <w:p w:rsidR="00C65B56"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 наличие рисунков и надписей, в том числе граффити (без согласования с правообладателем), размещенных рекламных и информационных конструкций на фасадах и элементах зданий и сооружений в случаях, не предусмотренных настоящими Правилами;</w:t>
      </w:r>
    </w:p>
    <w:p w:rsidR="00C65B56"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887EA3">
        <w:rPr>
          <w:rFonts w:ascii="Times New Roman" w:hAnsi="Times New Roman" w:cs="Times New Roman"/>
          <w:color w:val="auto"/>
          <w:sz w:val="24"/>
          <w:szCs w:val="24"/>
        </w:rPr>
        <w:t>- закрашивание граффити и иных надписей краской другого цвета и фактуры.</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Собственники и иные правообладатели зданий, строений и сооружений обязаны содержать</w:t>
      </w:r>
      <w:r w:rsidRPr="00887EA3">
        <w:rPr>
          <w:rFonts w:ascii="Times New Roman" w:hAnsi="Times New Roman" w:cs="Times New Roman"/>
          <w:color w:val="auto"/>
          <w:sz w:val="24"/>
          <w:szCs w:val="24"/>
        </w:rPr>
        <w:t xml:space="preserve"> фасад</w:t>
      </w:r>
      <w:r>
        <w:rPr>
          <w:rFonts w:ascii="Times New Roman" w:hAnsi="Times New Roman" w:cs="Times New Roman"/>
          <w:color w:val="auto"/>
          <w:sz w:val="24"/>
          <w:szCs w:val="24"/>
        </w:rPr>
        <w:t>ы</w:t>
      </w:r>
      <w:r w:rsidRPr="00887EA3">
        <w:rPr>
          <w:rFonts w:ascii="Times New Roman" w:hAnsi="Times New Roman" w:cs="Times New Roman"/>
          <w:color w:val="auto"/>
          <w:sz w:val="24"/>
          <w:szCs w:val="24"/>
        </w:rPr>
        <w:t xml:space="preserve"> зданий</w:t>
      </w:r>
      <w:r>
        <w:rPr>
          <w:rFonts w:ascii="Times New Roman" w:hAnsi="Times New Roman" w:cs="Times New Roman"/>
          <w:color w:val="auto"/>
          <w:sz w:val="24"/>
          <w:szCs w:val="24"/>
        </w:rPr>
        <w:t xml:space="preserve">, строений, </w:t>
      </w:r>
      <w:r w:rsidRPr="00887EA3">
        <w:rPr>
          <w:rFonts w:ascii="Times New Roman" w:hAnsi="Times New Roman" w:cs="Times New Roman"/>
          <w:color w:val="auto"/>
          <w:sz w:val="24"/>
          <w:szCs w:val="24"/>
        </w:rPr>
        <w:t xml:space="preserve">сооружений </w:t>
      </w:r>
      <w:r w:rsidRPr="00ED1A2C">
        <w:rPr>
          <w:rFonts w:ascii="Times New Roman" w:hAnsi="Times New Roman" w:cs="Times New Roman"/>
          <w:color w:val="auto"/>
          <w:sz w:val="24"/>
          <w:szCs w:val="24"/>
        </w:rPr>
        <w:t>и размещенных на них элементов благоустройства</w:t>
      </w:r>
      <w:r>
        <w:rPr>
          <w:rFonts w:ascii="Times New Roman" w:hAnsi="Times New Roman" w:cs="Times New Roman"/>
          <w:color w:val="auto"/>
          <w:sz w:val="24"/>
          <w:szCs w:val="24"/>
        </w:rPr>
        <w:t xml:space="preserve"> путем выполнения следующих мероприятий</w:t>
      </w:r>
      <w:r w:rsidRPr="00887EA3">
        <w:rPr>
          <w:rFonts w:ascii="Times New Roman" w:hAnsi="Times New Roman" w:cs="Times New Roman"/>
          <w:color w:val="auto"/>
          <w:sz w:val="24"/>
          <w:szCs w:val="24"/>
        </w:rPr>
        <w:t>:</w:t>
      </w:r>
    </w:p>
    <w:p w:rsidR="00C65B56" w:rsidRPr="00102665"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проведение ремонта;</w:t>
      </w:r>
    </w:p>
    <w:p w:rsidR="00C65B56" w:rsidRPr="00102665"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содержание в исправном состоянии водостоков, водосточных труб и сливов, отмосток;</w:t>
      </w:r>
    </w:p>
    <w:p w:rsidR="00C65B56" w:rsidRPr="00102665"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очистку от снега и льда крыш и козырьков, удаление наледи, снега и сосулек с карнизов, балконов и лоджий;</w:t>
      </w:r>
    </w:p>
    <w:p w:rsidR="00C65B56" w:rsidRPr="00102665"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поддержание в исправном состоянии размещенного на фасаде осветительного оборудования, наружных элементов инженерно-технического обеспечения;</w:t>
      </w:r>
    </w:p>
    <w:p w:rsidR="00C65B56" w:rsidRPr="00102665"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очистку и промывку поверхностей фасадов в зависимости от их состояния и условий эксплуатации;</w:t>
      </w:r>
    </w:p>
    <w:p w:rsidR="00C65B56" w:rsidRPr="00102665"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мытье окон и витрин, вывесок и указателей;</w:t>
      </w:r>
    </w:p>
    <w:p w:rsidR="00C65B56"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xml:space="preserve">- </w:t>
      </w:r>
      <w:r w:rsidRPr="00ED1A2C">
        <w:rPr>
          <w:rFonts w:ascii="Times New Roman" w:hAnsi="Times New Roman" w:cs="Times New Roman"/>
          <w:color w:val="auto"/>
          <w:sz w:val="24"/>
          <w:szCs w:val="24"/>
        </w:rPr>
        <w:t>очистку от надписей, рисунков, объявлений, плакатов и иной информационно-печатной продукции, а также нанесенных граффити.</w:t>
      </w:r>
      <w:r>
        <w:rPr>
          <w:rFonts w:ascii="Times New Roman" w:hAnsi="Times New Roman" w:cs="Times New Roman"/>
          <w:color w:val="auto"/>
          <w:sz w:val="24"/>
          <w:szCs w:val="24"/>
        </w:rPr>
        <w:t xml:space="preserve"> </w:t>
      </w:r>
    </w:p>
    <w:p w:rsidR="00C65B56" w:rsidRDefault="00C65B56" w:rsidP="00CC17CF">
      <w:pPr>
        <w:pStyle w:val="ad"/>
        <w:numPr>
          <w:ilvl w:val="2"/>
          <w:numId w:val="3"/>
        </w:numPr>
        <w:tabs>
          <w:tab w:val="left" w:pos="709"/>
        </w:tabs>
        <w:spacing w:before="240" w:after="240" w:line="240" w:lineRule="auto"/>
        <w:ind w:left="709" w:hanging="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xml:space="preserve">Очистка от </w:t>
      </w:r>
      <w:r w:rsidRPr="00663FB0">
        <w:rPr>
          <w:rFonts w:ascii="Times New Roman" w:hAnsi="Times New Roman" w:cs="Times New Roman"/>
          <w:color w:val="auto"/>
          <w:sz w:val="24"/>
          <w:szCs w:val="24"/>
        </w:rPr>
        <w:t>снега, наледи и сосулек</w:t>
      </w:r>
      <w:r w:rsidRPr="00102665">
        <w:rPr>
          <w:rFonts w:ascii="Times New Roman" w:hAnsi="Times New Roman" w:cs="Times New Roman"/>
          <w:color w:val="auto"/>
          <w:sz w:val="24"/>
          <w:szCs w:val="24"/>
        </w:rPr>
        <w:t xml:space="preserve"> кровель зданий</w:t>
      </w:r>
      <w:r>
        <w:rPr>
          <w:rFonts w:ascii="Times New Roman" w:hAnsi="Times New Roman" w:cs="Times New Roman"/>
          <w:color w:val="auto"/>
          <w:sz w:val="24"/>
          <w:szCs w:val="24"/>
        </w:rPr>
        <w:t xml:space="preserve">, строений, сооружений </w:t>
      </w:r>
      <w:r w:rsidRPr="00ED1A2C">
        <w:rPr>
          <w:rFonts w:ascii="Times New Roman" w:hAnsi="Times New Roman" w:cs="Times New Roman"/>
          <w:color w:val="auto"/>
          <w:sz w:val="24"/>
          <w:szCs w:val="24"/>
        </w:rPr>
        <w:t>на сторон</w:t>
      </w:r>
      <w:r>
        <w:rPr>
          <w:rFonts w:ascii="Times New Roman" w:hAnsi="Times New Roman" w:cs="Times New Roman"/>
          <w:color w:val="auto"/>
          <w:sz w:val="24"/>
          <w:szCs w:val="24"/>
        </w:rPr>
        <w:t>ах, выходящих на пешеходные зоны</w:t>
      </w:r>
      <w:r w:rsidRPr="00ED1A2C">
        <w:rPr>
          <w:rFonts w:ascii="Times New Roman" w:hAnsi="Times New Roman" w:cs="Times New Roman"/>
          <w:color w:val="auto"/>
          <w:sz w:val="24"/>
          <w:szCs w:val="24"/>
        </w:rPr>
        <w:t>,</w:t>
      </w:r>
      <w:r w:rsidRPr="00102665">
        <w:rPr>
          <w:rFonts w:ascii="Times New Roman" w:hAnsi="Times New Roman" w:cs="Times New Roman"/>
          <w:color w:val="auto"/>
          <w:sz w:val="24"/>
          <w:szCs w:val="24"/>
        </w:rPr>
        <w:t xml:space="preserve"> производится немедленно по мере их образования с предварительной установкой ограждения опасных участков.</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 xml:space="preserve">Крыши с наружным водоотводом периодически очищаются от снега, не допуская его </w:t>
      </w:r>
      <w:r w:rsidRPr="00ED1A2C">
        <w:rPr>
          <w:rFonts w:ascii="Times New Roman" w:hAnsi="Times New Roman" w:cs="Times New Roman"/>
          <w:color w:val="auto"/>
          <w:sz w:val="24"/>
          <w:szCs w:val="24"/>
        </w:rPr>
        <w:t>накопления</w:t>
      </w:r>
      <w:r>
        <w:rPr>
          <w:rFonts w:ascii="Times New Roman" w:hAnsi="Times New Roman" w:cs="Times New Roman"/>
          <w:color w:val="auto"/>
          <w:sz w:val="24"/>
          <w:szCs w:val="24"/>
        </w:rPr>
        <w:t xml:space="preserve"> </w:t>
      </w:r>
      <w:r w:rsidRPr="00ED1A2C">
        <w:rPr>
          <w:rFonts w:ascii="Times New Roman" w:hAnsi="Times New Roman" w:cs="Times New Roman"/>
          <w:color w:val="auto"/>
          <w:sz w:val="24"/>
          <w:szCs w:val="24"/>
        </w:rPr>
        <w:t>высотой</w:t>
      </w:r>
      <w:r>
        <w:rPr>
          <w:rFonts w:ascii="Times New Roman" w:hAnsi="Times New Roman" w:cs="Times New Roman"/>
          <w:color w:val="auto"/>
          <w:sz w:val="24"/>
          <w:szCs w:val="24"/>
        </w:rPr>
        <w:t xml:space="preserve"> </w:t>
      </w:r>
      <w:r w:rsidRPr="00102665">
        <w:rPr>
          <w:rFonts w:ascii="Times New Roman" w:hAnsi="Times New Roman" w:cs="Times New Roman"/>
          <w:color w:val="auto"/>
          <w:sz w:val="24"/>
          <w:szCs w:val="24"/>
        </w:rPr>
        <w:t>более 30 см.</w:t>
      </w:r>
    </w:p>
    <w:p w:rsidR="00C65B56" w:rsidRPr="00102665" w:rsidRDefault="00C65B56" w:rsidP="00CC17CF">
      <w:pPr>
        <w:pStyle w:val="ad"/>
        <w:numPr>
          <w:ilvl w:val="2"/>
          <w:numId w:val="3"/>
        </w:numPr>
        <w:tabs>
          <w:tab w:val="left" w:pos="426"/>
        </w:tabs>
        <w:spacing w:line="240" w:lineRule="auto"/>
        <w:ind w:left="709" w:hanging="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C65B56" w:rsidRDefault="00C65B56" w:rsidP="00C65B56">
      <w:pPr>
        <w:pStyle w:val="ad"/>
        <w:tabs>
          <w:tab w:val="left" w:pos="567"/>
        </w:tabs>
        <w:spacing w:before="240" w:after="240" w:line="240" w:lineRule="auto"/>
        <w:ind w:left="709"/>
        <w:jc w:val="both"/>
        <w:rPr>
          <w:rFonts w:ascii="Times New Roman" w:hAnsi="Times New Roman" w:cs="Times New Roman"/>
          <w:color w:val="auto"/>
          <w:sz w:val="24"/>
          <w:szCs w:val="24"/>
        </w:rPr>
      </w:pPr>
      <w:r w:rsidRPr="00102665">
        <w:rPr>
          <w:rFonts w:ascii="Times New Roman" w:hAnsi="Times New Roman" w:cs="Times New Roman"/>
          <w:color w:val="auto"/>
          <w:sz w:val="24"/>
          <w:szCs w:val="24"/>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w:t>
      </w:r>
      <w:r>
        <w:rPr>
          <w:rFonts w:ascii="Times New Roman" w:hAnsi="Times New Roman" w:cs="Times New Roman"/>
          <w:color w:val="auto"/>
          <w:sz w:val="24"/>
          <w:szCs w:val="24"/>
        </w:rPr>
        <w:t xml:space="preserve"> строений,</w:t>
      </w:r>
      <w:r w:rsidRPr="00102665">
        <w:rPr>
          <w:rFonts w:ascii="Times New Roman" w:hAnsi="Times New Roman" w:cs="Times New Roman"/>
          <w:color w:val="auto"/>
          <w:sz w:val="24"/>
          <w:szCs w:val="24"/>
        </w:rPr>
        <w:t xml:space="preserve">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w:t>
      </w:r>
      <w:r>
        <w:rPr>
          <w:rFonts w:ascii="Times New Roman" w:hAnsi="Times New Roman" w:cs="Times New Roman"/>
          <w:color w:val="auto"/>
          <w:sz w:val="24"/>
          <w:szCs w:val="24"/>
        </w:rPr>
        <w:t>ствляет управляющая организация, то управляющей компанией.</w:t>
      </w:r>
    </w:p>
    <w:p w:rsidR="00C65B56" w:rsidRPr="00497ABB" w:rsidRDefault="00C65B56" w:rsidP="00CC17CF">
      <w:pPr>
        <w:pStyle w:val="ad"/>
        <w:numPr>
          <w:ilvl w:val="1"/>
          <w:numId w:val="3"/>
        </w:numPr>
        <w:tabs>
          <w:tab w:val="left" w:pos="709"/>
        </w:tabs>
        <w:spacing w:before="240" w:after="240" w:line="240" w:lineRule="auto"/>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ab/>
        <w:t xml:space="preserve">Некапитальные </w:t>
      </w:r>
      <w:r>
        <w:rPr>
          <w:rFonts w:ascii="Times New Roman" w:hAnsi="Times New Roman" w:cs="Times New Roman"/>
          <w:color w:val="auto"/>
          <w:sz w:val="24"/>
          <w:szCs w:val="24"/>
        </w:rPr>
        <w:t xml:space="preserve">строения, </w:t>
      </w:r>
      <w:r w:rsidRPr="00497ABB">
        <w:rPr>
          <w:rFonts w:ascii="Times New Roman" w:hAnsi="Times New Roman" w:cs="Times New Roman"/>
          <w:color w:val="auto"/>
          <w:sz w:val="24"/>
          <w:szCs w:val="24"/>
        </w:rPr>
        <w:t xml:space="preserve"> сооружения</w:t>
      </w:r>
      <w:r>
        <w:rPr>
          <w:rFonts w:ascii="Times New Roman" w:hAnsi="Times New Roman" w:cs="Times New Roman"/>
          <w:color w:val="auto"/>
          <w:sz w:val="24"/>
          <w:szCs w:val="24"/>
        </w:rPr>
        <w:t>.</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663FB0">
        <w:rPr>
          <w:rFonts w:ascii="Times New Roman" w:hAnsi="Times New Roman" w:cs="Times New Roman"/>
          <w:color w:val="auto"/>
          <w:sz w:val="24"/>
          <w:szCs w:val="24"/>
        </w:rPr>
        <w:lastRenderedPageBreak/>
        <w:t>некапитальные строения, сооружения</w:t>
      </w:r>
      <w:r>
        <w:rPr>
          <w:rFonts w:ascii="Times New Roman" w:hAnsi="Times New Roman" w:cs="Times New Roman"/>
          <w:color w:val="auto"/>
          <w:sz w:val="24"/>
          <w:szCs w:val="24"/>
        </w:rPr>
        <w:t xml:space="preserve"> -</w:t>
      </w:r>
      <w:r w:rsidRPr="00663FB0">
        <w:rPr>
          <w:rFonts w:ascii="Times New Roman" w:hAnsi="Times New Roman" w:cs="Times New Roman"/>
          <w:color w:val="auto"/>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w:t>
      </w:r>
      <w:r>
        <w:rPr>
          <w:rFonts w:ascii="Times New Roman" w:hAnsi="Times New Roman" w:cs="Times New Roman"/>
          <w:color w:val="auto"/>
          <w:sz w:val="24"/>
          <w:szCs w:val="24"/>
        </w:rPr>
        <w:t>х строений, сооружений):</w:t>
      </w:r>
    </w:p>
    <w:p w:rsidR="00C65B56" w:rsidRDefault="00C65B56" w:rsidP="00C65B56">
      <w:pPr>
        <w:pStyle w:val="ad"/>
        <w:tabs>
          <w:tab w:val="left" w:pos="567"/>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C65B56" w:rsidRPr="00497ABB" w:rsidRDefault="00C65B56" w:rsidP="00CC17CF">
      <w:pPr>
        <w:pStyle w:val="ad"/>
        <w:numPr>
          <w:ilvl w:val="2"/>
          <w:numId w:val="3"/>
        </w:numPr>
        <w:tabs>
          <w:tab w:val="left" w:pos="709"/>
        </w:tabs>
        <w:spacing w:before="240" w:after="240" w:line="240" w:lineRule="auto"/>
        <w:ind w:left="709" w:hanging="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Нестационарные торговые объекты (далее НТО) размещаются на землях общего пользования территории муниципального образования, в соответствии с Положением о порядке размещения нестационарных торговых объектов на территории муниципального образования Сорочинский городской  округ Оренбургской области, утвержденным постановлением администрации Сорочинского городского округа.</w:t>
      </w:r>
    </w:p>
    <w:p w:rsidR="00C65B56"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2E4686">
        <w:rPr>
          <w:rFonts w:ascii="Times New Roman" w:hAnsi="Times New Roman" w:cs="Times New Roman"/>
          <w:color w:val="auto"/>
          <w:sz w:val="24"/>
          <w:szCs w:val="24"/>
        </w:rPr>
        <w:t xml:space="preserve">Требования к размещению </w:t>
      </w:r>
      <w:r>
        <w:rPr>
          <w:rFonts w:ascii="Times New Roman" w:hAnsi="Times New Roman" w:cs="Times New Roman"/>
          <w:color w:val="auto"/>
          <w:sz w:val="24"/>
          <w:szCs w:val="24"/>
        </w:rPr>
        <w:t>НТО</w:t>
      </w:r>
      <w:r w:rsidRPr="002E4686">
        <w:rPr>
          <w:rFonts w:ascii="Times New Roman" w:hAnsi="Times New Roman" w:cs="Times New Roman"/>
          <w:color w:val="auto"/>
          <w:sz w:val="24"/>
          <w:szCs w:val="24"/>
        </w:rPr>
        <w:t>, размещенных в границах муниципального образования.</w:t>
      </w:r>
    </w:p>
    <w:p w:rsidR="00C65B56" w:rsidRPr="00497ABB" w:rsidRDefault="00C65B56" w:rsidP="00CC17CF">
      <w:pPr>
        <w:pStyle w:val="ad"/>
        <w:numPr>
          <w:ilvl w:val="3"/>
          <w:numId w:val="3"/>
        </w:numPr>
        <w:spacing w:before="240" w:after="240" w:line="240" w:lineRule="auto"/>
        <w:ind w:left="709" w:hanging="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Размещение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xml:space="preserve">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Сорочинского городского округа и обеспечивать:</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сохранение архитектурного, исторического и эстетического облика муниципального образования;</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возможность подключения объекта к сетям инженерно-технического обеспечения (при необходимости);</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удобный подъезд автотранспорта, не создающий помех для прохода пешеходов, возможность беспрепятственного подвоза товара;</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беспрепятственный доступ покупателей, в том числе маломобильных групп населения,  к местам торговли;</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нормативную ширину тротуаров и проездов в местах размещения;</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безопасность покупателей и продавцов;</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соблюдение требований в области обращения с твердыми коммунальными отходами на территории муниципального образования;</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 возможность демонтажа с сохранением дальнейшей эксплуатации.</w:t>
      </w:r>
    </w:p>
    <w:p w:rsidR="00C65B56" w:rsidRPr="00497ABB"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Требования к внешнему облику  и параметрам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максимальное количество этажей киосков и павильонов не должно превышать 1 этажа.</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цветовое решение </w:t>
      </w:r>
      <w:r>
        <w:rPr>
          <w:rFonts w:ascii="Times New Roman" w:hAnsi="Times New Roman" w:cs="Times New Roman"/>
          <w:color w:val="auto"/>
          <w:sz w:val="24"/>
          <w:szCs w:val="24"/>
        </w:rPr>
        <w:t>фасадов НТО</w:t>
      </w:r>
      <w:r w:rsidRPr="00497ABB">
        <w:rPr>
          <w:rFonts w:ascii="Times New Roman" w:hAnsi="Times New Roman" w:cs="Times New Roman"/>
          <w:color w:val="auto"/>
          <w:sz w:val="24"/>
          <w:szCs w:val="24"/>
        </w:rPr>
        <w:t xml:space="preserve"> должно учитывать окружающую окраску зданий и производиться с учетом гармоничного сочетания цветов.</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lastRenderedPageBreak/>
        <w:t>-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иметь единое цветовое решение.</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размер вывески не должен быть более 1,5 м x 0,25 м, не допускается размещение вывески на торцевых фасадах объекта.</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размер режимной таблички не должен быть более 0,4 м x 0,6 м.</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цветовое решение вывески и режимной таблички должно гармонировать с </w:t>
      </w:r>
      <w:r>
        <w:rPr>
          <w:rFonts w:ascii="Times New Roman" w:hAnsi="Times New Roman" w:cs="Times New Roman"/>
          <w:color w:val="auto"/>
          <w:sz w:val="24"/>
          <w:szCs w:val="24"/>
        </w:rPr>
        <w:t xml:space="preserve">колористическим </w:t>
      </w:r>
      <w:r w:rsidRPr="00497ABB">
        <w:rPr>
          <w:rFonts w:ascii="Times New Roman" w:hAnsi="Times New Roman" w:cs="Times New Roman"/>
          <w:color w:val="auto"/>
          <w:sz w:val="24"/>
          <w:szCs w:val="24"/>
        </w:rPr>
        <w:t xml:space="preserve">решением фасадов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конструкция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xml:space="preserve"> должна предусматривать возможность демонтажа с сохранением возможности дальнейшей эксплуатации. Монтаж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xml:space="preserve"> должен осуществляться на подготовленные площадки с твердым покрытием без устройства фундамента.</w:t>
      </w:r>
    </w:p>
    <w:p w:rsidR="00C65B56"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внешний вид и архитектурно-художественное решение</w:t>
      </w:r>
      <w:r>
        <w:rPr>
          <w:rFonts w:ascii="Times New Roman" w:hAnsi="Times New Roman" w:cs="Times New Roman"/>
          <w:color w:val="auto"/>
          <w:sz w:val="24"/>
          <w:szCs w:val="24"/>
        </w:rPr>
        <w:t xml:space="preserve"> НТО</w:t>
      </w:r>
      <w:r w:rsidRPr="00497ABB">
        <w:rPr>
          <w:rFonts w:ascii="Times New Roman" w:hAnsi="Times New Roman" w:cs="Times New Roman"/>
          <w:color w:val="auto"/>
          <w:sz w:val="24"/>
          <w:szCs w:val="24"/>
        </w:rPr>
        <w:t xml:space="preserve"> должен отвечать современным архитектурно-художественным требованиям и соответствовать архитектурному облику сложившейся застройки, с учетом долговременной эксплуатации не терять своих качеств. При оборудовании нестационарных торговых объектов  не допускается: использование кирпича, строительных блоков и плит, монолитного бетона, железобетона, </w:t>
      </w:r>
      <w:r w:rsidRPr="0004290A">
        <w:rPr>
          <w:rFonts w:ascii="Times New Roman" w:hAnsi="Times New Roman" w:cs="Times New Roman"/>
          <w:color w:val="auto"/>
          <w:sz w:val="24"/>
          <w:szCs w:val="24"/>
        </w:rPr>
        <w:t>стальных профилированных листов</w:t>
      </w:r>
      <w:r w:rsidRPr="00497ABB">
        <w:rPr>
          <w:rFonts w:ascii="Times New Roman" w:hAnsi="Times New Roman" w:cs="Times New Roman"/>
          <w:color w:val="auto"/>
          <w:sz w:val="24"/>
          <w:szCs w:val="24"/>
        </w:rPr>
        <w:t xml:space="preserve">, баннерной ткани в качестве стеновых ограждений. Ограждающие конструкции не должны иметь повреждений, отслоений лакокрасочных слоев, короблений и ржавчины. В случае установки двух и более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xml:space="preserve">, расположенных рядом друг с другом, объединения объектов в единый модуль различной конфигурации, а также для объектов, находящихся в одной торговой зоне, материалы внешней облицовки, общий козырек, рама остекления, дверные блоки и другие видимые элементы должны быть изготовлены из идентичных конструктивных материалов. НТО должны быть выполнены с применением одного  типоразмера. Цветовая гамма материалов внешнего покрытия всех объектов торговой зоны и сблокированных модулей должна  быть единой. </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Благоустройство прилегающей территории </w:t>
      </w:r>
      <w:r w:rsidRPr="0004290A">
        <w:rPr>
          <w:rFonts w:ascii="Times New Roman" w:hAnsi="Times New Roman" w:cs="Times New Roman"/>
          <w:color w:val="auto"/>
          <w:sz w:val="24"/>
          <w:szCs w:val="24"/>
        </w:rPr>
        <w:t>должно</w:t>
      </w:r>
      <w:r w:rsidRPr="00497ABB">
        <w:rPr>
          <w:rFonts w:ascii="Times New Roman" w:hAnsi="Times New Roman" w:cs="Times New Roman"/>
          <w:color w:val="auto"/>
          <w:sz w:val="24"/>
          <w:szCs w:val="24"/>
        </w:rPr>
        <w:t xml:space="preserve"> быть общим для всех о</w:t>
      </w:r>
      <w:r>
        <w:rPr>
          <w:rFonts w:ascii="Times New Roman" w:hAnsi="Times New Roman" w:cs="Times New Roman"/>
          <w:color w:val="auto"/>
          <w:sz w:val="24"/>
          <w:szCs w:val="24"/>
        </w:rPr>
        <w:t>бъектов:</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архитектурно-художественное  решение фасадов определяется максимально равнозначно по всем сторонам.</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архитектурное и конструктивное решение входной группы (групп) объекта, торгового зала, а также основные пути передвижения по прилегающей территории к входу (входам) объекта должны соответствовать требованиям СНиП 35-01-2001 Доступность зданий и сооружений для маломобильных групп населения. 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  </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элементы крыши должны быть  скрыты за  парапетным  ограждением. Остекление окон и витрин на фасаде должно иметь единый характер остекления.</w:t>
      </w:r>
    </w:p>
    <w:p w:rsidR="00C65B56" w:rsidRPr="00497ABB"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C65B56" w:rsidRPr="00497ABB"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lastRenderedPageBreak/>
        <w:t>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C65B56" w:rsidRPr="00497ABB" w:rsidRDefault="00C65B56" w:rsidP="00CC17CF">
      <w:pPr>
        <w:pStyle w:val="ad"/>
        <w:numPr>
          <w:ilvl w:val="2"/>
          <w:numId w:val="3"/>
        </w:numPr>
        <w:tabs>
          <w:tab w:val="left" w:pos="709"/>
        </w:tabs>
        <w:spacing w:before="240" w:after="240"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Р</w:t>
      </w:r>
      <w:r w:rsidRPr="00497ABB">
        <w:rPr>
          <w:rFonts w:ascii="Times New Roman" w:hAnsi="Times New Roman" w:cs="Times New Roman"/>
          <w:color w:val="auto"/>
          <w:sz w:val="24"/>
          <w:szCs w:val="24"/>
        </w:rPr>
        <w:t xml:space="preserve">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w:t>
      </w:r>
    </w:p>
    <w:p w:rsidR="00C65B56" w:rsidRPr="00497ABB"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xml:space="preserve"> должен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 Дизайнерское  решение  рекламно-информационного  оформления  должно  соответствовать архитектурно-дизайнерскому  решению  павильона.  </w:t>
      </w:r>
    </w:p>
    <w:p w:rsidR="00C65B56" w:rsidRPr="00497ABB" w:rsidRDefault="00C65B56" w:rsidP="00CC17CF">
      <w:pPr>
        <w:pStyle w:val="ad"/>
        <w:numPr>
          <w:ilvl w:val="2"/>
          <w:numId w:val="3"/>
        </w:numPr>
        <w:tabs>
          <w:tab w:val="left" w:pos="567"/>
        </w:tabs>
        <w:spacing w:before="240" w:after="240" w:line="240" w:lineRule="auto"/>
        <w:ind w:left="709" w:hanging="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Границы прилегающей территории определяются  </w:t>
      </w:r>
      <w:r>
        <w:rPr>
          <w:rFonts w:ascii="Times New Roman" w:hAnsi="Times New Roman" w:cs="Times New Roman"/>
          <w:color w:val="auto"/>
          <w:sz w:val="24"/>
          <w:szCs w:val="24"/>
        </w:rPr>
        <w:t>п.</w:t>
      </w:r>
      <w:r w:rsidRPr="00FF516C">
        <w:rPr>
          <w:rFonts w:ascii="Times New Roman" w:hAnsi="Times New Roman" w:cs="Times New Roman"/>
          <w:color w:val="auto"/>
          <w:sz w:val="24"/>
          <w:szCs w:val="24"/>
        </w:rPr>
        <w:t>14.4.5</w:t>
      </w:r>
      <w:r w:rsidRPr="00497ABB">
        <w:rPr>
          <w:rFonts w:ascii="Times New Roman" w:hAnsi="Times New Roman" w:cs="Times New Roman"/>
          <w:color w:val="auto"/>
          <w:sz w:val="24"/>
          <w:szCs w:val="24"/>
        </w:rPr>
        <w:t xml:space="preserve"> настоящих Правил. </w:t>
      </w:r>
    </w:p>
    <w:p w:rsidR="00C65B56" w:rsidRPr="00497ABB" w:rsidRDefault="00C65B56" w:rsidP="00700D13">
      <w:pPr>
        <w:pStyle w:val="ad"/>
        <w:numPr>
          <w:ilvl w:val="2"/>
          <w:numId w:val="3"/>
        </w:numPr>
        <w:spacing w:before="240" w:after="240" w:line="240" w:lineRule="auto"/>
        <w:ind w:left="709" w:hanging="709"/>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В границах благоустроенной территории устанавливается </w:t>
      </w:r>
      <w:r>
        <w:rPr>
          <w:rFonts w:ascii="Times New Roman" w:hAnsi="Times New Roman" w:cs="Times New Roman"/>
          <w:color w:val="auto"/>
          <w:sz w:val="24"/>
          <w:szCs w:val="24"/>
        </w:rPr>
        <w:t xml:space="preserve">не менее одной </w:t>
      </w:r>
      <w:r w:rsidRPr="00497ABB">
        <w:rPr>
          <w:rFonts w:ascii="Times New Roman" w:hAnsi="Times New Roman" w:cs="Times New Roman"/>
          <w:color w:val="auto"/>
          <w:sz w:val="24"/>
          <w:szCs w:val="24"/>
        </w:rPr>
        <w:t>урн</w:t>
      </w:r>
      <w:r>
        <w:rPr>
          <w:rFonts w:ascii="Times New Roman" w:hAnsi="Times New Roman" w:cs="Times New Roman"/>
          <w:color w:val="auto"/>
          <w:sz w:val="24"/>
          <w:szCs w:val="24"/>
        </w:rPr>
        <w:t xml:space="preserve">ы </w:t>
      </w:r>
      <w:r w:rsidRPr="00F41F09">
        <w:rPr>
          <w:rFonts w:ascii="Times New Roman" w:hAnsi="Times New Roman" w:cs="Times New Roman"/>
          <w:color w:val="auto"/>
          <w:sz w:val="24"/>
          <w:szCs w:val="24"/>
        </w:rPr>
        <w:t>емкостью</w:t>
      </w:r>
      <w:r>
        <w:rPr>
          <w:rFonts w:ascii="Times New Roman" w:hAnsi="Times New Roman" w:cs="Times New Roman"/>
          <w:color w:val="auto"/>
          <w:sz w:val="24"/>
          <w:szCs w:val="24"/>
        </w:rPr>
        <w:t xml:space="preserve"> </w:t>
      </w:r>
      <w:r w:rsidRPr="00F41F09">
        <w:rPr>
          <w:rFonts w:ascii="Times New Roman" w:hAnsi="Times New Roman" w:cs="Times New Roman"/>
          <w:color w:val="auto"/>
          <w:sz w:val="24"/>
          <w:szCs w:val="24"/>
        </w:rPr>
        <w:t>не менее 10 л</w:t>
      </w:r>
      <w:r w:rsidRPr="00497ABB">
        <w:rPr>
          <w:rFonts w:ascii="Times New Roman" w:hAnsi="Times New Roman" w:cs="Times New Roman"/>
          <w:color w:val="auto"/>
          <w:sz w:val="24"/>
          <w:szCs w:val="24"/>
        </w:rPr>
        <w:t>, выполненн</w:t>
      </w:r>
      <w:r>
        <w:rPr>
          <w:rFonts w:ascii="Times New Roman" w:hAnsi="Times New Roman" w:cs="Times New Roman"/>
          <w:color w:val="auto"/>
          <w:sz w:val="24"/>
          <w:szCs w:val="24"/>
        </w:rPr>
        <w:t>ой по единому образцу</w:t>
      </w:r>
      <w:r w:rsidRPr="00497ABB">
        <w:rPr>
          <w:rFonts w:ascii="Times New Roman" w:hAnsi="Times New Roman" w:cs="Times New Roman"/>
          <w:color w:val="auto"/>
          <w:sz w:val="24"/>
          <w:szCs w:val="24"/>
        </w:rPr>
        <w:t>.</w:t>
      </w:r>
    </w:p>
    <w:p w:rsidR="00C65B56" w:rsidRPr="00497ABB" w:rsidRDefault="00C65B56" w:rsidP="00700D13">
      <w:pPr>
        <w:pStyle w:val="ad"/>
        <w:numPr>
          <w:ilvl w:val="2"/>
          <w:numId w:val="3"/>
        </w:numPr>
        <w:spacing w:before="240" w:after="240"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НТО </w:t>
      </w:r>
      <w:r w:rsidRPr="00497ABB">
        <w:rPr>
          <w:rFonts w:ascii="Times New Roman" w:hAnsi="Times New Roman" w:cs="Times New Roman"/>
          <w:color w:val="auto"/>
          <w:sz w:val="24"/>
          <w:szCs w:val="24"/>
        </w:rPr>
        <w:t xml:space="preserve"> единой торговой марки, сети одного владельца должны  быть выполнены в едином стиле. </w:t>
      </w:r>
    </w:p>
    <w:p w:rsidR="00C65B56" w:rsidRPr="00497ABB" w:rsidRDefault="00C65B56" w:rsidP="00CC17CF">
      <w:pPr>
        <w:pStyle w:val="ad"/>
        <w:numPr>
          <w:ilvl w:val="2"/>
          <w:numId w:val="3"/>
        </w:numPr>
        <w:tabs>
          <w:tab w:val="left" w:pos="851"/>
        </w:tabs>
        <w:spacing w:before="240" w:after="240" w:line="240" w:lineRule="auto"/>
        <w:ind w:left="851" w:hanging="851"/>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Владельцы </w:t>
      </w:r>
      <w:r>
        <w:rPr>
          <w:rFonts w:ascii="Times New Roman" w:hAnsi="Times New Roman" w:cs="Times New Roman"/>
          <w:color w:val="auto"/>
          <w:sz w:val="24"/>
          <w:szCs w:val="24"/>
        </w:rPr>
        <w:t>НТО</w:t>
      </w:r>
      <w:r w:rsidRPr="00497ABB">
        <w:rPr>
          <w:rFonts w:ascii="Times New Roman" w:hAnsi="Times New Roman" w:cs="Times New Roman"/>
          <w:color w:val="auto"/>
          <w:sz w:val="24"/>
          <w:szCs w:val="24"/>
        </w:rPr>
        <w:t xml:space="preserve">, осуществляющие реализацию пищевых продуктов, должны соблюдать санитарно-эпидемиологические требования.  </w:t>
      </w:r>
    </w:p>
    <w:p w:rsidR="00C65B56" w:rsidRPr="00497ABB" w:rsidRDefault="00C65B56" w:rsidP="00700D13">
      <w:pPr>
        <w:pStyle w:val="ad"/>
        <w:numPr>
          <w:ilvl w:val="2"/>
          <w:numId w:val="3"/>
        </w:numPr>
        <w:spacing w:before="240" w:after="240" w:line="240" w:lineRule="auto"/>
        <w:ind w:left="851" w:hanging="851"/>
        <w:jc w:val="both"/>
        <w:rPr>
          <w:rFonts w:ascii="Times New Roman" w:hAnsi="Times New Roman" w:cs="Times New Roman"/>
          <w:color w:val="auto"/>
          <w:sz w:val="24"/>
          <w:szCs w:val="24"/>
        </w:rPr>
      </w:pPr>
      <w:r w:rsidRPr="0004290A">
        <w:rPr>
          <w:rFonts w:ascii="Times New Roman" w:hAnsi="Times New Roman" w:cs="Times New Roman"/>
          <w:color w:val="auto"/>
          <w:sz w:val="24"/>
          <w:szCs w:val="24"/>
        </w:rPr>
        <w:t>Собственники (владельцы, пользователи, арендаторы) объектов торговли, общественного питания и сферы услуг</w:t>
      </w:r>
      <w:r w:rsidRPr="00497ABB">
        <w:rPr>
          <w:rFonts w:ascii="Times New Roman" w:hAnsi="Times New Roman" w:cs="Times New Roman"/>
          <w:color w:val="auto"/>
          <w:sz w:val="24"/>
          <w:szCs w:val="24"/>
        </w:rPr>
        <w:t xml:space="preserve"> обязаны обеспечивать:</w:t>
      </w:r>
    </w:p>
    <w:p w:rsidR="00C65B56" w:rsidRPr="00497ABB" w:rsidRDefault="00C65B56" w:rsidP="00C65B56">
      <w:pPr>
        <w:pStyle w:val="ad"/>
        <w:spacing w:before="240" w:after="240" w:line="240" w:lineRule="auto"/>
        <w:ind w:left="851"/>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полную уборку собственных и прилегающих территорий не менее двух раз в сутки (утром и вечером), чистоту и порядок торговой точки в течение рабочего времени;</w:t>
      </w:r>
    </w:p>
    <w:p w:rsidR="00C65B56" w:rsidRPr="00497ABB" w:rsidRDefault="00C65B56" w:rsidP="00C65B56">
      <w:pPr>
        <w:pStyle w:val="ad"/>
        <w:tabs>
          <w:tab w:val="left" w:pos="567"/>
        </w:tabs>
        <w:spacing w:before="240" w:after="240" w:line="240" w:lineRule="auto"/>
        <w:ind w:left="851"/>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w:t>
      </w:r>
      <w:r w:rsidRPr="0004290A">
        <w:rPr>
          <w:rFonts w:ascii="Times New Roman" w:hAnsi="Times New Roman" w:cs="Times New Roman"/>
          <w:color w:val="auto"/>
          <w:sz w:val="24"/>
          <w:szCs w:val="24"/>
        </w:rPr>
        <w:t>необходимое количество урн и контейнеров, их ремонт или замену в случае</w:t>
      </w:r>
      <w:r w:rsidRPr="00497ABB">
        <w:rPr>
          <w:rFonts w:ascii="Times New Roman" w:hAnsi="Times New Roman" w:cs="Times New Roman"/>
          <w:color w:val="auto"/>
          <w:sz w:val="24"/>
          <w:szCs w:val="24"/>
        </w:rPr>
        <w:t xml:space="preserve"> повреждения или порчи, очистку от мусора, не допуская их переполнения;</w:t>
      </w:r>
    </w:p>
    <w:p w:rsidR="00C65B56" w:rsidRDefault="00C65B56" w:rsidP="00C65B56">
      <w:pPr>
        <w:pStyle w:val="ad"/>
        <w:spacing w:before="240" w:after="240" w:line="240" w:lineRule="auto"/>
        <w:ind w:left="851"/>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xml:space="preserve">- </w:t>
      </w:r>
      <w:r w:rsidRPr="00F41F09">
        <w:rPr>
          <w:rFonts w:ascii="Times New Roman" w:hAnsi="Times New Roman" w:cs="Times New Roman"/>
          <w:color w:val="auto"/>
          <w:sz w:val="24"/>
          <w:szCs w:val="24"/>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и размещению отходов;</w:t>
      </w:r>
    </w:p>
    <w:p w:rsidR="00C65B56" w:rsidRPr="00497ABB" w:rsidRDefault="00C65B56" w:rsidP="00C65B56">
      <w:pPr>
        <w:pStyle w:val="ad"/>
        <w:tabs>
          <w:tab w:val="left" w:pos="567"/>
        </w:tabs>
        <w:spacing w:before="240" w:after="240" w:line="240" w:lineRule="auto"/>
        <w:ind w:left="851"/>
        <w:jc w:val="both"/>
        <w:rPr>
          <w:rFonts w:ascii="Times New Roman" w:hAnsi="Times New Roman" w:cs="Times New Roman"/>
          <w:color w:val="auto"/>
          <w:sz w:val="24"/>
          <w:szCs w:val="24"/>
        </w:rPr>
      </w:pPr>
      <w:r w:rsidRPr="00497ABB">
        <w:rPr>
          <w:rFonts w:ascii="Times New Roman" w:hAnsi="Times New Roman" w:cs="Times New Roman"/>
          <w:color w:val="auto"/>
          <w:sz w:val="24"/>
          <w:szCs w:val="24"/>
        </w:rPr>
        <w:t>- соблюдение посетителями требований правил чистоты и порядка.</w:t>
      </w:r>
    </w:p>
    <w:p w:rsidR="00C65B56" w:rsidRPr="00000927" w:rsidRDefault="00C65B56" w:rsidP="00700D13">
      <w:pPr>
        <w:pStyle w:val="ad"/>
        <w:numPr>
          <w:ilvl w:val="2"/>
          <w:numId w:val="3"/>
        </w:numPr>
        <w:ind w:left="851" w:hanging="851"/>
        <w:rPr>
          <w:rFonts w:ascii="Times New Roman" w:hAnsi="Times New Roman" w:cs="Times New Roman"/>
          <w:color w:val="auto"/>
          <w:sz w:val="24"/>
          <w:szCs w:val="24"/>
        </w:rPr>
      </w:pPr>
      <w:r w:rsidRPr="00000927">
        <w:rPr>
          <w:rFonts w:ascii="Times New Roman" w:hAnsi="Times New Roman" w:cs="Times New Roman"/>
          <w:color w:val="auto"/>
          <w:sz w:val="24"/>
          <w:szCs w:val="24"/>
        </w:rPr>
        <w:t>Запрещается:</w:t>
      </w:r>
    </w:p>
    <w:p w:rsidR="00C65B56" w:rsidRDefault="00C65B56" w:rsidP="00700D13">
      <w:pPr>
        <w:pStyle w:val="ad"/>
        <w:tabs>
          <w:tab w:val="left" w:pos="993"/>
        </w:tabs>
        <w:spacing w:before="240" w:after="240" w:line="240" w:lineRule="auto"/>
        <w:ind w:left="851"/>
        <w:jc w:val="both"/>
        <w:rPr>
          <w:rFonts w:ascii="Times New Roman" w:hAnsi="Times New Roman" w:cs="Times New Roman"/>
          <w:color w:val="auto"/>
          <w:sz w:val="24"/>
          <w:szCs w:val="24"/>
        </w:rPr>
      </w:pPr>
      <w:r w:rsidRPr="00000927">
        <w:rPr>
          <w:rFonts w:ascii="Times New Roman" w:hAnsi="Times New Roman" w:cs="Times New Roman"/>
          <w:color w:val="auto"/>
          <w:sz w:val="24"/>
          <w:szCs w:val="24"/>
        </w:rPr>
        <w:t>- нарушать асфальтовое и другое покрытие улиц, тротуаров, целостность объектов внешнего благоустройства и зеленых насаждений;</w:t>
      </w:r>
    </w:p>
    <w:p w:rsidR="00C65B56" w:rsidRPr="00AD5F24" w:rsidRDefault="00C65B56" w:rsidP="00700D13">
      <w:pPr>
        <w:pStyle w:val="ad"/>
        <w:tabs>
          <w:tab w:val="left" w:pos="993"/>
        </w:tabs>
        <w:spacing w:before="240" w:after="240" w:line="240" w:lineRule="auto"/>
        <w:ind w:left="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xml:space="preserve">- </w:t>
      </w:r>
      <w:r>
        <w:rPr>
          <w:rFonts w:ascii="Times New Roman" w:hAnsi="Times New Roman" w:cs="Times New Roman"/>
          <w:color w:val="auto"/>
          <w:sz w:val="24"/>
          <w:szCs w:val="24"/>
        </w:rPr>
        <w:t>осуществлять деятельность по продаже и рекламе товаров, работ, услуг</w:t>
      </w:r>
      <w:r w:rsidRPr="00AD5F24">
        <w:rPr>
          <w:rFonts w:ascii="Times New Roman" w:hAnsi="Times New Roman" w:cs="Times New Roman"/>
          <w:color w:val="auto"/>
          <w:sz w:val="24"/>
          <w:szCs w:val="24"/>
        </w:rPr>
        <w:t xml:space="preserve"> за пределами </w:t>
      </w:r>
      <w:r>
        <w:rPr>
          <w:rFonts w:ascii="Times New Roman" w:hAnsi="Times New Roman" w:cs="Times New Roman"/>
          <w:color w:val="auto"/>
          <w:sz w:val="24"/>
          <w:szCs w:val="24"/>
        </w:rPr>
        <w:t>НТО на прилегающей к НТО территории общего пользования,</w:t>
      </w:r>
      <w:r w:rsidRPr="00AD5F24">
        <w:rPr>
          <w:rFonts w:ascii="Times New Roman" w:hAnsi="Times New Roman" w:cs="Times New Roman"/>
          <w:color w:val="auto"/>
          <w:sz w:val="24"/>
          <w:szCs w:val="24"/>
        </w:rPr>
        <w:t xml:space="preserve"> на проезжей части улиц,</w:t>
      </w:r>
      <w:r>
        <w:rPr>
          <w:rFonts w:ascii="Times New Roman" w:hAnsi="Times New Roman" w:cs="Times New Roman"/>
          <w:color w:val="auto"/>
          <w:sz w:val="24"/>
          <w:szCs w:val="24"/>
        </w:rPr>
        <w:t xml:space="preserve"> тротуаров,</w:t>
      </w:r>
      <w:r w:rsidRPr="00AD5F24">
        <w:rPr>
          <w:rFonts w:ascii="Times New Roman" w:hAnsi="Times New Roman" w:cs="Times New Roman"/>
          <w:color w:val="auto"/>
          <w:sz w:val="24"/>
          <w:szCs w:val="24"/>
        </w:rPr>
        <w:t xml:space="preserve"> терр</w:t>
      </w:r>
      <w:r>
        <w:rPr>
          <w:rFonts w:ascii="Times New Roman" w:hAnsi="Times New Roman" w:cs="Times New Roman"/>
          <w:color w:val="auto"/>
          <w:sz w:val="24"/>
          <w:szCs w:val="24"/>
        </w:rPr>
        <w:t>иториях парковок автотранспорта</w:t>
      </w:r>
      <w:r w:rsidRPr="00AD5F24">
        <w:rPr>
          <w:rFonts w:ascii="Times New Roman" w:hAnsi="Times New Roman" w:cs="Times New Roman"/>
          <w:color w:val="auto"/>
          <w:sz w:val="24"/>
          <w:szCs w:val="24"/>
        </w:rPr>
        <w:t>;</w:t>
      </w:r>
    </w:p>
    <w:p w:rsidR="00C65B56" w:rsidRPr="00000927" w:rsidRDefault="00C65B56" w:rsidP="00700D13">
      <w:pPr>
        <w:pStyle w:val="ad"/>
        <w:tabs>
          <w:tab w:val="left" w:pos="993"/>
        </w:tabs>
        <w:spacing w:before="240" w:after="240" w:line="240" w:lineRule="auto"/>
        <w:ind w:left="851"/>
        <w:jc w:val="both"/>
        <w:rPr>
          <w:rFonts w:ascii="Times New Roman" w:hAnsi="Times New Roman" w:cs="Times New Roman"/>
          <w:color w:val="auto"/>
          <w:sz w:val="24"/>
          <w:szCs w:val="24"/>
        </w:rPr>
      </w:pPr>
      <w:r w:rsidRPr="00000927">
        <w:rPr>
          <w:rFonts w:ascii="Times New Roman" w:hAnsi="Times New Roman" w:cs="Times New Roman"/>
          <w:color w:val="auto"/>
          <w:sz w:val="24"/>
          <w:szCs w:val="24"/>
        </w:rPr>
        <w:t>- после окончания торговли оставлять на улицах, бульварах, в садах, скверах и других</w:t>
      </w:r>
      <w:r w:rsidR="009E75E6">
        <w:rPr>
          <w:rFonts w:ascii="Times New Roman" w:hAnsi="Times New Roman" w:cs="Times New Roman"/>
          <w:color w:val="auto"/>
          <w:sz w:val="24"/>
          <w:szCs w:val="24"/>
        </w:rPr>
        <w:t>,</w:t>
      </w:r>
      <w:r w:rsidRPr="00000927">
        <w:rPr>
          <w:rFonts w:ascii="Times New Roman" w:hAnsi="Times New Roman" w:cs="Times New Roman"/>
          <w:color w:val="auto"/>
          <w:sz w:val="24"/>
          <w:szCs w:val="24"/>
        </w:rPr>
        <w:t xml:space="preserve"> не предназначенных для этих целей местах элементы подвоза товара (передвижные лотки, тележки, контейнеры и другое оборудование);</w:t>
      </w:r>
    </w:p>
    <w:p w:rsidR="00C65B56" w:rsidRDefault="00C65B56" w:rsidP="00700D13">
      <w:pPr>
        <w:pStyle w:val="ad"/>
        <w:tabs>
          <w:tab w:val="left" w:pos="993"/>
        </w:tabs>
        <w:spacing w:before="240" w:after="240" w:line="240" w:lineRule="auto"/>
        <w:ind w:left="851"/>
        <w:jc w:val="both"/>
        <w:rPr>
          <w:rFonts w:ascii="Times New Roman" w:hAnsi="Times New Roman" w:cs="Times New Roman"/>
          <w:color w:val="auto"/>
          <w:sz w:val="24"/>
          <w:szCs w:val="24"/>
        </w:rPr>
      </w:pPr>
      <w:r w:rsidRPr="00000927">
        <w:rPr>
          <w:rFonts w:ascii="Times New Roman" w:hAnsi="Times New Roman" w:cs="Times New Roman"/>
          <w:color w:val="auto"/>
          <w:sz w:val="24"/>
          <w:szCs w:val="24"/>
        </w:rPr>
        <w:t>- складировать тару на тротуарах, газонах, проезжей части улиц и других местах, не отведенных для этой цели.</w:t>
      </w:r>
    </w:p>
    <w:p w:rsidR="00C65B56" w:rsidRDefault="00C65B56" w:rsidP="00700D13">
      <w:pPr>
        <w:pStyle w:val="ad"/>
        <w:numPr>
          <w:ilvl w:val="1"/>
          <w:numId w:val="3"/>
        </w:numPr>
        <w:tabs>
          <w:tab w:val="left" w:pos="851"/>
        </w:tabs>
        <w:spacing w:before="240" w:after="240" w:line="240" w:lineRule="auto"/>
        <w:ind w:left="851" w:hanging="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xml:space="preserve">В целях благоустройства на территориях </w:t>
      </w:r>
      <w:r>
        <w:rPr>
          <w:rFonts w:ascii="Times New Roman" w:hAnsi="Times New Roman" w:cs="Times New Roman"/>
          <w:color w:val="auto"/>
          <w:sz w:val="24"/>
          <w:szCs w:val="24"/>
        </w:rPr>
        <w:t xml:space="preserve">Сорочинского </w:t>
      </w:r>
      <w:r w:rsidRPr="00AD5F24">
        <w:rPr>
          <w:rFonts w:ascii="Times New Roman" w:hAnsi="Times New Roman" w:cs="Times New Roman"/>
          <w:color w:val="auto"/>
          <w:sz w:val="24"/>
          <w:szCs w:val="24"/>
        </w:rPr>
        <w:t>город</w:t>
      </w:r>
      <w:r>
        <w:rPr>
          <w:rFonts w:ascii="Times New Roman" w:hAnsi="Times New Roman" w:cs="Times New Roman"/>
          <w:color w:val="auto"/>
          <w:sz w:val="24"/>
          <w:szCs w:val="24"/>
        </w:rPr>
        <w:t xml:space="preserve">ского округа </w:t>
      </w:r>
      <w:r w:rsidRPr="00AD5F24">
        <w:rPr>
          <w:rFonts w:ascii="Times New Roman" w:hAnsi="Times New Roman" w:cs="Times New Roman"/>
          <w:color w:val="auto"/>
          <w:sz w:val="24"/>
          <w:szCs w:val="24"/>
        </w:rPr>
        <w:t xml:space="preserve"> применяются различные виды ограждений.</w:t>
      </w:r>
      <w:r>
        <w:rPr>
          <w:rFonts w:ascii="Times New Roman" w:hAnsi="Times New Roman" w:cs="Times New Roman"/>
          <w:color w:val="auto"/>
          <w:sz w:val="24"/>
          <w:szCs w:val="24"/>
        </w:rPr>
        <w:t xml:space="preserve"> </w:t>
      </w:r>
    </w:p>
    <w:p w:rsidR="00C65B56" w:rsidRPr="009D603A" w:rsidRDefault="00C65B56" w:rsidP="00700D13">
      <w:pPr>
        <w:pStyle w:val="ad"/>
        <w:numPr>
          <w:ilvl w:val="2"/>
          <w:numId w:val="3"/>
        </w:numPr>
        <w:tabs>
          <w:tab w:val="left" w:pos="851"/>
        </w:tabs>
        <w:spacing w:before="240" w:after="240" w:line="240" w:lineRule="auto"/>
        <w:ind w:left="851" w:hanging="851"/>
        <w:jc w:val="both"/>
        <w:rPr>
          <w:rFonts w:ascii="Times New Roman" w:hAnsi="Times New Roman" w:cs="Times New Roman"/>
          <w:color w:val="auto"/>
          <w:sz w:val="24"/>
          <w:szCs w:val="24"/>
        </w:rPr>
      </w:pPr>
      <w:r w:rsidRPr="009D603A">
        <w:rPr>
          <w:rFonts w:ascii="Times New Roman" w:hAnsi="Times New Roman" w:cs="Times New Roman"/>
          <w:color w:val="auto"/>
          <w:sz w:val="24"/>
          <w:szCs w:val="24"/>
        </w:rPr>
        <w:t>Не допускается установка глухих и железобетонных ограждений на общественных территориях, территориях жилой застройки и территориях рекреационного назначения.</w:t>
      </w:r>
    </w:p>
    <w:p w:rsidR="00C65B56" w:rsidRPr="00AD5F24" w:rsidRDefault="00C65B56" w:rsidP="00700D13">
      <w:pPr>
        <w:pStyle w:val="ad"/>
        <w:numPr>
          <w:ilvl w:val="2"/>
          <w:numId w:val="3"/>
        </w:numPr>
        <w:tabs>
          <w:tab w:val="left" w:pos="567"/>
        </w:tabs>
        <w:spacing w:before="240" w:after="240" w:line="240" w:lineRule="auto"/>
        <w:ind w:left="851" w:hanging="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Ограждения различаются:</w:t>
      </w:r>
    </w:p>
    <w:p w:rsidR="00C65B56" w:rsidRPr="00AD5F24" w:rsidRDefault="00C65B56" w:rsidP="00700D13">
      <w:pPr>
        <w:pStyle w:val="ad"/>
        <w:tabs>
          <w:tab w:val="left" w:pos="567"/>
        </w:tabs>
        <w:spacing w:before="240" w:after="240" w:line="240" w:lineRule="auto"/>
        <w:ind w:left="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по назначению (декоративные, защитные, защитно-декоративные);</w:t>
      </w:r>
    </w:p>
    <w:p w:rsidR="00C65B56" w:rsidRPr="00AD5F24" w:rsidRDefault="00C65B56" w:rsidP="00700D13">
      <w:pPr>
        <w:pStyle w:val="ad"/>
        <w:tabs>
          <w:tab w:val="left" w:pos="567"/>
        </w:tabs>
        <w:spacing w:before="240" w:after="240" w:line="240" w:lineRule="auto"/>
        <w:ind w:left="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высоте (низкие: 0,3 - 1,0 м, средние: 1</w:t>
      </w:r>
      <w:r>
        <w:rPr>
          <w:rFonts w:ascii="Times New Roman" w:hAnsi="Times New Roman" w:cs="Times New Roman"/>
          <w:color w:val="auto"/>
          <w:sz w:val="24"/>
          <w:szCs w:val="24"/>
        </w:rPr>
        <w:t>,0</w:t>
      </w:r>
      <w:r w:rsidRPr="00AD5F24">
        <w:rPr>
          <w:rFonts w:ascii="Times New Roman" w:hAnsi="Times New Roman" w:cs="Times New Roman"/>
          <w:color w:val="auto"/>
          <w:sz w:val="24"/>
          <w:szCs w:val="24"/>
        </w:rPr>
        <w:t xml:space="preserve"> - 1,5 м, высокие: 1,5 - 3,0 м);</w:t>
      </w:r>
    </w:p>
    <w:p w:rsidR="00C65B56" w:rsidRPr="00AD5F24" w:rsidRDefault="00C65B56" w:rsidP="00700D13">
      <w:pPr>
        <w:pStyle w:val="ad"/>
        <w:tabs>
          <w:tab w:val="left" w:pos="567"/>
        </w:tabs>
        <w:spacing w:before="240" w:after="240" w:line="240" w:lineRule="auto"/>
        <w:ind w:left="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виду материала (деревянные, металлические, железобетонные и др.);</w:t>
      </w:r>
    </w:p>
    <w:p w:rsidR="00C65B56" w:rsidRPr="00AD5F24" w:rsidRDefault="00C65B56" w:rsidP="00700D13">
      <w:pPr>
        <w:pStyle w:val="ad"/>
        <w:tabs>
          <w:tab w:val="left" w:pos="567"/>
        </w:tabs>
        <w:spacing w:before="240" w:after="240" w:line="240" w:lineRule="auto"/>
        <w:ind w:left="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степени проницаемости для взгляда (прозрачные, глухие);</w:t>
      </w:r>
    </w:p>
    <w:p w:rsidR="00C65B56" w:rsidRDefault="00C65B56" w:rsidP="00700D13">
      <w:pPr>
        <w:pStyle w:val="ad"/>
        <w:tabs>
          <w:tab w:val="left" w:pos="567"/>
        </w:tabs>
        <w:spacing w:before="240" w:after="240" w:line="240" w:lineRule="auto"/>
        <w:ind w:left="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степени стационарности (постоянные, временные, передвижные).</w:t>
      </w:r>
    </w:p>
    <w:p w:rsidR="00C65B56" w:rsidRDefault="00C65B56" w:rsidP="00700D13">
      <w:pPr>
        <w:pStyle w:val="ad"/>
        <w:numPr>
          <w:ilvl w:val="2"/>
          <w:numId w:val="3"/>
        </w:numPr>
        <w:tabs>
          <w:tab w:val="left" w:pos="567"/>
        </w:tabs>
        <w:spacing w:before="240" w:after="240" w:line="240" w:lineRule="auto"/>
        <w:ind w:left="851" w:hanging="851"/>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Используются следующие типы ограждений:</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lastRenderedPageBreak/>
        <w:t>-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глухое ограждение - металлический лист или профиль, деревянная доска и другие непрозрачные строительные материалы;</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комбинированное ограждение - комбинация из глухих и прозрачных плоскостей с применением отдельных декоративных элементов;</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 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AD5F24">
        <w:rPr>
          <w:rFonts w:ascii="Times New Roman" w:hAnsi="Times New Roman" w:cs="Times New Roman"/>
          <w:color w:val="auto"/>
          <w:sz w:val="24"/>
          <w:szCs w:val="24"/>
        </w:rPr>
        <w:t>Ограждения применяются:</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AD5F24">
        <w:rPr>
          <w:rFonts w:ascii="Times New Roman" w:hAnsi="Times New Roman" w:cs="Times New Roman"/>
          <w:color w:val="auto"/>
          <w:sz w:val="24"/>
          <w:szCs w:val="24"/>
        </w:rPr>
        <w:t xml:space="preserve">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AD5F24">
        <w:rPr>
          <w:rFonts w:ascii="Times New Roman" w:hAnsi="Times New Roman" w:cs="Times New Roman"/>
          <w:color w:val="auto"/>
          <w:sz w:val="24"/>
          <w:szCs w:val="24"/>
        </w:rPr>
        <w:t xml:space="preserve">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AD5F24">
        <w:rPr>
          <w:rFonts w:ascii="Times New Roman" w:hAnsi="Times New Roman" w:cs="Times New Roman"/>
          <w:color w:val="auto"/>
          <w:sz w:val="24"/>
          <w:szCs w:val="24"/>
        </w:rPr>
        <w:t xml:space="preserve"> живая изгородь: для ограждения земельных участков, используемых для ведения садоводства и огородничества;</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AD5F24">
        <w:rPr>
          <w:rFonts w:ascii="Times New Roman" w:hAnsi="Times New Roman" w:cs="Times New Roman"/>
          <w:color w:val="auto"/>
          <w:sz w:val="24"/>
          <w:szCs w:val="24"/>
        </w:rPr>
        <w:t xml:space="preserve">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BE69F1">
        <w:rPr>
          <w:rFonts w:ascii="Times New Roman" w:hAnsi="Times New Roman" w:cs="Times New Roman"/>
          <w:color w:val="auto"/>
          <w:sz w:val="24"/>
          <w:szCs w:val="24"/>
        </w:rPr>
        <w:t>Для земельных участков, предназначенных для индивидуального жилищного строительства, применяются любые виды ограждений,</w:t>
      </w:r>
      <w:r>
        <w:rPr>
          <w:rFonts w:ascii="Times New Roman" w:hAnsi="Times New Roman" w:cs="Times New Roman"/>
          <w:color w:val="auto"/>
          <w:sz w:val="24"/>
          <w:szCs w:val="24"/>
        </w:rPr>
        <w:t xml:space="preserve"> высотой </w:t>
      </w:r>
      <w:r w:rsidRPr="002A708B">
        <w:rPr>
          <w:rFonts w:ascii="Times New Roman" w:hAnsi="Times New Roman" w:cs="Times New Roman"/>
          <w:color w:val="auto"/>
          <w:sz w:val="24"/>
          <w:szCs w:val="24"/>
        </w:rPr>
        <w:t>не более 2,5 метров</w:t>
      </w:r>
      <w:r>
        <w:rPr>
          <w:rFonts w:ascii="Times New Roman" w:hAnsi="Times New Roman" w:cs="Times New Roman"/>
          <w:color w:val="auto"/>
          <w:sz w:val="24"/>
          <w:szCs w:val="24"/>
        </w:rPr>
        <w:t xml:space="preserve">, </w:t>
      </w:r>
      <w:r w:rsidRPr="00BE69F1">
        <w:rPr>
          <w:rFonts w:ascii="Times New Roman" w:hAnsi="Times New Roman" w:cs="Times New Roman"/>
          <w:color w:val="auto"/>
          <w:sz w:val="24"/>
          <w:szCs w:val="24"/>
        </w:rPr>
        <w:t xml:space="preserve"> за исключением</w:t>
      </w:r>
      <w:r>
        <w:rPr>
          <w:rFonts w:ascii="Times New Roman" w:hAnsi="Times New Roman" w:cs="Times New Roman"/>
          <w:color w:val="auto"/>
          <w:sz w:val="24"/>
          <w:szCs w:val="24"/>
        </w:rPr>
        <w:t xml:space="preserve"> </w:t>
      </w:r>
      <w:r w:rsidRPr="00BE69F1">
        <w:rPr>
          <w:rFonts w:ascii="Times New Roman" w:hAnsi="Times New Roman" w:cs="Times New Roman"/>
          <w:color w:val="auto"/>
          <w:sz w:val="24"/>
          <w:szCs w:val="24"/>
        </w:rPr>
        <w:t>случа</w:t>
      </w:r>
      <w:r>
        <w:rPr>
          <w:rFonts w:ascii="Times New Roman" w:hAnsi="Times New Roman" w:cs="Times New Roman"/>
          <w:color w:val="auto"/>
          <w:sz w:val="24"/>
          <w:szCs w:val="24"/>
        </w:rPr>
        <w:t>я</w:t>
      </w:r>
      <w:r w:rsidRPr="00BE69F1">
        <w:rPr>
          <w:rFonts w:ascii="Times New Roman" w:hAnsi="Times New Roman" w:cs="Times New Roman"/>
          <w:color w:val="auto"/>
          <w:sz w:val="24"/>
          <w:szCs w:val="24"/>
        </w:rPr>
        <w:t>, когда применение конкретного вида ограждения предусмотрено утвержденной архитектурно-художественной концепцией.</w:t>
      </w:r>
    </w:p>
    <w:p w:rsidR="00C65B56" w:rsidRDefault="00C65B56" w:rsidP="00CC17CF">
      <w:pPr>
        <w:pStyle w:val="ad"/>
        <w:numPr>
          <w:ilvl w:val="3"/>
          <w:numId w:val="3"/>
        </w:numPr>
        <w:tabs>
          <w:tab w:val="left" w:pos="567"/>
        </w:tabs>
        <w:spacing w:before="240" w:after="240" w:line="240" w:lineRule="auto"/>
        <w:ind w:left="993" w:hanging="993"/>
        <w:jc w:val="both"/>
        <w:rPr>
          <w:rFonts w:ascii="Times New Roman" w:hAnsi="Times New Roman" w:cs="Times New Roman"/>
          <w:color w:val="auto"/>
          <w:sz w:val="24"/>
          <w:szCs w:val="24"/>
        </w:rPr>
      </w:pPr>
      <w:r w:rsidRPr="00BE69F1">
        <w:rPr>
          <w:rFonts w:ascii="Times New Roman" w:hAnsi="Times New Roman" w:cs="Times New Roman"/>
          <w:color w:val="auto"/>
          <w:sz w:val="24"/>
          <w:szCs w:val="24"/>
        </w:rPr>
        <w:t>В сторону улицы от жилого дома, при возможности устройств</w:t>
      </w:r>
      <w:r>
        <w:rPr>
          <w:rFonts w:ascii="Times New Roman" w:hAnsi="Times New Roman" w:cs="Times New Roman"/>
          <w:color w:val="auto"/>
          <w:sz w:val="24"/>
          <w:szCs w:val="24"/>
        </w:rPr>
        <w:t xml:space="preserve">а, может размещаться палисадник, </w:t>
      </w:r>
      <w:r w:rsidRPr="0078034A">
        <w:rPr>
          <w:rFonts w:ascii="Times New Roman" w:hAnsi="Times New Roman" w:cs="Times New Roman"/>
          <w:color w:val="auto"/>
          <w:sz w:val="24"/>
          <w:szCs w:val="24"/>
        </w:rPr>
        <w:t xml:space="preserve">ширина палисадника </w:t>
      </w:r>
      <w:r>
        <w:rPr>
          <w:rFonts w:ascii="Times New Roman" w:hAnsi="Times New Roman" w:cs="Times New Roman"/>
          <w:color w:val="auto"/>
          <w:sz w:val="24"/>
          <w:szCs w:val="24"/>
        </w:rPr>
        <w:t>должна составлять</w:t>
      </w:r>
      <w:r w:rsidRPr="0078034A">
        <w:rPr>
          <w:rFonts w:ascii="Times New Roman" w:hAnsi="Times New Roman" w:cs="Times New Roman"/>
          <w:color w:val="auto"/>
          <w:sz w:val="24"/>
          <w:szCs w:val="24"/>
        </w:rPr>
        <w:t xml:space="preserve"> не более </w:t>
      </w:r>
      <w:r>
        <w:rPr>
          <w:rFonts w:ascii="Times New Roman" w:hAnsi="Times New Roman" w:cs="Times New Roman"/>
          <w:color w:val="auto"/>
          <w:sz w:val="24"/>
          <w:szCs w:val="24"/>
        </w:rPr>
        <w:t>4</w:t>
      </w:r>
      <w:r w:rsidRPr="0078034A">
        <w:rPr>
          <w:rFonts w:ascii="Times New Roman" w:hAnsi="Times New Roman" w:cs="Times New Roman"/>
          <w:color w:val="auto"/>
          <w:sz w:val="24"/>
          <w:szCs w:val="24"/>
        </w:rPr>
        <w:t xml:space="preserve"> метров</w:t>
      </w:r>
      <w:r>
        <w:rPr>
          <w:rFonts w:ascii="Times New Roman" w:hAnsi="Times New Roman" w:cs="Times New Roman"/>
          <w:color w:val="auto"/>
          <w:sz w:val="24"/>
          <w:szCs w:val="24"/>
        </w:rPr>
        <w:t>.</w:t>
      </w:r>
    </w:p>
    <w:p w:rsidR="00C65B56" w:rsidRDefault="00C65B56" w:rsidP="00CC17CF">
      <w:pPr>
        <w:pStyle w:val="ad"/>
        <w:numPr>
          <w:ilvl w:val="3"/>
          <w:numId w:val="3"/>
        </w:numPr>
        <w:tabs>
          <w:tab w:val="left" w:pos="567"/>
        </w:tabs>
        <w:spacing w:before="240" w:after="240" w:line="240" w:lineRule="auto"/>
        <w:ind w:left="993"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Устройство </w:t>
      </w:r>
      <w:r w:rsidRPr="00BE69F1">
        <w:rPr>
          <w:rFonts w:ascii="Times New Roman" w:hAnsi="Times New Roman" w:cs="Times New Roman"/>
          <w:color w:val="auto"/>
          <w:sz w:val="24"/>
          <w:szCs w:val="24"/>
        </w:rPr>
        <w:t xml:space="preserve"> палисадника </w:t>
      </w:r>
      <w:r>
        <w:rPr>
          <w:rFonts w:ascii="Times New Roman" w:hAnsi="Times New Roman" w:cs="Times New Roman"/>
          <w:color w:val="auto"/>
          <w:sz w:val="24"/>
          <w:szCs w:val="24"/>
        </w:rPr>
        <w:t>запрещается:</w:t>
      </w:r>
    </w:p>
    <w:p w:rsidR="00C65B56" w:rsidRDefault="00C65B56" w:rsidP="00C65B56">
      <w:pPr>
        <w:pStyle w:val="ad"/>
        <w:tabs>
          <w:tab w:val="left" w:pos="567"/>
        </w:tabs>
        <w:spacing w:before="240" w:after="240"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в реконструируемых районах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«красным  линиям»;</w:t>
      </w:r>
    </w:p>
    <w:p w:rsidR="00C65B56" w:rsidRDefault="00C65B56" w:rsidP="00C65B56">
      <w:pPr>
        <w:pStyle w:val="ad"/>
        <w:tabs>
          <w:tab w:val="left" w:pos="567"/>
        </w:tabs>
        <w:spacing w:before="240" w:after="240"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  улицах, </w:t>
      </w:r>
      <w:r w:rsidRPr="00BE69F1">
        <w:rPr>
          <w:rFonts w:ascii="Times New Roman" w:hAnsi="Times New Roman" w:cs="Times New Roman"/>
          <w:color w:val="auto"/>
          <w:sz w:val="24"/>
          <w:szCs w:val="24"/>
        </w:rPr>
        <w:t xml:space="preserve"> имеющих ширину  в пределах "красных" линий</w:t>
      </w:r>
      <w:r>
        <w:rPr>
          <w:rFonts w:ascii="Times New Roman" w:hAnsi="Times New Roman" w:cs="Times New Roman"/>
          <w:color w:val="auto"/>
          <w:sz w:val="24"/>
          <w:szCs w:val="24"/>
        </w:rPr>
        <w:t xml:space="preserve">  менее</w:t>
      </w:r>
      <w:r w:rsidRPr="00BE69F1">
        <w:rPr>
          <w:rFonts w:ascii="Times New Roman" w:hAnsi="Times New Roman" w:cs="Times New Roman"/>
          <w:color w:val="auto"/>
          <w:sz w:val="24"/>
          <w:szCs w:val="24"/>
        </w:rPr>
        <w:t xml:space="preserve"> 15 метров</w:t>
      </w:r>
      <w:r>
        <w:rPr>
          <w:rFonts w:ascii="Times New Roman" w:hAnsi="Times New Roman" w:cs="Times New Roman"/>
          <w:color w:val="auto"/>
          <w:sz w:val="24"/>
          <w:szCs w:val="24"/>
        </w:rPr>
        <w:t>;</w:t>
      </w:r>
    </w:p>
    <w:p w:rsidR="00C65B56" w:rsidRPr="00BE69F1" w:rsidRDefault="00C65B56" w:rsidP="00C65B56">
      <w:pPr>
        <w:pStyle w:val="ad"/>
        <w:tabs>
          <w:tab w:val="left" w:pos="567"/>
        </w:tabs>
        <w:spacing w:before="240" w:after="240"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на  улицах со  сложившимся благоустройством  без  традиционных палисадников.</w:t>
      </w:r>
    </w:p>
    <w:p w:rsidR="00C65B56" w:rsidRPr="00BE69F1" w:rsidRDefault="00C65B56" w:rsidP="00CC17CF">
      <w:pPr>
        <w:pStyle w:val="ad"/>
        <w:numPr>
          <w:ilvl w:val="3"/>
          <w:numId w:val="3"/>
        </w:numPr>
        <w:tabs>
          <w:tab w:val="left" w:pos="567"/>
        </w:tabs>
        <w:spacing w:before="240" w:after="240" w:line="240" w:lineRule="auto"/>
        <w:ind w:left="993" w:hanging="993"/>
        <w:jc w:val="both"/>
        <w:rPr>
          <w:rFonts w:ascii="Times New Roman" w:hAnsi="Times New Roman" w:cs="Times New Roman"/>
          <w:color w:val="auto"/>
          <w:sz w:val="24"/>
          <w:szCs w:val="24"/>
        </w:rPr>
      </w:pPr>
      <w:r w:rsidRPr="00BE69F1">
        <w:rPr>
          <w:rFonts w:ascii="Times New Roman" w:hAnsi="Times New Roman" w:cs="Times New Roman"/>
          <w:color w:val="auto"/>
          <w:sz w:val="24"/>
          <w:szCs w:val="24"/>
        </w:rPr>
        <w:t>Ограждени</w:t>
      </w:r>
      <w:r>
        <w:rPr>
          <w:rFonts w:ascii="Times New Roman" w:hAnsi="Times New Roman" w:cs="Times New Roman"/>
          <w:color w:val="auto"/>
          <w:sz w:val="24"/>
          <w:szCs w:val="24"/>
        </w:rPr>
        <w:t>е палисадника высотой не более 1</w:t>
      </w:r>
      <w:r w:rsidRPr="00BE69F1">
        <w:rPr>
          <w:rFonts w:ascii="Times New Roman" w:hAnsi="Times New Roman" w:cs="Times New Roman"/>
          <w:color w:val="auto"/>
          <w:sz w:val="24"/>
          <w:szCs w:val="24"/>
        </w:rPr>
        <w:t xml:space="preserve"> метр</w:t>
      </w:r>
      <w:r>
        <w:rPr>
          <w:rFonts w:ascii="Times New Roman" w:hAnsi="Times New Roman" w:cs="Times New Roman"/>
          <w:color w:val="auto"/>
          <w:sz w:val="24"/>
          <w:szCs w:val="24"/>
        </w:rPr>
        <w:t>а 50 см</w:t>
      </w:r>
      <w:r w:rsidRPr="00BE69F1">
        <w:rPr>
          <w:rFonts w:ascii="Times New Roman" w:hAnsi="Times New Roman" w:cs="Times New Roman"/>
          <w:color w:val="auto"/>
          <w:sz w:val="24"/>
          <w:szCs w:val="24"/>
        </w:rPr>
        <w:t xml:space="preserve">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или в виде живой изгороди.</w:t>
      </w:r>
    </w:p>
    <w:p w:rsidR="00C65B56" w:rsidRDefault="00C65B56" w:rsidP="00CC17CF">
      <w:pPr>
        <w:pStyle w:val="ad"/>
        <w:numPr>
          <w:ilvl w:val="3"/>
          <w:numId w:val="3"/>
        </w:numPr>
        <w:tabs>
          <w:tab w:val="left" w:pos="567"/>
        </w:tabs>
        <w:spacing w:before="240" w:after="240" w:line="240" w:lineRule="auto"/>
        <w:ind w:left="1004" w:hanging="993"/>
        <w:jc w:val="both"/>
        <w:rPr>
          <w:rFonts w:ascii="Times New Roman" w:hAnsi="Times New Roman" w:cs="Times New Roman"/>
          <w:color w:val="auto"/>
          <w:sz w:val="24"/>
          <w:szCs w:val="24"/>
        </w:rPr>
      </w:pPr>
      <w:r w:rsidRPr="00E07EA9">
        <w:rPr>
          <w:rFonts w:ascii="Times New Roman" w:hAnsi="Times New Roman" w:cs="Times New Roman"/>
          <w:color w:val="auto"/>
          <w:sz w:val="24"/>
          <w:szCs w:val="24"/>
        </w:rPr>
        <w:t xml:space="preserve">Палисадник используется  только для целей озеленения и улучшения  эстетического восприятия. </w:t>
      </w:r>
      <w:r>
        <w:rPr>
          <w:rFonts w:ascii="Times New Roman" w:hAnsi="Times New Roman" w:cs="Times New Roman"/>
          <w:color w:val="auto"/>
          <w:sz w:val="24"/>
          <w:szCs w:val="24"/>
        </w:rPr>
        <w:t xml:space="preserve">Собственники и иные правообладатели зданий, строений, сооружений обязаны </w:t>
      </w:r>
      <w:r w:rsidRPr="00E07EA9">
        <w:rPr>
          <w:rFonts w:ascii="Times New Roman" w:hAnsi="Times New Roman" w:cs="Times New Roman"/>
          <w:color w:val="auto"/>
          <w:sz w:val="24"/>
          <w:szCs w:val="24"/>
        </w:rPr>
        <w:t>содержать палисадник в надлежащем состоянии, своевременно производить ремонт ограждения</w:t>
      </w:r>
      <w:r>
        <w:rPr>
          <w:rFonts w:ascii="Times New Roman" w:hAnsi="Times New Roman" w:cs="Times New Roman"/>
          <w:color w:val="auto"/>
          <w:sz w:val="24"/>
          <w:szCs w:val="24"/>
        </w:rPr>
        <w:t xml:space="preserve"> палисадника</w:t>
      </w:r>
      <w:r w:rsidRPr="00E07EA9">
        <w:rPr>
          <w:rFonts w:ascii="Times New Roman" w:hAnsi="Times New Roman" w:cs="Times New Roman"/>
          <w:color w:val="auto"/>
          <w:sz w:val="24"/>
          <w:szCs w:val="24"/>
        </w:rPr>
        <w:t>.</w:t>
      </w:r>
    </w:p>
    <w:p w:rsidR="00C65B56" w:rsidRPr="00E07EA9" w:rsidRDefault="00C65B56" w:rsidP="00CC17CF">
      <w:pPr>
        <w:pStyle w:val="ad"/>
        <w:numPr>
          <w:ilvl w:val="3"/>
          <w:numId w:val="3"/>
        </w:numPr>
        <w:tabs>
          <w:tab w:val="left" w:pos="993"/>
        </w:tabs>
        <w:spacing w:before="240" w:after="240" w:line="240" w:lineRule="auto"/>
        <w:ind w:left="993" w:hanging="993"/>
        <w:jc w:val="both"/>
        <w:rPr>
          <w:rFonts w:ascii="Times New Roman" w:hAnsi="Times New Roman" w:cs="Times New Roman"/>
          <w:color w:val="auto"/>
          <w:sz w:val="24"/>
          <w:szCs w:val="24"/>
        </w:rPr>
      </w:pPr>
      <w:r>
        <w:rPr>
          <w:rFonts w:ascii="Times New Roman" w:hAnsi="Times New Roman" w:cs="Times New Roman"/>
          <w:color w:val="auto"/>
          <w:sz w:val="24"/>
          <w:szCs w:val="24"/>
        </w:rPr>
        <w:t>При  эксплуатации палисадника з</w:t>
      </w:r>
      <w:r w:rsidRPr="00E07EA9">
        <w:rPr>
          <w:rFonts w:ascii="Times New Roman" w:hAnsi="Times New Roman" w:cs="Times New Roman"/>
          <w:color w:val="auto"/>
          <w:sz w:val="24"/>
          <w:szCs w:val="24"/>
        </w:rPr>
        <w:t>апрещается:</w:t>
      </w:r>
    </w:p>
    <w:p w:rsidR="00C65B56" w:rsidRPr="00E07EA9" w:rsidRDefault="00C65B56" w:rsidP="00C65B56">
      <w:pPr>
        <w:pStyle w:val="ad"/>
        <w:tabs>
          <w:tab w:val="left" w:pos="993"/>
        </w:tabs>
        <w:spacing w:before="240" w:after="240" w:line="240" w:lineRule="auto"/>
        <w:ind w:left="993"/>
        <w:jc w:val="both"/>
        <w:rPr>
          <w:rFonts w:ascii="Times New Roman" w:hAnsi="Times New Roman" w:cs="Times New Roman"/>
          <w:color w:val="auto"/>
          <w:sz w:val="24"/>
          <w:szCs w:val="24"/>
        </w:rPr>
      </w:pPr>
      <w:r w:rsidRPr="00E07EA9">
        <w:rPr>
          <w:rFonts w:ascii="Times New Roman" w:hAnsi="Times New Roman" w:cs="Times New Roman"/>
          <w:color w:val="auto"/>
          <w:sz w:val="24"/>
          <w:szCs w:val="24"/>
        </w:rPr>
        <w:lastRenderedPageBreak/>
        <w:t xml:space="preserve">- </w:t>
      </w:r>
      <w:proofErr w:type="gramStart"/>
      <w:r w:rsidRPr="00E07EA9">
        <w:rPr>
          <w:rFonts w:ascii="Times New Roman" w:hAnsi="Times New Roman" w:cs="Times New Roman"/>
          <w:color w:val="auto"/>
          <w:sz w:val="24"/>
          <w:szCs w:val="24"/>
        </w:rPr>
        <w:t>захламлять</w:t>
      </w:r>
      <w:proofErr w:type="gramEnd"/>
      <w:r w:rsidRPr="00E07EA9">
        <w:rPr>
          <w:rFonts w:ascii="Times New Roman" w:hAnsi="Times New Roman" w:cs="Times New Roman"/>
          <w:color w:val="auto"/>
          <w:sz w:val="24"/>
          <w:szCs w:val="24"/>
        </w:rPr>
        <w:t xml:space="preserve"> территорию палисадника, хранить (складировать) ТКО, промышленные и строительные отходы, ремонтно-строительные материалы, грунт, размещать транспортные средства;</w:t>
      </w:r>
    </w:p>
    <w:p w:rsidR="00C65B56" w:rsidRPr="00E07EA9" w:rsidRDefault="00C65B56" w:rsidP="00C65B56">
      <w:pPr>
        <w:pStyle w:val="ad"/>
        <w:tabs>
          <w:tab w:val="left" w:pos="993"/>
        </w:tabs>
        <w:spacing w:before="240" w:after="240" w:line="240" w:lineRule="auto"/>
        <w:ind w:left="993"/>
        <w:jc w:val="both"/>
        <w:rPr>
          <w:rFonts w:ascii="Times New Roman" w:hAnsi="Times New Roman" w:cs="Times New Roman"/>
          <w:color w:val="auto"/>
          <w:sz w:val="24"/>
          <w:szCs w:val="24"/>
        </w:rPr>
      </w:pPr>
      <w:r w:rsidRPr="00E07EA9">
        <w:rPr>
          <w:rFonts w:ascii="Times New Roman" w:hAnsi="Times New Roman" w:cs="Times New Roman"/>
          <w:color w:val="auto"/>
          <w:sz w:val="24"/>
          <w:szCs w:val="24"/>
        </w:rPr>
        <w:t>- содержать на территории палисадника домашний скот и птицу;</w:t>
      </w:r>
    </w:p>
    <w:p w:rsidR="00C65B56" w:rsidRPr="00E07EA9" w:rsidRDefault="00C65B56" w:rsidP="00C65B56">
      <w:pPr>
        <w:pStyle w:val="ad"/>
        <w:tabs>
          <w:tab w:val="left" w:pos="993"/>
        </w:tabs>
        <w:spacing w:before="240" w:after="240" w:line="240" w:lineRule="auto"/>
        <w:ind w:left="993"/>
        <w:jc w:val="both"/>
        <w:rPr>
          <w:rFonts w:ascii="Times New Roman" w:hAnsi="Times New Roman" w:cs="Times New Roman"/>
          <w:color w:val="auto"/>
          <w:sz w:val="24"/>
          <w:szCs w:val="24"/>
        </w:rPr>
      </w:pPr>
      <w:r w:rsidRPr="00E07EA9">
        <w:rPr>
          <w:rFonts w:ascii="Times New Roman" w:hAnsi="Times New Roman" w:cs="Times New Roman"/>
          <w:color w:val="auto"/>
          <w:sz w:val="24"/>
          <w:szCs w:val="24"/>
        </w:rPr>
        <w:t xml:space="preserve"> - устройство ограждения палисадника, препятствующего проезду пожарных машин и другой спецтехники;</w:t>
      </w:r>
    </w:p>
    <w:p w:rsidR="00C65B56" w:rsidRPr="00E07EA9" w:rsidRDefault="00C65B56" w:rsidP="00C65B56">
      <w:pPr>
        <w:pStyle w:val="ad"/>
        <w:tabs>
          <w:tab w:val="left" w:pos="993"/>
        </w:tabs>
        <w:spacing w:before="240" w:after="240" w:line="240" w:lineRule="auto"/>
        <w:ind w:left="993"/>
        <w:jc w:val="both"/>
        <w:rPr>
          <w:rFonts w:ascii="Times New Roman" w:hAnsi="Times New Roman" w:cs="Times New Roman"/>
          <w:color w:val="auto"/>
          <w:sz w:val="24"/>
          <w:szCs w:val="24"/>
        </w:rPr>
      </w:pPr>
      <w:r w:rsidRPr="00E07EA9">
        <w:rPr>
          <w:rFonts w:ascii="Times New Roman" w:hAnsi="Times New Roman" w:cs="Times New Roman"/>
          <w:color w:val="auto"/>
          <w:sz w:val="24"/>
          <w:szCs w:val="24"/>
        </w:rPr>
        <w:t>- ухудшать условия эксплуатации жилищного фонда, городских кабельных сетей, подземных сооружений, безопасности движения транспорта и пешеходов, мешать работе наружного освещения.</w:t>
      </w:r>
    </w:p>
    <w:p w:rsidR="00C65B56" w:rsidRDefault="00C65B56" w:rsidP="00CC17CF">
      <w:pPr>
        <w:pStyle w:val="ad"/>
        <w:numPr>
          <w:ilvl w:val="3"/>
          <w:numId w:val="3"/>
        </w:numPr>
        <w:tabs>
          <w:tab w:val="left" w:pos="567"/>
        </w:tabs>
        <w:spacing w:before="240" w:after="240" w:line="240" w:lineRule="auto"/>
        <w:ind w:left="993" w:hanging="993"/>
        <w:jc w:val="both"/>
        <w:rPr>
          <w:rFonts w:ascii="Times New Roman" w:hAnsi="Times New Roman" w:cs="Times New Roman"/>
          <w:color w:val="auto"/>
          <w:sz w:val="24"/>
          <w:szCs w:val="24"/>
        </w:rPr>
      </w:pPr>
      <w:r w:rsidRPr="00BE69F1">
        <w:rPr>
          <w:rFonts w:ascii="Times New Roman" w:hAnsi="Times New Roman" w:cs="Times New Roman"/>
          <w:color w:val="auto"/>
          <w:sz w:val="24"/>
          <w:szCs w:val="24"/>
        </w:rPr>
        <w:t xml:space="preserve">В случае если у муниципалитета </w:t>
      </w:r>
      <w:r>
        <w:rPr>
          <w:rFonts w:ascii="Times New Roman" w:hAnsi="Times New Roman" w:cs="Times New Roman"/>
          <w:color w:val="auto"/>
          <w:sz w:val="24"/>
          <w:szCs w:val="24"/>
        </w:rPr>
        <w:t xml:space="preserve">и собственников инженерных коммуникаций </w:t>
      </w:r>
      <w:r w:rsidRPr="00BE69F1">
        <w:rPr>
          <w:rFonts w:ascii="Times New Roman" w:hAnsi="Times New Roman" w:cs="Times New Roman"/>
          <w:color w:val="auto"/>
          <w:sz w:val="24"/>
          <w:szCs w:val="24"/>
        </w:rPr>
        <w:t>возникнет необходимость использования данного земельного участка (на котором обустроен палисадник) для муниципальных нужд (водоснабжение, газоснабжение, электроосвещение,  устройство тротуара, и других необходимых коммуникаций)  собственник жилого помещение обязан в течение 5 дней с момента получения уведомления о демонтаже</w:t>
      </w:r>
      <w:r>
        <w:rPr>
          <w:rFonts w:ascii="Times New Roman" w:hAnsi="Times New Roman" w:cs="Times New Roman"/>
          <w:color w:val="auto"/>
          <w:sz w:val="24"/>
          <w:szCs w:val="24"/>
        </w:rPr>
        <w:t xml:space="preserve">, </w:t>
      </w:r>
      <w:r w:rsidRPr="00BE69F1">
        <w:rPr>
          <w:rFonts w:ascii="Times New Roman" w:hAnsi="Times New Roman" w:cs="Times New Roman"/>
          <w:color w:val="auto"/>
          <w:sz w:val="24"/>
          <w:szCs w:val="24"/>
        </w:rPr>
        <w:t>за свой счет, своими средствами  п</w:t>
      </w:r>
      <w:r>
        <w:rPr>
          <w:rFonts w:ascii="Times New Roman" w:hAnsi="Times New Roman" w:cs="Times New Roman"/>
          <w:color w:val="auto"/>
          <w:sz w:val="24"/>
          <w:szCs w:val="24"/>
        </w:rPr>
        <w:t>роизвести демонтаж палисадника.</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875EE6">
        <w:rPr>
          <w:rFonts w:ascii="Times New Roman" w:hAnsi="Times New Roman" w:cs="Times New Roman"/>
          <w:color w:val="auto"/>
          <w:sz w:val="24"/>
          <w:szCs w:val="24"/>
        </w:rPr>
        <w:t>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стиле, а при наличии утвержденной архитектурно-художественной концепции соответствовать ей.</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875EE6">
        <w:rPr>
          <w:rFonts w:ascii="Times New Roman" w:hAnsi="Times New Roman" w:cs="Times New Roman"/>
          <w:color w:val="auto"/>
          <w:sz w:val="24"/>
          <w:szCs w:val="24"/>
        </w:rPr>
        <w:t>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875EE6">
        <w:rPr>
          <w:rFonts w:ascii="Times New Roman" w:hAnsi="Times New Roman" w:cs="Times New Roman"/>
          <w:color w:val="auto"/>
          <w:sz w:val="24"/>
          <w:szCs w:val="24"/>
        </w:rPr>
        <w:t>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0,2 - 0,3 м.</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875EE6">
        <w:rPr>
          <w:rFonts w:ascii="Times New Roman" w:hAnsi="Times New Roman" w:cs="Times New Roman"/>
          <w:color w:val="auto"/>
          <w:sz w:val="24"/>
          <w:szCs w:val="24"/>
        </w:rPr>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C65B56" w:rsidRDefault="00C65B56" w:rsidP="00CC17CF">
      <w:pPr>
        <w:pStyle w:val="ad"/>
        <w:numPr>
          <w:ilvl w:val="2"/>
          <w:numId w:val="3"/>
        </w:numPr>
        <w:tabs>
          <w:tab w:val="left" w:pos="567"/>
        </w:tabs>
        <w:spacing w:before="240" w:after="240" w:line="240" w:lineRule="auto"/>
        <w:ind w:hanging="1004"/>
        <w:jc w:val="both"/>
        <w:rPr>
          <w:rFonts w:ascii="Times New Roman" w:hAnsi="Times New Roman" w:cs="Times New Roman"/>
          <w:color w:val="auto"/>
          <w:sz w:val="24"/>
          <w:szCs w:val="24"/>
        </w:rPr>
      </w:pPr>
      <w:r w:rsidRPr="00875EE6">
        <w:rPr>
          <w:rFonts w:ascii="Times New Roman" w:hAnsi="Times New Roman" w:cs="Times New Roman"/>
          <w:color w:val="auto"/>
          <w:sz w:val="24"/>
          <w:szCs w:val="24"/>
        </w:rPr>
        <w:t>Порядок содержания ограждений</w:t>
      </w:r>
      <w:r>
        <w:rPr>
          <w:rFonts w:ascii="Times New Roman" w:hAnsi="Times New Roman" w:cs="Times New Roman"/>
          <w:color w:val="auto"/>
          <w:sz w:val="24"/>
          <w:szCs w:val="24"/>
        </w:rPr>
        <w:t>:</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о</w:t>
      </w:r>
      <w:r w:rsidRPr="00875EE6">
        <w:rPr>
          <w:rFonts w:ascii="Times New Roman" w:hAnsi="Times New Roman" w:cs="Times New Roman"/>
          <w:color w:val="auto"/>
          <w:sz w:val="24"/>
          <w:szCs w:val="24"/>
        </w:rPr>
        <w:t>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r>
        <w:rPr>
          <w:rFonts w:ascii="Times New Roman" w:hAnsi="Times New Roman" w:cs="Times New Roman"/>
          <w:color w:val="auto"/>
          <w:sz w:val="24"/>
          <w:szCs w:val="24"/>
        </w:rPr>
        <w:t>;</w:t>
      </w:r>
    </w:p>
    <w:p w:rsidR="00C65B56" w:rsidRPr="00875EE6" w:rsidRDefault="00C65B56" w:rsidP="00C65B56">
      <w:pPr>
        <w:pStyle w:val="ad"/>
        <w:tabs>
          <w:tab w:val="left" w:pos="993"/>
        </w:tabs>
        <w:spacing w:before="240" w:after="240" w:line="240" w:lineRule="auto"/>
        <w:ind w:left="993"/>
        <w:jc w:val="both"/>
        <w:rPr>
          <w:rFonts w:ascii="Times New Roman" w:hAnsi="Times New Roman" w:cs="Times New Roman"/>
          <w:color w:val="auto"/>
          <w:sz w:val="24"/>
          <w:szCs w:val="24"/>
        </w:rPr>
      </w:pPr>
      <w:r>
        <w:rPr>
          <w:rFonts w:ascii="Times New Roman" w:hAnsi="Times New Roman" w:cs="Times New Roman"/>
          <w:color w:val="auto"/>
          <w:sz w:val="24"/>
          <w:szCs w:val="24"/>
        </w:rPr>
        <w:t>- м</w:t>
      </w:r>
      <w:r w:rsidRPr="00875EE6">
        <w:rPr>
          <w:rFonts w:ascii="Times New Roman" w:hAnsi="Times New Roman" w:cs="Times New Roman"/>
          <w:color w:val="auto"/>
          <w:sz w:val="24"/>
          <w:szCs w:val="24"/>
        </w:rPr>
        <w:t>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r>
        <w:rPr>
          <w:rFonts w:ascii="Times New Roman" w:hAnsi="Times New Roman" w:cs="Times New Roman"/>
          <w:color w:val="auto"/>
          <w:sz w:val="24"/>
          <w:szCs w:val="24"/>
        </w:rPr>
        <w:t>;</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н</w:t>
      </w:r>
      <w:r w:rsidRPr="00875EE6">
        <w:rPr>
          <w:rFonts w:ascii="Times New Roman" w:hAnsi="Times New Roman" w:cs="Times New Roman"/>
          <w:color w:val="auto"/>
          <w:sz w:val="24"/>
          <w:szCs w:val="24"/>
        </w:rPr>
        <w:t>е допускается отклонение ограждения от вертикали</w:t>
      </w:r>
      <w:r>
        <w:rPr>
          <w:rFonts w:ascii="Times New Roman" w:hAnsi="Times New Roman" w:cs="Times New Roman"/>
          <w:color w:val="auto"/>
          <w:sz w:val="24"/>
          <w:szCs w:val="24"/>
        </w:rPr>
        <w:t>;</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в</w:t>
      </w:r>
      <w:r w:rsidRPr="00875EE6">
        <w:rPr>
          <w:rFonts w:ascii="Times New Roman" w:hAnsi="Times New Roman" w:cs="Times New Roman"/>
          <w:color w:val="auto"/>
          <w:sz w:val="24"/>
          <w:szCs w:val="24"/>
        </w:rPr>
        <w:t>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r>
        <w:rPr>
          <w:rFonts w:ascii="Times New Roman" w:hAnsi="Times New Roman" w:cs="Times New Roman"/>
          <w:color w:val="auto"/>
          <w:sz w:val="24"/>
          <w:szCs w:val="24"/>
        </w:rPr>
        <w:t>;</w:t>
      </w:r>
    </w:p>
    <w:p w:rsidR="00C65B56" w:rsidRDefault="00C65B56" w:rsidP="00C65B56">
      <w:pPr>
        <w:pStyle w:val="ad"/>
        <w:tabs>
          <w:tab w:val="left" w:pos="567"/>
        </w:tabs>
        <w:spacing w:before="240" w:after="240" w:line="240" w:lineRule="auto"/>
        <w:ind w:left="1004"/>
        <w:jc w:val="both"/>
        <w:rPr>
          <w:rFonts w:ascii="Times New Roman" w:hAnsi="Times New Roman" w:cs="Times New Roman"/>
          <w:color w:val="auto"/>
          <w:sz w:val="24"/>
          <w:szCs w:val="24"/>
        </w:rPr>
      </w:pPr>
      <w:r>
        <w:rPr>
          <w:rFonts w:ascii="Times New Roman" w:hAnsi="Times New Roman" w:cs="Times New Roman"/>
          <w:color w:val="auto"/>
          <w:sz w:val="24"/>
          <w:szCs w:val="24"/>
        </w:rPr>
        <w:t>- н</w:t>
      </w:r>
      <w:r w:rsidRPr="00875EE6">
        <w:rPr>
          <w:rFonts w:ascii="Times New Roman" w:hAnsi="Times New Roman" w:cs="Times New Roman"/>
          <w:color w:val="auto"/>
          <w:sz w:val="24"/>
          <w:szCs w:val="24"/>
        </w:rPr>
        <w:t>а ограждении не допускается размещение объявлений, листовок, плакатов и иной печатной продукции, посторонних наклеек, надписей, рисунков.</w:t>
      </w:r>
    </w:p>
    <w:p w:rsidR="00C65B56" w:rsidRDefault="00C65B56" w:rsidP="00C65B56">
      <w:pPr>
        <w:pStyle w:val="ad"/>
        <w:tabs>
          <w:tab w:val="left" w:pos="567"/>
        </w:tabs>
        <w:spacing w:before="240" w:after="240" w:line="240" w:lineRule="auto"/>
        <w:ind w:left="851" w:hanging="851"/>
        <w:jc w:val="both"/>
        <w:rPr>
          <w:rFonts w:ascii="Times New Roman" w:hAnsi="Times New Roman" w:cs="Times New Roman"/>
          <w:color w:val="auto"/>
          <w:sz w:val="24"/>
          <w:szCs w:val="24"/>
        </w:rPr>
      </w:pPr>
    </w:p>
    <w:p w:rsidR="00C65B56" w:rsidRPr="00D2634D" w:rsidRDefault="00C65B56" w:rsidP="00C65B56">
      <w:pPr>
        <w:tabs>
          <w:tab w:val="left" w:pos="426"/>
        </w:tabs>
        <w:spacing w:line="240" w:lineRule="auto"/>
        <w:jc w:val="both"/>
        <w:rPr>
          <w:rFonts w:ascii="Times New Roman" w:hAnsi="Times New Roman" w:cs="Times New Roman"/>
          <w:sz w:val="24"/>
          <w:szCs w:val="24"/>
        </w:rPr>
      </w:pPr>
    </w:p>
    <w:p w:rsidR="00C65B56" w:rsidRPr="00852050" w:rsidRDefault="00C65B56" w:rsidP="00CC17CF">
      <w:pPr>
        <w:pStyle w:val="ad"/>
        <w:numPr>
          <w:ilvl w:val="0"/>
          <w:numId w:val="5"/>
        </w:numPr>
        <w:tabs>
          <w:tab w:val="left" w:pos="426"/>
        </w:tabs>
        <w:spacing w:before="240" w:after="240" w:line="240" w:lineRule="auto"/>
        <w:jc w:val="center"/>
        <w:rPr>
          <w:rFonts w:ascii="Times New Roman" w:hAnsi="Times New Roman" w:cs="Times New Roman"/>
          <w:color w:val="auto"/>
          <w:sz w:val="24"/>
          <w:szCs w:val="24"/>
        </w:rPr>
      </w:pPr>
      <w:r w:rsidRPr="00A8622C">
        <w:rPr>
          <w:rFonts w:ascii="Times New Roman" w:hAnsi="Times New Roman" w:cs="Times New Roman"/>
          <w:color w:val="auto"/>
          <w:sz w:val="24"/>
          <w:szCs w:val="24"/>
        </w:rPr>
        <w:lastRenderedPageBreak/>
        <w:t xml:space="preserve">ПРОЕКТИРОВАНИЕ, РАЗМЕЩЕНИЕ, СОДЕРЖАНИЕ И ВОСТАНОВЛЕНИЕ   ЭЛЕМЕНТОВ БЛАГОУСТРОЙСТВА, </w:t>
      </w:r>
      <w:r w:rsidRPr="00852050">
        <w:rPr>
          <w:rFonts w:ascii="Times New Roman" w:hAnsi="Times New Roman" w:cs="Times New Roman"/>
          <w:color w:val="auto"/>
          <w:sz w:val="24"/>
          <w:szCs w:val="24"/>
        </w:rPr>
        <w:t>В ТОМ ЧИСЛЕ ПОСЛЕ ПРОВЕДЕНИЯ ЗЕМЛЯНЫХ  РАБОТ</w:t>
      </w:r>
    </w:p>
    <w:p w:rsidR="00C65B56" w:rsidRDefault="00C65B56" w:rsidP="00C65B56">
      <w:pPr>
        <w:pStyle w:val="ad"/>
        <w:tabs>
          <w:tab w:val="left" w:pos="709"/>
        </w:tabs>
        <w:spacing w:before="240" w:after="240" w:line="240" w:lineRule="auto"/>
        <w:rPr>
          <w:rFonts w:ascii="Times New Roman" w:hAnsi="Times New Roman" w:cs="Times New Roman"/>
          <w:color w:val="auto"/>
          <w:sz w:val="24"/>
          <w:szCs w:val="24"/>
        </w:rPr>
      </w:pPr>
    </w:p>
    <w:p w:rsidR="00C65B56" w:rsidRDefault="00C65B56" w:rsidP="00C65B56">
      <w:pPr>
        <w:pStyle w:val="ad"/>
        <w:tabs>
          <w:tab w:val="left" w:pos="709"/>
        </w:tabs>
        <w:spacing w:before="240" w:after="240" w:line="240" w:lineRule="auto"/>
        <w:ind w:left="709"/>
        <w:jc w:val="both"/>
        <w:rPr>
          <w:rFonts w:ascii="Times New Roman" w:hAnsi="Times New Roman" w:cs="Times New Roman"/>
          <w:color w:val="auto"/>
          <w:sz w:val="24"/>
          <w:szCs w:val="24"/>
        </w:rPr>
      </w:pPr>
    </w:p>
    <w:p w:rsidR="00C65B56" w:rsidRDefault="00C65B56" w:rsidP="00CC17CF">
      <w:pPr>
        <w:pStyle w:val="ad"/>
        <w:numPr>
          <w:ilvl w:val="1"/>
          <w:numId w:val="5"/>
        </w:numPr>
        <w:tabs>
          <w:tab w:val="left" w:pos="851"/>
        </w:tabs>
        <w:spacing w:before="240" w:after="240" w:line="240" w:lineRule="auto"/>
        <w:ind w:left="851" w:hanging="851"/>
        <w:jc w:val="both"/>
        <w:rPr>
          <w:rFonts w:ascii="Times New Roman" w:hAnsi="Times New Roman" w:cs="Times New Roman"/>
          <w:color w:val="auto"/>
          <w:sz w:val="24"/>
          <w:szCs w:val="24"/>
        </w:rPr>
      </w:pPr>
      <w:r w:rsidRPr="00F0389F">
        <w:rPr>
          <w:rFonts w:ascii="Times New Roman" w:hAnsi="Times New Roman" w:cs="Times New Roman"/>
          <w:color w:val="auto"/>
          <w:sz w:val="24"/>
          <w:szCs w:val="24"/>
        </w:rPr>
        <w:t xml:space="preserve">Проектирование благоустройства осуществляется в соответствии с </w:t>
      </w:r>
      <w:r>
        <w:rPr>
          <w:rFonts w:ascii="Times New Roman" w:hAnsi="Times New Roman" w:cs="Times New Roman"/>
          <w:color w:val="auto"/>
          <w:sz w:val="24"/>
          <w:szCs w:val="24"/>
        </w:rPr>
        <w:t xml:space="preserve">действующим законодательством </w:t>
      </w:r>
      <w:r w:rsidRPr="00F0389F">
        <w:rPr>
          <w:rFonts w:ascii="Times New Roman" w:hAnsi="Times New Roman" w:cs="Times New Roman"/>
          <w:color w:val="auto"/>
          <w:sz w:val="24"/>
          <w:szCs w:val="24"/>
        </w:rPr>
        <w:t>и настоящими Правилами.</w:t>
      </w:r>
      <w:r>
        <w:rPr>
          <w:rFonts w:ascii="Times New Roman" w:hAnsi="Times New Roman" w:cs="Times New Roman"/>
          <w:color w:val="auto"/>
          <w:sz w:val="24"/>
          <w:szCs w:val="24"/>
        </w:rPr>
        <w:t xml:space="preserve"> </w:t>
      </w:r>
      <w:r w:rsidRPr="00F0389F">
        <w:rPr>
          <w:rFonts w:ascii="Times New Roman" w:hAnsi="Times New Roman" w:cs="Times New Roman"/>
          <w:color w:val="auto"/>
          <w:sz w:val="24"/>
          <w:szCs w:val="24"/>
        </w:rPr>
        <w:t>Заказчиками проектов благоустройства, лицами, осуществляющими проектирование благоустройства, являются органы государственной власти и органы местного самоуправления, физические и юридические лица, индивидуальные предприниматели.</w:t>
      </w:r>
    </w:p>
    <w:p w:rsidR="00C65B56" w:rsidRPr="00F0389F" w:rsidRDefault="00C65B56" w:rsidP="00CC17CF">
      <w:pPr>
        <w:pStyle w:val="ad"/>
        <w:numPr>
          <w:ilvl w:val="2"/>
          <w:numId w:val="5"/>
        </w:numPr>
        <w:tabs>
          <w:tab w:val="left" w:pos="851"/>
        </w:tabs>
        <w:spacing w:before="240" w:after="240" w:line="240" w:lineRule="auto"/>
        <w:ind w:left="851" w:hanging="851"/>
        <w:jc w:val="both"/>
        <w:rPr>
          <w:rFonts w:ascii="Times New Roman" w:hAnsi="Times New Roman" w:cs="Times New Roman"/>
          <w:color w:val="auto"/>
          <w:sz w:val="24"/>
          <w:szCs w:val="24"/>
        </w:rPr>
      </w:pPr>
      <w:r w:rsidRPr="00F0389F">
        <w:rPr>
          <w:rFonts w:ascii="Times New Roman" w:hAnsi="Times New Roman" w:cs="Times New Roman"/>
          <w:color w:val="auto"/>
          <w:sz w:val="24"/>
          <w:szCs w:val="24"/>
        </w:rPr>
        <w:t>При размещении и содержании элементов благоустройства, включая замену, ремонт, эксплуатацию, не допускается изменение их размещения, внешнего вида, цвета и иных параметров, установленных проектом благоустройства.</w:t>
      </w:r>
    </w:p>
    <w:p w:rsidR="00C65B56" w:rsidRDefault="00C65B56" w:rsidP="00CC17CF">
      <w:pPr>
        <w:pStyle w:val="ad"/>
        <w:numPr>
          <w:ilvl w:val="2"/>
          <w:numId w:val="5"/>
        </w:numPr>
        <w:tabs>
          <w:tab w:val="left" w:pos="851"/>
        </w:tabs>
        <w:spacing w:line="240" w:lineRule="auto"/>
        <w:ind w:left="993" w:hanging="993"/>
        <w:jc w:val="both"/>
        <w:rPr>
          <w:rFonts w:ascii="Times New Roman" w:hAnsi="Times New Roman" w:cs="Times New Roman"/>
          <w:color w:val="auto"/>
          <w:sz w:val="24"/>
          <w:szCs w:val="24"/>
        </w:rPr>
      </w:pPr>
      <w:r w:rsidRPr="003626E2">
        <w:rPr>
          <w:rFonts w:ascii="Times New Roman" w:hAnsi="Times New Roman" w:cs="Times New Roman"/>
          <w:color w:val="auto"/>
          <w:sz w:val="24"/>
          <w:szCs w:val="24"/>
        </w:rPr>
        <w:t>Проектирование благоустройства не осуществляется в отношении</w:t>
      </w:r>
      <w:r>
        <w:rPr>
          <w:rFonts w:ascii="Times New Roman" w:hAnsi="Times New Roman" w:cs="Times New Roman"/>
          <w:color w:val="auto"/>
          <w:sz w:val="24"/>
          <w:szCs w:val="24"/>
        </w:rPr>
        <w:t>:</w:t>
      </w:r>
    </w:p>
    <w:p w:rsidR="00C65B56" w:rsidRDefault="00C65B56" w:rsidP="00E46BCA">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2F7883">
        <w:rPr>
          <w:rFonts w:ascii="Times New Roman" w:hAnsi="Times New Roman" w:cs="Times New Roman"/>
          <w:sz w:val="24"/>
          <w:szCs w:val="24"/>
        </w:rPr>
        <w:t>Р</w:t>
      </w:r>
      <w:r w:rsidRPr="002F7883">
        <w:rPr>
          <w:rFonts w:ascii="Times New Roman" w:hAnsi="Times New Roman" w:cs="Times New Roman"/>
          <w:color w:val="auto"/>
          <w:sz w:val="24"/>
          <w:szCs w:val="24"/>
        </w:rPr>
        <w:t>азмещения</w:t>
      </w:r>
      <w:r w:rsidRPr="003626E2">
        <w:rPr>
          <w:rFonts w:ascii="Times New Roman" w:hAnsi="Times New Roman" w:cs="Times New Roman"/>
          <w:color w:val="auto"/>
          <w:sz w:val="24"/>
          <w:szCs w:val="24"/>
        </w:rPr>
        <w:t xml:space="preserve"> нестационарных торговых объектов, которые одновременно:</w:t>
      </w:r>
    </w:p>
    <w:p w:rsidR="00C65B56" w:rsidRPr="00F0389F" w:rsidRDefault="00C65B56" w:rsidP="00E46BCA">
      <w:pPr>
        <w:tabs>
          <w:tab w:val="left" w:pos="851"/>
        </w:tabs>
        <w:spacing w:after="0"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0389F">
        <w:rPr>
          <w:rFonts w:ascii="Times New Roman" w:hAnsi="Times New Roman" w:cs="Times New Roman"/>
          <w:sz w:val="24"/>
          <w:szCs w:val="24"/>
        </w:rPr>
        <w:t>включены в схему размещения нестационарных торговых объектов;</w:t>
      </w:r>
    </w:p>
    <w:p w:rsidR="00C65B56" w:rsidRPr="00F0389F" w:rsidRDefault="00C65B56" w:rsidP="00E46BCA">
      <w:pPr>
        <w:tabs>
          <w:tab w:val="left" w:pos="851"/>
        </w:tabs>
        <w:spacing w:after="0" w:line="240" w:lineRule="auto"/>
        <w:ind w:left="851"/>
        <w:contextualSpacing/>
        <w:jc w:val="both"/>
        <w:rPr>
          <w:rFonts w:ascii="Times New Roman" w:hAnsi="Times New Roman" w:cs="Times New Roman"/>
          <w:sz w:val="24"/>
          <w:szCs w:val="24"/>
        </w:rPr>
      </w:pPr>
      <w:r w:rsidRPr="00F0389F">
        <w:rPr>
          <w:rFonts w:ascii="Times New Roman" w:hAnsi="Times New Roman" w:cs="Times New Roman"/>
          <w:sz w:val="24"/>
          <w:szCs w:val="24"/>
        </w:rPr>
        <w:t>- планируются к размещению на земельных участках, площадь которых равна их площади (за исключением объектов, обеспечивающих проведение ярмарок выходного дня, региональных, универсальных и специализированных ярмарок);</w:t>
      </w:r>
    </w:p>
    <w:p w:rsidR="00C65B56" w:rsidRDefault="00C65B56" w:rsidP="00E46BCA">
      <w:pPr>
        <w:tabs>
          <w:tab w:val="left" w:pos="851"/>
        </w:tabs>
        <w:spacing w:after="0" w:line="240" w:lineRule="auto"/>
        <w:ind w:left="851"/>
        <w:contextualSpacing/>
        <w:jc w:val="both"/>
        <w:rPr>
          <w:rFonts w:ascii="Times New Roman" w:hAnsi="Times New Roman" w:cs="Times New Roman"/>
          <w:sz w:val="24"/>
          <w:szCs w:val="24"/>
        </w:rPr>
      </w:pPr>
      <w:r w:rsidRPr="00F0389F">
        <w:rPr>
          <w:rFonts w:ascii="Times New Roman" w:hAnsi="Times New Roman" w:cs="Times New Roman"/>
          <w:sz w:val="24"/>
          <w:szCs w:val="24"/>
        </w:rPr>
        <w:t>- соответствуют требованиям, установленным эстетическим регламентом объектов</w:t>
      </w:r>
    </w:p>
    <w:p w:rsidR="00C65B56" w:rsidRPr="00F0389F" w:rsidRDefault="00C65B56" w:rsidP="00E46BCA">
      <w:pPr>
        <w:tabs>
          <w:tab w:val="left" w:pos="851"/>
        </w:tabs>
        <w:spacing w:after="0" w:line="240" w:lineRule="auto"/>
        <w:ind w:left="851"/>
        <w:contextualSpacing/>
        <w:jc w:val="both"/>
        <w:rPr>
          <w:rFonts w:ascii="Times New Roman" w:hAnsi="Times New Roman" w:cs="Times New Roman"/>
          <w:sz w:val="24"/>
          <w:szCs w:val="24"/>
        </w:rPr>
      </w:pPr>
      <w:r w:rsidRPr="00F0389F">
        <w:rPr>
          <w:rFonts w:ascii="Times New Roman" w:hAnsi="Times New Roman" w:cs="Times New Roman"/>
          <w:sz w:val="24"/>
          <w:szCs w:val="24"/>
        </w:rPr>
        <w:t>благоустройства и элементов благоустройства, определяющим типовой внешний вид.</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3626E2">
        <w:rPr>
          <w:rFonts w:ascii="Times New Roman" w:hAnsi="Times New Roman" w:cs="Times New Roman"/>
          <w:color w:val="auto"/>
          <w:sz w:val="24"/>
          <w:szCs w:val="24"/>
        </w:rPr>
        <w:t>Размещения ограждений, устанавливаемых на период проведения земляных, ремонтных и отдельных работ, связанных с благоустройством территории, в том числе устанавливаемых в рамках проведения работ по ликвидации несанкционированных свалок отходов, ограждений в целях пресечения дальнейшего образования несанкционированных свалок отходов в рамках исполнения полномочия по ликвидации несанкционированных свалок, а также строительства и реконструкции объектов капитального строительства, ограждений на период проведения работ по очистке кровель от сосулек и наледи.</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0504E3">
        <w:rPr>
          <w:rFonts w:ascii="Times New Roman" w:hAnsi="Times New Roman" w:cs="Times New Roman"/>
          <w:color w:val="auto"/>
          <w:sz w:val="24"/>
          <w:szCs w:val="24"/>
        </w:rPr>
        <w:t>Размещения элементов декора в случае их восстановления при текущем ремонте фасадов зданий, сооружений.</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0504E3">
        <w:rPr>
          <w:rFonts w:ascii="Times New Roman" w:hAnsi="Times New Roman" w:cs="Times New Roman"/>
          <w:color w:val="auto"/>
          <w:sz w:val="24"/>
          <w:szCs w:val="24"/>
        </w:rPr>
        <w:t>Размещения элементов благоустройства при проведении работ по содержанию территорий зеленых насаждений и ремонту объектов зеленых насаждений, а также работ по компенсационному озеленению.</w:t>
      </w:r>
    </w:p>
    <w:p w:rsidR="00C65B56" w:rsidRDefault="00C65B56" w:rsidP="00E46BCA">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0504E3">
        <w:rPr>
          <w:rFonts w:ascii="Times New Roman" w:hAnsi="Times New Roman" w:cs="Times New Roman"/>
          <w:color w:val="auto"/>
          <w:sz w:val="24"/>
          <w:szCs w:val="24"/>
        </w:rPr>
        <w:t>Размещения коммунально-бытового оборудования, которое одновременно:</w:t>
      </w:r>
    </w:p>
    <w:p w:rsidR="00C65B56" w:rsidRDefault="00C65B56" w:rsidP="00E46BCA">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504E3">
        <w:rPr>
          <w:rFonts w:ascii="Times New Roman" w:hAnsi="Times New Roman" w:cs="Times New Roman"/>
          <w:color w:val="auto"/>
          <w:sz w:val="24"/>
          <w:szCs w:val="24"/>
        </w:rPr>
        <w:t>планируется к размещению на земельных участках, площадь которых равна их площади;</w:t>
      </w:r>
    </w:p>
    <w:p w:rsidR="00C65B56" w:rsidRPr="000504E3" w:rsidRDefault="00C65B56" w:rsidP="00E46BCA">
      <w:pPr>
        <w:pStyle w:val="ad"/>
        <w:spacing w:line="240" w:lineRule="auto"/>
        <w:ind w:left="85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504E3">
        <w:rPr>
          <w:rFonts w:ascii="Times New Roman" w:hAnsi="Times New Roman" w:cs="Times New Roman"/>
          <w:color w:val="auto"/>
          <w:sz w:val="24"/>
          <w:szCs w:val="24"/>
        </w:rPr>
        <w:t>соответствует требованиям, установленным эстетическим регламентом объектов благоустройства и элементов благоустройства, определяющим типовой внешний вид;</w:t>
      </w:r>
    </w:p>
    <w:p w:rsidR="00C65B56" w:rsidRDefault="00C65B56" w:rsidP="00E46BCA">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504E3">
        <w:rPr>
          <w:rFonts w:ascii="Times New Roman" w:hAnsi="Times New Roman" w:cs="Times New Roman"/>
          <w:color w:val="auto"/>
          <w:sz w:val="24"/>
          <w:szCs w:val="24"/>
        </w:rPr>
        <w:t>соответствует требованиям законодательства Российской Федерации в области обеспечения санитарно-эпидемиологического благополучия населения.</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0504E3">
        <w:rPr>
          <w:rFonts w:ascii="Times New Roman" w:hAnsi="Times New Roman" w:cs="Times New Roman"/>
          <w:color w:val="auto"/>
          <w:sz w:val="24"/>
          <w:szCs w:val="24"/>
        </w:rPr>
        <w:t>Сезонной уличной мебели при стационарных предприятиях общественного питания (столы, стулья, кресла, скамьи, софы, вазоны, зонты), размещаемой в период с 1 мая по 15 октября, при одновременном соблюдении следующих условий:</w:t>
      </w:r>
    </w:p>
    <w:p w:rsidR="00C65B56" w:rsidRDefault="00C65B56" w:rsidP="00C65B56">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504E3">
        <w:rPr>
          <w:rFonts w:ascii="Times New Roman" w:hAnsi="Times New Roman" w:cs="Times New Roman"/>
          <w:color w:val="auto"/>
          <w:sz w:val="24"/>
          <w:szCs w:val="24"/>
        </w:rPr>
        <w:t>площадь, занимаемая сезонной уличной мебелью, не превышает площади стационарного предприятия общественного питания, при котором она размещается;</w:t>
      </w:r>
    </w:p>
    <w:p w:rsidR="00C65B56" w:rsidRDefault="00C65B56" w:rsidP="00C65B56">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0504E3">
        <w:rPr>
          <w:rFonts w:ascii="Times New Roman" w:hAnsi="Times New Roman" w:cs="Times New Roman"/>
          <w:color w:val="auto"/>
          <w:sz w:val="24"/>
          <w:szCs w:val="24"/>
        </w:rPr>
        <w:t>размещение сезонной уличной мебели соответствует требованиям законодательства о градостроительной деятельности в части обеспечения минимальной ширины пешеходной части тротуаров и осуществляется вдоль уличного фронта.</w:t>
      </w:r>
    </w:p>
    <w:p w:rsidR="00C65B56" w:rsidRDefault="00C65B56" w:rsidP="00CC17CF">
      <w:pPr>
        <w:pStyle w:val="ad"/>
        <w:numPr>
          <w:ilvl w:val="2"/>
          <w:numId w:val="5"/>
        </w:numPr>
        <w:tabs>
          <w:tab w:val="left" w:pos="851"/>
        </w:tabs>
        <w:spacing w:line="240" w:lineRule="auto"/>
        <w:ind w:left="851" w:hanging="851"/>
        <w:rPr>
          <w:rFonts w:ascii="Times New Roman" w:hAnsi="Times New Roman" w:cs="Times New Roman"/>
          <w:color w:val="auto"/>
          <w:sz w:val="24"/>
          <w:szCs w:val="24"/>
        </w:rPr>
      </w:pPr>
      <w:r w:rsidRPr="002D745E">
        <w:rPr>
          <w:rFonts w:ascii="Times New Roman" w:hAnsi="Times New Roman" w:cs="Times New Roman"/>
          <w:color w:val="auto"/>
          <w:sz w:val="24"/>
          <w:szCs w:val="24"/>
        </w:rPr>
        <w:t>Требования к разработке проекта благоустройства:</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2D745E">
        <w:rPr>
          <w:rFonts w:ascii="Times New Roman" w:hAnsi="Times New Roman" w:cs="Times New Roman"/>
          <w:color w:val="auto"/>
          <w:sz w:val="24"/>
          <w:szCs w:val="24"/>
        </w:rPr>
        <w:t xml:space="preserve">Проект благоустройства </w:t>
      </w:r>
      <w:r>
        <w:rPr>
          <w:rFonts w:ascii="Times New Roman" w:hAnsi="Times New Roman" w:cs="Times New Roman"/>
          <w:color w:val="auto"/>
          <w:sz w:val="24"/>
          <w:szCs w:val="24"/>
        </w:rPr>
        <w:t xml:space="preserve">должен </w:t>
      </w:r>
      <w:r w:rsidRPr="002D745E">
        <w:rPr>
          <w:rFonts w:ascii="Times New Roman" w:hAnsi="Times New Roman" w:cs="Times New Roman"/>
          <w:color w:val="auto"/>
          <w:sz w:val="24"/>
          <w:szCs w:val="24"/>
        </w:rPr>
        <w:t>разрабатыват</w:t>
      </w:r>
      <w:r>
        <w:rPr>
          <w:rFonts w:ascii="Times New Roman" w:hAnsi="Times New Roman" w:cs="Times New Roman"/>
          <w:color w:val="auto"/>
          <w:sz w:val="24"/>
          <w:szCs w:val="24"/>
        </w:rPr>
        <w:t>ь</w:t>
      </w:r>
      <w:r w:rsidRPr="002D745E">
        <w:rPr>
          <w:rFonts w:ascii="Times New Roman" w:hAnsi="Times New Roman" w:cs="Times New Roman"/>
          <w:color w:val="auto"/>
          <w:sz w:val="24"/>
          <w:szCs w:val="24"/>
        </w:rPr>
        <w:t>ся на основе актуального топографического плана в масштабе 1:500 с отображением подземных коммуникаций и сооружений (в случае проектирования элементов благоустройства на территории или земельном участке).</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2D745E">
        <w:rPr>
          <w:rFonts w:ascii="Times New Roman" w:hAnsi="Times New Roman" w:cs="Times New Roman"/>
          <w:color w:val="auto"/>
          <w:sz w:val="24"/>
          <w:szCs w:val="24"/>
        </w:rPr>
        <w:t>Разработка проекта благоустройства представляет собой создание материалов в текстовой и графической формах, содержащих титульный лист, пояснительную записку, чертежи, схемы планировки объекта благоустройства (для территорий и земельных участков), внешний вид элементов благоустройства с указанием места их размещения, параметры, характеризующие элементы благоустройства и объекты благоустройства.</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2D745E">
        <w:rPr>
          <w:rFonts w:ascii="Times New Roman" w:hAnsi="Times New Roman" w:cs="Times New Roman"/>
          <w:color w:val="auto"/>
          <w:sz w:val="24"/>
          <w:szCs w:val="24"/>
        </w:rPr>
        <w:t xml:space="preserve">Разработка проекта благоустройства </w:t>
      </w:r>
      <w:r>
        <w:rPr>
          <w:rFonts w:ascii="Times New Roman" w:hAnsi="Times New Roman" w:cs="Times New Roman"/>
          <w:color w:val="auto"/>
          <w:sz w:val="24"/>
          <w:szCs w:val="24"/>
        </w:rPr>
        <w:t>должна осуществля</w:t>
      </w:r>
      <w:r w:rsidRPr="002D745E">
        <w:rPr>
          <w:rFonts w:ascii="Times New Roman" w:hAnsi="Times New Roman" w:cs="Times New Roman"/>
          <w:color w:val="auto"/>
          <w:sz w:val="24"/>
          <w:szCs w:val="24"/>
        </w:rPr>
        <w:t>т</w:t>
      </w:r>
      <w:r>
        <w:rPr>
          <w:rFonts w:ascii="Times New Roman" w:hAnsi="Times New Roman" w:cs="Times New Roman"/>
          <w:color w:val="auto"/>
          <w:sz w:val="24"/>
          <w:szCs w:val="24"/>
        </w:rPr>
        <w:t>ь</w:t>
      </w:r>
      <w:r w:rsidRPr="002D745E">
        <w:rPr>
          <w:rFonts w:ascii="Times New Roman" w:hAnsi="Times New Roman" w:cs="Times New Roman"/>
          <w:color w:val="auto"/>
          <w:sz w:val="24"/>
          <w:szCs w:val="24"/>
        </w:rPr>
        <w:t>ся в соответствии с требованиями законодательства Российской Федерации в области обеспечения санитарно-эпидемиологического благополучия населения, требованиями законодательства в области охраны окружающей среды, пожарной безопасности, законодательства в области градостроительной деятельности и охраны объектов культурного наследия</w:t>
      </w:r>
      <w:r>
        <w:rPr>
          <w:rFonts w:ascii="Times New Roman" w:hAnsi="Times New Roman" w:cs="Times New Roman"/>
          <w:color w:val="auto"/>
          <w:sz w:val="24"/>
          <w:szCs w:val="24"/>
        </w:rPr>
        <w:t>,</w:t>
      </w:r>
      <w:r w:rsidR="00E22401">
        <w:rPr>
          <w:rFonts w:ascii="Times New Roman" w:hAnsi="Times New Roman" w:cs="Times New Roman"/>
          <w:color w:val="auto"/>
          <w:sz w:val="24"/>
          <w:szCs w:val="24"/>
        </w:rPr>
        <w:t xml:space="preserve"> </w:t>
      </w:r>
      <w:r w:rsidRPr="00953F3C">
        <w:rPr>
          <w:rFonts w:ascii="Times New Roman" w:hAnsi="Times New Roman" w:cs="Times New Roman"/>
          <w:color w:val="auto"/>
          <w:sz w:val="24"/>
          <w:szCs w:val="24"/>
        </w:rPr>
        <w:t>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r>
        <w:rPr>
          <w:rFonts w:ascii="Times New Roman" w:hAnsi="Times New Roman" w:cs="Times New Roman"/>
          <w:color w:val="auto"/>
          <w:sz w:val="24"/>
          <w:szCs w:val="24"/>
        </w:rPr>
        <w:t xml:space="preserve">  и </w:t>
      </w:r>
      <w:r w:rsidRPr="00953F3C">
        <w:rPr>
          <w:rFonts w:ascii="Times New Roman" w:hAnsi="Times New Roman" w:cs="Times New Roman"/>
          <w:color w:val="auto"/>
          <w:sz w:val="24"/>
          <w:szCs w:val="24"/>
        </w:rPr>
        <w:t>обоснованные расчетами по оценке социально-экономической эффективности и анализом исторической значимости территории</w:t>
      </w:r>
      <w:r>
        <w:rPr>
          <w:rFonts w:ascii="Times New Roman" w:hAnsi="Times New Roman" w:cs="Times New Roman"/>
          <w:color w:val="auto"/>
          <w:sz w:val="24"/>
          <w:szCs w:val="24"/>
        </w:rPr>
        <w:t>.</w:t>
      </w:r>
    </w:p>
    <w:p w:rsidR="00C65B56" w:rsidRDefault="00E46BCA" w:rsidP="00E46BCA">
      <w:pPr>
        <w:pStyle w:val="ad"/>
        <w:numPr>
          <w:ilvl w:val="2"/>
          <w:numId w:val="5"/>
        </w:numPr>
        <w:tabs>
          <w:tab w:val="left" w:pos="851"/>
        </w:tabs>
        <w:spacing w:line="240" w:lineRule="auto"/>
        <w:ind w:hanging="85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65B56" w:rsidRPr="002E4EF1">
        <w:rPr>
          <w:rFonts w:ascii="Times New Roman" w:hAnsi="Times New Roman" w:cs="Times New Roman"/>
          <w:color w:val="auto"/>
          <w:sz w:val="24"/>
          <w:szCs w:val="24"/>
        </w:rPr>
        <w:t>Требования к планировке объекта благоустройства:</w:t>
      </w:r>
    </w:p>
    <w:p w:rsidR="00C65B56" w:rsidRDefault="00C65B56" w:rsidP="00C65B56">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2E4EF1">
        <w:rPr>
          <w:rFonts w:ascii="Times New Roman" w:hAnsi="Times New Roman" w:cs="Times New Roman"/>
          <w:color w:val="auto"/>
          <w:sz w:val="24"/>
          <w:szCs w:val="24"/>
        </w:rPr>
        <w:t>ланировка объекта благоустройства - формирование планировочной организации и функционального зонирования объекта благоустройства (определение зон), в соответствии с которыми определяются места размещения элементов благоустройства</w:t>
      </w:r>
      <w:r>
        <w:rPr>
          <w:rFonts w:ascii="Times New Roman" w:hAnsi="Times New Roman" w:cs="Times New Roman"/>
          <w:color w:val="auto"/>
          <w:sz w:val="24"/>
          <w:szCs w:val="24"/>
        </w:rPr>
        <w:t>;</w:t>
      </w:r>
    </w:p>
    <w:p w:rsidR="00C65B56" w:rsidRDefault="00C65B56" w:rsidP="00C65B56">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2E4EF1">
        <w:rPr>
          <w:rFonts w:ascii="Times New Roman" w:hAnsi="Times New Roman" w:cs="Times New Roman"/>
          <w:color w:val="auto"/>
          <w:sz w:val="24"/>
          <w:szCs w:val="24"/>
        </w:rPr>
        <w:t>ланировка объекта благоустройства осуществляется в отношении территорий и земельных участков</w:t>
      </w:r>
      <w:r>
        <w:rPr>
          <w:rFonts w:ascii="Times New Roman" w:hAnsi="Times New Roman" w:cs="Times New Roman"/>
          <w:color w:val="auto"/>
          <w:sz w:val="24"/>
          <w:szCs w:val="24"/>
        </w:rPr>
        <w:t>;</w:t>
      </w:r>
    </w:p>
    <w:p w:rsidR="00C65B56" w:rsidRDefault="00C65B56" w:rsidP="00C65B56">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2E4EF1">
        <w:rPr>
          <w:rFonts w:ascii="Times New Roman" w:hAnsi="Times New Roman" w:cs="Times New Roman"/>
          <w:color w:val="auto"/>
          <w:sz w:val="24"/>
          <w:szCs w:val="24"/>
        </w:rPr>
        <w:t>ланировка объектов благоустройства не должна нарушать параметры, установленные действующим законодательством в области градостроительной деятельности, сохранения объектов культурного наследия и благоустройства</w:t>
      </w:r>
      <w:r>
        <w:rPr>
          <w:rFonts w:ascii="Times New Roman" w:hAnsi="Times New Roman" w:cs="Times New Roman"/>
          <w:color w:val="auto"/>
          <w:sz w:val="24"/>
          <w:szCs w:val="24"/>
        </w:rPr>
        <w:t>;</w:t>
      </w:r>
    </w:p>
    <w:p w:rsidR="00C65B56" w:rsidRDefault="00C65B56" w:rsidP="00C65B56">
      <w:pPr>
        <w:pStyle w:val="ad"/>
        <w:tabs>
          <w:tab w:val="left" w:pos="709"/>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2E4EF1">
        <w:rPr>
          <w:rFonts w:ascii="Times New Roman" w:hAnsi="Times New Roman" w:cs="Times New Roman"/>
          <w:color w:val="auto"/>
          <w:sz w:val="24"/>
          <w:szCs w:val="24"/>
        </w:rPr>
        <w:t xml:space="preserve">ланировка объекта благоустройства не должна нарушать архитектурный облик </w:t>
      </w:r>
      <w:r>
        <w:rPr>
          <w:rFonts w:ascii="Times New Roman" w:hAnsi="Times New Roman" w:cs="Times New Roman"/>
          <w:color w:val="auto"/>
          <w:sz w:val="24"/>
          <w:szCs w:val="24"/>
        </w:rPr>
        <w:t>населенного пункта</w:t>
      </w:r>
      <w:r w:rsidRPr="002E4EF1">
        <w:rPr>
          <w:rFonts w:ascii="Times New Roman" w:hAnsi="Times New Roman" w:cs="Times New Roman"/>
          <w:color w:val="auto"/>
          <w:sz w:val="24"/>
          <w:szCs w:val="24"/>
        </w:rPr>
        <w:t xml:space="preserve">, эстетическое состояние территории </w:t>
      </w:r>
      <w:r>
        <w:rPr>
          <w:rFonts w:ascii="Times New Roman" w:hAnsi="Times New Roman" w:cs="Times New Roman"/>
          <w:color w:val="auto"/>
          <w:sz w:val="24"/>
          <w:szCs w:val="24"/>
        </w:rPr>
        <w:t>населенного пункта</w:t>
      </w:r>
      <w:r w:rsidRPr="002E4EF1">
        <w:rPr>
          <w:rFonts w:ascii="Times New Roman" w:hAnsi="Times New Roman" w:cs="Times New Roman"/>
          <w:color w:val="auto"/>
          <w:sz w:val="24"/>
          <w:szCs w:val="24"/>
        </w:rPr>
        <w:t>, а также должна соответствовать стилевым характеристикам окружающих архитектурных объектов.</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2E4EF1">
        <w:rPr>
          <w:rFonts w:ascii="Times New Roman" w:hAnsi="Times New Roman" w:cs="Times New Roman"/>
          <w:color w:val="auto"/>
          <w:sz w:val="24"/>
          <w:szCs w:val="24"/>
        </w:rPr>
        <w:t xml:space="preserve">Планировка объектов </w:t>
      </w:r>
      <w:r>
        <w:rPr>
          <w:rFonts w:ascii="Times New Roman" w:hAnsi="Times New Roman" w:cs="Times New Roman"/>
          <w:color w:val="auto"/>
          <w:sz w:val="24"/>
          <w:szCs w:val="24"/>
        </w:rPr>
        <w:t>благоустройства разрабатывается с</w:t>
      </w:r>
      <w:r w:rsidRPr="002E4EF1">
        <w:rPr>
          <w:rFonts w:ascii="Times New Roman" w:hAnsi="Times New Roman" w:cs="Times New Roman"/>
          <w:color w:val="auto"/>
          <w:sz w:val="24"/>
          <w:szCs w:val="24"/>
        </w:rPr>
        <w:t xml:space="preserve"> учетом назначения и функционального использования</w:t>
      </w:r>
      <w:r>
        <w:rPr>
          <w:rFonts w:ascii="Times New Roman" w:hAnsi="Times New Roman" w:cs="Times New Roman"/>
          <w:color w:val="auto"/>
          <w:sz w:val="24"/>
          <w:szCs w:val="24"/>
        </w:rPr>
        <w:t xml:space="preserve"> территории, земельного участка, </w:t>
      </w:r>
      <w:r w:rsidRPr="002E4EF1">
        <w:rPr>
          <w:rFonts w:ascii="Times New Roman" w:hAnsi="Times New Roman" w:cs="Times New Roman"/>
          <w:color w:val="auto"/>
          <w:sz w:val="24"/>
          <w:szCs w:val="24"/>
        </w:rPr>
        <w:t>характеристик пространственной перспективы, масштабных и стилевых особенностей, архитектурного и ландшафтного окружения</w:t>
      </w:r>
      <w:r>
        <w:rPr>
          <w:rFonts w:ascii="Times New Roman" w:hAnsi="Times New Roman" w:cs="Times New Roman"/>
          <w:color w:val="auto"/>
          <w:sz w:val="24"/>
          <w:szCs w:val="24"/>
        </w:rPr>
        <w:t>, на основе ландшафтного анализа, в</w:t>
      </w:r>
      <w:r w:rsidRPr="00C300E9">
        <w:rPr>
          <w:rFonts w:ascii="Times New Roman" w:hAnsi="Times New Roman" w:cs="Times New Roman"/>
          <w:color w:val="auto"/>
          <w:sz w:val="24"/>
          <w:szCs w:val="24"/>
        </w:rPr>
        <w:t xml:space="preserve"> увязке с рельефом местности и природными и климатическими особенностями территории.</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C300E9">
        <w:rPr>
          <w:rFonts w:ascii="Times New Roman" w:hAnsi="Times New Roman" w:cs="Times New Roman"/>
          <w:color w:val="auto"/>
          <w:sz w:val="24"/>
          <w:szCs w:val="24"/>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r w:rsidR="009E752C">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t>элементов озеленения</w:t>
      </w:r>
      <w:r>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t>рельефа местн</w:t>
      </w:r>
      <w:r>
        <w:rPr>
          <w:rFonts w:ascii="Times New Roman" w:hAnsi="Times New Roman" w:cs="Times New Roman"/>
          <w:color w:val="auto"/>
          <w:sz w:val="24"/>
          <w:szCs w:val="24"/>
        </w:rPr>
        <w:t xml:space="preserve">ости, </w:t>
      </w:r>
      <w:r w:rsidRPr="00C300E9">
        <w:rPr>
          <w:rFonts w:ascii="Times New Roman" w:hAnsi="Times New Roman" w:cs="Times New Roman"/>
          <w:color w:val="auto"/>
          <w:sz w:val="24"/>
          <w:szCs w:val="24"/>
        </w:rPr>
        <w:t>пешеходных и транспортных коммуникаций</w:t>
      </w:r>
      <w:r>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t>выявления видовых точек</w:t>
      </w:r>
      <w:r>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t>инсоляционного анализа</w:t>
      </w:r>
      <w:r>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t>Ландшафтный анализ осуществляется с учетом</w:t>
      </w:r>
      <w:r>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t>территории, земельного участка в соответствии с планировочными параметрами (площадь, длина, ширина) и назначением</w:t>
      </w:r>
      <w:r>
        <w:rPr>
          <w:rFonts w:ascii="Times New Roman" w:hAnsi="Times New Roman" w:cs="Times New Roman"/>
          <w:color w:val="auto"/>
          <w:sz w:val="24"/>
          <w:szCs w:val="24"/>
        </w:rPr>
        <w:t xml:space="preserve">, </w:t>
      </w:r>
      <w:r w:rsidRPr="00C300E9">
        <w:rPr>
          <w:rFonts w:ascii="Times New Roman" w:hAnsi="Times New Roman" w:cs="Times New Roman"/>
          <w:color w:val="auto"/>
          <w:sz w:val="24"/>
          <w:szCs w:val="24"/>
        </w:rPr>
        <w:lastRenderedPageBreak/>
        <w:t>размещения подз</w:t>
      </w:r>
      <w:r>
        <w:rPr>
          <w:rFonts w:ascii="Times New Roman" w:hAnsi="Times New Roman" w:cs="Times New Roman"/>
          <w:color w:val="auto"/>
          <w:sz w:val="24"/>
          <w:szCs w:val="24"/>
        </w:rPr>
        <w:t xml:space="preserve">емных коммуникаций и сооружений, климатических условий, ориентации по сторонам света, размеров отдельных зон, </w:t>
      </w:r>
      <w:r w:rsidRPr="00C300E9">
        <w:rPr>
          <w:rFonts w:ascii="Times New Roman" w:hAnsi="Times New Roman" w:cs="Times New Roman"/>
          <w:color w:val="auto"/>
          <w:sz w:val="24"/>
          <w:szCs w:val="24"/>
        </w:rPr>
        <w:t>взаимного расположения, разгранич</w:t>
      </w:r>
      <w:r>
        <w:rPr>
          <w:rFonts w:ascii="Times New Roman" w:hAnsi="Times New Roman" w:cs="Times New Roman"/>
          <w:color w:val="auto"/>
          <w:sz w:val="24"/>
          <w:szCs w:val="24"/>
        </w:rPr>
        <w:t xml:space="preserve">ения зон, расстояний между ними, </w:t>
      </w:r>
      <w:r w:rsidRPr="00C300E9">
        <w:rPr>
          <w:rFonts w:ascii="Times New Roman" w:hAnsi="Times New Roman" w:cs="Times New Roman"/>
          <w:color w:val="auto"/>
          <w:sz w:val="24"/>
          <w:szCs w:val="24"/>
        </w:rPr>
        <w:t>существующих пешеходных и транспортных коммуникаций с учетом безопасности и удобства движения, доступ</w:t>
      </w:r>
      <w:r>
        <w:rPr>
          <w:rFonts w:ascii="Times New Roman" w:hAnsi="Times New Roman" w:cs="Times New Roman"/>
          <w:color w:val="auto"/>
          <w:sz w:val="24"/>
          <w:szCs w:val="24"/>
        </w:rPr>
        <w:t xml:space="preserve">ности зон различного назначения, требований по инсоляции,   </w:t>
      </w:r>
      <w:r w:rsidRPr="00C300E9">
        <w:rPr>
          <w:rFonts w:ascii="Times New Roman" w:hAnsi="Times New Roman" w:cs="Times New Roman"/>
          <w:color w:val="auto"/>
          <w:sz w:val="24"/>
          <w:szCs w:val="24"/>
        </w:rPr>
        <w:t>требований к вертикальной планировке.</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986252">
        <w:rPr>
          <w:rFonts w:ascii="Times New Roman" w:hAnsi="Times New Roman" w:cs="Times New Roman"/>
          <w:color w:val="auto"/>
          <w:sz w:val="24"/>
          <w:szCs w:val="24"/>
        </w:rPr>
        <w:t>Требования к разработке проектных решений элементов благоустройства</w:t>
      </w:r>
      <w:r>
        <w:rPr>
          <w:rFonts w:ascii="Times New Roman" w:hAnsi="Times New Roman" w:cs="Times New Roman"/>
          <w:color w:val="auto"/>
          <w:sz w:val="24"/>
          <w:szCs w:val="24"/>
        </w:rPr>
        <w:t xml:space="preserve">. </w:t>
      </w:r>
      <w:r w:rsidRPr="008E2D4A">
        <w:rPr>
          <w:rFonts w:ascii="Times New Roman" w:hAnsi="Times New Roman" w:cs="Times New Roman"/>
          <w:color w:val="auto"/>
          <w:sz w:val="24"/>
          <w:szCs w:val="24"/>
        </w:rPr>
        <w:t xml:space="preserve">Разработка проектных решений элементов благоустройства не должна нарушать архитектурный облик </w:t>
      </w:r>
      <w:r>
        <w:rPr>
          <w:rFonts w:ascii="Times New Roman" w:hAnsi="Times New Roman" w:cs="Times New Roman"/>
          <w:color w:val="auto"/>
          <w:sz w:val="24"/>
          <w:szCs w:val="24"/>
        </w:rPr>
        <w:t>населенного пункта</w:t>
      </w:r>
      <w:r w:rsidRPr="008E2D4A">
        <w:rPr>
          <w:rFonts w:ascii="Times New Roman" w:hAnsi="Times New Roman" w:cs="Times New Roman"/>
          <w:color w:val="auto"/>
          <w:sz w:val="24"/>
          <w:szCs w:val="24"/>
        </w:rPr>
        <w:t>, эстетическое состояние территории,</w:t>
      </w:r>
      <w:r w:rsidR="00DE4CB3">
        <w:rPr>
          <w:rFonts w:ascii="Times New Roman" w:hAnsi="Times New Roman" w:cs="Times New Roman"/>
          <w:color w:val="auto"/>
          <w:sz w:val="24"/>
          <w:szCs w:val="24"/>
        </w:rPr>
        <w:t xml:space="preserve"> </w:t>
      </w:r>
      <w:r w:rsidRPr="008E2D4A">
        <w:rPr>
          <w:rFonts w:ascii="Times New Roman" w:hAnsi="Times New Roman" w:cs="Times New Roman"/>
          <w:color w:val="auto"/>
          <w:sz w:val="24"/>
          <w:szCs w:val="24"/>
        </w:rPr>
        <w:t>архитектурно-градостроительный облик зданий, сооружений (в случае проектирования для фасадов),</w:t>
      </w:r>
      <w:r>
        <w:rPr>
          <w:rFonts w:ascii="Times New Roman" w:hAnsi="Times New Roman" w:cs="Times New Roman"/>
          <w:color w:val="auto"/>
          <w:sz w:val="24"/>
          <w:szCs w:val="24"/>
        </w:rPr>
        <w:t xml:space="preserve"> </w:t>
      </w:r>
      <w:r w:rsidRPr="007858E3">
        <w:rPr>
          <w:rFonts w:ascii="Times New Roman" w:hAnsi="Times New Roman" w:cs="Times New Roman"/>
          <w:color w:val="auto"/>
          <w:sz w:val="24"/>
          <w:szCs w:val="24"/>
        </w:rPr>
        <w:t>обеспечивать открытость и проницаемость территорий для визуального восприятия</w:t>
      </w:r>
      <w:r>
        <w:rPr>
          <w:rFonts w:ascii="Times New Roman" w:hAnsi="Times New Roman" w:cs="Times New Roman"/>
          <w:color w:val="auto"/>
          <w:sz w:val="24"/>
          <w:szCs w:val="24"/>
        </w:rPr>
        <w:t>, сохранять</w:t>
      </w:r>
      <w:r w:rsidRPr="00497FA8">
        <w:rPr>
          <w:rFonts w:ascii="Times New Roman" w:hAnsi="Times New Roman" w:cs="Times New Roman"/>
          <w:color w:val="auto"/>
          <w:sz w:val="24"/>
          <w:szCs w:val="24"/>
        </w:rPr>
        <w:t xml:space="preserve"> исторически сложивш</w:t>
      </w:r>
      <w:r>
        <w:rPr>
          <w:rFonts w:ascii="Times New Roman" w:hAnsi="Times New Roman" w:cs="Times New Roman"/>
          <w:color w:val="auto"/>
          <w:sz w:val="24"/>
          <w:szCs w:val="24"/>
        </w:rPr>
        <w:t>ую</w:t>
      </w:r>
      <w:r w:rsidRPr="00497FA8">
        <w:rPr>
          <w:rFonts w:ascii="Times New Roman" w:hAnsi="Times New Roman" w:cs="Times New Roman"/>
          <w:color w:val="auto"/>
          <w:sz w:val="24"/>
          <w:szCs w:val="24"/>
        </w:rPr>
        <w:t>ся планировочн</w:t>
      </w:r>
      <w:r>
        <w:rPr>
          <w:rFonts w:ascii="Times New Roman" w:hAnsi="Times New Roman" w:cs="Times New Roman"/>
          <w:color w:val="auto"/>
          <w:sz w:val="24"/>
          <w:szCs w:val="24"/>
        </w:rPr>
        <w:t>ую</w:t>
      </w:r>
      <w:r w:rsidRPr="00497FA8">
        <w:rPr>
          <w:rFonts w:ascii="Times New Roman" w:hAnsi="Times New Roman" w:cs="Times New Roman"/>
          <w:color w:val="auto"/>
          <w:sz w:val="24"/>
          <w:szCs w:val="24"/>
        </w:rPr>
        <w:t xml:space="preserve"> структур</w:t>
      </w:r>
      <w:r>
        <w:rPr>
          <w:rFonts w:ascii="Times New Roman" w:hAnsi="Times New Roman" w:cs="Times New Roman"/>
          <w:color w:val="auto"/>
          <w:sz w:val="24"/>
          <w:szCs w:val="24"/>
        </w:rPr>
        <w:t>у</w:t>
      </w:r>
      <w:r w:rsidRPr="00497FA8">
        <w:rPr>
          <w:rFonts w:ascii="Times New Roman" w:hAnsi="Times New Roman" w:cs="Times New Roman"/>
          <w:color w:val="auto"/>
          <w:sz w:val="24"/>
          <w:szCs w:val="24"/>
        </w:rPr>
        <w:t xml:space="preserve"> и масштаба застройки, достижение стилевого единства элементов благоустройства с окружающей средой населенного пункта,</w:t>
      </w:r>
      <w:r w:rsidRPr="008E2D4A">
        <w:rPr>
          <w:rFonts w:ascii="Times New Roman" w:hAnsi="Times New Roman" w:cs="Times New Roman"/>
          <w:color w:val="auto"/>
          <w:sz w:val="24"/>
          <w:szCs w:val="24"/>
        </w:rPr>
        <w:t xml:space="preserve"> требования законодательства Российской Федерации в области обеспечения санитарно-эпидемиологического благополучия населения, требованиями законодательства в области охраны окружающей среды, пожарной безопасности, законодательства в области градостроительной деятельности и охраны объектов культурного наследия, не должна ухудшать техническое состояние фасадов и несущих конструкций зданий, сооружений, должна сохранять подземные коммуникации и сооружения, быть направлена на создание доступности для маломобильных групп населения.</w:t>
      </w:r>
      <w:r>
        <w:rPr>
          <w:rFonts w:ascii="Times New Roman" w:hAnsi="Times New Roman" w:cs="Times New Roman"/>
          <w:color w:val="auto"/>
          <w:sz w:val="24"/>
          <w:szCs w:val="24"/>
        </w:rPr>
        <w:t xml:space="preserve"> </w:t>
      </w:r>
      <w:r w:rsidRPr="008E2D4A">
        <w:rPr>
          <w:rFonts w:ascii="Times New Roman" w:hAnsi="Times New Roman" w:cs="Times New Roman"/>
          <w:color w:val="auto"/>
          <w:sz w:val="24"/>
          <w:szCs w:val="24"/>
        </w:rPr>
        <w:t>Требования к разработке проектных решений элементов благоустройства действуют в части, не противоречащей требованиям законодательства об охране объектов культурного наследия.</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BE3546">
        <w:rPr>
          <w:rFonts w:ascii="Times New Roman" w:hAnsi="Times New Roman" w:cs="Times New Roman"/>
          <w:color w:val="auto"/>
          <w:sz w:val="24"/>
          <w:szCs w:val="24"/>
        </w:rPr>
        <w:t>Архитектурные детали и конструктивные элементы фасадов</w:t>
      </w:r>
      <w:r>
        <w:rPr>
          <w:rFonts w:ascii="Times New Roman" w:hAnsi="Times New Roman" w:cs="Times New Roman"/>
          <w:color w:val="auto"/>
          <w:sz w:val="24"/>
          <w:szCs w:val="24"/>
        </w:rPr>
        <w:t xml:space="preserve">. </w:t>
      </w:r>
      <w:r w:rsidRPr="00EB3460">
        <w:rPr>
          <w:rFonts w:ascii="Times New Roman" w:hAnsi="Times New Roman" w:cs="Times New Roman"/>
          <w:color w:val="auto"/>
          <w:sz w:val="24"/>
          <w:szCs w:val="24"/>
        </w:rPr>
        <w:t>Расположение окон и витрин и их элементов на фасаде, габариты, характер устройства, остекление</w:t>
      </w:r>
      <w:r>
        <w:rPr>
          <w:rFonts w:ascii="Times New Roman" w:hAnsi="Times New Roman" w:cs="Times New Roman"/>
          <w:color w:val="auto"/>
          <w:sz w:val="24"/>
          <w:szCs w:val="24"/>
        </w:rPr>
        <w:t xml:space="preserve">, </w:t>
      </w:r>
      <w:r w:rsidRPr="00EB3460">
        <w:rPr>
          <w:rFonts w:ascii="Times New Roman" w:hAnsi="Times New Roman" w:cs="Times New Roman"/>
          <w:color w:val="auto"/>
          <w:sz w:val="24"/>
          <w:szCs w:val="24"/>
        </w:rPr>
        <w:t xml:space="preserve"> внешний вид </w:t>
      </w:r>
      <w:r>
        <w:rPr>
          <w:rFonts w:ascii="Times New Roman" w:hAnsi="Times New Roman" w:cs="Times New Roman"/>
          <w:color w:val="auto"/>
          <w:sz w:val="24"/>
          <w:szCs w:val="24"/>
        </w:rPr>
        <w:t xml:space="preserve">и цветовое решение </w:t>
      </w:r>
      <w:r w:rsidRPr="00EB3460">
        <w:rPr>
          <w:rFonts w:ascii="Times New Roman" w:hAnsi="Times New Roman" w:cs="Times New Roman"/>
          <w:color w:val="auto"/>
          <w:sz w:val="24"/>
          <w:szCs w:val="24"/>
        </w:rPr>
        <w:t>должны иметь единый характер и соответствовать фасадным решениям и композиционным приемам здания, сооружения</w:t>
      </w:r>
      <w:r>
        <w:rPr>
          <w:rFonts w:ascii="Times New Roman" w:hAnsi="Times New Roman" w:cs="Times New Roman"/>
          <w:color w:val="auto"/>
          <w:sz w:val="24"/>
          <w:szCs w:val="24"/>
        </w:rPr>
        <w:t xml:space="preserve">, </w:t>
      </w:r>
      <w:r w:rsidRPr="00EB3460">
        <w:rPr>
          <w:rFonts w:ascii="Times New Roman" w:hAnsi="Times New Roman" w:cs="Times New Roman"/>
          <w:color w:val="auto"/>
          <w:sz w:val="24"/>
          <w:szCs w:val="24"/>
        </w:rPr>
        <w:t>проектны</w:t>
      </w:r>
      <w:r>
        <w:rPr>
          <w:rFonts w:ascii="Times New Roman" w:hAnsi="Times New Roman" w:cs="Times New Roman"/>
          <w:color w:val="auto"/>
          <w:sz w:val="24"/>
          <w:szCs w:val="24"/>
        </w:rPr>
        <w:t>е</w:t>
      </w:r>
      <w:r w:rsidRPr="00EB3460">
        <w:rPr>
          <w:rFonts w:ascii="Times New Roman" w:hAnsi="Times New Roman" w:cs="Times New Roman"/>
          <w:color w:val="auto"/>
          <w:sz w:val="24"/>
          <w:szCs w:val="24"/>
        </w:rPr>
        <w:t xml:space="preserve"> решени</w:t>
      </w:r>
      <w:r>
        <w:rPr>
          <w:rFonts w:ascii="Times New Roman" w:hAnsi="Times New Roman" w:cs="Times New Roman"/>
          <w:color w:val="auto"/>
          <w:sz w:val="24"/>
          <w:szCs w:val="24"/>
        </w:rPr>
        <w:t>я</w:t>
      </w:r>
      <w:r w:rsidRPr="00EB3460">
        <w:rPr>
          <w:rFonts w:ascii="Times New Roman" w:hAnsi="Times New Roman" w:cs="Times New Roman"/>
          <w:color w:val="auto"/>
          <w:sz w:val="24"/>
          <w:szCs w:val="24"/>
        </w:rPr>
        <w:t xml:space="preserve"> окон и витрин </w:t>
      </w:r>
      <w:r>
        <w:rPr>
          <w:rFonts w:ascii="Times New Roman" w:hAnsi="Times New Roman" w:cs="Times New Roman"/>
          <w:color w:val="auto"/>
          <w:sz w:val="24"/>
          <w:szCs w:val="24"/>
        </w:rPr>
        <w:t xml:space="preserve">принимаются  с учетом назначения помещения.  </w:t>
      </w:r>
      <w:r w:rsidRPr="00EB3460">
        <w:rPr>
          <w:rFonts w:ascii="Times New Roman" w:hAnsi="Times New Roman" w:cs="Times New Roman"/>
          <w:color w:val="auto"/>
          <w:sz w:val="24"/>
          <w:szCs w:val="24"/>
        </w:rPr>
        <w:t xml:space="preserve">Расположение входов и входных групп и их элементов на фасаде, габариты, </w:t>
      </w:r>
      <w:r>
        <w:rPr>
          <w:rFonts w:ascii="Times New Roman" w:hAnsi="Times New Roman" w:cs="Times New Roman"/>
          <w:color w:val="auto"/>
          <w:sz w:val="24"/>
          <w:szCs w:val="24"/>
        </w:rPr>
        <w:t xml:space="preserve">характер устройства, остекление, </w:t>
      </w:r>
      <w:r w:rsidRPr="00EB3460">
        <w:rPr>
          <w:rFonts w:ascii="Times New Roman" w:hAnsi="Times New Roman" w:cs="Times New Roman"/>
          <w:color w:val="auto"/>
          <w:sz w:val="24"/>
          <w:szCs w:val="24"/>
        </w:rPr>
        <w:t>внешний вид и цветовое решение должны иметь единый характер и соответствовать фасадным решениям и композиционным приемам здания, сооружения</w:t>
      </w:r>
      <w:r>
        <w:rPr>
          <w:rFonts w:ascii="Times New Roman" w:hAnsi="Times New Roman" w:cs="Times New Roman"/>
          <w:color w:val="auto"/>
          <w:sz w:val="24"/>
          <w:szCs w:val="24"/>
        </w:rPr>
        <w:t xml:space="preserve">  и учитывать  назначение  помещения.</w:t>
      </w:r>
      <w:r w:rsidR="00534E4A">
        <w:rPr>
          <w:rFonts w:ascii="Times New Roman" w:hAnsi="Times New Roman" w:cs="Times New Roman"/>
          <w:color w:val="auto"/>
          <w:sz w:val="24"/>
          <w:szCs w:val="24"/>
        </w:rPr>
        <w:t xml:space="preserve"> </w:t>
      </w:r>
      <w:r w:rsidRPr="0014466A">
        <w:rPr>
          <w:rFonts w:ascii="Times New Roman" w:hAnsi="Times New Roman" w:cs="Times New Roman"/>
          <w:color w:val="auto"/>
          <w:sz w:val="24"/>
          <w:szCs w:val="24"/>
        </w:rPr>
        <w:t>Расположение балконов и лоджий и их элементов на фасаде</w:t>
      </w:r>
      <w:r>
        <w:rPr>
          <w:rFonts w:ascii="Times New Roman" w:hAnsi="Times New Roman" w:cs="Times New Roman"/>
          <w:color w:val="auto"/>
          <w:sz w:val="24"/>
          <w:szCs w:val="24"/>
        </w:rPr>
        <w:t xml:space="preserve">, </w:t>
      </w:r>
      <w:r w:rsidRPr="0014466A">
        <w:rPr>
          <w:rFonts w:ascii="Times New Roman" w:hAnsi="Times New Roman" w:cs="Times New Roman"/>
          <w:color w:val="auto"/>
          <w:sz w:val="24"/>
          <w:szCs w:val="24"/>
        </w:rPr>
        <w:t xml:space="preserve"> внешний вид и цветовое решение</w:t>
      </w:r>
      <w:r w:rsidR="00534E4A">
        <w:rPr>
          <w:rFonts w:ascii="Times New Roman" w:hAnsi="Times New Roman" w:cs="Times New Roman"/>
          <w:color w:val="auto"/>
          <w:sz w:val="24"/>
          <w:szCs w:val="24"/>
        </w:rPr>
        <w:t xml:space="preserve"> </w:t>
      </w:r>
      <w:r w:rsidRPr="0014466A">
        <w:rPr>
          <w:rFonts w:ascii="Times New Roman" w:hAnsi="Times New Roman" w:cs="Times New Roman"/>
          <w:color w:val="auto"/>
          <w:sz w:val="24"/>
          <w:szCs w:val="24"/>
        </w:rPr>
        <w:t>должны иметь единый характер в соответствии с поэтажными членениями фасадов и соответствовать фасадным решениям и композиционным приемам здания, сооружения</w:t>
      </w:r>
      <w:r>
        <w:rPr>
          <w:rFonts w:ascii="Times New Roman" w:hAnsi="Times New Roman" w:cs="Times New Roman"/>
          <w:color w:val="auto"/>
          <w:sz w:val="24"/>
          <w:szCs w:val="24"/>
        </w:rPr>
        <w:t>.</w:t>
      </w:r>
      <w:r w:rsidR="00534E4A">
        <w:rPr>
          <w:rFonts w:ascii="Times New Roman" w:hAnsi="Times New Roman" w:cs="Times New Roman"/>
          <w:color w:val="auto"/>
          <w:sz w:val="24"/>
          <w:szCs w:val="24"/>
        </w:rPr>
        <w:t xml:space="preserve"> </w:t>
      </w:r>
      <w:r w:rsidRPr="0014466A">
        <w:rPr>
          <w:rFonts w:ascii="Times New Roman" w:hAnsi="Times New Roman" w:cs="Times New Roman"/>
          <w:color w:val="auto"/>
          <w:sz w:val="24"/>
          <w:szCs w:val="24"/>
        </w:rPr>
        <w:t>Разработка проектных решений балконов и лоджий, затрагивающих конструктивные элементы фасада, разрешается только на основании заключения о техническом состоянии несущих конструкций здания, сооружения.</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7858E3">
        <w:rPr>
          <w:rFonts w:ascii="Times New Roman" w:hAnsi="Times New Roman" w:cs="Times New Roman"/>
          <w:color w:val="auto"/>
          <w:sz w:val="24"/>
          <w:szCs w:val="24"/>
        </w:rPr>
        <w:t xml:space="preserve">Проектирование озеленения при благоустройстве и (или) реконструкции территорий муниципального образования </w:t>
      </w:r>
      <w:r>
        <w:rPr>
          <w:rFonts w:ascii="Times New Roman" w:hAnsi="Times New Roman" w:cs="Times New Roman"/>
          <w:color w:val="auto"/>
          <w:sz w:val="24"/>
          <w:szCs w:val="24"/>
        </w:rPr>
        <w:t>необходимо</w:t>
      </w:r>
      <w:r w:rsidRPr="007858E3">
        <w:rPr>
          <w:rFonts w:ascii="Times New Roman" w:hAnsi="Times New Roman" w:cs="Times New Roman"/>
          <w:color w:val="auto"/>
          <w:sz w:val="24"/>
          <w:szCs w:val="24"/>
        </w:rPr>
        <w:t xml:space="preserve"> осуществлять с максимальным сохранением существующих зеленых насаждений, высадкой декоративно-лиственных</w:t>
      </w:r>
      <w:r>
        <w:rPr>
          <w:rFonts w:ascii="Times New Roman" w:hAnsi="Times New Roman" w:cs="Times New Roman"/>
          <w:color w:val="auto"/>
          <w:sz w:val="24"/>
          <w:szCs w:val="24"/>
        </w:rPr>
        <w:t xml:space="preserve">, хвойных </w:t>
      </w:r>
      <w:r w:rsidRPr="007858E3">
        <w:rPr>
          <w:rFonts w:ascii="Times New Roman" w:hAnsi="Times New Roman" w:cs="Times New Roman"/>
          <w:color w:val="auto"/>
          <w:sz w:val="24"/>
          <w:szCs w:val="24"/>
        </w:rPr>
        <w:t xml:space="preserve">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r w:rsidRPr="00B214C5">
        <w:rPr>
          <w:rFonts w:ascii="Times New Roman" w:hAnsi="Times New Roman" w:cs="Times New Roman"/>
          <w:color w:val="auto"/>
          <w:sz w:val="24"/>
          <w:szCs w:val="24"/>
        </w:rPr>
        <w:tab/>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CF4385">
        <w:rPr>
          <w:rFonts w:ascii="Times New Roman" w:hAnsi="Times New Roman" w:cs="Times New Roman"/>
          <w:color w:val="auto"/>
          <w:sz w:val="24"/>
          <w:szCs w:val="24"/>
        </w:rPr>
        <w:lastRenderedPageBreak/>
        <w:t>Проектирование покрытий при благоустройстве территорий осуществля</w:t>
      </w:r>
      <w:r>
        <w:rPr>
          <w:rFonts w:ascii="Times New Roman" w:hAnsi="Times New Roman" w:cs="Times New Roman"/>
          <w:color w:val="auto"/>
          <w:sz w:val="24"/>
          <w:szCs w:val="24"/>
        </w:rPr>
        <w:t xml:space="preserve">ется </w:t>
      </w:r>
      <w:r w:rsidRPr="00CF4385">
        <w:rPr>
          <w:rFonts w:ascii="Times New Roman" w:hAnsi="Times New Roman" w:cs="Times New Roman"/>
          <w:color w:val="auto"/>
          <w:sz w:val="24"/>
          <w:szCs w:val="24"/>
        </w:rPr>
        <w:t xml:space="preserve"> с целью обеспечения безопасного и комфортного передвижения граждан, в том числе МГН, а также формирования архитектурного облика населенного пункта.</w:t>
      </w:r>
      <w:r w:rsidR="003E79E7">
        <w:rPr>
          <w:rFonts w:ascii="Times New Roman" w:hAnsi="Times New Roman" w:cs="Times New Roman"/>
          <w:color w:val="auto"/>
          <w:sz w:val="24"/>
          <w:szCs w:val="24"/>
        </w:rPr>
        <w:t xml:space="preserve"> </w:t>
      </w:r>
      <w:r>
        <w:rPr>
          <w:rFonts w:ascii="Times New Roman" w:eastAsia="Arial Unicode MS" w:hAnsi="Times New Roman" w:cs="Times New Roman"/>
          <w:sz w:val="24"/>
          <w:szCs w:val="24"/>
          <w:lang w:bidi="ru-RU"/>
        </w:rPr>
        <w:t>К</w:t>
      </w:r>
      <w:r w:rsidRPr="00B214C5">
        <w:rPr>
          <w:rFonts w:ascii="Times New Roman" w:eastAsia="Arial Unicode MS" w:hAnsi="Times New Roman" w:cs="Times New Roman"/>
          <w:sz w:val="24"/>
          <w:szCs w:val="24"/>
          <w:lang w:bidi="ru-RU"/>
        </w:rPr>
        <w:t xml:space="preserve">олористические решения видов покрытий, </w:t>
      </w:r>
      <w:r>
        <w:rPr>
          <w:rFonts w:ascii="Times New Roman" w:eastAsia="Arial Unicode MS" w:hAnsi="Times New Roman" w:cs="Times New Roman"/>
          <w:sz w:val="24"/>
          <w:szCs w:val="24"/>
          <w:lang w:bidi="ru-RU"/>
        </w:rPr>
        <w:t>необходимо применять</w:t>
      </w:r>
      <w:r w:rsidRPr="00B214C5">
        <w:rPr>
          <w:rFonts w:ascii="Times New Roman" w:eastAsia="Arial Unicode MS" w:hAnsi="Times New Roman" w:cs="Times New Roman"/>
          <w:sz w:val="24"/>
          <w:szCs w:val="24"/>
          <w:lang w:bidi="ru-RU"/>
        </w:rPr>
        <w:t xml:space="preserve"> с учетом цветовых решений формируемой среды населенного пункта</w:t>
      </w:r>
      <w:r>
        <w:rPr>
          <w:rFonts w:ascii="Times New Roman" w:eastAsia="Arial Unicode MS" w:hAnsi="Times New Roman" w:cs="Times New Roman"/>
          <w:sz w:val="24"/>
          <w:szCs w:val="24"/>
          <w:lang w:bidi="ru-RU"/>
        </w:rPr>
        <w:t>.</w:t>
      </w:r>
      <w:r w:rsidRPr="00CF4385">
        <w:rPr>
          <w:rFonts w:ascii="Times New Roman" w:hAnsi="Times New Roman" w:cs="Times New Roman"/>
          <w:color w:val="auto"/>
          <w:sz w:val="24"/>
          <w:szCs w:val="24"/>
        </w:rPr>
        <w:tab/>
        <w:t xml:space="preserve">При выборе покрытия </w:t>
      </w:r>
      <w:r>
        <w:rPr>
          <w:rFonts w:ascii="Times New Roman" w:hAnsi="Times New Roman" w:cs="Times New Roman"/>
          <w:color w:val="auto"/>
          <w:sz w:val="24"/>
          <w:szCs w:val="24"/>
        </w:rPr>
        <w:t>необходимо</w:t>
      </w:r>
      <w:r w:rsidRPr="00CF4385">
        <w:rPr>
          <w:rFonts w:ascii="Times New Roman" w:hAnsi="Times New Roman" w:cs="Times New Roman"/>
          <w:color w:val="auto"/>
          <w:sz w:val="24"/>
          <w:szCs w:val="24"/>
        </w:rPr>
        <w:t xml:space="preserve"> использовать прочные, ремонтопригодные, антискользящие, экологичные покрытия</w:t>
      </w:r>
      <w:r>
        <w:rPr>
          <w:rFonts w:ascii="Times New Roman" w:hAnsi="Times New Roman" w:cs="Times New Roman"/>
          <w:color w:val="auto"/>
          <w:sz w:val="24"/>
          <w:szCs w:val="24"/>
        </w:rPr>
        <w:t xml:space="preserve">, </w:t>
      </w:r>
      <w:r w:rsidRPr="00CF4385">
        <w:rPr>
          <w:rFonts w:ascii="Times New Roman" w:hAnsi="Times New Roman" w:cs="Times New Roman"/>
          <w:color w:val="auto"/>
          <w:sz w:val="24"/>
          <w:szCs w:val="24"/>
        </w:rPr>
        <w:t>характерны</w:t>
      </w:r>
      <w:r>
        <w:rPr>
          <w:rFonts w:ascii="Times New Roman" w:hAnsi="Times New Roman" w:cs="Times New Roman"/>
          <w:color w:val="auto"/>
          <w:sz w:val="24"/>
          <w:szCs w:val="24"/>
        </w:rPr>
        <w:t>е</w:t>
      </w:r>
      <w:r w:rsidRPr="00CF4385">
        <w:rPr>
          <w:rFonts w:ascii="Times New Roman" w:hAnsi="Times New Roman" w:cs="Times New Roman"/>
          <w:color w:val="auto"/>
          <w:sz w:val="24"/>
          <w:szCs w:val="24"/>
        </w:rPr>
        <w:t xml:space="preserve"> для населенных пунктов </w:t>
      </w:r>
      <w:r>
        <w:rPr>
          <w:rFonts w:ascii="Times New Roman" w:hAnsi="Times New Roman" w:cs="Times New Roman"/>
          <w:color w:val="auto"/>
          <w:sz w:val="24"/>
          <w:szCs w:val="24"/>
        </w:rPr>
        <w:t>Сорочинского городского округа:</w:t>
      </w:r>
    </w:p>
    <w:p w:rsidR="00C65B56" w:rsidRPr="00B214C5"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B214C5">
        <w:rPr>
          <w:rFonts w:ascii="Times New Roman" w:hAnsi="Times New Roman" w:cs="Times New Roman"/>
          <w:color w:val="auto"/>
          <w:sz w:val="24"/>
          <w:szCs w:val="24"/>
        </w:rPr>
        <w:t>-</w:t>
      </w:r>
      <w:r w:rsidRPr="00B214C5">
        <w:rPr>
          <w:rFonts w:ascii="Times New Roman" w:hAnsi="Times New Roman" w:cs="Times New Roman"/>
          <w:color w:val="auto"/>
          <w:sz w:val="24"/>
          <w:szCs w:val="24"/>
        </w:rPr>
        <w:tab/>
        <w:t>монолитные или сборные покрытия, выполняемые</w:t>
      </w:r>
      <w:r w:rsidR="003A5918">
        <w:rPr>
          <w:rFonts w:ascii="Times New Roman" w:hAnsi="Times New Roman" w:cs="Times New Roman"/>
          <w:color w:val="auto"/>
          <w:sz w:val="24"/>
          <w:szCs w:val="24"/>
        </w:rPr>
        <w:t>,</w:t>
      </w:r>
      <w:r w:rsidRPr="00B214C5">
        <w:rPr>
          <w:rFonts w:ascii="Times New Roman" w:hAnsi="Times New Roman" w:cs="Times New Roman"/>
          <w:color w:val="auto"/>
          <w:sz w:val="24"/>
          <w:szCs w:val="24"/>
        </w:rPr>
        <w:t xml:space="preserve">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C65B56" w:rsidRPr="00B214C5"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B214C5">
        <w:rPr>
          <w:rFonts w:ascii="Times New Roman" w:hAnsi="Times New Roman" w:cs="Times New Roman"/>
          <w:color w:val="auto"/>
          <w:sz w:val="24"/>
          <w:szCs w:val="24"/>
        </w:rPr>
        <w:t>-</w:t>
      </w:r>
      <w:r w:rsidRPr="00B214C5">
        <w:rPr>
          <w:rFonts w:ascii="Times New Roman" w:hAnsi="Times New Roman" w:cs="Times New Roman"/>
          <w:color w:val="auto"/>
          <w:sz w:val="24"/>
          <w:szCs w:val="24"/>
        </w:rPr>
        <w:tab/>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C65B56" w:rsidRPr="00B214C5"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B214C5">
        <w:rPr>
          <w:rFonts w:ascii="Times New Roman" w:hAnsi="Times New Roman" w:cs="Times New Roman"/>
          <w:color w:val="auto"/>
          <w:sz w:val="24"/>
          <w:szCs w:val="24"/>
        </w:rPr>
        <w:t>-</w:t>
      </w:r>
      <w:r w:rsidRPr="00B214C5">
        <w:rPr>
          <w:rFonts w:ascii="Times New Roman" w:hAnsi="Times New Roman" w:cs="Times New Roman"/>
          <w:color w:val="auto"/>
          <w:sz w:val="24"/>
          <w:szCs w:val="24"/>
        </w:rPr>
        <w:tab/>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B214C5">
        <w:rPr>
          <w:rFonts w:ascii="Times New Roman" w:hAnsi="Times New Roman" w:cs="Times New Roman"/>
          <w:color w:val="auto"/>
          <w:sz w:val="24"/>
          <w:szCs w:val="24"/>
        </w:rPr>
        <w:t>-</w:t>
      </w:r>
      <w:r w:rsidRPr="00B214C5">
        <w:rPr>
          <w:rFonts w:ascii="Times New Roman" w:hAnsi="Times New Roman" w:cs="Times New Roman"/>
          <w:color w:val="auto"/>
          <w:sz w:val="24"/>
          <w:szCs w:val="24"/>
        </w:rPr>
        <w:tab/>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Проектные решения покрытий  должны </w:t>
      </w:r>
      <w:r w:rsidRPr="001344FC">
        <w:rPr>
          <w:rFonts w:ascii="Times New Roman" w:hAnsi="Times New Roman" w:cs="Times New Roman"/>
          <w:color w:val="auto"/>
          <w:sz w:val="24"/>
          <w:szCs w:val="24"/>
        </w:rPr>
        <w:t>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Pr>
          <w:rFonts w:ascii="Times New Roman" w:hAnsi="Times New Roman" w:cs="Times New Roman"/>
          <w:color w:val="auto"/>
          <w:sz w:val="24"/>
          <w:szCs w:val="24"/>
        </w:rPr>
        <w:t xml:space="preserve">. </w:t>
      </w:r>
      <w:r w:rsidRPr="001344FC">
        <w:rPr>
          <w:rFonts w:ascii="Times New Roman" w:hAnsi="Times New Roman" w:cs="Times New Roman"/>
          <w:color w:val="auto"/>
          <w:sz w:val="24"/>
          <w:szCs w:val="24"/>
        </w:rPr>
        <w:tab/>
        <w:t xml:space="preserve">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w:t>
      </w:r>
      <w:r>
        <w:rPr>
          <w:rFonts w:ascii="Times New Roman" w:hAnsi="Times New Roman" w:cs="Times New Roman"/>
          <w:color w:val="auto"/>
          <w:sz w:val="24"/>
          <w:szCs w:val="24"/>
        </w:rPr>
        <w:t>необходимо</w:t>
      </w:r>
      <w:r w:rsidRPr="001344FC">
        <w:rPr>
          <w:rFonts w:ascii="Times New Roman" w:hAnsi="Times New Roman" w:cs="Times New Roman"/>
          <w:color w:val="auto"/>
          <w:sz w:val="24"/>
          <w:szCs w:val="24"/>
        </w:rPr>
        <w:t xml:space="preserve"> выделять с помощью тактильного покрытия</w:t>
      </w:r>
      <w:r>
        <w:rPr>
          <w:rFonts w:ascii="Times New Roman" w:hAnsi="Times New Roman" w:cs="Times New Roman"/>
          <w:color w:val="auto"/>
          <w:sz w:val="24"/>
          <w:szCs w:val="24"/>
        </w:rPr>
        <w:t xml:space="preserve">. </w:t>
      </w:r>
      <w:r w:rsidRPr="000E33CB">
        <w:rPr>
          <w:rFonts w:ascii="Times New Roman" w:hAnsi="Times New Roman" w:cs="Times New Roman"/>
          <w:color w:val="auto"/>
          <w:sz w:val="24"/>
          <w:szCs w:val="24"/>
        </w:rPr>
        <w:t xml:space="preserve">При сопряжении покрытия пешеходных коммуникаций с газоном (грунтом, мягкими покрытиями) </w:t>
      </w:r>
      <w:r>
        <w:rPr>
          <w:rFonts w:ascii="Times New Roman" w:hAnsi="Times New Roman" w:cs="Times New Roman"/>
          <w:color w:val="auto"/>
          <w:sz w:val="24"/>
          <w:szCs w:val="24"/>
        </w:rPr>
        <w:t>необходимо</w:t>
      </w:r>
      <w:r w:rsidRPr="000E33CB">
        <w:rPr>
          <w:rFonts w:ascii="Times New Roman" w:hAnsi="Times New Roman" w:cs="Times New Roman"/>
          <w:color w:val="auto"/>
          <w:sz w:val="24"/>
          <w:szCs w:val="24"/>
        </w:rPr>
        <w:t xml:space="preserve"> предусматривать установку бортовых камней различных видов. Бортовые камни </w:t>
      </w:r>
      <w:r>
        <w:rPr>
          <w:rFonts w:ascii="Times New Roman" w:hAnsi="Times New Roman" w:cs="Times New Roman"/>
          <w:color w:val="auto"/>
          <w:sz w:val="24"/>
          <w:szCs w:val="24"/>
        </w:rPr>
        <w:t>необходимо</w:t>
      </w:r>
      <w:r w:rsidRPr="000E33CB">
        <w:rPr>
          <w:rFonts w:ascii="Times New Roman" w:hAnsi="Times New Roman" w:cs="Times New Roman"/>
          <w:color w:val="auto"/>
          <w:sz w:val="24"/>
          <w:szCs w:val="24"/>
        </w:rPr>
        <w:t xml:space="preserve"> устанавливать на одном уровне с пешеходными коммуникациями.</w:t>
      </w:r>
      <w:r>
        <w:rPr>
          <w:rFonts w:ascii="Times New Roman" w:hAnsi="Times New Roman" w:cs="Times New Roman"/>
          <w:color w:val="auto"/>
          <w:sz w:val="24"/>
          <w:szCs w:val="24"/>
        </w:rPr>
        <w:t xml:space="preserve"> </w:t>
      </w:r>
      <w:r w:rsidRPr="003B0161">
        <w:rPr>
          <w:rFonts w:ascii="Times New Roman" w:hAnsi="Times New Roman" w:cs="Times New Roman"/>
          <w:color w:val="auto"/>
          <w:sz w:val="24"/>
          <w:szCs w:val="24"/>
        </w:rPr>
        <w:t>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выполняться мероприятия по укреплению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Проектирование </w:t>
      </w:r>
      <w:r w:rsidRPr="000E33CB">
        <w:rPr>
          <w:rFonts w:ascii="Times New Roman" w:hAnsi="Times New Roman" w:cs="Times New Roman"/>
          <w:color w:val="auto"/>
          <w:sz w:val="24"/>
          <w:szCs w:val="24"/>
        </w:rPr>
        <w:t>ограждения при благоустройстве территорий предусматрива</w:t>
      </w:r>
      <w:r>
        <w:rPr>
          <w:rFonts w:ascii="Times New Roman" w:hAnsi="Times New Roman" w:cs="Times New Roman"/>
          <w:color w:val="auto"/>
          <w:sz w:val="24"/>
          <w:szCs w:val="24"/>
        </w:rPr>
        <w:t>ется</w:t>
      </w:r>
      <w:r w:rsidRPr="000E33CB">
        <w:rPr>
          <w:rFonts w:ascii="Times New Roman" w:hAnsi="Times New Roman" w:cs="Times New Roman"/>
          <w:color w:val="auto"/>
          <w:sz w:val="24"/>
          <w:szCs w:val="24"/>
        </w:rPr>
        <w:t xml:space="preserve"> в качестве дополнительного элемента благоустройства, основной целью установки которого обеспечение безопасности граждан.</w:t>
      </w:r>
      <w:r>
        <w:rPr>
          <w:rFonts w:ascii="Times New Roman" w:hAnsi="Times New Roman" w:cs="Times New Roman"/>
          <w:color w:val="auto"/>
          <w:sz w:val="24"/>
          <w:szCs w:val="24"/>
        </w:rPr>
        <w:t xml:space="preserve"> </w:t>
      </w:r>
      <w:r w:rsidRPr="000E33CB">
        <w:rPr>
          <w:rFonts w:ascii="Times New Roman" w:hAnsi="Times New Roman" w:cs="Times New Roman"/>
          <w:sz w:val="24"/>
          <w:szCs w:val="24"/>
        </w:rPr>
        <w:t>Необходимо</w:t>
      </w:r>
      <w:r>
        <w:rPr>
          <w:rFonts w:ascii="Times New Roman" w:hAnsi="Times New Roman" w:cs="Times New Roman"/>
          <w:sz w:val="24"/>
          <w:szCs w:val="24"/>
        </w:rPr>
        <w:t xml:space="preserve"> применять </w:t>
      </w:r>
      <w:r w:rsidRPr="000E33CB">
        <w:rPr>
          <w:rFonts w:ascii="Times New Roman" w:hAnsi="Times New Roman" w:cs="Times New Roman"/>
          <w:color w:val="auto"/>
          <w:sz w:val="24"/>
          <w:szCs w:val="24"/>
        </w:rPr>
        <w:t>ограждения, выполненные из высококачественных</w:t>
      </w:r>
      <w:r>
        <w:rPr>
          <w:rFonts w:ascii="Times New Roman" w:hAnsi="Times New Roman" w:cs="Times New Roman"/>
          <w:color w:val="auto"/>
          <w:sz w:val="24"/>
          <w:szCs w:val="24"/>
        </w:rPr>
        <w:t xml:space="preserve"> </w:t>
      </w:r>
      <w:r w:rsidRPr="000E33CB">
        <w:rPr>
          <w:rFonts w:ascii="Times New Roman" w:hAnsi="Times New Roman" w:cs="Times New Roman"/>
          <w:color w:val="auto"/>
          <w:sz w:val="24"/>
          <w:szCs w:val="24"/>
        </w:rPr>
        <w:t>материалов</w:t>
      </w:r>
      <w:r>
        <w:rPr>
          <w:rFonts w:ascii="Times New Roman" w:hAnsi="Times New Roman" w:cs="Times New Roman"/>
          <w:color w:val="auto"/>
          <w:sz w:val="24"/>
          <w:szCs w:val="24"/>
        </w:rPr>
        <w:t xml:space="preserve">. </w:t>
      </w:r>
      <w:r w:rsidRPr="000E33CB">
        <w:rPr>
          <w:rFonts w:ascii="Times New Roman" w:hAnsi="Times New Roman" w:cs="Times New Roman"/>
          <w:color w:val="auto"/>
          <w:sz w:val="24"/>
          <w:szCs w:val="24"/>
        </w:rPr>
        <w:t>Архитектурно-художественное решение ограждений выбира</w:t>
      </w:r>
      <w:r>
        <w:rPr>
          <w:rFonts w:ascii="Times New Roman" w:hAnsi="Times New Roman" w:cs="Times New Roman"/>
          <w:color w:val="auto"/>
          <w:sz w:val="24"/>
          <w:szCs w:val="24"/>
        </w:rPr>
        <w:t>ется</w:t>
      </w:r>
      <w:r w:rsidRPr="000E33CB">
        <w:rPr>
          <w:rFonts w:ascii="Times New Roman" w:hAnsi="Times New Roman" w:cs="Times New Roman"/>
          <w:color w:val="auto"/>
          <w:sz w:val="24"/>
          <w:szCs w:val="24"/>
        </w:rPr>
        <w:t xml:space="preserve"> в едином дизайнерском стиле в границах объекта благоустройства, с учетом архитектурного окружения территории населенного пункта.</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sidRPr="00595AE9">
        <w:rPr>
          <w:rFonts w:ascii="Times New Roman" w:hAnsi="Times New Roman" w:cs="Times New Roman"/>
          <w:color w:val="auto"/>
          <w:sz w:val="24"/>
          <w:szCs w:val="24"/>
        </w:rPr>
        <w:t xml:space="preserve">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Pr>
          <w:rFonts w:ascii="Times New Roman" w:hAnsi="Times New Roman" w:cs="Times New Roman"/>
          <w:color w:val="auto"/>
          <w:sz w:val="24"/>
          <w:szCs w:val="24"/>
        </w:rPr>
        <w:lastRenderedPageBreak/>
        <w:t xml:space="preserve">необходимо </w:t>
      </w:r>
      <w:r w:rsidRPr="00595AE9">
        <w:rPr>
          <w:rFonts w:ascii="Times New Roman" w:hAnsi="Times New Roman" w:cs="Times New Roman"/>
          <w:color w:val="auto"/>
          <w:sz w:val="24"/>
          <w:szCs w:val="24"/>
        </w:rPr>
        <w:t xml:space="preserve"> устанавливать устройства, препятствующие заезду автотранспорта, в том числе парковочные ограждения.</w:t>
      </w:r>
    </w:p>
    <w:p w:rsidR="00C65B56" w:rsidRDefault="00C65B56" w:rsidP="00CC17CF">
      <w:pPr>
        <w:pStyle w:val="ad"/>
        <w:numPr>
          <w:ilvl w:val="3"/>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Проектирование  о</w:t>
      </w:r>
      <w:r w:rsidRPr="00C04ED6">
        <w:rPr>
          <w:rFonts w:ascii="Times New Roman" w:hAnsi="Times New Roman" w:cs="Times New Roman"/>
          <w:color w:val="auto"/>
          <w:sz w:val="24"/>
          <w:szCs w:val="24"/>
        </w:rPr>
        <w:t>граждени</w:t>
      </w:r>
      <w:r>
        <w:rPr>
          <w:rFonts w:ascii="Times New Roman" w:hAnsi="Times New Roman" w:cs="Times New Roman"/>
          <w:color w:val="auto"/>
          <w:sz w:val="24"/>
          <w:szCs w:val="24"/>
        </w:rPr>
        <w:t xml:space="preserve">й </w:t>
      </w:r>
      <w:r w:rsidRPr="00C04ED6">
        <w:rPr>
          <w:rFonts w:ascii="Times New Roman" w:hAnsi="Times New Roman" w:cs="Times New Roman"/>
          <w:color w:val="auto"/>
          <w:sz w:val="24"/>
          <w:szCs w:val="24"/>
        </w:rPr>
        <w:t xml:space="preserve"> территорий объектов культурного наследия  выполня</w:t>
      </w:r>
      <w:r>
        <w:rPr>
          <w:rFonts w:ascii="Times New Roman" w:hAnsi="Times New Roman" w:cs="Times New Roman"/>
          <w:color w:val="auto"/>
          <w:sz w:val="24"/>
          <w:szCs w:val="24"/>
        </w:rPr>
        <w:t>е</w:t>
      </w:r>
      <w:r w:rsidRPr="00C04ED6">
        <w:rPr>
          <w:rFonts w:ascii="Times New Roman" w:hAnsi="Times New Roman" w:cs="Times New Roman"/>
          <w:color w:val="auto"/>
          <w:sz w:val="24"/>
          <w:szCs w:val="24"/>
        </w:rPr>
        <w:t>т</w:t>
      </w:r>
      <w:r>
        <w:rPr>
          <w:rFonts w:ascii="Times New Roman" w:hAnsi="Times New Roman" w:cs="Times New Roman"/>
          <w:color w:val="auto"/>
          <w:sz w:val="24"/>
          <w:szCs w:val="24"/>
        </w:rPr>
        <w:t>ся</w:t>
      </w:r>
      <w:r w:rsidRPr="00C04ED6">
        <w:rPr>
          <w:rFonts w:ascii="Times New Roman" w:hAnsi="Times New Roman" w:cs="Times New Roman"/>
          <w:color w:val="auto"/>
          <w:sz w:val="24"/>
          <w:szCs w:val="24"/>
        </w:rPr>
        <w:t xml:space="preserve"> в соответствии с градостроительными регламентами, установленными для данных территорий.</w:t>
      </w:r>
    </w:p>
    <w:p w:rsidR="00C65B56" w:rsidRPr="00D55E08"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При проектировании и выборе МАФ, в том числе уличной мебели, учитываются:</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МАФ должны иметь стилевое единство с окружающей городской средой в пределах одной территориальной единицы (квартала, улицы, площади);</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наличие свободной площади на благоустраиваемой территории;</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соответствие материалов и конструкции МАФ климату и назначению МАФ;</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защиту от образования наледи и снежных заносов, обеспечение стока воды;</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пропускную способность территории, частоту и продолжительность использования МАФ;</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возраст потенциальных пользователей МАФ;</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антивандальную защищенность МАФ от разрушения, оклейки, нанесения надписей и изображений;</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удобство обслуживания, а также механизированной и ручной очистки территории рядом с МАФ и под конструкцией;</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возможность ремонта или замены деталей МАФ;</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интенсивность пешеходного и автомобильного движения, близость транспортных узлов;</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эргономичность конструкций (высоту и наклон спинки скамеек, высоту урн и другие характеристики);</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расцветку и стилистическое сочетание с другими МАФ и окружающей архитектурой;</w:t>
      </w:r>
    </w:p>
    <w:p w:rsidR="00C65B56" w:rsidRPr="00D55E0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55E08">
        <w:rPr>
          <w:rFonts w:ascii="Times New Roman" w:hAnsi="Times New Roman" w:cs="Times New Roman"/>
          <w:color w:val="auto"/>
          <w:sz w:val="24"/>
          <w:szCs w:val="24"/>
        </w:rPr>
        <w:t>- безопасность для потенциальных пользователей.</w:t>
      </w:r>
    </w:p>
    <w:p w:rsidR="00C65B56" w:rsidRPr="009A5AC3" w:rsidRDefault="00C65B56" w:rsidP="00CC17CF">
      <w:pPr>
        <w:pStyle w:val="ad"/>
        <w:numPr>
          <w:ilvl w:val="1"/>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С</w:t>
      </w:r>
      <w:r w:rsidRPr="009A5AC3">
        <w:rPr>
          <w:rFonts w:ascii="Times New Roman" w:hAnsi="Times New Roman" w:cs="Times New Roman"/>
          <w:color w:val="auto"/>
          <w:sz w:val="24"/>
          <w:szCs w:val="24"/>
        </w:rPr>
        <w:t>одержание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r>
        <w:rPr>
          <w:rFonts w:ascii="Times New Roman" w:hAnsi="Times New Roman" w:cs="Times New Roman"/>
          <w:color w:val="auto"/>
          <w:sz w:val="24"/>
          <w:szCs w:val="24"/>
        </w:rPr>
        <w:t>.</w:t>
      </w:r>
    </w:p>
    <w:p w:rsidR="00C65B56" w:rsidRPr="009A5AC3"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С</w:t>
      </w:r>
      <w:r w:rsidRPr="009A5AC3">
        <w:rPr>
          <w:rFonts w:ascii="Times New Roman" w:hAnsi="Times New Roman" w:cs="Times New Roman"/>
          <w:color w:val="auto"/>
          <w:sz w:val="24"/>
          <w:szCs w:val="24"/>
        </w:rPr>
        <w:t>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r>
        <w:rPr>
          <w:rFonts w:ascii="Times New Roman" w:hAnsi="Times New Roman" w:cs="Times New Roman"/>
          <w:color w:val="auto"/>
          <w:sz w:val="24"/>
          <w:szCs w:val="24"/>
        </w:rPr>
        <w:t>.</w:t>
      </w:r>
    </w:p>
    <w:p w:rsidR="00C65B56" w:rsidRPr="009A5AC3"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9A5AC3">
        <w:rPr>
          <w:rFonts w:ascii="Times New Roman" w:hAnsi="Times New Roman" w:cs="Times New Roman"/>
          <w:color w:val="auto"/>
          <w:sz w:val="24"/>
          <w:szCs w:val="24"/>
        </w:rPr>
        <w:t>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муниципального образования</w:t>
      </w:r>
      <w:r>
        <w:rPr>
          <w:rFonts w:ascii="Times New Roman" w:hAnsi="Times New Roman" w:cs="Times New Roman"/>
          <w:color w:val="auto"/>
          <w:sz w:val="24"/>
          <w:szCs w:val="24"/>
        </w:rPr>
        <w:t>.</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8F54C7">
        <w:rPr>
          <w:rFonts w:ascii="Times New Roman" w:hAnsi="Times New Roman" w:cs="Times New Roman"/>
          <w:color w:val="auto"/>
          <w:sz w:val="24"/>
          <w:szCs w:val="24"/>
        </w:rPr>
        <w:t>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В случае представления опасности элементы благоустройства должны быть отремонтированы либо демонтированы.</w:t>
      </w:r>
    </w:p>
    <w:p w:rsidR="00C65B56" w:rsidRDefault="00C65B56" w:rsidP="00CC17CF">
      <w:pPr>
        <w:pStyle w:val="ad"/>
        <w:numPr>
          <w:ilvl w:val="1"/>
          <w:numId w:val="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нарушения элементов благоустройства при производстве  земляных  работ, заказчик  производитель работ обязан восстановить  нарушенное благоустройство  после завершения </w:t>
      </w:r>
      <w:r w:rsidRPr="003F601D">
        <w:rPr>
          <w:rFonts w:ascii="Times New Roman" w:hAnsi="Times New Roman" w:cs="Times New Roman"/>
          <w:color w:val="auto"/>
          <w:sz w:val="24"/>
          <w:szCs w:val="24"/>
        </w:rPr>
        <w:t>земляных работ, прокладки, переустройства инженерных сетей и коммуникаций</w:t>
      </w:r>
      <w:r>
        <w:rPr>
          <w:rFonts w:ascii="Times New Roman" w:hAnsi="Times New Roman" w:cs="Times New Roman"/>
          <w:color w:val="auto"/>
          <w:sz w:val="24"/>
          <w:szCs w:val="24"/>
        </w:rPr>
        <w:t xml:space="preserve">, </w:t>
      </w:r>
      <w:r w:rsidRPr="003F601D">
        <w:rPr>
          <w:rFonts w:ascii="Times New Roman" w:hAnsi="Times New Roman" w:cs="Times New Roman"/>
          <w:color w:val="auto"/>
          <w:sz w:val="24"/>
          <w:szCs w:val="24"/>
        </w:rPr>
        <w:t>принять меры по своевременной  ликвидации  провала  или  иной деформации дорожного покрытия</w:t>
      </w:r>
      <w:r>
        <w:rPr>
          <w:rFonts w:ascii="Times New Roman" w:hAnsi="Times New Roman" w:cs="Times New Roman"/>
          <w:color w:val="auto"/>
          <w:sz w:val="24"/>
          <w:szCs w:val="24"/>
        </w:rPr>
        <w:t xml:space="preserve">, вызванных производством </w:t>
      </w:r>
      <w:r>
        <w:rPr>
          <w:rFonts w:ascii="Times New Roman" w:hAnsi="Times New Roman" w:cs="Times New Roman"/>
          <w:color w:val="auto"/>
          <w:sz w:val="24"/>
          <w:szCs w:val="24"/>
        </w:rPr>
        <w:lastRenderedPageBreak/>
        <w:t>работ,</w:t>
      </w:r>
      <w:r w:rsidRPr="003F601D">
        <w:rPr>
          <w:rFonts w:ascii="Times New Roman" w:hAnsi="Times New Roman" w:cs="Times New Roman"/>
          <w:color w:val="auto"/>
          <w:sz w:val="24"/>
          <w:szCs w:val="24"/>
        </w:rPr>
        <w:t xml:space="preserve"> 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w:t>
      </w:r>
      <w:r>
        <w:rPr>
          <w:rFonts w:ascii="Times New Roman" w:hAnsi="Times New Roman" w:cs="Times New Roman"/>
          <w:color w:val="auto"/>
          <w:sz w:val="24"/>
          <w:szCs w:val="24"/>
        </w:rPr>
        <w:t>.</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434DEA">
        <w:rPr>
          <w:rFonts w:ascii="Times New Roman" w:hAnsi="Times New Roman" w:cs="Times New Roman"/>
          <w:color w:val="auto"/>
          <w:sz w:val="24"/>
          <w:szCs w:val="24"/>
        </w:rPr>
        <w:t xml:space="preserve">Засыпка </w:t>
      </w:r>
      <w:r>
        <w:rPr>
          <w:rFonts w:ascii="Times New Roman" w:hAnsi="Times New Roman" w:cs="Times New Roman"/>
          <w:color w:val="auto"/>
          <w:sz w:val="24"/>
          <w:szCs w:val="24"/>
        </w:rPr>
        <w:t xml:space="preserve">выемок </w:t>
      </w:r>
      <w:r w:rsidRPr="00434DEA">
        <w:rPr>
          <w:rFonts w:ascii="Times New Roman" w:hAnsi="Times New Roman" w:cs="Times New Roman"/>
          <w:color w:val="auto"/>
          <w:sz w:val="24"/>
          <w:szCs w:val="24"/>
        </w:rPr>
        <w:t>на</w:t>
      </w:r>
      <w:r>
        <w:rPr>
          <w:rFonts w:ascii="Times New Roman" w:hAnsi="Times New Roman" w:cs="Times New Roman"/>
          <w:color w:val="auto"/>
          <w:sz w:val="24"/>
          <w:szCs w:val="24"/>
        </w:rPr>
        <w:t xml:space="preserve"> </w:t>
      </w:r>
      <w:r w:rsidRPr="00434DEA">
        <w:rPr>
          <w:rFonts w:ascii="Times New Roman" w:hAnsi="Times New Roman" w:cs="Times New Roman"/>
          <w:color w:val="auto"/>
          <w:sz w:val="24"/>
          <w:szCs w:val="24"/>
        </w:rPr>
        <w:t>дорогах и тротуарах</w:t>
      </w:r>
      <w:r>
        <w:rPr>
          <w:rFonts w:ascii="Times New Roman" w:hAnsi="Times New Roman" w:cs="Times New Roman"/>
          <w:color w:val="auto"/>
          <w:sz w:val="24"/>
          <w:szCs w:val="24"/>
        </w:rPr>
        <w:t xml:space="preserve"> </w:t>
      </w:r>
      <w:r w:rsidRPr="00434DEA">
        <w:rPr>
          <w:rFonts w:ascii="Times New Roman" w:hAnsi="Times New Roman" w:cs="Times New Roman"/>
          <w:color w:val="auto"/>
          <w:sz w:val="24"/>
          <w:szCs w:val="24"/>
        </w:rPr>
        <w:t>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w:t>
      </w:r>
      <w:r w:rsidR="00C04A00">
        <w:rPr>
          <w:rFonts w:ascii="Times New Roman" w:hAnsi="Times New Roman" w:cs="Times New Roman"/>
          <w:color w:val="auto"/>
          <w:sz w:val="24"/>
          <w:szCs w:val="24"/>
        </w:rPr>
        <w:t xml:space="preserve"> </w:t>
      </w:r>
      <w:r w:rsidRPr="00434DEA">
        <w:rPr>
          <w:rFonts w:ascii="Times New Roman" w:hAnsi="Times New Roman" w:cs="Times New Roman"/>
          <w:color w:val="auto"/>
          <w:sz w:val="24"/>
          <w:szCs w:val="24"/>
        </w:rPr>
        <w:t xml:space="preserve">- талым песком с  послойным  уплотнением  на всю глубину </w:t>
      </w:r>
      <w:r>
        <w:rPr>
          <w:rFonts w:ascii="Times New Roman" w:hAnsi="Times New Roman" w:cs="Times New Roman"/>
          <w:color w:val="auto"/>
          <w:sz w:val="24"/>
          <w:szCs w:val="24"/>
        </w:rPr>
        <w:t xml:space="preserve">и </w:t>
      </w:r>
      <w:r w:rsidRPr="00434DEA">
        <w:rPr>
          <w:rFonts w:ascii="Times New Roman" w:hAnsi="Times New Roman" w:cs="Times New Roman"/>
          <w:color w:val="auto"/>
          <w:sz w:val="24"/>
          <w:szCs w:val="24"/>
        </w:rPr>
        <w:t>далее  согласно дорожной  одежде  в  соответствии  с  технологической  картой производства работ, входящей в сос</w:t>
      </w:r>
      <w:r>
        <w:rPr>
          <w:rFonts w:ascii="Times New Roman" w:hAnsi="Times New Roman" w:cs="Times New Roman"/>
          <w:color w:val="auto"/>
          <w:sz w:val="24"/>
          <w:szCs w:val="24"/>
        </w:rPr>
        <w:t>тав проекта производства работ. С</w:t>
      </w:r>
      <w:r w:rsidRPr="00434DEA">
        <w:rPr>
          <w:rFonts w:ascii="Times New Roman" w:hAnsi="Times New Roman" w:cs="Times New Roman"/>
          <w:color w:val="auto"/>
          <w:sz w:val="24"/>
          <w:szCs w:val="24"/>
        </w:rPr>
        <w:t>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w:t>
      </w:r>
      <w:r>
        <w:rPr>
          <w:rFonts w:ascii="Times New Roman" w:hAnsi="Times New Roman" w:cs="Times New Roman"/>
          <w:color w:val="auto"/>
          <w:sz w:val="24"/>
          <w:szCs w:val="24"/>
        </w:rPr>
        <w:t>.</w:t>
      </w:r>
    </w:p>
    <w:p w:rsidR="00C65B56"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434DEA">
        <w:rPr>
          <w:rFonts w:ascii="Times New Roman" w:hAnsi="Times New Roman" w:cs="Times New Roman"/>
          <w:color w:val="auto"/>
          <w:sz w:val="24"/>
          <w:szCs w:val="24"/>
        </w:rPr>
        <w:t>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C65B56" w:rsidRPr="003D2E5E"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3D2E5E">
        <w:rPr>
          <w:rFonts w:ascii="Times New Roman" w:hAnsi="Times New Roman" w:cs="Times New Roman"/>
          <w:color w:val="auto"/>
          <w:sz w:val="24"/>
          <w:szCs w:val="24"/>
        </w:rPr>
        <w:t>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завершения земляных работ.</w:t>
      </w:r>
      <w:r>
        <w:rPr>
          <w:rFonts w:ascii="Times New Roman" w:hAnsi="Times New Roman" w:cs="Times New Roman"/>
          <w:color w:val="auto"/>
          <w:sz w:val="24"/>
          <w:szCs w:val="24"/>
        </w:rPr>
        <w:t xml:space="preserve"> </w:t>
      </w:r>
      <w:r w:rsidRPr="003D2E5E">
        <w:rPr>
          <w:rFonts w:ascii="Times New Roman" w:hAnsi="Times New Roman" w:cs="Times New Roman"/>
          <w:color w:val="auto"/>
          <w:sz w:val="24"/>
          <w:szCs w:val="24"/>
        </w:rPr>
        <w:t xml:space="preserve">При обнаружении на месте </w:t>
      </w:r>
      <w:r>
        <w:rPr>
          <w:rFonts w:ascii="Times New Roman" w:hAnsi="Times New Roman" w:cs="Times New Roman"/>
          <w:color w:val="auto"/>
          <w:sz w:val="24"/>
          <w:szCs w:val="24"/>
        </w:rPr>
        <w:t xml:space="preserve">проведения  земляных работ </w:t>
      </w:r>
      <w:r w:rsidRPr="003D2E5E">
        <w:rPr>
          <w:rFonts w:ascii="Times New Roman" w:hAnsi="Times New Roman" w:cs="Times New Roman"/>
          <w:color w:val="auto"/>
          <w:sz w:val="24"/>
          <w:szCs w:val="24"/>
        </w:rPr>
        <w:t xml:space="preserve"> в сроки, указанные в настоящем пункте, провалов, просадок и</w:t>
      </w:r>
      <w:r>
        <w:rPr>
          <w:rFonts w:ascii="Times New Roman" w:hAnsi="Times New Roman" w:cs="Times New Roman"/>
          <w:color w:val="auto"/>
          <w:sz w:val="24"/>
          <w:szCs w:val="24"/>
        </w:rPr>
        <w:t xml:space="preserve"> </w:t>
      </w:r>
      <w:r w:rsidRPr="003D2E5E">
        <w:rPr>
          <w:rFonts w:ascii="Times New Roman" w:hAnsi="Times New Roman" w:cs="Times New Roman"/>
          <w:color w:val="auto"/>
          <w:sz w:val="24"/>
          <w:szCs w:val="24"/>
        </w:rPr>
        <w:t>(или) разрушения асфальтобетонного,</w:t>
      </w:r>
      <w:r>
        <w:rPr>
          <w:rFonts w:ascii="Times New Roman" w:hAnsi="Times New Roman" w:cs="Times New Roman"/>
          <w:color w:val="auto"/>
          <w:sz w:val="24"/>
          <w:szCs w:val="24"/>
        </w:rPr>
        <w:t xml:space="preserve"> плиточного и (или) брусчатого </w:t>
      </w:r>
      <w:r w:rsidRPr="003D2E5E">
        <w:rPr>
          <w:rFonts w:ascii="Times New Roman" w:hAnsi="Times New Roman" w:cs="Times New Roman"/>
          <w:color w:val="auto"/>
          <w:sz w:val="24"/>
          <w:szCs w:val="24"/>
        </w:rPr>
        <w:t>покрытия</w:t>
      </w:r>
      <w:r>
        <w:rPr>
          <w:rFonts w:ascii="Times New Roman" w:hAnsi="Times New Roman" w:cs="Times New Roman"/>
          <w:color w:val="auto"/>
          <w:sz w:val="24"/>
          <w:szCs w:val="24"/>
        </w:rPr>
        <w:t xml:space="preserve">, нарушения  газона </w:t>
      </w:r>
      <w:r w:rsidRPr="003D2E5E">
        <w:rPr>
          <w:rFonts w:ascii="Times New Roman" w:hAnsi="Times New Roman" w:cs="Times New Roman"/>
          <w:color w:val="auto"/>
          <w:sz w:val="24"/>
          <w:szCs w:val="24"/>
        </w:rPr>
        <w:t xml:space="preserve">лица, осуществлявшие </w:t>
      </w:r>
      <w:r>
        <w:rPr>
          <w:rFonts w:ascii="Times New Roman" w:hAnsi="Times New Roman" w:cs="Times New Roman"/>
          <w:color w:val="auto"/>
          <w:sz w:val="24"/>
          <w:szCs w:val="24"/>
        </w:rPr>
        <w:t>земляные работы</w:t>
      </w:r>
      <w:r w:rsidRPr="003D2E5E">
        <w:rPr>
          <w:rFonts w:ascii="Times New Roman" w:hAnsi="Times New Roman" w:cs="Times New Roman"/>
          <w:color w:val="auto"/>
          <w:sz w:val="24"/>
          <w:szCs w:val="24"/>
        </w:rPr>
        <w:t>,  обязаны  исправить дефекты своими силами и за свой счет.</w:t>
      </w:r>
    </w:p>
    <w:p w:rsidR="00C65B56" w:rsidRPr="003D2E5E" w:rsidRDefault="00C65B56" w:rsidP="00CC17CF">
      <w:pPr>
        <w:pStyle w:val="ad"/>
        <w:numPr>
          <w:ilvl w:val="2"/>
          <w:numId w:val="5"/>
        </w:numPr>
        <w:tabs>
          <w:tab w:val="left" w:pos="851"/>
        </w:tabs>
        <w:spacing w:line="240" w:lineRule="auto"/>
        <w:ind w:left="851" w:hanging="851"/>
        <w:rPr>
          <w:rFonts w:ascii="Times New Roman" w:hAnsi="Times New Roman" w:cs="Times New Roman"/>
          <w:color w:val="auto"/>
          <w:sz w:val="24"/>
          <w:szCs w:val="24"/>
        </w:rPr>
      </w:pPr>
      <w:r w:rsidRPr="003D2E5E">
        <w:rPr>
          <w:rFonts w:ascii="Times New Roman" w:hAnsi="Times New Roman" w:cs="Times New Roman"/>
          <w:color w:val="auto"/>
          <w:sz w:val="24"/>
          <w:szCs w:val="24"/>
        </w:rPr>
        <w:t xml:space="preserve">Для восстановления дорожных покрытий устанавливаются следующие сроки: </w:t>
      </w:r>
    </w:p>
    <w:p w:rsidR="00C65B56" w:rsidRPr="003D2E5E" w:rsidRDefault="00C65B56" w:rsidP="00C65B56">
      <w:pPr>
        <w:pStyle w:val="ad"/>
        <w:tabs>
          <w:tab w:val="left" w:pos="851"/>
        </w:tabs>
        <w:spacing w:line="240" w:lineRule="auto"/>
        <w:ind w:left="851"/>
        <w:rPr>
          <w:rFonts w:ascii="Times New Roman" w:hAnsi="Times New Roman" w:cs="Times New Roman"/>
          <w:color w:val="auto"/>
          <w:sz w:val="24"/>
          <w:szCs w:val="24"/>
        </w:rPr>
      </w:pPr>
      <w:r w:rsidRPr="003D2E5E">
        <w:rPr>
          <w:rFonts w:ascii="Times New Roman" w:hAnsi="Times New Roman" w:cs="Times New Roman"/>
          <w:color w:val="auto"/>
          <w:sz w:val="24"/>
          <w:szCs w:val="24"/>
        </w:rPr>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C65B56" w:rsidRDefault="00C65B56" w:rsidP="00C65B56">
      <w:pPr>
        <w:pStyle w:val="ad"/>
        <w:tabs>
          <w:tab w:val="left" w:pos="851"/>
        </w:tabs>
        <w:spacing w:line="240" w:lineRule="auto"/>
        <w:ind w:left="851"/>
        <w:rPr>
          <w:rFonts w:ascii="Times New Roman" w:hAnsi="Times New Roman" w:cs="Times New Roman"/>
          <w:color w:val="auto"/>
          <w:sz w:val="24"/>
          <w:szCs w:val="24"/>
        </w:rPr>
      </w:pPr>
      <w:r w:rsidRPr="003D2E5E">
        <w:rPr>
          <w:rFonts w:ascii="Times New Roman" w:hAnsi="Times New Roman" w:cs="Times New Roman"/>
          <w:color w:val="auto"/>
          <w:sz w:val="24"/>
          <w:szCs w:val="24"/>
        </w:rPr>
        <w:t>в остальных случаях - в течение трех суток после засыпки траншеи.</w:t>
      </w:r>
    </w:p>
    <w:p w:rsidR="00C65B56" w:rsidRPr="008D4035" w:rsidRDefault="00C65B56" w:rsidP="00CC17CF">
      <w:pPr>
        <w:pStyle w:val="ad"/>
        <w:numPr>
          <w:ilvl w:val="2"/>
          <w:numId w:val="5"/>
        </w:numPr>
        <w:tabs>
          <w:tab w:val="left" w:pos="851"/>
        </w:tabs>
        <w:spacing w:line="240" w:lineRule="auto"/>
        <w:ind w:left="851" w:hanging="851"/>
        <w:jc w:val="both"/>
        <w:rPr>
          <w:rFonts w:ascii="Times New Roman" w:hAnsi="Times New Roman" w:cs="Times New Roman"/>
          <w:color w:val="auto"/>
          <w:sz w:val="24"/>
          <w:szCs w:val="24"/>
        </w:rPr>
      </w:pPr>
      <w:r w:rsidRPr="008D4035">
        <w:rPr>
          <w:rFonts w:ascii="Times New Roman" w:hAnsi="Times New Roman" w:cs="Times New Roman"/>
          <w:color w:val="auto"/>
          <w:sz w:val="24"/>
          <w:szCs w:val="24"/>
        </w:rPr>
        <w:t>Ограждения, уличная мебель, малые архитектурные формы, информационные знаки и другие  элементы</w:t>
      </w:r>
      <w:r w:rsidR="00C04A00">
        <w:rPr>
          <w:rFonts w:ascii="Times New Roman" w:hAnsi="Times New Roman" w:cs="Times New Roman"/>
          <w:color w:val="auto"/>
          <w:sz w:val="24"/>
          <w:szCs w:val="24"/>
        </w:rPr>
        <w:t>,</w:t>
      </w:r>
      <w:r w:rsidRPr="008D4035">
        <w:rPr>
          <w:rFonts w:ascii="Times New Roman" w:hAnsi="Times New Roman" w:cs="Times New Roman"/>
          <w:color w:val="auto"/>
          <w:sz w:val="24"/>
          <w:szCs w:val="24"/>
        </w:rPr>
        <w:t xml:space="preserve"> и объекты благоустройства повреждённые  во время  производства земляных работ восстанавливаются  или устанавливаются новые аналогичные  поврежденным лицами</w:t>
      </w:r>
      <w:r>
        <w:rPr>
          <w:rFonts w:ascii="Times New Roman" w:hAnsi="Times New Roman" w:cs="Times New Roman"/>
          <w:color w:val="auto"/>
          <w:sz w:val="24"/>
          <w:szCs w:val="24"/>
        </w:rPr>
        <w:t>, осуществлявшими</w:t>
      </w:r>
      <w:r w:rsidRPr="008D4035">
        <w:rPr>
          <w:rFonts w:ascii="Times New Roman" w:hAnsi="Times New Roman" w:cs="Times New Roman"/>
          <w:color w:val="auto"/>
          <w:sz w:val="24"/>
          <w:szCs w:val="24"/>
        </w:rPr>
        <w:t xml:space="preserve">  земляные  работы</w:t>
      </w:r>
      <w:r>
        <w:rPr>
          <w:rFonts w:ascii="Times New Roman" w:hAnsi="Times New Roman" w:cs="Times New Roman"/>
          <w:color w:val="auto"/>
          <w:sz w:val="24"/>
          <w:szCs w:val="24"/>
        </w:rPr>
        <w:t>.</w:t>
      </w:r>
    </w:p>
    <w:p w:rsidR="00C65B56" w:rsidRPr="00A260AA" w:rsidRDefault="00C65B56" w:rsidP="00C65B56">
      <w:pPr>
        <w:tabs>
          <w:tab w:val="left" w:pos="426"/>
        </w:tabs>
        <w:spacing w:line="240" w:lineRule="auto"/>
        <w:contextualSpacing/>
        <w:jc w:val="both"/>
        <w:rPr>
          <w:rFonts w:ascii="Times New Roman" w:hAnsi="Times New Roman" w:cs="Times New Roman"/>
          <w:sz w:val="24"/>
          <w:szCs w:val="24"/>
        </w:rPr>
      </w:pPr>
      <w:bookmarkStart w:id="0" w:name="_Toc472352443"/>
    </w:p>
    <w:p w:rsidR="00C65B56" w:rsidRDefault="00C65B56" w:rsidP="00CC17CF">
      <w:pPr>
        <w:pStyle w:val="ConsPlusNormal"/>
        <w:numPr>
          <w:ilvl w:val="0"/>
          <w:numId w:val="5"/>
        </w:numPr>
        <w:tabs>
          <w:tab w:val="left" w:pos="426"/>
        </w:tabs>
        <w:jc w:val="center"/>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9669BA">
        <w:rPr>
          <w:rFonts w:ascii="Times New Roman" w:hAnsi="Times New Roman" w:cs="Times New Roman"/>
          <w:sz w:val="24"/>
          <w:szCs w:val="24"/>
        </w:rPr>
        <w:t xml:space="preserve"> ОСВЕЩЕНИЯ</w:t>
      </w:r>
      <w:r>
        <w:rPr>
          <w:rFonts w:ascii="Times New Roman" w:hAnsi="Times New Roman" w:cs="Times New Roman"/>
          <w:sz w:val="24"/>
          <w:szCs w:val="24"/>
        </w:rPr>
        <w:t xml:space="preserve"> ТЕРРИТОРИИ СОРОЧИНСКОГО ГОРОДСКОГО ОКРУГА</w:t>
      </w:r>
      <w:r w:rsidRPr="009669BA">
        <w:rPr>
          <w:rFonts w:ascii="Times New Roman" w:hAnsi="Times New Roman" w:cs="Times New Roman"/>
          <w:sz w:val="24"/>
          <w:szCs w:val="24"/>
        </w:rPr>
        <w:t>, ВКЛЮЧАЯ АРХИТЕКТУРНУЮ ПОДСВЕТКУ ЗДАНИЙ, СТРОЕНИЙ, СООРУЖЕНИЙ</w:t>
      </w:r>
    </w:p>
    <w:p w:rsidR="00C65B56" w:rsidRDefault="00C65B56" w:rsidP="00C65B56">
      <w:pPr>
        <w:pStyle w:val="ConsPlusNormal"/>
        <w:tabs>
          <w:tab w:val="left" w:pos="426"/>
        </w:tabs>
        <w:ind w:left="720"/>
        <w:rPr>
          <w:rFonts w:ascii="Times New Roman" w:hAnsi="Times New Roman" w:cs="Times New Roman"/>
          <w:sz w:val="24"/>
          <w:szCs w:val="24"/>
        </w:rPr>
      </w:pPr>
    </w:p>
    <w:p w:rsidR="00C65B56" w:rsidRPr="001576F1" w:rsidRDefault="00C65B56" w:rsidP="00CC17CF">
      <w:pPr>
        <w:pStyle w:val="ConsPlusNormal"/>
        <w:numPr>
          <w:ilvl w:val="1"/>
          <w:numId w:val="5"/>
        </w:numPr>
        <w:ind w:hanging="720"/>
        <w:jc w:val="both"/>
        <w:rPr>
          <w:rFonts w:ascii="Times New Roman" w:hAnsi="Times New Roman" w:cs="Times New Roman"/>
          <w:sz w:val="24"/>
          <w:szCs w:val="24"/>
        </w:rPr>
      </w:pPr>
      <w:r w:rsidRPr="001576F1">
        <w:rPr>
          <w:rFonts w:ascii="Times New Roman" w:hAnsi="Times New Roman" w:cs="Times New Roman"/>
          <w:sz w:val="24"/>
          <w:szCs w:val="24"/>
        </w:rPr>
        <w:t>В различных градостроительных условиях предусматрива</w:t>
      </w:r>
      <w:r>
        <w:rPr>
          <w:rFonts w:ascii="Times New Roman" w:hAnsi="Times New Roman" w:cs="Times New Roman"/>
          <w:sz w:val="24"/>
          <w:szCs w:val="24"/>
        </w:rPr>
        <w:t>ется</w:t>
      </w:r>
      <w:r w:rsidRPr="001576F1">
        <w:rPr>
          <w:rFonts w:ascii="Times New Roman" w:hAnsi="Times New Roman" w:cs="Times New Roman"/>
          <w:sz w:val="24"/>
          <w:szCs w:val="24"/>
        </w:rPr>
        <w:t xml:space="preserve">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C65B56" w:rsidRPr="002F1B84" w:rsidRDefault="00C65B56" w:rsidP="00CC17CF">
      <w:pPr>
        <w:pStyle w:val="ConsPlusNormal"/>
        <w:numPr>
          <w:ilvl w:val="2"/>
          <w:numId w:val="5"/>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Pr>
          <w:rFonts w:ascii="Times New Roman" w:hAnsi="Times New Roman" w:cs="Times New Roman"/>
          <w:sz w:val="24"/>
          <w:szCs w:val="24"/>
        </w:rPr>
        <w:t xml:space="preserve">необходимо </w:t>
      </w:r>
      <w:r w:rsidRPr="002F1B84">
        <w:rPr>
          <w:rFonts w:ascii="Times New Roman" w:hAnsi="Times New Roman" w:cs="Times New Roman"/>
          <w:sz w:val="24"/>
          <w:szCs w:val="24"/>
        </w:rPr>
        <w:t>обеспечива</w:t>
      </w:r>
      <w:r>
        <w:rPr>
          <w:rFonts w:ascii="Times New Roman" w:hAnsi="Times New Roman" w:cs="Times New Roman"/>
          <w:sz w:val="24"/>
          <w:szCs w:val="24"/>
        </w:rPr>
        <w:t>ть</w:t>
      </w:r>
      <w:r w:rsidRPr="002F1B84">
        <w:rPr>
          <w:rFonts w:ascii="Times New Roman" w:hAnsi="Times New Roman" w:cs="Times New Roman"/>
          <w:sz w:val="24"/>
          <w:szCs w:val="24"/>
        </w:rPr>
        <w:t>:</w:t>
      </w:r>
    </w:p>
    <w:p w:rsidR="00C65B56" w:rsidRPr="002F1B84" w:rsidRDefault="00C65B56" w:rsidP="00C65B56">
      <w:pPr>
        <w:tabs>
          <w:tab w:val="left" w:pos="426"/>
        </w:tabs>
        <w:spacing w:line="240" w:lineRule="auto"/>
        <w:ind w:left="709"/>
        <w:jc w:val="both"/>
        <w:rPr>
          <w:rFonts w:ascii="Times New Roman" w:hAnsi="Times New Roman" w:cs="Times New Roman"/>
          <w:sz w:val="24"/>
          <w:szCs w:val="24"/>
        </w:rPr>
      </w:pPr>
      <w:r w:rsidRPr="002F1B84">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r>
        <w:rPr>
          <w:rFonts w:ascii="Times New Roman" w:hAnsi="Times New Roman" w:cs="Times New Roman"/>
          <w:sz w:val="24"/>
          <w:szCs w:val="24"/>
        </w:rPr>
        <w:t>;</w:t>
      </w:r>
    </w:p>
    <w:p w:rsidR="00C65B56" w:rsidRPr="002F1B84" w:rsidRDefault="00C65B56" w:rsidP="00C65B56">
      <w:pPr>
        <w:tabs>
          <w:tab w:val="left" w:pos="426"/>
        </w:tabs>
        <w:spacing w:line="240" w:lineRule="auto"/>
        <w:ind w:left="709"/>
        <w:jc w:val="both"/>
        <w:rPr>
          <w:rFonts w:ascii="Times New Roman" w:hAnsi="Times New Roman" w:cs="Times New Roman"/>
          <w:sz w:val="24"/>
          <w:szCs w:val="24"/>
        </w:rPr>
      </w:pPr>
      <w:r w:rsidRPr="002F1B84">
        <w:rPr>
          <w:rFonts w:ascii="Times New Roman" w:hAnsi="Times New Roman" w:cs="Times New Roman"/>
          <w:sz w:val="24"/>
          <w:szCs w:val="24"/>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65B56" w:rsidRPr="002F1B84" w:rsidRDefault="00C65B56" w:rsidP="00C65B56">
      <w:pPr>
        <w:tabs>
          <w:tab w:val="left" w:pos="426"/>
        </w:tabs>
        <w:spacing w:line="240" w:lineRule="auto"/>
        <w:ind w:left="709"/>
        <w:jc w:val="both"/>
        <w:rPr>
          <w:rFonts w:ascii="Times New Roman" w:hAnsi="Times New Roman" w:cs="Times New Roman"/>
          <w:sz w:val="24"/>
          <w:szCs w:val="24"/>
        </w:rPr>
      </w:pPr>
      <w:r w:rsidRPr="002F1B84">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C65B56" w:rsidRPr="002F1B84" w:rsidRDefault="00C65B56" w:rsidP="00C65B56">
      <w:pPr>
        <w:tabs>
          <w:tab w:val="left" w:pos="426"/>
        </w:tabs>
        <w:spacing w:line="240" w:lineRule="auto"/>
        <w:ind w:left="709"/>
        <w:jc w:val="both"/>
        <w:rPr>
          <w:rFonts w:ascii="Times New Roman" w:hAnsi="Times New Roman" w:cs="Times New Roman"/>
          <w:sz w:val="24"/>
          <w:szCs w:val="24"/>
        </w:rPr>
      </w:pPr>
      <w:r w:rsidRPr="002F1B84">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65B56" w:rsidRDefault="00C65B56" w:rsidP="00C65B56">
      <w:pPr>
        <w:tabs>
          <w:tab w:val="left" w:pos="426"/>
        </w:tabs>
        <w:spacing w:line="240" w:lineRule="auto"/>
        <w:ind w:left="709"/>
        <w:jc w:val="both"/>
        <w:rPr>
          <w:rFonts w:ascii="Times New Roman" w:hAnsi="Times New Roman" w:cs="Times New Roman"/>
          <w:sz w:val="24"/>
          <w:szCs w:val="24"/>
        </w:rPr>
      </w:pPr>
      <w:r w:rsidRPr="002F1B84">
        <w:rPr>
          <w:rFonts w:ascii="Times New Roman" w:hAnsi="Times New Roman" w:cs="Times New Roman"/>
          <w:sz w:val="24"/>
          <w:szCs w:val="24"/>
        </w:rPr>
        <w:t>- удобство обслуживания и управления при разных режимах работы установок.</w:t>
      </w:r>
    </w:p>
    <w:p w:rsidR="00C65B56" w:rsidRPr="00066E69" w:rsidRDefault="00C65B56" w:rsidP="00CC17CF">
      <w:pPr>
        <w:pStyle w:val="ConsPlusNormal"/>
        <w:numPr>
          <w:ilvl w:val="1"/>
          <w:numId w:val="14"/>
        </w:numPr>
        <w:tabs>
          <w:tab w:val="left" w:pos="709"/>
        </w:tabs>
        <w:ind w:left="709" w:hanging="709"/>
        <w:jc w:val="both"/>
        <w:rPr>
          <w:rFonts w:ascii="Times New Roman" w:hAnsi="Times New Roman" w:cs="Times New Roman"/>
          <w:sz w:val="24"/>
          <w:szCs w:val="24"/>
        </w:rPr>
      </w:pPr>
      <w:r w:rsidRPr="00066E69">
        <w:rPr>
          <w:rFonts w:ascii="Times New Roman" w:hAnsi="Times New Roman" w:cs="Times New Roman"/>
          <w:sz w:val="24"/>
          <w:szCs w:val="24"/>
        </w:rPr>
        <w:t>Функциональное освещение</w:t>
      </w:r>
      <w:r>
        <w:rPr>
          <w:rFonts w:ascii="Times New Roman" w:hAnsi="Times New Roman" w:cs="Times New Roman"/>
          <w:sz w:val="24"/>
          <w:szCs w:val="24"/>
        </w:rPr>
        <w:t>.</w:t>
      </w:r>
    </w:p>
    <w:p w:rsidR="00C65B56"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066E69">
        <w:rPr>
          <w:rFonts w:ascii="Times New Roman" w:hAnsi="Times New Roman" w:cs="Times New Roman"/>
          <w:sz w:val="24"/>
          <w:szCs w:val="24"/>
        </w:rPr>
        <w:t xml:space="preserve">Функциональное освещение </w:t>
      </w:r>
      <w:r>
        <w:rPr>
          <w:rFonts w:ascii="Times New Roman" w:hAnsi="Times New Roman" w:cs="Times New Roman"/>
          <w:sz w:val="24"/>
          <w:szCs w:val="24"/>
        </w:rPr>
        <w:t>должно осуществля</w:t>
      </w:r>
      <w:r w:rsidRPr="00066E69">
        <w:rPr>
          <w:rFonts w:ascii="Times New Roman" w:hAnsi="Times New Roman" w:cs="Times New Roman"/>
          <w:sz w:val="24"/>
          <w:szCs w:val="24"/>
        </w:rPr>
        <w:t>т</w:t>
      </w:r>
      <w:r>
        <w:rPr>
          <w:rFonts w:ascii="Times New Roman" w:hAnsi="Times New Roman" w:cs="Times New Roman"/>
          <w:sz w:val="24"/>
          <w:szCs w:val="24"/>
        </w:rPr>
        <w:t>ь</w:t>
      </w:r>
      <w:r w:rsidRPr="00066E69">
        <w:rPr>
          <w:rFonts w:ascii="Times New Roman" w:hAnsi="Times New Roman" w:cs="Times New Roman"/>
          <w:sz w:val="24"/>
          <w:szCs w:val="24"/>
        </w:rPr>
        <w:t xml:space="preserve">ся стационарными установками освещения дорожных покрытий и </w:t>
      </w:r>
      <w:r w:rsidRPr="001978CE">
        <w:rPr>
          <w:rFonts w:ascii="Times New Roman" w:hAnsi="Times New Roman" w:cs="Times New Roman"/>
          <w:sz w:val="24"/>
          <w:szCs w:val="24"/>
        </w:rPr>
        <w:t>пространств в транспортных и пешеходных зонах</w:t>
      </w:r>
      <w:r>
        <w:rPr>
          <w:rFonts w:ascii="Times New Roman" w:hAnsi="Times New Roman" w:cs="Times New Roman"/>
          <w:sz w:val="24"/>
          <w:szCs w:val="24"/>
        </w:rPr>
        <w:t>.</w:t>
      </w:r>
    </w:p>
    <w:p w:rsidR="00C65B56" w:rsidRPr="00066E69"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066E69">
        <w:rPr>
          <w:rFonts w:ascii="Times New Roman" w:hAnsi="Times New Roman" w:cs="Times New Roman"/>
          <w:sz w:val="24"/>
          <w:szCs w:val="24"/>
        </w:rPr>
        <w:t>Установки функционального освещения, подразделяют на обычные, высокомачтовые, парапетные, газонные и встроенные.</w:t>
      </w:r>
    </w:p>
    <w:p w:rsidR="00C65B56"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В обычных установках светильники располага</w:t>
      </w:r>
      <w:r>
        <w:rPr>
          <w:rFonts w:ascii="Times New Roman" w:hAnsi="Times New Roman" w:cs="Times New Roman"/>
          <w:sz w:val="24"/>
          <w:szCs w:val="24"/>
        </w:rPr>
        <w:t>ются</w:t>
      </w:r>
      <w:r w:rsidRPr="002F1B84">
        <w:rPr>
          <w:rFonts w:ascii="Times New Roman" w:hAnsi="Times New Roman" w:cs="Times New Roman"/>
          <w:sz w:val="24"/>
          <w:szCs w:val="24"/>
        </w:rPr>
        <w:t xml:space="preserve"> на опорах (венчающие, консольные), подвесах или фасадах (бра, </w:t>
      </w:r>
      <w:r>
        <w:rPr>
          <w:rFonts w:ascii="Times New Roman" w:hAnsi="Times New Roman" w:cs="Times New Roman"/>
          <w:sz w:val="24"/>
          <w:szCs w:val="24"/>
        </w:rPr>
        <w:t xml:space="preserve">плафоны) на высоте от 3 до 15 м, </w:t>
      </w:r>
      <w:r w:rsidRPr="002F1B84">
        <w:rPr>
          <w:rFonts w:ascii="Times New Roman" w:hAnsi="Times New Roman" w:cs="Times New Roman"/>
          <w:sz w:val="24"/>
          <w:szCs w:val="24"/>
        </w:rPr>
        <w:t>применя</w:t>
      </w:r>
      <w:r>
        <w:rPr>
          <w:rFonts w:ascii="Times New Roman" w:hAnsi="Times New Roman" w:cs="Times New Roman"/>
          <w:sz w:val="24"/>
          <w:szCs w:val="24"/>
        </w:rPr>
        <w:t>ются</w:t>
      </w:r>
      <w:r w:rsidRPr="002F1B84">
        <w:rPr>
          <w:rFonts w:ascii="Times New Roman" w:hAnsi="Times New Roman" w:cs="Times New Roman"/>
          <w:sz w:val="24"/>
          <w:szCs w:val="24"/>
        </w:rPr>
        <w:t xml:space="preserve"> в транспортных и пешеходных зонах</w:t>
      </w:r>
      <w:r>
        <w:rPr>
          <w:rFonts w:ascii="Times New Roman" w:hAnsi="Times New Roman" w:cs="Times New Roman"/>
          <w:sz w:val="24"/>
          <w:szCs w:val="24"/>
        </w:rPr>
        <w:t>.</w:t>
      </w:r>
    </w:p>
    <w:p w:rsidR="00C65B56"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В высокомачтовых установках осветительные приборы (прожекторы или светильники)  располага</w:t>
      </w:r>
      <w:r>
        <w:rPr>
          <w:rFonts w:ascii="Times New Roman" w:hAnsi="Times New Roman" w:cs="Times New Roman"/>
          <w:sz w:val="24"/>
          <w:szCs w:val="24"/>
        </w:rPr>
        <w:t xml:space="preserve">ются </w:t>
      </w:r>
      <w:r w:rsidRPr="002F1B84">
        <w:rPr>
          <w:rFonts w:ascii="Times New Roman" w:hAnsi="Times New Roman" w:cs="Times New Roman"/>
          <w:sz w:val="24"/>
          <w:szCs w:val="24"/>
        </w:rPr>
        <w:t xml:space="preserve"> на опорах на высоте </w:t>
      </w:r>
      <w:r>
        <w:rPr>
          <w:rFonts w:ascii="Times New Roman" w:hAnsi="Times New Roman" w:cs="Times New Roman"/>
          <w:sz w:val="24"/>
          <w:szCs w:val="24"/>
        </w:rPr>
        <w:t>15</w:t>
      </w:r>
      <w:r w:rsidRPr="002F1B84">
        <w:rPr>
          <w:rFonts w:ascii="Times New Roman" w:hAnsi="Times New Roman" w:cs="Times New Roman"/>
          <w:sz w:val="24"/>
          <w:szCs w:val="24"/>
        </w:rPr>
        <w:t xml:space="preserve"> и более метров. Эти установки </w:t>
      </w:r>
      <w:r>
        <w:rPr>
          <w:rFonts w:ascii="Times New Roman" w:hAnsi="Times New Roman" w:cs="Times New Roman"/>
          <w:sz w:val="24"/>
          <w:szCs w:val="24"/>
        </w:rPr>
        <w:t>используются</w:t>
      </w:r>
      <w:r w:rsidRPr="002F1B84">
        <w:rPr>
          <w:rFonts w:ascii="Times New Roman" w:hAnsi="Times New Roman" w:cs="Times New Roman"/>
          <w:sz w:val="24"/>
          <w:szCs w:val="24"/>
        </w:rPr>
        <w:t xml:space="preserve"> для освещения обширных пространств, транспортных развязок и магистралей, открытых паркингов.</w:t>
      </w:r>
    </w:p>
    <w:p w:rsidR="00C65B56"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Газонные светильники служат для освещения газонов, цветников, пешеходных дорожек и площадок</w:t>
      </w:r>
      <w:r>
        <w:rPr>
          <w:rFonts w:ascii="Times New Roman" w:hAnsi="Times New Roman" w:cs="Times New Roman"/>
          <w:sz w:val="24"/>
          <w:szCs w:val="24"/>
        </w:rPr>
        <w:t>,</w:t>
      </w:r>
      <w:r w:rsidR="002976FB">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2F1B84">
        <w:rPr>
          <w:rFonts w:ascii="Times New Roman" w:hAnsi="Times New Roman" w:cs="Times New Roman"/>
          <w:sz w:val="24"/>
          <w:szCs w:val="24"/>
        </w:rPr>
        <w:t xml:space="preserve"> на территориях общественных пространств и объектов рекреации.</w:t>
      </w:r>
    </w:p>
    <w:p w:rsidR="00C65B56"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(далее – МАФ), использ</w:t>
      </w:r>
      <w:r>
        <w:rPr>
          <w:rFonts w:ascii="Times New Roman" w:hAnsi="Times New Roman" w:cs="Times New Roman"/>
          <w:sz w:val="24"/>
          <w:szCs w:val="24"/>
        </w:rPr>
        <w:t xml:space="preserve">уются </w:t>
      </w:r>
      <w:r w:rsidRPr="002F1B84">
        <w:rPr>
          <w:rFonts w:ascii="Times New Roman" w:hAnsi="Times New Roman" w:cs="Times New Roman"/>
          <w:sz w:val="24"/>
          <w:szCs w:val="24"/>
        </w:rPr>
        <w:t xml:space="preserve"> для освещения пешеходных зон территорий общественного назначения.</w:t>
      </w:r>
    </w:p>
    <w:p w:rsidR="00C65B56" w:rsidRPr="00066E69" w:rsidRDefault="00C65B56" w:rsidP="00CC17CF">
      <w:pPr>
        <w:pStyle w:val="ConsPlusNormal"/>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Pr="00066E69">
        <w:rPr>
          <w:rFonts w:ascii="Times New Roman" w:hAnsi="Times New Roman" w:cs="Times New Roman"/>
          <w:sz w:val="24"/>
          <w:szCs w:val="24"/>
        </w:rPr>
        <w:t>Архитектурное освещение.</w:t>
      </w:r>
    </w:p>
    <w:p w:rsidR="00C65B56" w:rsidRPr="00066E69"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Архитектурное освещение применя</w:t>
      </w:r>
      <w:r>
        <w:rPr>
          <w:rFonts w:ascii="Times New Roman" w:hAnsi="Times New Roman" w:cs="Times New Roman"/>
          <w:sz w:val="24"/>
          <w:szCs w:val="24"/>
        </w:rPr>
        <w:t>ется</w:t>
      </w:r>
      <w:r w:rsidRPr="002F1B84">
        <w:rPr>
          <w:rFonts w:ascii="Times New Roman" w:hAnsi="Times New Roman" w:cs="Times New Roman"/>
          <w:sz w:val="24"/>
          <w:szCs w:val="24"/>
        </w:rPr>
        <w:t xml:space="preserve">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65B56" w:rsidRPr="00066E69"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65B56" w:rsidRPr="00066E69" w:rsidRDefault="00C65B56" w:rsidP="00CC17CF">
      <w:pPr>
        <w:pStyle w:val="ConsPlusNormal"/>
        <w:numPr>
          <w:ilvl w:val="2"/>
          <w:numId w:val="14"/>
        </w:numPr>
        <w:tabs>
          <w:tab w:val="left" w:pos="426"/>
        </w:tabs>
        <w:jc w:val="both"/>
        <w:rPr>
          <w:rFonts w:ascii="Times New Roman" w:hAnsi="Times New Roman" w:cs="Times New Roman"/>
          <w:sz w:val="24"/>
          <w:szCs w:val="24"/>
        </w:rPr>
      </w:pPr>
      <w:r w:rsidRPr="002F1B84">
        <w:rPr>
          <w:rFonts w:ascii="Times New Roman" w:hAnsi="Times New Roman" w:cs="Times New Roman"/>
          <w:sz w:val="24"/>
          <w:szCs w:val="24"/>
        </w:rPr>
        <w:t>В целях архитектурного освещения также</w:t>
      </w:r>
      <w:r>
        <w:rPr>
          <w:rFonts w:ascii="Times New Roman" w:hAnsi="Times New Roman" w:cs="Times New Roman"/>
          <w:sz w:val="24"/>
          <w:szCs w:val="24"/>
        </w:rPr>
        <w:t xml:space="preserve"> используются</w:t>
      </w:r>
      <w:r w:rsidRPr="002F1B84">
        <w:rPr>
          <w:rFonts w:ascii="Times New Roman" w:hAnsi="Times New Roman" w:cs="Times New Roman"/>
          <w:sz w:val="24"/>
          <w:szCs w:val="24"/>
        </w:rPr>
        <w:t xml:space="preserve">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65B56" w:rsidRPr="00066E69" w:rsidRDefault="00C65B56" w:rsidP="00CC17CF">
      <w:pPr>
        <w:pStyle w:val="ConsPlusNormal"/>
        <w:numPr>
          <w:ilvl w:val="1"/>
          <w:numId w:val="14"/>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Pr="002431DD">
        <w:rPr>
          <w:rFonts w:ascii="Times New Roman" w:hAnsi="Times New Roman" w:cs="Times New Roman"/>
          <w:sz w:val="24"/>
          <w:szCs w:val="24"/>
        </w:rPr>
        <w:t>Световая информация.</w:t>
      </w:r>
    </w:p>
    <w:p w:rsidR="00C65B56" w:rsidRPr="002F1B84"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9F014B">
        <w:rPr>
          <w:rFonts w:ascii="Times New Roman" w:hAnsi="Times New Roman" w:cs="Times New Roman"/>
          <w:sz w:val="24"/>
          <w:szCs w:val="24"/>
        </w:rPr>
        <w:t xml:space="preserve">Световая информация способствует ориентации пешеходов и водителей транспортных средств и участвует в решении светокомпозиционных задач. Учитываются размещение, габариты, формы и светоцветовые параметры элементов такой информации, обеспечивающие четкость восприятия с расчетных расстояний </w:t>
      </w:r>
      <w:r w:rsidRPr="009F014B">
        <w:rPr>
          <w:rFonts w:ascii="Times New Roman" w:hAnsi="Times New Roman" w:cs="Times New Roman"/>
          <w:sz w:val="24"/>
          <w:szCs w:val="24"/>
        </w:rPr>
        <w:lastRenderedPageBreak/>
        <w:t>и гармоничность светового ансамбля, не противоречащие действующим правилам дорожного движения и действующим государственным стандартам, не нарушающие комфортность проживания населения муниципального образования</w:t>
      </w:r>
      <w:r w:rsidRPr="002F1B84">
        <w:rPr>
          <w:rFonts w:ascii="Times New Roman" w:hAnsi="Times New Roman" w:cs="Times New Roman"/>
          <w:sz w:val="24"/>
          <w:szCs w:val="24"/>
        </w:rPr>
        <w:t>.</w:t>
      </w:r>
    </w:p>
    <w:p w:rsidR="00C65B56" w:rsidRDefault="00C65B56" w:rsidP="00CC17CF">
      <w:pPr>
        <w:pStyle w:val="ConsPlusNormal"/>
        <w:numPr>
          <w:ilvl w:val="1"/>
          <w:numId w:val="14"/>
        </w:numPr>
        <w:ind w:left="709" w:hanging="709"/>
        <w:jc w:val="both"/>
        <w:rPr>
          <w:rFonts w:ascii="Times New Roman" w:hAnsi="Times New Roman" w:cs="Times New Roman"/>
          <w:sz w:val="24"/>
          <w:szCs w:val="24"/>
        </w:rPr>
      </w:pPr>
      <w:r w:rsidRPr="002F1B84">
        <w:rPr>
          <w:rFonts w:ascii="Times New Roman" w:hAnsi="Times New Roman" w:cs="Times New Roman"/>
          <w:sz w:val="24"/>
          <w:szCs w:val="24"/>
        </w:rPr>
        <w:t>Источники света</w:t>
      </w:r>
      <w:r>
        <w:rPr>
          <w:rFonts w:ascii="Times New Roman" w:hAnsi="Times New Roman" w:cs="Times New Roman"/>
          <w:sz w:val="24"/>
          <w:szCs w:val="24"/>
        </w:rPr>
        <w:t>:</w:t>
      </w:r>
    </w:p>
    <w:p w:rsidR="00C65B56" w:rsidRPr="002431DD" w:rsidRDefault="00C65B56" w:rsidP="00CC17CF">
      <w:pPr>
        <w:pStyle w:val="ConsPlusNormal"/>
        <w:numPr>
          <w:ilvl w:val="2"/>
          <w:numId w:val="14"/>
        </w:numPr>
        <w:jc w:val="both"/>
        <w:rPr>
          <w:rFonts w:ascii="Times New Roman" w:hAnsi="Times New Roman" w:cs="Times New Roman"/>
          <w:sz w:val="24"/>
          <w:szCs w:val="24"/>
        </w:rPr>
      </w:pPr>
      <w:r w:rsidRPr="002F1B84">
        <w:rPr>
          <w:rFonts w:ascii="Times New Roman" w:hAnsi="Times New Roman" w:cs="Times New Roman"/>
          <w:sz w:val="24"/>
          <w:szCs w:val="24"/>
        </w:rPr>
        <w:t xml:space="preserve"> В стационарных установках функционального и архитектурного освещения </w:t>
      </w:r>
      <w:r>
        <w:rPr>
          <w:rFonts w:ascii="Times New Roman" w:hAnsi="Times New Roman" w:cs="Times New Roman"/>
          <w:sz w:val="24"/>
          <w:szCs w:val="24"/>
        </w:rPr>
        <w:t>необходимо</w:t>
      </w:r>
      <w:r w:rsidRPr="002F1B84">
        <w:rPr>
          <w:rFonts w:ascii="Times New Roman" w:hAnsi="Times New Roman" w:cs="Times New Roman"/>
          <w:sz w:val="24"/>
          <w:szCs w:val="24"/>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65B56" w:rsidRDefault="00C65B56" w:rsidP="00CC17CF">
      <w:pPr>
        <w:pStyle w:val="ConsPlusNormal"/>
        <w:numPr>
          <w:ilvl w:val="2"/>
          <w:numId w:val="14"/>
        </w:numPr>
        <w:jc w:val="both"/>
        <w:rPr>
          <w:rFonts w:ascii="Times New Roman" w:hAnsi="Times New Roman" w:cs="Times New Roman"/>
          <w:sz w:val="24"/>
          <w:szCs w:val="24"/>
        </w:rPr>
      </w:pPr>
      <w:r w:rsidRPr="002431DD">
        <w:rPr>
          <w:rFonts w:ascii="Times New Roman" w:hAnsi="Times New Roman" w:cs="Times New Roman"/>
          <w:sz w:val="24"/>
          <w:szCs w:val="24"/>
        </w:rPr>
        <w:t xml:space="preserve">Источники света в установках функционального освещения </w:t>
      </w:r>
      <w:r>
        <w:rPr>
          <w:rFonts w:ascii="Times New Roman" w:hAnsi="Times New Roman" w:cs="Times New Roman"/>
          <w:sz w:val="24"/>
          <w:szCs w:val="24"/>
        </w:rPr>
        <w:t xml:space="preserve">должны </w:t>
      </w:r>
      <w:r w:rsidRPr="009F014B">
        <w:rPr>
          <w:rFonts w:ascii="Times New Roman" w:hAnsi="Times New Roman" w:cs="Times New Roman"/>
          <w:sz w:val="24"/>
          <w:szCs w:val="24"/>
        </w:rPr>
        <w:t>выбират</w:t>
      </w:r>
      <w:r>
        <w:rPr>
          <w:rFonts w:ascii="Times New Roman" w:hAnsi="Times New Roman" w:cs="Times New Roman"/>
          <w:sz w:val="24"/>
          <w:szCs w:val="24"/>
        </w:rPr>
        <w:t>ь</w:t>
      </w:r>
      <w:r w:rsidRPr="009F014B">
        <w:rPr>
          <w:rFonts w:ascii="Times New Roman" w:hAnsi="Times New Roman" w:cs="Times New Roman"/>
          <w:sz w:val="24"/>
          <w:szCs w:val="24"/>
        </w:rPr>
        <w:t>ся</w:t>
      </w:r>
      <w:r w:rsidRPr="002431DD">
        <w:rPr>
          <w:rFonts w:ascii="Times New Roman" w:hAnsi="Times New Roman" w:cs="Times New Roman"/>
          <w:sz w:val="24"/>
          <w:szCs w:val="24"/>
        </w:rPr>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65B56" w:rsidRDefault="00C65B56" w:rsidP="00CC17CF">
      <w:pPr>
        <w:pStyle w:val="ConsPlusNormal"/>
        <w:numPr>
          <w:ilvl w:val="2"/>
          <w:numId w:val="14"/>
        </w:numPr>
        <w:jc w:val="both"/>
        <w:rPr>
          <w:rFonts w:ascii="Times New Roman" w:hAnsi="Times New Roman" w:cs="Times New Roman"/>
          <w:sz w:val="24"/>
          <w:szCs w:val="24"/>
        </w:rPr>
      </w:pPr>
      <w:r w:rsidRPr="002431DD">
        <w:rPr>
          <w:rFonts w:ascii="Times New Roman" w:hAnsi="Times New Roman" w:cs="Times New Roman"/>
          <w:sz w:val="24"/>
          <w:szCs w:val="24"/>
        </w:rPr>
        <w:t xml:space="preserve">В установках архитектурного освещения и световой информации </w:t>
      </w:r>
      <w:r>
        <w:rPr>
          <w:rFonts w:ascii="Times New Roman" w:hAnsi="Times New Roman" w:cs="Times New Roman"/>
          <w:sz w:val="24"/>
          <w:szCs w:val="24"/>
        </w:rPr>
        <w:t xml:space="preserve">должны </w:t>
      </w:r>
      <w:r w:rsidRPr="002431DD">
        <w:rPr>
          <w:rFonts w:ascii="Times New Roman" w:hAnsi="Times New Roman" w:cs="Times New Roman"/>
          <w:sz w:val="24"/>
          <w:szCs w:val="24"/>
        </w:rPr>
        <w:t>использ</w:t>
      </w:r>
      <w:r>
        <w:rPr>
          <w:rFonts w:ascii="Times New Roman" w:hAnsi="Times New Roman" w:cs="Times New Roman"/>
          <w:sz w:val="24"/>
          <w:szCs w:val="24"/>
        </w:rPr>
        <w:t>ова</w:t>
      </w:r>
      <w:r w:rsidRPr="002431DD">
        <w:rPr>
          <w:rFonts w:ascii="Times New Roman" w:hAnsi="Times New Roman" w:cs="Times New Roman"/>
          <w:sz w:val="24"/>
          <w:szCs w:val="24"/>
        </w:rPr>
        <w:t>т</w:t>
      </w:r>
      <w:r>
        <w:rPr>
          <w:rFonts w:ascii="Times New Roman" w:hAnsi="Times New Roman" w:cs="Times New Roman"/>
          <w:sz w:val="24"/>
          <w:szCs w:val="24"/>
        </w:rPr>
        <w:t>ь</w:t>
      </w:r>
      <w:r w:rsidRPr="002431DD">
        <w:rPr>
          <w:rFonts w:ascii="Times New Roman" w:hAnsi="Times New Roman" w:cs="Times New Roman"/>
          <w:sz w:val="24"/>
          <w:szCs w:val="24"/>
        </w:rPr>
        <w:t>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w:t>
      </w:r>
    </w:p>
    <w:p w:rsidR="00C65B56" w:rsidRDefault="00C65B56" w:rsidP="00CC17CF">
      <w:pPr>
        <w:pStyle w:val="ConsPlusNormal"/>
        <w:numPr>
          <w:ilvl w:val="2"/>
          <w:numId w:val="14"/>
        </w:numPr>
        <w:jc w:val="both"/>
        <w:rPr>
          <w:rFonts w:ascii="Times New Roman" w:hAnsi="Times New Roman" w:cs="Times New Roman"/>
          <w:sz w:val="24"/>
          <w:szCs w:val="24"/>
        </w:rPr>
      </w:pPr>
      <w:r w:rsidRPr="002431DD">
        <w:rPr>
          <w:rFonts w:ascii="Times New Roman" w:hAnsi="Times New Roman" w:cs="Times New Roman"/>
          <w:sz w:val="24"/>
          <w:szCs w:val="24"/>
        </w:rPr>
        <w:t>В установках функционального освещения транспортных и пешеходных зон</w:t>
      </w:r>
      <w:r>
        <w:rPr>
          <w:rFonts w:ascii="Times New Roman" w:hAnsi="Times New Roman" w:cs="Times New Roman"/>
          <w:sz w:val="24"/>
          <w:szCs w:val="24"/>
        </w:rPr>
        <w:t xml:space="preserve"> должны</w:t>
      </w:r>
      <w:r w:rsidRPr="002431DD">
        <w:rPr>
          <w:rFonts w:ascii="Times New Roman" w:hAnsi="Times New Roman" w:cs="Times New Roman"/>
          <w:sz w:val="24"/>
          <w:szCs w:val="24"/>
        </w:rPr>
        <w:t xml:space="preserve"> применят</w:t>
      </w:r>
      <w:r>
        <w:rPr>
          <w:rFonts w:ascii="Times New Roman" w:hAnsi="Times New Roman" w:cs="Times New Roman"/>
          <w:sz w:val="24"/>
          <w:szCs w:val="24"/>
        </w:rPr>
        <w:t>ь</w:t>
      </w:r>
      <w:r w:rsidRPr="002431DD">
        <w:rPr>
          <w:rFonts w:ascii="Times New Roman" w:hAnsi="Times New Roman" w:cs="Times New Roman"/>
          <w:sz w:val="24"/>
          <w:szCs w:val="24"/>
        </w:rPr>
        <w:t>ся осветительные приборы направленного в нижнюю полусферу прямого, рассеянного или отраженного света.</w:t>
      </w:r>
    </w:p>
    <w:p w:rsidR="00C65B56" w:rsidRDefault="00C65B56" w:rsidP="00CC17CF">
      <w:pPr>
        <w:pStyle w:val="ConsPlusNormal"/>
        <w:numPr>
          <w:ilvl w:val="2"/>
          <w:numId w:val="14"/>
        </w:numPr>
        <w:jc w:val="both"/>
        <w:rPr>
          <w:rFonts w:ascii="Times New Roman" w:hAnsi="Times New Roman" w:cs="Times New Roman"/>
          <w:sz w:val="24"/>
          <w:szCs w:val="24"/>
        </w:rPr>
      </w:pPr>
      <w:r w:rsidRPr="002431DD">
        <w:rPr>
          <w:rFonts w:ascii="Times New Roman" w:hAnsi="Times New Roman" w:cs="Times New Roman"/>
          <w:sz w:val="24"/>
          <w:szCs w:val="24"/>
        </w:rPr>
        <w:t>Применение светильников с неограниченным светораспределением (типа шаров из прозрачного или светорассеивающего материала) допускается в следующих установках: газонных, на фасадах (типа бра и плафонов) и на опорах с венчающими и консольными приборами.</w:t>
      </w:r>
    </w:p>
    <w:p w:rsidR="00C65B56" w:rsidRDefault="00C65B56" w:rsidP="00CC17CF">
      <w:pPr>
        <w:pStyle w:val="ConsPlusNormal"/>
        <w:numPr>
          <w:ilvl w:val="1"/>
          <w:numId w:val="14"/>
        </w:numPr>
        <w:tabs>
          <w:tab w:val="left" w:pos="709"/>
        </w:tabs>
        <w:ind w:left="709" w:hanging="709"/>
        <w:jc w:val="both"/>
        <w:rPr>
          <w:rFonts w:ascii="Times New Roman" w:hAnsi="Times New Roman" w:cs="Times New Roman"/>
          <w:sz w:val="24"/>
          <w:szCs w:val="24"/>
        </w:rPr>
      </w:pPr>
      <w:r w:rsidRPr="00A770B9">
        <w:rPr>
          <w:rFonts w:ascii="Times New Roman" w:hAnsi="Times New Roman" w:cs="Times New Roman"/>
          <w:sz w:val="24"/>
          <w:szCs w:val="24"/>
        </w:rPr>
        <w:t xml:space="preserve">Выбор типа, расположения и способа установки светильников функционального освещения транспортных и пешеходных зон </w:t>
      </w:r>
      <w:r>
        <w:rPr>
          <w:rFonts w:ascii="Times New Roman" w:hAnsi="Times New Roman" w:cs="Times New Roman"/>
          <w:sz w:val="24"/>
          <w:szCs w:val="24"/>
        </w:rPr>
        <w:t>необходимо осуществля</w:t>
      </w:r>
      <w:r w:rsidRPr="00A770B9">
        <w:rPr>
          <w:rFonts w:ascii="Times New Roman" w:hAnsi="Times New Roman" w:cs="Times New Roman"/>
          <w:sz w:val="24"/>
          <w:szCs w:val="24"/>
        </w:rPr>
        <w:t>т</w:t>
      </w:r>
      <w:r>
        <w:rPr>
          <w:rFonts w:ascii="Times New Roman" w:hAnsi="Times New Roman" w:cs="Times New Roman"/>
          <w:sz w:val="24"/>
          <w:szCs w:val="24"/>
        </w:rPr>
        <w:t>ь</w:t>
      </w:r>
      <w:r w:rsidRPr="00A770B9">
        <w:rPr>
          <w:rFonts w:ascii="Times New Roman" w:hAnsi="Times New Roman" w:cs="Times New Roman"/>
          <w:sz w:val="24"/>
          <w:szCs w:val="24"/>
        </w:rPr>
        <w:t xml:space="preserve"> с учетом формируемого масштаба светопространств.</w:t>
      </w:r>
    </w:p>
    <w:p w:rsidR="00C65B56" w:rsidRDefault="00C65B56" w:rsidP="00CC17CF">
      <w:pPr>
        <w:pStyle w:val="ConsPlusNormal"/>
        <w:numPr>
          <w:ilvl w:val="2"/>
          <w:numId w:val="14"/>
        </w:numPr>
        <w:tabs>
          <w:tab w:val="left" w:pos="709"/>
        </w:tabs>
        <w:jc w:val="both"/>
        <w:rPr>
          <w:rFonts w:ascii="Times New Roman" w:hAnsi="Times New Roman" w:cs="Times New Roman"/>
          <w:sz w:val="24"/>
          <w:szCs w:val="24"/>
        </w:rPr>
      </w:pPr>
      <w:r w:rsidRPr="00A770B9">
        <w:rPr>
          <w:rFonts w:ascii="Times New Roman" w:hAnsi="Times New Roman" w:cs="Times New Roman"/>
          <w:sz w:val="24"/>
          <w:szCs w:val="24"/>
        </w:rPr>
        <w:t xml:space="preserve">Над проезжей частью улично-дорожной сети и площадей светильники на опорах </w:t>
      </w:r>
      <w:r>
        <w:rPr>
          <w:rFonts w:ascii="Times New Roman" w:hAnsi="Times New Roman" w:cs="Times New Roman"/>
          <w:sz w:val="24"/>
          <w:szCs w:val="24"/>
        </w:rPr>
        <w:t xml:space="preserve">необходимо </w:t>
      </w:r>
      <w:r w:rsidRPr="00A770B9">
        <w:rPr>
          <w:rFonts w:ascii="Times New Roman" w:hAnsi="Times New Roman" w:cs="Times New Roman"/>
          <w:sz w:val="24"/>
          <w:szCs w:val="24"/>
        </w:rPr>
        <w:t>устанавлива</w:t>
      </w:r>
      <w:r>
        <w:rPr>
          <w:rFonts w:ascii="Times New Roman" w:hAnsi="Times New Roman" w:cs="Times New Roman"/>
          <w:sz w:val="24"/>
          <w:szCs w:val="24"/>
        </w:rPr>
        <w:t>ть</w:t>
      </w:r>
      <w:r w:rsidRPr="00A770B9">
        <w:rPr>
          <w:rFonts w:ascii="Times New Roman" w:hAnsi="Times New Roman" w:cs="Times New Roman"/>
          <w:sz w:val="24"/>
          <w:szCs w:val="24"/>
        </w:rPr>
        <w:t xml:space="preserve"> на высоте не менее 8 м. В пешеходных зонах высота установки светильников на опорах должна быть не менее 3,</w:t>
      </w:r>
      <w:r>
        <w:rPr>
          <w:rFonts w:ascii="Times New Roman" w:hAnsi="Times New Roman" w:cs="Times New Roman"/>
          <w:sz w:val="24"/>
          <w:szCs w:val="24"/>
        </w:rPr>
        <w:t>0</w:t>
      </w:r>
      <w:r w:rsidRPr="00A770B9">
        <w:rPr>
          <w:rFonts w:ascii="Times New Roman" w:hAnsi="Times New Roman" w:cs="Times New Roman"/>
          <w:sz w:val="24"/>
          <w:szCs w:val="24"/>
        </w:rPr>
        <w:t xml:space="preserve"> м. Светильники (бра, плафоны) для освещения проездов, тротуаров и площадок, расположенных у зданий, устанавливаются в соответствии с проектом благоустройства.</w:t>
      </w:r>
    </w:p>
    <w:p w:rsidR="00C65B56" w:rsidRPr="002F1B84"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2F1B84">
        <w:rPr>
          <w:rFonts w:ascii="Times New Roman" w:hAnsi="Times New Roman" w:cs="Times New Roman"/>
          <w:sz w:val="24"/>
          <w:szCs w:val="24"/>
        </w:rPr>
        <w:t xml:space="preserve">Опоры уличных светильников для освещения проезжей части магистральных улиц </w:t>
      </w:r>
      <w:r>
        <w:rPr>
          <w:rFonts w:ascii="Times New Roman" w:hAnsi="Times New Roman" w:cs="Times New Roman"/>
          <w:sz w:val="24"/>
          <w:szCs w:val="24"/>
        </w:rPr>
        <w:t xml:space="preserve">должны располагаться </w:t>
      </w:r>
      <w:r w:rsidRPr="002F1B84">
        <w:rPr>
          <w:rFonts w:ascii="Times New Roman" w:hAnsi="Times New Roman" w:cs="Times New Roman"/>
          <w:sz w:val="24"/>
          <w:szCs w:val="24"/>
        </w:rPr>
        <w:t>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C65B56"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2F1B84">
        <w:rPr>
          <w:rFonts w:ascii="Times New Roman" w:hAnsi="Times New Roman" w:cs="Times New Roman"/>
          <w:sz w:val="24"/>
          <w:szCs w:val="24"/>
        </w:rPr>
        <w:t xml:space="preserve">Опоры на пересечениях магистральных улиц и дорог, </w:t>
      </w:r>
      <w:r>
        <w:rPr>
          <w:rFonts w:ascii="Times New Roman" w:hAnsi="Times New Roman" w:cs="Times New Roman"/>
          <w:sz w:val="24"/>
          <w:szCs w:val="24"/>
        </w:rPr>
        <w:t xml:space="preserve">должны </w:t>
      </w:r>
      <w:r w:rsidRPr="009F014B">
        <w:rPr>
          <w:rFonts w:ascii="Times New Roman" w:hAnsi="Times New Roman" w:cs="Times New Roman"/>
          <w:sz w:val="24"/>
          <w:szCs w:val="24"/>
        </w:rPr>
        <w:t>устанавливат</w:t>
      </w:r>
      <w:r>
        <w:rPr>
          <w:rFonts w:ascii="Times New Roman" w:hAnsi="Times New Roman" w:cs="Times New Roman"/>
          <w:sz w:val="24"/>
          <w:szCs w:val="24"/>
        </w:rPr>
        <w:t>ь</w:t>
      </w:r>
      <w:r w:rsidRPr="009F014B">
        <w:rPr>
          <w:rFonts w:ascii="Times New Roman" w:hAnsi="Times New Roman" w:cs="Times New Roman"/>
          <w:sz w:val="24"/>
          <w:szCs w:val="24"/>
        </w:rPr>
        <w:t>ся</w:t>
      </w:r>
      <w:r w:rsidRPr="002F1B84">
        <w:rPr>
          <w:rFonts w:ascii="Times New Roman" w:hAnsi="Times New Roman" w:cs="Times New Roman"/>
          <w:sz w:val="24"/>
          <w:szCs w:val="24"/>
        </w:rPr>
        <w:t xml:space="preserve"> до начала закругления тротуаров и не ближе 1,5 м от различного рода въездов, не нарушая единого строя линии их установки.</w:t>
      </w:r>
    </w:p>
    <w:p w:rsidR="00C65B56" w:rsidRDefault="00C65B56" w:rsidP="00CC17CF">
      <w:pPr>
        <w:numPr>
          <w:ilvl w:val="1"/>
          <w:numId w:val="14"/>
        </w:numPr>
        <w:tabs>
          <w:tab w:val="left" w:pos="709"/>
        </w:tabs>
        <w:spacing w:after="0" w:line="240" w:lineRule="auto"/>
        <w:ind w:left="709" w:hanging="709"/>
        <w:contextualSpacing/>
        <w:jc w:val="both"/>
        <w:rPr>
          <w:rFonts w:ascii="Times New Roman" w:hAnsi="Times New Roman" w:cs="Times New Roman"/>
          <w:sz w:val="24"/>
          <w:szCs w:val="24"/>
        </w:rPr>
      </w:pPr>
      <w:r w:rsidRPr="002F1B84">
        <w:rPr>
          <w:rFonts w:ascii="Times New Roman" w:hAnsi="Times New Roman" w:cs="Times New Roman"/>
          <w:sz w:val="24"/>
          <w:szCs w:val="24"/>
        </w:rPr>
        <w:t>Режимы работы осветительных установок.</w:t>
      </w:r>
    </w:p>
    <w:p w:rsidR="00C65B56"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2F1B84">
        <w:rPr>
          <w:rFonts w:ascii="Times New Roman" w:hAnsi="Times New Roman" w:cs="Times New Roman"/>
          <w:sz w:val="24"/>
          <w:szCs w:val="24"/>
        </w:rPr>
        <w:t xml:space="preserve">При проектировании всех трех групп осветительных установок (функционального освещения,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w:t>
      </w:r>
      <w:r>
        <w:rPr>
          <w:rFonts w:ascii="Times New Roman" w:hAnsi="Times New Roman" w:cs="Times New Roman"/>
          <w:sz w:val="24"/>
          <w:szCs w:val="24"/>
        </w:rPr>
        <w:t>необходимо</w:t>
      </w:r>
      <w:r w:rsidRPr="002F1B84">
        <w:rPr>
          <w:rFonts w:ascii="Times New Roman" w:hAnsi="Times New Roman" w:cs="Times New Roman"/>
          <w:sz w:val="24"/>
          <w:szCs w:val="24"/>
        </w:rPr>
        <w:t xml:space="preserve"> предусматривать следующие режимы их работы:</w:t>
      </w:r>
    </w:p>
    <w:p w:rsidR="00C65B56" w:rsidRDefault="00C65B56" w:rsidP="00C65B56">
      <w:pPr>
        <w:tabs>
          <w:tab w:val="left" w:pos="426"/>
        </w:tabs>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F1B84">
        <w:rPr>
          <w:rFonts w:ascii="Times New Roman" w:hAnsi="Times New Roman" w:cs="Times New Roman"/>
          <w:sz w:val="24"/>
          <w:szCs w:val="24"/>
        </w:rPr>
        <w:t>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C65B56" w:rsidRDefault="00C65B56" w:rsidP="00C65B56">
      <w:pPr>
        <w:tabs>
          <w:tab w:val="left" w:pos="426"/>
        </w:tabs>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0392">
        <w:rPr>
          <w:rFonts w:ascii="Times New Roman" w:hAnsi="Times New Roman" w:cs="Times New Roman"/>
          <w:sz w:val="24"/>
          <w:szCs w:val="24"/>
        </w:rPr>
        <w:t xml:space="preserve">ночной дежурный режим, когда в установках функционального освещения, </w:t>
      </w:r>
      <w:r w:rsidRPr="009F014B">
        <w:rPr>
          <w:rFonts w:ascii="Times New Roman" w:hAnsi="Times New Roman" w:cs="Times New Roman"/>
          <w:sz w:val="24"/>
          <w:szCs w:val="24"/>
        </w:rPr>
        <w:t>архитектурного освещения и световой информации может отключаться часть осветительных приборов, допускаемая нормами освещенности;</w:t>
      </w:r>
    </w:p>
    <w:p w:rsidR="00C65B56" w:rsidRDefault="00C65B56" w:rsidP="00C65B56">
      <w:pPr>
        <w:tabs>
          <w:tab w:val="left" w:pos="426"/>
        </w:tabs>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0392">
        <w:rPr>
          <w:rFonts w:ascii="Times New Roman" w:hAnsi="Times New Roman" w:cs="Times New Roman"/>
          <w:sz w:val="24"/>
          <w:szCs w:val="24"/>
        </w:rPr>
        <w:t xml:space="preserve">праздничный режим, когда функционируют все стационарные и временные осветительные установки трех групп в период времени, определяемый в соответствии с муниципальным правовым актом </w:t>
      </w:r>
      <w:r w:rsidRPr="00285152">
        <w:rPr>
          <w:rFonts w:ascii="Times New Roman" w:hAnsi="Times New Roman" w:cs="Times New Roman"/>
          <w:sz w:val="24"/>
          <w:szCs w:val="24"/>
        </w:rPr>
        <w:t>Сорочинского городского округа</w:t>
      </w:r>
      <w:r w:rsidRPr="002B0392">
        <w:rPr>
          <w:rFonts w:ascii="Times New Roman" w:hAnsi="Times New Roman" w:cs="Times New Roman"/>
          <w:sz w:val="24"/>
          <w:szCs w:val="24"/>
        </w:rPr>
        <w:t>;</w:t>
      </w:r>
    </w:p>
    <w:p w:rsidR="00C65B56" w:rsidRPr="00285152" w:rsidRDefault="00C65B56" w:rsidP="00C65B56">
      <w:pPr>
        <w:tabs>
          <w:tab w:val="left" w:pos="709"/>
        </w:tabs>
        <w:spacing w:line="240" w:lineRule="auto"/>
        <w:ind w:left="709"/>
        <w:jc w:val="both"/>
        <w:rPr>
          <w:rFonts w:ascii="Times New Roman" w:hAnsi="Times New Roman" w:cs="Times New Roman"/>
          <w:sz w:val="24"/>
          <w:szCs w:val="24"/>
        </w:rPr>
      </w:pPr>
      <w:r w:rsidRPr="00285152">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C65B56" w:rsidRPr="00285152"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285152">
        <w:rPr>
          <w:rFonts w:ascii="Times New Roman" w:hAnsi="Times New Roman" w:cs="Times New Roman"/>
          <w:sz w:val="24"/>
          <w:szCs w:val="24"/>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Отключение </w:t>
      </w:r>
      <w:r w:rsidRPr="009F014B">
        <w:rPr>
          <w:rFonts w:ascii="Times New Roman" w:hAnsi="Times New Roman" w:cs="Times New Roman"/>
          <w:sz w:val="24"/>
          <w:szCs w:val="24"/>
        </w:rPr>
        <w:t>необходимо  производить</w:t>
      </w:r>
      <w:r w:rsidRPr="00285152">
        <w:rPr>
          <w:rFonts w:ascii="Times New Roman" w:hAnsi="Times New Roman" w:cs="Times New Roman"/>
          <w:sz w:val="24"/>
          <w:szCs w:val="24"/>
        </w:rPr>
        <w:t>:</w:t>
      </w:r>
    </w:p>
    <w:p w:rsidR="00C65B56" w:rsidRPr="00285152" w:rsidRDefault="00C65B56" w:rsidP="00C65B56">
      <w:pPr>
        <w:tabs>
          <w:tab w:val="left" w:pos="426"/>
        </w:tabs>
        <w:spacing w:line="240" w:lineRule="auto"/>
        <w:ind w:left="720"/>
        <w:contextualSpacing/>
        <w:jc w:val="both"/>
        <w:rPr>
          <w:rFonts w:ascii="Times New Roman" w:hAnsi="Times New Roman" w:cs="Times New Roman"/>
          <w:sz w:val="24"/>
          <w:szCs w:val="24"/>
        </w:rPr>
      </w:pPr>
      <w:r w:rsidRPr="00285152">
        <w:rPr>
          <w:rFonts w:ascii="Times New Roman" w:hAnsi="Times New Roman" w:cs="Times New Roman"/>
          <w:sz w:val="24"/>
          <w:szCs w:val="24"/>
        </w:rPr>
        <w:t>- установок функционального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w:t>
      </w:r>
      <w:r>
        <w:rPr>
          <w:rFonts w:ascii="Times New Roman" w:hAnsi="Times New Roman" w:cs="Times New Roman"/>
          <w:sz w:val="24"/>
          <w:szCs w:val="24"/>
        </w:rPr>
        <w:t xml:space="preserve">министрацией </w:t>
      </w:r>
      <w:r w:rsidRPr="009F014B">
        <w:rPr>
          <w:rFonts w:ascii="Times New Roman" w:hAnsi="Times New Roman" w:cs="Times New Roman"/>
          <w:sz w:val="24"/>
          <w:szCs w:val="24"/>
        </w:rPr>
        <w:t>городского округа</w:t>
      </w:r>
      <w:r w:rsidRPr="00285152">
        <w:rPr>
          <w:rFonts w:ascii="Times New Roman" w:hAnsi="Times New Roman" w:cs="Times New Roman"/>
          <w:sz w:val="24"/>
          <w:szCs w:val="24"/>
        </w:rPr>
        <w:t>;</w:t>
      </w:r>
    </w:p>
    <w:p w:rsidR="00C65B56" w:rsidRPr="00285152" w:rsidRDefault="00C65B56" w:rsidP="00C65B56">
      <w:pPr>
        <w:tabs>
          <w:tab w:val="left" w:pos="426"/>
        </w:tabs>
        <w:spacing w:line="240" w:lineRule="auto"/>
        <w:ind w:left="720"/>
        <w:contextualSpacing/>
        <w:jc w:val="both"/>
        <w:rPr>
          <w:rFonts w:ascii="Times New Roman" w:hAnsi="Times New Roman" w:cs="Times New Roman"/>
          <w:sz w:val="24"/>
          <w:szCs w:val="24"/>
        </w:rPr>
      </w:pPr>
      <w:r w:rsidRPr="00285152">
        <w:rPr>
          <w:rFonts w:ascii="Times New Roman" w:hAnsi="Times New Roman" w:cs="Times New Roman"/>
          <w:sz w:val="24"/>
          <w:szCs w:val="24"/>
        </w:rPr>
        <w:t>- установок архитектурного освещения - в соответствии с решением администрации городского округа,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архитектурного освещения могут функционировать от заката до рассвета;</w:t>
      </w:r>
    </w:p>
    <w:p w:rsidR="00C65B56" w:rsidRPr="00285152" w:rsidRDefault="00C65B56" w:rsidP="00C65B56">
      <w:pPr>
        <w:tabs>
          <w:tab w:val="left" w:pos="426"/>
        </w:tabs>
        <w:spacing w:line="240" w:lineRule="auto"/>
        <w:ind w:left="720"/>
        <w:contextualSpacing/>
        <w:jc w:val="both"/>
        <w:rPr>
          <w:rFonts w:ascii="Times New Roman" w:hAnsi="Times New Roman" w:cs="Times New Roman"/>
          <w:sz w:val="24"/>
          <w:szCs w:val="24"/>
        </w:rPr>
      </w:pPr>
      <w:r w:rsidRPr="00285152">
        <w:rPr>
          <w:rFonts w:ascii="Times New Roman" w:hAnsi="Times New Roman" w:cs="Times New Roman"/>
          <w:sz w:val="24"/>
          <w:szCs w:val="24"/>
        </w:rPr>
        <w:t>- установок световой информации - по решению соответствующих ведомств или владельцев.</w:t>
      </w:r>
    </w:p>
    <w:p w:rsidR="00C65B56" w:rsidRDefault="00C65B56" w:rsidP="00CC17CF">
      <w:pPr>
        <w:numPr>
          <w:ilvl w:val="1"/>
          <w:numId w:val="14"/>
        </w:numPr>
        <w:spacing w:after="0" w:line="240" w:lineRule="auto"/>
        <w:ind w:left="709" w:hanging="709"/>
        <w:contextualSpacing/>
        <w:jc w:val="both"/>
        <w:rPr>
          <w:rFonts w:ascii="Times New Roman" w:hAnsi="Times New Roman" w:cs="Times New Roman"/>
          <w:sz w:val="24"/>
          <w:szCs w:val="24"/>
        </w:rPr>
      </w:pPr>
      <w:r w:rsidRPr="00150CDF">
        <w:rPr>
          <w:rFonts w:ascii="Times New Roman" w:hAnsi="Times New Roman" w:cs="Times New Roman"/>
          <w:sz w:val="24"/>
          <w:szCs w:val="24"/>
        </w:rPr>
        <w:t>Освещение территории муниципального образования</w:t>
      </w:r>
      <w:r>
        <w:rPr>
          <w:rFonts w:ascii="Times New Roman" w:hAnsi="Times New Roman" w:cs="Times New Roman"/>
          <w:sz w:val="24"/>
          <w:szCs w:val="24"/>
        </w:rPr>
        <w:t xml:space="preserve"> Сорочинский городской округ.</w:t>
      </w:r>
    </w:p>
    <w:p w:rsidR="00C65B56"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150CDF">
        <w:rPr>
          <w:rFonts w:ascii="Times New Roman" w:hAnsi="Times New Roman" w:cs="Times New Roman"/>
          <w:sz w:val="24"/>
          <w:szCs w:val="24"/>
        </w:rPr>
        <w:t>Улицы, дороги, площади, набережные, мосты, бульвары и пешеходные аллеи, общественные территории, территории жилых кварталов, микрорайонов, жилых домов, территории промышленных и коммунальных организаций, а также арки входов, указатели и элементы информации освещаются в соответствии с утвержденными ГОСТами и СНиПами.</w:t>
      </w:r>
      <w:r>
        <w:rPr>
          <w:rFonts w:ascii="Times New Roman" w:hAnsi="Times New Roman" w:cs="Times New Roman"/>
          <w:sz w:val="24"/>
          <w:szCs w:val="24"/>
        </w:rPr>
        <w:t xml:space="preserve"> </w:t>
      </w:r>
      <w:r w:rsidRPr="00150CDF">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C65B56" w:rsidRPr="00281E18" w:rsidRDefault="00C65B56" w:rsidP="00CC17CF">
      <w:pPr>
        <w:pStyle w:val="ad"/>
        <w:numPr>
          <w:ilvl w:val="2"/>
          <w:numId w:val="14"/>
        </w:numPr>
        <w:tabs>
          <w:tab w:val="left" w:pos="426"/>
        </w:tabs>
        <w:spacing w:line="240" w:lineRule="auto"/>
        <w:jc w:val="both"/>
        <w:rPr>
          <w:rFonts w:ascii="Times New Roman" w:hAnsi="Times New Roman" w:cs="Times New Roman"/>
          <w:color w:val="auto"/>
          <w:sz w:val="24"/>
          <w:szCs w:val="24"/>
        </w:rPr>
      </w:pPr>
      <w:r w:rsidRPr="00281E18">
        <w:rPr>
          <w:rFonts w:ascii="Times New Roman" w:hAnsi="Times New Roman" w:cs="Times New Roman"/>
          <w:color w:val="auto"/>
          <w:sz w:val="24"/>
          <w:szCs w:val="24"/>
        </w:rPr>
        <w:t>Освещение иных территорий муниципального образования Сорочинский городской округ осуществляется за счет физических, юридических лиц и индивидуальных предпринимателей независимо от их организационно-правовых форм, являющихся пользователями предоставленных им в установленном порядке земельных участков, в том числе по договорам со специализированными организациями.</w:t>
      </w:r>
    </w:p>
    <w:p w:rsidR="00C65B56" w:rsidRPr="009D2D2C"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sidRPr="00150CDF">
        <w:rPr>
          <w:rFonts w:ascii="Times New Roman" w:hAnsi="Times New Roman" w:cs="Times New Roman"/>
          <w:sz w:val="24"/>
          <w:szCs w:val="24"/>
        </w:rPr>
        <w:t xml:space="preserve">Строительство, реконструкция, капитальный, текущий ремонт и содержание сетей наружного освещения улично-дорожной сети осуществляется специализированными организациями по договорам (контрактам) в соответствии с </w:t>
      </w:r>
      <w:r w:rsidRPr="009D2D2C">
        <w:rPr>
          <w:rFonts w:ascii="Times New Roman" w:hAnsi="Times New Roman" w:cs="Times New Roman"/>
          <w:sz w:val="24"/>
          <w:szCs w:val="24"/>
        </w:rPr>
        <w:t>СП 52.13330 "СНиП 23-05-95* Естественное и искусственное освещение".</w:t>
      </w:r>
    </w:p>
    <w:p w:rsidR="00C65B56" w:rsidRDefault="00C65B56" w:rsidP="00CC17CF">
      <w:pPr>
        <w:numPr>
          <w:ilvl w:val="1"/>
          <w:numId w:val="14"/>
        </w:numPr>
        <w:tabs>
          <w:tab w:val="left" w:pos="709"/>
        </w:tabs>
        <w:spacing w:after="0" w:line="240" w:lineRule="auto"/>
        <w:ind w:left="709" w:hanging="709"/>
        <w:contextualSpacing/>
        <w:jc w:val="both"/>
        <w:rPr>
          <w:rFonts w:ascii="Times New Roman" w:hAnsi="Times New Roman" w:cs="Times New Roman"/>
          <w:sz w:val="24"/>
          <w:szCs w:val="24"/>
        </w:rPr>
      </w:pPr>
      <w:r w:rsidRPr="00150CDF">
        <w:rPr>
          <w:rFonts w:ascii="Times New Roman" w:hAnsi="Times New Roman" w:cs="Times New Roman"/>
          <w:sz w:val="24"/>
          <w:szCs w:val="24"/>
        </w:rPr>
        <w:t>Запрещается размещение уличных фонарей, торшеров, других источников наружного освещения в сочетании с застройкой и озеленением, создающих помехи участникам дорожного движения.</w:t>
      </w:r>
    </w:p>
    <w:p w:rsidR="00C65B56" w:rsidRPr="00FE6C01" w:rsidRDefault="00C65B56" w:rsidP="00CC17CF">
      <w:pPr>
        <w:numPr>
          <w:ilvl w:val="1"/>
          <w:numId w:val="14"/>
        </w:numPr>
        <w:tabs>
          <w:tab w:val="left" w:pos="709"/>
        </w:tabs>
        <w:spacing w:after="0" w:line="240" w:lineRule="auto"/>
        <w:ind w:left="709" w:hanging="709"/>
        <w:contextualSpacing/>
        <w:jc w:val="both"/>
        <w:rPr>
          <w:rFonts w:ascii="Times New Roman" w:hAnsi="Times New Roman" w:cs="Times New Roman"/>
          <w:sz w:val="24"/>
          <w:szCs w:val="24"/>
        </w:rPr>
      </w:pPr>
      <w:r w:rsidRPr="00FE6C01">
        <w:rPr>
          <w:rFonts w:ascii="Times New Roman" w:hAnsi="Times New Roman" w:cs="Times New Roman"/>
          <w:sz w:val="24"/>
          <w:szCs w:val="24"/>
        </w:rPr>
        <w:tab/>
      </w:r>
      <w:r>
        <w:rPr>
          <w:rFonts w:ascii="Times New Roman" w:hAnsi="Times New Roman" w:cs="Times New Roman"/>
          <w:sz w:val="24"/>
          <w:szCs w:val="24"/>
        </w:rPr>
        <w:t>В</w:t>
      </w:r>
      <w:r w:rsidRPr="00FE6C01">
        <w:rPr>
          <w:rFonts w:ascii="Times New Roman" w:hAnsi="Times New Roman" w:cs="Times New Roman"/>
          <w:sz w:val="24"/>
          <w:szCs w:val="24"/>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C65B56" w:rsidRPr="00FE6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6C01">
        <w:rPr>
          <w:rFonts w:ascii="Times New Roman" w:hAnsi="Times New Roman" w:cs="Times New Roman"/>
          <w:sz w:val="24"/>
          <w:szCs w:val="24"/>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C65B56" w:rsidRPr="00FE6C01" w:rsidRDefault="00C65B56" w:rsidP="00C65B56">
      <w:pPr>
        <w:tabs>
          <w:tab w:val="left" w:pos="709"/>
        </w:tabs>
        <w:spacing w:line="240" w:lineRule="auto"/>
        <w:ind w:left="480"/>
        <w:contextualSpacing/>
        <w:jc w:val="both"/>
        <w:rPr>
          <w:rFonts w:ascii="Times New Roman" w:hAnsi="Times New Roman" w:cs="Times New Roman"/>
          <w:sz w:val="24"/>
          <w:szCs w:val="24"/>
        </w:rPr>
      </w:pPr>
      <w:r w:rsidRPr="00FE6C01">
        <w:rPr>
          <w:rFonts w:ascii="Times New Roman" w:hAnsi="Times New Roman" w:cs="Times New Roman"/>
          <w:sz w:val="24"/>
          <w:szCs w:val="24"/>
        </w:rPr>
        <w:lastRenderedPageBreak/>
        <w:tab/>
      </w:r>
      <w:r>
        <w:rPr>
          <w:rFonts w:ascii="Times New Roman" w:hAnsi="Times New Roman" w:cs="Times New Roman"/>
          <w:sz w:val="24"/>
          <w:szCs w:val="24"/>
        </w:rPr>
        <w:t xml:space="preserve">- </w:t>
      </w:r>
      <w:r w:rsidRPr="00FE6C01">
        <w:rPr>
          <w:rFonts w:ascii="Times New Roman" w:hAnsi="Times New Roman" w:cs="Times New Roman"/>
          <w:sz w:val="24"/>
          <w:szCs w:val="24"/>
        </w:rPr>
        <w:t>размещать дополнительные средства освещения;</w:t>
      </w:r>
    </w:p>
    <w:p w:rsidR="00C65B56" w:rsidRPr="00FE6C01" w:rsidRDefault="00C65B56" w:rsidP="00C65B56">
      <w:pPr>
        <w:tabs>
          <w:tab w:val="left" w:pos="709"/>
        </w:tabs>
        <w:spacing w:line="240" w:lineRule="auto"/>
        <w:ind w:left="709" w:hanging="229"/>
        <w:contextualSpacing/>
        <w:jc w:val="both"/>
        <w:rPr>
          <w:rFonts w:ascii="Times New Roman" w:hAnsi="Times New Roman" w:cs="Times New Roman"/>
          <w:sz w:val="24"/>
          <w:szCs w:val="24"/>
        </w:rPr>
      </w:pPr>
      <w:r w:rsidRPr="00FE6C01">
        <w:rPr>
          <w:rFonts w:ascii="Times New Roman" w:hAnsi="Times New Roman" w:cs="Times New Roman"/>
          <w:sz w:val="24"/>
          <w:szCs w:val="24"/>
        </w:rPr>
        <w:tab/>
      </w:r>
      <w:r>
        <w:rPr>
          <w:rFonts w:ascii="Times New Roman" w:hAnsi="Times New Roman" w:cs="Times New Roman"/>
          <w:sz w:val="24"/>
          <w:szCs w:val="24"/>
        </w:rPr>
        <w:t xml:space="preserve">- </w:t>
      </w:r>
      <w:r w:rsidRPr="00FE6C01">
        <w:rPr>
          <w:rFonts w:ascii="Times New Roman" w:hAnsi="Times New Roman" w:cs="Times New Roman"/>
          <w:sz w:val="24"/>
          <w:szCs w:val="24"/>
        </w:rPr>
        <w:t>подключать дополнительные линии к электрическим сетям наружного освещения, розетки, любую электроаппаратуру и оборудование;</w:t>
      </w:r>
    </w:p>
    <w:p w:rsidR="00C65B56" w:rsidRPr="00FE6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6C01">
        <w:rPr>
          <w:rFonts w:ascii="Times New Roman" w:hAnsi="Times New Roman" w:cs="Times New Roman"/>
          <w:sz w:val="24"/>
          <w:szCs w:val="24"/>
        </w:rPr>
        <w:t>производить земляные работы вблизи объектов наружного освещения;</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6C01">
        <w:rPr>
          <w:rFonts w:ascii="Times New Roman" w:hAnsi="Times New Roman" w:cs="Times New Roman"/>
          <w:sz w:val="24"/>
          <w:szCs w:val="24"/>
        </w:rPr>
        <w:t>высаживать деревья и кустарники на расстоянии менее 2 метров от крайнего провода линии наружного освещения.</w:t>
      </w:r>
    </w:p>
    <w:p w:rsidR="00C65B56" w:rsidRPr="00FE6C01" w:rsidRDefault="00C65B56" w:rsidP="00CC17CF">
      <w:pPr>
        <w:numPr>
          <w:ilvl w:val="2"/>
          <w:numId w:val="14"/>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Pr="00FE6C01">
        <w:rPr>
          <w:rFonts w:ascii="Times New Roman" w:hAnsi="Times New Roman" w:cs="Times New Roman"/>
          <w:sz w:val="24"/>
          <w:szCs w:val="24"/>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C65B56" w:rsidRPr="00FE6C01" w:rsidRDefault="00C65B56" w:rsidP="00C65B56">
      <w:pPr>
        <w:tabs>
          <w:tab w:val="left" w:pos="426"/>
        </w:tabs>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6C01">
        <w:rPr>
          <w:rFonts w:ascii="Times New Roman" w:hAnsi="Times New Roman" w:cs="Times New Roman"/>
          <w:sz w:val="24"/>
          <w:szCs w:val="24"/>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C65B56" w:rsidRPr="00FE6C01" w:rsidRDefault="00C65B56" w:rsidP="00C65B56">
      <w:pPr>
        <w:tabs>
          <w:tab w:val="left" w:pos="426"/>
        </w:tabs>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6C01">
        <w:rPr>
          <w:rFonts w:ascii="Times New Roman" w:hAnsi="Times New Roman" w:cs="Times New Roman"/>
          <w:sz w:val="24"/>
          <w:szCs w:val="24"/>
        </w:rPr>
        <w:t>самовольное подсоединение и подключение проводов и кабелей к сетям и устройствам наружного освещения;</w:t>
      </w:r>
    </w:p>
    <w:p w:rsidR="00C65B56" w:rsidRDefault="00C65B56" w:rsidP="00C65B56">
      <w:pPr>
        <w:tabs>
          <w:tab w:val="left" w:pos="426"/>
        </w:tabs>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E6C01">
        <w:rPr>
          <w:rFonts w:ascii="Times New Roman" w:hAnsi="Times New Roman" w:cs="Times New Roman"/>
          <w:sz w:val="24"/>
          <w:szCs w:val="24"/>
        </w:rPr>
        <w:t>эксплуатация сетей и устройств наружного освещения при наличии обрывов проводов, повреждений опор, изоляторов.</w:t>
      </w:r>
    </w:p>
    <w:p w:rsidR="00C65B56" w:rsidRDefault="00C65B56" w:rsidP="00C65B56">
      <w:pPr>
        <w:tabs>
          <w:tab w:val="left" w:pos="426"/>
        </w:tabs>
        <w:spacing w:line="240" w:lineRule="auto"/>
        <w:ind w:left="720"/>
        <w:contextualSpacing/>
        <w:jc w:val="both"/>
        <w:rPr>
          <w:rFonts w:ascii="Times New Roman" w:hAnsi="Times New Roman" w:cs="Times New Roman"/>
          <w:sz w:val="24"/>
          <w:szCs w:val="24"/>
        </w:rPr>
      </w:pPr>
    </w:p>
    <w:p w:rsidR="00C65B56" w:rsidRPr="002F1B84" w:rsidRDefault="00C65B56" w:rsidP="00C65B56">
      <w:pPr>
        <w:tabs>
          <w:tab w:val="left" w:pos="426"/>
        </w:tabs>
        <w:spacing w:line="240" w:lineRule="auto"/>
        <w:ind w:left="720"/>
        <w:contextualSpacing/>
        <w:jc w:val="both"/>
        <w:rPr>
          <w:rFonts w:ascii="Times New Roman" w:hAnsi="Times New Roman" w:cs="Times New Roman"/>
          <w:sz w:val="24"/>
          <w:szCs w:val="24"/>
        </w:rPr>
      </w:pPr>
    </w:p>
    <w:p w:rsidR="00C65B56" w:rsidRPr="00E46BCA" w:rsidRDefault="00C65B56" w:rsidP="00C65B56">
      <w:pPr>
        <w:pStyle w:val="ConsPlusNormal"/>
        <w:numPr>
          <w:ilvl w:val="0"/>
          <w:numId w:val="14"/>
        </w:numPr>
        <w:tabs>
          <w:tab w:val="left" w:pos="709"/>
        </w:tabs>
        <w:jc w:val="center"/>
        <w:rPr>
          <w:rFonts w:ascii="Times New Roman" w:hAnsi="Times New Roman" w:cs="Times New Roman"/>
          <w:sz w:val="24"/>
          <w:szCs w:val="24"/>
        </w:rPr>
      </w:pPr>
      <w:r w:rsidRPr="00E46BCA">
        <w:rPr>
          <w:rFonts w:ascii="Times New Roman" w:hAnsi="Times New Roman" w:cs="Times New Roman"/>
          <w:sz w:val="24"/>
          <w:szCs w:val="24"/>
        </w:rPr>
        <w:t>ОРГАНИЗАЦИЯ ОЗЕЛЕНЕНИЯ ТЕРРИТОРИИ  МУНИЦИПАЛЬНОГО ОБРАЗОВАНИЯ,</w:t>
      </w:r>
      <w:r w:rsidR="00E46BCA" w:rsidRPr="00E46BCA">
        <w:rPr>
          <w:rFonts w:ascii="Times New Roman" w:hAnsi="Times New Roman" w:cs="Times New Roman"/>
          <w:sz w:val="24"/>
          <w:szCs w:val="24"/>
        </w:rPr>
        <w:t xml:space="preserve"> </w:t>
      </w:r>
      <w:r w:rsidRPr="00E46BCA">
        <w:rPr>
          <w:rFonts w:ascii="Times New Roman" w:hAnsi="Times New Roman" w:cs="Times New Roman"/>
          <w:sz w:val="24"/>
          <w:szCs w:val="24"/>
        </w:rPr>
        <w:t>ВКЛЮЧАЯ  ПОРЯДОК  СОЗДАНИЯ, СОДЕРЖАНИЯ, ВОСТАНОВЛЕНИЯ И ОХРАНЫ РАСПОЛОЖЕННЫХ В ГРАНИЦАХ  НАСЕЛЕННЫХ ПУНКТОВ  ГАЗОНОВ, ЦВЕТНИКОВ И ИНЫХ ТЕРРИТОРИЙ, ЗАНЯТЫХ ТРАВЯНИСТЫМИ РАСТЕНИЯМИ</w:t>
      </w:r>
    </w:p>
    <w:p w:rsidR="00C65B56" w:rsidRPr="002F1B84" w:rsidRDefault="00C65B56" w:rsidP="00C65B56">
      <w:pPr>
        <w:tabs>
          <w:tab w:val="left" w:pos="426"/>
        </w:tabs>
        <w:spacing w:line="240" w:lineRule="auto"/>
        <w:rPr>
          <w:rFonts w:ascii="Times New Roman" w:hAnsi="Times New Roman" w:cs="Times New Roman"/>
          <w:sz w:val="24"/>
          <w:szCs w:val="24"/>
        </w:rPr>
      </w:pPr>
    </w:p>
    <w:p w:rsidR="00C65B56" w:rsidRDefault="00C65B56" w:rsidP="00E46BCA">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BD559F">
        <w:rPr>
          <w:rFonts w:ascii="Times New Roman" w:hAnsi="Times New Roman" w:cs="Times New Roman"/>
          <w:sz w:val="24"/>
          <w:szCs w:val="24"/>
        </w:rPr>
        <w:t>Создание, содержание и охрана зеленых насаждений на территории Сорочинского городского округа осуществляется физическими, юридическими лицами и индивидуальными предпринимателями в собственности или пользовании которых находятся земельные участки,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w:t>
      </w:r>
      <w:r>
        <w:rPr>
          <w:rFonts w:ascii="Times New Roman" w:hAnsi="Times New Roman" w:cs="Times New Roman"/>
          <w:sz w:val="24"/>
          <w:szCs w:val="24"/>
        </w:rPr>
        <w:t xml:space="preserve"> №</w:t>
      </w:r>
      <w:r w:rsidRPr="00BD559F">
        <w:rPr>
          <w:rFonts w:ascii="Times New Roman" w:hAnsi="Times New Roman" w:cs="Times New Roman"/>
          <w:sz w:val="24"/>
          <w:szCs w:val="24"/>
        </w:rPr>
        <w:t xml:space="preserve"> 153, и настоящими Правилами.</w:t>
      </w:r>
    </w:p>
    <w:p w:rsidR="00C65B56" w:rsidRDefault="00C65B56" w:rsidP="00E46BCA">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BD559F">
        <w:rPr>
          <w:rFonts w:ascii="Times New Roman" w:hAnsi="Times New Roman" w:cs="Times New Roman"/>
          <w:sz w:val="24"/>
          <w:szCs w:val="24"/>
        </w:rPr>
        <w:t xml:space="preserve">Использование, охрана, защита и воспроизводство городских лесов, расположенных на землях </w:t>
      </w:r>
      <w:r>
        <w:rPr>
          <w:rFonts w:ascii="Times New Roman" w:hAnsi="Times New Roman" w:cs="Times New Roman"/>
          <w:sz w:val="24"/>
          <w:szCs w:val="24"/>
        </w:rPr>
        <w:t xml:space="preserve">населенных пунктов </w:t>
      </w:r>
      <w:r w:rsidRPr="00BD559F">
        <w:rPr>
          <w:rFonts w:ascii="Times New Roman" w:hAnsi="Times New Roman" w:cs="Times New Roman"/>
          <w:sz w:val="24"/>
          <w:szCs w:val="24"/>
        </w:rPr>
        <w:t>Сорочинского городского округа, на которых расположены городские леса, осуществляется в соответствии с лесным законодательством, а также с учетом настоящих Правил.</w:t>
      </w:r>
    </w:p>
    <w:p w:rsidR="00C65B56" w:rsidRDefault="00C65B56" w:rsidP="00E46BCA">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BD559F">
        <w:rPr>
          <w:rFonts w:ascii="Times New Roman" w:hAnsi="Times New Roman" w:cs="Times New Roman"/>
          <w:sz w:val="24"/>
          <w:szCs w:val="24"/>
        </w:rPr>
        <w:t xml:space="preserve">Структура и размещение озелененных территорий определяются в соответствии со </w:t>
      </w:r>
      <w:r>
        <w:rPr>
          <w:rFonts w:ascii="Times New Roman" w:hAnsi="Times New Roman" w:cs="Times New Roman"/>
          <w:sz w:val="24"/>
          <w:szCs w:val="24"/>
        </w:rPr>
        <w:t>Сводом правил СП 42.13330.2016 «</w:t>
      </w:r>
      <w:r w:rsidRPr="00BD559F">
        <w:rPr>
          <w:rFonts w:ascii="Times New Roman" w:hAnsi="Times New Roman" w:cs="Times New Roman"/>
          <w:sz w:val="24"/>
          <w:szCs w:val="24"/>
        </w:rPr>
        <w:t>Градостроительство. Планировка и застройка</w:t>
      </w:r>
      <w:r>
        <w:rPr>
          <w:rFonts w:ascii="Times New Roman" w:hAnsi="Times New Roman" w:cs="Times New Roman"/>
          <w:sz w:val="24"/>
          <w:szCs w:val="24"/>
        </w:rPr>
        <w:t xml:space="preserve"> городских и сельских поселений»</w:t>
      </w:r>
      <w:r w:rsidRPr="00BD559F">
        <w:rPr>
          <w:rFonts w:ascii="Times New Roman" w:hAnsi="Times New Roman" w:cs="Times New Roman"/>
          <w:sz w:val="24"/>
          <w:szCs w:val="24"/>
        </w:rPr>
        <w:t xml:space="preserve">,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w:t>
      </w:r>
      <w:r>
        <w:rPr>
          <w:rFonts w:ascii="Times New Roman" w:hAnsi="Times New Roman" w:cs="Times New Roman"/>
          <w:sz w:val="24"/>
          <w:szCs w:val="24"/>
        </w:rPr>
        <w:t>№</w:t>
      </w:r>
      <w:r w:rsidRPr="00BD559F">
        <w:rPr>
          <w:rFonts w:ascii="Times New Roman" w:hAnsi="Times New Roman" w:cs="Times New Roman"/>
          <w:sz w:val="24"/>
          <w:szCs w:val="24"/>
        </w:rPr>
        <w:t xml:space="preserve"> 153, Генеральным планом </w:t>
      </w:r>
      <w:r>
        <w:rPr>
          <w:rFonts w:ascii="Times New Roman" w:hAnsi="Times New Roman" w:cs="Times New Roman"/>
          <w:sz w:val="24"/>
          <w:szCs w:val="24"/>
        </w:rPr>
        <w:t xml:space="preserve">и </w:t>
      </w:r>
      <w:r w:rsidRPr="00BD559F">
        <w:rPr>
          <w:rFonts w:ascii="Times New Roman" w:hAnsi="Times New Roman" w:cs="Times New Roman"/>
          <w:sz w:val="24"/>
          <w:szCs w:val="24"/>
        </w:rPr>
        <w:t xml:space="preserve">Правилами землепользования и застройки муниципального образования </w:t>
      </w:r>
      <w:r>
        <w:rPr>
          <w:rFonts w:ascii="Times New Roman" w:hAnsi="Times New Roman" w:cs="Times New Roman"/>
          <w:sz w:val="24"/>
          <w:szCs w:val="24"/>
        </w:rPr>
        <w:t>Сорочинский городской округ  Оренбургской области</w:t>
      </w:r>
      <w:r w:rsidRPr="00BD559F">
        <w:rPr>
          <w:rFonts w:ascii="Times New Roman" w:hAnsi="Times New Roman" w:cs="Times New Roman"/>
          <w:sz w:val="24"/>
          <w:szCs w:val="24"/>
        </w:rPr>
        <w:t>, проектами планировки территорий</w:t>
      </w:r>
      <w:r>
        <w:rPr>
          <w:rFonts w:ascii="Times New Roman" w:hAnsi="Times New Roman" w:cs="Times New Roman"/>
          <w:sz w:val="24"/>
          <w:szCs w:val="24"/>
        </w:rPr>
        <w:t>.</w:t>
      </w:r>
    </w:p>
    <w:p w:rsidR="00C65B56" w:rsidRPr="003639C8"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3639C8">
        <w:rPr>
          <w:rFonts w:ascii="Times New Roman" w:hAnsi="Times New Roman" w:cs="Times New Roman"/>
          <w:sz w:val="24"/>
          <w:szCs w:val="24"/>
        </w:rPr>
        <w:t>При планировании и осуществлении озеленительных работ на конкретной территории необходимо:</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после посадки древесных насаждений для уменьшения испарения влаги, предотвращения образования почвенной корки и борьбы с сорной </w:t>
      </w:r>
      <w:r w:rsidRPr="003639C8">
        <w:rPr>
          <w:rFonts w:ascii="Times New Roman" w:hAnsi="Times New Roman" w:cs="Times New Roman"/>
          <w:sz w:val="24"/>
          <w:szCs w:val="24"/>
        </w:rPr>
        <w:lastRenderedPageBreak/>
        <w:t>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ее нельзя укладывать на сухую сильно уплотненную или только что увлажненную почву;</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w:t>
      </w:r>
      <w:r>
        <w:rPr>
          <w:rFonts w:ascii="Times New Roman" w:hAnsi="Times New Roman" w:cs="Times New Roman"/>
          <w:sz w:val="24"/>
          <w:szCs w:val="24"/>
        </w:rPr>
        <w:t xml:space="preserve"> вечером (после 18 - 19 часов);</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15 см, остальные - один раз в месяц, после достижения травостоем высоты не менее 15 см, оставляя после скашивания травостой высотой не менее 5 см. Детские площадки засаживать низкорослым раз</w:t>
      </w:r>
      <w:r>
        <w:rPr>
          <w:rFonts w:ascii="Times New Roman" w:hAnsi="Times New Roman" w:cs="Times New Roman"/>
          <w:sz w:val="24"/>
          <w:szCs w:val="24"/>
        </w:rPr>
        <w:t>нотравьем (горец, клевер и пр.).</w:t>
      </w:r>
    </w:p>
    <w:p w:rsidR="00C65B56" w:rsidRDefault="00C65B56" w:rsidP="00E50AD3">
      <w:pPr>
        <w:numPr>
          <w:ilvl w:val="1"/>
          <w:numId w:val="15"/>
        </w:numPr>
        <w:tabs>
          <w:tab w:val="left" w:pos="567"/>
        </w:tabs>
        <w:spacing w:after="0" w:line="240" w:lineRule="auto"/>
        <w:ind w:left="851" w:hanging="851"/>
        <w:contextualSpacing/>
        <w:jc w:val="both"/>
        <w:rPr>
          <w:rFonts w:ascii="Times New Roman" w:hAnsi="Times New Roman" w:cs="Times New Roman"/>
          <w:sz w:val="24"/>
          <w:szCs w:val="24"/>
        </w:rPr>
      </w:pPr>
      <w:r w:rsidRPr="003639C8">
        <w:rPr>
          <w:rFonts w:ascii="Times New Roman" w:hAnsi="Times New Roman" w:cs="Times New Roman"/>
          <w:sz w:val="24"/>
          <w:szCs w:val="24"/>
        </w:rPr>
        <w:tab/>
        <w:t xml:space="preserve">При озеленении территории детских садов и школ запрещается использовать растения с ядовитыми плодами, а также </w:t>
      </w:r>
      <w:r>
        <w:rPr>
          <w:rFonts w:ascii="Times New Roman" w:hAnsi="Times New Roman" w:cs="Times New Roman"/>
          <w:sz w:val="24"/>
          <w:szCs w:val="24"/>
        </w:rPr>
        <w:t>с колючками и шипами.</w:t>
      </w:r>
    </w:p>
    <w:p w:rsidR="00C65B56" w:rsidRPr="003639C8"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3639C8">
        <w:rPr>
          <w:rFonts w:ascii="Times New Roman" w:hAnsi="Times New Roman" w:cs="Times New Roman"/>
          <w:sz w:val="24"/>
          <w:szCs w:val="24"/>
        </w:rPr>
        <w:t>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60 % - для санитарно-защитных зон объектов IV и V классов опасности;</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50 % - для санитарно-защитных зон объектов II и III классов опасности;</w:t>
      </w:r>
    </w:p>
    <w:p w:rsidR="00C65B56" w:rsidRPr="003639C8"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40 % - для санитарно-защитных зон объектов I класса опасности и санитарно-защитных зон большой протяженности.</w:t>
      </w:r>
    </w:p>
    <w:p w:rsidR="00C65B56" w:rsidRPr="003639C8"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3639C8">
        <w:rPr>
          <w:rFonts w:ascii="Times New Roman" w:hAnsi="Times New Roman" w:cs="Times New Roman"/>
          <w:sz w:val="24"/>
          <w:szCs w:val="24"/>
        </w:rPr>
        <w:t xml:space="preserve"> Обязательным условием формирования озелененных территорий является включение в их состав вечнозеленых (хвойных) деревьев и кустарников:</w:t>
      </w:r>
    </w:p>
    <w:p w:rsidR="00C65B56" w:rsidRPr="003639C8"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в санитарно-защитных зонах (включая автомагистрали и железные дороги) - 30 - 50 % ассортимента;</w:t>
      </w:r>
    </w:p>
    <w:p w:rsidR="00C65B56" w:rsidRPr="003639C8"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на участках озелененных территорий общегородского значения (I категории) - 30 - 40 % ассортимента;</w:t>
      </w:r>
    </w:p>
    <w:p w:rsidR="00C65B56" w:rsidRPr="003639C8"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3639C8">
        <w:rPr>
          <w:rFonts w:ascii="Times New Roman" w:hAnsi="Times New Roman" w:cs="Times New Roman"/>
          <w:sz w:val="24"/>
          <w:szCs w:val="24"/>
        </w:rPr>
        <w:t xml:space="preserve"> в остальных случаях - не менее 30 %.</w:t>
      </w:r>
    </w:p>
    <w:p w:rsidR="00C65B56"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BD559F">
        <w:rPr>
          <w:rFonts w:ascii="Times New Roman" w:hAnsi="Times New Roman" w:cs="Times New Roman"/>
          <w:sz w:val="24"/>
          <w:szCs w:val="24"/>
        </w:rPr>
        <w:t>С учетом экологической, санитарно-гигиенической и рекреационной значимости озелененные территории в пределах городского округа подразделяются на три категории:</w:t>
      </w:r>
    </w:p>
    <w:p w:rsidR="00C65B56" w:rsidRPr="00BD559F" w:rsidRDefault="00C65B56" w:rsidP="00E50AD3">
      <w:pPr>
        <w:tabs>
          <w:tab w:val="left" w:pos="851"/>
        </w:tabs>
        <w:spacing w:line="240" w:lineRule="auto"/>
        <w:ind w:left="851"/>
        <w:contextualSpacing/>
        <w:jc w:val="both"/>
        <w:rPr>
          <w:rFonts w:ascii="Times New Roman" w:hAnsi="Times New Roman" w:cs="Times New Roman"/>
          <w:sz w:val="24"/>
          <w:szCs w:val="24"/>
        </w:rPr>
      </w:pPr>
      <w:r w:rsidRPr="00BD559F">
        <w:rPr>
          <w:rFonts w:ascii="Times New Roman" w:hAnsi="Times New Roman" w:cs="Times New Roman"/>
          <w:sz w:val="24"/>
          <w:szCs w:val="24"/>
        </w:rPr>
        <w:t xml:space="preserve">- </w:t>
      </w:r>
      <w:r w:rsidRPr="008E1416">
        <w:rPr>
          <w:rFonts w:ascii="Times New Roman" w:hAnsi="Times New Roman" w:cs="Times New Roman"/>
          <w:sz w:val="24"/>
          <w:szCs w:val="24"/>
        </w:rPr>
        <w:t>озелененные территории общего пользования. Это благоустроенные</w:t>
      </w:r>
      <w:r w:rsidRPr="00BD559F">
        <w:rPr>
          <w:rFonts w:ascii="Times New Roman" w:hAnsi="Times New Roman" w:cs="Times New Roman"/>
          <w:sz w:val="24"/>
          <w:szCs w:val="24"/>
        </w:rPr>
        <w:t xml:space="preserve"> озелененные территории (парки, городские сады, скверы, бульвары и зеленые насаждения вдоль улиц)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w:t>
      </w:r>
    </w:p>
    <w:p w:rsidR="00C65B56" w:rsidRPr="00BD559F" w:rsidRDefault="00C65B56" w:rsidP="00E50AD3">
      <w:pPr>
        <w:tabs>
          <w:tab w:val="left" w:pos="851"/>
        </w:tabs>
        <w:spacing w:line="240" w:lineRule="auto"/>
        <w:ind w:left="851"/>
        <w:contextualSpacing/>
        <w:jc w:val="both"/>
        <w:rPr>
          <w:rFonts w:ascii="Times New Roman" w:hAnsi="Times New Roman" w:cs="Times New Roman"/>
          <w:sz w:val="24"/>
          <w:szCs w:val="24"/>
        </w:rPr>
      </w:pPr>
      <w:r w:rsidRPr="00BD559F">
        <w:rPr>
          <w:rFonts w:ascii="Times New Roman" w:hAnsi="Times New Roman" w:cs="Times New Roman"/>
          <w:sz w:val="24"/>
          <w:szCs w:val="24"/>
        </w:rPr>
        <w:t>- озелененные территории ограниченного пользования.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C65B56" w:rsidRPr="00BD559F" w:rsidRDefault="00C65B56" w:rsidP="00E50AD3">
      <w:pPr>
        <w:tabs>
          <w:tab w:val="left" w:pos="851"/>
        </w:tabs>
        <w:spacing w:line="240" w:lineRule="auto"/>
        <w:ind w:left="851"/>
        <w:contextualSpacing/>
        <w:jc w:val="both"/>
        <w:rPr>
          <w:rFonts w:ascii="Times New Roman" w:hAnsi="Times New Roman" w:cs="Times New Roman"/>
          <w:sz w:val="24"/>
          <w:szCs w:val="24"/>
        </w:rPr>
      </w:pPr>
      <w:r w:rsidRPr="00BD559F">
        <w:rPr>
          <w:rFonts w:ascii="Times New Roman" w:hAnsi="Times New Roman" w:cs="Times New Roman"/>
          <w:sz w:val="24"/>
          <w:szCs w:val="24"/>
        </w:rPr>
        <w:t xml:space="preserve">- озелененные территории специального назначения: санитарно-защитные, водоохранные, защитно-мелиоративные зоны, кладбища, насаждения вдоль автомобильных и железных дорог, питомники, цветочно-оранжерейные </w:t>
      </w:r>
      <w:r w:rsidRPr="00BD559F">
        <w:rPr>
          <w:rFonts w:ascii="Times New Roman" w:hAnsi="Times New Roman" w:cs="Times New Roman"/>
          <w:sz w:val="24"/>
          <w:szCs w:val="24"/>
        </w:rPr>
        <w:lastRenderedPageBreak/>
        <w:t>хозяйства. Расчет потребности в озелененных территориях данной категории ведется с учетом их функционального назначения.</w:t>
      </w:r>
    </w:p>
    <w:p w:rsidR="00C65B56" w:rsidRPr="00BD559F" w:rsidRDefault="00C65B56" w:rsidP="00E50AD3">
      <w:pPr>
        <w:pStyle w:val="ad"/>
        <w:numPr>
          <w:ilvl w:val="1"/>
          <w:numId w:val="15"/>
        </w:numPr>
        <w:spacing w:line="240" w:lineRule="auto"/>
        <w:ind w:hanging="851"/>
        <w:jc w:val="both"/>
        <w:rPr>
          <w:rFonts w:ascii="Times New Roman" w:hAnsi="Times New Roman" w:cs="Times New Roman"/>
          <w:color w:val="auto"/>
          <w:sz w:val="24"/>
          <w:szCs w:val="24"/>
        </w:rPr>
      </w:pPr>
      <w:r w:rsidRPr="00BD559F">
        <w:rPr>
          <w:rFonts w:ascii="Times New Roman" w:hAnsi="Times New Roman" w:cs="Times New Roman"/>
          <w:color w:val="auto"/>
          <w:sz w:val="24"/>
          <w:szCs w:val="24"/>
        </w:rPr>
        <w:t>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проектам, согласованным</w:t>
      </w:r>
      <w:r>
        <w:rPr>
          <w:rFonts w:ascii="Times New Roman" w:hAnsi="Times New Roman" w:cs="Times New Roman"/>
          <w:color w:val="auto"/>
          <w:sz w:val="24"/>
          <w:szCs w:val="24"/>
        </w:rPr>
        <w:t xml:space="preserve"> </w:t>
      </w:r>
      <w:r w:rsidRPr="00BD559F">
        <w:rPr>
          <w:rFonts w:ascii="Times New Roman" w:hAnsi="Times New Roman" w:cs="Times New Roman"/>
          <w:color w:val="auto"/>
          <w:sz w:val="24"/>
          <w:szCs w:val="24"/>
        </w:rPr>
        <w:t>с администрацией Сорочинского городского округа Оренбургской области</w:t>
      </w:r>
      <w:r>
        <w:rPr>
          <w:rFonts w:ascii="Times New Roman" w:hAnsi="Times New Roman" w:cs="Times New Roman"/>
          <w:color w:val="auto"/>
          <w:sz w:val="24"/>
          <w:szCs w:val="24"/>
        </w:rPr>
        <w:t xml:space="preserve"> </w:t>
      </w:r>
      <w:r w:rsidRPr="00BD559F">
        <w:rPr>
          <w:rFonts w:ascii="Times New Roman" w:hAnsi="Times New Roman" w:cs="Times New Roman"/>
          <w:color w:val="auto"/>
          <w:sz w:val="24"/>
          <w:szCs w:val="24"/>
        </w:rPr>
        <w:t>с соблюдением требований по охране зеленых насаждений.</w:t>
      </w:r>
    </w:p>
    <w:p w:rsidR="00C65B56"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BD559F">
        <w:rPr>
          <w:rFonts w:ascii="Times New Roman" w:hAnsi="Times New Roman" w:cs="Times New Roman"/>
          <w:sz w:val="24"/>
          <w:szCs w:val="24"/>
        </w:rPr>
        <w:t>Содержание и сохранность озелененных территорий осуществляют их правообладатели.</w:t>
      </w:r>
    </w:p>
    <w:p w:rsidR="00C65B56"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FB31DC">
        <w:rPr>
          <w:rFonts w:ascii="Times New Roman" w:hAnsi="Times New Roman" w:cs="Times New Roman"/>
          <w:sz w:val="24"/>
          <w:szCs w:val="24"/>
        </w:rPr>
        <w:t>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r>
        <w:rPr>
          <w:rFonts w:ascii="Times New Roman" w:hAnsi="Times New Roman" w:cs="Times New Roman"/>
          <w:sz w:val="24"/>
          <w:szCs w:val="24"/>
        </w:rPr>
        <w:t xml:space="preserve"> </w:t>
      </w:r>
      <w:r w:rsidRPr="00FB31DC">
        <w:rPr>
          <w:rFonts w:ascii="Times New Roman" w:hAnsi="Times New Roman" w:cs="Times New Roman"/>
          <w:sz w:val="24"/>
          <w:szCs w:val="24"/>
        </w:rPr>
        <w:t>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w:t>
      </w:r>
      <w:r>
        <w:rPr>
          <w:rFonts w:ascii="Times New Roman" w:hAnsi="Times New Roman" w:cs="Times New Roman"/>
          <w:sz w:val="24"/>
          <w:szCs w:val="24"/>
        </w:rPr>
        <w:t xml:space="preserve"> </w:t>
      </w:r>
      <w:r w:rsidRPr="00FB31DC">
        <w:rPr>
          <w:rFonts w:ascii="Times New Roman" w:hAnsi="Times New Roman" w:cs="Times New Roman"/>
          <w:sz w:val="24"/>
          <w:szCs w:val="24"/>
        </w:rPr>
        <w:t>Кратность полива за период вегетации должна быть не менее 3 - 5 раз.</w:t>
      </w:r>
      <w:r>
        <w:rPr>
          <w:rFonts w:ascii="Times New Roman" w:hAnsi="Times New Roman" w:cs="Times New Roman"/>
          <w:sz w:val="24"/>
          <w:szCs w:val="24"/>
        </w:rPr>
        <w:t xml:space="preserve"> </w:t>
      </w:r>
      <w:r w:rsidRPr="00FB31DC">
        <w:rPr>
          <w:rFonts w:ascii="Times New Roman" w:hAnsi="Times New Roman" w:cs="Times New Roman"/>
          <w:sz w:val="24"/>
          <w:szCs w:val="24"/>
        </w:rPr>
        <w:t>Полив кустарников проводится не менее 3 - 4 раз за сезон.</w:t>
      </w:r>
      <w:r>
        <w:rPr>
          <w:rFonts w:ascii="Times New Roman" w:hAnsi="Times New Roman" w:cs="Times New Roman"/>
          <w:sz w:val="24"/>
          <w:szCs w:val="24"/>
        </w:rPr>
        <w:t xml:space="preserve"> </w:t>
      </w:r>
      <w:r w:rsidRPr="00FB31DC">
        <w:rPr>
          <w:rFonts w:ascii="Times New Roman" w:hAnsi="Times New Roman" w:cs="Times New Roman"/>
          <w:sz w:val="24"/>
          <w:szCs w:val="24"/>
        </w:rPr>
        <w:t>Полив деревьев, высаженных в полосу газона, осуществляется на всей территории проекции кроны.</w:t>
      </w:r>
    </w:p>
    <w:p w:rsidR="00C65B56" w:rsidRDefault="00C65B56" w:rsidP="00E50AD3">
      <w:pPr>
        <w:numPr>
          <w:ilvl w:val="1"/>
          <w:numId w:val="15"/>
        </w:numPr>
        <w:tabs>
          <w:tab w:val="left" w:pos="851"/>
        </w:tabs>
        <w:spacing w:after="0" w:line="240" w:lineRule="auto"/>
        <w:ind w:left="851" w:hanging="764"/>
        <w:contextualSpacing/>
        <w:jc w:val="both"/>
        <w:rPr>
          <w:rFonts w:ascii="Times New Roman" w:hAnsi="Times New Roman" w:cs="Times New Roman"/>
          <w:sz w:val="24"/>
          <w:szCs w:val="24"/>
        </w:rPr>
      </w:pPr>
      <w:r w:rsidRPr="00BD76F6">
        <w:rPr>
          <w:rFonts w:ascii="Times New Roman" w:hAnsi="Times New Roman" w:cs="Times New Roman"/>
          <w:sz w:val="24"/>
          <w:szCs w:val="24"/>
        </w:rPr>
        <w:t>В целях правильного содержания зеленых насаждений проводятся мероприятия по обрезке кроны (санитарная, омол</w:t>
      </w:r>
      <w:r>
        <w:rPr>
          <w:rFonts w:ascii="Times New Roman" w:hAnsi="Times New Roman" w:cs="Times New Roman"/>
          <w:sz w:val="24"/>
          <w:szCs w:val="24"/>
        </w:rPr>
        <w:t>аживающая, формовочная обрезка):</w:t>
      </w:r>
    </w:p>
    <w:p w:rsidR="00C65B56"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с</w:t>
      </w:r>
      <w:r w:rsidRPr="00BD76F6">
        <w:rPr>
          <w:rFonts w:ascii="Times New Roman" w:hAnsi="Times New Roman" w:cs="Times New Roman"/>
          <w:sz w:val="24"/>
          <w:szCs w:val="24"/>
        </w:rPr>
        <w:t>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r>
        <w:rPr>
          <w:rFonts w:ascii="Times New Roman" w:hAnsi="Times New Roman" w:cs="Times New Roman"/>
          <w:sz w:val="24"/>
          <w:szCs w:val="24"/>
        </w:rPr>
        <w:t>;</w:t>
      </w:r>
    </w:p>
    <w:p w:rsidR="00C65B56"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о</w:t>
      </w:r>
      <w:r w:rsidRPr="00BD76F6">
        <w:rPr>
          <w:rFonts w:ascii="Times New Roman" w:hAnsi="Times New Roman" w:cs="Times New Roman"/>
          <w:sz w:val="24"/>
          <w:szCs w:val="24"/>
        </w:rPr>
        <w:t>молаживающая обрезка кроны деревьев проводится ранней весной или поздней осенью до начала сокодвижения с учетом климатических особенностей года, но не ранее 1 ноября текущего года и не позднее 1 апреля текущего года</w:t>
      </w:r>
      <w:r>
        <w:rPr>
          <w:rFonts w:ascii="Times New Roman" w:hAnsi="Times New Roman" w:cs="Times New Roman"/>
          <w:sz w:val="24"/>
          <w:szCs w:val="24"/>
        </w:rPr>
        <w:t>;</w:t>
      </w:r>
    </w:p>
    <w:p w:rsidR="00C65B56" w:rsidRDefault="00C65B56" w:rsidP="00E50AD3">
      <w:pPr>
        <w:tabs>
          <w:tab w:val="left" w:pos="851"/>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ф</w:t>
      </w:r>
      <w:r w:rsidRPr="00BD76F6">
        <w:rPr>
          <w:rFonts w:ascii="Times New Roman" w:hAnsi="Times New Roman" w:cs="Times New Roman"/>
          <w:sz w:val="24"/>
          <w:szCs w:val="24"/>
        </w:rPr>
        <w:t>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 Сроки проведения формовочной обрезки - ранняя весна или поздняя осень до начала сокодвижения с учетом климатических особенностей года, но не ранее 1 ноября текущего года и не позднее 1 апреля текущего года.</w:t>
      </w:r>
    </w:p>
    <w:p w:rsidR="00C65B56" w:rsidRDefault="00C65B56" w:rsidP="00E50AD3">
      <w:pPr>
        <w:numPr>
          <w:ilvl w:val="1"/>
          <w:numId w:val="15"/>
        </w:numPr>
        <w:tabs>
          <w:tab w:val="left" w:pos="851"/>
        </w:tabs>
        <w:spacing w:after="0" w:line="240" w:lineRule="auto"/>
        <w:ind w:left="851" w:hanging="938"/>
        <w:contextualSpacing/>
        <w:jc w:val="both"/>
        <w:rPr>
          <w:rFonts w:ascii="Times New Roman" w:hAnsi="Times New Roman" w:cs="Times New Roman"/>
          <w:sz w:val="24"/>
          <w:szCs w:val="24"/>
        </w:rPr>
      </w:pPr>
      <w:r w:rsidRPr="00BD76F6">
        <w:rPr>
          <w:rFonts w:ascii="Times New Roman" w:hAnsi="Times New Roman" w:cs="Times New Roman"/>
          <w:sz w:val="24"/>
          <w:szCs w:val="24"/>
        </w:rPr>
        <w:t>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городской инфраструктуры (включая здания, строения, сооружения, коммуникации)).</w:t>
      </w:r>
    </w:p>
    <w:p w:rsidR="00C65B56" w:rsidRPr="00C14140" w:rsidRDefault="00C65B56" w:rsidP="00E50AD3">
      <w:pPr>
        <w:pStyle w:val="ad"/>
        <w:numPr>
          <w:ilvl w:val="1"/>
          <w:numId w:val="15"/>
        </w:numPr>
        <w:tabs>
          <w:tab w:val="left" w:pos="851"/>
        </w:tabs>
        <w:spacing w:line="240" w:lineRule="auto"/>
        <w:ind w:left="851" w:hanging="938"/>
        <w:rPr>
          <w:rFonts w:ascii="Times New Roman" w:hAnsi="Times New Roman" w:cs="Times New Roman"/>
          <w:color w:val="auto"/>
          <w:sz w:val="24"/>
          <w:szCs w:val="24"/>
        </w:rPr>
      </w:pPr>
      <w:r w:rsidRPr="00C14140">
        <w:rPr>
          <w:rFonts w:ascii="Times New Roman" w:hAnsi="Times New Roman" w:cs="Times New Roman"/>
          <w:color w:val="auto"/>
          <w:sz w:val="24"/>
          <w:szCs w:val="24"/>
        </w:rPr>
        <w:t>Запрещается   самовольная вырубка деревьев и кустарников.</w:t>
      </w:r>
    </w:p>
    <w:p w:rsidR="00C65B56" w:rsidRDefault="00C65B56" w:rsidP="00E50AD3">
      <w:pPr>
        <w:numPr>
          <w:ilvl w:val="1"/>
          <w:numId w:val="15"/>
        </w:numPr>
        <w:tabs>
          <w:tab w:val="left" w:pos="851"/>
        </w:tabs>
        <w:spacing w:after="0" w:line="240" w:lineRule="auto"/>
        <w:ind w:left="851" w:hanging="938"/>
        <w:contextualSpacing/>
        <w:jc w:val="both"/>
        <w:rPr>
          <w:rFonts w:ascii="Times New Roman" w:hAnsi="Times New Roman" w:cs="Times New Roman"/>
          <w:sz w:val="24"/>
          <w:szCs w:val="24"/>
        </w:rPr>
      </w:pPr>
      <w:r w:rsidRPr="00BD76F6">
        <w:rPr>
          <w:rFonts w:ascii="Times New Roman" w:hAnsi="Times New Roman" w:cs="Times New Roman"/>
          <w:sz w:val="24"/>
          <w:szCs w:val="24"/>
        </w:rPr>
        <w:t>Снос (вырубка) зеленых насаждений на  территории муниципального образования Сорочинский городской округ Оренбургской области  осуществляется в</w:t>
      </w:r>
      <w:r>
        <w:rPr>
          <w:rFonts w:ascii="Times New Roman" w:hAnsi="Times New Roman" w:cs="Times New Roman"/>
          <w:sz w:val="24"/>
          <w:szCs w:val="24"/>
        </w:rPr>
        <w:t xml:space="preserve"> порядке и в </w:t>
      </w:r>
      <w:r w:rsidRPr="00BD76F6">
        <w:rPr>
          <w:rFonts w:ascii="Times New Roman" w:hAnsi="Times New Roman" w:cs="Times New Roman"/>
          <w:sz w:val="24"/>
          <w:szCs w:val="24"/>
        </w:rPr>
        <w:t xml:space="preserve"> соответствии с </w:t>
      </w:r>
      <w:r w:rsidRPr="002C28E0">
        <w:rPr>
          <w:rFonts w:ascii="Times New Roman" w:hAnsi="Times New Roman" w:cs="Times New Roman"/>
          <w:sz w:val="24"/>
          <w:szCs w:val="24"/>
        </w:rPr>
        <w:t xml:space="preserve">Положением о порядке сноса зеленых насаждений на территории муниципального образования Сорочинский городской округ </w:t>
      </w:r>
      <w:r w:rsidRPr="002C28E0">
        <w:rPr>
          <w:rFonts w:ascii="Times New Roman" w:hAnsi="Times New Roman" w:cs="Times New Roman"/>
          <w:sz w:val="24"/>
          <w:szCs w:val="24"/>
        </w:rPr>
        <w:lastRenderedPageBreak/>
        <w:t>Оренбургской области и Административного регламента предоставления типовой муниципальной услуги «Выдача разрешений на вырубку зеленых насаждений»</w:t>
      </w:r>
      <w:r>
        <w:rPr>
          <w:rFonts w:ascii="Times New Roman" w:hAnsi="Times New Roman" w:cs="Times New Roman"/>
          <w:sz w:val="24"/>
          <w:szCs w:val="24"/>
        </w:rPr>
        <w:t>.</w:t>
      </w:r>
    </w:p>
    <w:p w:rsidR="00C65B56" w:rsidRPr="00DA1EF4"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DA1EF4">
        <w:rPr>
          <w:rFonts w:ascii="Times New Roman" w:hAnsi="Times New Roman" w:cs="Times New Roman"/>
          <w:sz w:val="24"/>
          <w:szCs w:val="24"/>
        </w:rPr>
        <w:t>Ущерб, причиненный зеленым насаждениям, рассчитывается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r>
        <w:rPr>
          <w:rFonts w:ascii="Times New Roman" w:hAnsi="Times New Roman" w:cs="Times New Roman"/>
          <w:sz w:val="24"/>
          <w:szCs w:val="24"/>
        </w:rPr>
        <w:t xml:space="preserve"> </w:t>
      </w:r>
      <w:r w:rsidRPr="00DA1EF4">
        <w:rPr>
          <w:rFonts w:ascii="Times New Roman" w:hAnsi="Times New Roman" w:cs="Times New Roman"/>
          <w:sz w:val="24"/>
          <w:szCs w:val="24"/>
        </w:rPr>
        <w:t>Возмещение ущерба, причиненного зеленым насаждениям, осуществляется в порядке, установленном</w:t>
      </w:r>
      <w:r>
        <w:rPr>
          <w:rFonts w:ascii="Times New Roman" w:hAnsi="Times New Roman" w:cs="Times New Roman"/>
          <w:sz w:val="24"/>
          <w:szCs w:val="24"/>
        </w:rPr>
        <w:t xml:space="preserve"> </w:t>
      </w:r>
      <w:r w:rsidRPr="00DA1EF4">
        <w:rPr>
          <w:rFonts w:ascii="Times New Roman" w:hAnsi="Times New Roman" w:cs="Times New Roman"/>
          <w:sz w:val="24"/>
          <w:szCs w:val="24"/>
        </w:rPr>
        <w:t xml:space="preserve">Положением  о порядке сноса зеленых насаждений на территории муниципального образования Сорочинский городской округ Оренбургской области.  </w:t>
      </w:r>
    </w:p>
    <w:p w:rsidR="00C65B56" w:rsidRPr="001176BE"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1176BE">
        <w:rPr>
          <w:rFonts w:ascii="Times New Roman" w:hAnsi="Times New Roman" w:cs="Times New Roman"/>
          <w:sz w:val="24"/>
          <w:szCs w:val="24"/>
        </w:rPr>
        <w:t>Требования к содержанию газонов на территориях общего пользования:</w:t>
      </w:r>
    </w:p>
    <w:p w:rsidR="00C65B56" w:rsidRPr="001176BE"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176BE">
        <w:rPr>
          <w:rFonts w:ascii="Times New Roman" w:hAnsi="Times New Roman" w:cs="Times New Roman"/>
          <w:sz w:val="24"/>
          <w:szCs w:val="24"/>
        </w:rPr>
        <w:t>в весенний период, после схода снежного покрова и подсыхания почвы, на газонах должно проводиться прочесывание травяного покрова граблями, уборка накопившихся на газоне мусора и листвы;</w:t>
      </w:r>
    </w:p>
    <w:p w:rsidR="00C65B56" w:rsidRPr="001176BE"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176BE">
        <w:rPr>
          <w:rFonts w:ascii="Times New Roman" w:hAnsi="Times New Roman" w:cs="Times New Roman"/>
          <w:sz w:val="24"/>
          <w:szCs w:val="24"/>
        </w:rPr>
        <w:t>на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объекта;</w:t>
      </w:r>
    </w:p>
    <w:p w:rsidR="00C65B56" w:rsidRPr="001176BE"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176BE">
        <w:rPr>
          <w:rFonts w:ascii="Times New Roman" w:hAnsi="Times New Roman" w:cs="Times New Roman"/>
          <w:sz w:val="24"/>
          <w:szCs w:val="24"/>
        </w:rPr>
        <w:t>обыкновенный газон окашивают при высоте травостоя 10-15 см;</w:t>
      </w:r>
    </w:p>
    <w:p w:rsidR="00C65B56"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176BE">
        <w:rPr>
          <w:rFonts w:ascii="Times New Roman" w:hAnsi="Times New Roman" w:cs="Times New Roman"/>
          <w:sz w:val="24"/>
          <w:szCs w:val="24"/>
        </w:rPr>
        <w:t>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окашивание газонов проводится при высоте травостоя 15-20 см;</w:t>
      </w:r>
    </w:p>
    <w:p w:rsidR="00C65B56" w:rsidRPr="001176BE" w:rsidRDefault="00C65B56" w:rsidP="00E50AD3">
      <w:pPr>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2C28E0">
        <w:rPr>
          <w:rFonts w:ascii="Times New Roman" w:hAnsi="Times New Roman" w:cs="Times New Roman"/>
          <w:sz w:val="24"/>
          <w:szCs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C65B56" w:rsidRPr="006332B3" w:rsidRDefault="00C65B56" w:rsidP="00E50AD3">
      <w:pPr>
        <w:numPr>
          <w:ilvl w:val="1"/>
          <w:numId w:val="15"/>
        </w:numPr>
        <w:spacing w:after="0" w:line="240" w:lineRule="auto"/>
        <w:ind w:hanging="851"/>
        <w:contextualSpacing/>
        <w:jc w:val="both"/>
        <w:rPr>
          <w:rFonts w:ascii="Times New Roman" w:hAnsi="Times New Roman" w:cs="Times New Roman"/>
          <w:sz w:val="24"/>
          <w:szCs w:val="24"/>
        </w:rPr>
      </w:pPr>
      <w:r w:rsidRPr="006332B3">
        <w:rPr>
          <w:rFonts w:ascii="Times New Roman" w:hAnsi="Times New Roman" w:cs="Times New Roman"/>
          <w:sz w:val="24"/>
          <w:szCs w:val="24"/>
        </w:rPr>
        <w:t>Требования к содержанию цветников на территориях общего пользования:</w:t>
      </w:r>
    </w:p>
    <w:p w:rsidR="00C65B56" w:rsidRDefault="00C65B56" w:rsidP="00E50AD3">
      <w:pPr>
        <w:tabs>
          <w:tab w:val="left" w:pos="709"/>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C65B56" w:rsidRPr="006332B3" w:rsidRDefault="00C65B56" w:rsidP="00E50AD3">
      <w:pPr>
        <w:tabs>
          <w:tab w:val="left" w:pos="709"/>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-п</w:t>
      </w:r>
      <w:r w:rsidRPr="002C28E0">
        <w:rPr>
          <w:rFonts w:ascii="Times New Roman" w:hAnsi="Times New Roman" w:cs="Times New Roman"/>
          <w:sz w:val="24"/>
          <w:szCs w:val="24"/>
        </w:rPr>
        <w:t>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C65B56" w:rsidRPr="006332B3" w:rsidRDefault="00C65B56" w:rsidP="00E50AD3">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6332B3">
        <w:rPr>
          <w:rFonts w:ascii="Times New Roman" w:hAnsi="Times New Roman" w:cs="Times New Roman"/>
          <w:sz w:val="24"/>
          <w:szCs w:val="24"/>
        </w:rPr>
        <w:t>На территориях общего пользования, занятых газона</w:t>
      </w:r>
      <w:r>
        <w:rPr>
          <w:rFonts w:ascii="Times New Roman" w:hAnsi="Times New Roman" w:cs="Times New Roman"/>
          <w:sz w:val="24"/>
          <w:szCs w:val="24"/>
        </w:rPr>
        <w:t xml:space="preserve">ми и цветниками  </w:t>
      </w:r>
      <w:r w:rsidRPr="006332B3">
        <w:rPr>
          <w:rFonts w:ascii="Times New Roman" w:hAnsi="Times New Roman" w:cs="Times New Roman"/>
          <w:sz w:val="24"/>
          <w:szCs w:val="24"/>
        </w:rPr>
        <w:t>запрещается:</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6332B3">
        <w:rPr>
          <w:rFonts w:ascii="Times New Roman" w:hAnsi="Times New Roman" w:cs="Times New Roman"/>
          <w:sz w:val="24"/>
          <w:szCs w:val="24"/>
        </w:rPr>
        <w:t>складировать грунт, мусор, скошенную траву, древесину и порубочные остатки;</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посыпать пескосоляной смесью и химическими препаратами пешеходные дорожки;</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сбрасывать мусор, образующийся при уборке терри</w:t>
      </w:r>
      <w:r>
        <w:rPr>
          <w:rFonts w:ascii="Times New Roman" w:hAnsi="Times New Roman" w:cs="Times New Roman"/>
          <w:sz w:val="24"/>
          <w:szCs w:val="24"/>
        </w:rPr>
        <w:t xml:space="preserve">тории, в том числе смёт, песок </w:t>
      </w:r>
      <w:r w:rsidRPr="006332B3">
        <w:rPr>
          <w:rFonts w:ascii="Times New Roman" w:hAnsi="Times New Roman" w:cs="Times New Roman"/>
          <w:sz w:val="24"/>
          <w:szCs w:val="24"/>
        </w:rPr>
        <w:t>на газоны (дернину), цветники, в приствольн</w:t>
      </w:r>
      <w:r>
        <w:rPr>
          <w:rFonts w:ascii="Times New Roman" w:hAnsi="Times New Roman" w:cs="Times New Roman"/>
          <w:sz w:val="24"/>
          <w:szCs w:val="24"/>
        </w:rPr>
        <w:t>ые лунки деревьев и кустарников</w:t>
      </w:r>
      <w:r w:rsidRPr="006332B3">
        <w:rPr>
          <w:rFonts w:ascii="Times New Roman" w:hAnsi="Times New Roman" w:cs="Times New Roman"/>
          <w:sz w:val="24"/>
          <w:szCs w:val="24"/>
        </w:rPr>
        <w:t>;</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разводить костры и иной открытый огонь, за исключением специально оборудованных мест;</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 xml:space="preserve">производить вырубку (снос), пересадку или обрезку зеленых насаждений без получения разрешительной документации на вырубку (снос), пересадку и обрезку </w:t>
      </w:r>
      <w:r w:rsidRPr="006332B3">
        <w:rPr>
          <w:rFonts w:ascii="Times New Roman" w:hAnsi="Times New Roman" w:cs="Times New Roman"/>
          <w:sz w:val="24"/>
          <w:szCs w:val="24"/>
        </w:rPr>
        <w:lastRenderedPageBreak/>
        <w:t>зеленых насаждений, повреждать их при производстве ремонтных, строительных и земляных работ;</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повреждать газоны, цветники, растительный слой земли;</w:t>
      </w:r>
    </w:p>
    <w:p w:rsidR="00C65B56" w:rsidRPr="006332B3"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ездить по газону на всех видах транспортных средств;</w:t>
      </w:r>
    </w:p>
    <w:p w:rsidR="00C65B56"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332B3">
        <w:rPr>
          <w:rFonts w:ascii="Times New Roman" w:hAnsi="Times New Roman" w:cs="Times New Roman"/>
          <w:sz w:val="24"/>
          <w:szCs w:val="24"/>
        </w:rPr>
        <w:t>размещать транспортные средства на газонах</w:t>
      </w:r>
      <w:r>
        <w:rPr>
          <w:rFonts w:ascii="Times New Roman" w:hAnsi="Times New Roman" w:cs="Times New Roman"/>
          <w:sz w:val="24"/>
          <w:szCs w:val="24"/>
        </w:rPr>
        <w:t>, т</w:t>
      </w:r>
      <w:r w:rsidRPr="006332B3">
        <w:rPr>
          <w:rFonts w:ascii="Times New Roman" w:hAnsi="Times New Roman" w:cs="Times New Roman"/>
          <w:sz w:val="24"/>
          <w:szCs w:val="24"/>
        </w:rPr>
        <w:t>ерритории</w:t>
      </w:r>
      <w:r>
        <w:rPr>
          <w:rFonts w:ascii="Times New Roman" w:hAnsi="Times New Roman" w:cs="Times New Roman"/>
          <w:sz w:val="24"/>
          <w:szCs w:val="24"/>
        </w:rPr>
        <w:t xml:space="preserve"> общего пользования</w:t>
      </w:r>
      <w:r w:rsidRPr="006332B3">
        <w:rPr>
          <w:rFonts w:ascii="Times New Roman" w:hAnsi="Times New Roman" w:cs="Times New Roman"/>
          <w:sz w:val="24"/>
          <w:szCs w:val="24"/>
        </w:rPr>
        <w:t>, занят</w:t>
      </w:r>
      <w:r>
        <w:rPr>
          <w:rFonts w:ascii="Times New Roman" w:hAnsi="Times New Roman" w:cs="Times New Roman"/>
          <w:sz w:val="24"/>
          <w:szCs w:val="24"/>
        </w:rPr>
        <w:t>ых</w:t>
      </w:r>
      <w:r w:rsidRPr="006332B3">
        <w:rPr>
          <w:rFonts w:ascii="Times New Roman" w:hAnsi="Times New Roman" w:cs="Times New Roman"/>
          <w:sz w:val="24"/>
          <w:szCs w:val="24"/>
        </w:rPr>
        <w:t xml:space="preserve"> зелеными насаждениями.</w:t>
      </w:r>
    </w:p>
    <w:p w:rsidR="00C65B56" w:rsidRDefault="00C65B56" w:rsidP="00E50AD3">
      <w:pPr>
        <w:tabs>
          <w:tab w:val="left" w:pos="567"/>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5.20 </w:t>
      </w:r>
      <w:r w:rsidRPr="003639C8">
        <w:rPr>
          <w:rFonts w:ascii="Times New Roman" w:hAnsi="Times New Roman" w:cs="Times New Roman"/>
          <w:sz w:val="24"/>
          <w:szCs w:val="24"/>
        </w:rPr>
        <w:t>Собственники и владельцы земельных участков обязаны</w:t>
      </w:r>
      <w:r>
        <w:rPr>
          <w:rFonts w:ascii="Times New Roman" w:hAnsi="Times New Roman" w:cs="Times New Roman"/>
          <w:sz w:val="24"/>
          <w:szCs w:val="24"/>
        </w:rPr>
        <w:t xml:space="preserve"> проводить</w:t>
      </w:r>
      <w:r w:rsidRPr="003639C8">
        <w:rPr>
          <w:rFonts w:ascii="Times New Roman" w:hAnsi="Times New Roman" w:cs="Times New Roman"/>
          <w:sz w:val="24"/>
          <w:szCs w:val="24"/>
        </w:rPr>
        <w:t xml:space="preserve"> </w:t>
      </w:r>
      <w:r w:rsidRPr="00602507">
        <w:rPr>
          <w:rFonts w:ascii="Times New Roman" w:hAnsi="Times New Roman" w:cs="Times New Roman"/>
          <w:sz w:val="24"/>
          <w:szCs w:val="24"/>
        </w:rPr>
        <w:t>борьб</w:t>
      </w:r>
      <w:r>
        <w:rPr>
          <w:rFonts w:ascii="Times New Roman" w:hAnsi="Times New Roman" w:cs="Times New Roman"/>
          <w:sz w:val="24"/>
          <w:szCs w:val="24"/>
        </w:rPr>
        <w:t>у</w:t>
      </w:r>
      <w:r w:rsidRPr="00602507">
        <w:rPr>
          <w:rFonts w:ascii="Times New Roman" w:hAnsi="Times New Roman" w:cs="Times New Roman"/>
          <w:sz w:val="24"/>
          <w:szCs w:val="24"/>
        </w:rPr>
        <w:t xml:space="preserve"> с вредными и ядовитыми самосевными растениями</w:t>
      </w:r>
      <w:r>
        <w:rPr>
          <w:rFonts w:ascii="Times New Roman" w:hAnsi="Times New Roman" w:cs="Times New Roman"/>
          <w:sz w:val="24"/>
          <w:szCs w:val="24"/>
        </w:rPr>
        <w:t xml:space="preserve">, </w:t>
      </w:r>
      <w:r w:rsidRPr="003639C8">
        <w:rPr>
          <w:rFonts w:ascii="Times New Roman" w:hAnsi="Times New Roman" w:cs="Times New Roman"/>
          <w:sz w:val="24"/>
          <w:szCs w:val="24"/>
        </w:rPr>
        <w:t>принимать меры по недопущению засорения зем</w:t>
      </w:r>
      <w:r>
        <w:rPr>
          <w:rFonts w:ascii="Times New Roman" w:hAnsi="Times New Roman" w:cs="Times New Roman"/>
          <w:sz w:val="24"/>
          <w:szCs w:val="24"/>
        </w:rPr>
        <w:t xml:space="preserve">ель агрессивными интродуцентами </w:t>
      </w:r>
      <w:r w:rsidRPr="003639C8">
        <w:rPr>
          <w:rFonts w:ascii="Times New Roman" w:hAnsi="Times New Roman" w:cs="Times New Roman"/>
          <w:sz w:val="24"/>
          <w:szCs w:val="24"/>
        </w:rPr>
        <w:t>(борщевик Сосновского, конопля, карантинные виды растений).</w:t>
      </w:r>
    </w:p>
    <w:p w:rsidR="00C65B56" w:rsidRDefault="00C65B56" w:rsidP="00E50AD3">
      <w:pPr>
        <w:tabs>
          <w:tab w:val="left" w:pos="426"/>
        </w:tabs>
        <w:spacing w:line="240" w:lineRule="auto"/>
        <w:ind w:left="851"/>
        <w:contextualSpacing/>
        <w:jc w:val="both"/>
        <w:rPr>
          <w:rFonts w:ascii="Times New Roman" w:hAnsi="Times New Roman" w:cs="Times New Roman"/>
          <w:sz w:val="24"/>
          <w:szCs w:val="24"/>
        </w:rPr>
      </w:pPr>
    </w:p>
    <w:p w:rsidR="00C65B56" w:rsidRDefault="00C65B56" w:rsidP="00C65B56">
      <w:pPr>
        <w:tabs>
          <w:tab w:val="left" w:pos="426"/>
        </w:tabs>
        <w:spacing w:line="240" w:lineRule="auto"/>
        <w:ind w:left="480"/>
        <w:contextualSpacing/>
        <w:jc w:val="both"/>
        <w:rPr>
          <w:rFonts w:ascii="Times New Roman" w:hAnsi="Times New Roman" w:cs="Times New Roman"/>
          <w:sz w:val="24"/>
          <w:szCs w:val="24"/>
        </w:rPr>
      </w:pPr>
    </w:p>
    <w:p w:rsidR="00C65B56" w:rsidRDefault="00C65B56" w:rsidP="00CC17CF">
      <w:pPr>
        <w:numPr>
          <w:ilvl w:val="0"/>
          <w:numId w:val="15"/>
        </w:numPr>
        <w:tabs>
          <w:tab w:val="left" w:pos="426"/>
        </w:tabs>
        <w:spacing w:after="0" w:line="240" w:lineRule="auto"/>
        <w:contextualSpacing/>
        <w:jc w:val="center"/>
        <w:rPr>
          <w:rFonts w:ascii="Times New Roman" w:hAnsi="Times New Roman" w:cs="Times New Roman"/>
          <w:sz w:val="24"/>
          <w:szCs w:val="24"/>
        </w:rPr>
      </w:pPr>
      <w:r w:rsidRPr="003639C8">
        <w:rPr>
          <w:rFonts w:ascii="Times New Roman" w:hAnsi="Times New Roman" w:cs="Times New Roman"/>
          <w:sz w:val="24"/>
          <w:szCs w:val="24"/>
        </w:rPr>
        <w:t xml:space="preserve">РАЗМЕЩЕНИЕ ИНФОРМАЦИИ </w:t>
      </w:r>
      <w:r>
        <w:rPr>
          <w:rFonts w:ascii="Times New Roman" w:hAnsi="Times New Roman" w:cs="Times New Roman"/>
          <w:sz w:val="24"/>
          <w:szCs w:val="24"/>
        </w:rPr>
        <w:t xml:space="preserve">НА </w:t>
      </w:r>
      <w:r w:rsidRPr="003639C8">
        <w:rPr>
          <w:rFonts w:ascii="Times New Roman" w:hAnsi="Times New Roman" w:cs="Times New Roman"/>
          <w:sz w:val="24"/>
          <w:szCs w:val="24"/>
        </w:rPr>
        <w:t>ТЕРРИТОРИИ  МУНИЦИПАЛЬНОГО ОБРАЗОВАНИЯ</w:t>
      </w:r>
      <w:r>
        <w:rPr>
          <w:rFonts w:ascii="Times New Roman" w:hAnsi="Times New Roman" w:cs="Times New Roman"/>
          <w:sz w:val="24"/>
          <w:szCs w:val="24"/>
        </w:rPr>
        <w:t xml:space="preserve">, В ТОМ ЧИСЛЕ  УСТАНОВКИ </w:t>
      </w:r>
      <w:r w:rsidRPr="003639C8">
        <w:rPr>
          <w:rFonts w:ascii="Times New Roman" w:hAnsi="Times New Roman" w:cs="Times New Roman"/>
          <w:sz w:val="24"/>
          <w:szCs w:val="24"/>
        </w:rPr>
        <w:t xml:space="preserve"> УКАЗАТЕЛЕЙ С НАИМЕНОВАНИЯМИ УЛИЦ И НОМЕРАМИ ДОМОВ</w:t>
      </w:r>
      <w:r>
        <w:rPr>
          <w:rFonts w:ascii="Times New Roman" w:hAnsi="Times New Roman" w:cs="Times New Roman"/>
          <w:sz w:val="24"/>
          <w:szCs w:val="24"/>
        </w:rPr>
        <w:t>, ВЫВЕСОК</w:t>
      </w:r>
    </w:p>
    <w:p w:rsidR="00C65B56" w:rsidRPr="002F1B84" w:rsidRDefault="00C65B56" w:rsidP="00C65B56">
      <w:pPr>
        <w:tabs>
          <w:tab w:val="left" w:pos="426"/>
        </w:tabs>
        <w:spacing w:line="240" w:lineRule="auto"/>
        <w:jc w:val="both"/>
        <w:rPr>
          <w:rFonts w:ascii="Times New Roman" w:hAnsi="Times New Roman" w:cs="Times New Roman"/>
          <w:sz w:val="24"/>
          <w:szCs w:val="24"/>
        </w:rPr>
      </w:pPr>
      <w:r w:rsidRPr="002F1B84">
        <w:rPr>
          <w:rFonts w:ascii="Times New Roman" w:hAnsi="Times New Roman" w:cs="Times New Roman"/>
          <w:sz w:val="24"/>
          <w:szCs w:val="24"/>
        </w:rPr>
        <w:tab/>
      </w:r>
    </w:p>
    <w:p w:rsidR="00C65B56" w:rsidRPr="003D2E82" w:rsidRDefault="00C65B56" w:rsidP="00CC17CF">
      <w:pPr>
        <w:numPr>
          <w:ilvl w:val="1"/>
          <w:numId w:val="15"/>
        </w:numPr>
        <w:tabs>
          <w:tab w:val="left" w:pos="709"/>
        </w:tabs>
        <w:spacing w:after="0" w:line="240" w:lineRule="auto"/>
        <w:ind w:left="709" w:hanging="709"/>
        <w:contextualSpacing/>
        <w:jc w:val="both"/>
        <w:rPr>
          <w:rFonts w:ascii="Times New Roman" w:hAnsi="Times New Roman" w:cs="Times New Roman"/>
          <w:sz w:val="24"/>
          <w:szCs w:val="24"/>
        </w:rPr>
      </w:pPr>
      <w:bookmarkStart w:id="1" w:name="_Toc472352453"/>
      <w:bookmarkEnd w:id="0"/>
      <w:r w:rsidRPr="003D2E82">
        <w:rPr>
          <w:rFonts w:ascii="Times New Roman" w:hAnsi="Times New Roman" w:cs="Times New Roman"/>
          <w:sz w:val="24"/>
          <w:szCs w:val="24"/>
        </w:rPr>
        <w:t>Перечень конструкций, предназначенны</w:t>
      </w:r>
      <w:r>
        <w:rPr>
          <w:rFonts w:ascii="Times New Roman" w:hAnsi="Times New Roman" w:cs="Times New Roman"/>
          <w:sz w:val="24"/>
          <w:szCs w:val="24"/>
        </w:rPr>
        <w:t>е</w:t>
      </w:r>
      <w:r w:rsidRPr="003D2E82">
        <w:rPr>
          <w:rFonts w:ascii="Times New Roman" w:hAnsi="Times New Roman" w:cs="Times New Roman"/>
          <w:sz w:val="24"/>
          <w:szCs w:val="24"/>
        </w:rPr>
        <w:t xml:space="preserve"> для размещения </w:t>
      </w:r>
      <w:r>
        <w:rPr>
          <w:rFonts w:ascii="Times New Roman" w:hAnsi="Times New Roman" w:cs="Times New Roman"/>
          <w:sz w:val="24"/>
          <w:szCs w:val="24"/>
        </w:rPr>
        <w:t>информации</w:t>
      </w:r>
      <w:r w:rsidRPr="003D2E82">
        <w:rPr>
          <w:rFonts w:ascii="Times New Roman" w:hAnsi="Times New Roman" w:cs="Times New Roman"/>
          <w:sz w:val="24"/>
          <w:szCs w:val="24"/>
        </w:rPr>
        <w:t>:</w:t>
      </w:r>
    </w:p>
    <w:p w:rsidR="00C65B56"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sidRPr="003D2E82">
        <w:rPr>
          <w:rFonts w:ascii="Times New Roman" w:hAnsi="Times New Roman" w:cs="Times New Roman"/>
          <w:sz w:val="24"/>
          <w:szCs w:val="24"/>
        </w:rPr>
        <w:tab/>
      </w:r>
      <w:r>
        <w:rPr>
          <w:rFonts w:ascii="Times New Roman" w:hAnsi="Times New Roman" w:cs="Times New Roman"/>
          <w:sz w:val="24"/>
          <w:szCs w:val="24"/>
        </w:rPr>
        <w:t xml:space="preserve">- </w:t>
      </w:r>
      <w:r w:rsidRPr="003D2E82">
        <w:rPr>
          <w:rFonts w:ascii="Times New Roman" w:hAnsi="Times New Roman" w:cs="Times New Roman"/>
          <w:sz w:val="24"/>
          <w:szCs w:val="24"/>
        </w:rPr>
        <w:t>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C65B56" w:rsidRPr="003D2E82"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16802">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3D2E82">
        <w:rPr>
          <w:rFonts w:ascii="Times New Roman" w:hAnsi="Times New Roman" w:cs="Times New Roman"/>
          <w:sz w:val="24"/>
          <w:szCs w:val="24"/>
        </w:rPr>
        <w:t>указатели с наиме</w:t>
      </w:r>
      <w:r>
        <w:rPr>
          <w:rFonts w:ascii="Times New Roman" w:hAnsi="Times New Roman" w:cs="Times New Roman"/>
          <w:sz w:val="24"/>
          <w:szCs w:val="24"/>
        </w:rPr>
        <w:t xml:space="preserve">нованиями улиц и номерами домов, </w:t>
      </w:r>
      <w:r w:rsidRPr="003D2E82">
        <w:rPr>
          <w:rFonts w:ascii="Times New Roman" w:hAnsi="Times New Roman" w:cs="Times New Roman"/>
          <w:sz w:val="24"/>
          <w:szCs w:val="24"/>
        </w:rPr>
        <w:t>мемориальные доски;</w:t>
      </w:r>
    </w:p>
    <w:p w:rsidR="00C65B56"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sidRPr="003D2E82">
        <w:rPr>
          <w:rFonts w:ascii="Times New Roman" w:hAnsi="Times New Roman" w:cs="Times New Roman"/>
          <w:sz w:val="24"/>
          <w:szCs w:val="24"/>
        </w:rPr>
        <w:tab/>
      </w:r>
      <w:r>
        <w:rPr>
          <w:rFonts w:ascii="Times New Roman" w:hAnsi="Times New Roman" w:cs="Times New Roman"/>
          <w:sz w:val="24"/>
          <w:szCs w:val="24"/>
        </w:rPr>
        <w:t xml:space="preserve">- </w:t>
      </w:r>
      <w:r w:rsidRPr="003D2E82">
        <w:rPr>
          <w:rFonts w:ascii="Times New Roman" w:hAnsi="Times New Roman" w:cs="Times New Roman"/>
          <w:sz w:val="24"/>
          <w:szCs w:val="24"/>
        </w:rPr>
        <w:t>конструкции в виде информационных указателей ориентирования в городе: указатели с названиями топонимов, аншлаги, расписания дв</w:t>
      </w:r>
      <w:r>
        <w:rPr>
          <w:rFonts w:ascii="Times New Roman" w:hAnsi="Times New Roman" w:cs="Times New Roman"/>
          <w:sz w:val="24"/>
          <w:szCs w:val="24"/>
        </w:rPr>
        <w:t xml:space="preserve">ижения пассажирского транспорта, элементы навигации, </w:t>
      </w:r>
      <w:r w:rsidRPr="003D2E82">
        <w:rPr>
          <w:rFonts w:ascii="Times New Roman" w:hAnsi="Times New Roman" w:cs="Times New Roman"/>
          <w:sz w:val="24"/>
          <w:szCs w:val="24"/>
        </w:rPr>
        <w:t>информаци</w:t>
      </w:r>
      <w:r>
        <w:rPr>
          <w:rFonts w:ascii="Times New Roman" w:hAnsi="Times New Roman" w:cs="Times New Roman"/>
          <w:sz w:val="24"/>
          <w:szCs w:val="24"/>
        </w:rPr>
        <w:t>я</w:t>
      </w:r>
      <w:r w:rsidRPr="003D2E82">
        <w:rPr>
          <w:rFonts w:ascii="Times New Roman" w:hAnsi="Times New Roman" w:cs="Times New Roman"/>
          <w:sz w:val="24"/>
          <w:szCs w:val="24"/>
        </w:rPr>
        <w:t xml:space="preserve">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65B56"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 вывески, </w:t>
      </w:r>
      <w:r w:rsidRPr="00773236">
        <w:rPr>
          <w:rFonts w:ascii="Times New Roman" w:hAnsi="Times New Roman" w:cs="Times New Roman"/>
          <w:sz w:val="24"/>
          <w:szCs w:val="24"/>
        </w:rPr>
        <w:t>информационн</w:t>
      </w:r>
      <w:r>
        <w:rPr>
          <w:rFonts w:ascii="Times New Roman" w:hAnsi="Times New Roman" w:cs="Times New Roman"/>
          <w:sz w:val="24"/>
          <w:szCs w:val="24"/>
        </w:rPr>
        <w:t>ые</w:t>
      </w:r>
      <w:r w:rsidRPr="00193AAC">
        <w:rPr>
          <w:rFonts w:ascii="Times New Roman" w:hAnsi="Times New Roman" w:cs="Times New Roman"/>
          <w:sz w:val="24"/>
          <w:szCs w:val="24"/>
        </w:rPr>
        <w:t xml:space="preserve"> доски, режимн</w:t>
      </w:r>
      <w:r>
        <w:rPr>
          <w:rFonts w:ascii="Times New Roman" w:hAnsi="Times New Roman" w:cs="Times New Roman"/>
          <w:sz w:val="24"/>
          <w:szCs w:val="24"/>
        </w:rPr>
        <w:t xml:space="preserve">ые </w:t>
      </w:r>
      <w:r w:rsidRPr="00193AAC">
        <w:rPr>
          <w:rFonts w:ascii="Times New Roman" w:hAnsi="Times New Roman" w:cs="Times New Roman"/>
          <w:sz w:val="24"/>
          <w:szCs w:val="24"/>
        </w:rPr>
        <w:t>таблички</w:t>
      </w:r>
      <w:r>
        <w:rPr>
          <w:rFonts w:ascii="Times New Roman" w:hAnsi="Times New Roman" w:cs="Times New Roman"/>
          <w:sz w:val="24"/>
          <w:szCs w:val="24"/>
        </w:rPr>
        <w:t xml:space="preserve">, доски объявлений; </w:t>
      </w:r>
    </w:p>
    <w:p w:rsidR="00C65B56" w:rsidRPr="003D2E82"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sidRPr="003D2E82">
        <w:rPr>
          <w:rFonts w:ascii="Times New Roman" w:hAnsi="Times New Roman" w:cs="Times New Roman"/>
          <w:sz w:val="24"/>
          <w:szCs w:val="24"/>
        </w:rPr>
        <w:tab/>
      </w:r>
      <w:r>
        <w:rPr>
          <w:rFonts w:ascii="Times New Roman" w:hAnsi="Times New Roman" w:cs="Times New Roman"/>
          <w:sz w:val="24"/>
          <w:szCs w:val="24"/>
        </w:rPr>
        <w:t>- рекламные конструкции;</w:t>
      </w:r>
    </w:p>
    <w:p w:rsidR="00C65B56" w:rsidRPr="003D2E82"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sidRPr="003D2E82">
        <w:rPr>
          <w:rFonts w:ascii="Times New Roman" w:hAnsi="Times New Roman" w:cs="Times New Roman"/>
          <w:sz w:val="24"/>
          <w:szCs w:val="24"/>
        </w:rPr>
        <w:tab/>
      </w:r>
      <w:r w:rsidR="00916802">
        <w:rPr>
          <w:rFonts w:ascii="Times New Roman" w:hAnsi="Times New Roman" w:cs="Times New Roman"/>
          <w:sz w:val="24"/>
          <w:szCs w:val="24"/>
        </w:rPr>
        <w:t>-</w:t>
      </w:r>
      <w:r>
        <w:rPr>
          <w:rFonts w:ascii="Times New Roman" w:hAnsi="Times New Roman" w:cs="Times New Roman"/>
          <w:sz w:val="24"/>
          <w:szCs w:val="24"/>
        </w:rPr>
        <w:t xml:space="preserve"> </w:t>
      </w:r>
      <w:r w:rsidRPr="003D2E82">
        <w:rPr>
          <w:rFonts w:ascii="Times New Roman" w:hAnsi="Times New Roman" w:cs="Times New Roman"/>
          <w:sz w:val="24"/>
          <w:szCs w:val="24"/>
        </w:rPr>
        <w:t>конструкции, предназначенные исключительно для размещения социальной рекламы;</w:t>
      </w:r>
    </w:p>
    <w:p w:rsidR="00C65B56" w:rsidRDefault="00C65B56" w:rsidP="00C65B56">
      <w:pPr>
        <w:tabs>
          <w:tab w:val="left" w:pos="709"/>
        </w:tabs>
        <w:spacing w:line="240" w:lineRule="auto"/>
        <w:ind w:left="709" w:hanging="709"/>
        <w:contextualSpacing/>
        <w:jc w:val="both"/>
        <w:rPr>
          <w:rFonts w:ascii="Times New Roman" w:hAnsi="Times New Roman" w:cs="Times New Roman"/>
          <w:sz w:val="24"/>
          <w:szCs w:val="24"/>
        </w:rPr>
      </w:pPr>
      <w:r w:rsidRPr="003D2E82">
        <w:rPr>
          <w:rFonts w:ascii="Times New Roman" w:hAnsi="Times New Roman" w:cs="Times New Roman"/>
          <w:sz w:val="24"/>
          <w:szCs w:val="24"/>
        </w:rPr>
        <w:tab/>
      </w:r>
      <w:r>
        <w:rPr>
          <w:rFonts w:ascii="Times New Roman" w:hAnsi="Times New Roman" w:cs="Times New Roman"/>
          <w:sz w:val="24"/>
          <w:szCs w:val="24"/>
        </w:rPr>
        <w:t xml:space="preserve">- </w:t>
      </w:r>
      <w:r w:rsidRPr="003D2E82">
        <w:rPr>
          <w:rFonts w:ascii="Times New Roman" w:hAnsi="Times New Roman" w:cs="Times New Roman"/>
          <w:sz w:val="24"/>
          <w:szCs w:val="24"/>
        </w:rPr>
        <w:t>конструкции с информацией о проведении строительных, дорожных, аварийных и других работ, размещаемые в целях обеспечения безопасн</w:t>
      </w:r>
      <w:r>
        <w:rPr>
          <w:rFonts w:ascii="Times New Roman" w:hAnsi="Times New Roman" w:cs="Times New Roman"/>
          <w:sz w:val="24"/>
          <w:szCs w:val="24"/>
        </w:rPr>
        <w:t>ости и информирования населения.</w:t>
      </w:r>
    </w:p>
    <w:p w:rsidR="00C65B56" w:rsidRDefault="00C65B56" w:rsidP="00CC17CF">
      <w:pPr>
        <w:numPr>
          <w:ilvl w:val="1"/>
          <w:numId w:val="15"/>
        </w:numPr>
        <w:tabs>
          <w:tab w:val="left" w:pos="709"/>
        </w:tabs>
        <w:spacing w:after="0" w:line="240" w:lineRule="auto"/>
        <w:ind w:left="709" w:hanging="622"/>
        <w:contextualSpacing/>
        <w:jc w:val="both"/>
        <w:rPr>
          <w:rFonts w:ascii="Times New Roman" w:hAnsi="Times New Roman" w:cs="Times New Roman"/>
          <w:sz w:val="24"/>
          <w:szCs w:val="24"/>
        </w:rPr>
      </w:pPr>
      <w:r>
        <w:rPr>
          <w:rFonts w:ascii="Times New Roman" w:hAnsi="Times New Roman" w:cs="Times New Roman"/>
          <w:sz w:val="24"/>
          <w:szCs w:val="24"/>
        </w:rPr>
        <w:t>У</w:t>
      </w:r>
      <w:r w:rsidRPr="002718C1">
        <w:rPr>
          <w:rFonts w:ascii="Times New Roman" w:hAnsi="Times New Roman" w:cs="Times New Roman"/>
          <w:sz w:val="24"/>
          <w:szCs w:val="24"/>
        </w:rPr>
        <w:t>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r>
        <w:rPr>
          <w:rFonts w:ascii="Times New Roman" w:hAnsi="Times New Roman" w:cs="Times New Roman"/>
          <w:sz w:val="24"/>
          <w:szCs w:val="24"/>
        </w:rPr>
        <w:t xml:space="preserve"> устанавливаются в соответствии Правилами дорожного движения и проектом организации движения на основании нормативно-правового  акта органа местного самоуправления.</w:t>
      </w:r>
    </w:p>
    <w:p w:rsidR="00C65B56" w:rsidRDefault="00C65B56" w:rsidP="00CC17CF">
      <w:pPr>
        <w:numPr>
          <w:ilvl w:val="1"/>
          <w:numId w:val="15"/>
        </w:numPr>
        <w:tabs>
          <w:tab w:val="left" w:pos="709"/>
        </w:tabs>
        <w:spacing w:after="0" w:line="240" w:lineRule="auto"/>
        <w:ind w:left="709" w:hanging="709"/>
        <w:contextualSpacing/>
        <w:jc w:val="both"/>
        <w:rPr>
          <w:rFonts w:ascii="Times New Roman" w:hAnsi="Times New Roman" w:cs="Times New Roman"/>
          <w:sz w:val="24"/>
          <w:szCs w:val="24"/>
        </w:rPr>
      </w:pPr>
      <w:r w:rsidRPr="002718C1">
        <w:rPr>
          <w:rFonts w:ascii="Times New Roman" w:hAnsi="Times New Roman" w:cs="Times New Roman"/>
          <w:sz w:val="24"/>
          <w:szCs w:val="24"/>
        </w:rPr>
        <w:t>Требования к знакам адресной информации:</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з</w:t>
      </w:r>
      <w:r w:rsidRPr="002718C1">
        <w:rPr>
          <w:rFonts w:ascii="Times New Roman" w:hAnsi="Times New Roman" w:cs="Times New Roman"/>
          <w:sz w:val="24"/>
          <w:szCs w:val="24"/>
        </w:rPr>
        <w:t>дания, строения, сооружения, расположенные на территории муниципального образования Сорочинский городской округ должны быть оборудованы указателями с наименованиями улиц и ном</w:t>
      </w:r>
      <w:r>
        <w:rPr>
          <w:rFonts w:ascii="Times New Roman" w:hAnsi="Times New Roman" w:cs="Times New Roman"/>
          <w:sz w:val="24"/>
          <w:szCs w:val="24"/>
        </w:rPr>
        <w:t>ерами домов (далее – указатели);</w:t>
      </w:r>
    </w:p>
    <w:p w:rsidR="00C65B56" w:rsidRPr="002718C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718C1">
        <w:rPr>
          <w:rFonts w:ascii="Times New Roman" w:hAnsi="Times New Roman" w:cs="Times New Roman"/>
          <w:sz w:val="24"/>
          <w:szCs w:val="24"/>
        </w:rPr>
        <w:t>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r>
        <w:rPr>
          <w:rFonts w:ascii="Times New Roman" w:hAnsi="Times New Roman" w:cs="Times New Roman"/>
          <w:sz w:val="24"/>
          <w:szCs w:val="24"/>
        </w:rPr>
        <w:t>;</w:t>
      </w:r>
    </w:p>
    <w:p w:rsidR="00C65B56" w:rsidRPr="002718C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о</w:t>
      </w:r>
      <w:r w:rsidRPr="002718C1">
        <w:rPr>
          <w:rFonts w:ascii="Times New Roman" w:hAnsi="Times New Roman" w:cs="Times New Roman"/>
          <w:sz w:val="24"/>
          <w:szCs w:val="24"/>
        </w:rPr>
        <w:t>тветственность за постоянное наличие, правильное размещение и содержание указателей адреса несут собственники (правообладатели) указанн</w:t>
      </w:r>
      <w:r>
        <w:rPr>
          <w:rFonts w:ascii="Times New Roman" w:hAnsi="Times New Roman" w:cs="Times New Roman"/>
          <w:sz w:val="24"/>
          <w:szCs w:val="24"/>
        </w:rPr>
        <w:t>ых зданий, строений, сооружений;</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у</w:t>
      </w:r>
      <w:r w:rsidRPr="002718C1">
        <w:rPr>
          <w:rFonts w:ascii="Times New Roman" w:hAnsi="Times New Roman" w:cs="Times New Roman"/>
          <w:sz w:val="24"/>
          <w:szCs w:val="24"/>
        </w:rPr>
        <w:t>казатели должны содержаться надлежащим образом правообладателями зданий, строений, сооружений,  на которых они установлены, в том числе поддерживаться в чистоте и технически исправном сос</w:t>
      </w:r>
      <w:r>
        <w:rPr>
          <w:rFonts w:ascii="Times New Roman" w:hAnsi="Times New Roman" w:cs="Times New Roman"/>
          <w:sz w:val="24"/>
          <w:szCs w:val="24"/>
        </w:rPr>
        <w:t>тоянии, пригодном для обозрения;</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д</w:t>
      </w:r>
      <w:r w:rsidRPr="002718C1">
        <w:rPr>
          <w:rFonts w:ascii="Times New Roman" w:hAnsi="Times New Roman" w:cs="Times New Roman"/>
          <w:sz w:val="24"/>
          <w:szCs w:val="24"/>
        </w:rPr>
        <w:t>олжна быть обеспечена хорошая видимость указателей с учетом условий пешеходного и транспортного движения, архитектуры зданий</w:t>
      </w:r>
      <w:r>
        <w:rPr>
          <w:rFonts w:ascii="Times New Roman" w:hAnsi="Times New Roman" w:cs="Times New Roman"/>
          <w:sz w:val="24"/>
          <w:szCs w:val="24"/>
        </w:rPr>
        <w:t>,</w:t>
      </w:r>
      <w:r w:rsidR="00143BB7">
        <w:rPr>
          <w:rFonts w:ascii="Times New Roman" w:hAnsi="Times New Roman" w:cs="Times New Roman"/>
          <w:sz w:val="24"/>
          <w:szCs w:val="24"/>
        </w:rPr>
        <w:t xml:space="preserve"> </w:t>
      </w:r>
      <w:r w:rsidRPr="002718C1">
        <w:rPr>
          <w:rFonts w:ascii="Times New Roman" w:hAnsi="Times New Roman" w:cs="Times New Roman"/>
          <w:sz w:val="24"/>
          <w:szCs w:val="24"/>
        </w:rPr>
        <w:t>освещенности, в том числе указатели могут быть оборудованы подсветкой в темное время суток</w:t>
      </w:r>
      <w:r>
        <w:rPr>
          <w:rFonts w:ascii="Times New Roman" w:hAnsi="Times New Roman" w:cs="Times New Roman"/>
          <w:sz w:val="24"/>
          <w:szCs w:val="24"/>
        </w:rPr>
        <w:t>;</w:t>
      </w:r>
    </w:p>
    <w:p w:rsidR="00C65B56" w:rsidRPr="002718C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п</w:t>
      </w:r>
      <w:r w:rsidRPr="002718C1">
        <w:rPr>
          <w:rFonts w:ascii="Times New Roman" w:hAnsi="Times New Roman" w:cs="Times New Roman"/>
          <w:sz w:val="24"/>
          <w:szCs w:val="24"/>
        </w:rPr>
        <w:t xml:space="preserve">орядок организации установки указателей в муниципальном образовании Сорочинский городской округ,  а также технические требования к устройству указателей с наименованиями улиц и номерами домов </w:t>
      </w:r>
      <w:r w:rsidRPr="004637F2">
        <w:rPr>
          <w:rFonts w:ascii="Times New Roman" w:hAnsi="Times New Roman" w:cs="Times New Roman"/>
          <w:sz w:val="24"/>
          <w:szCs w:val="24"/>
        </w:rPr>
        <w:t>определяются постановлением администрации Сорочинского городского округа;</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к</w:t>
      </w:r>
      <w:r w:rsidRPr="00144342">
        <w:rPr>
          <w:rFonts w:ascii="Times New Roman" w:hAnsi="Times New Roman" w:cs="Times New Roman"/>
          <w:sz w:val="24"/>
          <w:szCs w:val="24"/>
        </w:rPr>
        <w:t>онтроль за соблюдением правил размещения и содержания указателей адреса осуществляется Управлением архитектуры и градостроительства администрации Сорочинского</w:t>
      </w:r>
      <w:r>
        <w:rPr>
          <w:rFonts w:ascii="Times New Roman" w:hAnsi="Times New Roman" w:cs="Times New Roman"/>
          <w:sz w:val="24"/>
          <w:szCs w:val="24"/>
        </w:rPr>
        <w:t xml:space="preserve"> городского округа</w:t>
      </w:r>
      <w:r w:rsidRPr="00144342">
        <w:rPr>
          <w:rFonts w:ascii="Times New Roman" w:hAnsi="Times New Roman" w:cs="Times New Roman"/>
          <w:sz w:val="24"/>
          <w:szCs w:val="24"/>
        </w:rPr>
        <w:t>.</w:t>
      </w:r>
    </w:p>
    <w:p w:rsidR="00C65B56" w:rsidRPr="00144342" w:rsidRDefault="00C65B56" w:rsidP="00CC17CF">
      <w:pPr>
        <w:pStyle w:val="ad"/>
        <w:numPr>
          <w:ilvl w:val="1"/>
          <w:numId w:val="15"/>
        </w:numPr>
        <w:spacing w:line="240" w:lineRule="auto"/>
        <w:jc w:val="both"/>
        <w:rPr>
          <w:rFonts w:ascii="Times New Roman" w:hAnsi="Times New Roman" w:cs="Times New Roman"/>
          <w:color w:val="auto"/>
          <w:sz w:val="24"/>
          <w:szCs w:val="24"/>
        </w:rPr>
      </w:pPr>
      <w:r w:rsidRPr="00144342">
        <w:rPr>
          <w:rFonts w:ascii="Times New Roman" w:hAnsi="Times New Roman" w:cs="Times New Roman"/>
          <w:color w:val="auto"/>
          <w:sz w:val="24"/>
          <w:szCs w:val="24"/>
        </w:rPr>
        <w:t>Установка мемориальных досок на территории муниципального образования Сорочинский городской округ  Оренбургской области осуществляется в порядке, установленном</w:t>
      </w:r>
      <w:r>
        <w:rPr>
          <w:rFonts w:ascii="Times New Roman" w:hAnsi="Times New Roman" w:cs="Times New Roman"/>
          <w:color w:val="auto"/>
          <w:sz w:val="24"/>
          <w:szCs w:val="24"/>
        </w:rPr>
        <w:t xml:space="preserve"> </w:t>
      </w:r>
      <w:r w:rsidRPr="00144342">
        <w:rPr>
          <w:rFonts w:ascii="Times New Roman" w:hAnsi="Times New Roman" w:cs="Times New Roman"/>
          <w:color w:val="auto"/>
          <w:sz w:val="24"/>
          <w:szCs w:val="24"/>
        </w:rPr>
        <w:t>нормативно-правов</w:t>
      </w:r>
      <w:r>
        <w:rPr>
          <w:rFonts w:ascii="Times New Roman" w:hAnsi="Times New Roman" w:cs="Times New Roman"/>
          <w:color w:val="auto"/>
          <w:sz w:val="24"/>
          <w:szCs w:val="24"/>
        </w:rPr>
        <w:t xml:space="preserve">ым </w:t>
      </w:r>
      <w:r w:rsidRPr="00144342">
        <w:rPr>
          <w:rFonts w:ascii="Times New Roman" w:hAnsi="Times New Roman" w:cs="Times New Roman"/>
          <w:color w:val="auto"/>
          <w:sz w:val="24"/>
          <w:szCs w:val="24"/>
        </w:rPr>
        <w:t>акт</w:t>
      </w:r>
      <w:r>
        <w:rPr>
          <w:rFonts w:ascii="Times New Roman" w:hAnsi="Times New Roman" w:cs="Times New Roman"/>
          <w:color w:val="auto"/>
          <w:sz w:val="24"/>
          <w:szCs w:val="24"/>
        </w:rPr>
        <w:t>ом</w:t>
      </w:r>
      <w:r w:rsidRPr="00144342">
        <w:rPr>
          <w:rFonts w:ascii="Times New Roman" w:hAnsi="Times New Roman" w:cs="Times New Roman"/>
          <w:color w:val="auto"/>
          <w:sz w:val="24"/>
          <w:szCs w:val="24"/>
        </w:rPr>
        <w:t xml:space="preserve"> органа местного самоуправления.</w:t>
      </w:r>
      <w:r>
        <w:rPr>
          <w:rFonts w:ascii="Times New Roman" w:hAnsi="Times New Roman" w:cs="Times New Roman"/>
          <w:color w:val="auto"/>
          <w:sz w:val="24"/>
          <w:szCs w:val="24"/>
        </w:rPr>
        <w:t xml:space="preserve"> </w:t>
      </w:r>
      <w:r w:rsidRPr="00144342">
        <w:rPr>
          <w:rFonts w:ascii="Times New Roman" w:hAnsi="Times New Roman" w:cs="Times New Roman"/>
          <w:color w:val="auto"/>
          <w:sz w:val="24"/>
          <w:szCs w:val="24"/>
        </w:rPr>
        <w:t>Мемориальные доски содержатся надлежащим образом правообладателями зданий, строений, сооружений, на которых они установлены.</w:t>
      </w:r>
      <w:r>
        <w:rPr>
          <w:rFonts w:ascii="Times New Roman" w:hAnsi="Times New Roman" w:cs="Times New Roman"/>
          <w:color w:val="auto"/>
          <w:sz w:val="24"/>
          <w:szCs w:val="24"/>
        </w:rPr>
        <w:t xml:space="preserve"> </w:t>
      </w:r>
      <w:r w:rsidRPr="00144342">
        <w:rPr>
          <w:rFonts w:ascii="Times New Roman" w:hAnsi="Times New Roman" w:cs="Times New Roman"/>
          <w:color w:val="auto"/>
          <w:sz w:val="24"/>
          <w:szCs w:val="24"/>
        </w:rPr>
        <w:t>Физические и юридические лица осуществляют бережную эксплуатацию мемориальных досок, не допускают повреждения, загрязнения, самовольного их сноса, сноса ограждений, нанесение надписей.</w:t>
      </w:r>
    </w:p>
    <w:p w:rsidR="00C65B56" w:rsidRPr="008E44F4" w:rsidRDefault="00C65B56" w:rsidP="00CC17CF">
      <w:pPr>
        <w:numPr>
          <w:ilvl w:val="1"/>
          <w:numId w:val="15"/>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w:t>
      </w:r>
      <w:r w:rsidRPr="008E44F4">
        <w:rPr>
          <w:rFonts w:ascii="Times New Roman" w:hAnsi="Times New Roman" w:cs="Times New Roman"/>
          <w:sz w:val="24"/>
          <w:szCs w:val="24"/>
        </w:rPr>
        <w:t>нформационны</w:t>
      </w:r>
      <w:r>
        <w:rPr>
          <w:rFonts w:ascii="Times New Roman" w:hAnsi="Times New Roman" w:cs="Times New Roman"/>
          <w:sz w:val="24"/>
          <w:szCs w:val="24"/>
        </w:rPr>
        <w:t>е</w:t>
      </w:r>
      <w:r w:rsidRPr="008E44F4">
        <w:rPr>
          <w:rFonts w:ascii="Times New Roman" w:hAnsi="Times New Roman" w:cs="Times New Roman"/>
          <w:sz w:val="24"/>
          <w:szCs w:val="24"/>
        </w:rPr>
        <w:t xml:space="preserve"> указател</w:t>
      </w:r>
      <w:r>
        <w:rPr>
          <w:rFonts w:ascii="Times New Roman" w:hAnsi="Times New Roman" w:cs="Times New Roman"/>
          <w:sz w:val="24"/>
          <w:szCs w:val="24"/>
        </w:rPr>
        <w:t>и</w:t>
      </w:r>
      <w:r w:rsidRPr="008E44F4">
        <w:rPr>
          <w:rFonts w:ascii="Times New Roman" w:hAnsi="Times New Roman" w:cs="Times New Roman"/>
          <w:sz w:val="24"/>
          <w:szCs w:val="24"/>
        </w:rPr>
        <w:t xml:space="preserve"> ориентирования в городе – знаки, предназначенные для информирования участников дорожного движения об объектах городской инфраструктуры.</w:t>
      </w:r>
    </w:p>
    <w:p w:rsidR="00C65B56" w:rsidRPr="00DC763E"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DC763E">
        <w:rPr>
          <w:rFonts w:ascii="Times New Roman" w:hAnsi="Times New Roman" w:cs="Times New Roman"/>
          <w:sz w:val="24"/>
          <w:szCs w:val="24"/>
        </w:rPr>
        <w:t>Требования к размещению, изображению, размерам, значениям фотометрических характеристик элементов изображения знаков информирования об объектах городской инфраструктуры установлены требованиями ГОСТ Р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rsidR="00C65B56" w:rsidRPr="00DC763E"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DC763E">
        <w:rPr>
          <w:rFonts w:ascii="Times New Roman" w:hAnsi="Times New Roman" w:cs="Times New Roman"/>
          <w:sz w:val="24"/>
          <w:szCs w:val="24"/>
        </w:rPr>
        <w:t>Проектирование и изготовление конструкций знаков информирования об объектах городской инфраструктуры осуществляются в соответствии с требованиями ГОСТ Р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rsidR="00C65B56" w:rsidRPr="0024519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45190">
        <w:rPr>
          <w:rFonts w:ascii="Times New Roman" w:hAnsi="Times New Roman" w:cs="Times New Roman"/>
          <w:sz w:val="24"/>
          <w:szCs w:val="24"/>
        </w:rPr>
        <w:t>Конструкции знаков информирования об объектах городской инфраструктуры не должны создавать помех для движения пешеходов, механизированной</w:t>
      </w:r>
      <w:r w:rsidR="001C76EF">
        <w:rPr>
          <w:rFonts w:ascii="Times New Roman" w:hAnsi="Times New Roman" w:cs="Times New Roman"/>
          <w:sz w:val="24"/>
          <w:szCs w:val="24"/>
        </w:rPr>
        <w:t xml:space="preserve"> </w:t>
      </w:r>
      <w:r w:rsidRPr="00245190">
        <w:rPr>
          <w:rFonts w:ascii="Times New Roman" w:hAnsi="Times New Roman" w:cs="Times New Roman"/>
          <w:sz w:val="24"/>
          <w:szCs w:val="24"/>
        </w:rPr>
        <w:t>уборки пешеходных коммуникаций, ухудшать обзор знаков дорожного движения,  рекламных и информационных конструкций.</w:t>
      </w:r>
      <w:r w:rsidRPr="00245190">
        <w:rPr>
          <w:rFonts w:ascii="Times New Roman" w:hAnsi="Times New Roman" w:cs="Times New Roman"/>
          <w:sz w:val="24"/>
          <w:szCs w:val="24"/>
        </w:rPr>
        <w:tab/>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65B56" w:rsidRPr="00144342"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8E44F4">
        <w:rPr>
          <w:rFonts w:ascii="Times New Roman" w:hAnsi="Times New Roman" w:cs="Times New Roman"/>
          <w:sz w:val="24"/>
          <w:szCs w:val="24"/>
        </w:rPr>
        <w:t>Эксплуатация знаков информирования об объектах притяжения осуществляется в соответствии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Росстандарта от 26.09.2017 № 1245-ст.</w:t>
      </w:r>
    </w:p>
    <w:p w:rsidR="00C65B56" w:rsidRDefault="00C65B56" w:rsidP="00CC17CF">
      <w:pPr>
        <w:numPr>
          <w:ilvl w:val="1"/>
          <w:numId w:val="15"/>
        </w:numPr>
        <w:tabs>
          <w:tab w:val="left" w:pos="426"/>
        </w:tabs>
        <w:spacing w:after="0" w:line="240" w:lineRule="auto"/>
        <w:ind w:left="709" w:hanging="709"/>
        <w:contextualSpacing/>
        <w:jc w:val="both"/>
        <w:rPr>
          <w:rFonts w:ascii="Times New Roman" w:hAnsi="Times New Roman" w:cs="Times New Roman"/>
          <w:sz w:val="24"/>
          <w:szCs w:val="24"/>
        </w:rPr>
      </w:pPr>
      <w:r w:rsidRPr="00A34699">
        <w:rPr>
          <w:rFonts w:ascii="Times New Roman" w:hAnsi="Times New Roman" w:cs="Times New Roman"/>
          <w:sz w:val="24"/>
          <w:szCs w:val="24"/>
        </w:rPr>
        <w:tab/>
      </w:r>
      <w:r>
        <w:rPr>
          <w:rFonts w:ascii="Times New Roman" w:hAnsi="Times New Roman" w:cs="Times New Roman"/>
          <w:sz w:val="24"/>
          <w:szCs w:val="24"/>
        </w:rPr>
        <w:t>К</w:t>
      </w:r>
      <w:r w:rsidRPr="00A34699">
        <w:rPr>
          <w:rFonts w:ascii="Times New Roman" w:hAnsi="Times New Roman" w:cs="Times New Roman"/>
          <w:sz w:val="24"/>
          <w:szCs w:val="24"/>
        </w:rPr>
        <w:t xml:space="preserve"> средства</w:t>
      </w:r>
      <w:r>
        <w:rPr>
          <w:rFonts w:ascii="Times New Roman" w:hAnsi="Times New Roman" w:cs="Times New Roman"/>
          <w:sz w:val="24"/>
          <w:szCs w:val="24"/>
        </w:rPr>
        <w:t>м</w:t>
      </w:r>
      <w:r w:rsidRPr="00A34699">
        <w:rPr>
          <w:rFonts w:ascii="Times New Roman" w:hAnsi="Times New Roman" w:cs="Times New Roman"/>
          <w:sz w:val="24"/>
          <w:szCs w:val="24"/>
        </w:rPr>
        <w:t xml:space="preserve"> размещения информации,  содержащие обязательные к размещению сведения в соответствии с Законом Росс</w:t>
      </w:r>
      <w:r>
        <w:rPr>
          <w:rFonts w:ascii="Times New Roman" w:hAnsi="Times New Roman" w:cs="Times New Roman"/>
          <w:sz w:val="24"/>
          <w:szCs w:val="24"/>
        </w:rPr>
        <w:t>ийской Федерации от 07.02.1992 №</w:t>
      </w:r>
      <w:r w:rsidRPr="00A34699">
        <w:rPr>
          <w:rFonts w:ascii="Times New Roman" w:hAnsi="Times New Roman" w:cs="Times New Roman"/>
          <w:sz w:val="24"/>
          <w:szCs w:val="24"/>
        </w:rPr>
        <w:t xml:space="preserve"> 2300</w:t>
      </w:r>
      <w:r>
        <w:rPr>
          <w:rFonts w:ascii="Times New Roman" w:hAnsi="Times New Roman" w:cs="Times New Roman"/>
          <w:sz w:val="24"/>
          <w:szCs w:val="24"/>
        </w:rPr>
        <w:t xml:space="preserve">-1 «О защите прав потребителей»,  относятся </w:t>
      </w:r>
      <w:r w:rsidRPr="00A34699">
        <w:rPr>
          <w:rFonts w:ascii="Times New Roman" w:hAnsi="Times New Roman" w:cs="Times New Roman"/>
          <w:sz w:val="24"/>
          <w:szCs w:val="24"/>
        </w:rPr>
        <w:t>вывески,  информационные доски, режимные таблички</w:t>
      </w:r>
      <w:r>
        <w:rPr>
          <w:rFonts w:ascii="Times New Roman" w:hAnsi="Times New Roman" w:cs="Times New Roman"/>
          <w:sz w:val="24"/>
          <w:szCs w:val="24"/>
        </w:rPr>
        <w:t>.</w:t>
      </w:r>
    </w:p>
    <w:p w:rsidR="00C65B56"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A34699">
        <w:rPr>
          <w:rFonts w:ascii="Times New Roman" w:hAnsi="Times New Roman" w:cs="Times New Roman"/>
          <w:sz w:val="24"/>
          <w:szCs w:val="24"/>
        </w:rPr>
        <w:t xml:space="preserve">На зданиях и (или) сооружениях, на определенных Правилами видах элементов благоустройства данных объектов (включая навигационные модули и стенды) </w:t>
      </w:r>
      <w:r w:rsidRPr="00A34699">
        <w:rPr>
          <w:rFonts w:ascii="Times New Roman" w:hAnsi="Times New Roman" w:cs="Times New Roman"/>
          <w:sz w:val="24"/>
          <w:szCs w:val="24"/>
        </w:rPr>
        <w:lastRenderedPageBreak/>
        <w:t>средства размещения информации размещаются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указанных зданиях и (или) сооружениях организаций и индивидуальных предпринимателей, а также о видах, формах и профилях осуществляемой ими деятельности (оказания услуг) и ассортименте, реализуемых товаров (оказываемых услуг). Разрешается размещение средств размещения информации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r w:rsidRPr="00A34699">
        <w:rPr>
          <w:rFonts w:ascii="Times New Roman" w:hAnsi="Times New Roman" w:cs="Times New Roman"/>
          <w:sz w:val="24"/>
          <w:szCs w:val="24"/>
        </w:rPr>
        <w:tab/>
        <w:t>Текстовая часть информации выполняется на русском языке.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w:t>
      </w:r>
    </w:p>
    <w:p w:rsidR="00C65B56" w:rsidRPr="00A34699"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Типы вывесок</w:t>
      </w:r>
      <w:r w:rsidRPr="00A34699">
        <w:rPr>
          <w:rFonts w:ascii="Times New Roman" w:hAnsi="Times New Roman" w:cs="Times New Roman"/>
          <w:sz w:val="24"/>
          <w:szCs w:val="24"/>
        </w:rPr>
        <w:t>:</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A2C01">
        <w:rPr>
          <w:rFonts w:ascii="Times New Roman" w:hAnsi="Times New Roman" w:cs="Times New Roman"/>
          <w:sz w:val="24"/>
          <w:szCs w:val="24"/>
        </w:rPr>
        <w:t xml:space="preserve">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A2C01">
        <w:rPr>
          <w:rFonts w:ascii="Times New Roman" w:hAnsi="Times New Roman" w:cs="Times New Roman"/>
          <w:sz w:val="24"/>
          <w:szCs w:val="24"/>
        </w:rPr>
        <w:t xml:space="preserve"> консольная вывеска располагается перпендикулярно фасаду здания, сооружения, на котором она размещается;</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A2C01">
        <w:rPr>
          <w:rFonts w:ascii="Times New Roman" w:hAnsi="Times New Roman" w:cs="Times New Roman"/>
          <w:sz w:val="24"/>
          <w:szCs w:val="24"/>
        </w:rPr>
        <w:t xml:space="preserve"> крышная вывеска - располагается в плоскости фасада на крыше здания, сооружения;</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A2C01">
        <w:rPr>
          <w:rFonts w:ascii="Times New Roman" w:hAnsi="Times New Roman" w:cs="Times New Roman"/>
          <w:sz w:val="24"/>
          <w:szCs w:val="24"/>
        </w:rPr>
        <w:t xml:space="preserve"> световой короб (лайтбокс) располагается параллельно к поверхности фасада здания, сооружения или непосредственно на плоскости фасада;</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A2C01">
        <w:rPr>
          <w:rFonts w:ascii="Times New Roman" w:hAnsi="Times New Roman" w:cs="Times New Roman"/>
          <w:sz w:val="24"/>
          <w:szCs w:val="24"/>
        </w:rPr>
        <w:t xml:space="preserve"> витринная вывеска располагается в витрине с внутренней стороны остекления витрины здания, информация на которой предназначена для восприятия вне здания, нестационарного торгового объекта;</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A2C01">
        <w:rPr>
          <w:rFonts w:ascii="Times New Roman" w:hAnsi="Times New Roman" w:cs="Times New Roman"/>
          <w:sz w:val="24"/>
          <w:szCs w:val="24"/>
        </w:rPr>
        <w:t xml:space="preserve">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C65B56"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t>Размещение вывесок запрещается в следующих случаях:</w:t>
      </w:r>
    </w:p>
    <w:p w:rsidR="00C65B56" w:rsidRPr="00F20945" w:rsidRDefault="00C65B56" w:rsidP="00CC17CF">
      <w:pPr>
        <w:numPr>
          <w:ilvl w:val="3"/>
          <w:numId w:val="15"/>
        </w:numPr>
        <w:tabs>
          <w:tab w:val="left" w:pos="709"/>
        </w:tabs>
        <w:spacing w:after="0" w:line="240" w:lineRule="auto"/>
        <w:ind w:left="709"/>
        <w:contextualSpacing/>
        <w:jc w:val="both"/>
        <w:rPr>
          <w:rFonts w:ascii="Times New Roman" w:hAnsi="Times New Roman" w:cs="Times New Roman"/>
          <w:sz w:val="24"/>
          <w:szCs w:val="24"/>
        </w:rPr>
      </w:pPr>
      <w:r w:rsidRPr="00F20945">
        <w:rPr>
          <w:rFonts w:ascii="Times New Roman" w:hAnsi="Times New Roman" w:cs="Times New Roman"/>
          <w:sz w:val="24"/>
          <w:szCs w:val="24"/>
        </w:rPr>
        <w:t>На внешних поверхностях зданий, сооружений:</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размещение вывесок с использованием демонстрации постеров на динамических системах смены изображений (роллерные системы, системы поворотных панелей - призматроны и иные динамические системы смены изображения);</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размещение вывесок с использованием мигающих (мерцающих) элементов;</w:t>
      </w:r>
    </w:p>
    <w:p w:rsidR="00C65B56" w:rsidRPr="00FA2C01" w:rsidRDefault="00C65B56" w:rsidP="00CC17CF">
      <w:pPr>
        <w:numPr>
          <w:ilvl w:val="3"/>
          <w:numId w:val="15"/>
        </w:numPr>
        <w:tabs>
          <w:tab w:val="left" w:pos="709"/>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t>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C65B56" w:rsidRDefault="00C65B56" w:rsidP="00CC17CF">
      <w:pPr>
        <w:numPr>
          <w:ilvl w:val="3"/>
          <w:numId w:val="15"/>
        </w:numPr>
        <w:tabs>
          <w:tab w:val="left" w:pos="709"/>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lastRenderedPageBreak/>
        <w:t>Размещение вывесок в виде отдельно стоящих сборно-разборных (складных) конструкций - штендеров, вне места нахождения или осуществления деятельности организации или индивидуального предпринимателя.</w:t>
      </w:r>
    </w:p>
    <w:p w:rsidR="00C65B56" w:rsidRPr="00FA2C01"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t xml:space="preserve">На одной стороне одного здания, строения, сооружения в отношении одного объекта деятельности организация, </w:t>
      </w:r>
      <w:r w:rsidRPr="00085608">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w:t>
      </w:r>
      <w:r w:rsidRPr="00FA2C01">
        <w:rPr>
          <w:rFonts w:ascii="Times New Roman" w:hAnsi="Times New Roman" w:cs="Times New Roman"/>
          <w:sz w:val="24"/>
          <w:szCs w:val="24"/>
        </w:rPr>
        <w:t xml:space="preserve">вправе установить вывеску </w:t>
      </w:r>
      <w:r>
        <w:rPr>
          <w:rFonts w:ascii="Times New Roman" w:hAnsi="Times New Roman" w:cs="Times New Roman"/>
          <w:sz w:val="24"/>
          <w:szCs w:val="24"/>
        </w:rPr>
        <w:t xml:space="preserve">одного </w:t>
      </w:r>
      <w:r w:rsidRPr="00FA2C01">
        <w:rPr>
          <w:rFonts w:ascii="Times New Roman" w:hAnsi="Times New Roman" w:cs="Times New Roman"/>
          <w:sz w:val="24"/>
          <w:szCs w:val="24"/>
        </w:rPr>
        <w:t>из следующих типов:</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настенная вывеска;</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консольная вывеска;</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витринная вывеска;</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О</w:t>
      </w:r>
      <w:r w:rsidRPr="00085608">
        <w:rPr>
          <w:rFonts w:ascii="Times New Roman" w:hAnsi="Times New Roman" w:cs="Times New Roman"/>
          <w:sz w:val="24"/>
          <w:szCs w:val="24"/>
        </w:rPr>
        <w:t>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w:t>
      </w:r>
      <w:r>
        <w:rPr>
          <w:rFonts w:ascii="Times New Roman" w:hAnsi="Times New Roman" w:cs="Times New Roman"/>
          <w:sz w:val="24"/>
          <w:szCs w:val="24"/>
        </w:rPr>
        <w:t>ут разместить одну вывеску-меню. В</w:t>
      </w:r>
      <w:r w:rsidRPr="00085608">
        <w:rPr>
          <w:rFonts w:ascii="Times New Roman" w:hAnsi="Times New Roman" w:cs="Times New Roman"/>
          <w:sz w:val="24"/>
          <w:szCs w:val="24"/>
        </w:rPr>
        <w:t>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C65B56" w:rsidRPr="00FA2C01"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C65B56" w:rsidRPr="00FA2C01"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t xml:space="preserve"> Вывески размещаются одним из следующих способов:</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в виде единичной конструкции;</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в виде комплекса идентичных и (или) взаимосвязанных элементов одного средства наружной информации.</w:t>
      </w:r>
    </w:p>
    <w:p w:rsidR="00C65B56" w:rsidRPr="00FA2C01"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FA2C01">
        <w:rPr>
          <w:rFonts w:ascii="Times New Roman" w:hAnsi="Times New Roman" w:cs="Times New Roman"/>
          <w:sz w:val="24"/>
          <w:szCs w:val="24"/>
        </w:rPr>
        <w:t xml:space="preserve"> Вывески могут состоять из следующих элементов:</w:t>
      </w:r>
    </w:p>
    <w:p w:rsidR="00C65B56" w:rsidRPr="00FA2C01" w:rsidRDefault="00C65B56" w:rsidP="00C65B56">
      <w:pPr>
        <w:tabs>
          <w:tab w:val="left" w:pos="709"/>
        </w:tabs>
        <w:spacing w:line="240" w:lineRule="auto"/>
        <w:ind w:left="709"/>
        <w:contextualSpacing/>
        <w:jc w:val="both"/>
        <w:rPr>
          <w:rFonts w:ascii="Times New Roman" w:hAnsi="Times New Roman" w:cs="Times New Roman"/>
          <w:sz w:val="24"/>
          <w:szCs w:val="24"/>
        </w:rPr>
      </w:pPr>
      <w:r w:rsidRPr="00FA2C01">
        <w:rPr>
          <w:rFonts w:ascii="Times New Roman" w:hAnsi="Times New Roman" w:cs="Times New Roman"/>
          <w:sz w:val="24"/>
          <w:szCs w:val="24"/>
        </w:rPr>
        <w:t>- информационное поле (текстовая часть) - буквы, буквенные символы, аббревиатура, цифры;</w:t>
      </w:r>
    </w:p>
    <w:p w:rsidR="00C65B56" w:rsidRPr="002154F0" w:rsidRDefault="00C65B56" w:rsidP="00C65B56">
      <w:pPr>
        <w:tabs>
          <w:tab w:val="left" w:pos="709"/>
        </w:tabs>
        <w:spacing w:line="240" w:lineRule="auto"/>
        <w:ind w:left="709"/>
        <w:contextualSpacing/>
        <w:jc w:val="both"/>
        <w:rPr>
          <w:rFonts w:ascii="Times New Roman" w:hAnsi="Times New Roman" w:cs="Times New Roman"/>
          <w:sz w:val="24"/>
          <w:szCs w:val="24"/>
        </w:rPr>
      </w:pPr>
      <w:r w:rsidRPr="002154F0">
        <w:rPr>
          <w:rFonts w:ascii="Times New Roman" w:hAnsi="Times New Roman" w:cs="Times New Roman"/>
          <w:sz w:val="24"/>
          <w:szCs w:val="24"/>
        </w:rPr>
        <w:t>- декоративно-художественные элементы - логотипы, товарные знаки, знаки обслуживания;</w:t>
      </w:r>
    </w:p>
    <w:p w:rsidR="00C65B56" w:rsidRPr="002154F0" w:rsidRDefault="00C65B56" w:rsidP="00C65B56">
      <w:pPr>
        <w:tabs>
          <w:tab w:val="left" w:pos="709"/>
        </w:tabs>
        <w:spacing w:line="240" w:lineRule="auto"/>
        <w:ind w:left="709"/>
        <w:contextualSpacing/>
        <w:jc w:val="both"/>
        <w:rPr>
          <w:rFonts w:ascii="Times New Roman" w:hAnsi="Times New Roman" w:cs="Times New Roman"/>
          <w:sz w:val="24"/>
          <w:szCs w:val="24"/>
        </w:rPr>
      </w:pPr>
      <w:r w:rsidRPr="002154F0">
        <w:rPr>
          <w:rFonts w:ascii="Times New Roman" w:hAnsi="Times New Roman" w:cs="Times New Roman"/>
          <w:sz w:val="24"/>
          <w:szCs w:val="24"/>
        </w:rPr>
        <w:t>- элементы крепления;</w:t>
      </w:r>
    </w:p>
    <w:p w:rsidR="00C65B56" w:rsidRPr="002154F0" w:rsidRDefault="00C65B56" w:rsidP="00C65B56">
      <w:pPr>
        <w:tabs>
          <w:tab w:val="left" w:pos="709"/>
        </w:tabs>
        <w:spacing w:line="240" w:lineRule="auto"/>
        <w:ind w:left="709"/>
        <w:contextualSpacing/>
        <w:jc w:val="both"/>
        <w:rPr>
          <w:rFonts w:ascii="Times New Roman" w:hAnsi="Times New Roman" w:cs="Times New Roman"/>
          <w:sz w:val="24"/>
          <w:szCs w:val="24"/>
        </w:rPr>
      </w:pPr>
      <w:r w:rsidRPr="002154F0">
        <w:rPr>
          <w:rFonts w:ascii="Times New Roman" w:hAnsi="Times New Roman" w:cs="Times New Roman"/>
          <w:sz w:val="24"/>
          <w:szCs w:val="24"/>
        </w:rPr>
        <w:t>- подложка;</w:t>
      </w:r>
    </w:p>
    <w:p w:rsidR="00C65B56" w:rsidRPr="002154F0" w:rsidRDefault="00C65B56" w:rsidP="00C65B56">
      <w:pPr>
        <w:tabs>
          <w:tab w:val="left" w:pos="709"/>
        </w:tabs>
        <w:spacing w:line="240" w:lineRule="auto"/>
        <w:ind w:left="709"/>
        <w:contextualSpacing/>
        <w:jc w:val="both"/>
        <w:rPr>
          <w:rFonts w:ascii="Times New Roman" w:hAnsi="Times New Roman" w:cs="Times New Roman"/>
          <w:sz w:val="24"/>
          <w:szCs w:val="24"/>
        </w:rPr>
      </w:pPr>
      <w:r w:rsidRPr="002154F0">
        <w:rPr>
          <w:rFonts w:ascii="Times New Roman" w:hAnsi="Times New Roman" w:cs="Times New Roman"/>
          <w:sz w:val="24"/>
          <w:szCs w:val="24"/>
        </w:rPr>
        <w:t>- подсветка.</w:t>
      </w:r>
    </w:p>
    <w:p w:rsidR="00C65B56" w:rsidRPr="002154F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154F0">
        <w:rPr>
          <w:rFonts w:ascii="Times New Roman" w:hAnsi="Times New Roman" w:cs="Times New Roman"/>
          <w:sz w:val="24"/>
          <w:szCs w:val="24"/>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C65B56" w:rsidRPr="002154F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154F0">
        <w:rPr>
          <w:rFonts w:ascii="Times New Roman" w:hAnsi="Times New Roman" w:cs="Times New Roman"/>
          <w:sz w:val="24"/>
          <w:szCs w:val="24"/>
        </w:rPr>
        <w:t xml:space="preserve">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C65B56" w:rsidRPr="002154F0" w:rsidRDefault="00581FFF"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случае</w:t>
      </w:r>
      <w:r w:rsidR="00C65B56" w:rsidRPr="002154F0">
        <w:rPr>
          <w:rFonts w:ascii="Times New Roman" w:hAnsi="Times New Roman" w:cs="Times New Roman"/>
          <w:sz w:val="24"/>
          <w:szCs w:val="24"/>
        </w:rPr>
        <w:t xml:space="preserve">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C65B56" w:rsidRPr="00A34699"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A34699">
        <w:rPr>
          <w:rFonts w:ascii="Times New Roman" w:hAnsi="Times New Roman" w:cs="Times New Roman"/>
          <w:sz w:val="24"/>
          <w:szCs w:val="24"/>
        </w:rPr>
        <w:t xml:space="preserve">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C65B56"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2154F0">
        <w:rPr>
          <w:rFonts w:ascii="Times New Roman" w:hAnsi="Times New Roman" w:cs="Times New Roman"/>
          <w:sz w:val="24"/>
          <w:szCs w:val="24"/>
        </w:rPr>
        <w:t xml:space="preserve"> Не допускается размещение консольных вывесок непосредственно над входами в здание, сооружение.</w:t>
      </w:r>
    </w:p>
    <w:p w:rsidR="00C65B56" w:rsidRPr="00DA21A2" w:rsidRDefault="00C65B56" w:rsidP="00CC17CF">
      <w:pPr>
        <w:pStyle w:val="ad"/>
        <w:numPr>
          <w:ilvl w:val="2"/>
          <w:numId w:val="1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Ц</w:t>
      </w:r>
      <w:r w:rsidRPr="00DA21A2">
        <w:rPr>
          <w:rFonts w:ascii="Times New Roman" w:hAnsi="Times New Roman" w:cs="Times New Roman"/>
          <w:color w:val="auto"/>
          <w:sz w:val="24"/>
          <w:szCs w:val="24"/>
        </w:rPr>
        <w:t xml:space="preserve">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w:t>
      </w:r>
      <w:r w:rsidRPr="00DA21A2">
        <w:rPr>
          <w:rFonts w:ascii="Times New Roman" w:hAnsi="Times New Roman" w:cs="Times New Roman"/>
          <w:color w:val="auto"/>
          <w:sz w:val="24"/>
          <w:szCs w:val="24"/>
        </w:rPr>
        <w:lastRenderedPageBreak/>
        <w:t>использование черного цвета для фона вывесок и режимных табличек; использование страбоскопов в</w:t>
      </w:r>
      <w:r>
        <w:rPr>
          <w:rFonts w:ascii="Times New Roman" w:hAnsi="Times New Roman" w:cs="Times New Roman"/>
          <w:color w:val="auto"/>
          <w:sz w:val="24"/>
          <w:szCs w:val="24"/>
        </w:rPr>
        <w:t xml:space="preserve"> </w:t>
      </w:r>
      <w:r w:rsidRPr="00DA21A2">
        <w:rPr>
          <w:rFonts w:ascii="Times New Roman" w:hAnsi="Times New Roman" w:cs="Times New Roman"/>
          <w:color w:val="auto"/>
          <w:sz w:val="24"/>
          <w:szCs w:val="24"/>
        </w:rPr>
        <w:t>оформлении вывесок.</w:t>
      </w:r>
    </w:p>
    <w:p w:rsidR="00C65B56" w:rsidRPr="00ED7F14"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ED7F14">
        <w:rPr>
          <w:rFonts w:ascii="Times New Roman" w:hAnsi="Times New Roman" w:cs="Times New Roman"/>
          <w:sz w:val="24"/>
          <w:szCs w:val="24"/>
        </w:rPr>
        <w:t>Информационные таблички и информационные блоки, содержащие сведения и информацию, обязательную к донесению до потребителя в соответствии с Законом Российской Федерации от 07.02.1992 № 2300-1 «О защите прав потребителей», располагаются рядом с входом в здание, строение, сооружение.</w:t>
      </w:r>
    </w:p>
    <w:p w:rsidR="00C65B56" w:rsidRPr="00ED7F14"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ED7F14">
        <w:rPr>
          <w:rFonts w:ascii="Times New Roman" w:hAnsi="Times New Roman" w:cs="Times New Roman"/>
          <w:sz w:val="24"/>
          <w:szCs w:val="24"/>
        </w:rPr>
        <w:t>Если на здании или сооружении с одной стороны от входа необходимо разместить более трех информационных досок, то они должны быть объединены в настенную конструкцию типа единый информационный блок с ячейками для смены информации.</w:t>
      </w:r>
    </w:p>
    <w:p w:rsidR="00C65B56" w:rsidRPr="00ED7F14" w:rsidRDefault="00C65B56" w:rsidP="00CC17CF">
      <w:pPr>
        <w:numPr>
          <w:ilvl w:val="2"/>
          <w:numId w:val="15"/>
        </w:numPr>
        <w:tabs>
          <w:tab w:val="left" w:pos="709"/>
        </w:tabs>
        <w:spacing w:after="0" w:line="240" w:lineRule="auto"/>
        <w:contextualSpacing/>
        <w:jc w:val="both"/>
        <w:rPr>
          <w:rFonts w:ascii="Times New Roman" w:hAnsi="Times New Roman" w:cs="Times New Roman"/>
          <w:sz w:val="24"/>
          <w:szCs w:val="24"/>
        </w:rPr>
      </w:pPr>
      <w:r w:rsidRPr="00ED7F14">
        <w:rPr>
          <w:rFonts w:ascii="Times New Roman" w:hAnsi="Times New Roman" w:cs="Times New Roman"/>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предназначается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здания, строения, сооружения, разрешается размещение информационного блока вблизи арочного прохода (проезда).</w:t>
      </w:r>
    </w:p>
    <w:p w:rsidR="00C65B56" w:rsidRPr="00ED7F14"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ED7F14">
        <w:rPr>
          <w:rFonts w:ascii="Times New Roman" w:hAnsi="Times New Roman" w:cs="Times New Roman"/>
          <w:sz w:val="24"/>
          <w:szCs w:val="24"/>
        </w:rPr>
        <w:t>Разрешается размещение информационного блока, содержащего сведения и информацию, обязательную к донесению до потребителя в соответствии с Законом Российской Федерации от 07.02.1992 № 2300-1 «О защите прав потребителей», рядом с арками, а также над входами в здания и (или) сооружения, в которых размещены несколько организаций.</w:t>
      </w:r>
    </w:p>
    <w:p w:rsidR="00C65B56" w:rsidRPr="002A619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A6190">
        <w:rPr>
          <w:rFonts w:ascii="Times New Roman" w:hAnsi="Times New Roman" w:cs="Times New Roman"/>
          <w:sz w:val="24"/>
          <w:szCs w:val="24"/>
        </w:rPr>
        <w:t>Информационные таблички и информационные блоки размещаются с учетом расположения центральных осей между архитектурными элементами фасада. Центральная ось таблички должна находиться на расстоянии не более 1м от края входного проема.</w:t>
      </w:r>
      <w:r>
        <w:rPr>
          <w:rFonts w:ascii="Times New Roman" w:hAnsi="Times New Roman" w:cs="Times New Roman"/>
          <w:sz w:val="24"/>
          <w:szCs w:val="24"/>
        </w:rPr>
        <w:t xml:space="preserve"> </w:t>
      </w:r>
      <w:r w:rsidRPr="002A6190">
        <w:rPr>
          <w:rFonts w:ascii="Times New Roman" w:hAnsi="Times New Roman" w:cs="Times New Roman"/>
          <w:sz w:val="24"/>
          <w:szCs w:val="24"/>
        </w:rPr>
        <w:t>В информационном блоке разрешается использование ячеек для смены информации. Разрешается изготовление информационных блоков в виде световых или несветовых коробов.</w:t>
      </w:r>
    </w:p>
    <w:p w:rsidR="00C65B56" w:rsidRPr="00ED7F14"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ED7F14">
        <w:rPr>
          <w:rFonts w:ascii="Times New Roman" w:hAnsi="Times New Roman" w:cs="Times New Roman"/>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или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C65B56" w:rsidRPr="009030C6"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9030C6">
        <w:rPr>
          <w:rFonts w:ascii="Times New Roman" w:hAnsi="Times New Roman" w:cs="Times New Roman"/>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r>
        <w:rPr>
          <w:rFonts w:ascii="Times New Roman" w:hAnsi="Times New Roman" w:cs="Times New Roman"/>
          <w:sz w:val="24"/>
          <w:szCs w:val="24"/>
        </w:rPr>
        <w:t xml:space="preserve"> </w:t>
      </w:r>
      <w:r w:rsidRPr="009030C6">
        <w:rPr>
          <w:rFonts w:ascii="Times New Roman" w:hAnsi="Times New Roman" w:cs="Times New Roman"/>
          <w:sz w:val="24"/>
          <w:szCs w:val="24"/>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 Запрещается хаотичное расположение конструкций, создающее визуальный диссонанс.</w:t>
      </w:r>
      <w:r>
        <w:rPr>
          <w:rFonts w:ascii="Times New Roman" w:hAnsi="Times New Roman" w:cs="Times New Roman"/>
          <w:sz w:val="24"/>
          <w:szCs w:val="24"/>
        </w:rPr>
        <w:t xml:space="preserve"> </w:t>
      </w:r>
      <w:r w:rsidRPr="009030C6">
        <w:rPr>
          <w:rFonts w:ascii="Times New Roman" w:hAnsi="Times New Roman" w:cs="Times New Roman"/>
          <w:sz w:val="24"/>
          <w:szCs w:val="24"/>
        </w:rPr>
        <w:t>Каждая организация (индивидуальный предприниматель) обязана учитывать художественно – композиционные  решения ранее установленных или устанавливаемых средств размещения информации в единой композиции.</w:t>
      </w:r>
      <w:r>
        <w:rPr>
          <w:rFonts w:ascii="Times New Roman" w:hAnsi="Times New Roman" w:cs="Times New Roman"/>
          <w:sz w:val="24"/>
          <w:szCs w:val="24"/>
        </w:rPr>
        <w:t xml:space="preserve"> </w:t>
      </w:r>
      <w:r w:rsidRPr="009030C6">
        <w:rPr>
          <w:rFonts w:ascii="Times New Roman" w:hAnsi="Times New Roman" w:cs="Times New Roman"/>
          <w:sz w:val="24"/>
          <w:szCs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C65B56" w:rsidRPr="006915B9" w:rsidRDefault="00C65B56" w:rsidP="00CC17CF">
      <w:pPr>
        <w:pStyle w:val="ad"/>
        <w:numPr>
          <w:ilvl w:val="2"/>
          <w:numId w:val="15"/>
        </w:numPr>
        <w:tabs>
          <w:tab w:val="left" w:pos="426"/>
        </w:tabs>
        <w:spacing w:line="240" w:lineRule="auto"/>
        <w:jc w:val="both"/>
        <w:rPr>
          <w:rFonts w:ascii="Times New Roman" w:hAnsi="Times New Roman" w:cs="Times New Roman"/>
          <w:color w:val="auto"/>
          <w:sz w:val="24"/>
          <w:szCs w:val="24"/>
        </w:rPr>
      </w:pPr>
      <w:r w:rsidRPr="006915B9">
        <w:rPr>
          <w:rFonts w:ascii="Times New Roman" w:hAnsi="Times New Roman" w:cs="Times New Roman"/>
          <w:color w:val="auto"/>
          <w:sz w:val="24"/>
          <w:szCs w:val="24"/>
        </w:rPr>
        <w:t xml:space="preserve">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Размещение газет, афиш, плакатов, различного рода объявлений допускается только на специально установленных стендах. </w:t>
      </w:r>
    </w:p>
    <w:p w:rsidR="00C65B56" w:rsidRPr="005E3425" w:rsidRDefault="00C65B56" w:rsidP="00916802">
      <w:pPr>
        <w:pStyle w:val="ad"/>
        <w:numPr>
          <w:ilvl w:val="1"/>
          <w:numId w:val="15"/>
        </w:numPr>
        <w:spacing w:line="240" w:lineRule="auto"/>
        <w:ind w:left="709" w:hanging="709"/>
        <w:jc w:val="both"/>
        <w:rPr>
          <w:rFonts w:ascii="Times New Roman" w:hAnsi="Times New Roman" w:cs="Times New Roman"/>
          <w:color w:val="auto"/>
          <w:sz w:val="24"/>
          <w:szCs w:val="24"/>
        </w:rPr>
      </w:pPr>
      <w:r w:rsidRPr="005E3425">
        <w:rPr>
          <w:rFonts w:ascii="Times New Roman" w:hAnsi="Times New Roman" w:cs="Times New Roman"/>
          <w:color w:val="auto"/>
          <w:sz w:val="24"/>
          <w:szCs w:val="24"/>
        </w:rPr>
        <w:lastRenderedPageBreak/>
        <w:t xml:space="preserve">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Федерального закона от 13.03.2006 </w:t>
      </w:r>
      <w:r>
        <w:rPr>
          <w:rFonts w:ascii="Times New Roman" w:hAnsi="Times New Roman" w:cs="Times New Roman"/>
          <w:color w:val="auto"/>
          <w:sz w:val="24"/>
          <w:szCs w:val="24"/>
        </w:rPr>
        <w:t>№</w:t>
      </w:r>
      <w:r w:rsidRPr="005E3425">
        <w:rPr>
          <w:rFonts w:ascii="Times New Roman" w:hAnsi="Times New Roman" w:cs="Times New Roman"/>
          <w:color w:val="auto"/>
          <w:sz w:val="24"/>
          <w:szCs w:val="24"/>
        </w:rPr>
        <w:t xml:space="preserve"> 38-ФЗ </w:t>
      </w:r>
      <w:r>
        <w:rPr>
          <w:rFonts w:ascii="Times New Roman" w:hAnsi="Times New Roman" w:cs="Times New Roman"/>
          <w:color w:val="auto"/>
          <w:sz w:val="24"/>
          <w:szCs w:val="24"/>
        </w:rPr>
        <w:t>«</w:t>
      </w:r>
      <w:r w:rsidRPr="005E3425">
        <w:rPr>
          <w:rFonts w:ascii="Times New Roman" w:hAnsi="Times New Roman" w:cs="Times New Roman"/>
          <w:color w:val="auto"/>
          <w:sz w:val="24"/>
          <w:szCs w:val="24"/>
        </w:rPr>
        <w:t>О рекламе</w:t>
      </w:r>
      <w:r>
        <w:rPr>
          <w:rFonts w:ascii="Times New Roman" w:hAnsi="Times New Roman" w:cs="Times New Roman"/>
          <w:color w:val="auto"/>
          <w:sz w:val="24"/>
          <w:szCs w:val="24"/>
        </w:rPr>
        <w:t>»</w:t>
      </w:r>
      <w:r w:rsidRPr="005E3425">
        <w:rPr>
          <w:rFonts w:ascii="Times New Roman" w:hAnsi="Times New Roman" w:cs="Times New Roman"/>
          <w:color w:val="auto"/>
          <w:sz w:val="24"/>
          <w:szCs w:val="24"/>
        </w:rPr>
        <w:t>, и нормативно-правовыми актами муниципального образования Сорочинский городской округ Оренбургской области.</w:t>
      </w:r>
    </w:p>
    <w:p w:rsidR="00C65B56" w:rsidRPr="005E3425" w:rsidRDefault="00C65B56" w:rsidP="00CC17CF">
      <w:pPr>
        <w:numPr>
          <w:ilvl w:val="1"/>
          <w:numId w:val="15"/>
        </w:numPr>
        <w:tabs>
          <w:tab w:val="left" w:pos="709"/>
        </w:tabs>
        <w:spacing w:after="0" w:line="240" w:lineRule="auto"/>
        <w:ind w:left="709" w:hanging="709"/>
        <w:contextualSpacing/>
        <w:jc w:val="both"/>
        <w:rPr>
          <w:rFonts w:ascii="Times New Roman" w:hAnsi="Times New Roman" w:cs="Times New Roman"/>
          <w:sz w:val="24"/>
          <w:szCs w:val="24"/>
        </w:rPr>
      </w:pPr>
      <w:r w:rsidRPr="005E3425">
        <w:rPr>
          <w:rFonts w:ascii="Times New Roman" w:hAnsi="Times New Roman" w:cs="Times New Roman"/>
          <w:sz w:val="24"/>
          <w:szCs w:val="24"/>
        </w:rPr>
        <w:t>Размещение</w:t>
      </w:r>
      <w:r>
        <w:rPr>
          <w:rFonts w:ascii="Times New Roman" w:hAnsi="Times New Roman" w:cs="Times New Roman"/>
          <w:sz w:val="24"/>
          <w:szCs w:val="24"/>
        </w:rPr>
        <w:t xml:space="preserve"> </w:t>
      </w:r>
      <w:r w:rsidRPr="005E3425">
        <w:rPr>
          <w:rFonts w:ascii="Times New Roman" w:hAnsi="Times New Roman" w:cs="Times New Roman"/>
          <w:sz w:val="24"/>
          <w:szCs w:val="24"/>
        </w:rPr>
        <w:t>и эксплуатация рекламных конструкций на территории муниципального образования</w:t>
      </w:r>
      <w:r>
        <w:rPr>
          <w:rFonts w:ascii="Times New Roman" w:hAnsi="Times New Roman" w:cs="Times New Roman"/>
          <w:sz w:val="24"/>
          <w:szCs w:val="24"/>
        </w:rPr>
        <w:t xml:space="preserve"> </w:t>
      </w:r>
      <w:r w:rsidRPr="005E3425">
        <w:rPr>
          <w:rFonts w:ascii="Times New Roman" w:hAnsi="Times New Roman" w:cs="Times New Roman"/>
          <w:sz w:val="24"/>
          <w:szCs w:val="24"/>
        </w:rPr>
        <w:t>Сорочинский городской округ Оренбургской области осуществляется в порядке, установленном Федеральным законом от 13.03.2006 № 38-ФЗ "О рекламе", и нормативно-правовыми актами муниципального образования Сорочинский городской округ Оренбургской области.</w:t>
      </w:r>
    </w:p>
    <w:p w:rsidR="00C65B56" w:rsidRPr="0024519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45190">
        <w:rPr>
          <w:rFonts w:ascii="Times New Roman" w:hAnsi="Times New Roman" w:cs="Times New Roman"/>
          <w:sz w:val="24"/>
          <w:szCs w:val="24"/>
        </w:rPr>
        <w:t>Внешний вид рекламных конструкций должен отвечать следующим требованиям:</w:t>
      </w:r>
    </w:p>
    <w:p w:rsidR="00C65B56" w:rsidRPr="00245190" w:rsidRDefault="00C65B56" w:rsidP="00C65B56">
      <w:pPr>
        <w:tabs>
          <w:tab w:val="left" w:pos="426"/>
        </w:tabs>
        <w:spacing w:line="240" w:lineRule="auto"/>
        <w:ind w:left="720"/>
        <w:contextualSpacing/>
        <w:jc w:val="both"/>
        <w:rPr>
          <w:rFonts w:ascii="Times New Roman" w:hAnsi="Times New Roman" w:cs="Times New Roman"/>
          <w:sz w:val="24"/>
          <w:szCs w:val="24"/>
        </w:rPr>
      </w:pPr>
      <w:r w:rsidRPr="00245190">
        <w:rPr>
          <w:rFonts w:ascii="Times New Roman" w:hAnsi="Times New Roman" w:cs="Times New Roman"/>
          <w:sz w:val="24"/>
          <w:szCs w:val="24"/>
        </w:rPr>
        <w:t>- целостность всех элементов рекламной конструкции;</w:t>
      </w:r>
    </w:p>
    <w:p w:rsidR="00C65B56" w:rsidRPr="00245190" w:rsidRDefault="00C65B56" w:rsidP="00C65B56">
      <w:pPr>
        <w:tabs>
          <w:tab w:val="left" w:pos="426"/>
        </w:tabs>
        <w:spacing w:line="240" w:lineRule="auto"/>
        <w:ind w:left="720"/>
        <w:contextualSpacing/>
        <w:jc w:val="both"/>
        <w:rPr>
          <w:rFonts w:ascii="Times New Roman" w:hAnsi="Times New Roman" w:cs="Times New Roman"/>
          <w:sz w:val="24"/>
          <w:szCs w:val="24"/>
        </w:rPr>
      </w:pPr>
      <w:r w:rsidRPr="00245190">
        <w:rPr>
          <w:rFonts w:ascii="Times New Roman" w:hAnsi="Times New Roman" w:cs="Times New Roman"/>
          <w:sz w:val="24"/>
          <w:szCs w:val="24"/>
        </w:rPr>
        <w:t>- покрашенные каркас и опора рекламной конструкции;</w:t>
      </w:r>
    </w:p>
    <w:p w:rsidR="00C65B56" w:rsidRPr="00245190" w:rsidRDefault="00C65B56" w:rsidP="00C65B56">
      <w:pPr>
        <w:tabs>
          <w:tab w:val="left" w:pos="426"/>
        </w:tabs>
        <w:spacing w:line="240" w:lineRule="auto"/>
        <w:ind w:left="720"/>
        <w:contextualSpacing/>
        <w:jc w:val="both"/>
        <w:rPr>
          <w:rFonts w:ascii="Times New Roman" w:hAnsi="Times New Roman" w:cs="Times New Roman"/>
          <w:sz w:val="24"/>
          <w:szCs w:val="24"/>
        </w:rPr>
      </w:pPr>
      <w:r w:rsidRPr="00245190">
        <w:rPr>
          <w:rFonts w:ascii="Times New Roman" w:hAnsi="Times New Roman" w:cs="Times New Roman"/>
          <w:sz w:val="24"/>
          <w:szCs w:val="24"/>
        </w:rPr>
        <w:t>- отсутствие загрязнений и ржавчины на видимых элементах рекламной конструкции;</w:t>
      </w:r>
    </w:p>
    <w:p w:rsidR="00C65B56" w:rsidRPr="00245190" w:rsidRDefault="00C65B56" w:rsidP="00C65B56">
      <w:pPr>
        <w:tabs>
          <w:tab w:val="left" w:pos="426"/>
        </w:tabs>
        <w:spacing w:line="240" w:lineRule="auto"/>
        <w:ind w:left="720"/>
        <w:contextualSpacing/>
        <w:jc w:val="both"/>
        <w:rPr>
          <w:rFonts w:ascii="Times New Roman" w:hAnsi="Times New Roman" w:cs="Times New Roman"/>
          <w:sz w:val="24"/>
          <w:szCs w:val="24"/>
        </w:rPr>
      </w:pPr>
      <w:r w:rsidRPr="00245190">
        <w:rPr>
          <w:rFonts w:ascii="Times New Roman" w:hAnsi="Times New Roman" w:cs="Times New Roman"/>
          <w:sz w:val="24"/>
          <w:szCs w:val="24"/>
        </w:rPr>
        <w:t>- отсутствие посторонней информации (частных объявлений, надписей, изображений) на конструктивных элементах рекламной конструкции;</w:t>
      </w:r>
    </w:p>
    <w:p w:rsidR="00C65B56" w:rsidRPr="00245190" w:rsidRDefault="00C65B56" w:rsidP="00C65B56">
      <w:pPr>
        <w:tabs>
          <w:tab w:val="left" w:pos="426"/>
        </w:tabs>
        <w:spacing w:line="240" w:lineRule="auto"/>
        <w:ind w:left="720"/>
        <w:contextualSpacing/>
        <w:jc w:val="both"/>
        <w:rPr>
          <w:rFonts w:ascii="Times New Roman" w:hAnsi="Times New Roman" w:cs="Times New Roman"/>
          <w:sz w:val="24"/>
          <w:szCs w:val="24"/>
        </w:rPr>
      </w:pPr>
      <w:r w:rsidRPr="00245190">
        <w:rPr>
          <w:rFonts w:ascii="Times New Roman" w:hAnsi="Times New Roman" w:cs="Times New Roman"/>
          <w:sz w:val="24"/>
          <w:szCs w:val="24"/>
        </w:rP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C65B56"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Информационное поле не должно быть высветившем, иметь механические повреждения.</w:t>
      </w:r>
    </w:p>
    <w:p w:rsidR="00C65B56" w:rsidRPr="0024519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45190">
        <w:rPr>
          <w:rFonts w:ascii="Times New Roman" w:hAnsi="Times New Roman" w:cs="Times New Roman"/>
          <w:sz w:val="24"/>
          <w:szCs w:val="24"/>
        </w:rPr>
        <w:t xml:space="preserve"> Фундаменты отдельно стоящих рекламных конструкций должны быть заглублены ниже уровня грунта с учетом требований ГОСТ Р 52044-2003.</w:t>
      </w:r>
    </w:p>
    <w:p w:rsidR="00C65B56"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Очистка</w:t>
      </w:r>
      <w:r w:rsidRPr="00245190">
        <w:rPr>
          <w:rFonts w:ascii="Times New Roman" w:hAnsi="Times New Roman" w:cs="Times New Roman"/>
          <w:sz w:val="24"/>
          <w:szCs w:val="24"/>
        </w:rPr>
        <w:t xml:space="preserve"> и покраска рекламных конструкций осуществляется владельцами рекламных конструкций </w:t>
      </w:r>
      <w:r w:rsidRPr="009030C6">
        <w:rPr>
          <w:rFonts w:ascii="Times New Roman" w:hAnsi="Times New Roman" w:cs="Times New Roman"/>
          <w:sz w:val="24"/>
          <w:szCs w:val="24"/>
        </w:rPr>
        <w:t>по мере необходимости</w:t>
      </w:r>
      <w:r>
        <w:rPr>
          <w:rFonts w:ascii="Times New Roman" w:hAnsi="Times New Roman" w:cs="Times New Roman"/>
          <w:sz w:val="24"/>
          <w:szCs w:val="24"/>
        </w:rPr>
        <w:t xml:space="preserve">. </w:t>
      </w:r>
    </w:p>
    <w:p w:rsidR="00C65B56"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случае невозможности восстановления потребительских свойств вследствие физического износа или механических повреждений рекламная конструкция должна быть заменена.</w:t>
      </w:r>
    </w:p>
    <w:p w:rsidR="00C65B56" w:rsidRPr="00245190"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245190">
        <w:rPr>
          <w:rFonts w:ascii="Times New Roman" w:hAnsi="Times New Roman" w:cs="Times New Roman"/>
          <w:sz w:val="24"/>
          <w:szCs w:val="24"/>
        </w:rPr>
        <w:t>Рекламная конструкция должна иметь маркировку с указанием рекламораспространителя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C65B56" w:rsidRPr="00DA21A2"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DA21A2">
        <w:rPr>
          <w:rFonts w:ascii="Times New Roman" w:hAnsi="Times New Roman" w:cs="Times New Roman"/>
          <w:sz w:val="24"/>
          <w:szCs w:val="24"/>
        </w:rPr>
        <w:t>Типы</w:t>
      </w:r>
      <w:r w:rsidRPr="00DA21A2">
        <w:rPr>
          <w:rFonts w:ascii="Times New Roman" w:hAnsi="Times New Roman" w:cs="Times New Roman"/>
          <w:sz w:val="24"/>
          <w:szCs w:val="24"/>
        </w:rPr>
        <w:tab/>
        <w:t>рекламных</w:t>
      </w:r>
      <w:r w:rsidRPr="00DA21A2">
        <w:rPr>
          <w:rFonts w:ascii="Times New Roman" w:hAnsi="Times New Roman" w:cs="Times New Roman"/>
          <w:sz w:val="24"/>
          <w:szCs w:val="24"/>
        </w:rPr>
        <w:tab/>
        <w:t>конструкций,</w:t>
      </w:r>
      <w:r w:rsidRPr="00DA21A2">
        <w:rPr>
          <w:rFonts w:ascii="Times New Roman" w:hAnsi="Times New Roman" w:cs="Times New Roman"/>
          <w:sz w:val="24"/>
          <w:szCs w:val="24"/>
        </w:rPr>
        <w:tab/>
        <w:t>размещаемых</w:t>
      </w:r>
      <w:r>
        <w:rPr>
          <w:rFonts w:ascii="Times New Roman" w:hAnsi="Times New Roman" w:cs="Times New Roman"/>
          <w:sz w:val="24"/>
          <w:szCs w:val="24"/>
        </w:rPr>
        <w:t xml:space="preserve">  на</w:t>
      </w:r>
      <w:r>
        <w:rPr>
          <w:rFonts w:ascii="Times New Roman" w:hAnsi="Times New Roman" w:cs="Times New Roman"/>
          <w:sz w:val="24"/>
          <w:szCs w:val="24"/>
        </w:rPr>
        <w:tab/>
        <w:t xml:space="preserve">зданиях, строениях, </w:t>
      </w:r>
      <w:r w:rsidRPr="00DA21A2">
        <w:rPr>
          <w:rFonts w:ascii="Times New Roman" w:hAnsi="Times New Roman" w:cs="Times New Roman"/>
          <w:sz w:val="24"/>
          <w:szCs w:val="24"/>
        </w:rPr>
        <w:t>сооружениях:</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медиафасад;</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настенная конструкция, в том числе светодиодный экран и конструкция для размещения афиш;</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крышная конструкция;</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многофункциональная конструкция и оборудование;</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витринная конструкция;</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съемная (стяговая) конструкция (штандарт, флаг);</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светодинамическое (проекционное) изображение.</w:t>
      </w:r>
    </w:p>
    <w:p w:rsidR="00C65B56" w:rsidRPr="00DA21A2"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003F10">
        <w:rPr>
          <w:rFonts w:ascii="Times New Roman" w:hAnsi="Times New Roman" w:cs="Times New Roman"/>
          <w:sz w:val="24"/>
          <w:szCs w:val="24"/>
        </w:rPr>
        <w:t>Проектирование, размещение, установка</w:t>
      </w:r>
      <w:r>
        <w:rPr>
          <w:rFonts w:ascii="Times New Roman" w:hAnsi="Times New Roman" w:cs="Times New Roman"/>
          <w:sz w:val="24"/>
          <w:szCs w:val="24"/>
        </w:rPr>
        <w:t xml:space="preserve"> и эксплуатация</w:t>
      </w:r>
      <w:r w:rsidR="00581FFF">
        <w:rPr>
          <w:rFonts w:ascii="Times New Roman" w:hAnsi="Times New Roman" w:cs="Times New Roman"/>
          <w:sz w:val="24"/>
          <w:szCs w:val="24"/>
        </w:rPr>
        <w:t xml:space="preserve"> </w:t>
      </w:r>
      <w:r w:rsidRPr="00DA21A2">
        <w:rPr>
          <w:rFonts w:ascii="Times New Roman" w:hAnsi="Times New Roman" w:cs="Times New Roman"/>
          <w:sz w:val="24"/>
          <w:szCs w:val="24"/>
        </w:rPr>
        <w:t>рекламных конструкций на зданиях и сооружениях.</w:t>
      </w:r>
    </w:p>
    <w:p w:rsidR="00C65B56" w:rsidRPr="00DA21A2" w:rsidRDefault="00C65B56" w:rsidP="00CC17CF">
      <w:pPr>
        <w:numPr>
          <w:ilvl w:val="2"/>
          <w:numId w:val="15"/>
        </w:numPr>
        <w:spacing w:after="0" w:line="240" w:lineRule="auto"/>
        <w:contextualSpacing/>
        <w:jc w:val="both"/>
        <w:rPr>
          <w:rFonts w:ascii="Times New Roman" w:hAnsi="Times New Roman" w:cs="Times New Roman"/>
          <w:sz w:val="24"/>
          <w:szCs w:val="24"/>
        </w:rPr>
      </w:pPr>
      <w:r w:rsidRPr="00DA21A2">
        <w:rPr>
          <w:rFonts w:ascii="Times New Roman" w:hAnsi="Times New Roman" w:cs="Times New Roman"/>
          <w:sz w:val="24"/>
          <w:szCs w:val="24"/>
        </w:rPr>
        <w:tab/>
        <w:t>Установка и эксплуатация рекламных конструкций разрешается только в случаях, если это не нарушает внешний архитектурный облик сложившейся застройки.</w:t>
      </w:r>
    </w:p>
    <w:p w:rsidR="00C65B56" w:rsidRPr="00DA21A2"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DA21A2">
        <w:rPr>
          <w:rFonts w:ascii="Times New Roman" w:hAnsi="Times New Roman" w:cs="Times New Roman"/>
          <w:sz w:val="24"/>
          <w:szCs w:val="24"/>
        </w:rPr>
        <w:t xml:space="preserve">Установка и эксплуатация рекламных конструкций, устанавливаемых на зданиях и (или) сооружениях, для которых Законом Российской Федерации от 13.03.2006 № 38-ФЗ «О рекламе» не предусмотрена разработка схем размещения рекламных </w:t>
      </w:r>
      <w:r w:rsidRPr="00DA21A2">
        <w:rPr>
          <w:rFonts w:ascii="Times New Roman" w:hAnsi="Times New Roman" w:cs="Times New Roman"/>
          <w:sz w:val="24"/>
          <w:szCs w:val="24"/>
        </w:rPr>
        <w:lastRenderedPageBreak/>
        <w:t>конструкций, и размещаемых на внешних стенах, в том числе брандмауэрах, крышах и иных конструктивных элементах зданий и (или) сооружений, осуществляется только в соответствии с дизайн – проектом  размещения рекламных конструкций.</w:t>
      </w:r>
    </w:p>
    <w:p w:rsidR="00C65B56" w:rsidRPr="00DA21A2"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DA21A2">
        <w:rPr>
          <w:rFonts w:ascii="Times New Roman" w:hAnsi="Times New Roman" w:cs="Times New Roman"/>
          <w:sz w:val="24"/>
          <w:szCs w:val="24"/>
        </w:rPr>
        <w:t>Рекламные конструкции, содержащие коммерческую рекламу и устанавливаемые на зданиях и (или) сооружениях, размещаются исключительно:</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на крышах и стенах отдельно стоящих торговых, торгово – развлекательных, спортивных центров;</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на крышах и глухих (торцевых) стенах иных зданий, сооружений (кроме конструкций, расположенных в специальных местах, предусмотренных для размещения афиш).</w:t>
      </w:r>
    </w:p>
    <w:p w:rsidR="00C65B56" w:rsidRPr="00DA21A2" w:rsidRDefault="00C65B56" w:rsidP="00CC17CF">
      <w:pPr>
        <w:numPr>
          <w:ilvl w:val="2"/>
          <w:numId w:val="15"/>
        </w:numPr>
        <w:tabs>
          <w:tab w:val="left" w:pos="426"/>
        </w:tabs>
        <w:spacing w:after="0" w:line="240" w:lineRule="auto"/>
        <w:contextualSpacing/>
        <w:jc w:val="both"/>
        <w:rPr>
          <w:rFonts w:ascii="Times New Roman" w:hAnsi="Times New Roman" w:cs="Times New Roman"/>
          <w:sz w:val="24"/>
          <w:szCs w:val="24"/>
        </w:rPr>
      </w:pPr>
      <w:r w:rsidRPr="00DA21A2">
        <w:rPr>
          <w:rFonts w:ascii="Times New Roman" w:hAnsi="Times New Roman" w:cs="Times New Roman"/>
          <w:sz w:val="24"/>
          <w:szCs w:val="24"/>
        </w:rPr>
        <w:t>При проектировании размещения (установке, применении) рекламных конструкций следует руководствоваться следующими требованиями:</w:t>
      </w:r>
    </w:p>
    <w:p w:rsidR="00C65B56" w:rsidRPr="00DA21A2" w:rsidRDefault="00C65B56" w:rsidP="00916802">
      <w:pPr>
        <w:tabs>
          <w:tab w:val="left" w:pos="709"/>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рекламные конструкции не должны выходить за края фасада здания, сооружения, на котором они размещаются;</w:t>
      </w:r>
    </w:p>
    <w:p w:rsidR="00C65B56" w:rsidRPr="00DA21A2" w:rsidRDefault="00C65B56" w:rsidP="00916802">
      <w:pPr>
        <w:tabs>
          <w:tab w:val="left" w:pos="709"/>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длина конструкций, устанавливаемых на крыше объекта, не должна превышать половину длины фасада, по отношению к которому они размещены;</w:t>
      </w:r>
    </w:p>
    <w:p w:rsidR="00C65B56" w:rsidRPr="00DA21A2" w:rsidRDefault="00C65B56" w:rsidP="00916802">
      <w:pPr>
        <w:tabs>
          <w:tab w:val="left" w:pos="709"/>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установка крышных конструкций в целях размещения на них рекламы допускается только при соответствии их художественно – композиционных  решений;</w:t>
      </w:r>
    </w:p>
    <w:p w:rsidR="00C65B56" w:rsidRPr="00DA21A2" w:rsidRDefault="00C65B56" w:rsidP="00916802">
      <w:pPr>
        <w:tabs>
          <w:tab w:val="left" w:pos="709"/>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применение и эксплуатация светодинамического (проекционного) изображения должны обеспечивать соблюдение соответствующих норм, требований и условий, предусмотренных законодательными нормативными актами Российской Федерации, а также безопасного и благоприятного визуального восприятия.</w:t>
      </w:r>
    </w:p>
    <w:p w:rsidR="00C65B56" w:rsidRPr="00DA21A2" w:rsidRDefault="00C65B56" w:rsidP="00916802">
      <w:pPr>
        <w:numPr>
          <w:ilvl w:val="2"/>
          <w:numId w:val="15"/>
        </w:numPr>
        <w:tabs>
          <w:tab w:val="left" w:pos="426"/>
        </w:tabs>
        <w:spacing w:after="0" w:line="240" w:lineRule="auto"/>
        <w:ind w:left="851" w:hanging="709"/>
        <w:contextualSpacing/>
        <w:jc w:val="both"/>
        <w:rPr>
          <w:rFonts w:ascii="Times New Roman" w:hAnsi="Times New Roman" w:cs="Times New Roman"/>
          <w:sz w:val="24"/>
          <w:szCs w:val="24"/>
        </w:rPr>
      </w:pPr>
      <w:r w:rsidRPr="00DA21A2">
        <w:rPr>
          <w:rFonts w:ascii="Times New Roman" w:hAnsi="Times New Roman" w:cs="Times New Roman"/>
          <w:sz w:val="24"/>
          <w:szCs w:val="24"/>
        </w:rPr>
        <w:t>Запрещается:</w:t>
      </w:r>
    </w:p>
    <w:p w:rsidR="00C65B56" w:rsidRDefault="00C65B56" w:rsidP="00916802">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502FAC">
        <w:rPr>
          <w:rFonts w:ascii="Times New Roman" w:hAnsi="Times New Roman" w:cs="Times New Roman"/>
          <w:sz w:val="24"/>
          <w:szCs w:val="24"/>
        </w:rPr>
        <w:tab/>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C65B56" w:rsidRDefault="00C65B56" w:rsidP="00916802">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02FAC">
        <w:rPr>
          <w:rFonts w:ascii="Times New Roman" w:hAnsi="Times New Roman" w:cs="Times New Roman"/>
          <w:sz w:val="24"/>
          <w:szCs w:val="24"/>
        </w:rPr>
        <w:tab/>
        <w:t>установка и эксплуатация конструкции на кровле многоквартирного дома;</w:t>
      </w:r>
    </w:p>
    <w:p w:rsidR="00C65B56" w:rsidRDefault="00C65B56" w:rsidP="00916802">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502FAC">
        <w:rPr>
          <w:rFonts w:ascii="Times New Roman" w:hAnsi="Times New Roman" w:cs="Times New Roman"/>
          <w:sz w:val="24"/>
          <w:szCs w:val="24"/>
        </w:rPr>
        <w:tab/>
        <w:t>установка и эксплуатация конструкции выше уровня перекрытия первого этажа многоквартирного дома;</w:t>
      </w:r>
    </w:p>
    <w:p w:rsidR="00C65B56" w:rsidRDefault="00C65B56" w:rsidP="00916802">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02FAC">
        <w:rPr>
          <w:rFonts w:ascii="Times New Roman" w:hAnsi="Times New Roman" w:cs="Times New Roman"/>
          <w:sz w:val="24"/>
          <w:szCs w:val="24"/>
        </w:rPr>
        <w:tab/>
        <w:t>установка и эксплуатация конструкции на ограждении (заборе);</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установка рекламных конструкций на крышах некапитальных торговых объектов;</w:t>
      </w:r>
    </w:p>
    <w:p w:rsidR="00C65B56" w:rsidRPr="00DA21A2"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t>крепление рекламных конструкций на крышах зданий и сооружений</w:t>
      </w:r>
      <w:r w:rsidR="0092283B">
        <w:rPr>
          <w:rFonts w:ascii="Times New Roman" w:hAnsi="Times New Roman" w:cs="Times New Roman"/>
          <w:sz w:val="24"/>
          <w:szCs w:val="24"/>
        </w:rPr>
        <w:t xml:space="preserve"> </w:t>
      </w:r>
      <w:r w:rsidRPr="00DA21A2">
        <w:rPr>
          <w:rFonts w:ascii="Times New Roman" w:hAnsi="Times New Roman" w:cs="Times New Roman"/>
          <w:sz w:val="24"/>
          <w:szCs w:val="24"/>
        </w:rPr>
        <w:t>на декоративные ограждения кровли;</w:t>
      </w:r>
    </w:p>
    <w:p w:rsidR="00C65B56" w:rsidRDefault="00C65B56" w:rsidP="00916802">
      <w:pPr>
        <w:tabs>
          <w:tab w:val="left" w:pos="426"/>
        </w:tabs>
        <w:spacing w:line="240" w:lineRule="auto"/>
        <w:ind w:left="709"/>
        <w:contextualSpacing/>
        <w:jc w:val="both"/>
        <w:rPr>
          <w:rFonts w:ascii="Times New Roman" w:hAnsi="Times New Roman" w:cs="Times New Roman"/>
          <w:sz w:val="24"/>
          <w:szCs w:val="24"/>
        </w:rPr>
      </w:pPr>
      <w:r w:rsidRPr="00DA21A2">
        <w:rPr>
          <w:rFonts w:ascii="Times New Roman" w:hAnsi="Times New Roman" w:cs="Times New Roman"/>
          <w:sz w:val="24"/>
          <w:szCs w:val="24"/>
        </w:rPr>
        <w:t>-</w:t>
      </w:r>
      <w:r w:rsidRPr="00DA21A2">
        <w:rPr>
          <w:rFonts w:ascii="Times New Roman" w:hAnsi="Times New Roman" w:cs="Times New Roman"/>
          <w:sz w:val="24"/>
          <w:szCs w:val="24"/>
        </w:rPr>
        <w:tab/>
      </w:r>
      <w:r w:rsidRPr="00502FAC">
        <w:rPr>
          <w:rFonts w:ascii="Times New Roman" w:hAnsi="Times New Roman" w:cs="Times New Roman"/>
          <w:sz w:val="24"/>
          <w:szCs w:val="24"/>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C65B56" w:rsidRDefault="00C65B56" w:rsidP="00916802">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02FAC">
        <w:rPr>
          <w:rFonts w:ascii="Times New Roman" w:hAnsi="Times New Roman" w:cs="Times New Roman"/>
          <w:sz w:val="24"/>
          <w:szCs w:val="24"/>
        </w:rPr>
        <w:tab/>
        <w:t>установка и эксплуатация в непосредственной близости от объекта культурного наследия конструкции, которая препятствует его визуальному восприятию</w:t>
      </w:r>
      <w:r w:rsidRPr="00DA21A2">
        <w:rPr>
          <w:rFonts w:ascii="Times New Roman" w:hAnsi="Times New Roman" w:cs="Times New Roman"/>
          <w:sz w:val="24"/>
          <w:szCs w:val="24"/>
        </w:rPr>
        <w:t>.</w:t>
      </w:r>
    </w:p>
    <w:p w:rsidR="00C65B56" w:rsidRPr="00003F10" w:rsidRDefault="00C65B56" w:rsidP="00916802">
      <w:pPr>
        <w:numPr>
          <w:ilvl w:val="2"/>
          <w:numId w:val="15"/>
        </w:numPr>
        <w:tabs>
          <w:tab w:val="left" w:pos="426"/>
        </w:tabs>
        <w:spacing w:after="0" w:line="240" w:lineRule="auto"/>
        <w:ind w:left="709" w:hanging="709"/>
        <w:contextualSpacing/>
        <w:jc w:val="both"/>
        <w:rPr>
          <w:rFonts w:ascii="Times New Roman" w:hAnsi="Times New Roman" w:cs="Times New Roman"/>
          <w:sz w:val="24"/>
          <w:szCs w:val="24"/>
        </w:rPr>
      </w:pPr>
      <w:r w:rsidRPr="009F6E13">
        <w:rPr>
          <w:rFonts w:ascii="Times New Roman" w:hAnsi="Times New Roman" w:cs="Times New Roman"/>
          <w:sz w:val="24"/>
          <w:szCs w:val="24"/>
        </w:rPr>
        <w:t xml:space="preserve">Количество </w:t>
      </w:r>
      <w:r>
        <w:rPr>
          <w:rFonts w:ascii="Times New Roman" w:hAnsi="Times New Roman" w:cs="Times New Roman"/>
          <w:sz w:val="24"/>
          <w:szCs w:val="24"/>
        </w:rPr>
        <w:t>рекламы не должно быть избыточным</w:t>
      </w:r>
      <w:r w:rsidRPr="009F6E13">
        <w:rPr>
          <w:rFonts w:ascii="Times New Roman" w:hAnsi="Times New Roman" w:cs="Times New Roman"/>
          <w:sz w:val="24"/>
          <w:szCs w:val="24"/>
        </w:rPr>
        <w:t xml:space="preserve">, а сами информационные поверхности </w:t>
      </w:r>
      <w:r w:rsidRPr="00003F10">
        <w:rPr>
          <w:rFonts w:ascii="Times New Roman" w:hAnsi="Times New Roman" w:cs="Times New Roman"/>
          <w:sz w:val="24"/>
          <w:szCs w:val="24"/>
        </w:rPr>
        <w:t>между собой должны быть упорядочены по цветографике и композиции.</w:t>
      </w:r>
    </w:p>
    <w:bookmarkEnd w:id="1"/>
    <w:p w:rsidR="00C65B56" w:rsidRPr="00003F10" w:rsidRDefault="00C65B56" w:rsidP="00916802">
      <w:pPr>
        <w:numPr>
          <w:ilvl w:val="1"/>
          <w:numId w:val="15"/>
        </w:numPr>
        <w:spacing w:after="0" w:line="240" w:lineRule="auto"/>
        <w:ind w:left="709" w:hanging="709"/>
        <w:contextualSpacing/>
        <w:jc w:val="both"/>
        <w:rPr>
          <w:rFonts w:ascii="Times New Roman" w:hAnsi="Times New Roman" w:cs="Times New Roman"/>
          <w:sz w:val="24"/>
          <w:szCs w:val="24"/>
        </w:rPr>
      </w:pPr>
      <w:r w:rsidRPr="00003F10">
        <w:rPr>
          <w:rFonts w:ascii="Times New Roman" w:hAnsi="Times New Roman" w:cs="Times New Roman"/>
          <w:sz w:val="24"/>
          <w:szCs w:val="24"/>
        </w:rPr>
        <w:t>При въезде на строительную площадку необходимо установить информационный щит, содержащий:</w:t>
      </w:r>
    </w:p>
    <w:p w:rsidR="00C65B56" w:rsidRPr="00003F10" w:rsidRDefault="00C65B56" w:rsidP="00916802">
      <w:pPr>
        <w:tabs>
          <w:tab w:val="left" w:pos="851"/>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lastRenderedPageBreak/>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C65B56" w:rsidRPr="00003F10" w:rsidRDefault="00C65B56" w:rsidP="00916802">
      <w:pPr>
        <w:tabs>
          <w:tab w:val="left" w:pos="851"/>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t>- реквизиты разрешительной документации на строительство или реконструкцию;</w:t>
      </w:r>
    </w:p>
    <w:p w:rsidR="00C65B56" w:rsidRPr="00003F10" w:rsidRDefault="00C65B56" w:rsidP="00916802">
      <w:pPr>
        <w:tabs>
          <w:tab w:val="left" w:pos="851"/>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t>- схему движения и места разворота транспорта;</w:t>
      </w:r>
    </w:p>
    <w:p w:rsidR="00C65B56" w:rsidRPr="00003F10" w:rsidRDefault="00C65B56" w:rsidP="00916802">
      <w:pPr>
        <w:tabs>
          <w:tab w:val="left" w:pos="851"/>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t>- схему расположения объектов пожарной безопасности;</w:t>
      </w:r>
    </w:p>
    <w:p w:rsidR="00C65B56" w:rsidRPr="00003F10" w:rsidRDefault="00C65B56" w:rsidP="00916802">
      <w:pPr>
        <w:tabs>
          <w:tab w:val="left" w:pos="851"/>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C65B56" w:rsidRPr="00003F10" w:rsidRDefault="00C65B56" w:rsidP="00916802">
      <w:pPr>
        <w:tabs>
          <w:tab w:val="left" w:pos="851"/>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t>- фамилию, имя, отчество, должность и номера телефонов лиц, ответственных за производство строительных работ;</w:t>
      </w:r>
    </w:p>
    <w:p w:rsidR="00C65B56" w:rsidRPr="00003F10" w:rsidRDefault="00C65B56" w:rsidP="00916802">
      <w:pPr>
        <w:tabs>
          <w:tab w:val="left" w:pos="567"/>
        </w:tabs>
        <w:spacing w:line="240" w:lineRule="auto"/>
        <w:ind w:left="851"/>
        <w:contextualSpacing/>
        <w:jc w:val="both"/>
        <w:rPr>
          <w:rFonts w:ascii="Times New Roman" w:hAnsi="Times New Roman" w:cs="Times New Roman"/>
          <w:sz w:val="24"/>
          <w:szCs w:val="24"/>
        </w:rPr>
      </w:pPr>
      <w:r w:rsidRPr="00003F10">
        <w:rPr>
          <w:rFonts w:ascii="Times New Roman" w:hAnsi="Times New Roman" w:cs="Times New Roman"/>
          <w:sz w:val="24"/>
          <w:szCs w:val="24"/>
        </w:rPr>
        <w:t>- сроки начала и окончания строительных работ.</w:t>
      </w:r>
    </w:p>
    <w:p w:rsidR="00C65B56" w:rsidRPr="00003F10" w:rsidRDefault="00C65B56" w:rsidP="00916802">
      <w:pPr>
        <w:numPr>
          <w:ilvl w:val="2"/>
          <w:numId w:val="15"/>
        </w:numPr>
        <w:tabs>
          <w:tab w:val="left" w:pos="426"/>
        </w:tabs>
        <w:spacing w:after="0" w:line="240" w:lineRule="auto"/>
        <w:ind w:left="851" w:hanging="851"/>
        <w:contextualSpacing/>
        <w:jc w:val="both"/>
        <w:rPr>
          <w:rFonts w:ascii="Times New Roman" w:hAnsi="Times New Roman" w:cs="Times New Roman"/>
          <w:sz w:val="24"/>
          <w:szCs w:val="24"/>
        </w:rPr>
      </w:pPr>
      <w:r w:rsidRPr="00003F10">
        <w:rPr>
          <w:rFonts w:ascii="Times New Roman" w:hAnsi="Times New Roman" w:cs="Times New Roman"/>
          <w:sz w:val="24"/>
          <w:szCs w:val="24"/>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применяется единый визуальный стиль соответствующих национальных и федеральных проектов.</w:t>
      </w:r>
    </w:p>
    <w:p w:rsidR="00C65B56" w:rsidRPr="00003F10" w:rsidRDefault="00C65B56" w:rsidP="00916802">
      <w:pPr>
        <w:numPr>
          <w:ilvl w:val="2"/>
          <w:numId w:val="15"/>
        </w:numPr>
        <w:tabs>
          <w:tab w:val="left" w:pos="426"/>
        </w:tabs>
        <w:spacing w:after="0" w:line="240" w:lineRule="auto"/>
        <w:ind w:left="851" w:hanging="851"/>
        <w:contextualSpacing/>
        <w:jc w:val="both"/>
        <w:rPr>
          <w:rFonts w:ascii="Times New Roman" w:hAnsi="Times New Roman" w:cs="Times New Roman"/>
          <w:sz w:val="24"/>
          <w:szCs w:val="24"/>
        </w:rPr>
      </w:pPr>
      <w:r w:rsidRPr="00003F10">
        <w:rPr>
          <w:rFonts w:ascii="Times New Roman" w:hAnsi="Times New Roman" w:cs="Times New Roman"/>
          <w:sz w:val="24"/>
          <w:szCs w:val="24"/>
        </w:rPr>
        <w:t>Информационный щит необходимо оборудовать подсветкой в темное время суток.</w:t>
      </w:r>
    </w:p>
    <w:p w:rsidR="00C65B56" w:rsidRDefault="00C65B56" w:rsidP="00C65B56">
      <w:pPr>
        <w:tabs>
          <w:tab w:val="left" w:pos="426"/>
        </w:tabs>
        <w:spacing w:line="240" w:lineRule="auto"/>
        <w:ind w:left="720"/>
        <w:contextualSpacing/>
        <w:jc w:val="both"/>
        <w:rPr>
          <w:rFonts w:ascii="Times New Roman" w:hAnsi="Times New Roman" w:cs="Times New Roman"/>
          <w:sz w:val="24"/>
          <w:szCs w:val="24"/>
          <w:highlight w:val="green"/>
        </w:rPr>
      </w:pPr>
    </w:p>
    <w:p w:rsidR="00C65B56" w:rsidRDefault="00C65B56" w:rsidP="00C65B56">
      <w:pPr>
        <w:tabs>
          <w:tab w:val="left" w:pos="426"/>
        </w:tabs>
        <w:spacing w:line="240" w:lineRule="auto"/>
        <w:ind w:left="720"/>
        <w:contextualSpacing/>
        <w:jc w:val="both"/>
        <w:rPr>
          <w:rFonts w:ascii="Times New Roman" w:hAnsi="Times New Roman" w:cs="Times New Roman"/>
          <w:sz w:val="24"/>
          <w:szCs w:val="24"/>
        </w:rPr>
      </w:pPr>
    </w:p>
    <w:p w:rsidR="00C65B56" w:rsidRPr="00916802" w:rsidRDefault="00C65B56" w:rsidP="00C65B56">
      <w:pPr>
        <w:pStyle w:val="ad"/>
        <w:numPr>
          <w:ilvl w:val="0"/>
          <w:numId w:val="15"/>
        </w:numPr>
        <w:tabs>
          <w:tab w:val="left" w:pos="426"/>
        </w:tabs>
        <w:spacing w:line="240" w:lineRule="auto"/>
        <w:jc w:val="center"/>
        <w:rPr>
          <w:rFonts w:ascii="Times New Roman" w:hAnsi="Times New Roman" w:cs="Times New Roman"/>
          <w:sz w:val="24"/>
          <w:szCs w:val="24"/>
        </w:rPr>
      </w:pPr>
      <w:r w:rsidRPr="00916802">
        <w:rPr>
          <w:rFonts w:ascii="Times New Roman" w:hAnsi="Times New Roman" w:cs="Times New Roman"/>
          <w:color w:val="auto"/>
          <w:sz w:val="24"/>
          <w:szCs w:val="24"/>
        </w:rPr>
        <w:t xml:space="preserve">РАЗМЕЩЕНИЕ И  СОДЕРЖАНИЕ ДЕТСКИХ И СПОРТИВНЫХ ПЛОЩАДОК, ПЛОЩАДОК ДЛЯ ВЫГУЛА  ЖИВОТНЫХ, ПАРКОВОК  (ПАРКОВОЧНЫХ  МЕСТ), </w:t>
      </w:r>
      <w:r w:rsidRPr="00916802">
        <w:rPr>
          <w:rFonts w:ascii="Times New Roman" w:hAnsi="Times New Roman" w:cs="Times New Roman"/>
          <w:sz w:val="24"/>
          <w:szCs w:val="24"/>
        </w:rPr>
        <w:t>МАЛЫХ  АРХИТЕКТУРНЫХ ФОРМ.</w:t>
      </w:r>
    </w:p>
    <w:p w:rsidR="00C65B56" w:rsidRPr="00F32AFE" w:rsidRDefault="00C65B56" w:rsidP="00C65B56">
      <w:pPr>
        <w:tabs>
          <w:tab w:val="left" w:pos="426"/>
        </w:tabs>
        <w:spacing w:line="240" w:lineRule="auto"/>
        <w:jc w:val="center"/>
        <w:rPr>
          <w:rFonts w:ascii="Times New Roman" w:hAnsi="Times New Roman" w:cs="Times New Roman"/>
          <w:sz w:val="24"/>
          <w:szCs w:val="24"/>
        </w:rPr>
      </w:pPr>
    </w:p>
    <w:p w:rsidR="00C65B56" w:rsidRDefault="00C65B56" w:rsidP="00CC17CF">
      <w:pPr>
        <w:numPr>
          <w:ilvl w:val="1"/>
          <w:numId w:val="15"/>
        </w:numPr>
        <w:tabs>
          <w:tab w:val="left" w:pos="709"/>
        </w:tabs>
        <w:spacing w:after="0" w:line="240" w:lineRule="auto"/>
        <w:ind w:hanging="764"/>
        <w:contextualSpacing/>
        <w:jc w:val="both"/>
        <w:rPr>
          <w:rFonts w:ascii="Times New Roman" w:hAnsi="Times New Roman" w:cs="Times New Roman"/>
          <w:sz w:val="24"/>
          <w:szCs w:val="24"/>
        </w:rPr>
      </w:pPr>
      <w:r w:rsidRPr="0039190F">
        <w:rPr>
          <w:rFonts w:ascii="Times New Roman" w:hAnsi="Times New Roman" w:cs="Times New Roman"/>
          <w:sz w:val="24"/>
          <w:szCs w:val="24"/>
        </w:rPr>
        <w:t>На территории муниципального образования Сорочинский городской округ Оренбургской области</w:t>
      </w:r>
      <w:r>
        <w:rPr>
          <w:rFonts w:ascii="Times New Roman" w:hAnsi="Times New Roman" w:cs="Times New Roman"/>
          <w:sz w:val="24"/>
          <w:szCs w:val="24"/>
        </w:rPr>
        <w:t xml:space="preserve"> при  осуществлении деятельности по  благоустройству общественных  и  дворовых  территорий </w:t>
      </w:r>
      <w:r w:rsidRPr="0039190F">
        <w:rPr>
          <w:rFonts w:ascii="Times New Roman" w:hAnsi="Times New Roman" w:cs="Times New Roman"/>
          <w:sz w:val="24"/>
          <w:szCs w:val="24"/>
        </w:rPr>
        <w:t xml:space="preserve"> предусматрива</w:t>
      </w:r>
      <w:r>
        <w:rPr>
          <w:rFonts w:ascii="Times New Roman" w:hAnsi="Times New Roman" w:cs="Times New Roman"/>
          <w:sz w:val="24"/>
          <w:szCs w:val="24"/>
        </w:rPr>
        <w:t>е</w:t>
      </w:r>
      <w:r w:rsidRPr="0039190F">
        <w:rPr>
          <w:rFonts w:ascii="Times New Roman" w:hAnsi="Times New Roman" w:cs="Times New Roman"/>
          <w:sz w:val="24"/>
          <w:szCs w:val="24"/>
        </w:rPr>
        <w:t>тся</w:t>
      </w:r>
      <w:r>
        <w:rPr>
          <w:rFonts w:ascii="Times New Roman" w:hAnsi="Times New Roman" w:cs="Times New Roman"/>
          <w:sz w:val="24"/>
          <w:szCs w:val="24"/>
        </w:rPr>
        <w:t xml:space="preserve"> размещение </w:t>
      </w:r>
      <w:r w:rsidRPr="0039190F">
        <w:rPr>
          <w:rFonts w:ascii="Times New Roman" w:hAnsi="Times New Roman" w:cs="Times New Roman"/>
          <w:sz w:val="24"/>
          <w:szCs w:val="24"/>
        </w:rPr>
        <w:t xml:space="preserve"> площад</w:t>
      </w:r>
      <w:r>
        <w:rPr>
          <w:rFonts w:ascii="Times New Roman" w:hAnsi="Times New Roman" w:cs="Times New Roman"/>
          <w:sz w:val="24"/>
          <w:szCs w:val="24"/>
        </w:rPr>
        <w:t>ок</w:t>
      </w:r>
      <w:r w:rsidRPr="0039190F">
        <w:rPr>
          <w:rFonts w:ascii="Times New Roman" w:hAnsi="Times New Roman" w:cs="Times New Roman"/>
          <w:sz w:val="24"/>
          <w:szCs w:val="24"/>
        </w:rPr>
        <w:t xml:space="preserve">: для игр детей, отдыха взрослых, занятий спортом, выгула </w:t>
      </w:r>
      <w:r>
        <w:rPr>
          <w:rFonts w:ascii="Times New Roman" w:hAnsi="Times New Roman" w:cs="Times New Roman"/>
          <w:sz w:val="24"/>
          <w:szCs w:val="24"/>
        </w:rPr>
        <w:t>животных,</w:t>
      </w:r>
      <w:r w:rsidRPr="0039190F">
        <w:rPr>
          <w:rFonts w:ascii="Times New Roman" w:hAnsi="Times New Roman" w:cs="Times New Roman"/>
          <w:sz w:val="24"/>
          <w:szCs w:val="24"/>
        </w:rPr>
        <w:t xml:space="preserve"> организа</w:t>
      </w:r>
      <w:r>
        <w:rPr>
          <w:rFonts w:ascii="Times New Roman" w:hAnsi="Times New Roman" w:cs="Times New Roman"/>
          <w:sz w:val="24"/>
          <w:szCs w:val="24"/>
        </w:rPr>
        <w:t>ции парковок (парковочных мест), установка малых архитектурных форм.</w:t>
      </w:r>
    </w:p>
    <w:p w:rsidR="00C65B56" w:rsidRPr="00A30067" w:rsidRDefault="00C65B56" w:rsidP="00CC17CF">
      <w:pPr>
        <w:numPr>
          <w:ilvl w:val="1"/>
          <w:numId w:val="15"/>
        </w:numPr>
        <w:tabs>
          <w:tab w:val="left" w:pos="709"/>
        </w:tabs>
        <w:spacing w:after="0" w:line="240" w:lineRule="auto"/>
        <w:ind w:hanging="764"/>
        <w:contextualSpacing/>
        <w:jc w:val="both"/>
        <w:rPr>
          <w:rFonts w:ascii="Times New Roman" w:hAnsi="Times New Roman" w:cs="Times New Roman"/>
          <w:sz w:val="24"/>
          <w:szCs w:val="24"/>
        </w:rPr>
      </w:pPr>
      <w:r w:rsidRPr="00A30067">
        <w:rPr>
          <w:rFonts w:ascii="Times New Roman" w:hAnsi="Times New Roman" w:cs="Times New Roman"/>
          <w:sz w:val="24"/>
          <w:szCs w:val="24"/>
        </w:rPr>
        <w:t>Размещение</w:t>
      </w:r>
      <w:r w:rsidRPr="0039190F">
        <w:rPr>
          <w:rFonts w:ascii="Times New Roman" w:hAnsi="Times New Roman" w:cs="Times New Roman"/>
          <w:sz w:val="24"/>
          <w:szCs w:val="24"/>
        </w:rPr>
        <w:t xml:space="preserve">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r>
        <w:rPr>
          <w:rFonts w:ascii="Times New Roman" w:hAnsi="Times New Roman" w:cs="Times New Roman"/>
          <w:sz w:val="24"/>
          <w:szCs w:val="24"/>
        </w:rPr>
        <w:t xml:space="preserve"> </w:t>
      </w:r>
      <w:r w:rsidRPr="00E633AF">
        <w:rPr>
          <w:rFonts w:ascii="Times New Roman" w:hAnsi="Times New Roman" w:cs="Times New Roman"/>
          <w:sz w:val="24"/>
          <w:szCs w:val="24"/>
        </w:rPr>
        <w:t>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r>
        <w:rPr>
          <w:rFonts w:ascii="Times New Roman" w:hAnsi="Times New Roman" w:cs="Times New Roman"/>
          <w:sz w:val="24"/>
          <w:szCs w:val="24"/>
        </w:rPr>
        <w:t xml:space="preserve"> </w:t>
      </w:r>
      <w:r w:rsidRPr="00E633AF">
        <w:rPr>
          <w:rFonts w:ascii="Times New Roman" w:hAnsi="Times New Roman" w:cs="Times New Roman"/>
          <w:sz w:val="24"/>
          <w:szCs w:val="24"/>
        </w:rPr>
        <w:t>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r>
        <w:rPr>
          <w:rFonts w:ascii="Times New Roman" w:hAnsi="Times New Roman" w:cs="Times New Roman"/>
          <w:sz w:val="24"/>
          <w:szCs w:val="24"/>
        </w:rPr>
        <w:t xml:space="preserve"> </w:t>
      </w:r>
      <w:r w:rsidRPr="00A30067">
        <w:rPr>
          <w:rFonts w:ascii="Times New Roman" w:hAnsi="Times New Roman" w:cs="Times New Roman"/>
          <w:sz w:val="24"/>
          <w:szCs w:val="24"/>
        </w:rPr>
        <w:t xml:space="preserve">На общественных и дворовых территориях населенного пункта </w:t>
      </w:r>
      <w:r>
        <w:rPr>
          <w:rFonts w:ascii="Times New Roman" w:hAnsi="Times New Roman" w:cs="Times New Roman"/>
          <w:sz w:val="24"/>
          <w:szCs w:val="24"/>
        </w:rPr>
        <w:t xml:space="preserve">необходимо предусматривать </w:t>
      </w:r>
      <w:r w:rsidRPr="00A30067">
        <w:rPr>
          <w:rFonts w:ascii="Times New Roman" w:hAnsi="Times New Roman" w:cs="Times New Roman"/>
          <w:sz w:val="24"/>
          <w:szCs w:val="24"/>
        </w:rPr>
        <w:t xml:space="preserve"> размещ</w:t>
      </w:r>
      <w:r>
        <w:rPr>
          <w:rFonts w:ascii="Times New Roman" w:hAnsi="Times New Roman" w:cs="Times New Roman"/>
          <w:sz w:val="24"/>
          <w:szCs w:val="24"/>
        </w:rPr>
        <w:t>ение различных видов  площадок</w:t>
      </w:r>
      <w:r w:rsidR="0092283B">
        <w:rPr>
          <w:rFonts w:ascii="Times New Roman" w:hAnsi="Times New Roman" w:cs="Times New Roman"/>
          <w:sz w:val="24"/>
          <w:szCs w:val="24"/>
        </w:rPr>
        <w:t xml:space="preserve"> </w:t>
      </w:r>
      <w:r w:rsidRPr="00C262EE">
        <w:rPr>
          <w:rFonts w:ascii="Times New Roman" w:hAnsi="Times New Roman" w:cs="Times New Roman"/>
          <w:sz w:val="24"/>
          <w:szCs w:val="24"/>
        </w:rPr>
        <w:t>для свободного посещения всеми категориями населения на каждой общественной и дворовой территории</w:t>
      </w:r>
      <w:r w:rsidRPr="00A30067">
        <w:rPr>
          <w:rFonts w:ascii="Times New Roman" w:hAnsi="Times New Roman" w:cs="Times New Roman"/>
          <w:sz w:val="24"/>
          <w:szCs w:val="24"/>
        </w:rPr>
        <w:t>:</w:t>
      </w:r>
    </w:p>
    <w:p w:rsidR="00C65B56" w:rsidRPr="00A30067" w:rsidRDefault="00C65B56" w:rsidP="00C65B56">
      <w:pPr>
        <w:spacing w:line="240" w:lineRule="auto"/>
        <w:ind w:left="709"/>
        <w:contextualSpacing/>
        <w:jc w:val="both"/>
        <w:rPr>
          <w:rFonts w:ascii="Times New Roman" w:hAnsi="Times New Roman" w:cs="Times New Roman"/>
          <w:sz w:val="24"/>
          <w:szCs w:val="24"/>
        </w:rPr>
      </w:pPr>
      <w:r w:rsidRPr="00A30067">
        <w:rPr>
          <w:rFonts w:ascii="Times New Roman" w:hAnsi="Times New Roman" w:cs="Times New Roman"/>
          <w:sz w:val="24"/>
          <w:szCs w:val="24"/>
        </w:rPr>
        <w:t>- детские игровые площадки;</w:t>
      </w:r>
    </w:p>
    <w:p w:rsidR="00C65B56" w:rsidRPr="00A30067" w:rsidRDefault="00C65B56" w:rsidP="00C65B56">
      <w:pPr>
        <w:spacing w:line="240" w:lineRule="auto"/>
        <w:ind w:left="709"/>
        <w:contextualSpacing/>
        <w:jc w:val="both"/>
        <w:rPr>
          <w:rFonts w:ascii="Times New Roman" w:hAnsi="Times New Roman" w:cs="Times New Roman"/>
          <w:sz w:val="24"/>
          <w:szCs w:val="24"/>
        </w:rPr>
      </w:pPr>
      <w:r w:rsidRPr="00A30067">
        <w:rPr>
          <w:rFonts w:ascii="Times New Roman" w:hAnsi="Times New Roman" w:cs="Times New Roman"/>
          <w:sz w:val="24"/>
          <w:szCs w:val="24"/>
        </w:rPr>
        <w:t>- детские спортивные площадки;</w:t>
      </w:r>
    </w:p>
    <w:p w:rsidR="00C65B56" w:rsidRPr="00A30067" w:rsidRDefault="00C65B56" w:rsidP="00C65B56">
      <w:pPr>
        <w:spacing w:line="240" w:lineRule="auto"/>
        <w:ind w:left="709"/>
        <w:contextualSpacing/>
        <w:jc w:val="both"/>
        <w:rPr>
          <w:rFonts w:ascii="Times New Roman" w:hAnsi="Times New Roman" w:cs="Times New Roman"/>
          <w:sz w:val="24"/>
          <w:szCs w:val="24"/>
        </w:rPr>
      </w:pPr>
      <w:r w:rsidRPr="00A30067">
        <w:rPr>
          <w:rFonts w:ascii="Times New Roman" w:hAnsi="Times New Roman" w:cs="Times New Roman"/>
          <w:sz w:val="24"/>
          <w:szCs w:val="24"/>
        </w:rPr>
        <w:t>- спортивные площадки;</w:t>
      </w:r>
    </w:p>
    <w:p w:rsidR="00C65B56" w:rsidRPr="00A30067" w:rsidRDefault="00C65B56" w:rsidP="00C65B56">
      <w:pPr>
        <w:spacing w:line="240" w:lineRule="auto"/>
        <w:ind w:left="709"/>
        <w:contextualSpacing/>
        <w:jc w:val="both"/>
        <w:rPr>
          <w:rFonts w:ascii="Times New Roman" w:hAnsi="Times New Roman" w:cs="Times New Roman"/>
          <w:sz w:val="24"/>
          <w:szCs w:val="24"/>
        </w:rPr>
      </w:pPr>
      <w:r w:rsidRPr="00A30067">
        <w:rPr>
          <w:rFonts w:ascii="Times New Roman" w:hAnsi="Times New Roman" w:cs="Times New Roman"/>
          <w:sz w:val="24"/>
          <w:szCs w:val="24"/>
        </w:rPr>
        <w:t>- детские инклюзивные площадки;</w:t>
      </w:r>
    </w:p>
    <w:p w:rsidR="00C65B56" w:rsidRPr="00A30067" w:rsidRDefault="00C65B56" w:rsidP="00C65B56">
      <w:pPr>
        <w:spacing w:line="240" w:lineRule="auto"/>
        <w:ind w:left="709"/>
        <w:contextualSpacing/>
        <w:jc w:val="both"/>
        <w:rPr>
          <w:rFonts w:ascii="Times New Roman" w:hAnsi="Times New Roman" w:cs="Times New Roman"/>
          <w:sz w:val="24"/>
          <w:szCs w:val="24"/>
        </w:rPr>
      </w:pPr>
      <w:r w:rsidRPr="00A30067">
        <w:rPr>
          <w:rFonts w:ascii="Times New Roman" w:hAnsi="Times New Roman" w:cs="Times New Roman"/>
          <w:sz w:val="24"/>
          <w:szCs w:val="24"/>
        </w:rPr>
        <w:t>- инклюзивные спортивные площадки;</w:t>
      </w:r>
    </w:p>
    <w:p w:rsidR="00C65B56" w:rsidRDefault="00C65B56" w:rsidP="00C65B56">
      <w:pPr>
        <w:spacing w:line="240" w:lineRule="auto"/>
        <w:ind w:left="709"/>
        <w:contextualSpacing/>
        <w:jc w:val="both"/>
        <w:rPr>
          <w:rFonts w:ascii="Times New Roman" w:hAnsi="Times New Roman" w:cs="Times New Roman"/>
          <w:sz w:val="24"/>
          <w:szCs w:val="24"/>
        </w:rPr>
      </w:pPr>
      <w:r w:rsidRPr="00A30067">
        <w:rPr>
          <w:rFonts w:ascii="Times New Roman" w:hAnsi="Times New Roman" w:cs="Times New Roman"/>
          <w:sz w:val="24"/>
          <w:szCs w:val="24"/>
        </w:rPr>
        <w:t>- площадки для занятий активными видами спорта, в том числе скейт</w:t>
      </w:r>
      <w:r w:rsidR="0092283B">
        <w:rPr>
          <w:rFonts w:ascii="Times New Roman" w:hAnsi="Times New Roman" w:cs="Times New Roman"/>
          <w:sz w:val="24"/>
          <w:szCs w:val="24"/>
        </w:rPr>
        <w:t xml:space="preserve"> </w:t>
      </w:r>
      <w:r w:rsidRPr="00A30067">
        <w:rPr>
          <w:rFonts w:ascii="Times New Roman" w:hAnsi="Times New Roman" w:cs="Times New Roman"/>
          <w:sz w:val="24"/>
          <w:szCs w:val="24"/>
        </w:rPr>
        <w:t>площадки.</w:t>
      </w:r>
    </w:p>
    <w:p w:rsidR="00C65B56" w:rsidRPr="00C262EE"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C262EE">
        <w:rPr>
          <w:rFonts w:ascii="Times New Roman" w:hAnsi="Times New Roman" w:cs="Times New Roman"/>
          <w:color w:val="auto"/>
          <w:sz w:val="24"/>
          <w:szCs w:val="24"/>
        </w:rPr>
        <w:lastRenderedPageBreak/>
        <w:t xml:space="preserve">При планировании размеров площадок (функциональных зон площадок) </w:t>
      </w:r>
      <w:r>
        <w:rPr>
          <w:rFonts w:ascii="Times New Roman" w:hAnsi="Times New Roman" w:cs="Times New Roman"/>
          <w:color w:val="auto"/>
          <w:sz w:val="24"/>
          <w:szCs w:val="24"/>
        </w:rPr>
        <w:t>требуется</w:t>
      </w:r>
      <w:r w:rsidRPr="00C262EE">
        <w:rPr>
          <w:rFonts w:ascii="Times New Roman" w:hAnsi="Times New Roman" w:cs="Times New Roman"/>
          <w:color w:val="auto"/>
          <w:sz w:val="24"/>
          <w:szCs w:val="24"/>
        </w:rPr>
        <w:t xml:space="preserve"> учитывать:</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262EE">
        <w:rPr>
          <w:rFonts w:ascii="Times New Roman" w:hAnsi="Times New Roman" w:cs="Times New Roman"/>
          <w:color w:val="auto"/>
          <w:sz w:val="24"/>
          <w:szCs w:val="24"/>
        </w:rPr>
        <w:t>размеры территории, на которой будет располагаться площадка;</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262EE">
        <w:rPr>
          <w:rFonts w:ascii="Times New Roman" w:hAnsi="Times New Roman" w:cs="Times New Roman"/>
          <w:color w:val="auto"/>
          <w:sz w:val="24"/>
          <w:szCs w:val="24"/>
        </w:rPr>
        <w:t xml:space="preserve"> функциональное предназначение и состав оборудования;</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требования документов по безопасности площадок (зоны безопасности оборудования);</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262EE">
        <w:rPr>
          <w:rFonts w:ascii="Times New Roman" w:hAnsi="Times New Roman" w:cs="Times New Roman"/>
          <w:color w:val="auto"/>
          <w:sz w:val="24"/>
          <w:szCs w:val="24"/>
        </w:rPr>
        <w:t xml:space="preserve"> наличие других элементов благоустройства (разделение различных функциональных зон);</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расположение подходов к площадке;</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пропускную способность площадки.</w:t>
      </w:r>
    </w:p>
    <w:p w:rsidR="00C65B56" w:rsidRPr="00C262EE"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C262EE">
        <w:rPr>
          <w:rFonts w:ascii="Times New Roman" w:hAnsi="Times New Roman" w:cs="Times New Roman"/>
          <w:color w:val="auto"/>
          <w:sz w:val="24"/>
          <w:szCs w:val="24"/>
        </w:rPr>
        <w:t xml:space="preserve"> Планирование функциональных зон площадок осуществля</w:t>
      </w:r>
      <w:r>
        <w:rPr>
          <w:rFonts w:ascii="Times New Roman" w:hAnsi="Times New Roman" w:cs="Times New Roman"/>
          <w:color w:val="auto"/>
          <w:sz w:val="24"/>
          <w:szCs w:val="24"/>
        </w:rPr>
        <w:t>ется</w:t>
      </w:r>
      <w:r w:rsidRPr="00C262EE">
        <w:rPr>
          <w:rFonts w:ascii="Times New Roman" w:hAnsi="Times New Roman" w:cs="Times New Roman"/>
          <w:color w:val="auto"/>
          <w:sz w:val="24"/>
          <w:szCs w:val="24"/>
        </w:rPr>
        <w:t xml:space="preserve"> с учетом:</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площади земельного участка, предназначенного для размещения площадки и (или) реконструкции площадки;</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предпочтений (выбора) жителей;</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экономических возможностей для реализации проектов по благоустройству;</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требований к безопасности площадок (технические регламенты, национальные стандарты Российской Федерации, санитарные правила и нормы);</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природно-климатических условий;</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половозрастных характеристик населения, проживающего на территории квартала, микрорайона;</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фактического наличия площадок (обеспеченности площадками с учетом их функционала) на прилегающей территории;</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создания условий доступности площадок для всех жителей муниципального образования, включая МГН;</w:t>
      </w:r>
    </w:p>
    <w:p w:rsidR="00C65B56" w:rsidRPr="00C262EE"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C262EE">
        <w:rPr>
          <w:rFonts w:ascii="Times New Roman" w:hAnsi="Times New Roman" w:cs="Times New Roman"/>
          <w:color w:val="auto"/>
          <w:sz w:val="24"/>
          <w:szCs w:val="24"/>
        </w:rPr>
        <w:t xml:space="preserve"> структуры прилегающей жилой застройки.</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Требования к оборудованию и содержанию детских спортивные и детских игровых площадок:</w:t>
      </w:r>
    </w:p>
    <w:p w:rsidR="00C65B56" w:rsidRPr="00A95B67"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(микро-скалодромы, велодромы) и оборудовать специальные места для катания на самокатах, роликовых досках и коньках; </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д</w:t>
      </w:r>
      <w:r w:rsidRPr="00A95B67">
        <w:rPr>
          <w:rFonts w:ascii="Times New Roman" w:hAnsi="Times New Roman" w:cs="Times New Roman"/>
          <w:color w:val="auto"/>
          <w:sz w:val="24"/>
          <w:szCs w:val="24"/>
        </w:rPr>
        <w:t>етские площадки следует размещать на участках жилой застройки, на озелененных территориях групп домов или микрорайонов, в парках жилого района;</w:t>
      </w:r>
    </w:p>
    <w:p w:rsidR="00C65B56" w:rsidRPr="00A95B67"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65B56" w:rsidRPr="00A95B67"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C65B56" w:rsidRPr="00A95B67" w:rsidRDefault="00C65B56" w:rsidP="00CC17CF">
      <w:pPr>
        <w:pStyle w:val="ad"/>
        <w:numPr>
          <w:ilvl w:val="3"/>
          <w:numId w:val="15"/>
        </w:numPr>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осветительное оборудование детских игровых и детских спортивных площадок должно функционировать в режиме освещения территории, на которой </w:t>
      </w:r>
      <w:r w:rsidRPr="00A95B67">
        <w:rPr>
          <w:rFonts w:ascii="Times New Roman" w:hAnsi="Times New Roman" w:cs="Times New Roman"/>
          <w:color w:val="auto"/>
          <w:sz w:val="24"/>
          <w:szCs w:val="24"/>
        </w:rPr>
        <w:lastRenderedPageBreak/>
        <w:t xml:space="preserve">расположена площадка. Не допускается размещение осветительного оборудования на высоте менее </w:t>
      </w:r>
      <w:r>
        <w:rPr>
          <w:rFonts w:ascii="Times New Roman" w:hAnsi="Times New Roman" w:cs="Times New Roman"/>
          <w:color w:val="auto"/>
          <w:sz w:val="24"/>
          <w:szCs w:val="24"/>
        </w:rPr>
        <w:t>3</w:t>
      </w:r>
      <w:r w:rsidRPr="00A95B67">
        <w:rPr>
          <w:rFonts w:ascii="Times New Roman" w:hAnsi="Times New Roman" w:cs="Times New Roman"/>
          <w:color w:val="auto"/>
          <w:sz w:val="24"/>
          <w:szCs w:val="24"/>
        </w:rPr>
        <w:t>,</w:t>
      </w:r>
      <w:r>
        <w:rPr>
          <w:rFonts w:ascii="Times New Roman" w:hAnsi="Times New Roman" w:cs="Times New Roman"/>
          <w:color w:val="auto"/>
          <w:sz w:val="24"/>
          <w:szCs w:val="24"/>
        </w:rPr>
        <w:t>0</w:t>
      </w:r>
      <w:r w:rsidRPr="00A95B67">
        <w:rPr>
          <w:rFonts w:ascii="Times New Roman" w:hAnsi="Times New Roman" w:cs="Times New Roman"/>
          <w:color w:val="auto"/>
          <w:sz w:val="24"/>
          <w:szCs w:val="24"/>
        </w:rPr>
        <w:t xml:space="preserve"> м;</w:t>
      </w:r>
    </w:p>
    <w:p w:rsidR="00C65B56" w:rsidRPr="00A95B67"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На всех видах детских площадок не допускается применение ядовитых растений</w:t>
      </w:r>
      <w:r>
        <w:rPr>
          <w:rFonts w:ascii="Times New Roman" w:hAnsi="Times New Roman" w:cs="Times New Roman"/>
          <w:color w:val="auto"/>
          <w:sz w:val="24"/>
          <w:szCs w:val="24"/>
        </w:rPr>
        <w:t>, а также с колючками и шипами</w:t>
      </w:r>
      <w:r w:rsidRPr="00A95B67">
        <w:rPr>
          <w:rFonts w:ascii="Times New Roman" w:hAnsi="Times New Roman" w:cs="Times New Roman"/>
          <w:color w:val="auto"/>
          <w:sz w:val="24"/>
          <w:szCs w:val="24"/>
        </w:rPr>
        <w:t>;</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 </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размещение игрового оборудования проектир</w:t>
      </w:r>
      <w:r>
        <w:rPr>
          <w:rFonts w:ascii="Times New Roman" w:hAnsi="Times New Roman" w:cs="Times New Roman"/>
          <w:color w:val="auto"/>
          <w:sz w:val="24"/>
          <w:szCs w:val="24"/>
        </w:rPr>
        <w:t>уется</w:t>
      </w:r>
      <w:r w:rsidRPr="00A95B67">
        <w:rPr>
          <w:rFonts w:ascii="Times New Roman" w:hAnsi="Times New Roman" w:cs="Times New Roman"/>
          <w:color w:val="auto"/>
          <w:sz w:val="24"/>
          <w:szCs w:val="24"/>
        </w:rPr>
        <w:t xml:space="preserve">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C65B56" w:rsidRPr="007F1E42"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7F1E42">
        <w:rPr>
          <w:rFonts w:ascii="Times New Roman" w:hAnsi="Times New Roman" w:cs="Times New Roman"/>
          <w:color w:val="auto"/>
          <w:sz w:val="24"/>
          <w:szCs w:val="24"/>
        </w:rPr>
        <w:t>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на детских игровых площадках допускается </w:t>
      </w:r>
      <w:r w:rsidRPr="00A95B67">
        <w:rPr>
          <w:rFonts w:ascii="Times New Roman" w:hAnsi="Times New Roman" w:cs="Times New Roman"/>
          <w:color w:val="auto"/>
          <w:sz w:val="24"/>
          <w:szCs w:val="24"/>
        </w:rPr>
        <w:t xml:space="preserve">устраивать в качестве защитного ограждения живую изгородь из кустарников высотой </w:t>
      </w:r>
      <w:r>
        <w:rPr>
          <w:rFonts w:ascii="Times New Roman" w:hAnsi="Times New Roman" w:cs="Times New Roman"/>
          <w:color w:val="auto"/>
          <w:sz w:val="24"/>
          <w:szCs w:val="24"/>
        </w:rPr>
        <w:t xml:space="preserve">не более </w:t>
      </w:r>
      <w:r w:rsidRPr="00A95B67">
        <w:rPr>
          <w:rFonts w:ascii="Times New Roman" w:hAnsi="Times New Roman" w:cs="Times New Roman"/>
          <w:color w:val="auto"/>
          <w:sz w:val="24"/>
          <w:szCs w:val="24"/>
        </w:rPr>
        <w:t>1,0 м;</w:t>
      </w:r>
    </w:p>
    <w:p w:rsidR="00C65B56"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в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с соблюдением следующих требований:</w:t>
      </w:r>
    </w:p>
    <w:p w:rsidR="00C65B56"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конструкция ограждения должна быть просматриваемой, должна 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C65B56"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ограждения должны иметь качественное антикоррозийное покрытие;</w:t>
      </w:r>
    </w:p>
    <w:p w:rsidR="00C65B56"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ограждение должно иметь стилевое единство с элементами оборудования детской игровой площадки;</w:t>
      </w:r>
    </w:p>
    <w:p w:rsidR="00C65B56" w:rsidRDefault="00C65B56" w:rsidP="00C65B56">
      <w:pPr>
        <w:pStyle w:val="ad"/>
        <w:tabs>
          <w:tab w:val="left" w:pos="426"/>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конструкция ограждения по верхней кромке не должна иметь вертикальных травмоопасных элементов (декоративных пик, высту</w:t>
      </w:r>
      <w:r>
        <w:rPr>
          <w:rFonts w:ascii="Times New Roman" w:hAnsi="Times New Roman" w:cs="Times New Roman"/>
          <w:color w:val="auto"/>
          <w:sz w:val="24"/>
          <w:szCs w:val="24"/>
        </w:rPr>
        <w:t>пающей арматуры, труб, прутков),</w:t>
      </w:r>
    </w:p>
    <w:p w:rsidR="00C65B56" w:rsidRDefault="00C65B56" w:rsidP="00C65B56">
      <w:pPr>
        <w:tabs>
          <w:tab w:val="left" w:pos="426"/>
        </w:tabs>
        <w:spacing w:line="240" w:lineRule="auto"/>
        <w:ind w:left="851"/>
        <w:contextualSpacing/>
        <w:jc w:val="both"/>
        <w:rPr>
          <w:rFonts w:ascii="Times New Roman" w:hAnsi="Times New Roman" w:cs="Times New Roman"/>
          <w:sz w:val="24"/>
          <w:szCs w:val="24"/>
        </w:rPr>
      </w:pPr>
      <w:r w:rsidRPr="00A95B67">
        <w:rPr>
          <w:rFonts w:ascii="Times New Roman" w:hAnsi="Times New Roman" w:cs="Times New Roman"/>
          <w:sz w:val="24"/>
          <w:szCs w:val="24"/>
        </w:rPr>
        <w:t>не допускается применение полимерных легковоспламе</w:t>
      </w:r>
      <w:r>
        <w:rPr>
          <w:rFonts w:ascii="Times New Roman" w:hAnsi="Times New Roman" w:cs="Times New Roman"/>
          <w:sz w:val="24"/>
          <w:szCs w:val="24"/>
        </w:rPr>
        <w:t>няющихся и токсичных материалов;</w:t>
      </w:r>
    </w:p>
    <w:p w:rsidR="00C65B56" w:rsidRDefault="00C65B56" w:rsidP="00CC17CF">
      <w:pPr>
        <w:numPr>
          <w:ilvl w:val="3"/>
          <w:numId w:val="15"/>
        </w:numPr>
        <w:tabs>
          <w:tab w:val="left" w:pos="426"/>
        </w:tabs>
        <w:spacing w:after="0" w:line="24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и</w:t>
      </w:r>
      <w:r w:rsidRPr="00A95B67">
        <w:rPr>
          <w:rFonts w:ascii="Times New Roman" w:hAnsi="Times New Roman" w:cs="Times New Roman"/>
          <w:sz w:val="24"/>
          <w:szCs w:val="24"/>
        </w:rPr>
        <w:t>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w:t>
      </w:r>
      <w:r>
        <w:rPr>
          <w:rFonts w:ascii="Times New Roman" w:hAnsi="Times New Roman" w:cs="Times New Roman"/>
          <w:sz w:val="24"/>
          <w:szCs w:val="24"/>
        </w:rPr>
        <w:t>;</w:t>
      </w:r>
    </w:p>
    <w:p w:rsidR="00C65B56" w:rsidRPr="00F971EA" w:rsidRDefault="00C65B56" w:rsidP="00CC17CF">
      <w:pPr>
        <w:numPr>
          <w:ilvl w:val="3"/>
          <w:numId w:val="15"/>
        </w:numPr>
        <w:tabs>
          <w:tab w:val="left" w:pos="426"/>
        </w:tabs>
        <w:spacing w:after="0" w:line="240" w:lineRule="auto"/>
        <w:ind w:left="851" w:hanging="851"/>
        <w:contextualSpacing/>
        <w:jc w:val="both"/>
        <w:rPr>
          <w:rFonts w:ascii="Times New Roman" w:hAnsi="Times New Roman" w:cs="Times New Roman"/>
          <w:sz w:val="24"/>
          <w:szCs w:val="24"/>
        </w:rPr>
      </w:pPr>
      <w:r w:rsidRPr="00A95B67">
        <w:rPr>
          <w:rFonts w:ascii="Times New Roman" w:hAnsi="Times New Roman" w:cs="Times New Roman"/>
          <w:sz w:val="24"/>
          <w:szCs w:val="24"/>
        </w:rPr>
        <w:t>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Требования к оборудованию и содержанию спортивных площадок:</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площадки должны иметь выровненную поверхность с системой отвода поверхностных вод, обеспечивающую дренаж;</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спортивная разметка на площадках наносится в соответствии с назначением (видом спорта);</w:t>
      </w:r>
    </w:p>
    <w:p w:rsidR="00C65B56" w:rsidRPr="00E02A0B"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lastRenderedPageBreak/>
        <w:t xml:space="preserve">спортивное оборудование на площадках должно быть сертифицировано, должно соответствовать санитарно-гигиеническим нормам и требованиям </w:t>
      </w:r>
      <w:r w:rsidRPr="00E02A0B">
        <w:rPr>
          <w:rFonts w:ascii="Times New Roman" w:hAnsi="Times New Roman" w:cs="Times New Roman"/>
          <w:color w:val="auto"/>
          <w:sz w:val="24"/>
          <w:szCs w:val="24"/>
        </w:rPr>
        <w:t>безопасности;</w:t>
      </w:r>
    </w:p>
    <w:p w:rsidR="00C65B56" w:rsidRPr="00AF041A"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FF0000"/>
          <w:sz w:val="24"/>
          <w:szCs w:val="24"/>
        </w:rPr>
      </w:pPr>
      <w:r w:rsidRPr="00E02A0B">
        <w:rPr>
          <w:rFonts w:ascii="Times New Roman" w:hAnsi="Times New Roman" w:cs="Times New Roman"/>
          <w:color w:val="auto"/>
          <w:sz w:val="24"/>
          <w:szCs w:val="24"/>
        </w:rPr>
        <w:t>на территории площадок также устанавливаются скамьи, урны;</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C65B56" w:rsidRDefault="00C65B56" w:rsidP="00CC17CF">
      <w:pPr>
        <w:numPr>
          <w:ilvl w:val="3"/>
          <w:numId w:val="15"/>
        </w:numPr>
        <w:tabs>
          <w:tab w:val="left" w:pos="426"/>
        </w:tabs>
        <w:spacing w:after="0" w:line="240" w:lineRule="auto"/>
        <w:ind w:left="851" w:hanging="851"/>
        <w:contextualSpacing/>
        <w:jc w:val="both"/>
        <w:rPr>
          <w:rFonts w:ascii="Times New Roman" w:hAnsi="Times New Roman" w:cs="Times New Roman"/>
          <w:sz w:val="24"/>
          <w:szCs w:val="24"/>
        </w:rPr>
      </w:pPr>
      <w:r w:rsidRPr="00A95B67">
        <w:rPr>
          <w:rFonts w:ascii="Times New Roman" w:hAnsi="Times New Roman" w:cs="Times New Roman"/>
          <w:sz w:val="24"/>
          <w:szCs w:val="24"/>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Требования к оборудованию и содержанию площадок для отдыха:</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
    <w:p w:rsidR="00C65B56" w:rsidRDefault="00C65B56" w:rsidP="00CC17CF">
      <w:pPr>
        <w:numPr>
          <w:ilvl w:val="3"/>
          <w:numId w:val="15"/>
        </w:numPr>
        <w:tabs>
          <w:tab w:val="left" w:pos="426"/>
        </w:tabs>
        <w:spacing w:after="0" w:line="240" w:lineRule="auto"/>
        <w:ind w:left="851" w:hanging="851"/>
        <w:contextualSpacing/>
        <w:jc w:val="both"/>
        <w:rPr>
          <w:rFonts w:ascii="Times New Roman" w:hAnsi="Times New Roman" w:cs="Times New Roman"/>
          <w:sz w:val="24"/>
          <w:szCs w:val="24"/>
        </w:rPr>
      </w:pPr>
      <w:r w:rsidRPr="00A95B67">
        <w:rPr>
          <w:rFonts w:ascii="Times New Roman" w:hAnsi="Times New Roman" w:cs="Times New Roman"/>
          <w:sz w:val="24"/>
          <w:szCs w:val="24"/>
        </w:rPr>
        <w:t>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w:t>
      </w:r>
      <w:r>
        <w:rPr>
          <w:rFonts w:ascii="Times New Roman" w:hAnsi="Times New Roman" w:cs="Times New Roman"/>
          <w:sz w:val="24"/>
          <w:szCs w:val="24"/>
        </w:rPr>
        <w:t>;</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р</w:t>
      </w:r>
      <w:r w:rsidRPr="00A95B67">
        <w:rPr>
          <w:rFonts w:ascii="Times New Roman" w:hAnsi="Times New Roman" w:cs="Times New Roman"/>
          <w:color w:val="auto"/>
          <w:sz w:val="24"/>
          <w:szCs w:val="24"/>
        </w:rPr>
        <w:t>асстояние от границы площадки для отдыха до мест хранения автомобилей должно соответствовать требова</w:t>
      </w:r>
      <w:r>
        <w:rPr>
          <w:rFonts w:ascii="Times New Roman" w:hAnsi="Times New Roman" w:cs="Times New Roman"/>
          <w:color w:val="auto"/>
          <w:sz w:val="24"/>
          <w:szCs w:val="24"/>
        </w:rPr>
        <w:t>ниям СанПиН 2.2.1/2.1.1.1200-03</w:t>
      </w:r>
      <w:r w:rsidRPr="00A95B67">
        <w:rPr>
          <w:rFonts w:ascii="Times New Roman" w:hAnsi="Times New Roman" w:cs="Times New Roman"/>
          <w:color w:val="auto"/>
          <w:sz w:val="24"/>
          <w:szCs w:val="24"/>
        </w:rPr>
        <w:t>. Расстояние от окон жилых домов до границ площадок для отдыха следует устанавливать не менее 10 метров;</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площадки для отдыха на территориях жилой застройки микрорайонов допускается совмещать с детскими площадками;</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65B56" w:rsidRDefault="00C65B56" w:rsidP="00CC17CF">
      <w:pPr>
        <w:numPr>
          <w:ilvl w:val="3"/>
          <w:numId w:val="15"/>
        </w:numPr>
        <w:tabs>
          <w:tab w:val="left" w:pos="426"/>
        </w:tabs>
        <w:spacing w:after="0" w:line="240" w:lineRule="auto"/>
        <w:ind w:left="851" w:hanging="851"/>
        <w:contextualSpacing/>
        <w:jc w:val="both"/>
        <w:rPr>
          <w:rFonts w:ascii="Times New Roman" w:hAnsi="Times New Roman" w:cs="Times New Roman"/>
          <w:sz w:val="24"/>
          <w:szCs w:val="24"/>
        </w:rPr>
      </w:pPr>
      <w:r w:rsidRPr="00A95B67">
        <w:rPr>
          <w:rFonts w:ascii="Times New Roman" w:hAnsi="Times New Roman" w:cs="Times New Roman"/>
          <w:sz w:val="24"/>
          <w:szCs w:val="24"/>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C65B56" w:rsidRDefault="00C65B56" w:rsidP="00CC17CF">
      <w:pPr>
        <w:numPr>
          <w:ilvl w:val="1"/>
          <w:numId w:val="15"/>
        </w:numPr>
        <w:tabs>
          <w:tab w:val="left" w:pos="851"/>
        </w:tabs>
        <w:spacing w:after="0" w:line="240" w:lineRule="auto"/>
        <w:ind w:left="851" w:hanging="851"/>
        <w:contextualSpacing/>
        <w:jc w:val="both"/>
        <w:rPr>
          <w:rFonts w:ascii="Times New Roman" w:hAnsi="Times New Roman" w:cs="Times New Roman"/>
          <w:sz w:val="24"/>
          <w:szCs w:val="24"/>
        </w:rPr>
      </w:pPr>
      <w:r w:rsidRPr="00A95B67">
        <w:rPr>
          <w:rFonts w:ascii="Times New Roman" w:hAnsi="Times New Roman" w:cs="Times New Roman"/>
          <w:sz w:val="24"/>
          <w:szCs w:val="24"/>
        </w:rPr>
        <w:t>Требования к оборудованию и содержанию площадок для выгула животных:</w:t>
      </w:r>
    </w:p>
    <w:p w:rsidR="00C65B56" w:rsidRDefault="00C65B56" w:rsidP="00CC17CF">
      <w:pPr>
        <w:pStyle w:val="ad"/>
        <w:numPr>
          <w:ilvl w:val="2"/>
          <w:numId w:val="15"/>
        </w:numPr>
        <w:spacing w:line="240" w:lineRule="auto"/>
        <w:ind w:left="851" w:hanging="851"/>
        <w:jc w:val="both"/>
        <w:rPr>
          <w:rFonts w:ascii="Times New Roman" w:hAnsi="Times New Roman" w:cs="Times New Roman"/>
          <w:color w:val="auto"/>
          <w:sz w:val="24"/>
          <w:szCs w:val="24"/>
        </w:rPr>
      </w:pPr>
      <w:r w:rsidRPr="00A250C9">
        <w:rPr>
          <w:rFonts w:ascii="Times New Roman" w:hAnsi="Times New Roman" w:cs="Times New Roman"/>
          <w:color w:val="auto"/>
          <w:sz w:val="24"/>
          <w:szCs w:val="24"/>
        </w:rPr>
        <w:t xml:space="preserve">площадки для выгула животных </w:t>
      </w:r>
      <w:r>
        <w:rPr>
          <w:rFonts w:ascii="Times New Roman" w:hAnsi="Times New Roman" w:cs="Times New Roman"/>
          <w:color w:val="auto"/>
          <w:sz w:val="24"/>
          <w:szCs w:val="24"/>
        </w:rPr>
        <w:t>размещаются</w:t>
      </w:r>
      <w:r w:rsidRPr="00A250C9">
        <w:rPr>
          <w:rFonts w:ascii="Times New Roman" w:hAnsi="Times New Roman" w:cs="Times New Roman"/>
          <w:color w:val="auto"/>
          <w:sz w:val="24"/>
          <w:szCs w:val="24"/>
        </w:rPr>
        <w:t xml:space="preserve">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r>
        <w:rPr>
          <w:rFonts w:ascii="Times New Roman" w:hAnsi="Times New Roman" w:cs="Times New Roman"/>
          <w:color w:val="auto"/>
          <w:sz w:val="24"/>
          <w:szCs w:val="24"/>
        </w:rPr>
        <w:t xml:space="preserve">, </w:t>
      </w:r>
      <w:r w:rsidRPr="00A250C9">
        <w:rPr>
          <w:rFonts w:ascii="Times New Roman" w:hAnsi="Times New Roman" w:cs="Times New Roman"/>
          <w:color w:val="auto"/>
          <w:sz w:val="24"/>
          <w:szCs w:val="24"/>
        </w:rPr>
        <w:t>в парках, лесопарках, иных территориях общего пользования;</w:t>
      </w:r>
    </w:p>
    <w:p w:rsidR="00C65B56" w:rsidRDefault="00C65B56" w:rsidP="00CC17CF">
      <w:pPr>
        <w:pStyle w:val="ad"/>
        <w:numPr>
          <w:ilvl w:val="2"/>
          <w:numId w:val="15"/>
        </w:numPr>
        <w:spacing w:line="240" w:lineRule="auto"/>
        <w:ind w:left="851" w:hanging="851"/>
        <w:jc w:val="both"/>
        <w:rPr>
          <w:rFonts w:ascii="Times New Roman" w:hAnsi="Times New Roman" w:cs="Times New Roman"/>
          <w:color w:val="auto"/>
          <w:sz w:val="24"/>
          <w:szCs w:val="24"/>
        </w:rPr>
      </w:pPr>
      <w:r w:rsidRPr="003F6AB8">
        <w:rPr>
          <w:rFonts w:ascii="Times New Roman" w:hAnsi="Times New Roman" w:cs="Times New Roman"/>
          <w:color w:val="auto"/>
          <w:sz w:val="24"/>
          <w:szCs w:val="24"/>
        </w:rPr>
        <w:t xml:space="preserve">площадки для выгула животных обустраиваются площадью 400-600 кв.м. </w:t>
      </w:r>
    </w:p>
    <w:p w:rsidR="00C65B56" w:rsidRPr="003F6AB8" w:rsidRDefault="00C65B56" w:rsidP="00CC17CF">
      <w:pPr>
        <w:pStyle w:val="ad"/>
        <w:numPr>
          <w:ilvl w:val="2"/>
          <w:numId w:val="15"/>
        </w:numPr>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к</w:t>
      </w:r>
      <w:r w:rsidRPr="003F6AB8">
        <w:rPr>
          <w:rFonts w:ascii="Times New Roman" w:hAnsi="Times New Roman" w:cs="Times New Roman"/>
          <w:color w:val="auto"/>
          <w:sz w:val="24"/>
          <w:szCs w:val="24"/>
        </w:rPr>
        <w:t xml:space="preserve">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w:t>
      </w:r>
      <w:r>
        <w:rPr>
          <w:rFonts w:ascii="Times New Roman" w:hAnsi="Times New Roman" w:cs="Times New Roman"/>
          <w:color w:val="auto"/>
          <w:sz w:val="24"/>
          <w:szCs w:val="24"/>
        </w:rPr>
        <w:t xml:space="preserve">площадок в виде полос шириной </w:t>
      </w:r>
      <w:r w:rsidRPr="003F6AB8">
        <w:rPr>
          <w:rFonts w:ascii="Times New Roman" w:hAnsi="Times New Roman" w:cs="Times New Roman"/>
          <w:color w:val="auto"/>
          <w:sz w:val="24"/>
          <w:szCs w:val="24"/>
        </w:rPr>
        <w:t>15 метров с дорожкой для владельцев животных;</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w:t>
      </w:r>
      <w:r w:rsidRPr="00A95B67">
        <w:rPr>
          <w:rFonts w:ascii="Times New Roman" w:hAnsi="Times New Roman" w:cs="Times New Roman"/>
          <w:color w:val="auto"/>
          <w:sz w:val="24"/>
          <w:szCs w:val="24"/>
        </w:rPr>
        <w:lastRenderedPageBreak/>
        <w:t>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C65B56" w:rsidRPr="00A95B67"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Требования к оборудованию и содержанию площадок для</w:t>
      </w: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дрессировки животных:</w:t>
      </w:r>
    </w:p>
    <w:p w:rsidR="00C65B56" w:rsidRPr="00A250C9"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w:t>
      </w:r>
      <w:r>
        <w:rPr>
          <w:rFonts w:ascii="Times New Roman" w:hAnsi="Times New Roman" w:cs="Times New Roman"/>
          <w:color w:val="auto"/>
          <w:sz w:val="24"/>
          <w:szCs w:val="24"/>
        </w:rPr>
        <w:t>бжения первого и второго поясов,</w:t>
      </w:r>
      <w:r w:rsidR="0018752B">
        <w:rPr>
          <w:rFonts w:ascii="Times New Roman" w:hAnsi="Times New Roman" w:cs="Times New Roman"/>
          <w:color w:val="auto"/>
          <w:sz w:val="24"/>
          <w:szCs w:val="24"/>
        </w:rPr>
        <w:t xml:space="preserve"> </w:t>
      </w:r>
      <w:r w:rsidRPr="00A250C9">
        <w:rPr>
          <w:rFonts w:ascii="Times New Roman" w:hAnsi="Times New Roman" w:cs="Times New Roman"/>
          <w:color w:val="auto"/>
          <w:sz w:val="24"/>
          <w:szCs w:val="24"/>
        </w:rPr>
        <w:t>в парках, лесопарках, иных территориях общего пользования</w:t>
      </w:r>
      <w:r>
        <w:rPr>
          <w:rFonts w:ascii="Times New Roman" w:hAnsi="Times New Roman" w:cs="Times New Roman"/>
          <w:color w:val="auto"/>
          <w:sz w:val="24"/>
          <w:szCs w:val="24"/>
        </w:rPr>
        <w:t>;</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площадку для дрессировки животных требуется обустраивать на территории площадью не менее 200 кв.м. Конфигурация площадки может быть произвольной в зависимости от территориальных возможностей;</w:t>
      </w:r>
    </w:p>
    <w:p w:rsidR="00C65B56" w:rsidRPr="00A95B67"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 </w:t>
      </w:r>
    </w:p>
    <w:p w:rsidR="00C65B56" w:rsidRPr="00A95B67"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C65B56" w:rsidRPr="004D5C1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4D5C16">
        <w:rPr>
          <w:rFonts w:ascii="Times New Roman" w:hAnsi="Times New Roman" w:cs="Times New Roman"/>
          <w:color w:val="auto"/>
          <w:sz w:val="24"/>
          <w:szCs w:val="24"/>
        </w:rPr>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площадки для дрессировки животных оборудуются учебными, тренировочными и (или) спортивными снарядами, навесом от дождя, а </w:t>
      </w:r>
      <w:r w:rsidRPr="004D5C16">
        <w:rPr>
          <w:rFonts w:ascii="Times New Roman" w:hAnsi="Times New Roman" w:cs="Times New Roman"/>
          <w:color w:val="auto"/>
          <w:sz w:val="24"/>
          <w:szCs w:val="24"/>
        </w:rPr>
        <w:lastRenderedPageBreak/>
        <w:t xml:space="preserve">также утепленной бытовкой (без фундамента) для инструкторов и хранения необходимого в дрессировочной работе инвентаря и оборудования, ящик для одноразовых пакетов с фекальной урной, осветительное оборудование; </w:t>
      </w:r>
    </w:p>
    <w:p w:rsidR="00C65B56" w:rsidRPr="004D5C1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4D5C16">
        <w:rPr>
          <w:rFonts w:ascii="Times New Roman" w:hAnsi="Times New Roman" w:cs="Times New Roman"/>
          <w:color w:val="auto"/>
          <w:sz w:val="24"/>
          <w:szCs w:val="24"/>
        </w:rPr>
        <w:t>площадка должна иметь выровненную поверхность, обеспечивающую хороший дренаж, не травмирующую конечности животного. Вид покрытия площадки</w:t>
      </w:r>
      <w:r w:rsidR="00737ABA">
        <w:rPr>
          <w:rFonts w:ascii="Times New Roman" w:hAnsi="Times New Roman" w:cs="Times New Roman"/>
          <w:color w:val="auto"/>
          <w:sz w:val="24"/>
          <w:szCs w:val="24"/>
        </w:rPr>
        <w:t xml:space="preserve"> </w:t>
      </w:r>
      <w:r w:rsidRPr="004D5C16">
        <w:rPr>
          <w:rFonts w:ascii="Times New Roman" w:hAnsi="Times New Roman" w:cs="Times New Roman"/>
          <w:color w:val="auto"/>
          <w:sz w:val="24"/>
          <w:szCs w:val="24"/>
        </w:rPr>
        <w:t>–</w:t>
      </w:r>
      <w:r w:rsidR="00737ABA">
        <w:rPr>
          <w:rFonts w:ascii="Times New Roman" w:hAnsi="Times New Roman" w:cs="Times New Roman"/>
          <w:color w:val="auto"/>
          <w:sz w:val="24"/>
          <w:szCs w:val="24"/>
        </w:rPr>
        <w:t xml:space="preserve"> </w:t>
      </w:r>
      <w:r w:rsidRPr="004D5C16">
        <w:rPr>
          <w:rFonts w:ascii="Times New Roman" w:hAnsi="Times New Roman" w:cs="Times New Roman"/>
          <w:color w:val="auto"/>
          <w:sz w:val="24"/>
          <w:szCs w:val="24"/>
        </w:rPr>
        <w:t>газонное, песчаное или гравийно-песчаное,</w:t>
      </w:r>
      <w:r w:rsidR="0018752B">
        <w:rPr>
          <w:rFonts w:ascii="Times New Roman" w:hAnsi="Times New Roman" w:cs="Times New Roman"/>
          <w:color w:val="auto"/>
          <w:sz w:val="24"/>
          <w:szCs w:val="24"/>
        </w:rPr>
        <w:t xml:space="preserve"> </w:t>
      </w:r>
      <w:r w:rsidRPr="004D5C16">
        <w:rPr>
          <w:rFonts w:ascii="Times New Roman" w:hAnsi="Times New Roman" w:cs="Times New Roman"/>
          <w:color w:val="auto"/>
          <w:sz w:val="24"/>
          <w:szCs w:val="24"/>
        </w:rPr>
        <w:t>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r w:rsidR="0018752B">
        <w:rPr>
          <w:rFonts w:ascii="Times New Roman" w:hAnsi="Times New Roman" w:cs="Times New Roman"/>
          <w:color w:val="auto"/>
          <w:sz w:val="24"/>
          <w:szCs w:val="24"/>
        </w:rPr>
        <w:t xml:space="preserve"> </w:t>
      </w:r>
      <w:r w:rsidRPr="004D5C16">
        <w:rPr>
          <w:rFonts w:ascii="Times New Roman" w:hAnsi="Times New Roman" w:cs="Times New Roman"/>
          <w:color w:val="auto"/>
          <w:sz w:val="24"/>
          <w:szCs w:val="24"/>
        </w:rPr>
        <w:t>песчаное покрытие таких площадок требуется менять не реже одного раза в год</w:t>
      </w:r>
      <w:r>
        <w:rPr>
          <w:rFonts w:ascii="Times New Roman" w:hAnsi="Times New Roman" w:cs="Times New Roman"/>
          <w:color w:val="auto"/>
          <w:sz w:val="24"/>
          <w:szCs w:val="24"/>
        </w:rPr>
        <w:t>.</w:t>
      </w:r>
    </w:p>
    <w:p w:rsidR="00C65B56"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Pr="00A95B67">
        <w:rPr>
          <w:rFonts w:ascii="Times New Roman" w:hAnsi="Times New Roman" w:cs="Times New Roman"/>
          <w:color w:val="auto"/>
          <w:sz w:val="24"/>
          <w:szCs w:val="24"/>
        </w:rPr>
        <w:t>бслуживание и эксплуатация площад</w:t>
      </w:r>
      <w:r>
        <w:rPr>
          <w:rFonts w:ascii="Times New Roman" w:hAnsi="Times New Roman" w:cs="Times New Roman"/>
          <w:color w:val="auto"/>
          <w:sz w:val="24"/>
          <w:szCs w:val="24"/>
        </w:rPr>
        <w:t xml:space="preserve">ок </w:t>
      </w:r>
      <w:r w:rsidRPr="00A95B67">
        <w:rPr>
          <w:rFonts w:ascii="Times New Roman" w:hAnsi="Times New Roman" w:cs="Times New Roman"/>
          <w:color w:val="auto"/>
          <w:sz w:val="24"/>
          <w:szCs w:val="24"/>
        </w:rPr>
        <w:t xml:space="preserve">для </w:t>
      </w:r>
      <w:r>
        <w:rPr>
          <w:rFonts w:ascii="Times New Roman" w:hAnsi="Times New Roman" w:cs="Times New Roman"/>
          <w:color w:val="auto"/>
          <w:sz w:val="24"/>
          <w:szCs w:val="24"/>
        </w:rPr>
        <w:t xml:space="preserve">выгула и </w:t>
      </w:r>
      <w:r w:rsidRPr="00A95B67">
        <w:rPr>
          <w:rFonts w:ascii="Times New Roman" w:hAnsi="Times New Roman" w:cs="Times New Roman"/>
          <w:color w:val="auto"/>
          <w:sz w:val="24"/>
          <w:szCs w:val="24"/>
        </w:rPr>
        <w:t>дрессировки животных осуществляются собственными силами организации, в ведении которой наход</w:t>
      </w:r>
      <w:r>
        <w:rPr>
          <w:rFonts w:ascii="Times New Roman" w:hAnsi="Times New Roman" w:cs="Times New Roman"/>
          <w:color w:val="auto"/>
          <w:sz w:val="24"/>
          <w:szCs w:val="24"/>
        </w:rPr>
        <w:t>я</w:t>
      </w:r>
      <w:r w:rsidRPr="00A95B67">
        <w:rPr>
          <w:rFonts w:ascii="Times New Roman" w:hAnsi="Times New Roman" w:cs="Times New Roman"/>
          <w:color w:val="auto"/>
          <w:sz w:val="24"/>
          <w:szCs w:val="24"/>
        </w:rPr>
        <w:t>тся площадк</w:t>
      </w:r>
      <w:r>
        <w:rPr>
          <w:rFonts w:ascii="Times New Roman" w:hAnsi="Times New Roman" w:cs="Times New Roman"/>
          <w:color w:val="auto"/>
          <w:sz w:val="24"/>
          <w:szCs w:val="24"/>
        </w:rPr>
        <w:t>и</w:t>
      </w:r>
      <w:r w:rsidRPr="00A95B67">
        <w:rPr>
          <w:rFonts w:ascii="Times New Roman" w:hAnsi="Times New Roman" w:cs="Times New Roman"/>
          <w:color w:val="auto"/>
          <w:sz w:val="24"/>
          <w:szCs w:val="24"/>
        </w:rPr>
        <w:t>, либо подрядной организацией по договору</w:t>
      </w:r>
      <w:r>
        <w:rPr>
          <w:rFonts w:ascii="Times New Roman" w:hAnsi="Times New Roman" w:cs="Times New Roman"/>
          <w:color w:val="auto"/>
          <w:sz w:val="24"/>
          <w:szCs w:val="24"/>
        </w:rPr>
        <w:t>:</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E433DA">
        <w:rPr>
          <w:rFonts w:ascii="Times New Roman" w:hAnsi="Times New Roman" w:cs="Times New Roman"/>
          <w:color w:val="auto"/>
          <w:sz w:val="24"/>
          <w:szCs w:val="24"/>
        </w:rPr>
        <w:t>содержание покрытия в летний и зимний периоды, в том числе: очистку и подметание территории площадки, мойку территории площадки, посыпку и обработку территории площадки противогололедными средствами, безопасными для животных (например, песок и мелкая гравийная крошка),</w:t>
      </w:r>
      <w:r w:rsidR="00F32A1A">
        <w:rPr>
          <w:rFonts w:ascii="Times New Roman" w:hAnsi="Times New Roman" w:cs="Times New Roman"/>
          <w:color w:val="auto"/>
          <w:sz w:val="24"/>
          <w:szCs w:val="24"/>
        </w:rPr>
        <w:t xml:space="preserve"> </w:t>
      </w:r>
      <w:r w:rsidRPr="00E433DA">
        <w:rPr>
          <w:rFonts w:ascii="Times New Roman" w:hAnsi="Times New Roman" w:cs="Times New Roman"/>
          <w:color w:val="auto"/>
          <w:sz w:val="24"/>
          <w:szCs w:val="24"/>
        </w:rPr>
        <w:t>текущий ремонт</w:t>
      </w:r>
      <w:r>
        <w:rPr>
          <w:rFonts w:ascii="Times New Roman" w:hAnsi="Times New Roman" w:cs="Times New Roman"/>
          <w:color w:val="auto"/>
          <w:sz w:val="24"/>
          <w:szCs w:val="24"/>
        </w:rPr>
        <w:t xml:space="preserve">, </w:t>
      </w:r>
      <w:r w:rsidRPr="00E433DA">
        <w:rPr>
          <w:rFonts w:ascii="Times New Roman" w:hAnsi="Times New Roman" w:cs="Times New Roman"/>
          <w:color w:val="auto"/>
          <w:sz w:val="24"/>
          <w:szCs w:val="24"/>
        </w:rPr>
        <w:t xml:space="preserve">подбор (уборка) экскрементов животных осуществляется собственными силами владельцев животных; </w:t>
      </w:r>
    </w:p>
    <w:p w:rsidR="00C65B56" w:rsidRPr="00E433DA"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E433DA">
        <w:rPr>
          <w:rFonts w:ascii="Times New Roman" w:hAnsi="Times New Roman" w:cs="Times New Roman"/>
          <w:color w:val="auto"/>
          <w:sz w:val="24"/>
          <w:szCs w:val="24"/>
        </w:rPr>
        <w:t>содержание элементов благоустройства площадки для выгула и дрессировки животных, в том числе: наполнение ящика для одноразовых пакетов, очистку урн,</w:t>
      </w:r>
      <w:r w:rsidR="00F32A1A">
        <w:rPr>
          <w:rFonts w:ascii="Times New Roman" w:hAnsi="Times New Roman" w:cs="Times New Roman"/>
          <w:color w:val="auto"/>
          <w:sz w:val="24"/>
          <w:szCs w:val="24"/>
        </w:rPr>
        <w:t xml:space="preserve"> </w:t>
      </w:r>
      <w:r w:rsidRPr="00E433DA">
        <w:rPr>
          <w:rFonts w:ascii="Times New Roman" w:hAnsi="Times New Roman" w:cs="Times New Roman"/>
          <w:color w:val="auto"/>
          <w:sz w:val="24"/>
          <w:szCs w:val="24"/>
        </w:rPr>
        <w:t>текущий ремонт</w:t>
      </w:r>
      <w:r>
        <w:rPr>
          <w:rFonts w:ascii="Times New Roman" w:hAnsi="Times New Roman" w:cs="Times New Roman"/>
          <w:color w:val="auto"/>
          <w:sz w:val="24"/>
          <w:szCs w:val="24"/>
        </w:rPr>
        <w:t>;</w:t>
      </w:r>
    </w:p>
    <w:p w:rsidR="00C65B56" w:rsidRPr="00A95B67"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при проведении ремонтных работ, площадки для выгула и дрессировки животных должны быть изолированы от мест ведения работ и склади</w:t>
      </w:r>
      <w:r>
        <w:rPr>
          <w:rFonts w:ascii="Times New Roman" w:hAnsi="Times New Roman" w:cs="Times New Roman"/>
          <w:color w:val="auto"/>
          <w:sz w:val="24"/>
          <w:szCs w:val="24"/>
        </w:rPr>
        <w:t xml:space="preserve">рования строительных материалов. </w:t>
      </w:r>
    </w:p>
    <w:p w:rsidR="00C65B56" w:rsidRPr="005713EE"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5713EE">
        <w:rPr>
          <w:rFonts w:ascii="Times New Roman" w:hAnsi="Times New Roman" w:cs="Times New Roman"/>
          <w:color w:val="auto"/>
          <w:sz w:val="24"/>
          <w:szCs w:val="24"/>
        </w:rPr>
        <w:t xml:space="preserve">На общественных и дворовых территориях населенного пункта </w:t>
      </w:r>
      <w:r>
        <w:rPr>
          <w:rFonts w:ascii="Times New Roman" w:hAnsi="Times New Roman" w:cs="Times New Roman"/>
          <w:color w:val="auto"/>
          <w:sz w:val="24"/>
          <w:szCs w:val="24"/>
        </w:rPr>
        <w:t xml:space="preserve">предусматривается </w:t>
      </w:r>
      <w:r w:rsidRPr="005713EE">
        <w:rPr>
          <w:rFonts w:ascii="Times New Roman" w:hAnsi="Times New Roman" w:cs="Times New Roman"/>
          <w:color w:val="auto"/>
          <w:sz w:val="24"/>
          <w:szCs w:val="24"/>
        </w:rPr>
        <w:t xml:space="preserve"> размещ</w:t>
      </w:r>
      <w:r>
        <w:rPr>
          <w:rFonts w:ascii="Times New Roman" w:hAnsi="Times New Roman" w:cs="Times New Roman"/>
          <w:color w:val="auto"/>
          <w:sz w:val="24"/>
          <w:szCs w:val="24"/>
        </w:rPr>
        <w:t xml:space="preserve">ение </w:t>
      </w:r>
      <w:r w:rsidRPr="005713EE">
        <w:rPr>
          <w:rFonts w:ascii="Times New Roman" w:hAnsi="Times New Roman" w:cs="Times New Roman"/>
          <w:color w:val="auto"/>
          <w:sz w:val="24"/>
          <w:szCs w:val="24"/>
        </w:rPr>
        <w:t xml:space="preserve"> площадок для хранения автотранспортных средств</w:t>
      </w:r>
      <w:r>
        <w:rPr>
          <w:rFonts w:ascii="Times New Roman" w:hAnsi="Times New Roman" w:cs="Times New Roman"/>
          <w:color w:val="auto"/>
          <w:sz w:val="24"/>
          <w:szCs w:val="24"/>
        </w:rPr>
        <w:t xml:space="preserve">, в том числе </w:t>
      </w:r>
      <w:r w:rsidRPr="005713EE">
        <w:rPr>
          <w:rFonts w:ascii="Times New Roman" w:hAnsi="Times New Roman" w:cs="Times New Roman"/>
          <w:color w:val="auto"/>
          <w:sz w:val="24"/>
          <w:szCs w:val="24"/>
        </w:rPr>
        <w:t>парковок</w:t>
      </w:r>
      <w:r>
        <w:rPr>
          <w:rFonts w:ascii="Times New Roman" w:hAnsi="Times New Roman" w:cs="Times New Roman"/>
          <w:color w:val="auto"/>
          <w:sz w:val="24"/>
          <w:szCs w:val="24"/>
        </w:rPr>
        <w:t xml:space="preserve">  (парковочных  мест), </w:t>
      </w:r>
      <w:r w:rsidRPr="005713EE">
        <w:rPr>
          <w:rFonts w:ascii="Times New Roman" w:hAnsi="Times New Roman" w:cs="Times New Roman"/>
          <w:color w:val="auto"/>
          <w:sz w:val="24"/>
          <w:szCs w:val="24"/>
        </w:rPr>
        <w:t>следующих видов:</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B0DC4">
        <w:rPr>
          <w:rFonts w:ascii="Times New Roman" w:hAnsi="Times New Roman" w:cs="Times New Roman"/>
          <w:color w:val="auto"/>
          <w:sz w:val="24"/>
          <w:szCs w:val="24"/>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65B56" w:rsidRPr="00DB0DC4"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B0DC4">
        <w:rPr>
          <w:rFonts w:ascii="Times New Roman" w:hAnsi="Times New Roman" w:cs="Times New Roman"/>
          <w:color w:val="auto"/>
          <w:sz w:val="24"/>
          <w:szCs w:val="24"/>
        </w:rPr>
        <w:t>- парковки (парковочные места), обозначенные разметкой, при необходимости обустроенные и оборудованные, являющиеся</w:t>
      </w:r>
      <w:r w:rsidR="00F32A1A">
        <w:rPr>
          <w:rFonts w:ascii="Times New Roman" w:hAnsi="Times New Roman" w:cs="Times New Roman"/>
          <w:color w:val="auto"/>
          <w:sz w:val="24"/>
          <w:szCs w:val="24"/>
        </w:rPr>
        <w:t>,</w:t>
      </w:r>
      <w:r w:rsidRPr="00DB0DC4">
        <w:rPr>
          <w:rFonts w:ascii="Times New Roman" w:hAnsi="Times New Roman" w:cs="Times New Roman"/>
          <w:color w:val="auto"/>
          <w:sz w:val="24"/>
          <w:szCs w:val="24"/>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DB0DC4">
        <w:rPr>
          <w:rFonts w:ascii="Times New Roman" w:hAnsi="Times New Roman" w:cs="Times New Roman"/>
          <w:color w:val="auto"/>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C65B56" w:rsidRPr="001C0E2D" w:rsidRDefault="00C65B56" w:rsidP="00CC17CF">
      <w:pPr>
        <w:pStyle w:val="ad"/>
        <w:numPr>
          <w:ilvl w:val="2"/>
          <w:numId w:val="15"/>
        </w:numPr>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1C0E2D">
        <w:rPr>
          <w:rFonts w:ascii="Times New Roman" w:hAnsi="Times New Roman" w:cs="Times New Roman"/>
          <w:color w:val="auto"/>
          <w:sz w:val="24"/>
          <w:szCs w:val="24"/>
        </w:rPr>
        <w:t xml:space="preserve">роектные решения размещения площадок для хранения автотранспортных средств, в том числе парковок (парковочных мест) </w:t>
      </w:r>
      <w:r>
        <w:rPr>
          <w:rFonts w:ascii="Times New Roman" w:hAnsi="Times New Roman" w:cs="Times New Roman"/>
          <w:color w:val="auto"/>
          <w:sz w:val="24"/>
          <w:szCs w:val="24"/>
        </w:rPr>
        <w:t xml:space="preserve">принимаются в соответствии с </w:t>
      </w:r>
      <w:r w:rsidRPr="001C0E2D">
        <w:rPr>
          <w:rFonts w:ascii="Times New Roman" w:hAnsi="Times New Roman" w:cs="Times New Roman"/>
          <w:color w:val="auto"/>
          <w:sz w:val="24"/>
          <w:szCs w:val="24"/>
        </w:rPr>
        <w:t xml:space="preserve"> требования</w:t>
      </w:r>
      <w:r>
        <w:rPr>
          <w:rFonts w:ascii="Times New Roman" w:hAnsi="Times New Roman" w:cs="Times New Roman"/>
          <w:color w:val="auto"/>
          <w:sz w:val="24"/>
          <w:szCs w:val="24"/>
        </w:rPr>
        <w:t>ми</w:t>
      </w:r>
      <w:r w:rsidRPr="001C0E2D">
        <w:rPr>
          <w:rFonts w:ascii="Times New Roman" w:hAnsi="Times New Roman" w:cs="Times New Roman"/>
          <w:color w:val="auto"/>
          <w:sz w:val="24"/>
          <w:szCs w:val="24"/>
        </w:rPr>
        <w:t xml:space="preserve"> СП 59.13330.2016 «Доступность зданий и сооружений для маломобильных групп населе</w:t>
      </w:r>
      <w:r>
        <w:rPr>
          <w:rFonts w:ascii="Times New Roman" w:hAnsi="Times New Roman" w:cs="Times New Roman"/>
          <w:color w:val="auto"/>
          <w:sz w:val="24"/>
          <w:szCs w:val="24"/>
        </w:rPr>
        <w:t>ния. Актуализированная редакция</w:t>
      </w:r>
      <w:r w:rsidRPr="001C0E2D">
        <w:rPr>
          <w:rFonts w:ascii="Times New Roman" w:hAnsi="Times New Roman" w:cs="Times New Roman"/>
          <w:color w:val="auto"/>
          <w:sz w:val="24"/>
          <w:szCs w:val="24"/>
        </w:rPr>
        <w:t xml:space="preserve"> СНиП 35-01-2001», «Санитарно-защитные зоны и санитарная классификация предприятий, </w:t>
      </w:r>
      <w:r w:rsidRPr="001C0E2D">
        <w:rPr>
          <w:rFonts w:ascii="Times New Roman" w:hAnsi="Times New Roman" w:cs="Times New Roman"/>
          <w:color w:val="auto"/>
          <w:sz w:val="24"/>
          <w:szCs w:val="24"/>
        </w:rPr>
        <w:lastRenderedPageBreak/>
        <w:t xml:space="preserve">сооружений и иных </w:t>
      </w:r>
      <w:r>
        <w:rPr>
          <w:rFonts w:ascii="Times New Roman" w:hAnsi="Times New Roman" w:cs="Times New Roman"/>
          <w:color w:val="auto"/>
          <w:sz w:val="24"/>
          <w:szCs w:val="24"/>
        </w:rPr>
        <w:t>объектов». Р</w:t>
      </w:r>
      <w:r w:rsidRPr="00E256E8">
        <w:rPr>
          <w:rFonts w:ascii="Times New Roman" w:hAnsi="Times New Roman" w:cs="Times New Roman"/>
          <w:color w:val="auto"/>
          <w:sz w:val="24"/>
          <w:szCs w:val="24"/>
        </w:rPr>
        <w:t>азмещение автомобилей и других мототранспортных средств</w:t>
      </w:r>
      <w:r>
        <w:rPr>
          <w:rFonts w:ascii="Times New Roman" w:hAnsi="Times New Roman" w:cs="Times New Roman"/>
          <w:color w:val="auto"/>
          <w:sz w:val="24"/>
          <w:szCs w:val="24"/>
        </w:rPr>
        <w:t xml:space="preserve">, </w:t>
      </w:r>
      <w:r w:rsidRPr="0017355D">
        <w:rPr>
          <w:rFonts w:ascii="Times New Roman" w:hAnsi="Times New Roman" w:cs="Times New Roman"/>
          <w:color w:val="auto"/>
          <w:sz w:val="24"/>
          <w:szCs w:val="24"/>
        </w:rPr>
        <w:t>гаражей и навесов для хранения автотранспортных средств</w:t>
      </w:r>
      <w:r>
        <w:rPr>
          <w:rFonts w:ascii="Times New Roman" w:hAnsi="Times New Roman" w:cs="Times New Roman"/>
          <w:color w:val="auto"/>
          <w:sz w:val="24"/>
          <w:szCs w:val="24"/>
        </w:rPr>
        <w:t xml:space="preserve">, </w:t>
      </w:r>
      <w:r w:rsidRPr="00E256E8">
        <w:rPr>
          <w:rFonts w:ascii="Times New Roman" w:hAnsi="Times New Roman" w:cs="Times New Roman"/>
          <w:color w:val="auto"/>
          <w:sz w:val="24"/>
          <w:szCs w:val="24"/>
        </w:rPr>
        <w:t>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r>
        <w:rPr>
          <w:rFonts w:ascii="Times New Roman" w:hAnsi="Times New Roman" w:cs="Times New Roman"/>
          <w:color w:val="auto"/>
          <w:sz w:val="24"/>
          <w:szCs w:val="24"/>
        </w:rPr>
        <w:t xml:space="preserve">. </w:t>
      </w:r>
      <w:r w:rsidRPr="00570368">
        <w:rPr>
          <w:rFonts w:ascii="Times New Roman" w:hAnsi="Times New Roman" w:cs="Times New Roman"/>
          <w:color w:val="auto"/>
          <w:sz w:val="24"/>
          <w:szCs w:val="24"/>
        </w:rPr>
        <w:t>Проектирование элементов нормативного благоустройства -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w:t>
      </w:r>
    </w:p>
    <w:p w:rsidR="00C65B56" w:rsidRDefault="00C65B56" w:rsidP="00CC17CF">
      <w:pPr>
        <w:pStyle w:val="ad"/>
        <w:numPr>
          <w:ilvl w:val="2"/>
          <w:numId w:val="15"/>
        </w:numPr>
        <w:spacing w:line="240" w:lineRule="auto"/>
        <w:ind w:left="851" w:hanging="851"/>
        <w:jc w:val="both"/>
        <w:rPr>
          <w:rFonts w:ascii="Times New Roman" w:hAnsi="Times New Roman" w:cs="Times New Roman"/>
          <w:color w:val="auto"/>
          <w:sz w:val="24"/>
          <w:szCs w:val="24"/>
        </w:rPr>
      </w:pPr>
      <w:r w:rsidRPr="00E256E8">
        <w:rPr>
          <w:rFonts w:ascii="Times New Roman" w:hAnsi="Times New Roman" w:cs="Times New Roman"/>
          <w:color w:val="auto"/>
          <w:sz w:val="24"/>
          <w:szCs w:val="24"/>
        </w:rPr>
        <w:t>Требования к оборудованию и содержанию  площадок для хранения автотранспортных средств, в том числе парковок:</w:t>
      </w:r>
    </w:p>
    <w:p w:rsidR="00C65B56" w:rsidRPr="00E256E8" w:rsidRDefault="00C65B56" w:rsidP="00CC17CF">
      <w:pPr>
        <w:pStyle w:val="ad"/>
        <w:numPr>
          <w:ilvl w:val="3"/>
          <w:numId w:val="15"/>
        </w:numPr>
        <w:spacing w:line="240" w:lineRule="auto"/>
        <w:ind w:left="851" w:hanging="851"/>
        <w:jc w:val="both"/>
        <w:rPr>
          <w:rFonts w:ascii="Times New Roman" w:hAnsi="Times New Roman" w:cs="Times New Roman"/>
          <w:color w:val="auto"/>
          <w:sz w:val="24"/>
          <w:szCs w:val="24"/>
        </w:rPr>
      </w:pPr>
      <w:r w:rsidRPr="00E256E8">
        <w:rPr>
          <w:rFonts w:ascii="Times New Roman" w:hAnsi="Times New Roman" w:cs="Times New Roman"/>
          <w:color w:val="auto"/>
          <w:sz w:val="24"/>
          <w:szCs w:val="24"/>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Pr>
          <w:rFonts w:ascii="Times New Roman" w:hAnsi="Times New Roman" w:cs="Times New Roman"/>
          <w:color w:val="auto"/>
          <w:sz w:val="24"/>
          <w:szCs w:val="24"/>
        </w:rPr>
        <w:t>. Р</w:t>
      </w:r>
      <w:r w:rsidRPr="0012595D">
        <w:rPr>
          <w:rFonts w:ascii="Times New Roman" w:hAnsi="Times New Roman" w:cs="Times New Roman"/>
          <w:color w:val="auto"/>
          <w:sz w:val="24"/>
          <w:szCs w:val="24"/>
        </w:rPr>
        <w:t>екомендуется предусматривать установку устройств</w:t>
      </w:r>
      <w:r>
        <w:rPr>
          <w:rFonts w:ascii="Times New Roman" w:hAnsi="Times New Roman" w:cs="Times New Roman"/>
          <w:color w:val="auto"/>
          <w:sz w:val="24"/>
          <w:szCs w:val="24"/>
        </w:rPr>
        <w:t>,</w:t>
      </w:r>
      <w:r w:rsidRPr="0012595D">
        <w:rPr>
          <w:rFonts w:ascii="Times New Roman" w:hAnsi="Times New Roman" w:cs="Times New Roman"/>
          <w:color w:val="auto"/>
          <w:sz w:val="24"/>
          <w:szCs w:val="24"/>
        </w:rPr>
        <w:t xml:space="preserve"> для зарядки электрического транспорта и видеонаблюдения</w:t>
      </w:r>
      <w:r w:rsidRPr="00E256E8">
        <w:rPr>
          <w:rFonts w:ascii="Times New Roman" w:hAnsi="Times New Roman" w:cs="Times New Roman"/>
          <w:color w:val="auto"/>
          <w:sz w:val="24"/>
          <w:szCs w:val="24"/>
        </w:rPr>
        <w:t>;</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C65B56"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разделительные элементы на автостоянках могут быть выполнены в виде разметки (белых полос), боллардов, озелененных полос (газонов, посадок низких кустарников), контейнерного озеленения;</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Pr="00570368">
        <w:rPr>
          <w:rFonts w:ascii="Times New Roman" w:hAnsi="Times New Roman" w:cs="Times New Roman"/>
          <w:color w:val="auto"/>
          <w:sz w:val="24"/>
          <w:szCs w:val="24"/>
        </w:rPr>
        <w:t>рганизаци</w:t>
      </w:r>
      <w:r>
        <w:rPr>
          <w:rFonts w:ascii="Times New Roman" w:hAnsi="Times New Roman" w:cs="Times New Roman"/>
          <w:color w:val="auto"/>
          <w:sz w:val="24"/>
          <w:szCs w:val="24"/>
        </w:rPr>
        <w:t>я</w:t>
      </w:r>
      <w:r w:rsidRPr="00570368">
        <w:rPr>
          <w:rFonts w:ascii="Times New Roman" w:hAnsi="Times New Roman" w:cs="Times New Roman"/>
          <w:color w:val="auto"/>
          <w:sz w:val="24"/>
          <w:szCs w:val="24"/>
        </w:rPr>
        <w:t xml:space="preserve"> заездов на площадки автостоянок предусматрива</w:t>
      </w:r>
      <w:r>
        <w:rPr>
          <w:rFonts w:ascii="Times New Roman" w:hAnsi="Times New Roman" w:cs="Times New Roman"/>
          <w:color w:val="auto"/>
          <w:sz w:val="24"/>
          <w:szCs w:val="24"/>
        </w:rPr>
        <w:t xml:space="preserve">ется </w:t>
      </w:r>
      <w:r w:rsidRPr="00570368">
        <w:rPr>
          <w:rFonts w:ascii="Times New Roman" w:hAnsi="Times New Roman" w:cs="Times New Roman"/>
          <w:color w:val="auto"/>
          <w:sz w:val="24"/>
          <w:szCs w:val="24"/>
        </w:rPr>
        <w:t xml:space="preserve"> на расстоянии не менее 15 м от конца или начала посадочных площадок остановок общественного пассажирского транспорта</w:t>
      </w:r>
      <w:r>
        <w:rPr>
          <w:rFonts w:ascii="Times New Roman" w:hAnsi="Times New Roman" w:cs="Times New Roman"/>
          <w:color w:val="auto"/>
          <w:sz w:val="24"/>
          <w:szCs w:val="24"/>
        </w:rPr>
        <w:t>;</w:t>
      </w:r>
    </w:p>
    <w:p w:rsidR="00C65B56"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на общественных пространствах и дворовых территориях не допускается парковка транспортных средств на газонах</w:t>
      </w:r>
      <w:r>
        <w:rPr>
          <w:rFonts w:ascii="Times New Roman" w:hAnsi="Times New Roman" w:cs="Times New Roman"/>
          <w:color w:val="auto"/>
          <w:sz w:val="24"/>
          <w:szCs w:val="24"/>
        </w:rPr>
        <w:t xml:space="preserve">, необходимо </w:t>
      </w:r>
      <w:r w:rsidRPr="0012595D">
        <w:rPr>
          <w:rFonts w:ascii="Times New Roman" w:hAnsi="Times New Roman" w:cs="Times New Roman"/>
          <w:color w:val="auto"/>
          <w:sz w:val="24"/>
          <w:szCs w:val="24"/>
        </w:rPr>
        <w:t>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r w:rsidRPr="00A95B67">
        <w:rPr>
          <w:rFonts w:ascii="Times New Roman" w:hAnsi="Times New Roman" w:cs="Times New Roman"/>
          <w:color w:val="auto"/>
          <w:sz w:val="24"/>
          <w:szCs w:val="24"/>
        </w:rPr>
        <w:t>;</w:t>
      </w:r>
    </w:p>
    <w:p w:rsidR="00C65B56"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р</w:t>
      </w:r>
      <w:r w:rsidRPr="00570368">
        <w:rPr>
          <w:rFonts w:ascii="Times New Roman" w:hAnsi="Times New Roman" w:cs="Times New Roman"/>
          <w:color w:val="auto"/>
          <w:sz w:val="24"/>
          <w:szCs w:val="24"/>
        </w:rPr>
        <w:t>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r>
        <w:rPr>
          <w:rFonts w:ascii="Times New Roman" w:hAnsi="Times New Roman" w:cs="Times New Roman"/>
          <w:color w:val="auto"/>
          <w:sz w:val="24"/>
          <w:szCs w:val="24"/>
        </w:rPr>
        <w:t>;</w:t>
      </w:r>
    </w:p>
    <w:p w:rsidR="00C65B56" w:rsidRPr="00A95B67" w:rsidRDefault="00C65B56" w:rsidP="00CC17CF">
      <w:pPr>
        <w:pStyle w:val="ad"/>
        <w:numPr>
          <w:ilvl w:val="3"/>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р</w:t>
      </w:r>
      <w:r w:rsidRPr="00570368">
        <w:rPr>
          <w:rFonts w:ascii="Times New Roman" w:hAnsi="Times New Roman" w:cs="Times New Roman"/>
          <w:color w:val="auto"/>
          <w:sz w:val="24"/>
          <w:szCs w:val="24"/>
        </w:rPr>
        <w:t xml:space="preserve">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w:t>
      </w:r>
      <w:r>
        <w:rPr>
          <w:rFonts w:ascii="Times New Roman" w:hAnsi="Times New Roman" w:cs="Times New Roman"/>
          <w:color w:val="auto"/>
          <w:sz w:val="24"/>
          <w:szCs w:val="24"/>
        </w:rPr>
        <w:t>запрещена.</w:t>
      </w:r>
    </w:p>
    <w:p w:rsidR="00C65B56" w:rsidRPr="00B61BB6" w:rsidRDefault="00C65B56" w:rsidP="00CC17CF">
      <w:pPr>
        <w:pStyle w:val="ad"/>
        <w:numPr>
          <w:ilvl w:val="1"/>
          <w:numId w:val="15"/>
        </w:numPr>
        <w:spacing w:line="240" w:lineRule="auto"/>
        <w:ind w:left="851" w:hanging="851"/>
        <w:jc w:val="both"/>
        <w:rPr>
          <w:rFonts w:ascii="Times New Roman" w:hAnsi="Times New Roman" w:cs="Times New Roman"/>
          <w:color w:val="auto"/>
          <w:sz w:val="24"/>
          <w:szCs w:val="24"/>
        </w:rPr>
      </w:pPr>
      <w:r w:rsidRPr="00B61BB6">
        <w:rPr>
          <w:rFonts w:ascii="Times New Roman" w:hAnsi="Times New Roman" w:cs="Times New Roman"/>
          <w:color w:val="auto"/>
          <w:sz w:val="24"/>
          <w:szCs w:val="24"/>
        </w:rPr>
        <w:t xml:space="preserve">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w:t>
      </w:r>
      <w:r w:rsidRPr="00B61BB6">
        <w:rPr>
          <w:rFonts w:ascii="Times New Roman" w:hAnsi="Times New Roman" w:cs="Times New Roman"/>
          <w:color w:val="auto"/>
          <w:sz w:val="24"/>
          <w:szCs w:val="24"/>
        </w:rPr>
        <w:lastRenderedPageBreak/>
        <w:t xml:space="preserve">в установленном законодательством Российской Федерации порядке бесхозяйными, в месячный срок подлежат вывозу в специально отведенные места. </w:t>
      </w:r>
    </w:p>
    <w:p w:rsidR="00C65B56"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B61BB6">
        <w:rPr>
          <w:rFonts w:ascii="Times New Roman" w:hAnsi="Times New Roman" w:cs="Times New Roman"/>
          <w:color w:val="auto"/>
          <w:sz w:val="24"/>
          <w:szCs w:val="24"/>
        </w:rPr>
        <w:t>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r>
        <w:rPr>
          <w:rFonts w:ascii="Times New Roman" w:hAnsi="Times New Roman" w:cs="Times New Roman"/>
          <w:color w:val="auto"/>
          <w:sz w:val="24"/>
          <w:szCs w:val="24"/>
        </w:rPr>
        <w:t xml:space="preserve"> </w:t>
      </w:r>
      <w:r w:rsidRPr="00B61BB6">
        <w:rPr>
          <w:rFonts w:ascii="Times New Roman" w:hAnsi="Times New Roman" w:cs="Times New Roman"/>
          <w:color w:val="auto"/>
          <w:sz w:val="24"/>
          <w:szCs w:val="24"/>
        </w:rPr>
        <w:t>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Выбор МАФ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FB18CB">
        <w:rPr>
          <w:rFonts w:ascii="Times New Roman" w:hAnsi="Times New Roman" w:cs="Times New Roman"/>
          <w:color w:val="auto"/>
          <w:sz w:val="24"/>
          <w:szCs w:val="24"/>
        </w:rPr>
        <w:t>Общие требования к установке МАФ:</w:t>
      </w:r>
    </w:p>
    <w:p w:rsidR="00C65B56" w:rsidRPr="000B65C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0B65C8">
        <w:rPr>
          <w:rFonts w:ascii="Times New Roman" w:hAnsi="Times New Roman" w:cs="Times New Roman"/>
          <w:color w:val="auto"/>
          <w:sz w:val="24"/>
          <w:szCs w:val="24"/>
        </w:rPr>
        <w:t xml:space="preserve"> компактная установка на минимальной площади в местах большого скопления людей;</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0B65C8">
        <w:rPr>
          <w:rFonts w:ascii="Times New Roman" w:hAnsi="Times New Roman" w:cs="Times New Roman"/>
          <w:color w:val="auto"/>
          <w:sz w:val="24"/>
          <w:szCs w:val="24"/>
        </w:rPr>
        <w:t xml:space="preserve"> устойчивость конструкции;</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0B65C8">
        <w:rPr>
          <w:rFonts w:ascii="Times New Roman" w:hAnsi="Times New Roman" w:cs="Times New Roman"/>
          <w:color w:val="auto"/>
          <w:sz w:val="24"/>
          <w:szCs w:val="24"/>
        </w:rPr>
        <w:t>- надежн</w:t>
      </w:r>
      <w:r>
        <w:rPr>
          <w:rFonts w:ascii="Times New Roman" w:hAnsi="Times New Roman" w:cs="Times New Roman"/>
          <w:color w:val="auto"/>
          <w:sz w:val="24"/>
          <w:szCs w:val="24"/>
        </w:rPr>
        <w:t>ая</w:t>
      </w:r>
      <w:r w:rsidRPr="000B65C8">
        <w:rPr>
          <w:rFonts w:ascii="Times New Roman" w:hAnsi="Times New Roman" w:cs="Times New Roman"/>
          <w:color w:val="auto"/>
          <w:sz w:val="24"/>
          <w:szCs w:val="24"/>
        </w:rPr>
        <w:t xml:space="preserve"> фиксации или возможност</w:t>
      </w:r>
      <w:r>
        <w:rPr>
          <w:rFonts w:ascii="Times New Roman" w:hAnsi="Times New Roman" w:cs="Times New Roman"/>
          <w:color w:val="auto"/>
          <w:sz w:val="24"/>
          <w:szCs w:val="24"/>
        </w:rPr>
        <w:t>ь</w:t>
      </w:r>
      <w:r w:rsidRPr="000B65C8">
        <w:rPr>
          <w:rFonts w:ascii="Times New Roman" w:hAnsi="Times New Roman" w:cs="Times New Roman"/>
          <w:color w:val="auto"/>
          <w:sz w:val="24"/>
          <w:szCs w:val="24"/>
        </w:rPr>
        <w:t xml:space="preserve"> перемещения элементов в зависимости от типа МАФ и условий расположения;</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72022">
        <w:rPr>
          <w:rFonts w:ascii="Times New Roman" w:hAnsi="Times New Roman" w:cs="Times New Roman"/>
          <w:color w:val="auto"/>
          <w:sz w:val="24"/>
          <w:szCs w:val="24"/>
        </w:rPr>
        <w:t>наличия в каждой конкретной зоне благоустраиваемой территории рекомендуемых типов МАФ для такой зоны</w:t>
      </w:r>
      <w:r>
        <w:rPr>
          <w:rFonts w:ascii="Times New Roman" w:hAnsi="Times New Roman" w:cs="Times New Roman"/>
          <w:color w:val="auto"/>
          <w:sz w:val="24"/>
          <w:szCs w:val="24"/>
        </w:rPr>
        <w:t>;</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54CD2">
        <w:rPr>
          <w:rFonts w:ascii="Times New Roman" w:hAnsi="Times New Roman" w:cs="Times New Roman"/>
          <w:color w:val="auto"/>
          <w:sz w:val="24"/>
          <w:szCs w:val="24"/>
        </w:rPr>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w:t>
      </w:r>
      <w:r>
        <w:rPr>
          <w:rFonts w:ascii="Times New Roman" w:hAnsi="Times New Roman" w:cs="Times New Roman"/>
          <w:color w:val="auto"/>
          <w:sz w:val="24"/>
          <w:szCs w:val="24"/>
        </w:rPr>
        <w:t>ндусы, лестницы и подходы к ним.</w:t>
      </w:r>
    </w:p>
    <w:p w:rsidR="00C65B56" w:rsidRPr="00A72022"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A72022">
        <w:rPr>
          <w:rFonts w:ascii="Times New Roman" w:hAnsi="Times New Roman" w:cs="Times New Roman"/>
          <w:color w:val="auto"/>
          <w:sz w:val="24"/>
          <w:szCs w:val="24"/>
        </w:rPr>
        <w:t xml:space="preserve">При размещении уличной мебели </w:t>
      </w:r>
      <w:r>
        <w:rPr>
          <w:rFonts w:ascii="Times New Roman" w:hAnsi="Times New Roman" w:cs="Times New Roman"/>
          <w:color w:val="auto"/>
          <w:sz w:val="24"/>
          <w:szCs w:val="24"/>
        </w:rPr>
        <w:t>требуется</w:t>
      </w:r>
      <w:r w:rsidRPr="00A72022">
        <w:rPr>
          <w:rFonts w:ascii="Times New Roman" w:hAnsi="Times New Roman" w:cs="Times New Roman"/>
          <w:color w:val="auto"/>
          <w:sz w:val="24"/>
          <w:szCs w:val="24"/>
        </w:rPr>
        <w:t>:</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72022">
        <w:rPr>
          <w:rFonts w:ascii="Times New Roman" w:hAnsi="Times New Roman" w:cs="Times New Roman"/>
          <w:color w:val="auto"/>
          <w:sz w:val="24"/>
          <w:szCs w:val="24"/>
        </w:rPr>
        <w:t xml:space="preserve">осуществлять установку скамеек на твердые виды покрытия или фундамент. При наличии фундамента его части </w:t>
      </w:r>
      <w:r>
        <w:rPr>
          <w:rFonts w:ascii="Times New Roman" w:hAnsi="Times New Roman" w:cs="Times New Roman"/>
          <w:color w:val="auto"/>
          <w:sz w:val="24"/>
          <w:szCs w:val="24"/>
        </w:rPr>
        <w:t xml:space="preserve">не должны </w:t>
      </w:r>
      <w:r w:rsidRPr="00A72022">
        <w:rPr>
          <w:rFonts w:ascii="Times New Roman" w:hAnsi="Times New Roman" w:cs="Times New Roman"/>
          <w:color w:val="auto"/>
          <w:sz w:val="24"/>
          <w:szCs w:val="24"/>
        </w:rPr>
        <w:t xml:space="preserve"> выступа</w:t>
      </w:r>
      <w:r>
        <w:rPr>
          <w:rFonts w:ascii="Times New Roman" w:hAnsi="Times New Roman" w:cs="Times New Roman"/>
          <w:color w:val="auto"/>
          <w:sz w:val="24"/>
          <w:szCs w:val="24"/>
        </w:rPr>
        <w:t>ть</w:t>
      </w:r>
      <w:r w:rsidRPr="00A72022">
        <w:rPr>
          <w:rFonts w:ascii="Times New Roman" w:hAnsi="Times New Roman" w:cs="Times New Roman"/>
          <w:color w:val="auto"/>
          <w:sz w:val="24"/>
          <w:szCs w:val="24"/>
        </w:rPr>
        <w:t xml:space="preserve"> над поверхностью земли</w:t>
      </w:r>
      <w:r>
        <w:rPr>
          <w:rFonts w:ascii="Times New Roman" w:hAnsi="Times New Roman" w:cs="Times New Roman"/>
          <w:color w:val="auto"/>
          <w:sz w:val="24"/>
          <w:szCs w:val="24"/>
        </w:rPr>
        <w:t xml:space="preserve">. </w:t>
      </w:r>
      <w:r w:rsidRPr="005B52BA">
        <w:rPr>
          <w:rFonts w:ascii="Times New Roman" w:hAnsi="Times New Roman" w:cs="Times New Roman"/>
          <w:color w:val="auto"/>
          <w:sz w:val="24"/>
          <w:szCs w:val="24"/>
        </w:rPr>
        <w:t>В зонах городских пляжей, лесопарках, на детских площадках допускается установка городской мебели на покрытие мягких видов;</w:t>
      </w:r>
    </w:p>
    <w:p w:rsidR="00C65B56" w:rsidRPr="00A72022"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144A8">
        <w:rPr>
          <w:rFonts w:ascii="Times New Roman" w:hAnsi="Times New Roman" w:cs="Times New Roman"/>
          <w:color w:val="auto"/>
          <w:sz w:val="24"/>
          <w:szCs w:val="24"/>
        </w:rPr>
        <w:t>при установке городской мебели рядом следует обустраивать площадку для инвалидных кресел или детских колясок размером 1,5×1,5 м;</w:t>
      </w:r>
    </w:p>
    <w:p w:rsidR="00C65B56" w:rsidRPr="00A72022"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w:t>
      </w:r>
      <w:r w:rsidRPr="00A72022">
        <w:rPr>
          <w:rFonts w:ascii="Times New Roman" w:hAnsi="Times New Roman" w:cs="Times New Roman"/>
          <w:color w:val="auto"/>
          <w:sz w:val="24"/>
          <w:szCs w:val="24"/>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72022">
        <w:rPr>
          <w:rFonts w:ascii="Times New Roman" w:hAnsi="Times New Roman" w:cs="Times New Roman"/>
          <w:color w:val="auto"/>
          <w:sz w:val="24"/>
          <w:szCs w:val="24"/>
        </w:rPr>
        <w:t>обеспечивать отсутствие сколов и острых углов на деталях уличной мебели, в том числе в случае установки скамеек и столов, выполненных из древес</w:t>
      </w:r>
      <w:r>
        <w:rPr>
          <w:rFonts w:ascii="Times New Roman" w:hAnsi="Times New Roman" w:cs="Times New Roman"/>
          <w:color w:val="auto"/>
          <w:sz w:val="24"/>
          <w:szCs w:val="24"/>
        </w:rPr>
        <w:t>ных пней- срубов, бревен и плах;</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п</w:t>
      </w:r>
      <w:r w:rsidRPr="00DE79B3">
        <w:rPr>
          <w:rFonts w:ascii="Times New Roman" w:hAnsi="Times New Roman" w:cs="Times New Roman"/>
          <w:color w:val="auto"/>
          <w:sz w:val="24"/>
          <w:szCs w:val="24"/>
        </w:rPr>
        <w:t>оверхности мест для сидения следует выполнять из материалов с низкой теплопроводностью (дерева либо схожего по с</w:t>
      </w:r>
      <w:r>
        <w:rPr>
          <w:rFonts w:ascii="Times New Roman" w:hAnsi="Times New Roman" w:cs="Times New Roman"/>
          <w:color w:val="auto"/>
          <w:sz w:val="24"/>
          <w:szCs w:val="24"/>
        </w:rPr>
        <w:t>войствам полимерного материала).</w:t>
      </w:r>
    </w:p>
    <w:p w:rsidR="00C65B56" w:rsidRPr="0070132A"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xml:space="preserve">На тротуарах автомобильных дорог </w:t>
      </w:r>
      <w:r>
        <w:rPr>
          <w:rFonts w:ascii="Times New Roman" w:hAnsi="Times New Roman" w:cs="Times New Roman"/>
          <w:color w:val="auto"/>
          <w:sz w:val="24"/>
          <w:szCs w:val="24"/>
        </w:rPr>
        <w:t>применяются</w:t>
      </w:r>
      <w:r w:rsidRPr="0070132A">
        <w:rPr>
          <w:rFonts w:ascii="Times New Roman" w:hAnsi="Times New Roman" w:cs="Times New Roman"/>
          <w:color w:val="auto"/>
          <w:sz w:val="24"/>
          <w:szCs w:val="24"/>
        </w:rPr>
        <w:t xml:space="preserve"> следующие типы МАФ:</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установки освещения;</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скамьи без спинок, оборудованные местом для сумок;</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опоры у скамеек, предназначенных для людей с ограниченными возможностями;</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ограждения (в местах необходимости обеспечения защиты пешеходов от наезда автомобилей);</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кадки, цветочницы, вазоны, кашпо, в том числе подвесные;</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t>- урны.</w:t>
      </w:r>
    </w:p>
    <w:p w:rsidR="00C65B56" w:rsidRPr="0070132A"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70132A">
        <w:rPr>
          <w:rFonts w:ascii="Times New Roman" w:hAnsi="Times New Roman" w:cs="Times New Roman"/>
          <w:color w:val="auto"/>
          <w:sz w:val="24"/>
          <w:szCs w:val="24"/>
        </w:rPr>
        <w:lastRenderedPageBreak/>
        <w:t xml:space="preserve">Для пешеходных зон и коммуникаций </w:t>
      </w:r>
      <w:r>
        <w:rPr>
          <w:rFonts w:ascii="Times New Roman" w:hAnsi="Times New Roman" w:cs="Times New Roman"/>
          <w:color w:val="auto"/>
          <w:sz w:val="24"/>
          <w:szCs w:val="24"/>
        </w:rPr>
        <w:t>применяются</w:t>
      </w:r>
      <w:r w:rsidRPr="0070132A">
        <w:rPr>
          <w:rFonts w:ascii="Times New Roman" w:hAnsi="Times New Roman" w:cs="Times New Roman"/>
          <w:color w:val="auto"/>
          <w:sz w:val="24"/>
          <w:szCs w:val="24"/>
        </w:rPr>
        <w:t xml:space="preserve"> следующие типы МАФ:</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установки освещения;</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скамьи, предполагающие длительное, комфортное сидение;</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цветочницы, вазоны, кашпо;</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информационные стенды;</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ограждения (в местах необходимости обеспечения защиты пешеходов от наезда автомобилей);</w:t>
      </w:r>
    </w:p>
    <w:p w:rsidR="00C65B56" w:rsidRPr="0070132A"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столы для настольных игр;</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70132A">
        <w:rPr>
          <w:rFonts w:ascii="Times New Roman" w:hAnsi="Times New Roman" w:cs="Times New Roman"/>
          <w:color w:val="auto"/>
          <w:sz w:val="24"/>
          <w:szCs w:val="24"/>
        </w:rPr>
        <w:t xml:space="preserve"> урны.</w:t>
      </w:r>
    </w:p>
    <w:p w:rsidR="00C65B56" w:rsidRPr="00DE79B3" w:rsidRDefault="00C65B56" w:rsidP="00CC17CF">
      <w:pPr>
        <w:pStyle w:val="ad"/>
        <w:numPr>
          <w:ilvl w:val="2"/>
          <w:numId w:val="15"/>
        </w:numPr>
        <w:tabs>
          <w:tab w:val="left" w:pos="851"/>
        </w:tabs>
        <w:spacing w:line="240" w:lineRule="auto"/>
        <w:jc w:val="both"/>
        <w:rPr>
          <w:rFonts w:ascii="Times New Roman" w:hAnsi="Times New Roman" w:cs="Times New Roman"/>
          <w:color w:val="auto"/>
          <w:sz w:val="24"/>
          <w:szCs w:val="24"/>
        </w:rPr>
      </w:pPr>
      <w:r w:rsidRPr="00DE79B3">
        <w:rPr>
          <w:rFonts w:ascii="Times New Roman" w:hAnsi="Times New Roman" w:cs="Times New Roman"/>
          <w:color w:val="auto"/>
          <w:sz w:val="24"/>
          <w:szCs w:val="24"/>
        </w:rPr>
        <w:tab/>
        <w:t xml:space="preserve">В целях защиты МАФ от графического вандализма </w:t>
      </w:r>
      <w:r>
        <w:rPr>
          <w:rFonts w:ascii="Times New Roman" w:hAnsi="Times New Roman" w:cs="Times New Roman"/>
          <w:color w:val="auto"/>
          <w:sz w:val="24"/>
          <w:szCs w:val="24"/>
        </w:rPr>
        <w:t>необходимо</w:t>
      </w:r>
      <w:r w:rsidRPr="00DE79B3">
        <w:rPr>
          <w:rFonts w:ascii="Times New Roman" w:hAnsi="Times New Roman" w:cs="Times New Roman"/>
          <w:color w:val="auto"/>
          <w:sz w:val="24"/>
          <w:szCs w:val="24"/>
        </w:rPr>
        <w:t>:</w:t>
      </w:r>
    </w:p>
    <w:p w:rsidR="00C65B56" w:rsidRPr="00DE79B3"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E79B3">
        <w:rPr>
          <w:rFonts w:ascii="Times New Roman" w:hAnsi="Times New Roman" w:cs="Times New Roman"/>
          <w:color w:val="auto"/>
          <w:sz w:val="24"/>
          <w:szCs w:val="24"/>
        </w:rPr>
        <w:t>минимизировать площадь поверхностей МАФ, при этом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C65B56" w:rsidRPr="00DE79B3"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E79B3">
        <w:rPr>
          <w:rFonts w:ascii="Times New Roman" w:hAnsi="Times New Roman" w:cs="Times New Roman"/>
          <w:color w:val="auto"/>
          <w:sz w:val="24"/>
          <w:szCs w:val="24"/>
        </w:rPr>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C65B56" w:rsidRPr="00DE79B3"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DE79B3">
        <w:rPr>
          <w:rFonts w:ascii="Times New Roman" w:hAnsi="Times New Roman" w:cs="Times New Roman"/>
          <w:color w:val="auto"/>
          <w:sz w:val="24"/>
          <w:szCs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DE79B3">
        <w:rPr>
          <w:rFonts w:ascii="Times New Roman" w:hAnsi="Times New Roman" w:cs="Times New Roman"/>
          <w:color w:val="auto"/>
          <w:sz w:val="24"/>
          <w:szCs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C65B56" w:rsidRPr="008804F5"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8804F5">
        <w:rPr>
          <w:rFonts w:ascii="Times New Roman" w:hAnsi="Times New Roman" w:cs="Times New Roman"/>
          <w:color w:val="auto"/>
          <w:sz w:val="24"/>
          <w:szCs w:val="24"/>
        </w:rPr>
        <w:t>Требования к содержанию малых архитектурных формы:</w:t>
      </w:r>
    </w:p>
    <w:p w:rsidR="00C65B56"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9144A8">
        <w:rPr>
          <w:rFonts w:ascii="Times New Roman" w:hAnsi="Times New Roman" w:cs="Times New Roman"/>
          <w:color w:val="auto"/>
          <w:sz w:val="24"/>
          <w:szCs w:val="24"/>
        </w:rPr>
        <w:t>Содержание МАФ осуществляется в соответствии с действующими правилами и нормами, а также настоящими Правилами.</w:t>
      </w:r>
    </w:p>
    <w:p w:rsidR="00C65B56" w:rsidRPr="009144A8"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9144A8">
        <w:rPr>
          <w:rFonts w:ascii="Times New Roman" w:hAnsi="Times New Roman" w:cs="Times New Roman"/>
          <w:color w:val="auto"/>
          <w:sz w:val="24"/>
          <w:szCs w:val="24"/>
        </w:rPr>
        <w:t>Правообладатели МАФ:</w:t>
      </w:r>
    </w:p>
    <w:p w:rsidR="00C65B56" w:rsidRPr="009144A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9144A8">
        <w:rPr>
          <w:rFonts w:ascii="Times New Roman" w:hAnsi="Times New Roman" w:cs="Times New Roman"/>
          <w:color w:val="auto"/>
          <w:sz w:val="24"/>
          <w:szCs w:val="24"/>
        </w:rPr>
        <w:t xml:space="preserve"> обеспечивают техническую исправность МАФ и</w:t>
      </w:r>
      <w:r>
        <w:rPr>
          <w:rFonts w:ascii="Times New Roman" w:hAnsi="Times New Roman" w:cs="Times New Roman"/>
          <w:color w:val="auto"/>
          <w:sz w:val="24"/>
          <w:szCs w:val="24"/>
        </w:rPr>
        <w:t xml:space="preserve"> безопасность их использования</w:t>
      </w:r>
      <w:r w:rsidRPr="009144A8">
        <w:rPr>
          <w:rFonts w:ascii="Times New Roman" w:hAnsi="Times New Roman" w:cs="Times New Roman"/>
          <w:color w:val="auto"/>
          <w:sz w:val="24"/>
          <w:szCs w:val="24"/>
        </w:rPr>
        <w:t>;</w:t>
      </w:r>
    </w:p>
    <w:p w:rsidR="00C65B56" w:rsidRPr="009144A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9144A8">
        <w:rPr>
          <w:rFonts w:ascii="Times New Roman" w:hAnsi="Times New Roman" w:cs="Times New Roman"/>
          <w:color w:val="auto"/>
          <w:sz w:val="24"/>
          <w:szCs w:val="24"/>
        </w:rPr>
        <w:t xml:space="preserve"> выполняют работы по своевременному ремонту, замене, очистке от грязи МАФ;</w:t>
      </w:r>
    </w:p>
    <w:p w:rsidR="00C65B56" w:rsidRPr="009144A8"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144A8">
        <w:rPr>
          <w:rFonts w:ascii="Times New Roman" w:hAnsi="Times New Roman" w:cs="Times New Roman"/>
          <w:color w:val="auto"/>
          <w:sz w:val="24"/>
          <w:szCs w:val="24"/>
        </w:rPr>
        <w:t>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9144A8">
        <w:rPr>
          <w:rFonts w:ascii="Times New Roman" w:hAnsi="Times New Roman" w:cs="Times New Roman"/>
          <w:color w:val="auto"/>
          <w:sz w:val="24"/>
          <w:szCs w:val="24"/>
        </w:rPr>
        <w:t xml:space="preserve"> в весенний период производят плановый осмотр МАФ, их очистку от старой краски, ржавчины, промывку, окраску, а также замену сломанных элементов.</w:t>
      </w:r>
    </w:p>
    <w:p w:rsidR="00C65B56" w:rsidRPr="00A95B67"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Требования к оборудованию и содержанию велопарковок:</w:t>
      </w:r>
    </w:p>
    <w:p w:rsidR="00C65B56" w:rsidRPr="00A95B67" w:rsidRDefault="00C65B56" w:rsidP="00CC17CF">
      <w:pPr>
        <w:pStyle w:val="ad"/>
        <w:numPr>
          <w:ilvl w:val="3"/>
          <w:numId w:val="15"/>
        </w:numPr>
        <w:tabs>
          <w:tab w:val="left" w:pos="851"/>
        </w:tabs>
        <w:spacing w:line="240" w:lineRule="auto"/>
        <w:ind w:left="851" w:hanging="851"/>
        <w:jc w:val="both"/>
        <w:rPr>
          <w:rFonts w:ascii="Times New Roman" w:hAnsi="Times New Roman" w:cs="Times New Roman"/>
          <w:color w:val="auto"/>
          <w:sz w:val="24"/>
          <w:szCs w:val="24"/>
        </w:rPr>
      </w:pPr>
      <w:r w:rsidRPr="00A95B67">
        <w:rPr>
          <w:rFonts w:ascii="Times New Roman" w:hAnsi="Times New Roman" w:cs="Times New Roman"/>
          <w:color w:val="auto"/>
          <w:sz w:val="24"/>
          <w:szCs w:val="24"/>
        </w:rPr>
        <w:t xml:space="preserve">для размещения велопарковок следует предусматривать выделенные площадки; </w:t>
      </w:r>
    </w:p>
    <w:p w:rsidR="00C65B56" w:rsidRPr="00A95B67"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велопарковки следует размещать на расстоянии не менее 3 метров от остановок общественного транспорта;</w:t>
      </w:r>
    </w:p>
    <w:p w:rsidR="00C65B56" w:rsidRPr="00A95B67"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стойки велопарковки должны быть прочно и надежно прикреплены к основанию.</w:t>
      </w:r>
    </w:p>
    <w:p w:rsidR="00C65B56" w:rsidRDefault="00C65B56" w:rsidP="00CC17CF">
      <w:pPr>
        <w:pStyle w:val="ad"/>
        <w:numPr>
          <w:ilvl w:val="2"/>
          <w:numId w:val="15"/>
        </w:numPr>
        <w:spacing w:line="240" w:lineRule="auto"/>
        <w:ind w:left="851" w:hanging="851"/>
        <w:rPr>
          <w:rFonts w:ascii="Times New Roman" w:hAnsi="Times New Roman" w:cs="Times New Roman"/>
          <w:color w:val="auto"/>
          <w:sz w:val="24"/>
          <w:szCs w:val="24"/>
        </w:rPr>
      </w:pPr>
      <w:r w:rsidRPr="00637BF9">
        <w:rPr>
          <w:rFonts w:ascii="Times New Roman" w:hAnsi="Times New Roman" w:cs="Times New Roman"/>
          <w:color w:val="auto"/>
          <w:sz w:val="24"/>
          <w:szCs w:val="24"/>
        </w:rPr>
        <w:t>Требования к оборудованию и содержанию урн:</w:t>
      </w:r>
    </w:p>
    <w:p w:rsidR="00C65B56" w:rsidRPr="009B0C08" w:rsidRDefault="00C65B56" w:rsidP="00916802">
      <w:pPr>
        <w:spacing w:line="240" w:lineRule="auto"/>
        <w:ind w:left="851" w:hanging="851"/>
        <w:jc w:val="both"/>
        <w:rPr>
          <w:rFonts w:ascii="Times New Roman" w:hAnsi="Times New Roman" w:cs="Times New Roman"/>
          <w:sz w:val="24"/>
          <w:szCs w:val="24"/>
        </w:rPr>
      </w:pPr>
      <w:r w:rsidRPr="009B0C08">
        <w:rPr>
          <w:rFonts w:ascii="Times New Roman" w:hAnsi="Times New Roman" w:cs="Times New Roman"/>
          <w:sz w:val="24"/>
          <w:szCs w:val="24"/>
        </w:rPr>
        <w:t>7.8.5.1</w:t>
      </w:r>
      <w:proofErr w:type="gramStart"/>
      <w:r>
        <w:rPr>
          <w:rFonts w:ascii="Times New Roman" w:hAnsi="Times New Roman" w:cs="Times New Roman"/>
          <w:sz w:val="24"/>
          <w:szCs w:val="24"/>
        </w:rPr>
        <w:t xml:space="preserve"> </w:t>
      </w:r>
      <w:r w:rsidR="00916802">
        <w:rPr>
          <w:rFonts w:ascii="Times New Roman" w:hAnsi="Times New Roman" w:cs="Times New Roman"/>
          <w:sz w:val="24"/>
          <w:szCs w:val="24"/>
        </w:rPr>
        <w:t xml:space="preserve">  </w:t>
      </w:r>
      <w:r w:rsidRPr="009B0C08">
        <w:rPr>
          <w:rFonts w:ascii="Times New Roman" w:hAnsi="Times New Roman" w:cs="Times New Roman"/>
          <w:sz w:val="24"/>
          <w:szCs w:val="24"/>
        </w:rPr>
        <w:t>Н</w:t>
      </w:r>
      <w:proofErr w:type="gramEnd"/>
      <w:r w:rsidRPr="009B0C08">
        <w:rPr>
          <w:rFonts w:ascii="Times New Roman" w:hAnsi="Times New Roman" w:cs="Times New Roman"/>
          <w:sz w:val="24"/>
          <w:szCs w:val="24"/>
        </w:rPr>
        <w:t xml:space="preserve">а всех общественных территориях, в скверах, парках, зонах отдыха, на вокзалах, </w:t>
      </w:r>
      <w:r>
        <w:rPr>
          <w:rFonts w:ascii="Times New Roman" w:hAnsi="Times New Roman" w:cs="Times New Roman"/>
          <w:sz w:val="24"/>
          <w:szCs w:val="24"/>
        </w:rPr>
        <w:t xml:space="preserve">                     </w:t>
      </w:r>
      <w:r w:rsidRPr="009B0C08">
        <w:rPr>
          <w:rFonts w:ascii="Times New Roman" w:hAnsi="Times New Roman" w:cs="Times New Roman"/>
          <w:sz w:val="24"/>
          <w:szCs w:val="24"/>
        </w:rPr>
        <w:t>рынках, остановках общественного транспорта,</w:t>
      </w:r>
      <w:r>
        <w:rPr>
          <w:rFonts w:ascii="Times New Roman" w:hAnsi="Times New Roman" w:cs="Times New Roman"/>
          <w:sz w:val="24"/>
          <w:szCs w:val="24"/>
        </w:rPr>
        <w:t xml:space="preserve"> </w:t>
      </w:r>
      <w:r w:rsidRPr="009B0C08">
        <w:rPr>
          <w:rFonts w:ascii="Times New Roman" w:hAnsi="Times New Roman" w:cs="Times New Roman"/>
          <w:sz w:val="24"/>
          <w:szCs w:val="24"/>
        </w:rPr>
        <w:t>у входов (выходов) в здания, строения, сооружения, помещения, офисы,</w:t>
      </w:r>
      <w:r>
        <w:rPr>
          <w:rFonts w:ascii="Times New Roman" w:hAnsi="Times New Roman" w:cs="Times New Roman"/>
          <w:sz w:val="24"/>
          <w:szCs w:val="24"/>
        </w:rPr>
        <w:t xml:space="preserve"> </w:t>
      </w:r>
      <w:r w:rsidRPr="009B0C08">
        <w:rPr>
          <w:rFonts w:ascii="Times New Roman" w:hAnsi="Times New Roman" w:cs="Times New Roman"/>
          <w:sz w:val="24"/>
          <w:szCs w:val="24"/>
        </w:rPr>
        <w:t>предприятия общественного питания, у нестационарных торговых объектов в других общественных местах должны быть установлены урны для мусора.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A95B67">
        <w:rPr>
          <w:rFonts w:ascii="Times New Roman" w:hAnsi="Times New Roman" w:cs="Times New Roman"/>
          <w:color w:val="auto"/>
          <w:sz w:val="24"/>
          <w:szCs w:val="24"/>
        </w:rPr>
        <w:t xml:space="preserve">на общественных территориях для сбора бытового мусора применяются малогабаритные контейнеры (урны) емкостью не менее </w:t>
      </w:r>
      <w:r>
        <w:rPr>
          <w:rFonts w:ascii="Times New Roman" w:hAnsi="Times New Roman" w:cs="Times New Roman"/>
          <w:color w:val="auto"/>
          <w:sz w:val="24"/>
          <w:szCs w:val="24"/>
        </w:rPr>
        <w:t>10</w:t>
      </w:r>
      <w:r w:rsidRPr="00A95B67">
        <w:rPr>
          <w:rFonts w:ascii="Times New Roman" w:hAnsi="Times New Roman" w:cs="Times New Roman"/>
          <w:color w:val="auto"/>
          <w:sz w:val="24"/>
          <w:szCs w:val="24"/>
        </w:rPr>
        <w:t xml:space="preserve"> л;</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урны должны иметь надежное крепление к поверхности основания;</w:t>
      </w:r>
    </w:p>
    <w:p w:rsidR="00C65B56" w:rsidRPr="00A95B67"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 xml:space="preserve">урны, оборудованные пепельницами, устанавливаются на расстоянии не мене 5 метров от окон жилых домов и входов в здания; </w:t>
      </w:r>
    </w:p>
    <w:p w:rsidR="00C65B56" w:rsidRPr="00A95B67"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95B67">
        <w:rPr>
          <w:rFonts w:ascii="Times New Roman" w:hAnsi="Times New Roman" w:cs="Times New Roman"/>
          <w:color w:val="auto"/>
          <w:sz w:val="24"/>
          <w:szCs w:val="24"/>
        </w:rPr>
        <w:t xml:space="preserve">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w:t>
      </w:r>
    </w:p>
    <w:p w:rsidR="00C65B56" w:rsidRDefault="00C65B56" w:rsidP="00C65B56">
      <w:pPr>
        <w:pStyle w:val="ad"/>
        <w:tabs>
          <w:tab w:val="left" w:pos="851"/>
        </w:tabs>
        <w:spacing w:line="240" w:lineRule="auto"/>
        <w:ind w:left="851"/>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826D76">
        <w:rPr>
          <w:rFonts w:ascii="Times New Roman" w:hAnsi="Times New Roman" w:cs="Times New Roman"/>
          <w:color w:val="auto"/>
          <w:sz w:val="24"/>
          <w:szCs w:val="24"/>
        </w:rPr>
        <w:t xml:space="preserve">урны следует очищать от мусора в течение дня по мере </w:t>
      </w:r>
      <w:r>
        <w:rPr>
          <w:rFonts w:ascii="Times New Roman" w:hAnsi="Times New Roman" w:cs="Times New Roman"/>
          <w:color w:val="auto"/>
          <w:sz w:val="24"/>
          <w:szCs w:val="24"/>
        </w:rPr>
        <w:t>необходимости.</w:t>
      </w:r>
    </w:p>
    <w:p w:rsidR="00C65B56" w:rsidRPr="004D62C8" w:rsidRDefault="00C65B56" w:rsidP="00C65B56">
      <w:pPr>
        <w:tabs>
          <w:tab w:val="left" w:pos="851"/>
        </w:tabs>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7.9</w:t>
      </w:r>
      <w:proofErr w:type="gramStart"/>
      <w:r>
        <w:rPr>
          <w:rFonts w:ascii="Times New Roman" w:hAnsi="Times New Roman" w:cs="Times New Roman"/>
          <w:sz w:val="24"/>
          <w:szCs w:val="24"/>
        </w:rPr>
        <w:t xml:space="preserve">   </w:t>
      </w:r>
      <w:r w:rsidR="00916802">
        <w:rPr>
          <w:rFonts w:ascii="Times New Roman" w:hAnsi="Times New Roman" w:cs="Times New Roman"/>
          <w:sz w:val="24"/>
          <w:szCs w:val="24"/>
        </w:rPr>
        <w:t xml:space="preserve">   </w:t>
      </w:r>
      <w:r w:rsidRPr="004D62C8">
        <w:rPr>
          <w:rFonts w:ascii="Times New Roman" w:hAnsi="Times New Roman" w:cs="Times New Roman"/>
          <w:sz w:val="24"/>
          <w:szCs w:val="24"/>
        </w:rPr>
        <w:t>З</w:t>
      </w:r>
      <w:proofErr w:type="gramEnd"/>
      <w:r w:rsidRPr="004D62C8">
        <w:rPr>
          <w:rFonts w:ascii="Times New Roman" w:hAnsi="Times New Roman" w:cs="Times New Roman"/>
          <w:sz w:val="24"/>
          <w:szCs w:val="24"/>
        </w:rPr>
        <w:t>апрещается размещение транспортных средств на газонах, территориях общего пользования, занятых зелеными насаждениями, детских, спортивных площадках, территориях, предназначенных для движения пешеходов (не являющихся элементами обустройства автомобильной дороги).</w:t>
      </w:r>
    </w:p>
    <w:p w:rsidR="00C65B56" w:rsidRDefault="00C65B56" w:rsidP="00C65B56">
      <w:p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65B56" w:rsidRDefault="00C65B56" w:rsidP="00CC17CF">
      <w:pPr>
        <w:pStyle w:val="ad"/>
        <w:numPr>
          <w:ilvl w:val="0"/>
          <w:numId w:val="15"/>
        </w:numPr>
        <w:tabs>
          <w:tab w:val="left" w:pos="426"/>
        </w:tabs>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ОРГАНИЗАЦИЯ ПЕШЕХОДНЫХ КОММУНИКАЦИЙ, В ТОМ   ЧИСЛЕ  ТРОТУАРОВ, АЛЛЕЙ, ДОРОЖЕК, ТРОПИНОК</w:t>
      </w:r>
    </w:p>
    <w:p w:rsidR="00C65B56" w:rsidRDefault="00C65B56" w:rsidP="00C65B56">
      <w:pPr>
        <w:pStyle w:val="ad"/>
        <w:tabs>
          <w:tab w:val="left" w:pos="426"/>
        </w:tabs>
        <w:spacing w:line="240" w:lineRule="auto"/>
        <w:ind w:left="480"/>
        <w:rPr>
          <w:rFonts w:ascii="Times New Roman" w:hAnsi="Times New Roman" w:cs="Times New Roman"/>
          <w:color w:val="auto"/>
          <w:sz w:val="24"/>
          <w:szCs w:val="24"/>
        </w:rPr>
      </w:pPr>
    </w:p>
    <w:p w:rsidR="00C65B56"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Пешеходные коммуникации обеспечивают пешеходные связи и передвижения на территории муниципального образования  Сорочинский  городской округ Оренбургс</w:t>
      </w:r>
      <w:r>
        <w:rPr>
          <w:rFonts w:ascii="Times New Roman" w:hAnsi="Times New Roman" w:cs="Times New Roman"/>
          <w:color w:val="auto"/>
          <w:sz w:val="24"/>
          <w:szCs w:val="24"/>
        </w:rPr>
        <w:t xml:space="preserve">кой области. </w:t>
      </w:r>
      <w:r w:rsidRPr="00CF343A">
        <w:rPr>
          <w:rFonts w:ascii="Times New Roman" w:hAnsi="Times New Roman" w:cs="Times New Roman"/>
          <w:color w:val="auto"/>
          <w:sz w:val="24"/>
          <w:szCs w:val="24"/>
        </w:rPr>
        <w:t>При создании и благоустройстве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w:t>
      </w:r>
      <w:r>
        <w:rPr>
          <w:rFonts w:ascii="Times New Roman" w:hAnsi="Times New Roman" w:cs="Times New Roman"/>
          <w:color w:val="auto"/>
          <w:sz w:val="24"/>
          <w:szCs w:val="24"/>
        </w:rPr>
        <w:t xml:space="preserve"> </w:t>
      </w:r>
      <w:r w:rsidRPr="00CF343A">
        <w:rPr>
          <w:rFonts w:ascii="Times New Roman" w:hAnsi="Times New Roman" w:cs="Times New Roman"/>
          <w:color w:val="auto"/>
          <w:sz w:val="24"/>
          <w:szCs w:val="24"/>
        </w:rPr>
        <w:t>Пешеходные зоны необходимо создавать во всех районах на территории города,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r>
        <w:rPr>
          <w:rFonts w:ascii="Times New Roman" w:hAnsi="Times New Roman" w:cs="Times New Roman"/>
          <w:color w:val="auto"/>
          <w:sz w:val="24"/>
          <w:szCs w:val="24"/>
        </w:rPr>
        <w:t xml:space="preserve"> </w:t>
      </w:r>
      <w:r w:rsidRPr="00D16C74">
        <w:rPr>
          <w:rFonts w:ascii="Times New Roman" w:hAnsi="Times New Roman" w:cs="Times New Roman"/>
          <w:color w:val="auto"/>
          <w:sz w:val="24"/>
          <w:szCs w:val="24"/>
        </w:rPr>
        <w:t>Благоустроенная пешеходная зона обеспечивает комфорт и безопасность пребывания  населения  в ней.</w:t>
      </w:r>
      <w:r>
        <w:rPr>
          <w:rFonts w:ascii="Times New Roman" w:hAnsi="Times New Roman" w:cs="Times New Roman"/>
          <w:color w:val="auto"/>
          <w:sz w:val="24"/>
          <w:szCs w:val="24"/>
        </w:rPr>
        <w:t xml:space="preserve"> </w:t>
      </w:r>
      <w:r w:rsidRPr="00D16C74">
        <w:rPr>
          <w:rFonts w:ascii="Times New Roman" w:hAnsi="Times New Roman" w:cs="Times New Roman"/>
          <w:color w:val="auto"/>
          <w:sz w:val="24"/>
          <w:szCs w:val="24"/>
        </w:rPr>
        <w:t>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w:t>
      </w:r>
    </w:p>
    <w:p w:rsidR="00C65B56"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 xml:space="preserve">Проектирование пешеходных коммуникаций осуществляется в соответствии с требованиями СП 396.1325800.2018 «Улицы и дороги населенных пунктов. Правила градостроительного проектирования» и требованиями СП 42.13330.2016 </w:t>
      </w:r>
      <w:r>
        <w:rPr>
          <w:rFonts w:ascii="Times New Roman" w:hAnsi="Times New Roman" w:cs="Times New Roman"/>
          <w:color w:val="auto"/>
          <w:sz w:val="24"/>
          <w:szCs w:val="24"/>
        </w:rPr>
        <w:t>«</w:t>
      </w:r>
      <w:r w:rsidRPr="00CF343A">
        <w:rPr>
          <w:rFonts w:ascii="Times New Roman" w:hAnsi="Times New Roman" w:cs="Times New Roman"/>
          <w:color w:val="auto"/>
          <w:sz w:val="24"/>
          <w:szCs w:val="24"/>
        </w:rPr>
        <w:t>Градостроительство. Планировка и застройка</w:t>
      </w:r>
      <w:r>
        <w:rPr>
          <w:rFonts w:ascii="Times New Roman" w:hAnsi="Times New Roman" w:cs="Times New Roman"/>
          <w:color w:val="auto"/>
          <w:sz w:val="24"/>
          <w:szCs w:val="24"/>
        </w:rPr>
        <w:t xml:space="preserve"> городских и сельских поселений»</w:t>
      </w:r>
      <w:r w:rsidRPr="00CF343A">
        <w:rPr>
          <w:rFonts w:ascii="Times New Roman" w:hAnsi="Times New Roman" w:cs="Times New Roman"/>
          <w:color w:val="auto"/>
          <w:sz w:val="24"/>
          <w:szCs w:val="24"/>
        </w:rPr>
        <w:t>. Актуализированная редакция СНиП 2.07.01-89*</w:t>
      </w:r>
      <w:r>
        <w:rPr>
          <w:rFonts w:ascii="Times New Roman" w:hAnsi="Times New Roman" w:cs="Times New Roman"/>
          <w:color w:val="auto"/>
          <w:sz w:val="24"/>
          <w:szCs w:val="24"/>
        </w:rPr>
        <w:t>,</w:t>
      </w:r>
      <w:r w:rsidRPr="00D21737">
        <w:rPr>
          <w:rFonts w:ascii="Times New Roman" w:hAnsi="Times New Roman" w:cs="Times New Roman"/>
          <w:color w:val="auto"/>
          <w:sz w:val="24"/>
          <w:szCs w:val="24"/>
        </w:rPr>
        <w:t xml:space="preserve">СП 59.13330.2020 </w:t>
      </w:r>
      <w:r>
        <w:rPr>
          <w:rFonts w:ascii="Times New Roman" w:hAnsi="Times New Roman" w:cs="Times New Roman"/>
          <w:color w:val="auto"/>
          <w:sz w:val="24"/>
          <w:szCs w:val="24"/>
        </w:rPr>
        <w:t>«</w:t>
      </w:r>
      <w:r w:rsidRPr="00D21737">
        <w:rPr>
          <w:rFonts w:ascii="Times New Roman" w:hAnsi="Times New Roman" w:cs="Times New Roman"/>
          <w:color w:val="auto"/>
          <w:sz w:val="24"/>
          <w:szCs w:val="24"/>
        </w:rPr>
        <w:t>Свод правил. Доступность зданий и сооружений для маломобильных групп населения. СНиП 35-01-2001</w:t>
      </w:r>
      <w:r>
        <w:rPr>
          <w:rFonts w:ascii="Times New Roman" w:hAnsi="Times New Roman" w:cs="Times New Roman"/>
          <w:color w:val="auto"/>
          <w:sz w:val="24"/>
          <w:szCs w:val="24"/>
        </w:rPr>
        <w:t>»</w:t>
      </w:r>
      <w:r w:rsidRPr="00D21737">
        <w:rPr>
          <w:rFonts w:ascii="Times New Roman" w:hAnsi="Times New Roman" w:cs="Times New Roman"/>
          <w:color w:val="auto"/>
          <w:sz w:val="24"/>
          <w:szCs w:val="24"/>
        </w:rPr>
        <w:t>.</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364FA0">
        <w:rPr>
          <w:rFonts w:ascii="Times New Roman" w:hAnsi="Times New Roman" w:cs="Times New Roman"/>
          <w:color w:val="auto"/>
          <w:sz w:val="24"/>
          <w:szCs w:val="24"/>
        </w:rPr>
        <w:t>При капитальном ремонте, реконструкции и новом строительстве при пересечении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устройства автостоянок и парковок.</w:t>
      </w:r>
    </w:p>
    <w:p w:rsidR="00C65B56" w:rsidRPr="001E3278"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1E3278">
        <w:rPr>
          <w:rFonts w:ascii="Times New Roman" w:hAnsi="Times New Roman" w:cs="Times New Roman"/>
          <w:color w:val="auto"/>
          <w:sz w:val="24"/>
          <w:szCs w:val="24"/>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w:t>
      </w:r>
      <w:r w:rsidRPr="001E3278">
        <w:rPr>
          <w:rFonts w:ascii="Times New Roman" w:hAnsi="Times New Roman" w:cs="Times New Roman"/>
          <w:color w:val="auto"/>
          <w:sz w:val="24"/>
          <w:szCs w:val="24"/>
        </w:rPr>
        <w:lastRenderedPageBreak/>
        <w:t xml:space="preserve">должны сокращать ширину дорожек, а также минимальную высоту свободного пространства над уровнем покрытия дорожки, равную 2 м. </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1E3278">
        <w:rPr>
          <w:rFonts w:ascii="Times New Roman" w:hAnsi="Times New Roman" w:cs="Times New Roman"/>
          <w:color w:val="auto"/>
          <w:sz w:val="24"/>
          <w:szCs w:val="24"/>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w:t>
      </w:r>
      <w:r>
        <w:rPr>
          <w:rFonts w:ascii="Times New Roman" w:hAnsi="Times New Roman" w:cs="Times New Roman"/>
          <w:color w:val="auto"/>
          <w:sz w:val="24"/>
          <w:szCs w:val="24"/>
        </w:rPr>
        <w:t>одной</w:t>
      </w:r>
      <w:r w:rsidRPr="001E3278">
        <w:rPr>
          <w:rFonts w:ascii="Times New Roman" w:hAnsi="Times New Roman" w:cs="Times New Roman"/>
          <w:color w:val="auto"/>
          <w:sz w:val="24"/>
          <w:szCs w:val="24"/>
        </w:rPr>
        <w:t xml:space="preserve">  урн</w:t>
      </w:r>
      <w:r>
        <w:rPr>
          <w:rFonts w:ascii="Times New Roman" w:hAnsi="Times New Roman" w:cs="Times New Roman"/>
          <w:color w:val="auto"/>
          <w:sz w:val="24"/>
          <w:szCs w:val="24"/>
        </w:rPr>
        <w:t>ы</w:t>
      </w:r>
      <w:r w:rsidRPr="001E3278">
        <w:rPr>
          <w:rFonts w:ascii="Times New Roman" w:hAnsi="Times New Roman" w:cs="Times New Roman"/>
          <w:color w:val="auto"/>
          <w:sz w:val="24"/>
          <w:szCs w:val="24"/>
        </w:rPr>
        <w:t xml:space="preserve">  (малых  контейнеров  для мусора),  а  также места для инвалида-колясочника (свободное пространство шириной не менее 85 см рядом со скамьей).</w:t>
      </w:r>
    </w:p>
    <w:p w:rsidR="00C65B56" w:rsidRDefault="00C65B56" w:rsidP="00CC17CF">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DF7541">
        <w:rPr>
          <w:rFonts w:ascii="Times New Roman" w:hAnsi="Times New Roman" w:cs="Times New Roman"/>
          <w:color w:val="auto"/>
          <w:sz w:val="24"/>
          <w:szCs w:val="24"/>
        </w:rPr>
        <w:t>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w:t>
      </w:r>
    </w:p>
    <w:p w:rsidR="00C65B56"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D21737">
        <w:rPr>
          <w:rFonts w:ascii="Times New Roman" w:hAnsi="Times New Roman" w:cs="Times New Roman"/>
          <w:color w:val="auto"/>
          <w:sz w:val="24"/>
          <w:szCs w:val="24"/>
        </w:rPr>
        <w:t>Основные пешеходные</w:t>
      </w:r>
      <w:r w:rsidRPr="00364FA0">
        <w:rPr>
          <w:rFonts w:ascii="Times New Roman" w:hAnsi="Times New Roman" w:cs="Times New Roman"/>
          <w:color w:val="auto"/>
          <w:sz w:val="24"/>
          <w:szCs w:val="24"/>
        </w:rPr>
        <w:t xml:space="preserve"> коммуникации обеспечивают связь жилых, общественных, производственных и иных зданий</w:t>
      </w:r>
      <w:r>
        <w:rPr>
          <w:rFonts w:ascii="Times New Roman" w:hAnsi="Times New Roman" w:cs="Times New Roman"/>
          <w:color w:val="auto"/>
          <w:sz w:val="24"/>
          <w:szCs w:val="24"/>
        </w:rPr>
        <w:t xml:space="preserve"> и сооружений</w:t>
      </w:r>
      <w:r w:rsidRPr="00364FA0">
        <w:rPr>
          <w:rFonts w:ascii="Times New Roman" w:hAnsi="Times New Roman" w:cs="Times New Roman"/>
          <w:color w:val="auto"/>
          <w:sz w:val="24"/>
          <w:szCs w:val="24"/>
        </w:rPr>
        <w:t xml:space="preserve"> с остановочными пунктами маршрутных транспортных средств,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65B56"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803BCC">
        <w:rPr>
          <w:rFonts w:ascii="Times New Roman" w:hAnsi="Times New Roman" w:cs="Times New Roman"/>
          <w:color w:val="auto"/>
          <w:sz w:val="24"/>
          <w:szCs w:val="24"/>
        </w:rPr>
        <w:t>К пеше</w:t>
      </w:r>
      <w:r>
        <w:rPr>
          <w:rFonts w:ascii="Times New Roman" w:hAnsi="Times New Roman" w:cs="Times New Roman"/>
          <w:color w:val="auto"/>
          <w:sz w:val="24"/>
          <w:szCs w:val="24"/>
        </w:rPr>
        <w:t>ходным коммуникациям относится «пешеходный переход»</w:t>
      </w:r>
      <w:r w:rsidRPr="00803BCC">
        <w:rPr>
          <w:rFonts w:ascii="Times New Roman" w:hAnsi="Times New Roman" w:cs="Times New Roman"/>
          <w:color w:val="auto"/>
          <w:sz w:val="24"/>
          <w:szCs w:val="24"/>
        </w:rPr>
        <w:t xml:space="preserve"> - участок проезжей части, обозначенный соответствующими знаками и (или) разметкой в соответствии с Правилами дорожного движения Российской Федерации, выделенный для движения пешеходов через дорогу. При отсутствии разметки ширина пешеходного перехода определяется расстоянием между знаками 5.19.1 и 5.19.2 в соответствии с Правилами дорожного движения Российской Федерации.</w:t>
      </w:r>
      <w:r>
        <w:rPr>
          <w:rFonts w:ascii="Times New Roman" w:hAnsi="Times New Roman" w:cs="Times New Roman"/>
          <w:color w:val="auto"/>
          <w:sz w:val="24"/>
          <w:szCs w:val="24"/>
        </w:rPr>
        <w:t xml:space="preserve"> </w:t>
      </w:r>
      <w:r w:rsidRPr="00803BCC">
        <w:rPr>
          <w:rFonts w:ascii="Times New Roman" w:hAnsi="Times New Roman" w:cs="Times New Roman"/>
          <w:color w:val="auto"/>
          <w:sz w:val="24"/>
          <w:szCs w:val="24"/>
        </w:rPr>
        <w:t>Пешеходные переходы следует располагать в соответствии со сложившимися маршрутами движения пешеходных потоков, выявляемыми в результате проведения обследования пешеходного движения при организации дорожного движения на улично-дорожной сети.</w:t>
      </w:r>
    </w:p>
    <w:p w:rsidR="00C65B56" w:rsidRPr="00803BCC"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D21737">
        <w:rPr>
          <w:rFonts w:ascii="Times New Roman" w:hAnsi="Times New Roman" w:cs="Times New Roman"/>
          <w:color w:val="auto"/>
          <w:sz w:val="24"/>
          <w:szCs w:val="24"/>
        </w:rPr>
        <w:t>Второстепенные пешеходные</w:t>
      </w:r>
      <w:r w:rsidRPr="00803BCC">
        <w:rPr>
          <w:rFonts w:ascii="Times New Roman" w:hAnsi="Times New Roman" w:cs="Times New Roman"/>
          <w:color w:val="auto"/>
          <w:sz w:val="24"/>
          <w:szCs w:val="24"/>
        </w:rPr>
        <w:t xml:space="preserve">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в пределах 1,0 - 1,5 м.</w:t>
      </w:r>
    </w:p>
    <w:p w:rsidR="00C65B56" w:rsidRPr="00CF343A" w:rsidRDefault="00C65B56" w:rsidP="00CC17CF">
      <w:pPr>
        <w:pStyle w:val="ad"/>
        <w:numPr>
          <w:ilvl w:val="1"/>
          <w:numId w:val="15"/>
        </w:numPr>
        <w:tabs>
          <w:tab w:val="left" w:pos="851"/>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При создании велосипедных путей необходимо связывать все территории города, создавая условия для беспрепятственного передвижения на велосипеде в соответствии с требованиями СП 396.1325800.2018 «Улицы и дороги населенных пунктов. Правила градостроительного проектирования».</w:t>
      </w:r>
      <w:r>
        <w:rPr>
          <w:rFonts w:ascii="Times New Roman" w:hAnsi="Times New Roman" w:cs="Times New Roman"/>
          <w:color w:val="auto"/>
          <w:sz w:val="24"/>
          <w:szCs w:val="24"/>
        </w:rPr>
        <w:t xml:space="preserve"> </w:t>
      </w:r>
      <w:r w:rsidRPr="003C6AF0">
        <w:rPr>
          <w:rFonts w:ascii="Times New Roman" w:hAnsi="Times New Roman" w:cs="Times New Roman"/>
          <w:color w:val="auto"/>
          <w:sz w:val="24"/>
          <w:szCs w:val="24"/>
        </w:rPr>
        <w:t>ГОСТ 33150-2014 «Дороги автомобильные  общего пользования. Проектирование  пешеходных  и велосипедных  дорожек. Общие  требования»</w:t>
      </w:r>
      <w:r>
        <w:rPr>
          <w:rFonts w:ascii="Times New Roman" w:hAnsi="Times New Roman" w:cs="Times New Roman"/>
          <w:color w:val="auto"/>
          <w:sz w:val="24"/>
          <w:szCs w:val="24"/>
        </w:rPr>
        <w:t>.</w:t>
      </w:r>
    </w:p>
    <w:p w:rsidR="00C65B56" w:rsidRPr="00CF343A"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w:t>
      </w:r>
    </w:p>
    <w:p w:rsidR="00C65B56" w:rsidRPr="00CF343A"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C65B56" w:rsidRPr="00CF343A"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Pr="00CF343A">
        <w:rPr>
          <w:rFonts w:ascii="Times New Roman" w:hAnsi="Times New Roman" w:cs="Times New Roman"/>
          <w:color w:val="auto"/>
          <w:sz w:val="24"/>
          <w:szCs w:val="24"/>
        </w:rPr>
        <w:t>еречень элементов комплексного благоустройства велодорожек включает: твердый тип покрытия, элементы сопряжения поверхности велодорожки.</w:t>
      </w:r>
    </w:p>
    <w:p w:rsidR="00C65B56" w:rsidRPr="00CF343A" w:rsidRDefault="00C65B56" w:rsidP="00CC17CF">
      <w:pPr>
        <w:pStyle w:val="ad"/>
        <w:numPr>
          <w:ilvl w:val="2"/>
          <w:numId w:val="15"/>
        </w:numPr>
        <w:tabs>
          <w:tab w:val="left" w:pos="426"/>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lastRenderedPageBreak/>
        <w:t>На велодорожках, размещаемых вдоль улиц и дорог, предусматривать освещение, на рекреационных территориях – озеленение вдоль велодорожек.</w:t>
      </w:r>
      <w:r>
        <w:rPr>
          <w:rFonts w:ascii="Times New Roman" w:hAnsi="Times New Roman" w:cs="Times New Roman"/>
          <w:color w:val="auto"/>
          <w:sz w:val="24"/>
          <w:szCs w:val="24"/>
        </w:rPr>
        <w:t xml:space="preserve"> </w:t>
      </w:r>
      <w:r w:rsidRPr="00CF343A">
        <w:rPr>
          <w:rFonts w:ascii="Times New Roman" w:hAnsi="Times New Roman" w:cs="Times New Roman"/>
          <w:color w:val="auto"/>
          <w:sz w:val="24"/>
          <w:szCs w:val="24"/>
        </w:rPr>
        <w:t>Зеленые насаждения вдоль дорожек не должны приводить к сокращению габаритов дорожки. На трассах велодорожек в составе крупных рекреаций необходимо размещение пункта технического обслуживания.</w:t>
      </w:r>
    </w:p>
    <w:p w:rsidR="00C65B56" w:rsidRPr="00CF343A" w:rsidRDefault="00C65B56" w:rsidP="00916802">
      <w:pPr>
        <w:pStyle w:val="ad"/>
        <w:numPr>
          <w:ilvl w:val="2"/>
          <w:numId w:val="15"/>
        </w:numPr>
        <w:tabs>
          <w:tab w:val="left" w:pos="851"/>
        </w:tabs>
        <w:spacing w:line="240" w:lineRule="auto"/>
        <w:ind w:left="851" w:hanging="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Для эффективного использования велосипедного передвижения необходимо применить следующие меры:</w:t>
      </w:r>
    </w:p>
    <w:p w:rsidR="00C65B56" w:rsidRPr="00CF343A" w:rsidRDefault="00C65B56" w:rsidP="00916802">
      <w:pPr>
        <w:pStyle w:val="ad"/>
        <w:tabs>
          <w:tab w:val="left" w:pos="426"/>
        </w:tabs>
        <w:spacing w:line="240" w:lineRule="auto"/>
        <w:ind w:left="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-маршруты велодорожек, интегрированные в единую замкнутую систему;</w:t>
      </w:r>
    </w:p>
    <w:p w:rsidR="00C65B56" w:rsidRPr="00CF343A" w:rsidRDefault="00C65B56" w:rsidP="00916802">
      <w:pPr>
        <w:pStyle w:val="ad"/>
        <w:tabs>
          <w:tab w:val="left" w:pos="426"/>
        </w:tabs>
        <w:spacing w:line="240" w:lineRule="auto"/>
        <w:ind w:left="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C65B56" w:rsidRPr="00CF343A" w:rsidRDefault="00C65B56" w:rsidP="00916802">
      <w:pPr>
        <w:pStyle w:val="ad"/>
        <w:tabs>
          <w:tab w:val="left" w:pos="426"/>
        </w:tabs>
        <w:spacing w:line="240" w:lineRule="auto"/>
        <w:ind w:left="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-организация безбарьерной среды в зонах перепада высот на маршруте;</w:t>
      </w:r>
    </w:p>
    <w:p w:rsidR="00C65B56" w:rsidRPr="00CF343A" w:rsidRDefault="00C65B56" w:rsidP="00916802">
      <w:pPr>
        <w:pStyle w:val="ad"/>
        <w:tabs>
          <w:tab w:val="left" w:pos="426"/>
        </w:tabs>
        <w:spacing w:line="240" w:lineRule="auto"/>
        <w:ind w:left="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-организация велодорожек не только в прогулочных зонах, но и на маршрутах, ведущих к зонам транспортно – пересадочных узлов (ТПУ) и остановках внеуличного транспорта;</w:t>
      </w:r>
    </w:p>
    <w:p w:rsidR="00C65B56" w:rsidRPr="00803BCC" w:rsidRDefault="00C65B56" w:rsidP="00916802">
      <w:pPr>
        <w:pStyle w:val="ad"/>
        <w:tabs>
          <w:tab w:val="left" w:pos="426"/>
        </w:tabs>
        <w:spacing w:line="240" w:lineRule="auto"/>
        <w:ind w:left="851"/>
        <w:jc w:val="both"/>
        <w:rPr>
          <w:rFonts w:ascii="Times New Roman" w:hAnsi="Times New Roman" w:cs="Times New Roman"/>
          <w:color w:val="auto"/>
          <w:sz w:val="24"/>
          <w:szCs w:val="24"/>
        </w:rPr>
      </w:pPr>
      <w:r w:rsidRPr="00CF343A">
        <w:rPr>
          <w:rFonts w:ascii="Times New Roman" w:hAnsi="Times New Roman" w:cs="Times New Roman"/>
          <w:color w:val="auto"/>
          <w:sz w:val="24"/>
          <w:szCs w:val="24"/>
        </w:rPr>
        <w:t>-безопасные велопарковки с ответственным хранением в зонах ТПУ и остановок внеуличного транспорта.</w:t>
      </w:r>
    </w:p>
    <w:p w:rsidR="00C65B56" w:rsidRPr="00364FA0" w:rsidRDefault="00C65B56" w:rsidP="00C65B56">
      <w:pPr>
        <w:tabs>
          <w:tab w:val="left" w:pos="426"/>
        </w:tabs>
        <w:spacing w:line="240" w:lineRule="auto"/>
        <w:jc w:val="center"/>
        <w:rPr>
          <w:rFonts w:ascii="Times New Roman" w:hAnsi="Times New Roman" w:cs="Times New Roman"/>
          <w:sz w:val="24"/>
          <w:szCs w:val="24"/>
        </w:rPr>
      </w:pPr>
    </w:p>
    <w:p w:rsidR="00C65B56" w:rsidRDefault="00C65B56" w:rsidP="00C65B56">
      <w:pPr>
        <w:pStyle w:val="ad"/>
        <w:tabs>
          <w:tab w:val="left" w:pos="426"/>
        </w:tabs>
        <w:spacing w:line="240" w:lineRule="auto"/>
        <w:ind w:left="0"/>
        <w:jc w:val="both"/>
        <w:rPr>
          <w:rFonts w:ascii="Times New Roman" w:hAnsi="Times New Roman" w:cs="Times New Roman"/>
          <w:color w:val="auto"/>
          <w:sz w:val="24"/>
          <w:szCs w:val="24"/>
        </w:rPr>
      </w:pPr>
    </w:p>
    <w:p w:rsidR="00C65B56" w:rsidRDefault="00C65B56" w:rsidP="00CC17CF">
      <w:pPr>
        <w:numPr>
          <w:ilvl w:val="0"/>
          <w:numId w:val="12"/>
        </w:numPr>
        <w:tabs>
          <w:tab w:val="left" w:pos="426"/>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ОБУСТРОЙСТВО  ТЕРРИТОРИИ СОРОЧИНСКОГО </w:t>
      </w:r>
      <w:r w:rsidRPr="006527FF">
        <w:rPr>
          <w:rFonts w:ascii="Times New Roman" w:hAnsi="Times New Roman" w:cs="Times New Roman"/>
          <w:sz w:val="24"/>
          <w:szCs w:val="24"/>
        </w:rPr>
        <w:t>О</w:t>
      </w:r>
      <w:r>
        <w:rPr>
          <w:rFonts w:ascii="Times New Roman" w:hAnsi="Times New Roman" w:cs="Times New Roman"/>
          <w:sz w:val="24"/>
          <w:szCs w:val="24"/>
        </w:rPr>
        <w:t xml:space="preserve">КРУГА В ЦЕЛЯХ  ОБЕСПЕЧЕНИЯ  БЕЗПРЕПЯТСТВЕННОГО ПЕРЕДВИЖЕНИЯ  ПО  УКАЗАННОЙ  ТЕРРИТОРИИ  ИНВАЛИДОВ  И  ДРУГИХ  МАЛОМОБИЛЬНЫХ  ГРУПП  НАСЕЛЕНИЯ  </w:t>
      </w:r>
    </w:p>
    <w:p w:rsidR="00C65B56" w:rsidRDefault="00C65B56" w:rsidP="00C65B56">
      <w:pPr>
        <w:tabs>
          <w:tab w:val="left" w:pos="426"/>
        </w:tabs>
        <w:spacing w:line="240" w:lineRule="auto"/>
        <w:ind w:left="660"/>
        <w:contextualSpacing/>
        <w:rPr>
          <w:rFonts w:ascii="Times New Roman" w:hAnsi="Times New Roman" w:cs="Times New Roman"/>
          <w:sz w:val="24"/>
          <w:szCs w:val="24"/>
        </w:rPr>
      </w:pPr>
    </w:p>
    <w:p w:rsidR="00C65B56" w:rsidRDefault="00C65B56" w:rsidP="00CC17CF">
      <w:pPr>
        <w:numPr>
          <w:ilvl w:val="1"/>
          <w:numId w:val="13"/>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A6766">
        <w:rPr>
          <w:rFonts w:ascii="Times New Roman" w:hAnsi="Times New Roman" w:cs="Times New Roman"/>
          <w:sz w:val="24"/>
          <w:szCs w:val="24"/>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C65B56" w:rsidRDefault="00C65B56" w:rsidP="00CC17CF">
      <w:pPr>
        <w:numPr>
          <w:ilvl w:val="1"/>
          <w:numId w:val="13"/>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A6766">
        <w:rPr>
          <w:rFonts w:ascii="Times New Roman" w:hAnsi="Times New Roman" w:cs="Times New Roman"/>
          <w:sz w:val="24"/>
          <w:szCs w:val="24"/>
        </w:rPr>
        <w:t>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Pr>
          <w:rFonts w:ascii="Times New Roman" w:hAnsi="Times New Roman" w:cs="Times New Roman"/>
          <w:sz w:val="24"/>
          <w:szCs w:val="24"/>
        </w:rPr>
        <w:t>.</w:t>
      </w:r>
    </w:p>
    <w:p w:rsidR="00C65B56" w:rsidRPr="001E5770" w:rsidRDefault="00C65B56" w:rsidP="00CC17CF">
      <w:pPr>
        <w:numPr>
          <w:ilvl w:val="1"/>
          <w:numId w:val="13"/>
        </w:numPr>
        <w:tabs>
          <w:tab w:val="left" w:pos="426"/>
        </w:tabs>
        <w:spacing w:after="0" w:line="240" w:lineRule="auto"/>
        <w:ind w:left="709" w:hanging="802"/>
        <w:contextualSpacing/>
        <w:jc w:val="both"/>
        <w:rPr>
          <w:rFonts w:ascii="Times New Roman" w:hAnsi="Times New Roman" w:cs="Times New Roman"/>
          <w:sz w:val="24"/>
          <w:szCs w:val="24"/>
        </w:rPr>
      </w:pPr>
      <w:r w:rsidRPr="0028744A">
        <w:rPr>
          <w:rFonts w:ascii="Times New Roman" w:hAnsi="Times New Roman" w:cs="Times New Roman"/>
          <w:sz w:val="24"/>
          <w:szCs w:val="24"/>
        </w:rPr>
        <w:tab/>
      </w:r>
      <w:r w:rsidRPr="001E5770">
        <w:rPr>
          <w:rFonts w:ascii="Times New Roman" w:hAnsi="Times New Roman" w:cs="Times New Roman"/>
          <w:sz w:val="24"/>
          <w:szCs w:val="24"/>
        </w:rPr>
        <w:t>При проектировании объектов благоустройства требуется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должна обеспечиваться, в том числе путем оснащения объектов благоустройства элементами и техническими средствами, способствующими передвижению МГН.</w:t>
      </w:r>
      <w:r>
        <w:rPr>
          <w:rFonts w:ascii="Times New Roman" w:hAnsi="Times New Roman" w:cs="Times New Roman"/>
          <w:sz w:val="24"/>
          <w:szCs w:val="24"/>
        </w:rPr>
        <w:t xml:space="preserve"> </w:t>
      </w:r>
      <w:r w:rsidRPr="001E5770">
        <w:rPr>
          <w:rFonts w:ascii="Times New Roman" w:hAnsi="Times New Roman" w:cs="Times New Roman"/>
          <w:sz w:val="24"/>
          <w:szCs w:val="24"/>
        </w:rPr>
        <w:t>Проектирование, строительство, установку технических средств и оборудования, способствующих передвижению МГН, осуществляется при новом строительстве в соответствии с утвержденной проектной документацией.</w:t>
      </w:r>
    </w:p>
    <w:p w:rsidR="00C65B56" w:rsidRPr="001E5770" w:rsidRDefault="00C65B56" w:rsidP="00C65B56">
      <w:pPr>
        <w:tabs>
          <w:tab w:val="left" w:pos="426"/>
        </w:tabs>
        <w:spacing w:line="240" w:lineRule="auto"/>
        <w:ind w:left="709"/>
        <w:contextualSpacing/>
        <w:jc w:val="both"/>
        <w:rPr>
          <w:rFonts w:ascii="Times New Roman" w:hAnsi="Times New Roman" w:cs="Times New Roman"/>
          <w:sz w:val="24"/>
          <w:szCs w:val="24"/>
        </w:rPr>
      </w:pPr>
      <w:r w:rsidRPr="001E5770">
        <w:rPr>
          <w:rFonts w:ascii="Times New Roman" w:hAnsi="Times New Roman" w:cs="Times New Roman"/>
          <w:sz w:val="24"/>
          <w:szCs w:val="24"/>
        </w:rPr>
        <w:t>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маломобильных групп населения. СНиП 35-01-2001".</w:t>
      </w:r>
    </w:p>
    <w:p w:rsidR="00C65B56" w:rsidRDefault="00C65B56" w:rsidP="00CC17CF">
      <w:pPr>
        <w:numPr>
          <w:ilvl w:val="1"/>
          <w:numId w:val="13"/>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F1B84">
        <w:rPr>
          <w:rFonts w:ascii="Times New Roman" w:hAnsi="Times New Roman" w:cs="Times New Roman"/>
          <w:sz w:val="24"/>
          <w:szCs w:val="24"/>
        </w:rPr>
        <w:t xml:space="preserve">При проектировании объектов благоустройства жилой среды, улиц и дорог, объектов </w:t>
      </w:r>
      <w:r w:rsidRPr="002A6766">
        <w:rPr>
          <w:rFonts w:ascii="Times New Roman" w:hAnsi="Times New Roman" w:cs="Times New Roman"/>
          <w:sz w:val="24"/>
          <w:szCs w:val="24"/>
        </w:rPr>
        <w:t>культурно-массового, бытового, социального, медицинского и спортивного назначения необходимо</w:t>
      </w:r>
      <w:r>
        <w:rPr>
          <w:rFonts w:ascii="Times New Roman" w:hAnsi="Times New Roman" w:cs="Times New Roman"/>
          <w:sz w:val="24"/>
          <w:szCs w:val="24"/>
        </w:rPr>
        <w:t>:</w:t>
      </w:r>
    </w:p>
    <w:p w:rsidR="00C65B56" w:rsidRDefault="00C65B56" w:rsidP="00CC17CF">
      <w:pPr>
        <w:numPr>
          <w:ilvl w:val="2"/>
          <w:numId w:val="13"/>
        </w:numPr>
        <w:tabs>
          <w:tab w:val="left" w:pos="426"/>
        </w:tabs>
        <w:spacing w:after="0" w:line="240" w:lineRule="auto"/>
        <w:ind w:left="709" w:hanging="709"/>
        <w:contextualSpacing/>
        <w:jc w:val="both"/>
        <w:rPr>
          <w:rFonts w:ascii="Times New Roman" w:hAnsi="Times New Roman" w:cs="Times New Roman"/>
          <w:sz w:val="24"/>
          <w:szCs w:val="24"/>
        </w:rPr>
      </w:pPr>
      <w:r w:rsidRPr="002A6766">
        <w:rPr>
          <w:rFonts w:ascii="Times New Roman" w:hAnsi="Times New Roman" w:cs="Times New Roman"/>
          <w:sz w:val="24"/>
          <w:szCs w:val="24"/>
        </w:rPr>
        <w:t xml:space="preserve">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C65B56" w:rsidRDefault="00C65B56" w:rsidP="00CC17CF">
      <w:pPr>
        <w:numPr>
          <w:ilvl w:val="2"/>
          <w:numId w:val="13"/>
        </w:numPr>
        <w:tabs>
          <w:tab w:val="left" w:pos="426"/>
        </w:tabs>
        <w:spacing w:after="0" w:line="240" w:lineRule="auto"/>
        <w:ind w:left="709" w:hanging="709"/>
        <w:contextualSpacing/>
        <w:jc w:val="both"/>
        <w:rPr>
          <w:rFonts w:ascii="Times New Roman" w:hAnsi="Times New Roman" w:cs="Times New Roman"/>
          <w:sz w:val="24"/>
          <w:szCs w:val="24"/>
        </w:rPr>
      </w:pPr>
      <w:r w:rsidRPr="0028744A">
        <w:rPr>
          <w:rFonts w:ascii="Times New Roman" w:hAnsi="Times New Roman" w:cs="Times New Roman"/>
          <w:sz w:val="24"/>
          <w:szCs w:val="24"/>
        </w:rPr>
        <w:lastRenderedPageBreak/>
        <w:t>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C65B56" w:rsidRDefault="00C65B56" w:rsidP="00CC17CF">
      <w:pPr>
        <w:numPr>
          <w:ilvl w:val="2"/>
          <w:numId w:val="13"/>
        </w:numPr>
        <w:tabs>
          <w:tab w:val="left" w:pos="426"/>
        </w:tabs>
        <w:spacing w:after="0" w:line="240" w:lineRule="auto"/>
        <w:ind w:left="709" w:hanging="709"/>
        <w:contextualSpacing/>
        <w:jc w:val="both"/>
        <w:rPr>
          <w:rFonts w:ascii="Times New Roman" w:hAnsi="Times New Roman" w:cs="Times New Roman"/>
          <w:sz w:val="24"/>
          <w:szCs w:val="24"/>
        </w:rPr>
      </w:pPr>
      <w:r w:rsidRPr="0028744A">
        <w:rPr>
          <w:rFonts w:ascii="Times New Roman" w:hAnsi="Times New Roman" w:cs="Times New Roman"/>
          <w:sz w:val="24"/>
          <w:szCs w:val="24"/>
        </w:rPr>
        <w:t>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C65B56" w:rsidRPr="0028744A" w:rsidRDefault="00C65B56" w:rsidP="00CC17CF">
      <w:pPr>
        <w:numPr>
          <w:ilvl w:val="2"/>
          <w:numId w:val="13"/>
        </w:numPr>
        <w:tabs>
          <w:tab w:val="left" w:pos="709"/>
        </w:tabs>
        <w:spacing w:after="0" w:line="240" w:lineRule="auto"/>
        <w:ind w:left="709" w:hanging="993"/>
        <w:contextualSpacing/>
        <w:jc w:val="both"/>
        <w:rPr>
          <w:rFonts w:ascii="Times New Roman" w:hAnsi="Times New Roman" w:cs="Times New Roman"/>
          <w:sz w:val="24"/>
          <w:szCs w:val="24"/>
        </w:rPr>
      </w:pPr>
      <w:r w:rsidRPr="0028744A">
        <w:rPr>
          <w:rFonts w:ascii="Times New Roman" w:hAnsi="Times New Roman" w:cs="Times New Roman"/>
          <w:sz w:val="24"/>
          <w:szCs w:val="24"/>
        </w:rPr>
        <w:t>обеспечивать повышенное качество среды обитания при соблюдении:</w:t>
      </w:r>
    </w:p>
    <w:p w:rsidR="00C65B56" w:rsidRPr="0028744A"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8744A">
        <w:rPr>
          <w:rFonts w:ascii="Times New Roman" w:hAnsi="Times New Roman" w:cs="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C65B56" w:rsidRPr="0028744A"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8744A">
        <w:rPr>
          <w:rFonts w:ascii="Times New Roman" w:hAnsi="Times New Roman" w:cs="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C65B56" w:rsidRPr="0028744A"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8744A">
        <w:rPr>
          <w:rFonts w:ascii="Times New Roman" w:hAnsi="Times New Roman" w:cs="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C65B56" w:rsidRPr="0028744A"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8744A">
        <w:rPr>
          <w:rFonts w:ascii="Times New Roman" w:hAnsi="Times New Roman" w:cs="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8744A">
        <w:rPr>
          <w:rFonts w:ascii="Times New Roman" w:hAnsi="Times New Roman" w:cs="Times New Roman"/>
          <w:sz w:val="24"/>
          <w:szCs w:val="24"/>
        </w:rPr>
        <w:t>удобства и комфорта среды жизнедеятельности для всех групп населения.</w:t>
      </w:r>
    </w:p>
    <w:p w:rsidR="00C65B56" w:rsidRDefault="00C65B56" w:rsidP="00CC17CF">
      <w:pPr>
        <w:numPr>
          <w:ilvl w:val="1"/>
          <w:numId w:val="13"/>
        </w:numPr>
        <w:spacing w:after="0" w:line="240" w:lineRule="auto"/>
        <w:ind w:left="709" w:hanging="851"/>
        <w:contextualSpacing/>
        <w:jc w:val="both"/>
        <w:rPr>
          <w:rFonts w:ascii="Times New Roman" w:hAnsi="Times New Roman" w:cs="Times New Roman"/>
          <w:sz w:val="24"/>
          <w:szCs w:val="24"/>
        </w:rPr>
      </w:pPr>
      <w:r w:rsidRPr="0028744A">
        <w:rPr>
          <w:rFonts w:ascii="Times New Roman" w:hAnsi="Times New Roman" w:cs="Times New Roman"/>
          <w:sz w:val="24"/>
          <w:szCs w:val="24"/>
        </w:rPr>
        <w:t>При строительстве, реконструкции, капитальном ремонте объектов улично-дорожной сети должны быть обеспечены следующие параметры:</w:t>
      </w:r>
    </w:p>
    <w:p w:rsidR="00C65B56" w:rsidRPr="0028744A" w:rsidRDefault="00C65B56" w:rsidP="00CC17CF">
      <w:pPr>
        <w:numPr>
          <w:ilvl w:val="2"/>
          <w:numId w:val="13"/>
        </w:numPr>
        <w:tabs>
          <w:tab w:val="left" w:pos="709"/>
        </w:tabs>
        <w:spacing w:after="0" w:line="240" w:lineRule="auto"/>
        <w:ind w:left="709" w:hanging="851"/>
        <w:contextualSpacing/>
        <w:jc w:val="both"/>
        <w:rPr>
          <w:rFonts w:ascii="Times New Roman" w:hAnsi="Times New Roman" w:cs="Times New Roman"/>
          <w:sz w:val="24"/>
          <w:szCs w:val="24"/>
        </w:rPr>
      </w:pPr>
      <w:r w:rsidRPr="0028744A">
        <w:rPr>
          <w:rFonts w:ascii="Times New Roman" w:hAnsi="Times New Roman" w:cs="Times New Roman"/>
          <w:sz w:val="24"/>
          <w:szCs w:val="24"/>
        </w:rPr>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C65B56" w:rsidRPr="0028744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8744A">
        <w:rPr>
          <w:rFonts w:ascii="Times New Roman" w:hAnsi="Times New Roman" w:cs="Times New Roman"/>
          <w:sz w:val="24"/>
          <w:szCs w:val="24"/>
        </w:rPr>
        <w:tab/>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C65B56" w:rsidRPr="0028744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8744A">
        <w:rPr>
          <w:rFonts w:ascii="Times New Roman" w:hAnsi="Times New Roman" w:cs="Times New Roman"/>
          <w:sz w:val="24"/>
          <w:szCs w:val="24"/>
        </w:rPr>
        <w:tab/>
        <w:t>не допускается размещение МАФ и других элементов благоустройства на путях движения пешеходов;</w:t>
      </w:r>
    </w:p>
    <w:p w:rsidR="00C65B56" w:rsidRPr="0028744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8744A">
        <w:rPr>
          <w:rFonts w:ascii="Times New Roman" w:hAnsi="Times New Roman" w:cs="Times New Roman"/>
          <w:sz w:val="24"/>
          <w:szCs w:val="24"/>
        </w:rPr>
        <w:tab/>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C65B56" w:rsidRPr="0028744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8744A">
        <w:rPr>
          <w:rFonts w:ascii="Times New Roman" w:hAnsi="Times New Roman" w:cs="Times New Roman"/>
          <w:sz w:val="24"/>
          <w:szCs w:val="24"/>
        </w:rPr>
        <w:tab/>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8744A">
        <w:rPr>
          <w:rFonts w:ascii="Times New Roman" w:hAnsi="Times New Roman" w:cs="Times New Roman"/>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r>
        <w:rPr>
          <w:rFonts w:ascii="Times New Roman" w:hAnsi="Times New Roman" w:cs="Times New Roman"/>
          <w:sz w:val="24"/>
          <w:szCs w:val="24"/>
        </w:rPr>
        <w:t>.</w:t>
      </w:r>
    </w:p>
    <w:p w:rsidR="00C65B56" w:rsidRDefault="00C65B56" w:rsidP="00C65B56">
      <w:pPr>
        <w:tabs>
          <w:tab w:val="left" w:pos="426"/>
        </w:tabs>
        <w:spacing w:line="240" w:lineRule="auto"/>
        <w:ind w:left="1086"/>
        <w:contextualSpacing/>
        <w:jc w:val="both"/>
        <w:rPr>
          <w:rFonts w:ascii="Times New Roman" w:hAnsi="Times New Roman" w:cs="Times New Roman"/>
          <w:sz w:val="24"/>
          <w:szCs w:val="24"/>
        </w:rPr>
      </w:pPr>
    </w:p>
    <w:p w:rsidR="00C65B56" w:rsidRDefault="00C65B56" w:rsidP="00C65B56">
      <w:pPr>
        <w:tabs>
          <w:tab w:val="left" w:pos="426"/>
        </w:tabs>
        <w:spacing w:line="240" w:lineRule="auto"/>
        <w:contextualSpacing/>
        <w:jc w:val="both"/>
        <w:rPr>
          <w:rFonts w:ascii="Times New Roman" w:hAnsi="Times New Roman" w:cs="Times New Roman"/>
          <w:sz w:val="24"/>
          <w:szCs w:val="24"/>
        </w:rPr>
      </w:pPr>
    </w:p>
    <w:p w:rsidR="00C65B56" w:rsidRDefault="00C65B56" w:rsidP="00CC17CF">
      <w:pPr>
        <w:numPr>
          <w:ilvl w:val="0"/>
          <w:numId w:val="10"/>
        </w:numPr>
        <w:tabs>
          <w:tab w:val="left" w:pos="426"/>
        </w:tabs>
        <w:spacing w:after="0" w:line="240" w:lineRule="auto"/>
        <w:contextualSpacing/>
        <w:jc w:val="center"/>
        <w:rPr>
          <w:rFonts w:ascii="Times New Roman" w:hAnsi="Times New Roman" w:cs="Times New Roman"/>
          <w:sz w:val="24"/>
          <w:szCs w:val="24"/>
        </w:rPr>
      </w:pPr>
      <w:r w:rsidRPr="00BE3C64">
        <w:rPr>
          <w:rFonts w:ascii="Times New Roman" w:hAnsi="Times New Roman" w:cs="Times New Roman"/>
          <w:sz w:val="24"/>
          <w:szCs w:val="24"/>
        </w:rPr>
        <w:t>ПОРЯДОК УБОРКИ ТЕРРИТОРИИ МУНИЦИПАЛЬНОГО ОБРАЗОВАНИЯ</w:t>
      </w:r>
      <w:r>
        <w:rPr>
          <w:rFonts w:ascii="Times New Roman" w:hAnsi="Times New Roman" w:cs="Times New Roman"/>
          <w:sz w:val="24"/>
          <w:szCs w:val="24"/>
        </w:rPr>
        <w:t>, В ТОМ ЧИСЛЕ В ЗИМНИЙ  ПЕРИОД.</w:t>
      </w:r>
    </w:p>
    <w:p w:rsidR="00C65B56" w:rsidRDefault="00C65B56" w:rsidP="00C65B56">
      <w:pPr>
        <w:tabs>
          <w:tab w:val="left" w:pos="426"/>
        </w:tabs>
        <w:spacing w:line="240" w:lineRule="auto"/>
        <w:contextualSpacing/>
        <w:rPr>
          <w:rFonts w:ascii="Times New Roman" w:hAnsi="Times New Roman" w:cs="Times New Roman"/>
          <w:sz w:val="24"/>
          <w:szCs w:val="24"/>
        </w:rPr>
      </w:pPr>
    </w:p>
    <w:p w:rsidR="00C65B56" w:rsidRDefault="00916802" w:rsidP="00916802">
      <w:pPr>
        <w:numPr>
          <w:ilvl w:val="1"/>
          <w:numId w:val="11"/>
        </w:numPr>
        <w:tabs>
          <w:tab w:val="left" w:pos="709"/>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П</w:t>
      </w:r>
      <w:r w:rsidR="00C65B56" w:rsidRPr="00985C12">
        <w:rPr>
          <w:rFonts w:ascii="Times New Roman" w:hAnsi="Times New Roman" w:cs="Times New Roman"/>
          <w:sz w:val="24"/>
          <w:szCs w:val="24"/>
        </w:rPr>
        <w:t xml:space="preserve">орядок уборки территории муниципального образования регулирует уборку, в том числе в  зимний  период, общественных и дворовых территорий и иных объектов и элементов благоустройства. Территории объектов благоустройства </w:t>
      </w:r>
      <w:r w:rsidR="00C65B56" w:rsidRPr="00985C12">
        <w:rPr>
          <w:rFonts w:ascii="Times New Roman" w:hAnsi="Times New Roman" w:cs="Times New Roman"/>
          <w:sz w:val="24"/>
          <w:szCs w:val="24"/>
        </w:rPr>
        <w:lastRenderedPageBreak/>
        <w:t>убирается ручным или механизированным способом в зависимости от возможности использования того или иного способа уборки</w:t>
      </w:r>
      <w:r w:rsidR="00C65B56">
        <w:rPr>
          <w:rFonts w:ascii="Times New Roman" w:hAnsi="Times New Roman" w:cs="Times New Roman"/>
          <w:sz w:val="24"/>
          <w:szCs w:val="24"/>
        </w:rPr>
        <w:t>.</w:t>
      </w:r>
    </w:p>
    <w:p w:rsidR="00C65B56" w:rsidRPr="00A16515" w:rsidRDefault="00C65B56" w:rsidP="00916802">
      <w:pPr>
        <w:numPr>
          <w:ilvl w:val="2"/>
          <w:numId w:val="11"/>
        </w:numPr>
        <w:tabs>
          <w:tab w:val="left" w:pos="709"/>
        </w:tabs>
        <w:spacing w:after="0" w:line="240" w:lineRule="auto"/>
        <w:ind w:left="709" w:hanging="709"/>
        <w:contextualSpacing/>
        <w:jc w:val="both"/>
        <w:rPr>
          <w:rFonts w:ascii="Times New Roman" w:hAnsi="Times New Roman" w:cs="Times New Roman"/>
          <w:sz w:val="24"/>
          <w:szCs w:val="24"/>
        </w:rPr>
      </w:pPr>
      <w:r w:rsidRPr="00A16515">
        <w:rPr>
          <w:rFonts w:ascii="Times New Roman" w:hAnsi="Times New Roman" w:cs="Times New Roman"/>
          <w:sz w:val="24"/>
          <w:szCs w:val="24"/>
        </w:rPr>
        <w:t>Ответственными за уборку территории являются:</w:t>
      </w:r>
    </w:p>
    <w:p w:rsidR="00C65B56" w:rsidRDefault="00916802"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00C65B56">
        <w:rPr>
          <w:rFonts w:ascii="Times New Roman" w:hAnsi="Times New Roman" w:cs="Times New Roman"/>
          <w:sz w:val="24"/>
          <w:szCs w:val="24"/>
        </w:rPr>
        <w:t xml:space="preserve"> </w:t>
      </w:r>
      <w:r w:rsidR="00C65B56" w:rsidRPr="00A16515">
        <w:rPr>
          <w:rFonts w:ascii="Times New Roman" w:hAnsi="Times New Roman" w:cs="Times New Roman"/>
          <w:sz w:val="24"/>
          <w:szCs w:val="24"/>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sidRPr="000F10B5">
        <w:rPr>
          <w:rFonts w:ascii="Times New Roman" w:hAnsi="Times New Roman" w:cs="Times New Roman"/>
          <w:sz w:val="24"/>
          <w:szCs w:val="24"/>
        </w:rPr>
        <w:t>- на основных территориях, владельцами которых являются собственники индивидуальных жилых домов, - собственники (пользователи) жилых домов;</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основных территориях - юридические лица,</w:t>
      </w:r>
      <w:r>
        <w:rPr>
          <w:rFonts w:ascii="Times New Roman" w:hAnsi="Times New Roman" w:cs="Times New Roman"/>
          <w:sz w:val="24"/>
          <w:szCs w:val="24"/>
        </w:rPr>
        <w:t xml:space="preserve"> индивидуальные предприниматели</w:t>
      </w:r>
      <w:r w:rsidRPr="00A16515">
        <w:rPr>
          <w:rFonts w:ascii="Times New Roman" w:hAnsi="Times New Roman" w:cs="Times New Roman"/>
          <w:sz w:val="24"/>
          <w:szCs w:val="24"/>
        </w:rPr>
        <w:t>;</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территориях объектов мелкорозничной торговли - их правообладатели;</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территориях автостоянок - их собственники или арендаторы;</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C65B56" w:rsidRPr="00A16515"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6515">
        <w:rPr>
          <w:rFonts w:ascii="Times New Roman" w:hAnsi="Times New Roman" w:cs="Times New Roman"/>
          <w:sz w:val="24"/>
          <w:szCs w:val="24"/>
        </w:rPr>
        <w:t>на дорогах и подъездных путях, оборудованных организациями для ведения хозяйственной деятельности, - руководители этих организаций;</w:t>
      </w:r>
    </w:p>
    <w:p w:rsidR="00C65B56" w:rsidRDefault="00C65B56" w:rsidP="00C65B56">
      <w:pPr>
        <w:tabs>
          <w:tab w:val="left" w:pos="709"/>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A16515">
        <w:rPr>
          <w:rFonts w:ascii="Times New Roman" w:hAnsi="Times New Roman" w:cs="Times New Roman"/>
          <w:sz w:val="24"/>
          <w:szCs w:val="24"/>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C65B56" w:rsidRDefault="00C65B56" w:rsidP="00CC17CF">
      <w:pPr>
        <w:numPr>
          <w:ilvl w:val="1"/>
          <w:numId w:val="11"/>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Уборка территории в весенне-летний период.</w:t>
      </w:r>
    </w:p>
    <w:p w:rsidR="00C65B56" w:rsidRPr="00756C95"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3D3C5A">
        <w:rPr>
          <w:rFonts w:ascii="Times New Roman" w:hAnsi="Times New Roman" w:cs="Times New Roman"/>
          <w:sz w:val="24"/>
          <w:szCs w:val="24"/>
        </w:rPr>
        <w:t>Период весенне-летней уборки устанавливается с 16 апреля по 30 сентября</w:t>
      </w:r>
      <w:r>
        <w:rPr>
          <w:rFonts w:ascii="Times New Roman" w:hAnsi="Times New Roman" w:cs="Times New Roman"/>
          <w:sz w:val="24"/>
          <w:szCs w:val="24"/>
        </w:rPr>
        <w:t xml:space="preserve">. </w:t>
      </w:r>
      <w:r w:rsidRPr="00756C95">
        <w:rPr>
          <w:rFonts w:ascii="Times New Roman" w:hAnsi="Times New Roman" w:cs="Times New Roman"/>
          <w:sz w:val="24"/>
          <w:szCs w:val="24"/>
        </w:rPr>
        <w:t>В случае изменения погодных условий сроки проведения весенне-летней уборки корректируются Администрацией Сорочинского городского округа.</w:t>
      </w:r>
    </w:p>
    <w:p w:rsidR="00C65B56" w:rsidRPr="00756C95"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П</w:t>
      </w:r>
      <w:r w:rsidRPr="00C85738">
        <w:rPr>
          <w:rFonts w:ascii="Times New Roman" w:hAnsi="Times New Roman" w:cs="Times New Roman"/>
          <w:sz w:val="24"/>
          <w:szCs w:val="24"/>
        </w:rPr>
        <w:t xml:space="preserve">одметание </w:t>
      </w:r>
      <w:r w:rsidRPr="00756C95">
        <w:rPr>
          <w:rFonts w:ascii="Times New Roman" w:hAnsi="Times New Roman" w:cs="Times New Roman"/>
          <w:sz w:val="24"/>
          <w:szCs w:val="24"/>
        </w:rPr>
        <w:t>дорожных покрытий проезжей части площадей, автомобильных дорог общего пользования местного значения муниципального образования Сорочинск</w:t>
      </w:r>
      <w:r>
        <w:rPr>
          <w:rFonts w:ascii="Times New Roman" w:hAnsi="Times New Roman" w:cs="Times New Roman"/>
          <w:sz w:val="24"/>
          <w:szCs w:val="24"/>
        </w:rPr>
        <w:t>ий</w:t>
      </w:r>
      <w:r w:rsidRPr="00756C95">
        <w:rPr>
          <w:rFonts w:ascii="Times New Roman" w:hAnsi="Times New Roman" w:cs="Times New Roman"/>
          <w:sz w:val="24"/>
          <w:szCs w:val="24"/>
        </w:rPr>
        <w:t xml:space="preserve"> городско</w:t>
      </w:r>
      <w:r>
        <w:rPr>
          <w:rFonts w:ascii="Times New Roman" w:hAnsi="Times New Roman" w:cs="Times New Roman"/>
          <w:sz w:val="24"/>
          <w:szCs w:val="24"/>
        </w:rPr>
        <w:t>й</w:t>
      </w:r>
      <w:r w:rsidRPr="00756C95">
        <w:rPr>
          <w:rFonts w:ascii="Times New Roman" w:hAnsi="Times New Roman" w:cs="Times New Roman"/>
          <w:sz w:val="24"/>
          <w:szCs w:val="24"/>
        </w:rPr>
        <w:t xml:space="preserve"> округ Оренбургской области, ули</w:t>
      </w:r>
      <w:r>
        <w:rPr>
          <w:rFonts w:ascii="Times New Roman" w:hAnsi="Times New Roman" w:cs="Times New Roman"/>
          <w:sz w:val="24"/>
          <w:szCs w:val="24"/>
        </w:rPr>
        <w:t>ц, проездов, тротуаров производи</w:t>
      </w:r>
      <w:r w:rsidRPr="00756C95">
        <w:rPr>
          <w:rFonts w:ascii="Times New Roman" w:hAnsi="Times New Roman" w:cs="Times New Roman"/>
          <w:sz w:val="24"/>
          <w:szCs w:val="24"/>
        </w:rPr>
        <w:t>тся в соответствии с действующим законодательством.</w:t>
      </w:r>
    </w:p>
    <w:p w:rsidR="00C65B56" w:rsidRPr="006837C0"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6837C0">
        <w:rPr>
          <w:rFonts w:ascii="Times New Roman" w:hAnsi="Times New Roman" w:cs="Times New Roman"/>
          <w:sz w:val="24"/>
          <w:szCs w:val="24"/>
        </w:rPr>
        <w:lastRenderedPageBreak/>
        <w:t>Очистка дворовых территорий, въездов в дворовые территории и выездов из них, внутридворовых, внутриквартальных проездов и тротуаров</w:t>
      </w:r>
      <w:r>
        <w:rPr>
          <w:rFonts w:ascii="Times New Roman" w:hAnsi="Times New Roman" w:cs="Times New Roman"/>
          <w:sz w:val="24"/>
          <w:szCs w:val="24"/>
        </w:rPr>
        <w:t xml:space="preserve">, </w:t>
      </w:r>
      <w:r w:rsidR="00737ABA">
        <w:rPr>
          <w:rFonts w:ascii="Times New Roman" w:hAnsi="Times New Roman" w:cs="Times New Roman"/>
          <w:sz w:val="24"/>
          <w:szCs w:val="24"/>
        </w:rPr>
        <w:t xml:space="preserve"> от сн</w:t>
      </w:r>
      <w:r>
        <w:rPr>
          <w:rFonts w:ascii="Times New Roman" w:hAnsi="Times New Roman" w:cs="Times New Roman"/>
          <w:sz w:val="24"/>
          <w:szCs w:val="24"/>
        </w:rPr>
        <w:t>е</w:t>
      </w:r>
      <w:r w:rsidR="00737ABA">
        <w:rPr>
          <w:rFonts w:ascii="Times New Roman" w:hAnsi="Times New Roman" w:cs="Times New Roman"/>
          <w:sz w:val="24"/>
          <w:szCs w:val="24"/>
        </w:rPr>
        <w:t>г</w:t>
      </w:r>
      <w:r w:rsidRPr="006837C0">
        <w:rPr>
          <w:rFonts w:ascii="Times New Roman" w:hAnsi="Times New Roman" w:cs="Times New Roman"/>
          <w:sz w:val="24"/>
          <w:szCs w:val="24"/>
        </w:rPr>
        <w:t>а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p>
    <w:p w:rsidR="00C65B56" w:rsidRPr="006837C0"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6837C0">
        <w:rPr>
          <w:rFonts w:ascii="Times New Roman" w:hAnsi="Times New Roman" w:cs="Times New Roman"/>
          <w:sz w:val="24"/>
          <w:szCs w:val="24"/>
        </w:rPr>
        <w:t xml:space="preserve">Уборка в весенне-летний период придомовых территорий жилищного фонда всех форм собственности осуществляется в соответствии с требованиями постановления </w:t>
      </w:r>
      <w:r>
        <w:rPr>
          <w:rFonts w:ascii="Times New Roman" w:hAnsi="Times New Roman" w:cs="Times New Roman"/>
          <w:sz w:val="24"/>
          <w:szCs w:val="24"/>
        </w:rPr>
        <w:t>Правительства РФ от 13.08.2006 №</w:t>
      </w:r>
      <w:r w:rsidRPr="006837C0">
        <w:rPr>
          <w:rFonts w:ascii="Times New Roman" w:hAnsi="Times New Roman" w:cs="Times New Roman"/>
          <w:sz w:val="24"/>
          <w:szCs w:val="24"/>
        </w:rPr>
        <w:t xml:space="preserve">491 </w:t>
      </w:r>
      <w:r>
        <w:rPr>
          <w:rFonts w:ascii="Times New Roman" w:hAnsi="Times New Roman" w:cs="Times New Roman"/>
          <w:sz w:val="24"/>
          <w:szCs w:val="24"/>
        </w:rPr>
        <w:t>«</w:t>
      </w:r>
      <w:r w:rsidRPr="006837C0">
        <w:rPr>
          <w:rFonts w:ascii="Times New Roman" w:hAnsi="Times New Roman" w:cs="Times New Roman"/>
          <w:sz w:val="24"/>
          <w:szCs w:val="24"/>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Pr>
          <w:rFonts w:ascii="Times New Roman" w:hAnsi="Times New Roman" w:cs="Times New Roman"/>
          <w:sz w:val="24"/>
          <w:szCs w:val="24"/>
        </w:rPr>
        <w:t>установленную продолжительность»</w:t>
      </w:r>
      <w:r w:rsidRPr="006837C0">
        <w:rPr>
          <w:rFonts w:ascii="Times New Roman" w:hAnsi="Times New Roman" w:cs="Times New Roman"/>
          <w:sz w:val="24"/>
          <w:szCs w:val="24"/>
        </w:rPr>
        <w:t xml:space="preserve">, постановления Госстроя РФ от 27.09.2003 </w:t>
      </w:r>
      <w:r>
        <w:rPr>
          <w:rFonts w:ascii="Times New Roman" w:hAnsi="Times New Roman" w:cs="Times New Roman"/>
          <w:sz w:val="24"/>
          <w:szCs w:val="24"/>
        </w:rPr>
        <w:t>№</w:t>
      </w:r>
      <w:r w:rsidRPr="006837C0">
        <w:rPr>
          <w:rFonts w:ascii="Times New Roman" w:hAnsi="Times New Roman" w:cs="Times New Roman"/>
          <w:sz w:val="24"/>
          <w:szCs w:val="24"/>
        </w:rPr>
        <w:t xml:space="preserve"> 170 </w:t>
      </w:r>
      <w:r>
        <w:rPr>
          <w:rFonts w:ascii="Times New Roman" w:hAnsi="Times New Roman" w:cs="Times New Roman"/>
          <w:sz w:val="24"/>
          <w:szCs w:val="24"/>
        </w:rPr>
        <w:t>«</w:t>
      </w:r>
      <w:r w:rsidRPr="006837C0">
        <w:rPr>
          <w:rFonts w:ascii="Times New Roman" w:hAnsi="Times New Roman" w:cs="Times New Roman"/>
          <w:sz w:val="24"/>
          <w:szCs w:val="24"/>
        </w:rPr>
        <w:t>Об утверждении Правил и норм техническ</w:t>
      </w:r>
      <w:r>
        <w:rPr>
          <w:rFonts w:ascii="Times New Roman" w:hAnsi="Times New Roman" w:cs="Times New Roman"/>
          <w:sz w:val="24"/>
          <w:szCs w:val="24"/>
        </w:rPr>
        <w:t>ой эксплуатации жилищного фонда»</w:t>
      </w:r>
      <w:r w:rsidRPr="006837C0">
        <w:rPr>
          <w:rFonts w:ascii="Times New Roman" w:hAnsi="Times New Roman" w:cs="Times New Roman"/>
          <w:sz w:val="24"/>
          <w:szCs w:val="24"/>
        </w:rPr>
        <w:t>.</w:t>
      </w:r>
    </w:p>
    <w:p w:rsidR="00C65B56" w:rsidRPr="006837C0"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6837C0">
        <w:rPr>
          <w:rFonts w:ascii="Times New Roman" w:hAnsi="Times New Roman" w:cs="Times New Roman"/>
          <w:sz w:val="24"/>
          <w:szCs w:val="24"/>
        </w:rPr>
        <w:t xml:space="preserve">Юридические </w:t>
      </w:r>
      <w:r>
        <w:rPr>
          <w:rFonts w:ascii="Times New Roman" w:hAnsi="Times New Roman" w:cs="Times New Roman"/>
          <w:sz w:val="24"/>
          <w:szCs w:val="24"/>
        </w:rPr>
        <w:t xml:space="preserve">и физические </w:t>
      </w:r>
      <w:r w:rsidRPr="006837C0">
        <w:rPr>
          <w:rFonts w:ascii="Times New Roman" w:hAnsi="Times New Roman" w:cs="Times New Roman"/>
          <w:sz w:val="24"/>
          <w:szCs w:val="24"/>
        </w:rPr>
        <w:t>лица</w:t>
      </w:r>
      <w:r>
        <w:rPr>
          <w:rFonts w:ascii="Times New Roman" w:hAnsi="Times New Roman" w:cs="Times New Roman"/>
          <w:sz w:val="24"/>
          <w:szCs w:val="24"/>
        </w:rPr>
        <w:t>,</w:t>
      </w:r>
      <w:r w:rsidRPr="006837C0">
        <w:rPr>
          <w:rFonts w:ascii="Times New Roman" w:hAnsi="Times New Roman" w:cs="Times New Roman"/>
          <w:sz w:val="24"/>
          <w:szCs w:val="24"/>
        </w:rPr>
        <w:t xml:space="preserve"> индивидуальные предприниматели кроме уборки в границах земельных участков, принадлежащих им на праве собственности или</w:t>
      </w:r>
      <w:r>
        <w:rPr>
          <w:rFonts w:ascii="Times New Roman" w:hAnsi="Times New Roman" w:cs="Times New Roman"/>
          <w:sz w:val="24"/>
          <w:szCs w:val="24"/>
        </w:rPr>
        <w:t xml:space="preserve"> ином вещном праве, при высоте </w:t>
      </w:r>
      <w:r w:rsidRPr="006837C0">
        <w:rPr>
          <w:rFonts w:ascii="Times New Roman" w:hAnsi="Times New Roman" w:cs="Times New Roman"/>
          <w:sz w:val="24"/>
          <w:szCs w:val="24"/>
        </w:rPr>
        <w:t>травы более 15 см на данных участках производят ее выкашивание.</w:t>
      </w:r>
    </w:p>
    <w:p w:rsidR="00C65B56" w:rsidRPr="006837C0" w:rsidRDefault="00C65B56" w:rsidP="00916802">
      <w:pPr>
        <w:numPr>
          <w:ilvl w:val="1"/>
          <w:numId w:val="11"/>
        </w:numPr>
        <w:tabs>
          <w:tab w:val="left" w:pos="709"/>
        </w:tabs>
        <w:spacing w:after="0" w:line="240" w:lineRule="auto"/>
        <w:ind w:left="851" w:hanging="851"/>
        <w:contextualSpacing/>
        <w:jc w:val="both"/>
        <w:rPr>
          <w:rFonts w:ascii="Times New Roman" w:hAnsi="Times New Roman" w:cs="Times New Roman"/>
          <w:sz w:val="24"/>
          <w:szCs w:val="24"/>
        </w:rPr>
      </w:pPr>
      <w:r w:rsidRPr="006837C0">
        <w:rPr>
          <w:rFonts w:ascii="Times New Roman" w:hAnsi="Times New Roman" w:cs="Times New Roman"/>
          <w:sz w:val="24"/>
          <w:szCs w:val="24"/>
        </w:rPr>
        <w:t>Уборка территории в осенне-зимний период</w:t>
      </w:r>
      <w:r>
        <w:rPr>
          <w:rFonts w:ascii="Times New Roman" w:hAnsi="Times New Roman" w:cs="Times New Roman"/>
          <w:sz w:val="24"/>
          <w:szCs w:val="24"/>
        </w:rPr>
        <w:t>.</w:t>
      </w:r>
    </w:p>
    <w:p w:rsidR="00C65B56" w:rsidRPr="00B01385"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B01385">
        <w:rPr>
          <w:rFonts w:ascii="Times New Roman" w:hAnsi="Times New Roman" w:cs="Times New Roman"/>
          <w:sz w:val="24"/>
          <w:szCs w:val="24"/>
        </w:rPr>
        <w:t xml:space="preserve"> В период листопада лица, ответственные за уборку территорий, производят сгребание и вывоз опавшей листвы на газонах вдоль улиц, автомобильных дорог общего пользования местного значения, на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отходов.</w:t>
      </w:r>
    </w:p>
    <w:p w:rsidR="00C65B56" w:rsidRPr="00B01385"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B01385">
        <w:rPr>
          <w:rFonts w:ascii="Times New Roman" w:hAnsi="Times New Roman" w:cs="Times New Roman"/>
          <w:sz w:val="24"/>
          <w:szCs w:val="24"/>
        </w:rPr>
        <w:t xml:space="preserve">Уборка в осенне-зимний период придомовых территорий многоквартирных домов осуществляется в соответствии с требованиями постановления Правительства Российской Федерации от 13.08.2006 </w:t>
      </w:r>
      <w:r>
        <w:rPr>
          <w:rFonts w:ascii="Times New Roman" w:hAnsi="Times New Roman" w:cs="Times New Roman"/>
          <w:sz w:val="24"/>
          <w:szCs w:val="24"/>
        </w:rPr>
        <w:t>№ 491 «</w:t>
      </w:r>
      <w:r w:rsidRPr="00B01385">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4"/>
          <w:szCs w:val="24"/>
        </w:rPr>
        <w:t>»</w:t>
      </w:r>
      <w:r w:rsidRPr="00B01385">
        <w:rPr>
          <w:rFonts w:ascii="Times New Roman" w:hAnsi="Times New Roman" w:cs="Times New Roman"/>
          <w:sz w:val="24"/>
          <w:szCs w:val="24"/>
        </w:rPr>
        <w:t xml:space="preserve">, постановления Государственного комитета Российской Федерации по строительству и жилищно-коммунальному комплексу от 27.09.2003 </w:t>
      </w:r>
      <w:r>
        <w:rPr>
          <w:rFonts w:ascii="Times New Roman" w:hAnsi="Times New Roman" w:cs="Times New Roman"/>
          <w:sz w:val="24"/>
          <w:szCs w:val="24"/>
        </w:rPr>
        <w:t>№</w:t>
      </w:r>
      <w:r w:rsidRPr="00B01385">
        <w:rPr>
          <w:rFonts w:ascii="Times New Roman" w:hAnsi="Times New Roman" w:cs="Times New Roman"/>
          <w:sz w:val="24"/>
          <w:szCs w:val="24"/>
        </w:rPr>
        <w:t xml:space="preserve"> 170 </w:t>
      </w:r>
      <w:r>
        <w:rPr>
          <w:rFonts w:ascii="Times New Roman" w:hAnsi="Times New Roman" w:cs="Times New Roman"/>
          <w:sz w:val="24"/>
          <w:szCs w:val="24"/>
        </w:rPr>
        <w:t>«</w:t>
      </w:r>
      <w:r w:rsidRPr="00B01385">
        <w:rPr>
          <w:rFonts w:ascii="Times New Roman" w:hAnsi="Times New Roman" w:cs="Times New Roman"/>
          <w:sz w:val="24"/>
          <w:szCs w:val="24"/>
        </w:rPr>
        <w:t>Об утверждении Правил и норм технической эксплуатации жилищного фонда</w:t>
      </w:r>
      <w:r>
        <w:rPr>
          <w:rFonts w:ascii="Times New Roman" w:hAnsi="Times New Roman" w:cs="Times New Roman"/>
          <w:sz w:val="24"/>
          <w:szCs w:val="24"/>
        </w:rPr>
        <w:t>»</w:t>
      </w:r>
      <w:r w:rsidRPr="00B01385">
        <w:rPr>
          <w:rFonts w:ascii="Times New Roman" w:hAnsi="Times New Roman" w:cs="Times New Roman"/>
          <w:sz w:val="24"/>
          <w:szCs w:val="24"/>
        </w:rPr>
        <w:t>.</w:t>
      </w:r>
    </w:p>
    <w:p w:rsidR="00C65B56" w:rsidRPr="00B01385"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B01385">
        <w:rPr>
          <w:rFonts w:ascii="Times New Roman" w:hAnsi="Times New Roman" w:cs="Times New Roman"/>
          <w:sz w:val="24"/>
          <w:szCs w:val="24"/>
        </w:rPr>
        <w:t>Очистка дворовых территорий, въездов в дворовые территории и выездов из них, внутридворовых, внутриквартальных проездов и тротуаров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w:t>
      </w:r>
      <w:r w:rsidRPr="00291570">
        <w:rPr>
          <w:rFonts w:ascii="Times New Roman" w:hAnsi="Times New Roman" w:cs="Times New Roman"/>
          <w:sz w:val="24"/>
          <w:szCs w:val="24"/>
        </w:rPr>
        <w:tab/>
      </w:r>
      <w:r>
        <w:rPr>
          <w:rFonts w:ascii="Times New Roman" w:hAnsi="Times New Roman" w:cs="Times New Roman"/>
          <w:sz w:val="24"/>
          <w:szCs w:val="24"/>
        </w:rPr>
        <w:t xml:space="preserve"> </w:t>
      </w:r>
      <w:r w:rsidRPr="00291570">
        <w:rPr>
          <w:rFonts w:ascii="Times New Roman" w:hAnsi="Times New Roman" w:cs="Times New Roman"/>
          <w:sz w:val="24"/>
          <w:szCs w:val="24"/>
        </w:rPr>
        <w:t xml:space="preserve">При уборке придомовых территорий многоквартирных домов </w:t>
      </w:r>
      <w:r>
        <w:rPr>
          <w:rFonts w:ascii="Times New Roman" w:hAnsi="Times New Roman" w:cs="Times New Roman"/>
          <w:sz w:val="24"/>
          <w:szCs w:val="24"/>
        </w:rPr>
        <w:t>необходимо</w:t>
      </w:r>
      <w:r w:rsidRPr="00291570">
        <w:rPr>
          <w:rFonts w:ascii="Times New Roman" w:hAnsi="Times New Roman" w:cs="Times New Roman"/>
          <w:sz w:val="24"/>
          <w:szCs w:val="24"/>
        </w:rPr>
        <w:t xml:space="preserve">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w:t>
      </w:r>
      <w:r>
        <w:rPr>
          <w:rFonts w:ascii="Times New Roman" w:hAnsi="Times New Roman" w:cs="Times New Roman"/>
          <w:sz w:val="24"/>
          <w:szCs w:val="24"/>
        </w:rPr>
        <w:t xml:space="preserve">, </w:t>
      </w:r>
      <w:r w:rsidRPr="00291570">
        <w:rPr>
          <w:rFonts w:ascii="Times New Roman" w:hAnsi="Times New Roman" w:cs="Times New Roman"/>
          <w:sz w:val="24"/>
          <w:szCs w:val="24"/>
        </w:rPr>
        <w:t xml:space="preserve"> в случае создания препятствий для работы снегоуборочной техники.</w:t>
      </w:r>
      <w:r>
        <w:rPr>
          <w:rFonts w:ascii="Times New Roman" w:hAnsi="Times New Roman" w:cs="Times New Roman"/>
          <w:sz w:val="24"/>
          <w:szCs w:val="24"/>
        </w:rPr>
        <w:t xml:space="preserve"> </w:t>
      </w:r>
      <w:r w:rsidRPr="00291570">
        <w:rPr>
          <w:rFonts w:ascii="Times New Roman" w:hAnsi="Times New Roman" w:cs="Times New Roman"/>
          <w:sz w:val="24"/>
          <w:szCs w:val="24"/>
        </w:rPr>
        <w:t>Снег с крыш сбрасыва</w:t>
      </w:r>
      <w:r>
        <w:rPr>
          <w:rFonts w:ascii="Times New Roman" w:hAnsi="Times New Roman" w:cs="Times New Roman"/>
          <w:sz w:val="24"/>
          <w:szCs w:val="24"/>
        </w:rPr>
        <w:t xml:space="preserve">ется, при необходимости, </w:t>
      </w:r>
      <w:r w:rsidRPr="00291570">
        <w:rPr>
          <w:rFonts w:ascii="Times New Roman" w:hAnsi="Times New Roman" w:cs="Times New Roman"/>
          <w:sz w:val="24"/>
          <w:szCs w:val="24"/>
        </w:rPr>
        <w:t>до вывоза снега, убранного с соответствующей территории, и укладывать его в общий вал.</w:t>
      </w:r>
    </w:p>
    <w:p w:rsidR="00C65B56" w:rsidRPr="00985C12"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B01385">
        <w:rPr>
          <w:rFonts w:ascii="Times New Roman" w:hAnsi="Times New Roman" w:cs="Times New Roman"/>
          <w:sz w:val="24"/>
          <w:szCs w:val="24"/>
        </w:rPr>
        <w:t>Период зимней уборки устанавливается с 1 октября по 15 апреля. В случае изменения погодных условий (снег, мороз) сроки начала и окончания зимней уборки корректируются Администрацией Сорочинского городского округа.</w:t>
      </w:r>
      <w:r>
        <w:rPr>
          <w:rFonts w:ascii="Times New Roman" w:hAnsi="Times New Roman" w:cs="Times New Roman"/>
          <w:sz w:val="24"/>
          <w:szCs w:val="24"/>
        </w:rPr>
        <w:t xml:space="preserve"> </w:t>
      </w:r>
      <w:r w:rsidRPr="006837C0">
        <w:rPr>
          <w:rFonts w:ascii="Times New Roman" w:hAnsi="Times New Roman" w:cs="Times New Roman"/>
          <w:sz w:val="24"/>
          <w:szCs w:val="24"/>
        </w:rPr>
        <w:t>Уборка в зимний период предусматривает очистку от отходов, мусора, смета, грязи, снега и льда</w:t>
      </w:r>
      <w:r w:rsidRPr="00985C12">
        <w:rPr>
          <w:rFonts w:ascii="Times New Roman" w:hAnsi="Times New Roman" w:cs="Times New Roman"/>
          <w:sz w:val="24"/>
          <w:szCs w:val="24"/>
        </w:rPr>
        <w:t>,  обработка проезжей части улиц и тротуаров противогололедными препаратами.</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094989">
        <w:rPr>
          <w:rFonts w:ascii="Times New Roman" w:hAnsi="Times New Roman" w:cs="Times New Roman"/>
          <w:sz w:val="24"/>
          <w:szCs w:val="24"/>
        </w:rPr>
        <w:lastRenderedPageBreak/>
        <w:t>Вывоз сформированных снежных валов должен осуществляться на места временного складирования снега, которые определяются Администрацией Сорочинского городского округа. З</w:t>
      </w:r>
      <w:r w:rsidRPr="00B23D1E">
        <w:rPr>
          <w:rFonts w:ascii="Times New Roman" w:hAnsi="Times New Roman" w:cs="Times New Roman"/>
          <w:sz w:val="24"/>
          <w:szCs w:val="24"/>
        </w:rPr>
        <w:t>апрещается вывоз снега на неустановленные для этого места.</w:t>
      </w:r>
      <w:r>
        <w:rPr>
          <w:rFonts w:ascii="Times New Roman" w:hAnsi="Times New Roman" w:cs="Times New Roman"/>
          <w:sz w:val="24"/>
          <w:szCs w:val="24"/>
        </w:rPr>
        <w:t xml:space="preserve"> </w:t>
      </w:r>
      <w:r w:rsidRPr="00B23D1E">
        <w:rPr>
          <w:rFonts w:ascii="Times New Roman" w:hAnsi="Times New Roman" w:cs="Times New Roman"/>
          <w:sz w:val="24"/>
          <w:szCs w:val="24"/>
        </w:rPr>
        <w:t>После снеготаяния места временного складирования снега должны быть очищены от мусора и благоустроены.</w:t>
      </w:r>
    </w:p>
    <w:p w:rsidR="00C65B56" w:rsidRPr="00094989"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094989">
        <w:rPr>
          <w:rFonts w:ascii="Times New Roman" w:hAnsi="Times New Roman" w:cs="Times New Roman"/>
          <w:sz w:val="24"/>
          <w:szCs w:val="24"/>
        </w:rPr>
        <w:t xml:space="preserve">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при условии сохранения зеленых насаждений и обеспечения оттока талых вод. </w:t>
      </w:r>
    </w:p>
    <w:p w:rsidR="00C65B56" w:rsidRPr="008B3EB8"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8B3EB8">
        <w:rPr>
          <w:rFonts w:ascii="Times New Roman" w:hAnsi="Times New Roman" w:cs="Times New Roman"/>
          <w:sz w:val="24"/>
          <w:szCs w:val="24"/>
        </w:rPr>
        <w:t>Очистка территорий, в том числе прилегающих, от снега и удаление ледяных наростов осуществляется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w:t>
      </w:r>
      <w:r w:rsidRPr="008B3EB8">
        <w:rPr>
          <w:rFonts w:ascii="Times New Roman" w:hAnsi="Times New Roman" w:cs="Times New Roman"/>
          <w:color w:val="FF0000"/>
          <w:sz w:val="24"/>
          <w:szCs w:val="24"/>
        </w:rPr>
        <w:t xml:space="preserve"> </w:t>
      </w:r>
    </w:p>
    <w:p w:rsidR="00C65B56" w:rsidRPr="00F4770A"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8B3EB8">
        <w:rPr>
          <w:rFonts w:ascii="Times New Roman" w:hAnsi="Times New Roman" w:cs="Times New Roman"/>
          <w:sz w:val="24"/>
          <w:szCs w:val="24"/>
        </w:rPr>
        <w:t xml:space="preserve">При производстве уборки в </w:t>
      </w:r>
      <w:proofErr w:type="gramStart"/>
      <w:r w:rsidRPr="008B3EB8">
        <w:rPr>
          <w:rFonts w:ascii="Times New Roman" w:hAnsi="Times New Roman" w:cs="Times New Roman"/>
          <w:sz w:val="24"/>
          <w:szCs w:val="24"/>
        </w:rPr>
        <w:t>осенне – зимний</w:t>
      </w:r>
      <w:proofErr w:type="gramEnd"/>
      <w:r w:rsidRPr="008B3EB8">
        <w:rPr>
          <w:rFonts w:ascii="Times New Roman" w:hAnsi="Times New Roman" w:cs="Times New Roman"/>
          <w:sz w:val="24"/>
          <w:szCs w:val="24"/>
        </w:rPr>
        <w:t xml:space="preserve">  период запрещается:</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4770A">
        <w:rPr>
          <w:rFonts w:ascii="Times New Roman" w:hAnsi="Times New Roman" w:cs="Times New Roman"/>
          <w:sz w:val="24"/>
          <w:szCs w:val="24"/>
        </w:rPr>
        <w:t xml:space="preserve">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проездов, придомовых территорий, тротуаров, территорий предприятий, организаций, строительных площадок, торговых объектов;</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F4770A">
        <w:rPr>
          <w:rFonts w:ascii="Times New Roman" w:hAnsi="Times New Roman" w:cs="Times New Roman"/>
          <w:sz w:val="24"/>
          <w:szCs w:val="24"/>
        </w:rPr>
        <w:t xml:space="preserve">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w:t>
      </w:r>
      <w:r>
        <w:rPr>
          <w:rFonts w:ascii="Times New Roman" w:hAnsi="Times New Roman" w:cs="Times New Roman"/>
          <w:sz w:val="24"/>
          <w:szCs w:val="24"/>
        </w:rPr>
        <w:t>естационарным торговым объектам;</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A456B">
        <w:rPr>
          <w:rFonts w:ascii="Times New Roman" w:hAnsi="Times New Roman" w:cs="Times New Roman"/>
          <w:sz w:val="24"/>
          <w:szCs w:val="24"/>
        </w:rPr>
        <w:t>складирование сколотого льда и уплотненного снега на тротуарах, площадках, газонах и других элементах озеленения, в незамерзающих водоемах и на ледяном покрове акваторий водных объектов, а также в смотровых колодцах;</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A456B">
        <w:rPr>
          <w:rFonts w:ascii="Times New Roman" w:hAnsi="Times New Roman" w:cs="Times New Roman"/>
          <w:sz w:val="24"/>
          <w:szCs w:val="24"/>
        </w:rPr>
        <w:t>складирование снега на территории зеленых насаждений, если это наносит ущерб зеленым насаждениям;</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A10C6">
        <w:rPr>
          <w:rFonts w:ascii="Times New Roman" w:hAnsi="Times New Roman" w:cs="Times New Roman"/>
          <w:sz w:val="24"/>
          <w:szCs w:val="24"/>
        </w:rPr>
        <w:t xml:space="preserve">складирование снега вне специально </w:t>
      </w:r>
      <w:r>
        <w:rPr>
          <w:rFonts w:ascii="Times New Roman" w:hAnsi="Times New Roman" w:cs="Times New Roman"/>
          <w:sz w:val="24"/>
          <w:szCs w:val="24"/>
        </w:rPr>
        <w:t xml:space="preserve">оборудованном </w:t>
      </w:r>
      <w:r w:rsidRPr="002A10C6">
        <w:rPr>
          <w:rFonts w:ascii="Times New Roman" w:hAnsi="Times New Roman" w:cs="Times New Roman"/>
          <w:sz w:val="24"/>
          <w:szCs w:val="24"/>
        </w:rPr>
        <w:t>мест</w:t>
      </w:r>
      <w:r>
        <w:rPr>
          <w:rFonts w:ascii="Times New Roman" w:hAnsi="Times New Roman" w:cs="Times New Roman"/>
          <w:sz w:val="24"/>
          <w:szCs w:val="24"/>
        </w:rPr>
        <w:t>е</w:t>
      </w:r>
      <w:r w:rsidRPr="002A10C6">
        <w:rPr>
          <w:rFonts w:ascii="Times New Roman" w:hAnsi="Times New Roman" w:cs="Times New Roman"/>
          <w:sz w:val="24"/>
          <w:szCs w:val="24"/>
        </w:rPr>
        <w:t>;</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2A10C6">
        <w:rPr>
          <w:rFonts w:ascii="Times New Roman" w:hAnsi="Times New Roman" w:cs="Times New Roman"/>
          <w:sz w:val="24"/>
          <w:szCs w:val="24"/>
        </w:rPr>
        <w:t>складирование снега на территориях площадок, в том числе детских, спортивных, хозяйственных, а также у трансформаторных подстанций, газораспределительных установок.</w:t>
      </w:r>
    </w:p>
    <w:p w:rsidR="00C65B56" w:rsidRDefault="00C65B56" w:rsidP="00CC17CF">
      <w:pPr>
        <w:numPr>
          <w:ilvl w:val="2"/>
          <w:numId w:val="11"/>
        </w:num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Правообладатели объектов благоустройства и элементов благоустройства, установленных настоящими Правилами, обязаны производить удаление снега и наледи, вывоз и размещение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w:t>
      </w:r>
    </w:p>
    <w:p w:rsidR="00C65B56" w:rsidRPr="00106C54" w:rsidRDefault="00C65B56" w:rsidP="00916802">
      <w:pPr>
        <w:numPr>
          <w:ilvl w:val="2"/>
          <w:numId w:val="11"/>
        </w:numPr>
        <w:tabs>
          <w:tab w:val="left" w:pos="851"/>
        </w:tabs>
        <w:spacing w:after="0" w:line="240" w:lineRule="auto"/>
        <w:ind w:left="709" w:hanging="709"/>
        <w:contextualSpacing/>
        <w:jc w:val="both"/>
        <w:rPr>
          <w:rFonts w:ascii="Times New Roman" w:hAnsi="Times New Roman" w:cs="Times New Roman"/>
          <w:sz w:val="24"/>
          <w:szCs w:val="24"/>
        </w:rPr>
      </w:pPr>
      <w:r w:rsidRPr="00106C54">
        <w:rPr>
          <w:rFonts w:ascii="Times New Roman" w:hAnsi="Times New Roman" w:cs="Times New Roman"/>
          <w:sz w:val="24"/>
          <w:szCs w:val="24"/>
        </w:rPr>
        <w:t>К первоочередным операциям зимней уборки относятся:</w:t>
      </w:r>
    </w:p>
    <w:p w:rsidR="00C65B56" w:rsidRPr="00F4770A" w:rsidRDefault="00C65B56" w:rsidP="00916802">
      <w:pPr>
        <w:tabs>
          <w:tab w:val="left" w:pos="426"/>
        </w:tabs>
        <w:spacing w:line="240" w:lineRule="auto"/>
        <w:ind w:left="709"/>
        <w:contextualSpacing/>
        <w:jc w:val="both"/>
        <w:rPr>
          <w:rFonts w:ascii="Times New Roman" w:hAnsi="Times New Roman" w:cs="Times New Roman"/>
          <w:sz w:val="24"/>
          <w:szCs w:val="24"/>
        </w:rPr>
      </w:pPr>
      <w:r w:rsidRPr="00F4770A">
        <w:rPr>
          <w:rFonts w:ascii="Times New Roman" w:hAnsi="Times New Roman" w:cs="Times New Roman"/>
          <w:sz w:val="24"/>
          <w:szCs w:val="24"/>
        </w:rPr>
        <w:t>- обработка проезжей части дороги противогололедными препаратами;</w:t>
      </w:r>
    </w:p>
    <w:p w:rsidR="00C65B56" w:rsidRPr="00106C54" w:rsidRDefault="00C65B56" w:rsidP="00916802">
      <w:pPr>
        <w:tabs>
          <w:tab w:val="left" w:pos="426"/>
        </w:tabs>
        <w:spacing w:line="240" w:lineRule="auto"/>
        <w:ind w:left="709"/>
        <w:contextualSpacing/>
        <w:jc w:val="both"/>
        <w:rPr>
          <w:rFonts w:ascii="Times New Roman" w:hAnsi="Times New Roman" w:cs="Times New Roman"/>
          <w:sz w:val="24"/>
          <w:szCs w:val="24"/>
        </w:rPr>
      </w:pPr>
      <w:r w:rsidRPr="00106C54">
        <w:rPr>
          <w:rFonts w:ascii="Times New Roman" w:hAnsi="Times New Roman" w:cs="Times New Roman"/>
          <w:sz w:val="24"/>
          <w:szCs w:val="24"/>
        </w:rPr>
        <w:t>- сгребание и подметание снега;</w:t>
      </w:r>
    </w:p>
    <w:p w:rsidR="00C65B56" w:rsidRPr="00106C54" w:rsidRDefault="00C65B56" w:rsidP="00916802">
      <w:pPr>
        <w:tabs>
          <w:tab w:val="left" w:pos="426"/>
        </w:tabs>
        <w:spacing w:line="240" w:lineRule="auto"/>
        <w:ind w:left="709"/>
        <w:contextualSpacing/>
        <w:jc w:val="both"/>
        <w:rPr>
          <w:rFonts w:ascii="Times New Roman" w:hAnsi="Times New Roman" w:cs="Times New Roman"/>
          <w:sz w:val="24"/>
          <w:szCs w:val="24"/>
        </w:rPr>
      </w:pPr>
      <w:r w:rsidRPr="00106C54">
        <w:rPr>
          <w:rFonts w:ascii="Times New Roman" w:hAnsi="Times New Roman" w:cs="Times New Roman"/>
          <w:sz w:val="24"/>
          <w:szCs w:val="24"/>
        </w:rPr>
        <w:t>- формирование снежного вала для последующего вывоза;</w:t>
      </w:r>
    </w:p>
    <w:p w:rsidR="00C65B56" w:rsidRPr="00106C54" w:rsidRDefault="00C65B56" w:rsidP="00916802">
      <w:pPr>
        <w:tabs>
          <w:tab w:val="left" w:pos="1134"/>
        </w:tabs>
        <w:spacing w:line="240" w:lineRule="auto"/>
        <w:ind w:left="709"/>
        <w:contextualSpacing/>
        <w:jc w:val="both"/>
        <w:rPr>
          <w:rFonts w:ascii="Times New Roman" w:hAnsi="Times New Roman" w:cs="Times New Roman"/>
          <w:sz w:val="24"/>
          <w:szCs w:val="24"/>
        </w:rPr>
      </w:pPr>
      <w:r w:rsidRPr="00106C54">
        <w:rPr>
          <w:rFonts w:ascii="Times New Roman" w:hAnsi="Times New Roman" w:cs="Times New Roman"/>
          <w:sz w:val="24"/>
          <w:szCs w:val="24"/>
        </w:rPr>
        <w:t>-выполнение разрывов в валах снега на перекрестках, у остановочных пунктов маршрутных транспортных средств, подъездов к административным и общественным зданиям, выездов из дворов и т.п.</w:t>
      </w:r>
    </w:p>
    <w:p w:rsidR="00C65B56" w:rsidRPr="00106C54" w:rsidRDefault="00C65B56" w:rsidP="00916802">
      <w:pPr>
        <w:numPr>
          <w:ilvl w:val="2"/>
          <w:numId w:val="11"/>
        </w:numPr>
        <w:tabs>
          <w:tab w:val="left" w:pos="709"/>
        </w:tabs>
        <w:spacing w:after="0" w:line="240" w:lineRule="auto"/>
        <w:ind w:left="709" w:hanging="709"/>
        <w:contextualSpacing/>
        <w:jc w:val="both"/>
        <w:rPr>
          <w:rFonts w:ascii="Times New Roman" w:hAnsi="Times New Roman" w:cs="Times New Roman"/>
          <w:sz w:val="24"/>
          <w:szCs w:val="24"/>
        </w:rPr>
      </w:pPr>
      <w:r w:rsidRPr="00106C54">
        <w:rPr>
          <w:rFonts w:ascii="Times New Roman" w:hAnsi="Times New Roman" w:cs="Times New Roman"/>
          <w:sz w:val="24"/>
          <w:szCs w:val="24"/>
        </w:rPr>
        <w:t>К операциям второй очереди относятся:</w:t>
      </w:r>
    </w:p>
    <w:p w:rsidR="00C65B56" w:rsidRPr="00F4770A" w:rsidRDefault="00C65B56" w:rsidP="00C65B56">
      <w:pPr>
        <w:tabs>
          <w:tab w:val="left" w:pos="426"/>
        </w:tabs>
        <w:spacing w:line="240" w:lineRule="auto"/>
        <w:ind w:firstLine="709"/>
        <w:contextualSpacing/>
        <w:jc w:val="both"/>
        <w:rPr>
          <w:rFonts w:ascii="Times New Roman" w:hAnsi="Times New Roman" w:cs="Times New Roman"/>
          <w:sz w:val="24"/>
          <w:szCs w:val="24"/>
        </w:rPr>
      </w:pPr>
      <w:r w:rsidRPr="00F4770A">
        <w:rPr>
          <w:rFonts w:ascii="Times New Roman" w:hAnsi="Times New Roman" w:cs="Times New Roman"/>
          <w:sz w:val="24"/>
          <w:szCs w:val="24"/>
        </w:rPr>
        <w:t>- удаление снега (вывоз);</w:t>
      </w:r>
    </w:p>
    <w:p w:rsidR="00C65B56" w:rsidRPr="00F4770A" w:rsidRDefault="00C65B56" w:rsidP="00C65B56">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4770A">
        <w:rPr>
          <w:rFonts w:ascii="Times New Roman" w:hAnsi="Times New Roman" w:cs="Times New Roman"/>
          <w:sz w:val="24"/>
          <w:szCs w:val="24"/>
        </w:rPr>
        <w:t>- зачистка дорожных лотков после удаления снега;</w:t>
      </w:r>
    </w:p>
    <w:p w:rsidR="00C65B56" w:rsidRPr="00F4770A" w:rsidRDefault="00C65B56" w:rsidP="00C65B56">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4770A">
        <w:rPr>
          <w:rFonts w:ascii="Times New Roman" w:hAnsi="Times New Roman" w:cs="Times New Roman"/>
          <w:sz w:val="24"/>
          <w:szCs w:val="24"/>
        </w:rPr>
        <w:t>- скалывание льда и удаление снежно-ледяных образований.</w:t>
      </w:r>
    </w:p>
    <w:p w:rsidR="00C65B56" w:rsidRPr="00F4770A" w:rsidRDefault="00C65B56" w:rsidP="00916802">
      <w:pPr>
        <w:numPr>
          <w:ilvl w:val="2"/>
          <w:numId w:val="11"/>
        </w:numPr>
        <w:tabs>
          <w:tab w:val="left" w:pos="0"/>
        </w:tabs>
        <w:spacing w:after="0" w:line="240" w:lineRule="auto"/>
        <w:ind w:left="709" w:hanging="709"/>
        <w:contextualSpacing/>
        <w:jc w:val="both"/>
        <w:rPr>
          <w:rFonts w:ascii="Times New Roman" w:hAnsi="Times New Roman" w:cs="Times New Roman"/>
          <w:sz w:val="24"/>
          <w:szCs w:val="24"/>
        </w:rPr>
      </w:pPr>
      <w:r w:rsidRPr="00F4770A">
        <w:rPr>
          <w:rFonts w:ascii="Times New Roman" w:hAnsi="Times New Roman" w:cs="Times New Roman"/>
          <w:sz w:val="24"/>
          <w:szCs w:val="24"/>
        </w:rPr>
        <w:t>Формирование снежных валов:</w:t>
      </w:r>
    </w:p>
    <w:p w:rsidR="00C65B56" w:rsidRPr="00F4770A" w:rsidRDefault="00C65B56" w:rsidP="00C65B56">
      <w:pPr>
        <w:tabs>
          <w:tab w:val="left" w:pos="426"/>
        </w:tabs>
        <w:spacing w:line="240" w:lineRule="auto"/>
        <w:ind w:left="660"/>
        <w:contextualSpacing/>
        <w:jc w:val="both"/>
        <w:rPr>
          <w:rFonts w:ascii="Times New Roman" w:hAnsi="Times New Roman" w:cs="Times New Roman"/>
          <w:sz w:val="24"/>
          <w:szCs w:val="24"/>
        </w:rPr>
      </w:pPr>
      <w:r>
        <w:rPr>
          <w:rFonts w:ascii="Times New Roman" w:hAnsi="Times New Roman" w:cs="Times New Roman"/>
          <w:sz w:val="24"/>
          <w:szCs w:val="24"/>
        </w:rPr>
        <w:lastRenderedPageBreak/>
        <w:t>-с</w:t>
      </w:r>
      <w:r w:rsidRPr="00F4770A">
        <w:rPr>
          <w:rFonts w:ascii="Times New Roman" w:hAnsi="Times New Roman" w:cs="Times New Roman"/>
          <w:sz w:val="24"/>
          <w:szCs w:val="24"/>
        </w:rPr>
        <w:t>нег, счищаемый с проезжей части улиц и проездов, а также с тротуаров, сдвигается в лотковую часть, на разделительную полосу или обочину и формируется в виде валов.</w:t>
      </w:r>
    </w:p>
    <w:p w:rsidR="00C65B56" w:rsidRPr="00F4770A" w:rsidRDefault="00C65B56" w:rsidP="00C65B56">
      <w:pPr>
        <w:tabs>
          <w:tab w:val="left" w:pos="426"/>
        </w:tabs>
        <w:spacing w:line="240" w:lineRule="auto"/>
        <w:ind w:left="660"/>
        <w:contextualSpacing/>
        <w:jc w:val="both"/>
        <w:rPr>
          <w:rFonts w:ascii="Times New Roman" w:hAnsi="Times New Roman" w:cs="Times New Roman"/>
          <w:sz w:val="24"/>
          <w:szCs w:val="24"/>
        </w:rPr>
      </w:pPr>
      <w:r w:rsidRPr="00F4770A">
        <w:rPr>
          <w:rFonts w:ascii="Times New Roman" w:hAnsi="Times New Roman" w:cs="Times New Roman"/>
          <w:sz w:val="24"/>
          <w:szCs w:val="24"/>
        </w:rPr>
        <w:t xml:space="preserve">Формирование снежных валов осуществляется в соответствии с требованиями национального стандарта Российской Федерации ГОСТ Р 50597-2017 </w:t>
      </w:r>
      <w:r>
        <w:rPr>
          <w:rFonts w:ascii="Times New Roman" w:hAnsi="Times New Roman" w:cs="Times New Roman"/>
          <w:sz w:val="24"/>
          <w:szCs w:val="24"/>
        </w:rPr>
        <w:t>«</w:t>
      </w:r>
      <w:r w:rsidRPr="00F4770A">
        <w:rPr>
          <w:rFonts w:ascii="Times New Roman" w:hAnsi="Times New Roman" w:cs="Times New Roman"/>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sz w:val="24"/>
          <w:szCs w:val="24"/>
        </w:rPr>
        <w:t>»</w:t>
      </w:r>
      <w:r w:rsidRPr="00F4770A">
        <w:rPr>
          <w:rFonts w:ascii="Times New Roman" w:hAnsi="Times New Roman" w:cs="Times New Roman"/>
          <w:sz w:val="24"/>
          <w:szCs w:val="24"/>
        </w:rPr>
        <w:t>, утвержденного и введенного в действие приказом Федерального агентства по техническому регулирова</w:t>
      </w:r>
      <w:r>
        <w:rPr>
          <w:rFonts w:ascii="Times New Roman" w:hAnsi="Times New Roman" w:cs="Times New Roman"/>
          <w:sz w:val="24"/>
          <w:szCs w:val="24"/>
        </w:rPr>
        <w:t>нию и метрологии от 26.09.2017 №</w:t>
      </w:r>
      <w:r w:rsidRPr="00F4770A">
        <w:rPr>
          <w:rFonts w:ascii="Times New Roman" w:hAnsi="Times New Roman" w:cs="Times New Roman"/>
          <w:sz w:val="24"/>
          <w:szCs w:val="24"/>
        </w:rPr>
        <w:t>1245-ст, межгосударствен</w:t>
      </w:r>
      <w:r>
        <w:rPr>
          <w:rFonts w:ascii="Times New Roman" w:hAnsi="Times New Roman" w:cs="Times New Roman"/>
          <w:sz w:val="24"/>
          <w:szCs w:val="24"/>
        </w:rPr>
        <w:t>ного стандарта ГОСТ 33181-2014 «</w:t>
      </w:r>
      <w:r w:rsidRPr="00F4770A">
        <w:rPr>
          <w:rFonts w:ascii="Times New Roman" w:hAnsi="Times New Roman" w:cs="Times New Roman"/>
          <w:sz w:val="24"/>
          <w:szCs w:val="24"/>
        </w:rPr>
        <w:t>Дороги автомобильные общего пользования. Требова</w:t>
      </w:r>
      <w:r>
        <w:rPr>
          <w:rFonts w:ascii="Times New Roman" w:hAnsi="Times New Roman" w:cs="Times New Roman"/>
          <w:sz w:val="24"/>
          <w:szCs w:val="24"/>
        </w:rPr>
        <w:t>ния к уровню зимнего содержания»</w:t>
      </w:r>
      <w:r w:rsidRPr="00F4770A">
        <w:rPr>
          <w:rFonts w:ascii="Times New Roman" w:hAnsi="Times New Roman" w:cs="Times New Roman"/>
          <w:sz w:val="24"/>
          <w:szCs w:val="24"/>
        </w:rPr>
        <w:t>, введенного в действие приказом Федерального агентства по техническому регулированию</w:t>
      </w:r>
      <w:r>
        <w:rPr>
          <w:rFonts w:ascii="Times New Roman" w:hAnsi="Times New Roman" w:cs="Times New Roman"/>
          <w:sz w:val="24"/>
          <w:szCs w:val="24"/>
        </w:rPr>
        <w:t xml:space="preserve"> и метрологии от 11.08.2015 №</w:t>
      </w:r>
      <w:r w:rsidRPr="00F4770A">
        <w:rPr>
          <w:rFonts w:ascii="Times New Roman" w:hAnsi="Times New Roman" w:cs="Times New Roman"/>
          <w:sz w:val="24"/>
          <w:szCs w:val="24"/>
        </w:rPr>
        <w:t xml:space="preserve"> 1121-ст.</w:t>
      </w:r>
      <w:r>
        <w:rPr>
          <w:rFonts w:ascii="Times New Roman" w:hAnsi="Times New Roman" w:cs="Times New Roman"/>
          <w:sz w:val="24"/>
          <w:szCs w:val="24"/>
        </w:rPr>
        <w:t>;</w:t>
      </w:r>
    </w:p>
    <w:p w:rsidR="00C65B56" w:rsidRPr="00F4770A" w:rsidRDefault="00C65B56" w:rsidP="00C65B56">
      <w:pPr>
        <w:tabs>
          <w:tab w:val="left" w:pos="426"/>
        </w:tabs>
        <w:spacing w:line="240" w:lineRule="auto"/>
        <w:ind w:left="660"/>
        <w:contextualSpacing/>
        <w:jc w:val="both"/>
        <w:rPr>
          <w:rFonts w:ascii="Times New Roman" w:hAnsi="Times New Roman" w:cs="Times New Roman"/>
          <w:sz w:val="24"/>
          <w:szCs w:val="24"/>
        </w:rPr>
      </w:pPr>
      <w:r>
        <w:rPr>
          <w:rFonts w:ascii="Times New Roman" w:hAnsi="Times New Roman" w:cs="Times New Roman"/>
          <w:sz w:val="24"/>
          <w:szCs w:val="24"/>
        </w:rPr>
        <w:t>-н</w:t>
      </w:r>
      <w:r w:rsidRPr="00F4770A">
        <w:rPr>
          <w:rFonts w:ascii="Times New Roman" w:hAnsi="Times New Roman" w:cs="Times New Roman"/>
          <w:sz w:val="24"/>
          <w:szCs w:val="24"/>
        </w:rPr>
        <w:t>а улицах и проездах с односторонним движением транспорта, в том числе на автомобильных дорогах общего пользования местного значения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зимней скользкости, наледи до бортового камня организациями, осуществляющими механизированную уборку</w:t>
      </w:r>
      <w:r>
        <w:rPr>
          <w:rFonts w:ascii="Times New Roman" w:hAnsi="Times New Roman" w:cs="Times New Roman"/>
          <w:sz w:val="24"/>
          <w:szCs w:val="24"/>
        </w:rPr>
        <w:t>;</w:t>
      </w:r>
    </w:p>
    <w:p w:rsidR="00C65B56" w:rsidRPr="00F4770A" w:rsidRDefault="00C65B56" w:rsidP="00C65B56">
      <w:pPr>
        <w:tabs>
          <w:tab w:val="left" w:pos="426"/>
        </w:tabs>
        <w:spacing w:line="240" w:lineRule="auto"/>
        <w:ind w:left="660"/>
        <w:contextualSpacing/>
        <w:jc w:val="both"/>
        <w:rPr>
          <w:rFonts w:ascii="Times New Roman" w:hAnsi="Times New Roman" w:cs="Times New Roman"/>
          <w:sz w:val="24"/>
          <w:szCs w:val="24"/>
        </w:rPr>
      </w:pPr>
      <w:r>
        <w:rPr>
          <w:rFonts w:ascii="Times New Roman" w:hAnsi="Times New Roman" w:cs="Times New Roman"/>
          <w:sz w:val="24"/>
          <w:szCs w:val="24"/>
        </w:rPr>
        <w:t>-в</w:t>
      </w:r>
      <w:r w:rsidRPr="00F4770A">
        <w:rPr>
          <w:rFonts w:ascii="Times New Roman" w:hAnsi="Times New Roman" w:cs="Times New Roman"/>
          <w:sz w:val="24"/>
          <w:szCs w:val="24"/>
        </w:rPr>
        <w:t xml:space="preserve">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rsidR="00C65B56" w:rsidRPr="00F4770A"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F4770A">
        <w:rPr>
          <w:rFonts w:ascii="Times New Roman" w:hAnsi="Times New Roman" w:cs="Times New Roman"/>
          <w:sz w:val="24"/>
          <w:szCs w:val="24"/>
        </w:rPr>
        <w:t xml:space="preserve"> Вывоз снежных валов.</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sidRPr="00D62589">
        <w:rPr>
          <w:rFonts w:ascii="Times New Roman" w:hAnsi="Times New Roman" w:cs="Times New Roman"/>
          <w:sz w:val="24"/>
          <w:szCs w:val="24"/>
        </w:rPr>
        <w:t>Уборку и вывоз снега и льда с общественных территорий</w:t>
      </w:r>
      <w:r>
        <w:rPr>
          <w:rFonts w:ascii="Times New Roman" w:hAnsi="Times New Roman" w:cs="Times New Roman"/>
          <w:sz w:val="24"/>
          <w:szCs w:val="24"/>
        </w:rPr>
        <w:t xml:space="preserve"> </w:t>
      </w:r>
      <w:r w:rsidRPr="00F4770A">
        <w:rPr>
          <w:rFonts w:ascii="Times New Roman" w:hAnsi="Times New Roman" w:cs="Times New Roman"/>
          <w:sz w:val="24"/>
          <w:szCs w:val="24"/>
        </w:rPr>
        <w:t xml:space="preserve">муниципального образования </w:t>
      </w:r>
      <w:r w:rsidRPr="00B01385">
        <w:rPr>
          <w:rFonts w:ascii="Times New Roman" w:hAnsi="Times New Roman" w:cs="Times New Roman"/>
          <w:sz w:val="24"/>
          <w:szCs w:val="24"/>
        </w:rPr>
        <w:t>Сорочинск</w:t>
      </w:r>
      <w:r>
        <w:rPr>
          <w:rFonts w:ascii="Times New Roman" w:hAnsi="Times New Roman" w:cs="Times New Roman"/>
          <w:sz w:val="24"/>
          <w:szCs w:val="24"/>
        </w:rPr>
        <w:t>ий</w:t>
      </w:r>
      <w:r w:rsidRPr="00B01385">
        <w:rPr>
          <w:rFonts w:ascii="Times New Roman" w:hAnsi="Times New Roman" w:cs="Times New Roman"/>
          <w:sz w:val="24"/>
          <w:szCs w:val="24"/>
        </w:rPr>
        <w:t xml:space="preserve"> городско</w:t>
      </w:r>
      <w:r>
        <w:rPr>
          <w:rFonts w:ascii="Times New Roman" w:hAnsi="Times New Roman" w:cs="Times New Roman"/>
          <w:sz w:val="24"/>
          <w:szCs w:val="24"/>
        </w:rPr>
        <w:t>й</w:t>
      </w:r>
      <w:r w:rsidRPr="00B01385">
        <w:rPr>
          <w:rFonts w:ascii="Times New Roman" w:hAnsi="Times New Roman" w:cs="Times New Roman"/>
          <w:sz w:val="24"/>
          <w:szCs w:val="24"/>
        </w:rPr>
        <w:t xml:space="preserve"> округ</w:t>
      </w:r>
      <w:r>
        <w:rPr>
          <w:rFonts w:ascii="Times New Roman" w:hAnsi="Times New Roman" w:cs="Times New Roman"/>
          <w:sz w:val="24"/>
          <w:szCs w:val="24"/>
        </w:rPr>
        <w:t xml:space="preserve">  Оренбургской области</w:t>
      </w:r>
      <w:r w:rsidRPr="00F4770A">
        <w:rPr>
          <w:rFonts w:ascii="Times New Roman" w:hAnsi="Times New Roman" w:cs="Times New Roman"/>
          <w:sz w:val="24"/>
          <w:szCs w:val="24"/>
        </w:rPr>
        <w:t xml:space="preserve"> осуществляется в два этапа</w:t>
      </w:r>
      <w:r>
        <w:rPr>
          <w:rFonts w:ascii="Times New Roman" w:hAnsi="Times New Roman" w:cs="Times New Roman"/>
          <w:sz w:val="24"/>
          <w:szCs w:val="24"/>
        </w:rPr>
        <w:t>:</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н</w:t>
      </w:r>
      <w:r w:rsidRPr="00F4770A">
        <w:rPr>
          <w:rFonts w:ascii="Times New Roman" w:hAnsi="Times New Roman" w:cs="Times New Roman"/>
          <w:sz w:val="24"/>
          <w:szCs w:val="24"/>
        </w:rPr>
        <w:t xml:space="preserve">а первом этапе осуществляется вывоз снежных валов от остановочных пунктов маршрутных транспортных средств, наземных пешеходных переходов, с мостов и путепроводов, мест массового пребывания населения (торговых центров, рынков, гостиниц, вокзалов, театров и т.д.), въездов на территории медицинских организаций, оказывающих медицинскую помощь в стационарных условиях, и других социально важных </w:t>
      </w:r>
      <w:r w:rsidRPr="00941A71">
        <w:rPr>
          <w:rFonts w:ascii="Times New Roman" w:hAnsi="Times New Roman" w:cs="Times New Roman"/>
          <w:sz w:val="24"/>
          <w:szCs w:val="24"/>
        </w:rPr>
        <w:t xml:space="preserve">объектов в течение 3суток после окончания </w:t>
      </w:r>
      <w:r w:rsidRPr="00F4770A">
        <w:rPr>
          <w:rFonts w:ascii="Times New Roman" w:hAnsi="Times New Roman" w:cs="Times New Roman"/>
          <w:sz w:val="24"/>
          <w:szCs w:val="24"/>
        </w:rPr>
        <w:t>снегопада.</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в</w:t>
      </w:r>
      <w:r w:rsidRPr="00F4770A">
        <w:rPr>
          <w:rFonts w:ascii="Times New Roman" w:hAnsi="Times New Roman" w:cs="Times New Roman"/>
          <w:sz w:val="24"/>
          <w:szCs w:val="24"/>
        </w:rPr>
        <w:t>ывоз снежных валов от мест массового пребывания населения (торговых центров, рынков, гостиниц, вокзалов, театров и т.д.), въездов на территории медицинских организаций, оказывающих медицинскую помощь в стационарных условиях, и других социально важных объектов осуществляется собственниками и (или) иными законными владельцами зданий, строений, сооружений, земельных участков.</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н</w:t>
      </w:r>
      <w:r w:rsidRPr="00F4770A">
        <w:rPr>
          <w:rFonts w:ascii="Times New Roman" w:hAnsi="Times New Roman" w:cs="Times New Roman"/>
          <w:sz w:val="24"/>
          <w:szCs w:val="24"/>
        </w:rPr>
        <w:t>а втором этапе осуществляется вывоз снежных валов с лотковой части улиц и проездов.</w:t>
      </w:r>
    </w:p>
    <w:p w:rsidR="00C65B56" w:rsidRPr="00F4770A"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п</w:t>
      </w:r>
      <w:r w:rsidRPr="00F4770A">
        <w:rPr>
          <w:rFonts w:ascii="Times New Roman" w:hAnsi="Times New Roman" w:cs="Times New Roman"/>
          <w:sz w:val="24"/>
          <w:szCs w:val="24"/>
        </w:rPr>
        <w:t>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C65B56" w:rsidRPr="00F4770A" w:rsidRDefault="00C65B56" w:rsidP="00CC17CF">
      <w:pPr>
        <w:numPr>
          <w:ilvl w:val="2"/>
          <w:numId w:val="11"/>
        </w:numPr>
        <w:tabs>
          <w:tab w:val="left" w:pos="426"/>
        </w:tabs>
        <w:spacing w:after="0" w:line="240" w:lineRule="auto"/>
        <w:ind w:left="1134" w:hanging="1134"/>
        <w:contextualSpacing/>
        <w:jc w:val="both"/>
        <w:rPr>
          <w:rFonts w:ascii="Times New Roman" w:hAnsi="Times New Roman" w:cs="Times New Roman"/>
          <w:sz w:val="24"/>
          <w:szCs w:val="24"/>
        </w:rPr>
      </w:pPr>
      <w:r w:rsidRPr="00F4770A">
        <w:rPr>
          <w:rFonts w:ascii="Times New Roman" w:hAnsi="Times New Roman" w:cs="Times New Roman"/>
          <w:sz w:val="24"/>
          <w:szCs w:val="24"/>
        </w:rPr>
        <w:t xml:space="preserve"> Уборка обочин на дорогах:</w:t>
      </w:r>
    </w:p>
    <w:p w:rsidR="00C65B56" w:rsidRPr="00F4770A" w:rsidRDefault="00C65B56" w:rsidP="00C65B56">
      <w:pPr>
        <w:tabs>
          <w:tab w:val="left" w:pos="426"/>
        </w:tabs>
        <w:spacing w:line="240" w:lineRule="auto"/>
        <w:ind w:left="660"/>
        <w:contextualSpacing/>
        <w:jc w:val="both"/>
        <w:rPr>
          <w:rFonts w:ascii="Times New Roman" w:hAnsi="Times New Roman" w:cs="Times New Roman"/>
          <w:sz w:val="24"/>
          <w:szCs w:val="24"/>
        </w:rPr>
      </w:pPr>
      <w:r>
        <w:rPr>
          <w:rFonts w:ascii="Times New Roman" w:hAnsi="Times New Roman" w:cs="Times New Roman"/>
          <w:sz w:val="24"/>
          <w:szCs w:val="24"/>
        </w:rPr>
        <w:t>-с</w:t>
      </w:r>
      <w:r w:rsidRPr="00F4770A">
        <w:rPr>
          <w:rFonts w:ascii="Times New Roman" w:hAnsi="Times New Roman" w:cs="Times New Roman"/>
          <w:sz w:val="24"/>
          <w:szCs w:val="24"/>
        </w:rPr>
        <w:t xml:space="preserve">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w:t>
      </w:r>
      <w:r>
        <w:rPr>
          <w:rFonts w:ascii="Times New Roman" w:hAnsi="Times New Roman" w:cs="Times New Roman"/>
          <w:sz w:val="24"/>
          <w:szCs w:val="24"/>
        </w:rPr>
        <w:t>–</w:t>
      </w:r>
      <w:r w:rsidRPr="00F4770A">
        <w:rPr>
          <w:rFonts w:ascii="Times New Roman" w:hAnsi="Times New Roman" w:cs="Times New Roman"/>
          <w:sz w:val="24"/>
          <w:szCs w:val="24"/>
        </w:rPr>
        <w:t xml:space="preserve"> вывозится</w:t>
      </w:r>
      <w:r>
        <w:rPr>
          <w:rFonts w:ascii="Times New Roman" w:hAnsi="Times New Roman" w:cs="Times New Roman"/>
          <w:sz w:val="24"/>
          <w:szCs w:val="24"/>
        </w:rPr>
        <w:t>;</w:t>
      </w:r>
    </w:p>
    <w:p w:rsidR="00C65B56" w:rsidRPr="00F4770A" w:rsidRDefault="00C65B56" w:rsidP="00C65B56">
      <w:pPr>
        <w:tabs>
          <w:tab w:val="left" w:pos="426"/>
        </w:tabs>
        <w:spacing w:line="240" w:lineRule="auto"/>
        <w:ind w:left="660"/>
        <w:contextualSpacing/>
        <w:jc w:val="both"/>
        <w:rPr>
          <w:rFonts w:ascii="Times New Roman" w:hAnsi="Times New Roman" w:cs="Times New Roman"/>
          <w:sz w:val="24"/>
          <w:szCs w:val="24"/>
        </w:rPr>
      </w:pPr>
      <w:r>
        <w:rPr>
          <w:rFonts w:ascii="Times New Roman" w:hAnsi="Times New Roman" w:cs="Times New Roman"/>
          <w:sz w:val="24"/>
          <w:szCs w:val="24"/>
        </w:rPr>
        <w:t>-р</w:t>
      </w:r>
      <w:r w:rsidRPr="00F4770A">
        <w:rPr>
          <w:rFonts w:ascii="Times New Roman" w:hAnsi="Times New Roman" w:cs="Times New Roman"/>
          <w:sz w:val="24"/>
          <w:szCs w:val="24"/>
        </w:rPr>
        <w:t>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rsidR="00C65B56" w:rsidRPr="00BB0642" w:rsidRDefault="00C65B56" w:rsidP="00CC17CF">
      <w:pPr>
        <w:numPr>
          <w:ilvl w:val="2"/>
          <w:numId w:val="11"/>
        </w:numPr>
        <w:tabs>
          <w:tab w:val="left" w:pos="426"/>
        </w:tabs>
        <w:spacing w:after="0" w:line="240" w:lineRule="auto"/>
        <w:ind w:left="709" w:hanging="567"/>
        <w:contextualSpacing/>
        <w:jc w:val="both"/>
        <w:rPr>
          <w:rFonts w:ascii="Times New Roman" w:hAnsi="Times New Roman" w:cs="Times New Roman"/>
          <w:sz w:val="24"/>
          <w:szCs w:val="24"/>
        </w:rPr>
      </w:pPr>
      <w:r w:rsidRPr="00BB0642">
        <w:rPr>
          <w:rFonts w:ascii="Times New Roman" w:hAnsi="Times New Roman" w:cs="Times New Roman"/>
          <w:sz w:val="24"/>
          <w:szCs w:val="24"/>
        </w:rPr>
        <w:lastRenderedPageBreak/>
        <w:t>Уборка тротуаров, посадочных площадок на остановочных пунктах маршрутных транспортных средств, пешеходных дорожек:</w:t>
      </w:r>
    </w:p>
    <w:p w:rsidR="00C65B56" w:rsidRPr="00BB0642" w:rsidRDefault="00C65B56" w:rsidP="00C65B56">
      <w:pPr>
        <w:tabs>
          <w:tab w:val="left" w:pos="426"/>
        </w:tabs>
        <w:spacing w:line="240" w:lineRule="auto"/>
        <w:ind w:left="709"/>
        <w:contextualSpacing/>
        <w:jc w:val="both"/>
        <w:rPr>
          <w:rFonts w:ascii="Times New Roman" w:hAnsi="Times New Roman" w:cs="Times New Roman"/>
          <w:sz w:val="24"/>
          <w:szCs w:val="24"/>
        </w:rPr>
      </w:pPr>
      <w:r w:rsidRPr="00BB0642">
        <w:rPr>
          <w:rFonts w:ascii="Times New Roman" w:hAnsi="Times New Roman" w:cs="Times New Roman"/>
          <w:sz w:val="24"/>
          <w:szCs w:val="24"/>
        </w:rPr>
        <w:t xml:space="preserve">- в период снегопадов и гололеда: тротуары и другие пешеходные зоны обрабатываются противогололедными </w:t>
      </w:r>
      <w:r>
        <w:rPr>
          <w:rFonts w:ascii="Times New Roman" w:hAnsi="Times New Roman" w:cs="Times New Roman"/>
          <w:sz w:val="24"/>
          <w:szCs w:val="24"/>
        </w:rPr>
        <w:t>материалами</w:t>
      </w:r>
      <w:r w:rsidRPr="00BB0642">
        <w:rPr>
          <w:rFonts w:ascii="Times New Roman" w:hAnsi="Times New Roman" w:cs="Times New Roman"/>
          <w:sz w:val="24"/>
          <w:szCs w:val="24"/>
        </w:rPr>
        <w:t>, на территории интенсивных пешеходных коммуникаций рекомендуется применять природные антигололедные средства;</w:t>
      </w:r>
    </w:p>
    <w:p w:rsidR="00C65B56" w:rsidRPr="00540D3B" w:rsidRDefault="00C65B56" w:rsidP="00C65B56">
      <w:pPr>
        <w:tabs>
          <w:tab w:val="left" w:pos="426"/>
        </w:tabs>
        <w:spacing w:line="240" w:lineRule="auto"/>
        <w:ind w:left="709"/>
        <w:contextualSpacing/>
        <w:jc w:val="both"/>
        <w:rPr>
          <w:rFonts w:ascii="Times New Roman" w:hAnsi="Times New Roman" w:cs="Times New Roman"/>
          <w:b/>
          <w:sz w:val="24"/>
          <w:szCs w:val="24"/>
        </w:rPr>
      </w:pPr>
      <w:r w:rsidRPr="00BB0642">
        <w:rPr>
          <w:rFonts w:ascii="Times New Roman" w:hAnsi="Times New Roman" w:cs="Times New Roman"/>
          <w:sz w:val="24"/>
          <w:szCs w:val="24"/>
        </w:rPr>
        <w:t xml:space="preserve">- снегоуборочные работы (механизированное подметание и ручная зачистка) на тротуарах, пешеходных дорожках и посадочных площадках </w:t>
      </w:r>
      <w:r>
        <w:rPr>
          <w:rFonts w:ascii="Times New Roman" w:hAnsi="Times New Roman" w:cs="Times New Roman"/>
          <w:sz w:val="24"/>
          <w:szCs w:val="24"/>
        </w:rPr>
        <w:t>производятся в сроки, установленные действующим законодательством</w:t>
      </w:r>
      <w:r w:rsidRPr="00BB0642">
        <w:rPr>
          <w:rFonts w:ascii="Times New Roman" w:hAnsi="Times New Roman" w:cs="Times New Roman"/>
          <w:sz w:val="24"/>
          <w:szCs w:val="24"/>
        </w:rPr>
        <w:t>.</w:t>
      </w:r>
    </w:p>
    <w:p w:rsidR="00C65B56" w:rsidRDefault="00C65B56" w:rsidP="00CC17CF">
      <w:pPr>
        <w:numPr>
          <w:ilvl w:val="1"/>
          <w:numId w:val="11"/>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w:t>
      </w:r>
      <w:r w:rsidRPr="00BB0642">
        <w:rPr>
          <w:rFonts w:ascii="Times New Roman" w:hAnsi="Times New Roman" w:cs="Times New Roman"/>
          <w:sz w:val="24"/>
          <w:szCs w:val="24"/>
        </w:rPr>
        <w:t>борк</w:t>
      </w:r>
      <w:r>
        <w:rPr>
          <w:rFonts w:ascii="Times New Roman" w:hAnsi="Times New Roman" w:cs="Times New Roman"/>
          <w:sz w:val="24"/>
          <w:szCs w:val="24"/>
        </w:rPr>
        <w:t>а</w:t>
      </w:r>
      <w:r w:rsidRPr="00BB0642">
        <w:rPr>
          <w:rFonts w:ascii="Times New Roman" w:hAnsi="Times New Roman" w:cs="Times New Roman"/>
          <w:sz w:val="24"/>
          <w:szCs w:val="24"/>
        </w:rPr>
        <w:t xml:space="preserve"> контейнерн</w:t>
      </w:r>
      <w:r>
        <w:rPr>
          <w:rFonts w:ascii="Times New Roman" w:hAnsi="Times New Roman" w:cs="Times New Roman"/>
          <w:sz w:val="24"/>
          <w:szCs w:val="24"/>
        </w:rPr>
        <w:t xml:space="preserve">ых </w:t>
      </w:r>
      <w:r w:rsidRPr="00BB0642">
        <w:rPr>
          <w:rFonts w:ascii="Times New Roman" w:hAnsi="Times New Roman" w:cs="Times New Roman"/>
          <w:sz w:val="24"/>
          <w:szCs w:val="24"/>
        </w:rPr>
        <w:t xml:space="preserve"> площад</w:t>
      </w:r>
      <w:r>
        <w:rPr>
          <w:rFonts w:ascii="Times New Roman" w:hAnsi="Times New Roman" w:cs="Times New Roman"/>
          <w:sz w:val="24"/>
          <w:szCs w:val="24"/>
        </w:rPr>
        <w:t>ок.</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575972">
        <w:rPr>
          <w:rFonts w:ascii="Times New Roman" w:hAnsi="Times New Roman" w:cs="Times New Roman"/>
          <w:sz w:val="24"/>
          <w:szCs w:val="24"/>
        </w:rPr>
        <w:t>В составе территорий любого функционального назначения, где могут накапливаться коммунальные отходы, предусматрива</w:t>
      </w:r>
      <w:r>
        <w:rPr>
          <w:rFonts w:ascii="Times New Roman" w:hAnsi="Times New Roman" w:cs="Times New Roman"/>
          <w:sz w:val="24"/>
          <w:szCs w:val="24"/>
        </w:rPr>
        <w:t xml:space="preserve">ется размещение </w:t>
      </w:r>
      <w:r w:rsidRPr="00575972">
        <w:rPr>
          <w:rFonts w:ascii="Times New Roman" w:hAnsi="Times New Roman" w:cs="Times New Roman"/>
          <w:sz w:val="24"/>
          <w:szCs w:val="24"/>
        </w:rPr>
        <w:t>контейнерных площадок</w:t>
      </w:r>
      <w:r>
        <w:rPr>
          <w:rFonts w:ascii="Times New Roman" w:hAnsi="Times New Roman" w:cs="Times New Roman"/>
          <w:sz w:val="24"/>
          <w:szCs w:val="24"/>
        </w:rPr>
        <w:t xml:space="preserve">. </w:t>
      </w:r>
      <w:r w:rsidRPr="00575972">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производит</w:t>
      </w:r>
      <w:r>
        <w:rPr>
          <w:rFonts w:ascii="Times New Roman" w:hAnsi="Times New Roman" w:cs="Times New Roman"/>
          <w:sz w:val="24"/>
          <w:szCs w:val="24"/>
        </w:rPr>
        <w:t xml:space="preserve">ся </w:t>
      </w:r>
      <w:r w:rsidRPr="00575972">
        <w:rPr>
          <w:rFonts w:ascii="Times New Roman" w:hAnsi="Times New Roman" w:cs="Times New Roman"/>
          <w:sz w:val="24"/>
          <w:szCs w:val="24"/>
        </w:rPr>
        <w:t xml:space="preserve">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r>
        <w:rPr>
          <w:rFonts w:ascii="Times New Roman" w:hAnsi="Times New Roman" w:cs="Times New Roman"/>
          <w:sz w:val="24"/>
          <w:szCs w:val="24"/>
        </w:rPr>
        <w:t>.</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575972">
        <w:rPr>
          <w:rFonts w:ascii="Times New Roman" w:hAnsi="Times New Roman" w:cs="Times New Roman"/>
          <w:sz w:val="24"/>
          <w:szCs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sidRPr="00246C64">
        <w:rPr>
          <w:rFonts w:ascii="Times New Roman" w:hAnsi="Times New Roman" w:cs="Times New Roman"/>
          <w:sz w:val="24"/>
          <w:szCs w:val="24"/>
        </w:rPr>
        <w:t xml:space="preserve">Контейнерные площадки </w:t>
      </w:r>
      <w:r>
        <w:rPr>
          <w:rFonts w:ascii="Times New Roman" w:hAnsi="Times New Roman" w:cs="Times New Roman"/>
          <w:sz w:val="24"/>
          <w:szCs w:val="24"/>
        </w:rPr>
        <w:t xml:space="preserve">должны иметь </w:t>
      </w:r>
      <w:r w:rsidRPr="00246C64">
        <w:rPr>
          <w:rFonts w:ascii="Times New Roman" w:hAnsi="Times New Roman" w:cs="Times New Roman"/>
          <w:sz w:val="24"/>
          <w:szCs w:val="24"/>
        </w:rPr>
        <w:t>тверд</w:t>
      </w:r>
      <w:r>
        <w:rPr>
          <w:rFonts w:ascii="Times New Roman" w:hAnsi="Times New Roman" w:cs="Times New Roman"/>
          <w:sz w:val="24"/>
          <w:szCs w:val="24"/>
        </w:rPr>
        <w:t>ое</w:t>
      </w:r>
      <w:r w:rsidRPr="00246C64">
        <w:rPr>
          <w:rFonts w:ascii="Times New Roman" w:hAnsi="Times New Roman" w:cs="Times New Roman"/>
          <w:sz w:val="24"/>
          <w:szCs w:val="24"/>
        </w:rPr>
        <w:t xml:space="preserve"> покрытие, </w:t>
      </w:r>
      <w:r>
        <w:rPr>
          <w:rFonts w:ascii="Times New Roman" w:hAnsi="Times New Roman" w:cs="Times New Roman"/>
          <w:sz w:val="24"/>
          <w:szCs w:val="24"/>
        </w:rPr>
        <w:t>без выбоин, просад</w:t>
      </w:r>
      <w:r w:rsidRPr="00246C64">
        <w:rPr>
          <w:rFonts w:ascii="Times New Roman" w:hAnsi="Times New Roman" w:cs="Times New Roman"/>
          <w:sz w:val="24"/>
          <w:szCs w:val="24"/>
        </w:rPr>
        <w:t>о</w:t>
      </w:r>
      <w:r>
        <w:rPr>
          <w:rFonts w:ascii="Times New Roman" w:hAnsi="Times New Roman" w:cs="Times New Roman"/>
          <w:sz w:val="24"/>
          <w:szCs w:val="24"/>
        </w:rPr>
        <w:t>к</w:t>
      </w:r>
      <w:r w:rsidRPr="00246C64">
        <w:rPr>
          <w:rFonts w:ascii="Times New Roman" w:hAnsi="Times New Roman" w:cs="Times New Roman"/>
          <w:sz w:val="24"/>
          <w:szCs w:val="24"/>
        </w:rPr>
        <w:t>, про</w:t>
      </w:r>
      <w:r>
        <w:rPr>
          <w:rFonts w:ascii="Times New Roman" w:hAnsi="Times New Roman" w:cs="Times New Roman"/>
          <w:sz w:val="24"/>
          <w:szCs w:val="24"/>
        </w:rPr>
        <w:t xml:space="preserve">ломов </w:t>
      </w:r>
      <w:r w:rsidRPr="00246C64">
        <w:rPr>
          <w:rFonts w:ascii="Times New Roman" w:hAnsi="Times New Roman" w:cs="Times New Roman"/>
          <w:sz w:val="24"/>
          <w:szCs w:val="24"/>
        </w:rPr>
        <w:t>и сорной растительности</w:t>
      </w:r>
      <w:r>
        <w:rPr>
          <w:rFonts w:ascii="Times New Roman" w:hAnsi="Times New Roman" w:cs="Times New Roman"/>
          <w:sz w:val="24"/>
          <w:szCs w:val="24"/>
        </w:rPr>
        <w:t>.</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Не допускается размещение</w:t>
      </w:r>
      <w:r w:rsidRPr="00246C64">
        <w:rPr>
          <w:rFonts w:ascii="Times New Roman" w:hAnsi="Times New Roman" w:cs="Times New Roman"/>
          <w:sz w:val="24"/>
          <w:szCs w:val="24"/>
        </w:rPr>
        <w:t xml:space="preserve"> на территории, примыкающей </w:t>
      </w:r>
      <w:r>
        <w:rPr>
          <w:rFonts w:ascii="Times New Roman" w:hAnsi="Times New Roman" w:cs="Times New Roman"/>
          <w:sz w:val="24"/>
          <w:szCs w:val="24"/>
        </w:rPr>
        <w:t xml:space="preserve">к </w:t>
      </w:r>
      <w:r w:rsidRPr="00246C64">
        <w:rPr>
          <w:rFonts w:ascii="Times New Roman" w:hAnsi="Times New Roman" w:cs="Times New Roman"/>
          <w:sz w:val="24"/>
          <w:szCs w:val="24"/>
        </w:rPr>
        <w:t>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Запрещается с</w:t>
      </w:r>
      <w:r w:rsidRPr="00245A1C">
        <w:rPr>
          <w:rFonts w:ascii="Times New Roman" w:hAnsi="Times New Roman" w:cs="Times New Roman"/>
          <w:sz w:val="24"/>
          <w:szCs w:val="24"/>
        </w:rPr>
        <w:t xml:space="preserve">оздание препятствий для вывоза твердых коммунальных отходов путем размещения транспортного средства на территории, прилегающей к месту (площадке) накопления твердых коммунальных отходов, способом, исключающим возможность загрузки мусоровозом твердых коммунальных отходов из бункеров и </w:t>
      </w:r>
      <w:r>
        <w:rPr>
          <w:rFonts w:ascii="Times New Roman" w:hAnsi="Times New Roman" w:cs="Times New Roman"/>
          <w:sz w:val="24"/>
          <w:szCs w:val="24"/>
        </w:rPr>
        <w:t>контейнеров.</w:t>
      </w:r>
    </w:p>
    <w:p w:rsidR="00C65B56" w:rsidRDefault="00C65B56" w:rsidP="00CC17CF">
      <w:pPr>
        <w:numPr>
          <w:ilvl w:val="2"/>
          <w:numId w:val="11"/>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Вывоз </w:t>
      </w:r>
      <w:r w:rsidRPr="005414BA">
        <w:rPr>
          <w:rFonts w:ascii="Times New Roman" w:hAnsi="Times New Roman" w:cs="Times New Roman"/>
          <w:sz w:val="24"/>
          <w:szCs w:val="24"/>
        </w:rPr>
        <w:t>твердых коммунальных отходов</w:t>
      </w:r>
      <w:r>
        <w:rPr>
          <w:rFonts w:ascii="Times New Roman" w:hAnsi="Times New Roman" w:cs="Times New Roman"/>
          <w:sz w:val="24"/>
          <w:szCs w:val="24"/>
        </w:rPr>
        <w:t xml:space="preserve"> </w:t>
      </w:r>
      <w:r w:rsidRPr="001A078C">
        <w:rPr>
          <w:rFonts w:ascii="Times New Roman" w:hAnsi="Times New Roman" w:cs="Times New Roman"/>
          <w:sz w:val="24"/>
          <w:szCs w:val="24"/>
        </w:rPr>
        <w:t>с территории</w:t>
      </w:r>
      <w:r>
        <w:rPr>
          <w:rFonts w:ascii="Times New Roman" w:hAnsi="Times New Roman" w:cs="Times New Roman"/>
          <w:sz w:val="24"/>
          <w:szCs w:val="24"/>
        </w:rPr>
        <w:t xml:space="preserve"> Сорочинского городского округа Оренбургской области производится в соответствии с </w:t>
      </w:r>
      <w:r w:rsidRPr="001A078C">
        <w:rPr>
          <w:rFonts w:ascii="Times New Roman" w:hAnsi="Times New Roman" w:cs="Times New Roman"/>
          <w:sz w:val="24"/>
          <w:szCs w:val="24"/>
        </w:rPr>
        <w:t xml:space="preserve">Федеральным законом от 24.06.1998 </w:t>
      </w:r>
      <w:r>
        <w:rPr>
          <w:rFonts w:ascii="Times New Roman" w:hAnsi="Times New Roman" w:cs="Times New Roman"/>
          <w:sz w:val="24"/>
          <w:szCs w:val="24"/>
        </w:rPr>
        <w:t>№ 89-ФЗ «</w:t>
      </w:r>
      <w:r w:rsidRPr="001A078C">
        <w:rPr>
          <w:rFonts w:ascii="Times New Roman" w:hAnsi="Times New Roman" w:cs="Times New Roman"/>
          <w:sz w:val="24"/>
          <w:szCs w:val="24"/>
        </w:rPr>
        <w:t>Об отх</w:t>
      </w:r>
      <w:r>
        <w:rPr>
          <w:rFonts w:ascii="Times New Roman" w:hAnsi="Times New Roman" w:cs="Times New Roman"/>
          <w:sz w:val="24"/>
          <w:szCs w:val="24"/>
        </w:rPr>
        <w:t>одах производства и потребления», П</w:t>
      </w:r>
      <w:r w:rsidRPr="001A078C">
        <w:rPr>
          <w:rFonts w:ascii="Times New Roman" w:hAnsi="Times New Roman" w:cs="Times New Roman"/>
          <w:sz w:val="24"/>
          <w:szCs w:val="24"/>
        </w:rPr>
        <w:t xml:space="preserve">оложением о порядке накопления и сбора твердых коммунальных отходов на территории Оренбургской области, утвержденным постановлением Правительства Оренбургской области от 22.02.2018 </w:t>
      </w:r>
      <w:r>
        <w:rPr>
          <w:rFonts w:ascii="Times New Roman" w:hAnsi="Times New Roman" w:cs="Times New Roman"/>
          <w:sz w:val="24"/>
          <w:szCs w:val="24"/>
        </w:rPr>
        <w:t>№</w:t>
      </w:r>
      <w:r w:rsidRPr="001A078C">
        <w:rPr>
          <w:rFonts w:ascii="Times New Roman" w:hAnsi="Times New Roman" w:cs="Times New Roman"/>
          <w:sz w:val="24"/>
          <w:szCs w:val="24"/>
        </w:rPr>
        <w:t xml:space="preserve"> 97-п.</w:t>
      </w:r>
    </w:p>
    <w:p w:rsidR="00C65B56" w:rsidRDefault="00C65B56" w:rsidP="00C65B56">
      <w:pPr>
        <w:tabs>
          <w:tab w:val="left" w:pos="426"/>
        </w:tabs>
        <w:spacing w:line="240" w:lineRule="auto"/>
        <w:ind w:left="1086"/>
        <w:contextualSpacing/>
        <w:jc w:val="both"/>
        <w:rPr>
          <w:rFonts w:ascii="Times New Roman" w:hAnsi="Times New Roman" w:cs="Times New Roman"/>
          <w:sz w:val="24"/>
          <w:szCs w:val="24"/>
        </w:rPr>
      </w:pPr>
    </w:p>
    <w:p w:rsidR="00C65B56" w:rsidRPr="00BE3C64" w:rsidRDefault="00C65B56" w:rsidP="00CC17CF">
      <w:pPr>
        <w:numPr>
          <w:ilvl w:val="0"/>
          <w:numId w:val="8"/>
        </w:numPr>
        <w:tabs>
          <w:tab w:val="left" w:pos="426"/>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ОРГАНИЗАЦИЯ  СТОКОВ  ЛИВНЕВЫХ  ВОД</w:t>
      </w:r>
    </w:p>
    <w:p w:rsidR="00C65B56" w:rsidRDefault="00C65B56" w:rsidP="00C65B56">
      <w:pPr>
        <w:tabs>
          <w:tab w:val="left" w:pos="426"/>
        </w:tabs>
        <w:spacing w:line="240" w:lineRule="auto"/>
        <w:ind w:left="660"/>
        <w:contextualSpacing/>
        <w:rPr>
          <w:rFonts w:ascii="Times New Roman" w:hAnsi="Times New Roman" w:cs="Times New Roman"/>
          <w:sz w:val="24"/>
          <w:szCs w:val="24"/>
        </w:rPr>
      </w:pPr>
    </w:p>
    <w:p w:rsidR="00C65B56" w:rsidRDefault="00C65B56" w:rsidP="00CC17CF">
      <w:pPr>
        <w:numPr>
          <w:ilvl w:val="1"/>
          <w:numId w:val="9"/>
        </w:numPr>
        <w:tabs>
          <w:tab w:val="left" w:pos="426"/>
        </w:tabs>
        <w:spacing w:after="0" w:line="240" w:lineRule="auto"/>
        <w:ind w:left="851" w:hanging="851"/>
        <w:contextualSpacing/>
        <w:jc w:val="both"/>
        <w:rPr>
          <w:rFonts w:ascii="Times New Roman" w:hAnsi="Times New Roman" w:cs="Times New Roman"/>
          <w:sz w:val="24"/>
          <w:szCs w:val="24"/>
        </w:rPr>
      </w:pPr>
      <w:r w:rsidRPr="00D85150">
        <w:rPr>
          <w:rFonts w:ascii="Times New Roman" w:hAnsi="Times New Roman" w:cs="Times New Roman"/>
          <w:sz w:val="24"/>
          <w:szCs w:val="24"/>
        </w:rPr>
        <w:t>Организация стока ливневых вод осуществляется в соответствии со Сводом правил СП 32.13330.2018 "СНиП 2.04.03-85 Канализация. Наружные сети и сооружения".</w:t>
      </w:r>
      <w:r>
        <w:rPr>
          <w:rFonts w:ascii="Times New Roman" w:hAnsi="Times New Roman" w:cs="Times New Roman"/>
          <w:sz w:val="24"/>
          <w:szCs w:val="24"/>
        </w:rPr>
        <w:t xml:space="preserve"> </w:t>
      </w:r>
      <w:r w:rsidRPr="00D85150">
        <w:rPr>
          <w:rFonts w:ascii="Times New Roman" w:hAnsi="Times New Roman" w:cs="Times New Roman"/>
          <w:sz w:val="24"/>
          <w:szCs w:val="24"/>
        </w:rPr>
        <w:t xml:space="preserve">Выбор схем и систем канализации объектов производится с учетом </w:t>
      </w:r>
      <w:r w:rsidRPr="00D85150">
        <w:rPr>
          <w:rFonts w:ascii="Times New Roman" w:hAnsi="Times New Roman" w:cs="Times New Roman"/>
          <w:sz w:val="24"/>
          <w:szCs w:val="24"/>
        </w:rPr>
        <w:lastRenderedPageBreak/>
        <w:t>климатических условий, рельефа местности, геологических и гидрологических условий, существующей ситуации в системе водоотведения и других факторов.</w:t>
      </w:r>
    </w:p>
    <w:p w:rsidR="00C65B56" w:rsidRPr="00977213" w:rsidRDefault="00C65B56" w:rsidP="00CC17CF">
      <w:pPr>
        <w:numPr>
          <w:ilvl w:val="1"/>
          <w:numId w:val="9"/>
        </w:numPr>
        <w:tabs>
          <w:tab w:val="left" w:pos="426"/>
        </w:tabs>
        <w:spacing w:after="0" w:line="240" w:lineRule="auto"/>
        <w:ind w:left="851" w:hanging="851"/>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Отведение ливневых вод </w:t>
      </w:r>
      <w:r w:rsidRPr="00D85150">
        <w:rPr>
          <w:rFonts w:ascii="Times New Roman" w:hAnsi="Times New Roman" w:cs="Times New Roman"/>
          <w:sz w:val="24"/>
          <w:szCs w:val="24"/>
        </w:rPr>
        <w:t>на территории муниципального образования Сорочинский городской округ Оренбургской области осуществляется по открытой системе водостоков.</w:t>
      </w:r>
      <w:r>
        <w:rPr>
          <w:rFonts w:ascii="Times New Roman" w:hAnsi="Times New Roman" w:cs="Times New Roman"/>
          <w:sz w:val="24"/>
          <w:szCs w:val="24"/>
        </w:rPr>
        <w:t xml:space="preserve"> </w:t>
      </w:r>
    </w:p>
    <w:p w:rsidR="00C65B56" w:rsidRDefault="00C65B56" w:rsidP="00CC17CF">
      <w:pPr>
        <w:numPr>
          <w:ilvl w:val="1"/>
          <w:numId w:val="9"/>
        </w:numPr>
        <w:tabs>
          <w:tab w:val="left" w:pos="426"/>
        </w:tabs>
        <w:spacing w:after="0" w:line="240" w:lineRule="auto"/>
        <w:ind w:left="851" w:hanging="851"/>
        <w:contextualSpacing/>
        <w:jc w:val="both"/>
        <w:rPr>
          <w:rFonts w:ascii="Times New Roman" w:hAnsi="Times New Roman" w:cs="Times New Roman"/>
          <w:sz w:val="24"/>
          <w:szCs w:val="24"/>
        </w:rPr>
      </w:pPr>
      <w:r w:rsidRPr="00BF4EA6">
        <w:rPr>
          <w:rFonts w:ascii="Times New Roman" w:hAnsi="Times New Roman" w:cs="Times New Roman"/>
          <w:sz w:val="24"/>
          <w:szCs w:val="24"/>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w:t>
      </w:r>
      <w:r>
        <w:rPr>
          <w:rFonts w:ascii="Times New Roman" w:hAnsi="Times New Roman" w:cs="Times New Roman"/>
          <w:sz w:val="24"/>
          <w:szCs w:val="24"/>
        </w:rPr>
        <w:t xml:space="preserve">надлежащее </w:t>
      </w:r>
      <w:r w:rsidRPr="00BF4EA6">
        <w:rPr>
          <w:rFonts w:ascii="Times New Roman" w:hAnsi="Times New Roman" w:cs="Times New Roman"/>
          <w:sz w:val="24"/>
          <w:szCs w:val="24"/>
        </w:rPr>
        <w:t xml:space="preserve">содержание </w:t>
      </w:r>
      <w:r w:rsidRPr="00CC15B8">
        <w:rPr>
          <w:rFonts w:ascii="Times New Roman" w:hAnsi="Times New Roman" w:cs="Times New Roman"/>
          <w:sz w:val="24"/>
          <w:szCs w:val="24"/>
        </w:rPr>
        <w:t>систем отвода поверхностных  вод</w:t>
      </w:r>
      <w:r>
        <w:rPr>
          <w:rFonts w:ascii="Times New Roman" w:hAnsi="Times New Roman" w:cs="Times New Roman"/>
          <w:sz w:val="24"/>
          <w:szCs w:val="24"/>
        </w:rPr>
        <w:t xml:space="preserve">  на земельных участках и </w:t>
      </w:r>
      <w:r w:rsidRPr="00BF4EA6">
        <w:rPr>
          <w:rFonts w:ascii="Times New Roman" w:hAnsi="Times New Roman" w:cs="Times New Roman"/>
          <w:sz w:val="24"/>
          <w:szCs w:val="24"/>
        </w:rPr>
        <w:t>прилегающ</w:t>
      </w:r>
      <w:r>
        <w:rPr>
          <w:rFonts w:ascii="Times New Roman" w:hAnsi="Times New Roman" w:cs="Times New Roman"/>
          <w:sz w:val="24"/>
          <w:szCs w:val="24"/>
        </w:rPr>
        <w:t>ей</w:t>
      </w:r>
      <w:r w:rsidRPr="00BF4EA6">
        <w:rPr>
          <w:rFonts w:ascii="Times New Roman" w:hAnsi="Times New Roman" w:cs="Times New Roman"/>
          <w:sz w:val="24"/>
          <w:szCs w:val="24"/>
        </w:rPr>
        <w:t xml:space="preserve"> территори</w:t>
      </w:r>
      <w:r>
        <w:rPr>
          <w:rFonts w:ascii="Times New Roman" w:hAnsi="Times New Roman" w:cs="Times New Roman"/>
          <w:sz w:val="24"/>
          <w:szCs w:val="24"/>
        </w:rPr>
        <w:t>и и обязаны:</w:t>
      </w:r>
    </w:p>
    <w:p w:rsidR="00C65B56" w:rsidRDefault="00C65B56" w:rsidP="00CC17CF">
      <w:pPr>
        <w:numPr>
          <w:ilvl w:val="2"/>
          <w:numId w:val="9"/>
        </w:numPr>
        <w:tabs>
          <w:tab w:val="left" w:pos="426"/>
        </w:tabs>
        <w:spacing w:after="0" w:line="24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проводить </w:t>
      </w:r>
      <w:r w:rsidRPr="000D2688">
        <w:rPr>
          <w:rFonts w:ascii="Times New Roman" w:hAnsi="Times New Roman" w:cs="Times New Roman"/>
          <w:sz w:val="24"/>
          <w:szCs w:val="24"/>
        </w:rPr>
        <w:t xml:space="preserve">подготовку территории к сезонной эксплуатации, в том числе промывку и расчистку </w:t>
      </w:r>
      <w:r>
        <w:rPr>
          <w:rFonts w:ascii="Times New Roman" w:hAnsi="Times New Roman" w:cs="Times New Roman"/>
          <w:sz w:val="24"/>
          <w:szCs w:val="24"/>
        </w:rPr>
        <w:t>водоотводных канав</w:t>
      </w:r>
      <w:r w:rsidRPr="000D2688">
        <w:rPr>
          <w:rFonts w:ascii="Times New Roman" w:hAnsi="Times New Roman" w:cs="Times New Roman"/>
          <w:sz w:val="24"/>
          <w:szCs w:val="24"/>
        </w:rPr>
        <w:t xml:space="preserve"> для обеспечения оттока воды, очистку территории после окончания таяния снега и осуществление иных необходимых работ</w:t>
      </w:r>
      <w:r>
        <w:rPr>
          <w:rFonts w:ascii="Times New Roman" w:hAnsi="Times New Roman" w:cs="Times New Roman"/>
          <w:sz w:val="24"/>
          <w:szCs w:val="24"/>
        </w:rPr>
        <w:t>:</w:t>
      </w:r>
    </w:p>
    <w:p w:rsidR="00C65B56" w:rsidRDefault="00C65B56" w:rsidP="00C65B56">
      <w:pPr>
        <w:tabs>
          <w:tab w:val="left" w:pos="426"/>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CC15B8">
        <w:rPr>
          <w:rFonts w:ascii="Times New Roman" w:hAnsi="Times New Roman" w:cs="Times New Roman"/>
          <w:sz w:val="24"/>
          <w:szCs w:val="24"/>
        </w:rPr>
        <w:t>удаление из систем отвода поверхностных и дренажных вод мусора, ила и прочих случайно попавших предметов, затрудняющих свободное течение воды и создающих подпор;</w:t>
      </w:r>
    </w:p>
    <w:p w:rsidR="00C65B56" w:rsidRDefault="00C65B56" w:rsidP="00C65B56">
      <w:pPr>
        <w:tabs>
          <w:tab w:val="left" w:pos="426"/>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147BF5">
        <w:rPr>
          <w:rFonts w:ascii="Times New Roman" w:hAnsi="Times New Roman" w:cs="Times New Roman"/>
          <w:sz w:val="24"/>
          <w:szCs w:val="24"/>
        </w:rPr>
        <w:t>очистку от мусора, ила, снега, льда и посторонних предметов водопропускных труб, смотр</w:t>
      </w:r>
      <w:r>
        <w:rPr>
          <w:rFonts w:ascii="Times New Roman" w:hAnsi="Times New Roman" w:cs="Times New Roman"/>
          <w:sz w:val="24"/>
          <w:szCs w:val="24"/>
        </w:rPr>
        <w:t>овых колодцев, дренажных устьев</w:t>
      </w:r>
      <w:r w:rsidRPr="00147BF5">
        <w:rPr>
          <w:rFonts w:ascii="Times New Roman" w:hAnsi="Times New Roman" w:cs="Times New Roman"/>
          <w:sz w:val="24"/>
          <w:szCs w:val="24"/>
        </w:rPr>
        <w:t>;</w:t>
      </w:r>
    </w:p>
    <w:p w:rsidR="00C65B56" w:rsidRDefault="00C65B56" w:rsidP="00C65B56">
      <w:pPr>
        <w:tabs>
          <w:tab w:val="left" w:pos="426"/>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w:t>
      </w:r>
      <w:r w:rsidRPr="00147BF5">
        <w:rPr>
          <w:rFonts w:ascii="Times New Roman" w:hAnsi="Times New Roman" w:cs="Times New Roman"/>
          <w:sz w:val="24"/>
          <w:szCs w:val="24"/>
        </w:rPr>
        <w:t>промывку и прочистку закрытых коллекторов и дрен;</w:t>
      </w:r>
    </w:p>
    <w:p w:rsidR="00C65B56" w:rsidRDefault="00C65B56" w:rsidP="00C65B56">
      <w:pPr>
        <w:tabs>
          <w:tab w:val="left" w:pos="426"/>
        </w:tabs>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w:t>
      </w:r>
      <w:r w:rsidRPr="00147BF5">
        <w:rPr>
          <w:rFonts w:ascii="Times New Roman" w:hAnsi="Times New Roman" w:cs="Times New Roman"/>
          <w:sz w:val="24"/>
          <w:szCs w:val="24"/>
        </w:rPr>
        <w:t>скашивание травянистой растительности, вырубку кустарников, деревье</w:t>
      </w:r>
      <w:r>
        <w:rPr>
          <w:rFonts w:ascii="Times New Roman" w:hAnsi="Times New Roman" w:cs="Times New Roman"/>
          <w:sz w:val="24"/>
          <w:szCs w:val="24"/>
        </w:rPr>
        <w:t>в на откосах водоотводных канав.</w:t>
      </w:r>
    </w:p>
    <w:p w:rsidR="00C65B56" w:rsidRDefault="00C65B56" w:rsidP="00CC17CF">
      <w:pPr>
        <w:numPr>
          <w:ilvl w:val="1"/>
          <w:numId w:val="9"/>
        </w:numPr>
        <w:tabs>
          <w:tab w:val="left" w:pos="426"/>
        </w:tabs>
        <w:spacing w:after="0" w:line="240" w:lineRule="auto"/>
        <w:ind w:left="851" w:hanging="851"/>
        <w:contextualSpacing/>
        <w:jc w:val="both"/>
        <w:rPr>
          <w:rFonts w:ascii="Times New Roman" w:hAnsi="Times New Roman" w:cs="Times New Roman"/>
          <w:sz w:val="24"/>
          <w:szCs w:val="24"/>
        </w:rPr>
      </w:pPr>
      <w:r w:rsidRPr="00AF70FD">
        <w:rPr>
          <w:rFonts w:ascii="Times New Roman" w:hAnsi="Times New Roman" w:cs="Times New Roman"/>
          <w:sz w:val="24"/>
          <w:szCs w:val="24"/>
        </w:rPr>
        <w:t>На системах отвода поверхностных и дренажных вод или ее отдельных элементах запрещается:</w:t>
      </w:r>
    </w:p>
    <w:p w:rsidR="00C65B56" w:rsidRDefault="00C65B56" w:rsidP="00CC17CF">
      <w:pPr>
        <w:numPr>
          <w:ilvl w:val="2"/>
          <w:numId w:val="9"/>
        </w:numPr>
        <w:tabs>
          <w:tab w:val="left" w:pos="426"/>
        </w:tabs>
        <w:spacing w:after="0" w:line="240" w:lineRule="auto"/>
        <w:ind w:left="851" w:hanging="851"/>
        <w:contextualSpacing/>
        <w:jc w:val="both"/>
        <w:rPr>
          <w:rFonts w:ascii="Times New Roman" w:hAnsi="Times New Roman" w:cs="Times New Roman"/>
          <w:sz w:val="24"/>
          <w:szCs w:val="24"/>
        </w:rPr>
      </w:pPr>
      <w:r w:rsidRPr="00360BCE">
        <w:rPr>
          <w:rFonts w:ascii="Times New Roman" w:hAnsi="Times New Roman" w:cs="Times New Roman"/>
          <w:sz w:val="24"/>
          <w:szCs w:val="24"/>
        </w:rPr>
        <w:t xml:space="preserve">Самовольно засыпать кюветы и водотоки муниципального округа для обустройства проездов, проходов к строениям, земельным участкам; устраивать водопропускные трубы на кюветах и водотоках муниципального округа без согласования с </w:t>
      </w:r>
      <w:r>
        <w:rPr>
          <w:rFonts w:ascii="Times New Roman" w:hAnsi="Times New Roman" w:cs="Times New Roman"/>
          <w:sz w:val="24"/>
          <w:szCs w:val="24"/>
        </w:rPr>
        <w:t>органом местного самоуправления</w:t>
      </w:r>
      <w:r w:rsidRPr="00360BCE">
        <w:rPr>
          <w:rFonts w:ascii="Times New Roman" w:hAnsi="Times New Roman" w:cs="Times New Roman"/>
          <w:sz w:val="24"/>
          <w:szCs w:val="24"/>
        </w:rPr>
        <w:t>;</w:t>
      </w:r>
    </w:p>
    <w:p w:rsidR="00C65B56" w:rsidRPr="00360BCE" w:rsidRDefault="00C65B56" w:rsidP="00CC17CF">
      <w:pPr>
        <w:pStyle w:val="ad"/>
        <w:numPr>
          <w:ilvl w:val="2"/>
          <w:numId w:val="9"/>
        </w:numPr>
        <w:spacing w:line="240" w:lineRule="auto"/>
        <w:ind w:left="851" w:hanging="851"/>
        <w:rPr>
          <w:rFonts w:ascii="Times New Roman" w:hAnsi="Times New Roman" w:cs="Times New Roman"/>
          <w:color w:val="auto"/>
          <w:sz w:val="24"/>
          <w:szCs w:val="24"/>
        </w:rPr>
      </w:pPr>
      <w:r w:rsidRPr="00360BCE">
        <w:rPr>
          <w:rFonts w:ascii="Times New Roman" w:hAnsi="Times New Roman" w:cs="Times New Roman"/>
          <w:color w:val="auto"/>
          <w:sz w:val="24"/>
          <w:szCs w:val="24"/>
        </w:rPr>
        <w:t>самовольная прокладка водопропускных труб в водоотводных канавах;</w:t>
      </w:r>
    </w:p>
    <w:p w:rsidR="00C65B56" w:rsidRPr="00360BCE" w:rsidRDefault="00C65B56" w:rsidP="00CC17CF">
      <w:pPr>
        <w:pStyle w:val="ad"/>
        <w:numPr>
          <w:ilvl w:val="2"/>
          <w:numId w:val="9"/>
        </w:numPr>
        <w:spacing w:line="240" w:lineRule="auto"/>
        <w:ind w:left="851" w:hanging="851"/>
        <w:rPr>
          <w:rFonts w:ascii="Times New Roman" w:hAnsi="Times New Roman" w:cs="Times New Roman"/>
          <w:color w:val="auto"/>
          <w:sz w:val="24"/>
          <w:szCs w:val="24"/>
        </w:rPr>
      </w:pPr>
      <w:r w:rsidRPr="00360BCE">
        <w:rPr>
          <w:rFonts w:ascii="Times New Roman" w:hAnsi="Times New Roman" w:cs="Times New Roman"/>
          <w:color w:val="auto"/>
          <w:sz w:val="24"/>
          <w:szCs w:val="24"/>
        </w:rPr>
        <w:t>засорение или повреждение элементов систем отвода поверхностных и дренажных вод;</w:t>
      </w:r>
    </w:p>
    <w:p w:rsidR="00C65B56" w:rsidRPr="00360BCE" w:rsidRDefault="00C65B56" w:rsidP="00CC17CF">
      <w:pPr>
        <w:pStyle w:val="ad"/>
        <w:numPr>
          <w:ilvl w:val="2"/>
          <w:numId w:val="9"/>
        </w:numPr>
        <w:tabs>
          <w:tab w:val="left" w:pos="426"/>
        </w:tabs>
        <w:spacing w:line="240" w:lineRule="auto"/>
        <w:ind w:left="993" w:hanging="993"/>
        <w:jc w:val="both"/>
        <w:rPr>
          <w:rFonts w:ascii="Times New Roman" w:hAnsi="Times New Roman" w:cs="Times New Roman"/>
          <w:color w:val="auto"/>
          <w:sz w:val="24"/>
          <w:szCs w:val="24"/>
        </w:rPr>
      </w:pPr>
      <w:r w:rsidRPr="00360BCE">
        <w:rPr>
          <w:rFonts w:ascii="Times New Roman" w:hAnsi="Times New Roman" w:cs="Times New Roman"/>
          <w:color w:val="auto"/>
          <w:sz w:val="24"/>
          <w:szCs w:val="24"/>
        </w:rPr>
        <w:t>сброс в них хозяйственно-бытовых, производственных сточных вод.</w:t>
      </w:r>
    </w:p>
    <w:p w:rsidR="00C65B56" w:rsidRDefault="00C65B56" w:rsidP="00C65B56">
      <w:pPr>
        <w:tabs>
          <w:tab w:val="left" w:pos="426"/>
        </w:tabs>
        <w:spacing w:line="240" w:lineRule="auto"/>
        <w:ind w:left="1086"/>
        <w:contextualSpacing/>
        <w:rPr>
          <w:rFonts w:ascii="Times New Roman" w:hAnsi="Times New Roman" w:cs="Times New Roman"/>
          <w:sz w:val="24"/>
          <w:szCs w:val="24"/>
        </w:rPr>
      </w:pPr>
    </w:p>
    <w:p w:rsidR="00C65B56" w:rsidRDefault="00C65B56" w:rsidP="00C65B56">
      <w:pPr>
        <w:tabs>
          <w:tab w:val="left" w:pos="426"/>
        </w:tabs>
        <w:spacing w:line="240" w:lineRule="auto"/>
        <w:ind w:left="1086"/>
        <w:contextualSpacing/>
        <w:rPr>
          <w:rFonts w:ascii="Times New Roman" w:hAnsi="Times New Roman" w:cs="Times New Roman"/>
          <w:sz w:val="24"/>
          <w:szCs w:val="24"/>
        </w:rPr>
      </w:pPr>
    </w:p>
    <w:p w:rsidR="00C65B56" w:rsidRDefault="00C65B56" w:rsidP="00CC17CF">
      <w:pPr>
        <w:numPr>
          <w:ilvl w:val="0"/>
          <w:numId w:val="9"/>
        </w:numPr>
        <w:tabs>
          <w:tab w:val="left" w:pos="426"/>
        </w:tabs>
        <w:spacing w:after="0" w:line="240" w:lineRule="auto"/>
        <w:contextualSpacing/>
        <w:jc w:val="center"/>
        <w:rPr>
          <w:rFonts w:ascii="Times New Roman" w:hAnsi="Times New Roman" w:cs="Times New Roman"/>
          <w:sz w:val="24"/>
          <w:szCs w:val="24"/>
        </w:rPr>
      </w:pPr>
      <w:r w:rsidRPr="002238E4">
        <w:rPr>
          <w:rFonts w:ascii="Times New Roman" w:hAnsi="Times New Roman" w:cs="Times New Roman"/>
          <w:sz w:val="24"/>
          <w:szCs w:val="24"/>
        </w:rPr>
        <w:t>ПОРЯДОК ПРОВЕДЕНИЯ</w:t>
      </w:r>
      <w:r>
        <w:rPr>
          <w:rFonts w:ascii="Times New Roman" w:hAnsi="Times New Roman" w:cs="Times New Roman"/>
          <w:sz w:val="24"/>
          <w:szCs w:val="24"/>
        </w:rPr>
        <w:t xml:space="preserve"> </w:t>
      </w:r>
      <w:r w:rsidRPr="002238E4">
        <w:rPr>
          <w:rFonts w:ascii="Times New Roman" w:hAnsi="Times New Roman" w:cs="Times New Roman"/>
          <w:sz w:val="24"/>
          <w:szCs w:val="24"/>
        </w:rPr>
        <w:t>ЗЕМЛЯНЫХ РАБОТ</w:t>
      </w:r>
      <w:r>
        <w:rPr>
          <w:rFonts w:ascii="Times New Roman" w:hAnsi="Times New Roman" w:cs="Times New Roman"/>
          <w:sz w:val="24"/>
          <w:szCs w:val="24"/>
        </w:rPr>
        <w:t xml:space="preserve"> </w:t>
      </w:r>
      <w:r w:rsidRPr="002238E4">
        <w:rPr>
          <w:rFonts w:ascii="Times New Roman" w:hAnsi="Times New Roman" w:cs="Times New Roman"/>
          <w:sz w:val="24"/>
          <w:szCs w:val="24"/>
        </w:rPr>
        <w:t>НА ТЕРРИТОРИИ</w:t>
      </w:r>
    </w:p>
    <w:p w:rsidR="00C65B56" w:rsidRPr="002238E4" w:rsidRDefault="00C65B56" w:rsidP="00C65B56">
      <w:pPr>
        <w:tabs>
          <w:tab w:val="left" w:pos="426"/>
        </w:tabs>
        <w:spacing w:line="240" w:lineRule="auto"/>
        <w:ind w:left="660"/>
        <w:contextualSpacing/>
        <w:jc w:val="center"/>
        <w:rPr>
          <w:rFonts w:ascii="Times New Roman" w:hAnsi="Times New Roman" w:cs="Times New Roman"/>
          <w:sz w:val="24"/>
          <w:szCs w:val="24"/>
        </w:rPr>
      </w:pPr>
      <w:r w:rsidRPr="002238E4">
        <w:rPr>
          <w:rFonts w:ascii="Times New Roman" w:hAnsi="Times New Roman" w:cs="Times New Roman"/>
          <w:sz w:val="24"/>
          <w:szCs w:val="24"/>
        </w:rPr>
        <w:t>МУНИЦИПАЛЬНОГО ОБРАЗОВАНИЯ, ВОССТАНОВЛЕНИЕ ОБЪЕКТОВ БЛАГОУСТРОЙСТВА</w:t>
      </w:r>
    </w:p>
    <w:p w:rsidR="00C65B56" w:rsidRDefault="00C65B56" w:rsidP="00C65B56">
      <w:pPr>
        <w:tabs>
          <w:tab w:val="left" w:pos="426"/>
        </w:tabs>
        <w:spacing w:line="240" w:lineRule="auto"/>
        <w:ind w:left="660"/>
        <w:contextualSpacing/>
        <w:rPr>
          <w:rFonts w:ascii="Times New Roman" w:hAnsi="Times New Roman" w:cs="Times New Roman"/>
          <w:sz w:val="24"/>
          <w:szCs w:val="24"/>
          <w:highlight w:val="green"/>
        </w:rPr>
      </w:pPr>
    </w:p>
    <w:p w:rsidR="00C65B56" w:rsidRPr="00DB777F" w:rsidRDefault="00C65B56" w:rsidP="00C65B56">
      <w:pPr>
        <w:tabs>
          <w:tab w:val="left" w:pos="426"/>
        </w:tabs>
        <w:spacing w:line="240" w:lineRule="auto"/>
        <w:ind w:left="660"/>
        <w:contextualSpacing/>
        <w:rPr>
          <w:rFonts w:ascii="Times New Roman" w:hAnsi="Times New Roman" w:cs="Times New Roman"/>
          <w:sz w:val="24"/>
          <w:szCs w:val="24"/>
          <w:highlight w:val="green"/>
        </w:rPr>
      </w:pPr>
    </w:p>
    <w:p w:rsidR="00C65B56" w:rsidRDefault="00C65B56" w:rsidP="00CC17CF">
      <w:pPr>
        <w:pStyle w:val="ad"/>
        <w:numPr>
          <w:ilvl w:val="1"/>
          <w:numId w:val="7"/>
        </w:numPr>
        <w:spacing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З</w:t>
      </w:r>
      <w:r w:rsidRPr="002E66EE">
        <w:rPr>
          <w:rFonts w:ascii="Times New Roman" w:hAnsi="Times New Roman" w:cs="Times New Roman"/>
          <w:color w:val="auto"/>
          <w:sz w:val="24"/>
          <w:szCs w:val="24"/>
        </w:rPr>
        <w:t>емляны</w:t>
      </w:r>
      <w:r>
        <w:rPr>
          <w:rFonts w:ascii="Times New Roman" w:hAnsi="Times New Roman" w:cs="Times New Roman"/>
          <w:color w:val="auto"/>
          <w:sz w:val="24"/>
          <w:szCs w:val="24"/>
        </w:rPr>
        <w:t>е</w:t>
      </w:r>
      <w:r w:rsidRPr="002E66EE">
        <w:rPr>
          <w:rFonts w:ascii="Times New Roman" w:hAnsi="Times New Roman" w:cs="Times New Roman"/>
          <w:color w:val="auto"/>
          <w:sz w:val="24"/>
          <w:szCs w:val="24"/>
        </w:rPr>
        <w:t xml:space="preserve"> работ</w:t>
      </w:r>
      <w:r>
        <w:rPr>
          <w:rFonts w:ascii="Times New Roman" w:hAnsi="Times New Roman" w:cs="Times New Roman"/>
          <w:color w:val="auto"/>
          <w:sz w:val="24"/>
          <w:szCs w:val="24"/>
        </w:rPr>
        <w:t xml:space="preserve">ы выполняются </w:t>
      </w:r>
      <w:r w:rsidRPr="002E66EE">
        <w:rPr>
          <w:rFonts w:ascii="Times New Roman" w:hAnsi="Times New Roman" w:cs="Times New Roman"/>
          <w:color w:val="auto"/>
          <w:sz w:val="24"/>
          <w:szCs w:val="24"/>
        </w:rPr>
        <w:t xml:space="preserve"> юридическими и физическими лицами (далее - заявители) </w:t>
      </w:r>
      <w:r w:rsidRPr="00AB4980">
        <w:rPr>
          <w:rFonts w:ascii="Times New Roman" w:hAnsi="Times New Roman" w:cs="Times New Roman"/>
          <w:color w:val="auto"/>
          <w:sz w:val="24"/>
          <w:szCs w:val="24"/>
        </w:rPr>
        <w:t xml:space="preserve">при наличии </w:t>
      </w:r>
      <w:r>
        <w:rPr>
          <w:rFonts w:ascii="Times New Roman" w:hAnsi="Times New Roman" w:cs="Times New Roman"/>
          <w:color w:val="auto"/>
          <w:sz w:val="24"/>
          <w:szCs w:val="24"/>
        </w:rPr>
        <w:t xml:space="preserve">выданным </w:t>
      </w:r>
      <w:r w:rsidRPr="009E42BD">
        <w:rPr>
          <w:rFonts w:ascii="Times New Roman" w:hAnsi="Times New Roman" w:cs="Times New Roman"/>
          <w:color w:val="auto"/>
          <w:sz w:val="24"/>
          <w:szCs w:val="24"/>
        </w:rPr>
        <w:t>администраци</w:t>
      </w:r>
      <w:r>
        <w:rPr>
          <w:rFonts w:ascii="Times New Roman" w:hAnsi="Times New Roman" w:cs="Times New Roman"/>
          <w:color w:val="auto"/>
          <w:sz w:val="24"/>
          <w:szCs w:val="24"/>
        </w:rPr>
        <w:t xml:space="preserve">ей </w:t>
      </w:r>
      <w:r w:rsidRPr="009E42BD">
        <w:rPr>
          <w:rFonts w:ascii="Times New Roman" w:hAnsi="Times New Roman" w:cs="Times New Roman"/>
          <w:color w:val="auto"/>
          <w:sz w:val="24"/>
          <w:szCs w:val="24"/>
        </w:rPr>
        <w:t>Сорочинского городского округа разрешения на проведения земляных работ на территории муниципального образования Сорочинский городской округ Оренбургской области</w:t>
      </w:r>
      <w:r>
        <w:rPr>
          <w:rFonts w:ascii="Times New Roman" w:hAnsi="Times New Roman" w:cs="Times New Roman"/>
          <w:color w:val="auto"/>
          <w:sz w:val="24"/>
          <w:szCs w:val="24"/>
        </w:rPr>
        <w:t xml:space="preserve">, </w:t>
      </w:r>
      <w:r w:rsidRPr="00AB4980">
        <w:rPr>
          <w:rFonts w:ascii="Times New Roman" w:hAnsi="Times New Roman" w:cs="Times New Roman"/>
          <w:color w:val="auto"/>
          <w:sz w:val="24"/>
          <w:szCs w:val="24"/>
        </w:rPr>
        <w:t>в случаях отсутствия разрешения на строительство на участке проведения земляных работ.</w:t>
      </w:r>
    </w:p>
    <w:p w:rsidR="00C65B56" w:rsidRPr="002238E4" w:rsidRDefault="00C65B56" w:rsidP="00C65B56">
      <w:pPr>
        <w:spacing w:line="240" w:lineRule="auto"/>
        <w:ind w:left="709"/>
        <w:jc w:val="both"/>
        <w:rPr>
          <w:rFonts w:ascii="Times New Roman" w:hAnsi="Times New Roman" w:cs="Times New Roman"/>
          <w:sz w:val="24"/>
          <w:szCs w:val="24"/>
        </w:rPr>
      </w:pPr>
      <w:r w:rsidRPr="002238E4">
        <w:rPr>
          <w:rFonts w:ascii="Times New Roman" w:hAnsi="Times New Roman" w:cs="Times New Roman"/>
          <w:sz w:val="24"/>
          <w:szCs w:val="24"/>
        </w:rPr>
        <w:t>Порядок предоставления разрешения устанавливается муниципальным правовым актом муниципального образования Сорочинский городской округ Оренбургской области.</w:t>
      </w:r>
    </w:p>
    <w:p w:rsidR="00C65B56" w:rsidRPr="002E66EE" w:rsidRDefault="00C65B56" w:rsidP="00CC17CF">
      <w:pPr>
        <w:numPr>
          <w:ilvl w:val="1"/>
          <w:numId w:val="7"/>
        </w:numPr>
        <w:tabs>
          <w:tab w:val="left" w:pos="426"/>
        </w:tabs>
        <w:spacing w:after="0" w:line="240" w:lineRule="auto"/>
        <w:ind w:left="709" w:hanging="709"/>
        <w:contextualSpacing/>
        <w:jc w:val="both"/>
        <w:rPr>
          <w:rFonts w:ascii="Times New Roman" w:hAnsi="Times New Roman" w:cs="Times New Roman"/>
          <w:sz w:val="24"/>
          <w:szCs w:val="24"/>
        </w:rPr>
      </w:pPr>
      <w:r w:rsidRPr="002E66EE">
        <w:rPr>
          <w:rFonts w:ascii="Times New Roman" w:hAnsi="Times New Roman" w:cs="Times New Roman"/>
          <w:sz w:val="24"/>
          <w:szCs w:val="24"/>
        </w:rPr>
        <w:t xml:space="preserve">В случае производства земляных работ на проезжей части автомобильных дорог местного значения муниципального образования Сорочинский городской округ Оренбургской области, на время производства земляных работ издается постановление Администрации Сорочинского городского округа о разрешении </w:t>
      </w:r>
      <w:r w:rsidRPr="002E66EE">
        <w:rPr>
          <w:rFonts w:ascii="Times New Roman" w:hAnsi="Times New Roman" w:cs="Times New Roman"/>
          <w:sz w:val="24"/>
          <w:szCs w:val="24"/>
        </w:rPr>
        <w:lastRenderedPageBreak/>
        <w:t>проведения земляных работ с установлением временного ограничения и (или) прекращения движения транспортных средств по автомобильным дорогам местного значения муниципального образования Сорочинский городской округ</w:t>
      </w:r>
      <w:r>
        <w:rPr>
          <w:rFonts w:ascii="Times New Roman" w:hAnsi="Times New Roman" w:cs="Times New Roman"/>
          <w:sz w:val="24"/>
          <w:szCs w:val="24"/>
        </w:rPr>
        <w:t>.</w:t>
      </w:r>
    </w:p>
    <w:p w:rsidR="00C65B56" w:rsidRPr="002E66EE" w:rsidRDefault="00C65B56" w:rsidP="00C65B56">
      <w:pPr>
        <w:tabs>
          <w:tab w:val="left" w:pos="426"/>
        </w:tabs>
        <w:spacing w:line="240" w:lineRule="auto"/>
        <w:ind w:left="709"/>
        <w:contextualSpacing/>
        <w:jc w:val="both"/>
        <w:rPr>
          <w:rFonts w:ascii="Times New Roman" w:hAnsi="Times New Roman" w:cs="Times New Roman"/>
          <w:sz w:val="24"/>
          <w:szCs w:val="24"/>
        </w:rPr>
      </w:pPr>
      <w:r w:rsidRPr="002E66EE">
        <w:rPr>
          <w:rFonts w:ascii="Times New Roman" w:hAnsi="Times New Roman" w:cs="Times New Roman"/>
          <w:sz w:val="24"/>
          <w:szCs w:val="24"/>
        </w:rPr>
        <w:t>Население муниципального образования Сорочинский городской округ незамедлительно информируется администраци</w:t>
      </w:r>
      <w:r>
        <w:rPr>
          <w:rFonts w:ascii="Times New Roman" w:hAnsi="Times New Roman" w:cs="Times New Roman"/>
          <w:sz w:val="24"/>
          <w:szCs w:val="24"/>
        </w:rPr>
        <w:t xml:space="preserve">ей </w:t>
      </w:r>
      <w:r w:rsidRPr="002E66EE">
        <w:rPr>
          <w:rFonts w:ascii="Times New Roman" w:hAnsi="Times New Roman" w:cs="Times New Roman"/>
          <w:sz w:val="24"/>
          <w:szCs w:val="24"/>
        </w:rPr>
        <w:t>Сорочинского городского округа о введенных прекращениях и (или) ограничениях движения транспортных средств по автомобильным дорогам местного значения муниципального образования Сорочинский городской округ Оренбургской области посредством опубликования постановления Администрации Сорочинского городского округа о разрешении земляных работ с установлением временного ограничения и (или) прекращения движения транспортных средств на официальном портале Сорочинского городского округа</w:t>
      </w:r>
      <w:r>
        <w:rPr>
          <w:rFonts w:ascii="Times New Roman" w:hAnsi="Times New Roman" w:cs="Times New Roman"/>
          <w:sz w:val="24"/>
          <w:szCs w:val="24"/>
        </w:rPr>
        <w:t xml:space="preserve"> и размещения в социальных сетях</w:t>
      </w:r>
      <w:r w:rsidRPr="002E66EE">
        <w:rPr>
          <w:rFonts w:ascii="Times New Roman" w:hAnsi="Times New Roman" w:cs="Times New Roman"/>
          <w:sz w:val="24"/>
          <w:szCs w:val="24"/>
        </w:rPr>
        <w:t>.</w:t>
      </w:r>
    </w:p>
    <w:p w:rsidR="00C65B56" w:rsidRDefault="00C65B56" w:rsidP="00CC17CF">
      <w:pPr>
        <w:numPr>
          <w:ilvl w:val="1"/>
          <w:numId w:val="7"/>
        </w:numPr>
        <w:tabs>
          <w:tab w:val="left" w:pos="426"/>
        </w:tabs>
        <w:spacing w:after="0" w:line="240" w:lineRule="auto"/>
        <w:ind w:left="709" w:hanging="709"/>
        <w:contextualSpacing/>
        <w:jc w:val="both"/>
        <w:rPr>
          <w:rFonts w:ascii="Times New Roman" w:hAnsi="Times New Roman" w:cs="Times New Roman"/>
          <w:sz w:val="24"/>
          <w:szCs w:val="24"/>
        </w:rPr>
      </w:pPr>
      <w:r w:rsidRPr="00423D9F">
        <w:rPr>
          <w:rFonts w:ascii="Times New Roman" w:hAnsi="Times New Roman" w:cs="Times New Roman"/>
          <w:sz w:val="24"/>
          <w:szCs w:val="24"/>
        </w:rPr>
        <w:tab/>
        <w:t xml:space="preserve">После проведения земляных работ заявителем организуется и (или) производится восстановление элементов благоустройства в сроки, указанные в разрешении. </w:t>
      </w:r>
    </w:p>
    <w:p w:rsidR="00C65B56" w:rsidRDefault="00C65B56" w:rsidP="00C65B56">
      <w:pPr>
        <w:tabs>
          <w:tab w:val="left" w:pos="426"/>
        </w:tabs>
        <w:spacing w:line="240" w:lineRule="auto"/>
        <w:ind w:left="1086"/>
        <w:contextualSpacing/>
        <w:jc w:val="both"/>
        <w:rPr>
          <w:rFonts w:ascii="Times New Roman" w:hAnsi="Times New Roman" w:cs="Times New Roman"/>
          <w:sz w:val="24"/>
          <w:szCs w:val="24"/>
        </w:rPr>
      </w:pPr>
    </w:p>
    <w:p w:rsidR="00C65B56" w:rsidRPr="00423D9F" w:rsidRDefault="00C65B56" w:rsidP="00C65B56">
      <w:pPr>
        <w:tabs>
          <w:tab w:val="left" w:pos="426"/>
        </w:tabs>
        <w:spacing w:line="240" w:lineRule="auto"/>
        <w:ind w:left="1086"/>
        <w:contextualSpacing/>
        <w:jc w:val="both"/>
        <w:rPr>
          <w:rFonts w:ascii="Times New Roman" w:hAnsi="Times New Roman" w:cs="Times New Roman"/>
          <w:sz w:val="24"/>
          <w:szCs w:val="24"/>
        </w:rPr>
      </w:pPr>
    </w:p>
    <w:p w:rsidR="00C65B56" w:rsidRDefault="00C65B56" w:rsidP="00CC17CF">
      <w:pPr>
        <w:numPr>
          <w:ilvl w:val="0"/>
          <w:numId w:val="7"/>
        </w:numPr>
        <w:tabs>
          <w:tab w:val="left" w:pos="426"/>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w:t>
      </w:r>
      <w:r w:rsidRPr="0079468D">
        <w:rPr>
          <w:rFonts w:ascii="Times New Roman" w:hAnsi="Times New Roman" w:cs="Times New Roman"/>
          <w:sz w:val="24"/>
          <w:szCs w:val="24"/>
        </w:rPr>
        <w:t>ИНЫХ  ЗАКОННЫХ  ВЛАДЕЛЬЦЕВ</w:t>
      </w:r>
      <w:r>
        <w:rPr>
          <w:rFonts w:ascii="Times New Roman" w:hAnsi="Times New Roman" w:cs="Times New Roman"/>
          <w:sz w:val="24"/>
          <w:szCs w:val="24"/>
        </w:rPr>
        <w:t xml:space="preserve">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65B56" w:rsidRDefault="00C65B56" w:rsidP="00C65B56">
      <w:pPr>
        <w:tabs>
          <w:tab w:val="left" w:pos="426"/>
        </w:tabs>
        <w:spacing w:line="240" w:lineRule="auto"/>
        <w:ind w:left="660"/>
        <w:contextualSpacing/>
        <w:jc w:val="both"/>
        <w:rPr>
          <w:rFonts w:ascii="Times New Roman" w:hAnsi="Times New Roman" w:cs="Times New Roman"/>
          <w:sz w:val="24"/>
          <w:szCs w:val="24"/>
        </w:rPr>
      </w:pPr>
    </w:p>
    <w:p w:rsidR="00C65B56" w:rsidRDefault="00C65B56" w:rsidP="00CC17CF">
      <w:pPr>
        <w:numPr>
          <w:ilvl w:val="1"/>
          <w:numId w:val="7"/>
        </w:numPr>
        <w:tabs>
          <w:tab w:val="left" w:pos="426"/>
        </w:tabs>
        <w:spacing w:after="0" w:line="240" w:lineRule="auto"/>
        <w:ind w:left="709" w:hanging="709"/>
        <w:contextualSpacing/>
        <w:jc w:val="both"/>
        <w:rPr>
          <w:rFonts w:ascii="Times New Roman" w:hAnsi="Times New Roman" w:cs="Times New Roman"/>
          <w:sz w:val="24"/>
          <w:szCs w:val="24"/>
        </w:rPr>
      </w:pPr>
      <w:r w:rsidRPr="0079468D">
        <w:rPr>
          <w:rFonts w:ascii="Times New Roman" w:hAnsi="Times New Roman" w:cs="Times New Roman"/>
          <w:sz w:val="24"/>
          <w:szCs w:val="24"/>
        </w:rPr>
        <w:t>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в соответствии с порядком, установленным законодательством Оренбургской  области, главой 14</w:t>
      </w:r>
      <w:r>
        <w:rPr>
          <w:rFonts w:ascii="Times New Roman" w:hAnsi="Times New Roman" w:cs="Times New Roman"/>
          <w:sz w:val="24"/>
          <w:szCs w:val="24"/>
        </w:rPr>
        <w:t xml:space="preserve"> </w:t>
      </w:r>
      <w:r w:rsidRPr="0079468D">
        <w:rPr>
          <w:rFonts w:ascii="Times New Roman" w:hAnsi="Times New Roman" w:cs="Times New Roman"/>
          <w:sz w:val="24"/>
          <w:szCs w:val="24"/>
        </w:rPr>
        <w:t>настоящих Правил.</w:t>
      </w:r>
    </w:p>
    <w:p w:rsidR="00C65B56" w:rsidRDefault="00C65B56" w:rsidP="00CC17CF">
      <w:pPr>
        <w:numPr>
          <w:ilvl w:val="1"/>
          <w:numId w:val="7"/>
        </w:numPr>
        <w:tabs>
          <w:tab w:val="left" w:pos="426"/>
        </w:tabs>
        <w:spacing w:after="0" w:line="240" w:lineRule="auto"/>
        <w:ind w:left="709" w:hanging="709"/>
        <w:contextualSpacing/>
        <w:jc w:val="both"/>
        <w:rPr>
          <w:rFonts w:ascii="Times New Roman" w:hAnsi="Times New Roman" w:cs="Times New Roman"/>
          <w:sz w:val="24"/>
          <w:szCs w:val="24"/>
        </w:rPr>
      </w:pPr>
      <w:r w:rsidRPr="00CC4BE6">
        <w:rPr>
          <w:rFonts w:ascii="Times New Roman" w:hAnsi="Times New Roman" w:cs="Times New Roman"/>
          <w:sz w:val="24"/>
          <w:szCs w:val="24"/>
        </w:rPr>
        <w:t>Собственники и (или) иные законные владельцы зданий, строений, сооружений, нестационарных объектов,  земельных участков, обязаны принимать участие, в том числе финансовое, в содержании прилегающих территорий в соответствии настоящими Правилами.</w:t>
      </w:r>
    </w:p>
    <w:p w:rsidR="00C65B56" w:rsidRPr="009151C6" w:rsidRDefault="00C65B56" w:rsidP="00CC17CF">
      <w:pPr>
        <w:pStyle w:val="ad"/>
        <w:numPr>
          <w:ilvl w:val="1"/>
          <w:numId w:val="7"/>
        </w:numPr>
        <w:spacing w:line="240" w:lineRule="auto"/>
        <w:ind w:left="709" w:hanging="709"/>
        <w:jc w:val="both"/>
        <w:rPr>
          <w:rFonts w:ascii="Times New Roman" w:hAnsi="Times New Roman" w:cs="Times New Roman"/>
          <w:color w:val="auto"/>
          <w:sz w:val="24"/>
          <w:szCs w:val="24"/>
        </w:rPr>
      </w:pPr>
      <w:r w:rsidRPr="009151C6">
        <w:rPr>
          <w:rFonts w:ascii="Times New Roman" w:hAnsi="Times New Roman" w:cs="Times New Roman"/>
          <w:color w:val="auto"/>
          <w:sz w:val="24"/>
          <w:szCs w:val="24"/>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C65B56" w:rsidRPr="009151C6" w:rsidRDefault="00C65B56" w:rsidP="00C65B56">
      <w:pPr>
        <w:pStyle w:val="ad"/>
        <w:spacing w:line="240" w:lineRule="auto"/>
        <w:ind w:left="660"/>
        <w:jc w:val="both"/>
        <w:rPr>
          <w:rFonts w:ascii="Times New Roman" w:hAnsi="Times New Roman" w:cs="Times New Roman"/>
          <w:color w:val="auto"/>
          <w:sz w:val="24"/>
          <w:szCs w:val="24"/>
        </w:rPr>
      </w:pPr>
      <w:r w:rsidRPr="009151C6">
        <w:rPr>
          <w:rFonts w:ascii="Times New Roman" w:hAnsi="Times New Roman" w:cs="Times New Roman"/>
          <w:color w:val="auto"/>
          <w:sz w:val="24"/>
          <w:szCs w:val="24"/>
        </w:rPr>
        <w:t>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w:t>
      </w:r>
    </w:p>
    <w:p w:rsidR="00C65B56" w:rsidRPr="009151C6" w:rsidRDefault="00C65B56" w:rsidP="00CC17CF">
      <w:pPr>
        <w:pStyle w:val="ad"/>
        <w:numPr>
          <w:ilvl w:val="1"/>
          <w:numId w:val="7"/>
        </w:numPr>
        <w:spacing w:line="240" w:lineRule="auto"/>
        <w:ind w:left="709" w:hanging="709"/>
        <w:jc w:val="both"/>
        <w:rPr>
          <w:rFonts w:ascii="Times New Roman" w:hAnsi="Times New Roman" w:cs="Times New Roman"/>
          <w:color w:val="auto"/>
          <w:sz w:val="24"/>
          <w:szCs w:val="24"/>
        </w:rPr>
      </w:pPr>
      <w:r w:rsidRPr="009151C6">
        <w:rPr>
          <w:rFonts w:ascii="Times New Roman" w:hAnsi="Times New Roman" w:cs="Times New Roman"/>
          <w:color w:val="auto"/>
          <w:sz w:val="24"/>
          <w:szCs w:val="24"/>
        </w:rPr>
        <w:t>В перечень видов работ по содержанию прилегающих территорий входит:</w:t>
      </w:r>
    </w:p>
    <w:p w:rsidR="00C65B56" w:rsidRPr="009151C6" w:rsidRDefault="00C65B56" w:rsidP="00C65B56">
      <w:pPr>
        <w:tabs>
          <w:tab w:val="left" w:pos="426"/>
        </w:tabs>
        <w:spacing w:line="240" w:lineRule="auto"/>
        <w:ind w:left="709"/>
        <w:jc w:val="both"/>
        <w:rPr>
          <w:rFonts w:ascii="Times New Roman" w:hAnsi="Times New Roman" w:cs="Times New Roman"/>
          <w:sz w:val="24"/>
          <w:szCs w:val="24"/>
        </w:rPr>
      </w:pPr>
      <w:r w:rsidRPr="009151C6">
        <w:rPr>
          <w:rFonts w:ascii="Times New Roman" w:hAnsi="Times New Roman" w:cs="Times New Roman"/>
          <w:sz w:val="24"/>
          <w:szCs w:val="24"/>
        </w:rPr>
        <w:t>- содержание покрытий прилегающей территории в летний и зимний периоды, в том числе: очистк</w:t>
      </w:r>
      <w:r>
        <w:rPr>
          <w:rFonts w:ascii="Times New Roman" w:hAnsi="Times New Roman" w:cs="Times New Roman"/>
          <w:sz w:val="24"/>
          <w:szCs w:val="24"/>
        </w:rPr>
        <w:t>а</w:t>
      </w:r>
      <w:r w:rsidRPr="009151C6">
        <w:rPr>
          <w:rFonts w:ascii="Times New Roman" w:hAnsi="Times New Roman" w:cs="Times New Roman"/>
          <w:sz w:val="24"/>
          <w:szCs w:val="24"/>
        </w:rPr>
        <w:t xml:space="preserve"> и подметание прилегающей территории, покос травостоя, сгребание и уборк</w:t>
      </w:r>
      <w:r>
        <w:rPr>
          <w:rFonts w:ascii="Times New Roman" w:hAnsi="Times New Roman" w:cs="Times New Roman"/>
          <w:sz w:val="24"/>
          <w:szCs w:val="24"/>
        </w:rPr>
        <w:t>а</w:t>
      </w:r>
      <w:r w:rsidRPr="009151C6">
        <w:rPr>
          <w:rFonts w:ascii="Times New Roman" w:hAnsi="Times New Roman" w:cs="Times New Roman"/>
          <w:sz w:val="24"/>
          <w:szCs w:val="24"/>
        </w:rPr>
        <w:t xml:space="preserve"> скошенной травы и листвы, очистк</w:t>
      </w:r>
      <w:r>
        <w:rPr>
          <w:rFonts w:ascii="Times New Roman" w:hAnsi="Times New Roman" w:cs="Times New Roman"/>
          <w:sz w:val="24"/>
          <w:szCs w:val="24"/>
        </w:rPr>
        <w:t>а</w:t>
      </w:r>
      <w:r w:rsidRPr="009151C6">
        <w:rPr>
          <w:rFonts w:ascii="Times New Roman" w:hAnsi="Times New Roman" w:cs="Times New Roman"/>
          <w:sz w:val="24"/>
          <w:szCs w:val="24"/>
        </w:rPr>
        <w:t xml:space="preserve"> от мусора, полив посыпк</w:t>
      </w:r>
      <w:r>
        <w:rPr>
          <w:rFonts w:ascii="Times New Roman" w:hAnsi="Times New Roman" w:cs="Times New Roman"/>
          <w:sz w:val="24"/>
          <w:szCs w:val="24"/>
        </w:rPr>
        <w:t>а</w:t>
      </w:r>
      <w:r w:rsidRPr="009151C6">
        <w:rPr>
          <w:rFonts w:ascii="Times New Roman" w:hAnsi="Times New Roman" w:cs="Times New Roman"/>
          <w:sz w:val="24"/>
          <w:szCs w:val="24"/>
        </w:rPr>
        <w:t xml:space="preserve"> и обработк</w:t>
      </w:r>
      <w:r>
        <w:rPr>
          <w:rFonts w:ascii="Times New Roman" w:hAnsi="Times New Roman" w:cs="Times New Roman"/>
          <w:sz w:val="24"/>
          <w:szCs w:val="24"/>
        </w:rPr>
        <w:t>а</w:t>
      </w:r>
      <w:r w:rsidRPr="009151C6">
        <w:rPr>
          <w:rFonts w:ascii="Times New Roman" w:hAnsi="Times New Roman" w:cs="Times New Roman"/>
          <w:sz w:val="24"/>
          <w:szCs w:val="24"/>
        </w:rPr>
        <w:t xml:space="preserve"> прилегающей территории противогололедными средствами, укладк</w:t>
      </w:r>
      <w:r>
        <w:rPr>
          <w:rFonts w:ascii="Times New Roman" w:hAnsi="Times New Roman" w:cs="Times New Roman"/>
          <w:sz w:val="24"/>
          <w:szCs w:val="24"/>
        </w:rPr>
        <w:t>а</w:t>
      </w:r>
      <w:r w:rsidRPr="009151C6">
        <w:rPr>
          <w:rFonts w:ascii="Times New Roman" w:hAnsi="Times New Roman" w:cs="Times New Roman"/>
          <w:sz w:val="24"/>
          <w:szCs w:val="24"/>
        </w:rPr>
        <w:t xml:space="preserve"> свежевыпавшего снега в валы или кучи;</w:t>
      </w:r>
    </w:p>
    <w:p w:rsidR="00C65B56" w:rsidRPr="009151C6" w:rsidRDefault="00C65B56" w:rsidP="00C65B56">
      <w:pPr>
        <w:pStyle w:val="ad"/>
        <w:tabs>
          <w:tab w:val="left" w:pos="426"/>
        </w:tabs>
        <w:spacing w:line="240" w:lineRule="auto"/>
        <w:ind w:left="660"/>
        <w:jc w:val="both"/>
        <w:rPr>
          <w:rFonts w:ascii="Times New Roman" w:hAnsi="Times New Roman" w:cs="Times New Roman"/>
          <w:color w:val="auto"/>
          <w:sz w:val="24"/>
          <w:szCs w:val="24"/>
        </w:rPr>
      </w:pPr>
      <w:r w:rsidRPr="009151C6">
        <w:rPr>
          <w:rFonts w:ascii="Times New Roman" w:hAnsi="Times New Roman" w:cs="Times New Roman"/>
          <w:color w:val="auto"/>
          <w:sz w:val="24"/>
          <w:szCs w:val="24"/>
        </w:rPr>
        <w:t>- содержание газонов, в том числе: покос травостоя, сгребание и уборк</w:t>
      </w:r>
      <w:r>
        <w:rPr>
          <w:rFonts w:ascii="Times New Roman" w:hAnsi="Times New Roman" w:cs="Times New Roman"/>
          <w:color w:val="auto"/>
          <w:sz w:val="24"/>
          <w:szCs w:val="24"/>
        </w:rPr>
        <w:t>а</w:t>
      </w:r>
      <w:r w:rsidRPr="009151C6">
        <w:rPr>
          <w:rFonts w:ascii="Times New Roman" w:hAnsi="Times New Roman" w:cs="Times New Roman"/>
          <w:color w:val="auto"/>
          <w:sz w:val="24"/>
          <w:szCs w:val="24"/>
        </w:rPr>
        <w:t xml:space="preserve"> скошенной травы и листвы, очистк</w:t>
      </w:r>
      <w:r>
        <w:rPr>
          <w:rFonts w:ascii="Times New Roman" w:hAnsi="Times New Roman" w:cs="Times New Roman"/>
          <w:color w:val="auto"/>
          <w:sz w:val="24"/>
          <w:szCs w:val="24"/>
        </w:rPr>
        <w:t>а</w:t>
      </w:r>
      <w:r w:rsidRPr="009151C6">
        <w:rPr>
          <w:rFonts w:ascii="Times New Roman" w:hAnsi="Times New Roman" w:cs="Times New Roman"/>
          <w:color w:val="auto"/>
          <w:sz w:val="24"/>
          <w:szCs w:val="24"/>
        </w:rPr>
        <w:t xml:space="preserve"> от мусора, полив;</w:t>
      </w:r>
    </w:p>
    <w:p w:rsidR="00C65B56" w:rsidRPr="009151C6" w:rsidRDefault="00C65B56" w:rsidP="00C65B56">
      <w:pPr>
        <w:pStyle w:val="ad"/>
        <w:tabs>
          <w:tab w:val="left" w:pos="426"/>
        </w:tabs>
        <w:spacing w:line="240" w:lineRule="auto"/>
        <w:ind w:left="660"/>
        <w:jc w:val="both"/>
        <w:rPr>
          <w:rFonts w:ascii="Times New Roman" w:hAnsi="Times New Roman" w:cs="Times New Roman"/>
          <w:color w:val="auto"/>
          <w:sz w:val="24"/>
          <w:szCs w:val="24"/>
        </w:rPr>
      </w:pPr>
      <w:r w:rsidRPr="009151C6">
        <w:rPr>
          <w:rFonts w:ascii="Times New Roman" w:hAnsi="Times New Roman" w:cs="Times New Roman"/>
          <w:color w:val="auto"/>
          <w:sz w:val="24"/>
          <w:szCs w:val="24"/>
        </w:rPr>
        <w:lastRenderedPageBreak/>
        <w:t>-  содержание деревьев и кустарников, в том числе: обрезк</w:t>
      </w:r>
      <w:r>
        <w:rPr>
          <w:rFonts w:ascii="Times New Roman" w:hAnsi="Times New Roman" w:cs="Times New Roman"/>
          <w:color w:val="auto"/>
          <w:sz w:val="24"/>
          <w:szCs w:val="24"/>
        </w:rPr>
        <w:t>а</w:t>
      </w:r>
      <w:r w:rsidRPr="009151C6">
        <w:rPr>
          <w:rFonts w:ascii="Times New Roman" w:hAnsi="Times New Roman" w:cs="Times New Roman"/>
          <w:color w:val="auto"/>
          <w:sz w:val="24"/>
          <w:szCs w:val="24"/>
        </w:rPr>
        <w:t xml:space="preserve"> сухих сучьев и мелкой суши, сбор срезанных ветвей,  прополк</w:t>
      </w:r>
      <w:r>
        <w:rPr>
          <w:rFonts w:ascii="Times New Roman" w:hAnsi="Times New Roman" w:cs="Times New Roman"/>
          <w:color w:val="auto"/>
          <w:sz w:val="24"/>
          <w:szCs w:val="24"/>
        </w:rPr>
        <w:t>а</w:t>
      </w:r>
      <w:r w:rsidRPr="009151C6">
        <w:rPr>
          <w:rFonts w:ascii="Times New Roman" w:hAnsi="Times New Roman" w:cs="Times New Roman"/>
          <w:color w:val="auto"/>
          <w:sz w:val="24"/>
          <w:szCs w:val="24"/>
        </w:rPr>
        <w:t xml:space="preserve"> и рыхление приствольных лунок, полив в приствольные лунки.</w:t>
      </w:r>
    </w:p>
    <w:p w:rsidR="00C65B56" w:rsidRDefault="00C65B56" w:rsidP="00CC17CF">
      <w:pPr>
        <w:numPr>
          <w:ilvl w:val="1"/>
          <w:numId w:val="7"/>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П</w:t>
      </w:r>
      <w:r w:rsidRPr="00242ABB">
        <w:rPr>
          <w:rFonts w:ascii="Times New Roman" w:hAnsi="Times New Roman" w:cs="Times New Roman"/>
          <w:sz w:val="24"/>
          <w:szCs w:val="24"/>
        </w:rPr>
        <w:t>ериодичность выполнения работ по содержанию прилегающих территорий</w:t>
      </w:r>
      <w:r>
        <w:rPr>
          <w:rFonts w:ascii="Times New Roman" w:hAnsi="Times New Roman" w:cs="Times New Roman"/>
          <w:sz w:val="24"/>
          <w:szCs w:val="24"/>
        </w:rPr>
        <w:t xml:space="preserve"> определяется в соответствии с погодными условиями.</w:t>
      </w:r>
    </w:p>
    <w:p w:rsidR="00C65B56" w:rsidRPr="00CC4BE6" w:rsidRDefault="00C65B56" w:rsidP="00C65B56">
      <w:pPr>
        <w:tabs>
          <w:tab w:val="left" w:pos="426"/>
        </w:tabs>
        <w:spacing w:line="240" w:lineRule="auto"/>
        <w:ind w:left="709"/>
        <w:contextualSpacing/>
        <w:jc w:val="both"/>
        <w:rPr>
          <w:rFonts w:ascii="Times New Roman" w:hAnsi="Times New Roman" w:cs="Times New Roman"/>
          <w:sz w:val="24"/>
          <w:szCs w:val="24"/>
          <w:highlight w:val="yellow"/>
        </w:rPr>
      </w:pPr>
    </w:p>
    <w:p w:rsidR="00C65B56" w:rsidRDefault="00C65B56" w:rsidP="00C65B56">
      <w:pPr>
        <w:tabs>
          <w:tab w:val="left" w:pos="426"/>
        </w:tabs>
        <w:spacing w:line="240" w:lineRule="auto"/>
        <w:ind w:left="660"/>
        <w:contextualSpacing/>
        <w:jc w:val="both"/>
        <w:rPr>
          <w:rFonts w:ascii="Times New Roman" w:hAnsi="Times New Roman" w:cs="Times New Roman"/>
          <w:sz w:val="24"/>
          <w:szCs w:val="24"/>
        </w:rPr>
      </w:pPr>
    </w:p>
    <w:p w:rsidR="00C65B56" w:rsidRDefault="00C65B56" w:rsidP="00CC17CF">
      <w:pPr>
        <w:numPr>
          <w:ilvl w:val="0"/>
          <w:numId w:val="16"/>
        </w:numPr>
        <w:tabs>
          <w:tab w:val="left" w:pos="426"/>
        </w:tabs>
        <w:spacing w:before="240" w:after="24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ОПРЕДЕЛЕНИЕ ГРАНИЦ ПРИЛЕГАЮЩИХ ТЕРРИТОРИЙ</w:t>
      </w:r>
    </w:p>
    <w:p w:rsidR="00C65B56" w:rsidRDefault="00C65B56" w:rsidP="00C65B56">
      <w:pPr>
        <w:tabs>
          <w:tab w:val="left" w:pos="426"/>
        </w:tabs>
        <w:spacing w:before="240" w:after="240" w:line="240" w:lineRule="auto"/>
        <w:ind w:left="660"/>
        <w:contextualSpacing/>
        <w:jc w:val="both"/>
        <w:rPr>
          <w:rFonts w:ascii="Times New Roman" w:hAnsi="Times New Roman" w:cs="Times New Roman"/>
          <w:sz w:val="24"/>
          <w:szCs w:val="24"/>
        </w:rPr>
      </w:pPr>
    </w:p>
    <w:p w:rsidR="00C65B56" w:rsidRDefault="00C65B56" w:rsidP="00CC17CF">
      <w:pPr>
        <w:pStyle w:val="ad"/>
        <w:numPr>
          <w:ilvl w:val="1"/>
          <w:numId w:val="16"/>
        </w:numPr>
        <w:tabs>
          <w:tab w:val="left" w:pos="426"/>
        </w:tabs>
        <w:spacing w:line="240" w:lineRule="auto"/>
        <w:ind w:left="709" w:hanging="709"/>
        <w:jc w:val="both"/>
        <w:rPr>
          <w:rFonts w:ascii="Times New Roman" w:hAnsi="Times New Roman" w:cs="Times New Roman"/>
          <w:color w:val="auto"/>
          <w:sz w:val="24"/>
          <w:szCs w:val="24"/>
        </w:rPr>
      </w:pPr>
      <w:r w:rsidRPr="00DE51FD">
        <w:rPr>
          <w:rFonts w:ascii="Times New Roman" w:hAnsi="Times New Roman" w:cs="Times New Roman"/>
          <w:color w:val="auto"/>
          <w:sz w:val="24"/>
          <w:szCs w:val="24"/>
        </w:rPr>
        <w:t>Границы прилегающей территории определяются</w:t>
      </w:r>
      <w:r>
        <w:rPr>
          <w:rFonts w:ascii="Times New Roman" w:hAnsi="Times New Roman" w:cs="Times New Roman"/>
          <w:color w:val="auto"/>
          <w:sz w:val="24"/>
          <w:szCs w:val="24"/>
        </w:rPr>
        <w:t>,</w:t>
      </w:r>
      <w:r w:rsidRPr="00DE51FD">
        <w:rPr>
          <w:rFonts w:ascii="Times New Roman" w:hAnsi="Times New Roman" w:cs="Times New Roman"/>
          <w:color w:val="auto"/>
          <w:sz w:val="24"/>
          <w:szCs w:val="24"/>
        </w:rPr>
        <w:t xml:space="preserve"> в соответствии с требованиями статьи 18.2 Закона Оренбургской области от 16.03.2007 № 1037/233-IV-ОЗ </w:t>
      </w:r>
      <w:r>
        <w:rPr>
          <w:rFonts w:ascii="Times New Roman" w:hAnsi="Times New Roman" w:cs="Times New Roman"/>
          <w:color w:val="auto"/>
          <w:sz w:val="24"/>
          <w:szCs w:val="24"/>
        </w:rPr>
        <w:t>«</w:t>
      </w:r>
      <w:r w:rsidRPr="00DE51FD">
        <w:rPr>
          <w:rFonts w:ascii="Times New Roman" w:hAnsi="Times New Roman" w:cs="Times New Roman"/>
          <w:color w:val="auto"/>
          <w:sz w:val="24"/>
          <w:szCs w:val="24"/>
        </w:rPr>
        <w:t>О градостроительной деятельности на территории Оренбургской области</w:t>
      </w:r>
      <w:r>
        <w:rPr>
          <w:rFonts w:ascii="Times New Roman" w:hAnsi="Times New Roman" w:cs="Times New Roman"/>
          <w:color w:val="auto"/>
          <w:sz w:val="24"/>
          <w:szCs w:val="24"/>
        </w:rPr>
        <w:t xml:space="preserve">», </w:t>
      </w:r>
      <w:r w:rsidRPr="00DE51FD">
        <w:rPr>
          <w:rFonts w:ascii="Times New Roman" w:hAnsi="Times New Roman" w:cs="Times New Roman"/>
          <w:color w:val="auto"/>
          <w:sz w:val="24"/>
          <w:szCs w:val="24"/>
        </w:rPr>
        <w:t xml:space="preserve"> в отношении</w:t>
      </w:r>
      <w:r>
        <w:rPr>
          <w:rFonts w:ascii="Times New Roman" w:hAnsi="Times New Roman" w:cs="Times New Roman"/>
          <w:color w:val="auto"/>
          <w:sz w:val="24"/>
          <w:szCs w:val="24"/>
        </w:rPr>
        <w:t xml:space="preserve"> </w:t>
      </w:r>
      <w:r w:rsidRPr="00DE51FD">
        <w:rPr>
          <w:rFonts w:ascii="Times New Roman" w:hAnsi="Times New Roman" w:cs="Times New Roman"/>
          <w:color w:val="auto"/>
          <w:sz w:val="24"/>
          <w:szCs w:val="24"/>
        </w:rPr>
        <w:t>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с учетом расположения зданий, строений, сооружений, земельных участков в существующей застройке,</w:t>
      </w:r>
      <w:r>
        <w:rPr>
          <w:rFonts w:ascii="Times New Roman" w:hAnsi="Times New Roman" w:cs="Times New Roman"/>
          <w:color w:val="auto"/>
          <w:sz w:val="24"/>
          <w:szCs w:val="24"/>
        </w:rPr>
        <w:t xml:space="preserve"> </w:t>
      </w:r>
      <w:r w:rsidRPr="00DE51FD">
        <w:rPr>
          <w:rFonts w:ascii="Times New Roman" w:hAnsi="Times New Roman" w:cs="Times New Roman"/>
          <w:color w:val="auto"/>
          <w:sz w:val="24"/>
          <w:szCs w:val="24"/>
        </w:rPr>
        <w:t>вида их разрешенного использования и фактического назначения, их площади и протяженности общей границы, максимальной и минимальной площади прилегающей территории.</w:t>
      </w:r>
    </w:p>
    <w:p w:rsidR="00C65B56" w:rsidRDefault="00C65B56" w:rsidP="00916802">
      <w:pPr>
        <w:pStyle w:val="ad"/>
        <w:numPr>
          <w:ilvl w:val="1"/>
          <w:numId w:val="16"/>
        </w:numPr>
        <w:tabs>
          <w:tab w:val="left" w:pos="426"/>
        </w:tabs>
        <w:spacing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В границы прилегающих территорий не включаются:</w:t>
      </w:r>
    </w:p>
    <w:p w:rsidR="00C65B56" w:rsidRDefault="00C65B56" w:rsidP="00916802">
      <w:pPr>
        <w:tabs>
          <w:tab w:val="left" w:pos="709"/>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4F6B96">
        <w:rPr>
          <w:rFonts w:ascii="Times New Roman" w:hAnsi="Times New Roman" w:cs="Times New Roman"/>
          <w:sz w:val="24"/>
          <w:szCs w:val="24"/>
        </w:rPr>
        <w:t xml:space="preserve"> земельные участки, принадлежащие юридическим и физическим лицам на праве собственности либо на ином законном основании;</w:t>
      </w:r>
    </w:p>
    <w:p w:rsidR="00C65B56" w:rsidRDefault="00C65B56" w:rsidP="00916802">
      <w:pPr>
        <w:tabs>
          <w:tab w:val="left" w:pos="709"/>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F6B96">
        <w:rPr>
          <w:rFonts w:ascii="Times New Roman" w:hAnsi="Times New Roman" w:cs="Times New Roman"/>
          <w:sz w:val="24"/>
          <w:szCs w:val="24"/>
        </w:rPr>
        <w:t>земельные участки, занятые автомобильными дорогами общего пользования;</w:t>
      </w:r>
    </w:p>
    <w:p w:rsidR="00C65B56" w:rsidRPr="004F6B96" w:rsidRDefault="00C65B56" w:rsidP="00916802">
      <w:pPr>
        <w:tabs>
          <w:tab w:val="left" w:pos="709"/>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F6B96">
        <w:rPr>
          <w:rFonts w:ascii="Times New Roman" w:hAnsi="Times New Roman" w:cs="Times New Roman"/>
          <w:sz w:val="24"/>
          <w:szCs w:val="24"/>
        </w:rPr>
        <w:t>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w:t>
      </w:r>
      <w:r>
        <w:rPr>
          <w:rFonts w:ascii="Times New Roman" w:hAnsi="Times New Roman" w:cs="Times New Roman"/>
          <w:sz w:val="24"/>
          <w:szCs w:val="24"/>
        </w:rPr>
        <w:t>ательством Российской Федерации.</w:t>
      </w:r>
    </w:p>
    <w:p w:rsidR="00C65B56" w:rsidRPr="000C551D" w:rsidRDefault="00C65B56" w:rsidP="00916802">
      <w:pPr>
        <w:pStyle w:val="ad"/>
        <w:numPr>
          <w:ilvl w:val="1"/>
          <w:numId w:val="16"/>
        </w:numPr>
        <w:tabs>
          <w:tab w:val="left" w:pos="426"/>
        </w:tabs>
        <w:spacing w:line="240" w:lineRule="auto"/>
        <w:ind w:left="709" w:hanging="709"/>
        <w:jc w:val="both"/>
        <w:rPr>
          <w:rFonts w:ascii="Times New Roman" w:hAnsi="Times New Roman" w:cs="Times New Roman"/>
          <w:color w:val="auto"/>
          <w:sz w:val="24"/>
          <w:szCs w:val="24"/>
        </w:rPr>
      </w:pPr>
      <w:r w:rsidRPr="000C551D">
        <w:rPr>
          <w:rFonts w:ascii="Times New Roman" w:hAnsi="Times New Roman" w:cs="Times New Roman"/>
          <w:color w:val="auto"/>
          <w:sz w:val="24"/>
          <w:szCs w:val="24"/>
        </w:rPr>
        <w:t xml:space="preserve">При определении </w:t>
      </w:r>
      <w:r>
        <w:rPr>
          <w:rFonts w:ascii="Times New Roman" w:hAnsi="Times New Roman" w:cs="Times New Roman"/>
          <w:color w:val="auto"/>
          <w:sz w:val="24"/>
          <w:szCs w:val="24"/>
        </w:rPr>
        <w:t xml:space="preserve">размера и границ </w:t>
      </w:r>
      <w:r w:rsidRPr="000C551D">
        <w:rPr>
          <w:rFonts w:ascii="Times New Roman" w:hAnsi="Times New Roman" w:cs="Times New Roman"/>
          <w:color w:val="auto"/>
          <w:sz w:val="24"/>
          <w:szCs w:val="24"/>
        </w:rPr>
        <w:t>прилегающей территории не допускается:</w:t>
      </w:r>
    </w:p>
    <w:p w:rsidR="00C65B56" w:rsidRPr="000C551D" w:rsidRDefault="00C65B56" w:rsidP="00916802">
      <w:pPr>
        <w:tabs>
          <w:tab w:val="left" w:pos="709"/>
        </w:tabs>
        <w:spacing w:after="0" w:line="240" w:lineRule="auto"/>
        <w:ind w:left="709"/>
        <w:contextualSpacing/>
        <w:jc w:val="both"/>
        <w:rPr>
          <w:rFonts w:ascii="Times New Roman" w:hAnsi="Times New Roman" w:cs="Times New Roman"/>
          <w:sz w:val="24"/>
          <w:szCs w:val="24"/>
        </w:rPr>
      </w:pPr>
      <w:r w:rsidRPr="000C551D">
        <w:rPr>
          <w:rFonts w:ascii="Times New Roman" w:hAnsi="Times New Roman" w:cs="Times New Roman"/>
          <w:sz w:val="24"/>
          <w:szCs w:val="24"/>
        </w:rPr>
        <w:t>- пересечение границ прилегающих территорий;</w:t>
      </w:r>
    </w:p>
    <w:p w:rsidR="00C65B56" w:rsidRPr="000C551D" w:rsidRDefault="00C65B56" w:rsidP="00916802">
      <w:pPr>
        <w:tabs>
          <w:tab w:val="left" w:pos="426"/>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C551D">
        <w:rPr>
          <w:rFonts w:ascii="Times New Roman" w:hAnsi="Times New Roman" w:cs="Times New Roman"/>
          <w:sz w:val="24"/>
          <w:szCs w:val="24"/>
        </w:rPr>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C65B56" w:rsidRPr="000C551D" w:rsidRDefault="00C65B56" w:rsidP="00916802">
      <w:pPr>
        <w:tabs>
          <w:tab w:val="left" w:pos="426"/>
        </w:tabs>
        <w:spacing w:after="0" w:line="240" w:lineRule="auto"/>
        <w:ind w:left="709"/>
        <w:contextualSpacing/>
        <w:jc w:val="both"/>
        <w:rPr>
          <w:rFonts w:ascii="Times New Roman" w:hAnsi="Times New Roman" w:cs="Times New Roman"/>
          <w:sz w:val="24"/>
          <w:szCs w:val="24"/>
        </w:rPr>
      </w:pPr>
      <w:r w:rsidRPr="000C551D">
        <w:rPr>
          <w:rFonts w:ascii="Times New Roman" w:hAnsi="Times New Roman" w:cs="Times New Roman"/>
          <w:sz w:val="24"/>
          <w:szCs w:val="24"/>
        </w:rPr>
        <w:t>территории объекта, к которому подъезд (съезд) обеспечивает доступность;</w:t>
      </w:r>
    </w:p>
    <w:p w:rsidR="00C65B56" w:rsidRDefault="00C65B56" w:rsidP="00916802">
      <w:pPr>
        <w:tabs>
          <w:tab w:val="left" w:pos="426"/>
        </w:tab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C551D">
        <w:rPr>
          <w:rFonts w:ascii="Times New Roman" w:hAnsi="Times New Roman" w:cs="Times New Roman"/>
          <w:sz w:val="24"/>
          <w:szCs w:val="24"/>
        </w:rPr>
        <w:t>установление размера прилегающей территории, превышающего размер охранной зоны линейного объекта.</w:t>
      </w:r>
    </w:p>
    <w:p w:rsidR="00C65B56" w:rsidRPr="000C551D" w:rsidRDefault="00C65B56" w:rsidP="00916802">
      <w:pPr>
        <w:pStyle w:val="ad"/>
        <w:spacing w:line="240" w:lineRule="auto"/>
        <w:ind w:left="709"/>
        <w:jc w:val="both"/>
        <w:rPr>
          <w:rFonts w:ascii="Times New Roman" w:hAnsi="Times New Roman" w:cs="Times New Roman"/>
          <w:color w:val="auto"/>
          <w:sz w:val="24"/>
          <w:szCs w:val="24"/>
        </w:rPr>
      </w:pPr>
      <w:r w:rsidRPr="00B93786">
        <w:rPr>
          <w:rFonts w:ascii="Times New Roman" w:hAnsi="Times New Roman" w:cs="Times New Roman"/>
          <w:color w:val="auto"/>
          <w:sz w:val="24"/>
          <w:szCs w:val="24"/>
        </w:rPr>
        <w:t>Запрещается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  ограждение прилегающей территории</w:t>
      </w:r>
      <w:r>
        <w:rPr>
          <w:rFonts w:ascii="Times New Roman" w:hAnsi="Times New Roman" w:cs="Times New Roman"/>
          <w:color w:val="auto"/>
          <w:sz w:val="24"/>
          <w:szCs w:val="24"/>
        </w:rPr>
        <w:t>.</w:t>
      </w:r>
    </w:p>
    <w:p w:rsidR="00C65B56" w:rsidRPr="00DE51FD" w:rsidRDefault="00C65B56" w:rsidP="00CC17CF">
      <w:pPr>
        <w:pStyle w:val="ad"/>
        <w:numPr>
          <w:ilvl w:val="1"/>
          <w:numId w:val="16"/>
        </w:numPr>
        <w:tabs>
          <w:tab w:val="left" w:pos="426"/>
        </w:tabs>
        <w:spacing w:line="24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М</w:t>
      </w:r>
      <w:r w:rsidRPr="00431C83">
        <w:rPr>
          <w:rFonts w:ascii="Times New Roman" w:hAnsi="Times New Roman" w:cs="Times New Roman"/>
          <w:color w:val="auto"/>
          <w:sz w:val="24"/>
          <w:szCs w:val="24"/>
        </w:rPr>
        <w:t>инимальн</w:t>
      </w:r>
      <w:r>
        <w:rPr>
          <w:rFonts w:ascii="Times New Roman" w:hAnsi="Times New Roman" w:cs="Times New Roman"/>
          <w:color w:val="auto"/>
          <w:sz w:val="24"/>
          <w:szCs w:val="24"/>
        </w:rPr>
        <w:t>ая</w:t>
      </w:r>
      <w:r w:rsidRPr="00431C83">
        <w:rPr>
          <w:rFonts w:ascii="Times New Roman" w:hAnsi="Times New Roman" w:cs="Times New Roman"/>
          <w:color w:val="auto"/>
          <w:sz w:val="24"/>
          <w:szCs w:val="24"/>
        </w:rPr>
        <w:t xml:space="preserve"> площад</w:t>
      </w:r>
      <w:r>
        <w:rPr>
          <w:rFonts w:ascii="Times New Roman" w:hAnsi="Times New Roman" w:cs="Times New Roman"/>
          <w:color w:val="auto"/>
          <w:sz w:val="24"/>
          <w:szCs w:val="24"/>
        </w:rPr>
        <w:t>ь</w:t>
      </w:r>
      <w:r w:rsidRPr="00431C83">
        <w:rPr>
          <w:rFonts w:ascii="Times New Roman" w:hAnsi="Times New Roman" w:cs="Times New Roman"/>
          <w:color w:val="auto"/>
          <w:sz w:val="24"/>
          <w:szCs w:val="24"/>
        </w:rPr>
        <w:t xml:space="preserve"> прилегающей территории </w:t>
      </w:r>
      <w:r w:rsidRPr="00DE51FD">
        <w:rPr>
          <w:rFonts w:ascii="Times New Roman" w:hAnsi="Times New Roman" w:cs="Times New Roman"/>
          <w:color w:val="auto"/>
          <w:sz w:val="24"/>
          <w:szCs w:val="24"/>
        </w:rPr>
        <w:t xml:space="preserve">не может составлять менее </w:t>
      </w:r>
      <w:r>
        <w:rPr>
          <w:rFonts w:ascii="Times New Roman" w:hAnsi="Times New Roman" w:cs="Times New Roman"/>
          <w:color w:val="auto"/>
          <w:sz w:val="24"/>
          <w:szCs w:val="24"/>
        </w:rPr>
        <w:t>10</w:t>
      </w:r>
      <w:r w:rsidRPr="00DE51FD">
        <w:rPr>
          <w:rFonts w:ascii="Times New Roman" w:hAnsi="Times New Roman" w:cs="Times New Roman"/>
          <w:color w:val="auto"/>
          <w:sz w:val="24"/>
          <w:szCs w:val="24"/>
        </w:rPr>
        <w:t xml:space="preserve"> кв. м</w:t>
      </w:r>
      <w:r>
        <w:rPr>
          <w:rFonts w:ascii="Times New Roman" w:hAnsi="Times New Roman" w:cs="Times New Roman"/>
          <w:color w:val="auto"/>
          <w:sz w:val="24"/>
          <w:szCs w:val="24"/>
        </w:rPr>
        <w:t>.  М</w:t>
      </w:r>
      <w:r w:rsidRPr="00DE51FD">
        <w:rPr>
          <w:rFonts w:ascii="Times New Roman" w:hAnsi="Times New Roman" w:cs="Times New Roman"/>
          <w:color w:val="auto"/>
          <w:sz w:val="24"/>
          <w:szCs w:val="24"/>
        </w:rPr>
        <w:t>аксимальная площадь определяется с учетом следующих расстояний:</w:t>
      </w:r>
    </w:p>
    <w:p w:rsidR="00C65B56" w:rsidRPr="00C26FBB"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д</w:t>
      </w:r>
      <w:r w:rsidRPr="00C26FBB">
        <w:rPr>
          <w:rFonts w:ascii="Times New Roman" w:hAnsi="Times New Roman" w:cs="Times New Roman"/>
          <w:sz w:val="24"/>
          <w:szCs w:val="24"/>
        </w:rPr>
        <w:t xml:space="preserve">ля </w:t>
      </w:r>
      <w:r w:rsidRPr="00456396">
        <w:rPr>
          <w:rFonts w:ascii="Times New Roman" w:hAnsi="Times New Roman" w:cs="Times New Roman"/>
          <w:sz w:val="24"/>
          <w:szCs w:val="24"/>
        </w:rPr>
        <w:t>индивидуальны</w:t>
      </w:r>
      <w:r>
        <w:rPr>
          <w:rFonts w:ascii="Times New Roman" w:hAnsi="Times New Roman" w:cs="Times New Roman"/>
          <w:sz w:val="24"/>
          <w:szCs w:val="24"/>
        </w:rPr>
        <w:t>х</w:t>
      </w:r>
      <w:r w:rsidRPr="00456396">
        <w:rPr>
          <w:rFonts w:ascii="Times New Roman" w:hAnsi="Times New Roman" w:cs="Times New Roman"/>
          <w:sz w:val="24"/>
          <w:szCs w:val="24"/>
        </w:rPr>
        <w:t xml:space="preserve"> жилы</w:t>
      </w:r>
      <w:r>
        <w:rPr>
          <w:rFonts w:ascii="Times New Roman" w:hAnsi="Times New Roman" w:cs="Times New Roman"/>
          <w:sz w:val="24"/>
          <w:szCs w:val="24"/>
        </w:rPr>
        <w:t>х домов,</w:t>
      </w:r>
      <w:r w:rsidRPr="00456396">
        <w:rPr>
          <w:rFonts w:ascii="Times New Roman" w:hAnsi="Times New Roman" w:cs="Times New Roman"/>
          <w:sz w:val="24"/>
          <w:szCs w:val="24"/>
        </w:rPr>
        <w:t xml:space="preserve"> жилы</w:t>
      </w:r>
      <w:r>
        <w:rPr>
          <w:rFonts w:ascii="Times New Roman" w:hAnsi="Times New Roman" w:cs="Times New Roman"/>
          <w:sz w:val="24"/>
          <w:szCs w:val="24"/>
        </w:rPr>
        <w:t>х</w:t>
      </w:r>
      <w:r w:rsidRPr="00456396">
        <w:rPr>
          <w:rFonts w:ascii="Times New Roman" w:hAnsi="Times New Roman" w:cs="Times New Roman"/>
          <w:sz w:val="24"/>
          <w:szCs w:val="24"/>
        </w:rPr>
        <w:t xml:space="preserve"> дом</w:t>
      </w:r>
      <w:r>
        <w:rPr>
          <w:rFonts w:ascii="Times New Roman" w:hAnsi="Times New Roman" w:cs="Times New Roman"/>
          <w:sz w:val="24"/>
          <w:szCs w:val="24"/>
        </w:rPr>
        <w:t xml:space="preserve">ов блокированной застройки, </w:t>
      </w:r>
      <w:r w:rsidRPr="00C26FBB">
        <w:rPr>
          <w:rFonts w:ascii="Times New Roman" w:hAnsi="Times New Roman" w:cs="Times New Roman"/>
          <w:sz w:val="24"/>
          <w:szCs w:val="24"/>
        </w:rPr>
        <w:t>земельных участков</w:t>
      </w:r>
      <w:r>
        <w:rPr>
          <w:rFonts w:ascii="Times New Roman" w:hAnsi="Times New Roman" w:cs="Times New Roman"/>
          <w:sz w:val="24"/>
          <w:szCs w:val="24"/>
        </w:rPr>
        <w:t xml:space="preserve"> под ними, </w:t>
      </w:r>
      <w:r w:rsidRPr="00456396">
        <w:rPr>
          <w:rFonts w:ascii="Times New Roman" w:hAnsi="Times New Roman" w:cs="Times New Roman"/>
          <w:sz w:val="24"/>
          <w:szCs w:val="24"/>
        </w:rPr>
        <w:t>в случае, если так</w:t>
      </w:r>
      <w:r>
        <w:rPr>
          <w:rFonts w:ascii="Times New Roman" w:hAnsi="Times New Roman" w:cs="Times New Roman"/>
          <w:sz w:val="24"/>
          <w:szCs w:val="24"/>
        </w:rPr>
        <w:t>ие</w:t>
      </w:r>
      <w:r w:rsidRPr="00456396">
        <w:rPr>
          <w:rFonts w:ascii="Times New Roman" w:hAnsi="Times New Roman" w:cs="Times New Roman"/>
          <w:sz w:val="24"/>
          <w:szCs w:val="24"/>
        </w:rPr>
        <w:t xml:space="preserve"> земельны</w:t>
      </w:r>
      <w:r>
        <w:rPr>
          <w:rFonts w:ascii="Times New Roman" w:hAnsi="Times New Roman" w:cs="Times New Roman"/>
          <w:sz w:val="24"/>
          <w:szCs w:val="24"/>
        </w:rPr>
        <w:t>е</w:t>
      </w:r>
      <w:r w:rsidRPr="00456396">
        <w:rPr>
          <w:rFonts w:ascii="Times New Roman" w:hAnsi="Times New Roman" w:cs="Times New Roman"/>
          <w:sz w:val="24"/>
          <w:szCs w:val="24"/>
        </w:rPr>
        <w:t xml:space="preserve"> участ</w:t>
      </w:r>
      <w:r>
        <w:rPr>
          <w:rFonts w:ascii="Times New Roman" w:hAnsi="Times New Roman" w:cs="Times New Roman"/>
          <w:sz w:val="24"/>
          <w:szCs w:val="24"/>
        </w:rPr>
        <w:t>ки</w:t>
      </w:r>
      <w:r w:rsidRPr="00456396">
        <w:rPr>
          <w:rFonts w:ascii="Times New Roman" w:hAnsi="Times New Roman" w:cs="Times New Roman"/>
          <w:sz w:val="24"/>
          <w:szCs w:val="24"/>
        </w:rPr>
        <w:t xml:space="preserve"> образован</w:t>
      </w:r>
      <w:r>
        <w:rPr>
          <w:rFonts w:ascii="Times New Roman" w:hAnsi="Times New Roman" w:cs="Times New Roman"/>
          <w:sz w:val="24"/>
          <w:szCs w:val="24"/>
        </w:rPr>
        <w:t>ы</w:t>
      </w:r>
      <w:r w:rsidRPr="00C26FBB">
        <w:rPr>
          <w:rFonts w:ascii="Times New Roman" w:hAnsi="Times New Roman" w:cs="Times New Roman"/>
          <w:sz w:val="24"/>
          <w:szCs w:val="24"/>
        </w:rPr>
        <w:t xml:space="preserve">, принадлежащих на праве собственности физическим и юридическим лицам - от </w:t>
      </w:r>
      <w:r>
        <w:rPr>
          <w:rFonts w:ascii="Times New Roman" w:hAnsi="Times New Roman" w:cs="Times New Roman"/>
          <w:sz w:val="24"/>
          <w:szCs w:val="24"/>
        </w:rPr>
        <w:t xml:space="preserve">объекта или </w:t>
      </w:r>
      <w:r w:rsidRPr="00C26FBB">
        <w:rPr>
          <w:rFonts w:ascii="Times New Roman" w:hAnsi="Times New Roman" w:cs="Times New Roman"/>
          <w:sz w:val="24"/>
          <w:szCs w:val="24"/>
        </w:rPr>
        <w:t xml:space="preserve">границ земельного участка до </w:t>
      </w:r>
      <w:r>
        <w:rPr>
          <w:rFonts w:ascii="Times New Roman" w:hAnsi="Times New Roman" w:cs="Times New Roman"/>
          <w:sz w:val="24"/>
          <w:szCs w:val="24"/>
        </w:rPr>
        <w:t xml:space="preserve">автомобильной </w:t>
      </w:r>
      <w:r w:rsidRPr="00C26FBB">
        <w:rPr>
          <w:rFonts w:ascii="Times New Roman" w:hAnsi="Times New Roman" w:cs="Times New Roman"/>
          <w:sz w:val="24"/>
          <w:szCs w:val="24"/>
        </w:rPr>
        <w:t>дороги и по оси, разделяющей территорию между двумя соседними участками пополам, но не более 25 метров;</w:t>
      </w:r>
    </w:p>
    <w:p w:rsidR="00C65B56"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sidRPr="00C26FBB">
        <w:rPr>
          <w:rFonts w:ascii="Times New Roman" w:hAnsi="Times New Roman" w:cs="Times New Roman"/>
          <w:sz w:val="24"/>
          <w:szCs w:val="24"/>
        </w:rPr>
        <w:t xml:space="preserve">для </w:t>
      </w:r>
      <w:r>
        <w:rPr>
          <w:rFonts w:ascii="Times New Roman" w:hAnsi="Times New Roman" w:cs="Times New Roman"/>
          <w:sz w:val="24"/>
          <w:szCs w:val="24"/>
        </w:rPr>
        <w:t xml:space="preserve">многоквартирных домов и </w:t>
      </w:r>
      <w:r w:rsidRPr="00C26FBB">
        <w:rPr>
          <w:rFonts w:ascii="Times New Roman" w:hAnsi="Times New Roman" w:cs="Times New Roman"/>
          <w:sz w:val="24"/>
          <w:szCs w:val="24"/>
        </w:rPr>
        <w:t xml:space="preserve">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 не более 25 метров по периметру многоквартирного дома. В случае наложения границ </w:t>
      </w:r>
      <w:r w:rsidRPr="00C26FBB">
        <w:rPr>
          <w:rFonts w:ascii="Times New Roman" w:hAnsi="Times New Roman" w:cs="Times New Roman"/>
          <w:sz w:val="24"/>
          <w:szCs w:val="24"/>
        </w:rPr>
        <w:lastRenderedPageBreak/>
        <w:t>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C65B56" w:rsidRPr="00C26FBB"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w:t>
      </w:r>
      <w:r w:rsidRPr="00624F9F">
        <w:rPr>
          <w:rFonts w:ascii="Times New Roman" w:hAnsi="Times New Roman" w:cs="Times New Roman"/>
          <w:sz w:val="24"/>
          <w:szCs w:val="24"/>
        </w:rPr>
        <w:t xml:space="preserve">объектов капитального строительства – по периметру на расстоянии </w:t>
      </w:r>
      <w:r>
        <w:rPr>
          <w:rFonts w:ascii="Times New Roman" w:hAnsi="Times New Roman" w:cs="Times New Roman"/>
          <w:sz w:val="24"/>
          <w:szCs w:val="24"/>
        </w:rPr>
        <w:t>не более 25</w:t>
      </w:r>
      <w:r w:rsidRPr="00624F9F">
        <w:rPr>
          <w:rFonts w:ascii="Times New Roman" w:hAnsi="Times New Roman" w:cs="Times New Roman"/>
          <w:sz w:val="24"/>
          <w:szCs w:val="24"/>
        </w:rPr>
        <w:t xml:space="preserve"> м от границ земельного участка под объектом или от наружных стен объекта (в случае отсутствия сформированного земельного участка под объектом), либо по середине территории между объектами капитального строительства, если расстояние между объектами (границами земельных участков под объектами)  менее </w:t>
      </w:r>
      <w:r>
        <w:rPr>
          <w:rFonts w:ascii="Times New Roman" w:hAnsi="Times New Roman" w:cs="Times New Roman"/>
          <w:sz w:val="24"/>
          <w:szCs w:val="24"/>
        </w:rPr>
        <w:t>50</w:t>
      </w:r>
      <w:r w:rsidRPr="00624F9F">
        <w:rPr>
          <w:rFonts w:ascii="Times New Roman" w:hAnsi="Times New Roman" w:cs="Times New Roman"/>
          <w:sz w:val="24"/>
          <w:szCs w:val="24"/>
        </w:rPr>
        <w:t xml:space="preserve"> м;</w:t>
      </w:r>
    </w:p>
    <w:p w:rsidR="00C65B56" w:rsidRPr="00C26FBB"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sidRPr="00C26FBB">
        <w:rPr>
          <w:rFonts w:ascii="Times New Roman" w:hAnsi="Times New Roman" w:cs="Times New Roman"/>
          <w:sz w:val="24"/>
          <w:szCs w:val="24"/>
        </w:rPr>
        <w:t xml:space="preserve"> для рекламных конструкций - не более 5 метров по периметру (радиусу) основания рекламной конструкции;</w:t>
      </w:r>
    </w:p>
    <w:p w:rsidR="00C65B56" w:rsidRPr="00C26FBB"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sidRPr="00C26FBB">
        <w:rPr>
          <w:rFonts w:ascii="Times New Roman" w:hAnsi="Times New Roman" w:cs="Times New Roman"/>
          <w:sz w:val="24"/>
          <w:szCs w:val="24"/>
        </w:rPr>
        <w:t xml:space="preserve"> для нестационарных торговых объектов - не более 25 метров по периметру объектов;</w:t>
      </w:r>
    </w:p>
    <w:p w:rsidR="00C65B56" w:rsidRPr="00C26FBB"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sidRPr="00C26FBB">
        <w:rPr>
          <w:rFonts w:ascii="Times New Roman" w:hAnsi="Times New Roman" w:cs="Times New Roman"/>
          <w:sz w:val="24"/>
          <w:szCs w:val="24"/>
        </w:rPr>
        <w:t xml:space="preserve">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sidRPr="00C26FBB">
        <w:rPr>
          <w:rFonts w:ascii="Times New Roman" w:hAnsi="Times New Roman" w:cs="Times New Roman"/>
          <w:sz w:val="24"/>
          <w:szCs w:val="24"/>
        </w:rPr>
        <w:t>- проезды, в том числе вдольтрассовые, и подъездные дороги, для размещения которых не требуется разрешения на строительство, - не более 10 метров в каждую сторону от границ проездов и подъездных дорог;</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sidRPr="00C26FBB">
        <w:rPr>
          <w:rFonts w:ascii="Times New Roman" w:hAnsi="Times New Roman" w:cs="Times New Roman"/>
          <w:sz w:val="24"/>
          <w:szCs w:val="24"/>
        </w:rPr>
        <w:t>- пункты весового контроля автомобилей, для размещения которых не требуется разрешения на строительство, - не более 25 метров по периметру объектов;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C26FBB">
        <w:rPr>
          <w:rFonts w:ascii="Times New Roman" w:hAnsi="Times New Roman" w:cs="Times New Roman"/>
          <w:sz w:val="24"/>
          <w:szCs w:val="24"/>
        </w:rPr>
        <w:t xml:space="preserve">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сторону от объектов);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sidRPr="00C26FBB">
        <w:rPr>
          <w:rFonts w:ascii="Times New Roman" w:hAnsi="Times New Roman" w:cs="Times New Roman"/>
          <w:sz w:val="24"/>
          <w:szCs w:val="24"/>
        </w:rPr>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кабинки для переодевания, душевые кабинки, временные павильоны и киоски, туалеты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для размещения</w:t>
      </w:r>
      <w:r w:rsidR="00737ABA">
        <w:rPr>
          <w:rFonts w:ascii="Times New Roman" w:hAnsi="Times New Roman" w:cs="Times New Roman"/>
          <w:sz w:val="24"/>
          <w:szCs w:val="24"/>
        </w:rPr>
        <w:t>,</w:t>
      </w:r>
      <w:r w:rsidRPr="00C26FBB">
        <w:rPr>
          <w:rFonts w:ascii="Times New Roman" w:hAnsi="Times New Roman" w:cs="Times New Roman"/>
          <w:sz w:val="24"/>
          <w:szCs w:val="24"/>
        </w:rPr>
        <w:t xml:space="preserve"> которых не требуется разрешения на строительство, - не более 25 метров по периметру объектов;</w:t>
      </w:r>
    </w:p>
    <w:p w:rsidR="00C65B56" w:rsidRPr="00C26FBB" w:rsidRDefault="00C65B56" w:rsidP="00C65B56">
      <w:pPr>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26FBB">
        <w:rPr>
          <w:rFonts w:ascii="Times New Roman" w:hAnsi="Times New Roman" w:cs="Times New Roman"/>
          <w:sz w:val="24"/>
          <w:szCs w:val="24"/>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 не более 10 метров по периметру объектов;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C26FBB">
        <w:rPr>
          <w:rFonts w:ascii="Times New Roman" w:hAnsi="Times New Roman" w:cs="Times New Roman"/>
          <w:sz w:val="24"/>
          <w:szCs w:val="24"/>
        </w:rPr>
        <w:t xml:space="preserve"> пункты приема вторичного сырья, для размещения которых не требуется разрешения на строительство, - не более 25 метров по периметру объектов;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C26FBB">
        <w:rPr>
          <w:rFonts w:ascii="Times New Roman" w:hAnsi="Times New Roman" w:cs="Times New Roman"/>
          <w:sz w:val="24"/>
          <w:szCs w:val="24"/>
        </w:rPr>
        <w:t xml:space="preserve"> сезонные  передвижные аттракционы, цирки, зоопарки, зоосады, зоотеатры, луна-парки - не более 25 метров по периметру объектов;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26FBB">
        <w:rPr>
          <w:rFonts w:ascii="Times New Roman" w:hAnsi="Times New Roman" w:cs="Times New Roman"/>
          <w:sz w:val="24"/>
          <w:szCs w:val="24"/>
        </w:rPr>
        <w:t>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 не более 15 метров по периметру объектов;</w:t>
      </w:r>
    </w:p>
    <w:p w:rsidR="00C65B56" w:rsidRPr="00C26FBB"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C26FBB">
        <w:rPr>
          <w:rFonts w:ascii="Times New Roman" w:hAnsi="Times New Roman" w:cs="Times New Roman"/>
          <w:sz w:val="24"/>
          <w:szCs w:val="24"/>
        </w:rPr>
        <w:t xml:space="preserve"> спортивные и детские площадки - не более 25 метров по периметру объектов;</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26FBB">
        <w:rPr>
          <w:rFonts w:ascii="Times New Roman" w:hAnsi="Times New Roman" w:cs="Times New Roman"/>
          <w:sz w:val="24"/>
          <w:szCs w:val="24"/>
        </w:rPr>
        <w:t>места для выгула животных, а также голубятни - не более 25 метров по периметру объектов.</w:t>
      </w:r>
    </w:p>
    <w:p w:rsidR="00C65B56" w:rsidRDefault="00C65B56" w:rsidP="00CC17CF">
      <w:pPr>
        <w:numPr>
          <w:ilvl w:val="2"/>
          <w:numId w:val="6"/>
        </w:numPr>
        <w:tabs>
          <w:tab w:val="left" w:pos="426"/>
        </w:tabs>
        <w:spacing w:after="0" w:line="240" w:lineRule="auto"/>
        <w:ind w:left="709" w:hanging="709"/>
        <w:contextualSpacing/>
        <w:jc w:val="both"/>
        <w:rPr>
          <w:rFonts w:ascii="Times New Roman" w:hAnsi="Times New Roman" w:cs="Times New Roman"/>
          <w:sz w:val="24"/>
          <w:szCs w:val="24"/>
        </w:rPr>
      </w:pPr>
      <w:r w:rsidRPr="004637FB">
        <w:rPr>
          <w:rFonts w:ascii="Times New Roman" w:hAnsi="Times New Roman" w:cs="Times New Roman"/>
          <w:sz w:val="24"/>
          <w:szCs w:val="24"/>
        </w:rPr>
        <w:t xml:space="preserve">Для строительных площадок, площадок производства земляных, ремонтных и отдельных работ, связанных с благоустройством территории </w:t>
      </w:r>
      <w:r>
        <w:rPr>
          <w:rFonts w:ascii="Times New Roman" w:hAnsi="Times New Roman" w:cs="Times New Roman"/>
          <w:sz w:val="24"/>
          <w:szCs w:val="24"/>
        </w:rPr>
        <w:t>Сорочинского городского округа</w:t>
      </w:r>
      <w:r w:rsidRPr="004637FB">
        <w:rPr>
          <w:rFonts w:ascii="Times New Roman" w:hAnsi="Times New Roman" w:cs="Times New Roman"/>
          <w:sz w:val="24"/>
          <w:szCs w:val="24"/>
        </w:rPr>
        <w:t xml:space="preserve"> - </w:t>
      </w:r>
      <w:r>
        <w:rPr>
          <w:rFonts w:ascii="Times New Roman" w:hAnsi="Times New Roman" w:cs="Times New Roman"/>
          <w:sz w:val="24"/>
          <w:szCs w:val="24"/>
        </w:rPr>
        <w:t>10</w:t>
      </w:r>
      <w:r w:rsidRPr="004637FB">
        <w:rPr>
          <w:rFonts w:ascii="Times New Roman" w:hAnsi="Times New Roman" w:cs="Times New Roman"/>
          <w:sz w:val="24"/>
          <w:szCs w:val="24"/>
        </w:rPr>
        <w:t xml:space="preserve"> м от границы земельного участка, определенного для проведения указанных работ.</w:t>
      </w:r>
    </w:p>
    <w:p w:rsidR="00C65B56" w:rsidRDefault="00C65B56" w:rsidP="00CC17CF">
      <w:pPr>
        <w:numPr>
          <w:ilvl w:val="1"/>
          <w:numId w:val="6"/>
        </w:numPr>
        <w:tabs>
          <w:tab w:val="left" w:pos="426"/>
        </w:tabs>
        <w:spacing w:after="0" w:line="240" w:lineRule="auto"/>
        <w:ind w:left="709" w:hanging="709"/>
        <w:contextualSpacing/>
        <w:jc w:val="both"/>
        <w:rPr>
          <w:rFonts w:ascii="Times New Roman" w:hAnsi="Times New Roman" w:cs="Times New Roman"/>
          <w:sz w:val="24"/>
          <w:szCs w:val="24"/>
        </w:rPr>
      </w:pPr>
      <w:r w:rsidRPr="004637FB">
        <w:rPr>
          <w:rFonts w:ascii="Times New Roman" w:hAnsi="Times New Roman" w:cs="Times New Roman"/>
          <w:sz w:val="24"/>
          <w:szCs w:val="24"/>
        </w:rPr>
        <w:lastRenderedPageBreak/>
        <w:t>В случае наложения границ прилегающих территорий</w:t>
      </w:r>
      <w:r>
        <w:rPr>
          <w:rFonts w:ascii="Times New Roman" w:hAnsi="Times New Roman" w:cs="Times New Roman"/>
          <w:sz w:val="24"/>
          <w:szCs w:val="24"/>
        </w:rPr>
        <w:t>,</w:t>
      </w:r>
      <w:r w:rsidRPr="004637FB">
        <w:rPr>
          <w:rFonts w:ascii="Times New Roman" w:hAnsi="Times New Roman" w:cs="Times New Roman"/>
          <w:sz w:val="24"/>
          <w:szCs w:val="24"/>
        </w:rPr>
        <w:t xml:space="preserve"> границы прилегающих территорий устанавливаются на равном удалении от объектов,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C65B56" w:rsidRDefault="00C65B56" w:rsidP="00CC17CF">
      <w:pPr>
        <w:numPr>
          <w:ilvl w:val="1"/>
          <w:numId w:val="6"/>
        </w:numPr>
        <w:tabs>
          <w:tab w:val="left" w:pos="426"/>
        </w:tabs>
        <w:spacing w:after="0" w:line="240" w:lineRule="auto"/>
        <w:ind w:left="709" w:hanging="709"/>
        <w:contextualSpacing/>
        <w:jc w:val="both"/>
        <w:rPr>
          <w:rFonts w:ascii="Times New Roman" w:hAnsi="Times New Roman" w:cs="Times New Roman"/>
          <w:sz w:val="24"/>
          <w:szCs w:val="24"/>
        </w:rPr>
      </w:pPr>
      <w:r w:rsidRPr="004637FB">
        <w:rPr>
          <w:rFonts w:ascii="Times New Roman" w:hAnsi="Times New Roman" w:cs="Times New Roman"/>
          <w:sz w:val="24"/>
          <w:szCs w:val="24"/>
        </w:rPr>
        <w:t xml:space="preserve">Если в соответствии с указанным в пункте </w:t>
      </w:r>
      <w:r w:rsidRPr="001E2F1A">
        <w:rPr>
          <w:rFonts w:ascii="Times New Roman" w:hAnsi="Times New Roman" w:cs="Times New Roman"/>
          <w:sz w:val="24"/>
          <w:szCs w:val="24"/>
        </w:rPr>
        <w:t>14.4</w:t>
      </w:r>
      <w:r>
        <w:rPr>
          <w:rFonts w:ascii="Times New Roman" w:hAnsi="Times New Roman" w:cs="Times New Roman"/>
          <w:sz w:val="24"/>
          <w:szCs w:val="24"/>
        </w:rPr>
        <w:t xml:space="preserve"> настоящих </w:t>
      </w:r>
      <w:r w:rsidRPr="004637FB">
        <w:rPr>
          <w:rFonts w:ascii="Times New Roman" w:hAnsi="Times New Roman" w:cs="Times New Roman"/>
          <w:sz w:val="24"/>
          <w:szCs w:val="24"/>
        </w:rPr>
        <w:t>П</w:t>
      </w:r>
      <w:r>
        <w:rPr>
          <w:rFonts w:ascii="Times New Roman" w:hAnsi="Times New Roman" w:cs="Times New Roman"/>
          <w:sz w:val="24"/>
          <w:szCs w:val="24"/>
        </w:rPr>
        <w:t>равил</w:t>
      </w:r>
      <w:r w:rsidRPr="004637FB">
        <w:rPr>
          <w:rFonts w:ascii="Times New Roman" w:hAnsi="Times New Roman" w:cs="Times New Roman"/>
          <w:sz w:val="24"/>
          <w:szCs w:val="24"/>
        </w:rPr>
        <w:t xml:space="preserve"> расстоянием граница устанавливается на проезжей части, тогда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p>
    <w:p w:rsidR="00C65B56" w:rsidRDefault="00C65B56" w:rsidP="00C65B56">
      <w:pPr>
        <w:tabs>
          <w:tab w:val="left" w:pos="426"/>
        </w:tabs>
        <w:spacing w:line="240" w:lineRule="auto"/>
        <w:contextualSpacing/>
        <w:jc w:val="both"/>
        <w:rPr>
          <w:rFonts w:ascii="Times New Roman" w:hAnsi="Times New Roman" w:cs="Times New Roman"/>
          <w:sz w:val="24"/>
          <w:szCs w:val="24"/>
        </w:rPr>
      </w:pPr>
    </w:p>
    <w:p w:rsidR="00C65B56" w:rsidRDefault="00C65B56" w:rsidP="00CC17CF">
      <w:pPr>
        <w:numPr>
          <w:ilvl w:val="0"/>
          <w:numId w:val="6"/>
        </w:numPr>
        <w:tabs>
          <w:tab w:val="left" w:pos="426"/>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ПРАЗДНИЧНОЕ ОФОРМЛЕНИЕ ТЕРРИТОРИИ НАСЕЛЕННЫХ ПУНКТОВ  СОРОЧИНСКОГО ГОРОДСКОГО ОКРУГА</w:t>
      </w:r>
    </w:p>
    <w:p w:rsidR="00C65B56" w:rsidRDefault="00C65B56" w:rsidP="00C65B56">
      <w:pPr>
        <w:tabs>
          <w:tab w:val="left" w:pos="426"/>
        </w:tabs>
        <w:spacing w:line="240" w:lineRule="auto"/>
        <w:ind w:left="660"/>
        <w:contextualSpacing/>
        <w:rPr>
          <w:rFonts w:ascii="Times New Roman" w:hAnsi="Times New Roman" w:cs="Times New Roman"/>
          <w:sz w:val="24"/>
          <w:szCs w:val="24"/>
        </w:rPr>
      </w:pP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3F053C">
        <w:rPr>
          <w:rFonts w:ascii="Times New Roman" w:hAnsi="Times New Roman" w:cs="Times New Roman"/>
          <w:sz w:val="24"/>
          <w:szCs w:val="24"/>
        </w:rPr>
        <w:t>Праздничное оформление территории муниципального образования определяется концепцией праздничного оформления, которая утверждается администрацией муниципального образования и определяется на основании программы проведения государственных и городских (сельских) праздников, мероприятий, связанных со знаменательными событиями.</w:t>
      </w:r>
    </w:p>
    <w:p w:rsidR="00C65B56" w:rsidRPr="00CC75F3"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К о</w:t>
      </w:r>
      <w:r w:rsidRPr="00CC75F3">
        <w:rPr>
          <w:rFonts w:ascii="Times New Roman" w:hAnsi="Times New Roman" w:cs="Times New Roman"/>
          <w:sz w:val="24"/>
          <w:szCs w:val="24"/>
        </w:rPr>
        <w:t>бъект</w:t>
      </w:r>
      <w:r>
        <w:rPr>
          <w:rFonts w:ascii="Times New Roman" w:hAnsi="Times New Roman" w:cs="Times New Roman"/>
          <w:sz w:val="24"/>
          <w:szCs w:val="24"/>
        </w:rPr>
        <w:t xml:space="preserve">ам </w:t>
      </w:r>
      <w:r w:rsidRPr="00CC75F3">
        <w:rPr>
          <w:rFonts w:ascii="Times New Roman" w:hAnsi="Times New Roman" w:cs="Times New Roman"/>
          <w:sz w:val="24"/>
          <w:szCs w:val="24"/>
        </w:rPr>
        <w:t>праздничного оформления территории муниципального образования</w:t>
      </w:r>
      <w:r>
        <w:rPr>
          <w:rFonts w:ascii="Times New Roman" w:hAnsi="Times New Roman" w:cs="Times New Roman"/>
          <w:sz w:val="24"/>
          <w:szCs w:val="24"/>
        </w:rPr>
        <w:t xml:space="preserve">  относятся</w:t>
      </w:r>
      <w:r w:rsidRPr="00CC75F3">
        <w:rPr>
          <w:rFonts w:ascii="Times New Roman" w:hAnsi="Times New Roman" w:cs="Times New Roman"/>
          <w:sz w:val="24"/>
          <w:szCs w:val="24"/>
        </w:rPr>
        <w:t>:</w:t>
      </w:r>
    </w:p>
    <w:p w:rsidR="00C65B56" w:rsidRPr="00CC75F3"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75F3">
        <w:rPr>
          <w:rFonts w:ascii="Times New Roman" w:hAnsi="Times New Roman" w:cs="Times New Roman"/>
          <w:sz w:val="24"/>
          <w:szCs w:val="24"/>
        </w:rPr>
        <w:t>места массовых гуляний</w:t>
      </w:r>
      <w:r>
        <w:rPr>
          <w:rFonts w:ascii="Times New Roman" w:hAnsi="Times New Roman" w:cs="Times New Roman"/>
          <w:sz w:val="24"/>
          <w:szCs w:val="24"/>
        </w:rPr>
        <w:t xml:space="preserve">, </w:t>
      </w:r>
      <w:r w:rsidRPr="00CC75F3">
        <w:rPr>
          <w:rFonts w:ascii="Times New Roman" w:hAnsi="Times New Roman" w:cs="Times New Roman"/>
          <w:sz w:val="24"/>
          <w:szCs w:val="24"/>
        </w:rPr>
        <w:t xml:space="preserve"> парки, скверы, набережные</w:t>
      </w:r>
      <w:r>
        <w:rPr>
          <w:rFonts w:ascii="Times New Roman" w:hAnsi="Times New Roman" w:cs="Times New Roman"/>
          <w:sz w:val="24"/>
          <w:szCs w:val="24"/>
        </w:rPr>
        <w:t>, площади, улицы, бульвары;</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фасады жилых зданий, фасады </w:t>
      </w:r>
      <w:r w:rsidRPr="00CC75F3">
        <w:rPr>
          <w:rFonts w:ascii="Times New Roman" w:hAnsi="Times New Roman" w:cs="Times New Roman"/>
          <w:sz w:val="24"/>
          <w:szCs w:val="24"/>
        </w:rPr>
        <w:t xml:space="preserve">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Pr>
          <w:rFonts w:ascii="Times New Roman" w:hAnsi="Times New Roman" w:cs="Times New Roman"/>
          <w:sz w:val="24"/>
          <w:szCs w:val="24"/>
        </w:rPr>
        <w:t>и прилегающие к ним территории;</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75F3">
        <w:rPr>
          <w:rFonts w:ascii="Times New Roman" w:hAnsi="Times New Roman" w:cs="Times New Roman"/>
          <w:sz w:val="24"/>
          <w:szCs w:val="24"/>
        </w:rPr>
        <w:t>наземный общественный пассажирский транспорт, территории и фасады зданий, строений и сооружений транспортной инфраструктуры.</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0E5574">
        <w:rPr>
          <w:rFonts w:ascii="Times New Roman" w:hAnsi="Times New Roman" w:cs="Times New Roman"/>
          <w:sz w:val="24"/>
          <w:szCs w:val="24"/>
        </w:rPr>
        <w:t xml:space="preserve">К элементам праздничного оформления  территории </w:t>
      </w:r>
      <w:r>
        <w:rPr>
          <w:rFonts w:ascii="Times New Roman" w:hAnsi="Times New Roman" w:cs="Times New Roman"/>
          <w:sz w:val="24"/>
          <w:szCs w:val="24"/>
        </w:rPr>
        <w:t xml:space="preserve"> относятся</w:t>
      </w:r>
      <w:r w:rsidRPr="000E5574">
        <w:rPr>
          <w:rFonts w:ascii="Times New Roman" w:hAnsi="Times New Roman" w:cs="Times New Roman"/>
          <w:sz w:val="24"/>
          <w:szCs w:val="24"/>
        </w:rPr>
        <w:t xml:space="preserve">: </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proofErr w:type="gramStart"/>
      <w:r w:rsidRPr="000E5574">
        <w:rPr>
          <w:rFonts w:ascii="Times New Roman" w:hAnsi="Times New Roman" w:cs="Times New Roman"/>
          <w:sz w:val="24"/>
          <w:szCs w:val="24"/>
        </w:rPr>
        <w:t>текстильные или нетканые изделия, в том числе с нанесенными на их поверхн</w:t>
      </w:r>
      <w:r>
        <w:rPr>
          <w:rFonts w:ascii="Times New Roman" w:hAnsi="Times New Roman" w:cs="Times New Roman"/>
          <w:sz w:val="24"/>
          <w:szCs w:val="24"/>
        </w:rPr>
        <w:t xml:space="preserve">ости графическими изображениями, </w:t>
      </w:r>
      <w:r w:rsidRPr="000E5574">
        <w:rPr>
          <w:rFonts w:ascii="Times New Roman" w:hAnsi="Times New Roman" w:cs="Times New Roman"/>
          <w:sz w:val="24"/>
          <w:szCs w:val="24"/>
        </w:rPr>
        <w:t>объемно-декоративные сооружения, мультимедийное и проекционное оборудование, предназначенное для трансляции текстовой, звуковой, графической и видеоинформации</w:t>
      </w:r>
      <w:r>
        <w:rPr>
          <w:rFonts w:ascii="Times New Roman" w:hAnsi="Times New Roman" w:cs="Times New Roman"/>
          <w:sz w:val="24"/>
          <w:szCs w:val="24"/>
        </w:rPr>
        <w:t xml:space="preserve">, </w:t>
      </w:r>
      <w:r w:rsidRPr="000E5574">
        <w:rPr>
          <w:rFonts w:ascii="Times New Roman" w:hAnsi="Times New Roman" w:cs="Times New Roman"/>
          <w:sz w:val="24"/>
          <w:szCs w:val="24"/>
        </w:rPr>
        <w:tab/>
        <w:t xml:space="preserve">праздничное </w:t>
      </w:r>
      <w:r w:rsidR="00916802">
        <w:rPr>
          <w:rFonts w:ascii="Times New Roman" w:hAnsi="Times New Roman" w:cs="Times New Roman"/>
          <w:sz w:val="24"/>
          <w:szCs w:val="24"/>
        </w:rPr>
        <w:t>о</w:t>
      </w:r>
      <w:r w:rsidRPr="000E5574">
        <w:rPr>
          <w:rFonts w:ascii="Times New Roman" w:hAnsi="Times New Roman" w:cs="Times New Roman"/>
          <w:sz w:val="24"/>
          <w:szCs w:val="24"/>
        </w:rPr>
        <w:t>свещение (иллюминация) улиц, площадей, фасадов зданий и сооружений, иллюминационные гирлянды и кронштейны</w:t>
      </w:r>
      <w:r>
        <w:rPr>
          <w:rFonts w:ascii="Times New Roman" w:hAnsi="Times New Roman" w:cs="Times New Roman"/>
          <w:sz w:val="24"/>
          <w:szCs w:val="24"/>
        </w:rPr>
        <w:t xml:space="preserve">, </w:t>
      </w:r>
      <w:r w:rsidRPr="000E5574">
        <w:rPr>
          <w:rFonts w:ascii="Times New Roman" w:hAnsi="Times New Roman" w:cs="Times New Roman"/>
          <w:sz w:val="24"/>
          <w:szCs w:val="24"/>
        </w:rPr>
        <w:t>подсветка зеленых насаждений</w:t>
      </w:r>
      <w:r>
        <w:rPr>
          <w:rFonts w:ascii="Times New Roman" w:hAnsi="Times New Roman" w:cs="Times New Roman"/>
          <w:sz w:val="24"/>
          <w:szCs w:val="24"/>
        </w:rPr>
        <w:t xml:space="preserve">, </w:t>
      </w:r>
      <w:r w:rsidRPr="000E5574">
        <w:rPr>
          <w:rFonts w:ascii="Times New Roman" w:hAnsi="Times New Roman" w:cs="Times New Roman"/>
          <w:sz w:val="24"/>
          <w:szCs w:val="24"/>
        </w:rPr>
        <w:t>праздничное и тематическое оформление пассажирского транспорта</w:t>
      </w:r>
      <w:r>
        <w:rPr>
          <w:rFonts w:ascii="Times New Roman" w:hAnsi="Times New Roman" w:cs="Times New Roman"/>
          <w:sz w:val="24"/>
          <w:szCs w:val="24"/>
        </w:rPr>
        <w:t xml:space="preserve">, </w:t>
      </w:r>
      <w:r w:rsidRPr="000E5574">
        <w:rPr>
          <w:rFonts w:ascii="Times New Roman" w:hAnsi="Times New Roman" w:cs="Times New Roman"/>
          <w:sz w:val="24"/>
          <w:szCs w:val="24"/>
        </w:rPr>
        <w:t xml:space="preserve"> государственные и муниципальные флаги, государственная и муниципальная символика</w:t>
      </w:r>
      <w:r>
        <w:rPr>
          <w:rFonts w:ascii="Times New Roman" w:hAnsi="Times New Roman" w:cs="Times New Roman"/>
          <w:sz w:val="24"/>
          <w:szCs w:val="24"/>
        </w:rPr>
        <w:t xml:space="preserve">, </w:t>
      </w:r>
      <w:r w:rsidRPr="000E5574">
        <w:rPr>
          <w:rFonts w:ascii="Times New Roman" w:hAnsi="Times New Roman" w:cs="Times New Roman"/>
          <w:sz w:val="24"/>
          <w:szCs w:val="24"/>
        </w:rPr>
        <w:t>информационные и</w:t>
      </w:r>
      <w:proofErr w:type="gramEnd"/>
      <w:r w:rsidRPr="000E5574">
        <w:rPr>
          <w:rFonts w:ascii="Times New Roman" w:hAnsi="Times New Roman" w:cs="Times New Roman"/>
          <w:sz w:val="24"/>
          <w:szCs w:val="24"/>
        </w:rPr>
        <w:t xml:space="preserve"> тематические материалы на рекламных конструкциях</w:t>
      </w:r>
      <w:r>
        <w:rPr>
          <w:rFonts w:ascii="Times New Roman" w:hAnsi="Times New Roman" w:cs="Times New Roman"/>
          <w:sz w:val="24"/>
          <w:szCs w:val="24"/>
        </w:rPr>
        <w:t xml:space="preserve">, </w:t>
      </w:r>
      <w:r w:rsidRPr="000E5574">
        <w:rPr>
          <w:rFonts w:ascii="Times New Roman" w:hAnsi="Times New Roman" w:cs="Times New Roman"/>
          <w:sz w:val="24"/>
          <w:szCs w:val="24"/>
        </w:rPr>
        <w:t xml:space="preserve">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65B56" w:rsidRPr="003F053C"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3F053C">
        <w:rPr>
          <w:rFonts w:ascii="Times New Roman" w:hAnsi="Times New Roman" w:cs="Times New Roman"/>
          <w:sz w:val="24"/>
          <w:szCs w:val="24"/>
        </w:rPr>
        <w:t>Праздничное оформление зданий, сооружений осуществляется их правообладателями самостоятельно за счет собственных средств, в рамках утвержденной концепции праздничного оформления территории муниципального образования.</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0A350E">
        <w:rPr>
          <w:rFonts w:ascii="Times New Roman" w:hAnsi="Times New Roman" w:cs="Times New Roman"/>
          <w:sz w:val="24"/>
          <w:szCs w:val="24"/>
        </w:rPr>
        <w:t>Работы, связанные с проведением общегородских (сельских) торжественных и праздничных мероприятий, осуществля</w:t>
      </w:r>
      <w:r>
        <w:rPr>
          <w:rFonts w:ascii="Times New Roman" w:hAnsi="Times New Roman" w:cs="Times New Roman"/>
          <w:sz w:val="24"/>
          <w:szCs w:val="24"/>
        </w:rPr>
        <w:t>ется</w:t>
      </w:r>
      <w:r w:rsidRPr="000A350E">
        <w:rPr>
          <w:rFonts w:ascii="Times New Roman" w:hAnsi="Times New Roman" w:cs="Times New Roman"/>
          <w:sz w:val="24"/>
          <w:szCs w:val="24"/>
        </w:rPr>
        <w:t xml:space="preserve"> организациям</w:t>
      </w:r>
      <w:r>
        <w:rPr>
          <w:rFonts w:ascii="Times New Roman" w:hAnsi="Times New Roman" w:cs="Times New Roman"/>
          <w:sz w:val="24"/>
          <w:szCs w:val="24"/>
        </w:rPr>
        <w:t>и</w:t>
      </w:r>
      <w:r w:rsidRPr="000A350E">
        <w:rPr>
          <w:rFonts w:ascii="Times New Roman" w:hAnsi="Times New Roman" w:cs="Times New Roman"/>
          <w:sz w:val="24"/>
          <w:szCs w:val="24"/>
        </w:rPr>
        <w:t xml:space="preserve"> самостоятельно за счет собственных средств, а также по договорам с администрацией муниципального </w:t>
      </w:r>
      <w:r w:rsidRPr="000A350E">
        <w:rPr>
          <w:rFonts w:ascii="Times New Roman" w:hAnsi="Times New Roman" w:cs="Times New Roman"/>
          <w:sz w:val="24"/>
          <w:szCs w:val="24"/>
        </w:rPr>
        <w:lastRenderedPageBreak/>
        <w:t>образования в пределах средств, предусмотренных на эти цели в бюджете муниципального образования.</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ED777E">
        <w:rPr>
          <w:rFonts w:ascii="Times New Roman" w:hAnsi="Times New Roman" w:cs="Times New Roman"/>
          <w:sz w:val="24"/>
          <w:szCs w:val="24"/>
        </w:rPr>
        <w:t xml:space="preserve">Размещение Государственного флага Российской Федерации, флага Оренбургской области, флага </w:t>
      </w:r>
      <w:r>
        <w:rPr>
          <w:rFonts w:ascii="Times New Roman" w:hAnsi="Times New Roman" w:cs="Times New Roman"/>
          <w:sz w:val="24"/>
          <w:szCs w:val="24"/>
        </w:rPr>
        <w:t xml:space="preserve">муниципального образования Сорочинский городской округ </w:t>
      </w:r>
      <w:r w:rsidRPr="00ED777E">
        <w:rPr>
          <w:rFonts w:ascii="Times New Roman" w:hAnsi="Times New Roman" w:cs="Times New Roman"/>
          <w:sz w:val="24"/>
          <w:szCs w:val="24"/>
        </w:rPr>
        <w:t>Оренбургской области осуществляется в соответствии с законодательством Российской Федерации, законодательством Оренбургской области, муниципальными правовыми актами.</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Применяемые д</w:t>
      </w:r>
      <w:r w:rsidRPr="00CC75F3">
        <w:rPr>
          <w:rFonts w:ascii="Times New Roman" w:hAnsi="Times New Roman" w:cs="Times New Roman"/>
          <w:sz w:val="24"/>
          <w:szCs w:val="24"/>
        </w:rPr>
        <w:t xml:space="preserve">ля праздничного оформления элементы праздничного и (или) тематического оформления, </w:t>
      </w:r>
      <w:r>
        <w:rPr>
          <w:rFonts w:ascii="Times New Roman" w:hAnsi="Times New Roman" w:cs="Times New Roman"/>
          <w:sz w:val="24"/>
          <w:szCs w:val="24"/>
        </w:rPr>
        <w:t xml:space="preserve">должны </w:t>
      </w:r>
      <w:r w:rsidRPr="00CC75F3">
        <w:rPr>
          <w:rFonts w:ascii="Times New Roman" w:hAnsi="Times New Roman" w:cs="Times New Roman"/>
          <w:sz w:val="24"/>
          <w:szCs w:val="24"/>
        </w:rPr>
        <w:t>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0A350E">
        <w:rPr>
          <w:rFonts w:ascii="Times New Roman" w:hAnsi="Times New Roman" w:cs="Times New Roman"/>
          <w:sz w:val="24"/>
          <w:szCs w:val="24"/>
        </w:rPr>
        <w:t xml:space="preserve">При изготовлении и установке элементов праздничного оформления </w:t>
      </w:r>
      <w:r w:rsidRPr="00ED777E">
        <w:rPr>
          <w:rFonts w:ascii="Times New Roman" w:hAnsi="Times New Roman" w:cs="Times New Roman"/>
          <w:sz w:val="24"/>
          <w:szCs w:val="24"/>
        </w:rPr>
        <w:t>запрещается</w:t>
      </w:r>
      <w:r>
        <w:rPr>
          <w:rFonts w:ascii="Times New Roman" w:hAnsi="Times New Roman" w:cs="Times New Roman"/>
          <w:sz w:val="24"/>
          <w:szCs w:val="24"/>
        </w:rPr>
        <w:t xml:space="preserve"> </w:t>
      </w:r>
      <w:r w:rsidRPr="000A350E">
        <w:rPr>
          <w:rFonts w:ascii="Times New Roman" w:hAnsi="Times New Roman" w:cs="Times New Roman"/>
          <w:sz w:val="24"/>
          <w:szCs w:val="24"/>
        </w:rPr>
        <w:t>снимать, повреждать и ухудшать видимость технических средств регулирования дорожного движения</w:t>
      </w:r>
      <w:r>
        <w:rPr>
          <w:rFonts w:ascii="Times New Roman" w:hAnsi="Times New Roman" w:cs="Times New Roman"/>
          <w:sz w:val="24"/>
          <w:szCs w:val="24"/>
        </w:rPr>
        <w:t>.</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0A350E">
        <w:rPr>
          <w:rFonts w:ascii="Times New Roman" w:hAnsi="Times New Roman" w:cs="Times New Roman"/>
          <w:sz w:val="24"/>
          <w:szCs w:val="24"/>
        </w:rPr>
        <w:t>Организаторам массовых и праздничных мероприятий необходимо обеспечить уборку мест проведения мероприятия и прилегающей территории,</w:t>
      </w:r>
      <w:r>
        <w:rPr>
          <w:rFonts w:ascii="Times New Roman" w:hAnsi="Times New Roman" w:cs="Times New Roman"/>
          <w:sz w:val="24"/>
          <w:szCs w:val="24"/>
        </w:rPr>
        <w:t xml:space="preserve"> </w:t>
      </w:r>
      <w:r w:rsidRPr="000A350E">
        <w:rPr>
          <w:rFonts w:ascii="Times New Roman" w:hAnsi="Times New Roman" w:cs="Times New Roman"/>
          <w:sz w:val="24"/>
          <w:szCs w:val="24"/>
        </w:rPr>
        <w:t>восстановить  поврежденные элементы благоустройства</w:t>
      </w:r>
      <w:r>
        <w:rPr>
          <w:rFonts w:ascii="Times New Roman" w:hAnsi="Times New Roman" w:cs="Times New Roman"/>
          <w:sz w:val="24"/>
          <w:szCs w:val="24"/>
        </w:rPr>
        <w:t>.</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w:t>
      </w:r>
      <w:r w:rsidRPr="003F053C">
        <w:rPr>
          <w:rFonts w:ascii="Times New Roman" w:hAnsi="Times New Roman" w:cs="Times New Roman"/>
          <w:sz w:val="24"/>
          <w:szCs w:val="24"/>
        </w:rPr>
        <w:t>проектировании</w:t>
      </w:r>
      <w:r>
        <w:rPr>
          <w:rFonts w:ascii="Times New Roman" w:hAnsi="Times New Roman" w:cs="Times New Roman"/>
          <w:sz w:val="24"/>
          <w:szCs w:val="24"/>
        </w:rPr>
        <w:t xml:space="preserve"> и установке</w:t>
      </w:r>
      <w:r w:rsidRPr="003F053C">
        <w:rPr>
          <w:rFonts w:ascii="Times New Roman" w:hAnsi="Times New Roman" w:cs="Times New Roman"/>
          <w:sz w:val="24"/>
          <w:szCs w:val="24"/>
        </w:rPr>
        <w:t xml:space="preserve"> элементов праздничного и (или) тематического оформления </w:t>
      </w:r>
      <w:r>
        <w:rPr>
          <w:rFonts w:ascii="Times New Roman" w:hAnsi="Times New Roman" w:cs="Times New Roman"/>
          <w:sz w:val="24"/>
          <w:szCs w:val="24"/>
        </w:rPr>
        <w:t xml:space="preserve">необходимо </w:t>
      </w:r>
      <w:r w:rsidRPr="003F053C">
        <w:rPr>
          <w:rFonts w:ascii="Times New Roman" w:hAnsi="Times New Roman" w:cs="Times New Roman"/>
          <w:sz w:val="24"/>
          <w:szCs w:val="24"/>
        </w:rPr>
        <w:t>предусмотр</w:t>
      </w:r>
      <w:r>
        <w:rPr>
          <w:rFonts w:ascii="Times New Roman" w:hAnsi="Times New Roman" w:cs="Times New Roman"/>
          <w:sz w:val="24"/>
          <w:szCs w:val="24"/>
        </w:rPr>
        <w:t xml:space="preserve">еть </w:t>
      </w:r>
      <w:r w:rsidRPr="003F053C">
        <w:rPr>
          <w:rFonts w:ascii="Times New Roman" w:hAnsi="Times New Roman" w:cs="Times New Roman"/>
          <w:sz w:val="24"/>
          <w:szCs w:val="24"/>
        </w:rPr>
        <w:t>меры по безопасно</w:t>
      </w:r>
      <w:r>
        <w:rPr>
          <w:rFonts w:ascii="Times New Roman" w:hAnsi="Times New Roman" w:cs="Times New Roman"/>
          <w:sz w:val="24"/>
          <w:szCs w:val="24"/>
        </w:rPr>
        <w:t xml:space="preserve">му демонтажу и </w:t>
      </w:r>
      <w:r w:rsidRPr="003F053C">
        <w:rPr>
          <w:rFonts w:ascii="Times New Roman" w:hAnsi="Times New Roman" w:cs="Times New Roman"/>
          <w:sz w:val="24"/>
          <w:szCs w:val="24"/>
        </w:rPr>
        <w:t>утилизации элементов праздничного и (или) тематического оформления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r w:rsidRPr="000A350E">
        <w:rPr>
          <w:rFonts w:ascii="Times New Roman" w:hAnsi="Times New Roman" w:cs="Times New Roman"/>
          <w:sz w:val="24"/>
          <w:szCs w:val="24"/>
        </w:rPr>
        <w:t>.</w:t>
      </w:r>
    </w:p>
    <w:p w:rsidR="00C65B56" w:rsidRPr="000A350E" w:rsidRDefault="00C65B56" w:rsidP="00C65B56">
      <w:pPr>
        <w:tabs>
          <w:tab w:val="left" w:pos="426"/>
        </w:tabs>
        <w:spacing w:line="240" w:lineRule="auto"/>
        <w:ind w:left="710"/>
        <w:contextualSpacing/>
        <w:jc w:val="both"/>
        <w:rPr>
          <w:rFonts w:ascii="Times New Roman" w:hAnsi="Times New Roman" w:cs="Times New Roman"/>
          <w:sz w:val="24"/>
          <w:szCs w:val="24"/>
        </w:rPr>
      </w:pPr>
      <w:r w:rsidRPr="000A350E">
        <w:rPr>
          <w:rFonts w:ascii="Times New Roman" w:hAnsi="Times New Roman" w:cs="Times New Roman"/>
          <w:sz w:val="24"/>
          <w:szCs w:val="24"/>
        </w:rPr>
        <w:tab/>
      </w:r>
    </w:p>
    <w:p w:rsidR="00C65B56" w:rsidRPr="002F1B84" w:rsidRDefault="00C65B56" w:rsidP="00C65B56">
      <w:pPr>
        <w:tabs>
          <w:tab w:val="left" w:pos="426"/>
        </w:tabs>
        <w:spacing w:line="240" w:lineRule="auto"/>
        <w:ind w:left="710"/>
        <w:contextualSpacing/>
        <w:jc w:val="both"/>
        <w:rPr>
          <w:rFonts w:ascii="Times New Roman" w:hAnsi="Times New Roman" w:cs="Times New Roman"/>
          <w:sz w:val="24"/>
          <w:szCs w:val="24"/>
        </w:rPr>
      </w:pPr>
      <w:r w:rsidRPr="000A350E">
        <w:rPr>
          <w:rFonts w:ascii="Times New Roman" w:hAnsi="Times New Roman" w:cs="Times New Roman"/>
          <w:sz w:val="24"/>
          <w:szCs w:val="24"/>
        </w:rPr>
        <w:tab/>
      </w:r>
    </w:p>
    <w:p w:rsidR="00C65B56" w:rsidRPr="002F1B84" w:rsidRDefault="00C65B56" w:rsidP="00CC17CF">
      <w:pPr>
        <w:pStyle w:val="1"/>
        <w:numPr>
          <w:ilvl w:val="0"/>
          <w:numId w:val="18"/>
        </w:numPr>
        <w:tabs>
          <w:tab w:val="left" w:pos="426"/>
        </w:tabs>
        <w:spacing w:line="240" w:lineRule="auto"/>
        <w:ind w:left="0" w:firstLine="0"/>
        <w:jc w:val="center"/>
        <w:rPr>
          <w:rFonts w:ascii="Times New Roman" w:hAnsi="Times New Roman" w:cs="Times New Roman"/>
          <w:color w:val="auto"/>
          <w:sz w:val="24"/>
          <w:szCs w:val="24"/>
        </w:rPr>
      </w:pPr>
      <w:bookmarkStart w:id="2" w:name="_Toc472352465"/>
      <w:r>
        <w:rPr>
          <w:rFonts w:ascii="Times New Roman" w:hAnsi="Times New Roman" w:cs="Times New Roman"/>
          <w:color w:val="auto"/>
          <w:sz w:val="24"/>
          <w:szCs w:val="24"/>
        </w:rPr>
        <w:t>ПОРЯДОК</w:t>
      </w:r>
      <w:r w:rsidRPr="002F1B84">
        <w:rPr>
          <w:rFonts w:ascii="Times New Roman" w:hAnsi="Times New Roman" w:cs="Times New Roman"/>
          <w:color w:val="auto"/>
          <w:sz w:val="24"/>
          <w:szCs w:val="24"/>
        </w:rPr>
        <w:t xml:space="preserve"> УЧАСТИЯ </w:t>
      </w:r>
      <w:r>
        <w:rPr>
          <w:rFonts w:ascii="Times New Roman" w:hAnsi="Times New Roman" w:cs="Times New Roman"/>
          <w:color w:val="auto"/>
          <w:sz w:val="24"/>
          <w:szCs w:val="24"/>
        </w:rPr>
        <w:t xml:space="preserve"> ГРАЖДАН И ОРГАНИЗАЦИЙ </w:t>
      </w:r>
      <w:r w:rsidRPr="002F1B84">
        <w:rPr>
          <w:rFonts w:ascii="Times New Roman" w:hAnsi="Times New Roman" w:cs="Times New Roman"/>
          <w:color w:val="auto"/>
          <w:sz w:val="24"/>
          <w:szCs w:val="24"/>
        </w:rPr>
        <w:t xml:space="preserve">В РЕАЛИЗАЦИИ </w:t>
      </w:r>
      <w:r>
        <w:rPr>
          <w:rFonts w:ascii="Times New Roman" w:hAnsi="Times New Roman" w:cs="Times New Roman"/>
          <w:color w:val="auto"/>
          <w:sz w:val="24"/>
          <w:szCs w:val="24"/>
        </w:rPr>
        <w:t xml:space="preserve">МЕРОПРИЯТИЙ ПО </w:t>
      </w:r>
      <w:r w:rsidRPr="002F1B84">
        <w:rPr>
          <w:rFonts w:ascii="Times New Roman" w:hAnsi="Times New Roman" w:cs="Times New Roman"/>
          <w:color w:val="auto"/>
          <w:sz w:val="24"/>
          <w:szCs w:val="24"/>
        </w:rPr>
        <w:t xml:space="preserve"> БЛАГОУСТРОЙСТВ</w:t>
      </w:r>
      <w:r>
        <w:rPr>
          <w:rFonts w:ascii="Times New Roman" w:hAnsi="Times New Roman" w:cs="Times New Roman"/>
          <w:color w:val="auto"/>
          <w:sz w:val="24"/>
          <w:szCs w:val="24"/>
        </w:rPr>
        <w:t>УТЕРРИТОРИИ СОРОЧИНСКОГО ГОРОДСКОГО ОКРУГА</w:t>
      </w:r>
      <w:bookmarkEnd w:id="2"/>
    </w:p>
    <w:p w:rsidR="00C65B56" w:rsidRPr="002F1B84" w:rsidRDefault="00C65B56" w:rsidP="00C65B56">
      <w:pPr>
        <w:tabs>
          <w:tab w:val="left" w:pos="426"/>
        </w:tabs>
        <w:spacing w:line="240" w:lineRule="auto"/>
        <w:rPr>
          <w:rFonts w:ascii="Times New Roman" w:hAnsi="Times New Roman" w:cs="Times New Roman"/>
          <w:sz w:val="24"/>
          <w:szCs w:val="24"/>
        </w:rPr>
      </w:pP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2F1B84">
        <w:rPr>
          <w:rFonts w:ascii="Times New Roman" w:hAnsi="Times New Roman" w:cs="Times New Roman"/>
          <w:sz w:val="24"/>
          <w:szCs w:val="24"/>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r>
        <w:rPr>
          <w:rFonts w:ascii="Times New Roman" w:hAnsi="Times New Roman" w:cs="Times New Roman"/>
          <w:sz w:val="24"/>
          <w:szCs w:val="24"/>
        </w:rPr>
        <w:t xml:space="preserve"> </w:t>
      </w:r>
      <w:r w:rsidRPr="00CB1E53">
        <w:rPr>
          <w:rFonts w:ascii="Times New Roman" w:hAnsi="Times New Roman" w:cs="Times New Roman"/>
          <w:sz w:val="24"/>
          <w:szCs w:val="24"/>
        </w:rPr>
        <w:t xml:space="preserve">Участие в развитии </w:t>
      </w:r>
      <w:r>
        <w:rPr>
          <w:rFonts w:ascii="Times New Roman" w:hAnsi="Times New Roman" w:cs="Times New Roman"/>
          <w:sz w:val="24"/>
          <w:szCs w:val="24"/>
        </w:rPr>
        <w:t>окружающей</w:t>
      </w:r>
      <w:r w:rsidRPr="00CB1E53">
        <w:rPr>
          <w:rFonts w:ascii="Times New Roman" w:hAnsi="Times New Roman" w:cs="Times New Roman"/>
          <w:sz w:val="24"/>
          <w:szCs w:val="24"/>
        </w:rPr>
        <w:t xml:space="preserve">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городского округа по вопросам повседневной жизни, совместному решению задач, созданию новых смыслов и идей, некоммерческих и коммерческих проектов.</w:t>
      </w:r>
      <w:r>
        <w:rPr>
          <w:rFonts w:ascii="Times New Roman" w:hAnsi="Times New Roman" w:cs="Times New Roman"/>
          <w:sz w:val="24"/>
          <w:szCs w:val="24"/>
        </w:rPr>
        <w:t xml:space="preserve"> </w:t>
      </w:r>
      <w:r w:rsidRPr="00A14D3E">
        <w:rPr>
          <w:rFonts w:ascii="Times New Roman" w:hAnsi="Times New Roman" w:cs="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r>
        <w:rPr>
          <w:rFonts w:ascii="Times New Roman" w:hAnsi="Times New Roman" w:cs="Times New Roman"/>
          <w:sz w:val="24"/>
          <w:szCs w:val="24"/>
        </w:rPr>
        <w:t xml:space="preserve"> </w:t>
      </w:r>
      <w:r w:rsidRPr="00A14D3E">
        <w:rPr>
          <w:rFonts w:ascii="Times New Roman" w:hAnsi="Times New Roman" w:cs="Times New Roman"/>
          <w:sz w:val="24"/>
          <w:szCs w:val="24"/>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горожан, </w:t>
      </w:r>
      <w:r w:rsidRPr="00A14D3E">
        <w:rPr>
          <w:rFonts w:ascii="Times New Roman" w:hAnsi="Times New Roman" w:cs="Times New Roman"/>
          <w:sz w:val="24"/>
          <w:szCs w:val="24"/>
        </w:rPr>
        <w:lastRenderedPageBreak/>
        <w:t>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65B56" w:rsidRPr="00A14D3E"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Для обеспечения общественного участия в процессе благоустройства применяются следующие формы:</w:t>
      </w:r>
    </w:p>
    <w:p w:rsidR="00C65B56" w:rsidRPr="00A14D3E"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 xml:space="preserve"> участие в разработке дизайн-проекта благоустройства;</w:t>
      </w:r>
    </w:p>
    <w:p w:rsidR="00C65B56" w:rsidRPr="00A14D3E"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 xml:space="preserve"> общественные обсуждения дизайн-проектов благоустройства;</w:t>
      </w:r>
    </w:p>
    <w:p w:rsidR="00C65B56" w:rsidRPr="00A14D3E"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 xml:space="preserve"> консультации по вопросам благоустройства;</w:t>
      </w:r>
    </w:p>
    <w:p w:rsidR="00C65B56" w:rsidRPr="00A14D3E"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 xml:space="preserve"> самостоятельное благоустройство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rsidR="00C65B56" w:rsidRPr="00A14D3E"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 xml:space="preserve"> участие в мероприятиях по благоустройству. Для выполнения работ по уборке, благоустройству и озеленению территории муниципального образования </w:t>
      </w:r>
      <w:r w:rsidRPr="007177B2">
        <w:rPr>
          <w:rFonts w:ascii="Times New Roman" w:hAnsi="Times New Roman" w:cs="Times New Roman"/>
          <w:sz w:val="24"/>
          <w:szCs w:val="24"/>
        </w:rPr>
        <w:t>Сорочинский городской округ Оренбургской области</w:t>
      </w:r>
      <w:r w:rsidRPr="00A14D3E">
        <w:rPr>
          <w:rFonts w:ascii="Times New Roman" w:hAnsi="Times New Roman" w:cs="Times New Roman"/>
          <w:sz w:val="24"/>
          <w:szCs w:val="24"/>
        </w:rPr>
        <w:t xml:space="preserve"> на добровольной основе могут привлекаться граждане. Администрация </w:t>
      </w:r>
      <w:r w:rsidRPr="007177B2">
        <w:rPr>
          <w:rFonts w:ascii="Times New Roman" w:hAnsi="Times New Roman" w:cs="Times New Roman"/>
          <w:sz w:val="24"/>
          <w:szCs w:val="24"/>
        </w:rPr>
        <w:t>Сорочинск</w:t>
      </w:r>
      <w:r>
        <w:rPr>
          <w:rFonts w:ascii="Times New Roman" w:hAnsi="Times New Roman" w:cs="Times New Roman"/>
          <w:sz w:val="24"/>
          <w:szCs w:val="24"/>
        </w:rPr>
        <w:t>ого</w:t>
      </w:r>
      <w:r w:rsidRPr="007177B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7177B2">
        <w:rPr>
          <w:rFonts w:ascii="Times New Roman" w:hAnsi="Times New Roman" w:cs="Times New Roman"/>
          <w:sz w:val="24"/>
          <w:szCs w:val="24"/>
        </w:rPr>
        <w:t xml:space="preserve"> округ</w:t>
      </w:r>
      <w:r>
        <w:rPr>
          <w:rFonts w:ascii="Times New Roman" w:hAnsi="Times New Roman" w:cs="Times New Roman"/>
          <w:sz w:val="24"/>
          <w:szCs w:val="24"/>
        </w:rPr>
        <w:t>а</w:t>
      </w:r>
      <w:r w:rsidRPr="007177B2">
        <w:rPr>
          <w:rFonts w:ascii="Times New Roman" w:hAnsi="Times New Roman" w:cs="Times New Roman"/>
          <w:sz w:val="24"/>
          <w:szCs w:val="24"/>
        </w:rPr>
        <w:t xml:space="preserve"> Оренбургской области </w:t>
      </w:r>
      <w:r w:rsidRPr="00A14D3E">
        <w:rPr>
          <w:rFonts w:ascii="Times New Roman" w:hAnsi="Times New Roman" w:cs="Times New Roman"/>
          <w:sz w:val="24"/>
          <w:szCs w:val="24"/>
        </w:rPr>
        <w:t xml:space="preserve">в целях уборки территорий муниципального образования </w:t>
      </w:r>
      <w:r w:rsidRPr="007177B2">
        <w:rPr>
          <w:rFonts w:ascii="Times New Roman" w:hAnsi="Times New Roman" w:cs="Times New Roman"/>
          <w:sz w:val="24"/>
          <w:szCs w:val="24"/>
        </w:rPr>
        <w:t xml:space="preserve">Сорочинский городской округ Оренбургской области </w:t>
      </w:r>
      <w:r w:rsidRPr="00A14D3E">
        <w:rPr>
          <w:rFonts w:ascii="Times New Roman" w:hAnsi="Times New Roman" w:cs="Times New Roman"/>
          <w:sz w:val="24"/>
          <w:szCs w:val="24"/>
        </w:rPr>
        <w:t xml:space="preserve">не менее двух раз в год (в весенний и осенний период) организовывает месячники по благоустройству, "субботники" и иные мероприятия по благоустройству при участии других органов местного самоуправления </w:t>
      </w:r>
      <w:r w:rsidRPr="007177B2">
        <w:rPr>
          <w:rFonts w:ascii="Times New Roman" w:hAnsi="Times New Roman" w:cs="Times New Roman"/>
          <w:sz w:val="24"/>
          <w:szCs w:val="24"/>
        </w:rPr>
        <w:t>Сорочинск</w:t>
      </w:r>
      <w:r>
        <w:rPr>
          <w:rFonts w:ascii="Times New Roman" w:hAnsi="Times New Roman" w:cs="Times New Roman"/>
          <w:sz w:val="24"/>
          <w:szCs w:val="24"/>
        </w:rPr>
        <w:t>ого</w:t>
      </w:r>
      <w:r w:rsidRPr="007177B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7177B2">
        <w:rPr>
          <w:rFonts w:ascii="Times New Roman" w:hAnsi="Times New Roman" w:cs="Times New Roman"/>
          <w:sz w:val="24"/>
          <w:szCs w:val="24"/>
        </w:rPr>
        <w:t xml:space="preserve"> округ</w:t>
      </w:r>
      <w:r>
        <w:rPr>
          <w:rFonts w:ascii="Times New Roman" w:hAnsi="Times New Roman" w:cs="Times New Roman"/>
          <w:sz w:val="24"/>
          <w:szCs w:val="24"/>
        </w:rPr>
        <w:t>а</w:t>
      </w:r>
      <w:r w:rsidRPr="007177B2">
        <w:rPr>
          <w:rFonts w:ascii="Times New Roman" w:hAnsi="Times New Roman" w:cs="Times New Roman"/>
          <w:sz w:val="24"/>
          <w:szCs w:val="24"/>
        </w:rPr>
        <w:t xml:space="preserve"> Оренбургской области </w:t>
      </w:r>
      <w:r w:rsidRPr="00A14D3E">
        <w:rPr>
          <w:rFonts w:ascii="Times New Roman" w:hAnsi="Times New Roman" w:cs="Times New Roman"/>
          <w:sz w:val="24"/>
          <w:szCs w:val="24"/>
        </w:rPr>
        <w:t>с привлечением организаций любых форм собственности.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месячников по благоустройству, "субботников" и иных мероприятий по благоустройству осуществляется на основании соответствующего муниципального правового акта;</w:t>
      </w:r>
    </w:p>
    <w:p w:rsidR="00C65B56" w:rsidRPr="00A14D3E"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A14D3E">
        <w:rPr>
          <w:rFonts w:ascii="Times New Roman" w:hAnsi="Times New Roman" w:cs="Times New Roman"/>
          <w:sz w:val="24"/>
          <w:szCs w:val="24"/>
        </w:rPr>
        <w:t xml:space="preserve"> общественный контроль реализации проекта благоустройства и процесса эксплуатации территории.</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7177B2">
        <w:rPr>
          <w:rFonts w:ascii="Times New Roman" w:hAnsi="Times New Roman" w:cs="Times New Roman"/>
          <w:sz w:val="24"/>
          <w:szCs w:val="24"/>
        </w:rPr>
        <w:t>Механизмами общественного участия могут являться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2F1B84">
        <w:rPr>
          <w:rFonts w:ascii="Times New Roman" w:hAnsi="Times New Roman" w:cs="Times New Roman"/>
          <w:sz w:val="24"/>
          <w:szCs w:val="24"/>
        </w:rPr>
        <w:tab/>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7177B2">
        <w:rPr>
          <w:rFonts w:ascii="Times New Roman" w:hAnsi="Times New Roman" w:cs="Times New Roman"/>
          <w:sz w:val="24"/>
          <w:szCs w:val="24"/>
        </w:rPr>
        <w:t xml:space="preserve">Этапами общественного участия являются: </w:t>
      </w:r>
    </w:p>
    <w:p w:rsidR="00C65B56" w:rsidRPr="007177B2" w:rsidRDefault="00C65B56" w:rsidP="00C65B56">
      <w:pPr>
        <w:tabs>
          <w:tab w:val="left" w:pos="426"/>
        </w:tabs>
        <w:spacing w:line="240" w:lineRule="auto"/>
        <w:ind w:left="709"/>
        <w:contextualSpacing/>
        <w:jc w:val="both"/>
        <w:rPr>
          <w:rFonts w:ascii="Times New Roman" w:hAnsi="Times New Roman" w:cs="Times New Roman"/>
          <w:sz w:val="24"/>
          <w:szCs w:val="24"/>
        </w:rPr>
      </w:pPr>
      <w:r w:rsidRPr="007177B2">
        <w:rPr>
          <w:rFonts w:ascii="Times New Roman" w:hAnsi="Times New Roman" w:cs="Times New Roman"/>
          <w:sz w:val="24"/>
          <w:szCs w:val="24"/>
        </w:rPr>
        <w:t>- планирование благоустройства территории (предпроектные исследования);</w:t>
      </w:r>
    </w:p>
    <w:p w:rsidR="00C65B56" w:rsidRPr="0016764D" w:rsidRDefault="00C65B56" w:rsidP="00F54230">
      <w:pPr>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xml:space="preserve">- проектирование благоустройства путем разработки </w:t>
      </w:r>
      <w:proofErr w:type="gramStart"/>
      <w:r w:rsidRPr="0016764D">
        <w:rPr>
          <w:rFonts w:ascii="Times New Roman" w:hAnsi="Times New Roman" w:cs="Times New Roman"/>
          <w:sz w:val="24"/>
          <w:szCs w:val="24"/>
        </w:rPr>
        <w:t>дизайн-проекта</w:t>
      </w:r>
      <w:proofErr w:type="gramEnd"/>
      <w:r w:rsidRPr="0016764D">
        <w:rPr>
          <w:rFonts w:ascii="Times New Roman" w:hAnsi="Times New Roman" w:cs="Times New Roman"/>
          <w:sz w:val="24"/>
          <w:szCs w:val="24"/>
        </w:rPr>
        <w:t xml:space="preserve"> благоустройства </w:t>
      </w:r>
      <w:r>
        <w:rPr>
          <w:rFonts w:ascii="Times New Roman" w:hAnsi="Times New Roman" w:cs="Times New Roman"/>
          <w:sz w:val="24"/>
          <w:szCs w:val="24"/>
        </w:rPr>
        <w:t xml:space="preserve"> </w:t>
      </w:r>
      <w:r w:rsidRPr="0016764D">
        <w:rPr>
          <w:rFonts w:ascii="Times New Roman" w:hAnsi="Times New Roman" w:cs="Times New Roman"/>
          <w:sz w:val="24"/>
          <w:szCs w:val="24"/>
        </w:rPr>
        <w:t>территории;</w:t>
      </w:r>
    </w:p>
    <w:p w:rsidR="00C65B56" w:rsidRPr="0016764D" w:rsidRDefault="00C65B56" w:rsidP="00F54230">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xml:space="preserve">- общественные обсуждения и утверждение </w:t>
      </w:r>
      <w:proofErr w:type="gramStart"/>
      <w:r w:rsidRPr="0016764D">
        <w:rPr>
          <w:rFonts w:ascii="Times New Roman" w:hAnsi="Times New Roman" w:cs="Times New Roman"/>
          <w:sz w:val="24"/>
          <w:szCs w:val="24"/>
        </w:rPr>
        <w:t>дизайн-проекта</w:t>
      </w:r>
      <w:proofErr w:type="gramEnd"/>
      <w:r w:rsidRPr="0016764D">
        <w:rPr>
          <w:rFonts w:ascii="Times New Roman" w:hAnsi="Times New Roman" w:cs="Times New Roman"/>
          <w:sz w:val="24"/>
          <w:szCs w:val="24"/>
        </w:rPr>
        <w:t xml:space="preserve"> благоустройства территории;</w:t>
      </w:r>
    </w:p>
    <w:p w:rsidR="00C65B56" w:rsidRPr="0016764D" w:rsidRDefault="00C65B56" w:rsidP="00F54230">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участие в реализации проекта благоустройства территории (если предусмотрено);</w:t>
      </w:r>
    </w:p>
    <w:p w:rsidR="00C65B56" w:rsidRDefault="00C65B56" w:rsidP="00F54230">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lastRenderedPageBreak/>
        <w:t xml:space="preserve">- общественный контроль реализации проекта благоустройства и процесса эксплуатации территории в соответствии с разделом Правил благоустройства по вопросам </w:t>
      </w:r>
      <w:proofErr w:type="gramStart"/>
      <w:r w:rsidRPr="0016764D">
        <w:rPr>
          <w:rFonts w:ascii="Times New Roman" w:hAnsi="Times New Roman" w:cs="Times New Roman"/>
          <w:sz w:val="24"/>
          <w:szCs w:val="24"/>
        </w:rPr>
        <w:t>контроля за</w:t>
      </w:r>
      <w:proofErr w:type="gramEnd"/>
      <w:r w:rsidRPr="0016764D">
        <w:rPr>
          <w:rFonts w:ascii="Times New Roman" w:hAnsi="Times New Roman" w:cs="Times New Roman"/>
          <w:sz w:val="24"/>
          <w:szCs w:val="24"/>
        </w:rPr>
        <w:t xml:space="preserve"> исполнением настоящих Правил.</w:t>
      </w:r>
    </w:p>
    <w:p w:rsidR="00C65B56" w:rsidRPr="0016764D" w:rsidRDefault="00C65B56" w:rsidP="00F54230">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16764D">
        <w:rPr>
          <w:rFonts w:ascii="Times New Roman" w:hAnsi="Times New Roman" w:cs="Times New Roman"/>
          <w:sz w:val="24"/>
          <w:szCs w:val="24"/>
        </w:rPr>
        <w:t>Участниками подготовки и обсуждения дизайн-проектов являются:</w:t>
      </w:r>
    </w:p>
    <w:p w:rsidR="00C65B56" w:rsidRPr="0016764D" w:rsidRDefault="00C65B56" w:rsidP="00C65B56">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собственники помещений в многоквартирных домах;</w:t>
      </w:r>
    </w:p>
    <w:p w:rsidR="00C65B56" w:rsidRPr="0016764D" w:rsidRDefault="00C65B56" w:rsidP="00C65B56">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собственники зданий, сооружений, расположенных на дворовой территории многоквартирного дома;</w:t>
      </w:r>
    </w:p>
    <w:p w:rsidR="00C65B56" w:rsidRPr="0016764D" w:rsidRDefault="00C65B56" w:rsidP="00C65B56">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xml:space="preserve">- физические лица, зарегистрированные на территории </w:t>
      </w:r>
      <w:r>
        <w:rPr>
          <w:rFonts w:ascii="Times New Roman" w:hAnsi="Times New Roman" w:cs="Times New Roman"/>
          <w:sz w:val="24"/>
          <w:szCs w:val="24"/>
        </w:rPr>
        <w:t>Сорочинского городского округа</w:t>
      </w:r>
      <w:r w:rsidRPr="0016764D">
        <w:rPr>
          <w:rFonts w:ascii="Times New Roman" w:hAnsi="Times New Roman" w:cs="Times New Roman"/>
          <w:sz w:val="24"/>
          <w:szCs w:val="24"/>
        </w:rPr>
        <w:t xml:space="preserve"> и входящие состав инициативной группы, образуемой в количестве не менее 50 человек в целях подготовки предложения о благоустройстве общественной территории;</w:t>
      </w:r>
    </w:p>
    <w:p w:rsidR="00C65B56" w:rsidRPr="0016764D" w:rsidRDefault="00C65B56" w:rsidP="00C65B56">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общественные объединения, органы территориального общественного самоуправления, юридические лица, индивидуальные предприниматели;</w:t>
      </w:r>
    </w:p>
    <w:p w:rsidR="00C65B56" w:rsidRPr="0016764D" w:rsidRDefault="00C65B56" w:rsidP="00C65B56">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органы государственной власти Российской Федерации, органы государственной власти Оренбургской области;</w:t>
      </w:r>
    </w:p>
    <w:p w:rsidR="00C65B56" w:rsidRDefault="00C65B56" w:rsidP="00C65B56">
      <w:pPr>
        <w:tabs>
          <w:tab w:val="left" w:pos="426"/>
        </w:tabs>
        <w:spacing w:line="240" w:lineRule="auto"/>
        <w:ind w:left="709"/>
        <w:contextualSpacing/>
        <w:jc w:val="both"/>
        <w:rPr>
          <w:rFonts w:ascii="Times New Roman" w:hAnsi="Times New Roman" w:cs="Times New Roman"/>
          <w:sz w:val="24"/>
          <w:szCs w:val="24"/>
        </w:rPr>
      </w:pPr>
      <w:r w:rsidRPr="0016764D">
        <w:rPr>
          <w:rFonts w:ascii="Times New Roman" w:hAnsi="Times New Roman" w:cs="Times New Roman"/>
          <w:sz w:val="24"/>
          <w:szCs w:val="24"/>
        </w:rPr>
        <w:t>- органы местного самоуправления муниципального образования Сорочинский городской округ Оренбургской области.</w:t>
      </w:r>
    </w:p>
    <w:p w:rsidR="00C65B56" w:rsidRPr="00390DD3"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2563F9">
        <w:rPr>
          <w:rFonts w:ascii="Times New Roman" w:hAnsi="Times New Roman" w:cs="Times New Roman"/>
          <w:sz w:val="24"/>
          <w:szCs w:val="24"/>
        </w:rPr>
        <w:t xml:space="preserve">Утверждение дизайн-проектов проводится </w:t>
      </w:r>
      <w:r w:rsidRPr="00390DD3">
        <w:rPr>
          <w:rFonts w:ascii="Times New Roman" w:hAnsi="Times New Roman" w:cs="Times New Roman"/>
          <w:sz w:val="24"/>
          <w:szCs w:val="24"/>
        </w:rPr>
        <w:t>Общественной комиссией</w:t>
      </w:r>
      <w:r>
        <w:rPr>
          <w:rFonts w:ascii="Times New Roman" w:hAnsi="Times New Roman" w:cs="Times New Roman"/>
          <w:sz w:val="24"/>
          <w:szCs w:val="24"/>
        </w:rPr>
        <w:t xml:space="preserve">. </w:t>
      </w:r>
      <w:r w:rsidRPr="002563F9">
        <w:rPr>
          <w:rFonts w:ascii="Times New Roman" w:hAnsi="Times New Roman" w:cs="Times New Roman"/>
          <w:sz w:val="24"/>
          <w:szCs w:val="24"/>
        </w:rPr>
        <w:t xml:space="preserve">Состав, полномочия и порядок деятельности Общественной комиссии утверждены </w:t>
      </w:r>
      <w:r w:rsidRPr="00390DD3">
        <w:rPr>
          <w:rFonts w:ascii="Times New Roman" w:hAnsi="Times New Roman" w:cs="Times New Roman"/>
          <w:sz w:val="24"/>
          <w:szCs w:val="24"/>
        </w:rPr>
        <w:t>нормативно-правовым актом  администрации Сорочинского городского округа.</w:t>
      </w:r>
    </w:p>
    <w:p w:rsidR="00C65B56" w:rsidRPr="002563F9"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2563F9">
        <w:rPr>
          <w:rFonts w:ascii="Times New Roman" w:hAnsi="Times New Roman" w:cs="Times New Roman"/>
          <w:sz w:val="24"/>
          <w:szCs w:val="24"/>
        </w:rPr>
        <w:t>Порядок подготовки дизайн-проектов благоустройства и проведения общественных обсуждений.</w:t>
      </w:r>
    </w:p>
    <w:p w:rsidR="00C65B56" w:rsidRPr="002563F9"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2563F9">
        <w:rPr>
          <w:rFonts w:ascii="Times New Roman" w:hAnsi="Times New Roman" w:cs="Times New Roman"/>
          <w:sz w:val="24"/>
          <w:szCs w:val="24"/>
        </w:rPr>
        <w:t xml:space="preserve"> Основными принципами проектирования благоустройства являются:</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1) учет архитектурного облика застройки территории, в том числе в части цветовых решений элементов благоустройства;</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2) зонирование территории по функциональному назначению (площадки для отдыха, игр детей, занятий спортом и др.) и по возрастным критериям (детских и спортивных площадок для детей младших возрастов, подростков);</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3) учет интенсивности и направления движения потоков пешеходов и транспортных средств при проектировании пешеходных коммуникаций, велосипедных дорожек;</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4) размещение парковок (парковочных мест) в дворовой территории в районах сложившейся застройки с учетом мнения собственников помещений в многоквартирном доме;</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5) выбор удобных в эксплуатации и ремонте экологич</w:t>
      </w:r>
      <w:r>
        <w:rPr>
          <w:rFonts w:ascii="Times New Roman" w:hAnsi="Times New Roman" w:cs="Times New Roman"/>
          <w:sz w:val="24"/>
          <w:szCs w:val="24"/>
        </w:rPr>
        <w:t>ески</w:t>
      </w:r>
      <w:r w:rsidRPr="002563F9">
        <w:rPr>
          <w:rFonts w:ascii="Times New Roman" w:hAnsi="Times New Roman" w:cs="Times New Roman"/>
          <w:sz w:val="24"/>
          <w:szCs w:val="24"/>
        </w:rPr>
        <w:t>х покрытий, обеспечивающих безопасное и комфортное передвижение людей, в том числе недопущение скольжения;</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6) использование элементов сопряжения поверхностей в местах пересечения пешеходных коммуникаций и проезжей части, в местах перепада рельефа территории, а также в местах примыкания газонов к тротуарам;</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7) обеспечение превышения уровня тротуара над уровнем газона, уровня тротуара над уровнем проезжей части;</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8) выбор нейтральных цветов или естественного цвета материала ограждений, а также предпочтение сквозным ограждениям на территориях жилого и рекреационного назначения, территориях общего пользования;</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9) выбор энергоэффективного, экономичного, эстетически привлекательного, удобного в эксплуатации и содержании осветительного оборудования, обеспечивающего создание безопасной и комфортной среды;</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10) защита существующих зеленых насаждений (устройство приствольных решеток, периметральных скамеек и т.д.);</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11) использование различных видов озеленения территории (вертикальное, крышное, устройство цветников, клумб и т.д.);</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lastRenderedPageBreak/>
        <w:t>12) создание зеленых насаждений с учетом положений дендрологического плана (при наличии);</w:t>
      </w:r>
    </w:p>
    <w:p w:rsidR="00C65B56" w:rsidRPr="002563F9" w:rsidRDefault="00C65B56" w:rsidP="00C65B56">
      <w:pPr>
        <w:tabs>
          <w:tab w:val="left" w:pos="426"/>
        </w:tabs>
        <w:spacing w:line="240" w:lineRule="auto"/>
        <w:ind w:left="709"/>
        <w:contextualSpacing/>
        <w:jc w:val="both"/>
        <w:rPr>
          <w:rFonts w:ascii="Times New Roman" w:hAnsi="Times New Roman" w:cs="Times New Roman"/>
          <w:sz w:val="24"/>
          <w:szCs w:val="24"/>
        </w:rPr>
      </w:pPr>
      <w:r w:rsidRPr="002563F9">
        <w:rPr>
          <w:rFonts w:ascii="Times New Roman" w:hAnsi="Times New Roman" w:cs="Times New Roman"/>
          <w:sz w:val="24"/>
          <w:szCs w:val="24"/>
        </w:rPr>
        <w:t>13) выбор безопасных, удобных в эксплуатации и содержании, эргономичных малых архитектурных форм с высоким уровнем антивандальной защищенности.</w:t>
      </w:r>
    </w:p>
    <w:p w:rsidR="00C65B56" w:rsidRPr="00BA30E3"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BA30E3">
        <w:rPr>
          <w:rFonts w:ascii="Times New Roman" w:hAnsi="Times New Roman" w:cs="Times New Roman"/>
          <w:sz w:val="24"/>
          <w:szCs w:val="24"/>
        </w:rPr>
        <w:t xml:space="preserve">Сбор предложений организуется администрацией Сорочинского городского округа - в отношении общественных территорий и дворовых территорий многоквартирных домов в лице управления  жилищно-коммунального хозяйства администрации Сорочинского городского округа (далее - уполномоченный орган) </w:t>
      </w:r>
      <w:r>
        <w:rPr>
          <w:rFonts w:ascii="Times New Roman" w:hAnsi="Times New Roman" w:cs="Times New Roman"/>
          <w:sz w:val="24"/>
          <w:szCs w:val="24"/>
        </w:rPr>
        <w:t>ежегодно</w:t>
      </w:r>
      <w:r w:rsidRPr="00BA30E3">
        <w:rPr>
          <w:rFonts w:ascii="Times New Roman" w:hAnsi="Times New Roman" w:cs="Times New Roman"/>
          <w:sz w:val="24"/>
          <w:szCs w:val="24"/>
        </w:rPr>
        <w:t xml:space="preserve"> в целях пересмотра очередности благоустройства дворовых и общественных территорий на год, следующий за годом подачи предложения.</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025CA2">
        <w:rPr>
          <w:rFonts w:ascii="Times New Roman" w:hAnsi="Times New Roman" w:cs="Times New Roman"/>
          <w:sz w:val="24"/>
          <w:szCs w:val="24"/>
        </w:rPr>
        <w:t>Адресный перечень дворовых и общественных территорий, проекты благоустройства которых подлежат общественным обсуждениям, содержится в муниципальной программе по формированию комфортной городской среды на территории муниципального образования Сорочинский городской округ Оренбургской области в рамках реализации приоритетного проекта "Формирование комфортной городской среды" (далее - муниципальная программа).</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025CA2">
        <w:rPr>
          <w:rFonts w:ascii="Times New Roman" w:hAnsi="Times New Roman" w:cs="Times New Roman"/>
          <w:sz w:val="24"/>
          <w:szCs w:val="24"/>
        </w:rPr>
        <w:t>Инициаторами подготовки предложений являются заинтересованные лица. Представление предложений осуществляется заинтересованными лицами путем направления в уполномоченный орган дизайн-проекта благоустройства территории, с приложением следующих документов:</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 протокол общего собрания собственников помещений в многоквартирном жилом доме с приложением реестра собственников помещений в многоквартирном доме и листа голосования (в случае направления предложения о благоустройстве дворовой территории);</w:t>
      </w:r>
    </w:p>
    <w:p w:rsidR="00C65B56" w:rsidRPr="002B7A06" w:rsidRDefault="00C65B56" w:rsidP="00C65B56">
      <w:pPr>
        <w:tabs>
          <w:tab w:val="left" w:pos="426"/>
        </w:tabs>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B7A06">
        <w:rPr>
          <w:rFonts w:ascii="Times New Roman" w:hAnsi="Times New Roman" w:cs="Times New Roman"/>
          <w:sz w:val="24"/>
          <w:szCs w:val="24"/>
        </w:rPr>
        <w:t>- решение собственников каждого здания, сооружения, расположенных в границах дворовой территории многоквартирного жилого дома (в случае направления предложения о благоустройстве дворовой территории);</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 список членов инициативной группы с подписями (в случае направления предложения о благоустройстве общественной территории инициативной группой);</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 фотографии и видеоматериалы, отображающие существующее состояние благоустройства территории, рисунки, слайды, макеты (при наличии).</w:t>
      </w:r>
    </w:p>
    <w:p w:rsidR="00C65B56" w:rsidRPr="002B7A0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2B7A06">
        <w:rPr>
          <w:rFonts w:ascii="Times New Roman" w:hAnsi="Times New Roman" w:cs="Times New Roman"/>
          <w:sz w:val="24"/>
          <w:szCs w:val="24"/>
        </w:rPr>
        <w:t>Протокол общего собрания собственников помещений в многоквартирном доме, решение собственников здания и сооружения, расположенных в границах дворовой территории, должны содержать следующую информацию:</w:t>
      </w:r>
    </w:p>
    <w:p w:rsidR="00C65B56" w:rsidRPr="002B7A06" w:rsidRDefault="00C65B56" w:rsidP="00C65B56">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B7A06">
        <w:rPr>
          <w:rFonts w:ascii="Times New Roman" w:hAnsi="Times New Roman" w:cs="Times New Roman"/>
          <w:sz w:val="24"/>
          <w:szCs w:val="24"/>
        </w:rPr>
        <w:t>- перечень работ по благоустройству дворовой территории;</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 решение об определении формы и доли участия собственников помещений в многоквартирном доме, собственников зданий, сооружений, расположенных в границах дворовой территории, в выполнении работ по благоустройству дворовой территории;</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 условие о включении в состав общего имущества в многоквартирном доме оборудования, иных объектов, установленных на дворовой территории в результате реализации мероприятий по благоустройству, в целях определения порядка содержания такого имущества и таких объектов;</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 фамилию, имя, отчество (при наличии)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Протокол общего собрания собственников помещений в многоквартирном доме должен отвечать требованиям, установленным Приказом Министерства строительства и жилищно-коммунального хозяйства Росс</w:t>
      </w:r>
      <w:r>
        <w:rPr>
          <w:rFonts w:ascii="Times New Roman" w:hAnsi="Times New Roman" w:cs="Times New Roman"/>
          <w:sz w:val="24"/>
          <w:szCs w:val="24"/>
        </w:rPr>
        <w:t xml:space="preserve">ийской Федерации от </w:t>
      </w:r>
      <w:r>
        <w:rPr>
          <w:rFonts w:ascii="Times New Roman" w:hAnsi="Times New Roman" w:cs="Times New Roman"/>
          <w:sz w:val="24"/>
          <w:szCs w:val="24"/>
        </w:rPr>
        <w:lastRenderedPageBreak/>
        <w:t>28.01.2019 №</w:t>
      </w:r>
      <w:r w:rsidRPr="002B7A06">
        <w:rPr>
          <w:rFonts w:ascii="Times New Roman" w:hAnsi="Times New Roman" w:cs="Times New Roman"/>
          <w:sz w:val="24"/>
          <w:szCs w:val="24"/>
        </w:rPr>
        <w:t xml:space="preserve"> 44/пр </w:t>
      </w:r>
      <w:r>
        <w:rPr>
          <w:rFonts w:ascii="Times New Roman" w:hAnsi="Times New Roman" w:cs="Times New Roman"/>
          <w:sz w:val="24"/>
          <w:szCs w:val="24"/>
        </w:rPr>
        <w:t>«</w:t>
      </w:r>
      <w:r w:rsidRPr="002B7A06">
        <w:rPr>
          <w:rFonts w:ascii="Times New Roman" w:hAnsi="Times New Roman" w:cs="Times New Roman"/>
          <w:sz w:val="24"/>
          <w:szCs w:val="24"/>
        </w:rPr>
        <w: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r>
        <w:rPr>
          <w:rFonts w:ascii="Times New Roman" w:hAnsi="Times New Roman" w:cs="Times New Roman"/>
          <w:sz w:val="24"/>
          <w:szCs w:val="24"/>
        </w:rPr>
        <w:t>»</w:t>
      </w:r>
      <w:r w:rsidRPr="002B7A06">
        <w:rPr>
          <w:rFonts w:ascii="Times New Roman" w:hAnsi="Times New Roman" w:cs="Times New Roman"/>
          <w:sz w:val="24"/>
          <w:szCs w:val="24"/>
        </w:rPr>
        <w:t>.</w:t>
      </w:r>
    </w:p>
    <w:p w:rsidR="00C65B56" w:rsidRPr="002B7A0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2B7A06">
        <w:rPr>
          <w:rFonts w:ascii="Times New Roman" w:hAnsi="Times New Roman" w:cs="Times New Roman"/>
          <w:sz w:val="24"/>
          <w:szCs w:val="24"/>
        </w:rPr>
        <w:t>Предложение оформляется дизайн-проектом благоустройства территории, который должен содержать следующие разделы:</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1) пояснительную записку, включающую описание социальной значимости и экономическое обоснование благоустройства территории</w:t>
      </w:r>
      <w:r w:rsidR="00737ABA">
        <w:rPr>
          <w:rFonts w:ascii="Times New Roman" w:hAnsi="Times New Roman" w:cs="Times New Roman"/>
          <w:sz w:val="24"/>
          <w:szCs w:val="24"/>
        </w:rPr>
        <w:t>,</w:t>
      </w:r>
      <w:r w:rsidRPr="002B7A06">
        <w:rPr>
          <w:rFonts w:ascii="Times New Roman" w:hAnsi="Times New Roman" w:cs="Times New Roman"/>
          <w:sz w:val="24"/>
          <w:szCs w:val="24"/>
        </w:rPr>
        <w:t xml:space="preserve"> и перечень работ по благоустройству территории;</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2) план благоустройства территории, содержащий перечень элементов благоустройства в текстовой и графической форме с указанием мест их размещения.</w:t>
      </w:r>
    </w:p>
    <w:p w:rsidR="00C65B56" w:rsidRPr="002B7A06" w:rsidRDefault="00C65B56" w:rsidP="00C65B56">
      <w:pPr>
        <w:tabs>
          <w:tab w:val="left" w:pos="426"/>
        </w:tabs>
        <w:spacing w:line="240" w:lineRule="auto"/>
        <w:ind w:left="709"/>
        <w:contextualSpacing/>
        <w:jc w:val="both"/>
        <w:rPr>
          <w:rFonts w:ascii="Times New Roman" w:hAnsi="Times New Roman" w:cs="Times New Roman"/>
          <w:sz w:val="24"/>
          <w:szCs w:val="24"/>
        </w:rPr>
      </w:pPr>
      <w:r w:rsidRPr="002B7A06">
        <w:rPr>
          <w:rFonts w:ascii="Times New Roman" w:hAnsi="Times New Roman" w:cs="Times New Roman"/>
          <w:sz w:val="24"/>
          <w:szCs w:val="24"/>
        </w:rPr>
        <w:t>Дизайн-проект должен быть разработан с учетом обеспечения доступности маломобильных групп населения.</w:t>
      </w:r>
    </w:p>
    <w:p w:rsidR="00C65B56" w:rsidRPr="00F33FBD"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33FBD">
        <w:rPr>
          <w:rFonts w:ascii="Times New Roman" w:hAnsi="Times New Roman" w:cs="Times New Roman"/>
          <w:sz w:val="24"/>
          <w:szCs w:val="24"/>
        </w:rPr>
        <w:t>Предложение может быть направлено как в виде электронного документа, так и на бумажном носителе. Предложение и прилагаемые к нему документы должны быть представлены в оригиналах. В случае подготовки предложений в форме электронных документов предложения направляются на адрес электронной почты уполномоченного органа в виде файлов в форматах doc, docx, txt, xls, xtsx, rtf.</w:t>
      </w:r>
      <w:r w:rsidR="00737ABA">
        <w:rPr>
          <w:rFonts w:ascii="Times New Roman" w:hAnsi="Times New Roman" w:cs="Times New Roman"/>
          <w:sz w:val="24"/>
          <w:szCs w:val="24"/>
        </w:rPr>
        <w:t xml:space="preserve"> </w:t>
      </w:r>
      <w:r w:rsidRPr="00F33FBD">
        <w:rPr>
          <w:rFonts w:ascii="Times New Roman" w:hAnsi="Times New Roman" w:cs="Times New Roman"/>
          <w:sz w:val="24"/>
          <w:szCs w:val="24"/>
        </w:rPr>
        <w:t>Электронные документы (электронные образы документов), прилагаемые к предложению, направляются в виде файлов в форматах PDF, TIF.</w:t>
      </w:r>
      <w:r w:rsidR="00737ABA">
        <w:rPr>
          <w:rFonts w:ascii="Times New Roman" w:hAnsi="Times New Roman" w:cs="Times New Roman"/>
          <w:sz w:val="24"/>
          <w:szCs w:val="24"/>
        </w:rPr>
        <w:t xml:space="preserve"> </w:t>
      </w:r>
      <w:r w:rsidRPr="00F33FBD">
        <w:rPr>
          <w:rFonts w:ascii="Times New Roman" w:hAnsi="Times New Roman" w:cs="Times New Roman"/>
          <w:sz w:val="24"/>
          <w:szCs w:val="24"/>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737ABA">
        <w:rPr>
          <w:rFonts w:ascii="Times New Roman" w:hAnsi="Times New Roman" w:cs="Times New Roman"/>
          <w:sz w:val="24"/>
          <w:szCs w:val="24"/>
        </w:rPr>
        <w:t xml:space="preserve"> </w:t>
      </w:r>
      <w:r w:rsidRPr="00F33FBD">
        <w:rPr>
          <w:rFonts w:ascii="Times New Roman" w:hAnsi="Times New Roman" w:cs="Times New Roman"/>
          <w:sz w:val="24"/>
          <w:szCs w:val="24"/>
        </w:rPr>
        <w:t>Документы, которые представляются вместе с предложением,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65B56" w:rsidRPr="00F33FBD" w:rsidRDefault="00C65B56" w:rsidP="00F54230">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33FBD">
        <w:rPr>
          <w:rFonts w:ascii="Times New Roman" w:hAnsi="Times New Roman" w:cs="Times New Roman"/>
          <w:sz w:val="24"/>
          <w:szCs w:val="24"/>
        </w:rPr>
        <w:t>В случае подготовки предложений на бумажном носителе предложения и прилагаемые документы должны отвечать следующим требованиям:</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1) разборчивое написание текста документов шариковой ручкой или при помощи средств электронно-вычислительной техники;</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2) указание фамилии, имени, отчества (при наличии) представителя (представителей), места жительства (места нахождения), телефона без сокращений;</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3) отсутствие в документах неоговоренных исправлений.</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Все листы предложения и прилагаемые к нему документы должны быть прошиты, пронумерованы и подписаны представителем (представителями), уполномоченными на направление предложений.</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F33FBD">
        <w:rPr>
          <w:rFonts w:ascii="Times New Roman" w:hAnsi="Times New Roman" w:cs="Times New Roman"/>
          <w:sz w:val="24"/>
          <w:szCs w:val="24"/>
        </w:rPr>
        <w:t>Порядок рассмотрения и оценки дизайн-проектов</w:t>
      </w:r>
    </w:p>
    <w:p w:rsidR="00C65B56" w:rsidRPr="00F33FBD"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33FBD">
        <w:rPr>
          <w:rFonts w:ascii="Times New Roman" w:hAnsi="Times New Roman" w:cs="Times New Roman"/>
          <w:sz w:val="24"/>
          <w:szCs w:val="24"/>
        </w:rPr>
        <w:t>Прием и регистрацию предложений осуществляет лицо, назначенное уполномоченным органом (далее - ответственное лицо).</w:t>
      </w:r>
    </w:p>
    <w:p w:rsidR="00C65B56" w:rsidRPr="00390DD3" w:rsidRDefault="00C65B56" w:rsidP="00F54230">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33FBD">
        <w:rPr>
          <w:rFonts w:ascii="Times New Roman" w:hAnsi="Times New Roman" w:cs="Times New Roman"/>
          <w:sz w:val="24"/>
          <w:szCs w:val="24"/>
        </w:rPr>
        <w:t xml:space="preserve">Поступившие </w:t>
      </w:r>
      <w:proofErr w:type="gramStart"/>
      <w:r w:rsidRPr="00F33FBD">
        <w:rPr>
          <w:rFonts w:ascii="Times New Roman" w:hAnsi="Times New Roman" w:cs="Times New Roman"/>
          <w:sz w:val="24"/>
          <w:szCs w:val="24"/>
        </w:rPr>
        <w:t>дизайн-проекты</w:t>
      </w:r>
      <w:proofErr w:type="gramEnd"/>
      <w:r w:rsidRPr="00F33FBD">
        <w:rPr>
          <w:rFonts w:ascii="Times New Roman" w:hAnsi="Times New Roman" w:cs="Times New Roman"/>
          <w:sz w:val="24"/>
          <w:szCs w:val="24"/>
        </w:rPr>
        <w:t xml:space="preserve"> подлежат обязательному размещению </w:t>
      </w:r>
      <w:r w:rsidRPr="00390DD3">
        <w:rPr>
          <w:rFonts w:ascii="Times New Roman" w:hAnsi="Times New Roman" w:cs="Times New Roman"/>
          <w:sz w:val="24"/>
          <w:szCs w:val="24"/>
        </w:rPr>
        <w:t>в сети  Интернет на официальном сайте Сорочинского городского округа Оренбургской области http://sorochinsk56.ru/ на срок не менее 30 календарных дней для общественного обсуждения с целью сбора предложений, замечаний.</w:t>
      </w:r>
    </w:p>
    <w:p w:rsidR="00C65B56" w:rsidRPr="00F33FBD" w:rsidRDefault="00C65B56" w:rsidP="00F54230">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33FBD">
        <w:rPr>
          <w:rFonts w:ascii="Times New Roman" w:hAnsi="Times New Roman" w:cs="Times New Roman"/>
          <w:sz w:val="24"/>
          <w:szCs w:val="24"/>
        </w:rPr>
        <w:t>В рамках общественного обсуждения могут быть организованы совместные консультации, обсуждения заинтересованных лиц с представителями органов местного самоуправления по вопросам:</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1) выбора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lastRenderedPageBreak/>
        <w:t>2) выбора типов покрытий, с учетом функционального зонирования территории;</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3) выбора типов озеленения;</w:t>
      </w:r>
    </w:p>
    <w:p w:rsidR="00C65B56" w:rsidRPr="00F33FBD" w:rsidRDefault="00C65B56" w:rsidP="00C65B56">
      <w:pPr>
        <w:tabs>
          <w:tab w:val="left" w:pos="426"/>
        </w:tabs>
        <w:spacing w:line="240" w:lineRule="auto"/>
        <w:ind w:left="709"/>
        <w:contextualSpacing/>
        <w:jc w:val="both"/>
        <w:rPr>
          <w:rFonts w:ascii="Times New Roman" w:hAnsi="Times New Roman" w:cs="Times New Roman"/>
          <w:sz w:val="24"/>
          <w:szCs w:val="24"/>
        </w:rPr>
      </w:pPr>
      <w:r w:rsidRPr="00F33FBD">
        <w:rPr>
          <w:rFonts w:ascii="Times New Roman" w:hAnsi="Times New Roman" w:cs="Times New Roman"/>
          <w:sz w:val="24"/>
          <w:szCs w:val="24"/>
        </w:rPr>
        <w:t>4) выбора типа освещения и осветительного оборудования.</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Утверждение дизайн-проектов с учетом поступивших замечаний, предложений осуществляется Общественной комиссией в порядке, установленном муниципальным правовым актом.</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Основаниями для отклонения предложения является несоответствие дизайн-проекта требованиям и условиям настоящих Правил.</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Заинтересованные лица, уполномоченные на представление предложений, согласование проекта благоустройства, а также на участие в контроле, в том числе промежуточном, и приемке работ по благоустройству, вправе присутствовать при их рассмотрении на заседаниях Общественной комиссии.</w:t>
      </w:r>
    </w:p>
    <w:p w:rsidR="00C65B56" w:rsidRPr="00390DD3"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 xml:space="preserve">Результаты рассмотрения Общественной комиссией поступивших предложений оформляются протоколом и публикуются </w:t>
      </w:r>
      <w:r w:rsidRPr="00390DD3">
        <w:rPr>
          <w:rFonts w:ascii="Times New Roman" w:hAnsi="Times New Roman" w:cs="Times New Roman"/>
          <w:sz w:val="24"/>
          <w:szCs w:val="24"/>
        </w:rPr>
        <w:t xml:space="preserve">в сети  Интернет на официальном сайте  Сорочинского городского округа  Оренбургской области  </w:t>
      </w:r>
      <w:hyperlink r:id="rId8" w:history="1">
        <w:r w:rsidRPr="005471A2">
          <w:rPr>
            <w:rStyle w:val="af"/>
            <w:rFonts w:ascii="Times New Roman" w:hAnsi="Times New Roman"/>
            <w:sz w:val="24"/>
            <w:szCs w:val="24"/>
          </w:rPr>
          <w:t>http://sorochinsk56.ru/</w:t>
        </w:r>
      </w:hyperlink>
      <w:r>
        <w:t xml:space="preserve"> </w:t>
      </w:r>
      <w:r w:rsidRPr="00390DD3">
        <w:rPr>
          <w:rFonts w:ascii="Times New Roman" w:hAnsi="Times New Roman" w:cs="Times New Roman"/>
          <w:sz w:val="24"/>
          <w:szCs w:val="24"/>
        </w:rPr>
        <w:t>в течение трех рабочих дней.</w:t>
      </w:r>
    </w:p>
    <w:p w:rsidR="00C65B56" w:rsidRDefault="00C65B56" w:rsidP="00CC17CF">
      <w:pPr>
        <w:numPr>
          <w:ilvl w:val="1"/>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Осуществление контроля реализации проекта благоустройства и процесса эксплуатации территории</w:t>
      </w:r>
      <w:r>
        <w:rPr>
          <w:rFonts w:ascii="Times New Roman" w:hAnsi="Times New Roman" w:cs="Times New Roman"/>
          <w:sz w:val="24"/>
          <w:szCs w:val="24"/>
        </w:rPr>
        <w:t>.</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Контроль и координация хода выполнения реализации проекта благоустройства и процесса эксплуатации территории осуществляется заинтересованными лицами с учетом проекта благоустройства территории и положений настоящих Правил.</w:t>
      </w:r>
    </w:p>
    <w:p w:rsidR="00C65B56"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FF3D8B">
        <w:rPr>
          <w:rFonts w:ascii="Times New Roman" w:hAnsi="Times New Roman" w:cs="Times New Roman"/>
          <w:sz w:val="24"/>
          <w:szCs w:val="24"/>
        </w:rPr>
        <w:t xml:space="preserve">Заинтересованные лица вправе направить в администрацию </w:t>
      </w:r>
      <w:r w:rsidRPr="00391F09">
        <w:rPr>
          <w:rFonts w:ascii="Times New Roman" w:hAnsi="Times New Roman" w:cs="Times New Roman"/>
          <w:sz w:val="24"/>
          <w:szCs w:val="24"/>
        </w:rPr>
        <w:t xml:space="preserve">Сорочинского городского округа </w:t>
      </w:r>
      <w:r w:rsidRPr="00FF3D8B">
        <w:rPr>
          <w:rFonts w:ascii="Times New Roman" w:hAnsi="Times New Roman" w:cs="Times New Roman"/>
          <w:sz w:val="24"/>
          <w:szCs w:val="24"/>
        </w:rPr>
        <w:t>жалобу по фактам несоответствия выполняемых работ утвержденному в установленном порядке дизайн-проекту с приложением фото- и видеоматериалов в порядке, предусмотренном Фед</w:t>
      </w:r>
      <w:r>
        <w:rPr>
          <w:rFonts w:ascii="Times New Roman" w:hAnsi="Times New Roman" w:cs="Times New Roman"/>
          <w:sz w:val="24"/>
          <w:szCs w:val="24"/>
        </w:rPr>
        <w:t>еральным законом от 02.05.2006 №</w:t>
      </w:r>
      <w:r w:rsidRPr="00FF3D8B">
        <w:rPr>
          <w:rFonts w:ascii="Times New Roman" w:hAnsi="Times New Roman" w:cs="Times New Roman"/>
          <w:sz w:val="24"/>
          <w:szCs w:val="24"/>
        </w:rPr>
        <w:t xml:space="preserve"> 59-ФЗ </w:t>
      </w:r>
      <w:r>
        <w:rPr>
          <w:rFonts w:ascii="Times New Roman" w:hAnsi="Times New Roman" w:cs="Times New Roman"/>
          <w:sz w:val="24"/>
          <w:szCs w:val="24"/>
        </w:rPr>
        <w:t>«</w:t>
      </w:r>
      <w:r w:rsidRPr="00FF3D8B">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Pr="00FF3D8B">
        <w:rPr>
          <w:rFonts w:ascii="Times New Roman" w:hAnsi="Times New Roman" w:cs="Times New Roman"/>
          <w:sz w:val="24"/>
          <w:szCs w:val="24"/>
        </w:rPr>
        <w:t>.</w:t>
      </w:r>
    </w:p>
    <w:p w:rsidR="00C65B56" w:rsidRPr="002F1B84" w:rsidRDefault="00C65B56" w:rsidP="00CC17CF">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2F1B84">
        <w:rPr>
          <w:rFonts w:ascii="Times New Roman" w:hAnsi="Times New Roman" w:cs="Times New Roman"/>
          <w:sz w:val="24"/>
          <w:szCs w:val="24"/>
        </w:rPr>
        <w:t xml:space="preserve">Осуществление общественного контроля </w:t>
      </w:r>
      <w:r>
        <w:rPr>
          <w:rFonts w:ascii="Times New Roman" w:hAnsi="Times New Roman" w:cs="Times New Roman"/>
          <w:sz w:val="24"/>
          <w:szCs w:val="24"/>
        </w:rPr>
        <w:t>за</w:t>
      </w:r>
      <w:r w:rsidRPr="002F1B84">
        <w:rPr>
          <w:rFonts w:ascii="Times New Roman" w:hAnsi="Times New Roman" w:cs="Times New Roman"/>
          <w:sz w:val="24"/>
          <w:szCs w:val="24"/>
        </w:rPr>
        <w:t xml:space="preserve">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65B56" w:rsidRPr="00390DD3" w:rsidRDefault="00C65B56" w:rsidP="00F54230">
      <w:pPr>
        <w:numPr>
          <w:ilvl w:val="1"/>
          <w:numId w:val="18"/>
        </w:numPr>
        <w:spacing w:after="0" w:line="240" w:lineRule="auto"/>
        <w:ind w:left="709" w:hanging="709"/>
        <w:contextualSpacing/>
        <w:jc w:val="both"/>
        <w:rPr>
          <w:rFonts w:ascii="Times New Roman" w:hAnsi="Times New Roman" w:cs="Times New Roman"/>
          <w:sz w:val="24"/>
          <w:szCs w:val="24"/>
        </w:rPr>
      </w:pPr>
      <w:r w:rsidRPr="00390DD3">
        <w:rPr>
          <w:rFonts w:ascii="Times New Roman" w:hAnsi="Times New Roman" w:cs="Times New Roman"/>
          <w:sz w:val="24"/>
          <w:szCs w:val="24"/>
        </w:rPr>
        <w:t>Общественный контроль является одним из механизмов общественного участия.</w:t>
      </w:r>
    </w:p>
    <w:p w:rsidR="00C65B56" w:rsidRPr="00390DD3" w:rsidRDefault="00C65B56" w:rsidP="00F54230">
      <w:pPr>
        <w:numPr>
          <w:ilvl w:val="2"/>
          <w:numId w:val="18"/>
        </w:numPr>
        <w:tabs>
          <w:tab w:val="left" w:pos="426"/>
        </w:tabs>
        <w:spacing w:after="0" w:line="240" w:lineRule="auto"/>
        <w:ind w:left="709" w:hanging="709"/>
        <w:contextualSpacing/>
        <w:jc w:val="both"/>
        <w:rPr>
          <w:rFonts w:ascii="Times New Roman" w:hAnsi="Times New Roman" w:cs="Times New Roman"/>
          <w:sz w:val="24"/>
          <w:szCs w:val="24"/>
        </w:rPr>
      </w:pPr>
      <w:r w:rsidRPr="00390DD3">
        <w:rPr>
          <w:rFonts w:ascii="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90DD3">
        <w:rPr>
          <w:rFonts w:ascii="Times New Roman" w:hAnsi="Times New Roman" w:cs="Times New Roman"/>
          <w:sz w:val="24"/>
          <w:szCs w:val="24"/>
        </w:rPr>
        <w:t>о-</w:t>
      </w:r>
      <w:proofErr w:type="gramEnd"/>
      <w:r w:rsidRPr="00390DD3">
        <w:rPr>
          <w:rFonts w:ascii="Times New Roman" w:hAnsi="Times New Roman" w:cs="Times New Roman"/>
          <w:sz w:val="24"/>
          <w:szCs w:val="24"/>
        </w:rPr>
        <w:t>,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65B56" w:rsidRDefault="00C65B56" w:rsidP="00CC17CF">
      <w:pPr>
        <w:numPr>
          <w:ilvl w:val="2"/>
          <w:numId w:val="18"/>
        </w:numPr>
        <w:tabs>
          <w:tab w:val="left" w:pos="426"/>
        </w:tabs>
        <w:spacing w:after="0" w:line="240" w:lineRule="auto"/>
        <w:ind w:hanging="862"/>
        <w:contextualSpacing/>
        <w:jc w:val="both"/>
        <w:rPr>
          <w:rFonts w:ascii="Times New Roman" w:hAnsi="Times New Roman" w:cs="Times New Roman"/>
          <w:sz w:val="24"/>
          <w:szCs w:val="24"/>
        </w:rPr>
      </w:pPr>
      <w:r w:rsidRPr="00390DD3">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5B56" w:rsidRDefault="00C65B56" w:rsidP="00CC17CF">
      <w:pPr>
        <w:numPr>
          <w:ilvl w:val="2"/>
          <w:numId w:val="18"/>
        </w:num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w:t>
      </w:r>
      <w:r w:rsidRPr="00EE7CD7">
        <w:rPr>
          <w:rFonts w:ascii="Times New Roman" w:hAnsi="Times New Roman" w:cs="Times New Roman"/>
          <w:sz w:val="24"/>
          <w:szCs w:val="24"/>
        </w:rPr>
        <w:t>онтроль за соблюдением настоящих Правил осуществляется органами местного самоуправления.</w:t>
      </w:r>
    </w:p>
    <w:p w:rsidR="00C65B56" w:rsidRDefault="00C65B56" w:rsidP="00C65B56">
      <w:pPr>
        <w:tabs>
          <w:tab w:val="left" w:pos="426"/>
        </w:tabs>
        <w:spacing w:line="240" w:lineRule="auto"/>
        <w:ind w:left="862"/>
        <w:contextualSpacing/>
        <w:jc w:val="both"/>
        <w:rPr>
          <w:rFonts w:ascii="Times New Roman" w:hAnsi="Times New Roman" w:cs="Times New Roman"/>
          <w:sz w:val="24"/>
          <w:szCs w:val="24"/>
        </w:rPr>
      </w:pPr>
    </w:p>
    <w:p w:rsidR="00C65B56" w:rsidRDefault="00C65B56" w:rsidP="00C65B56">
      <w:pPr>
        <w:tabs>
          <w:tab w:val="left" w:pos="426"/>
        </w:tabs>
        <w:spacing w:line="240" w:lineRule="auto"/>
        <w:ind w:left="862"/>
        <w:contextualSpacing/>
        <w:jc w:val="both"/>
        <w:rPr>
          <w:rFonts w:ascii="Times New Roman" w:hAnsi="Times New Roman" w:cs="Times New Roman"/>
          <w:sz w:val="24"/>
          <w:szCs w:val="24"/>
        </w:rPr>
      </w:pPr>
    </w:p>
    <w:p w:rsidR="00C65B56" w:rsidRDefault="00C65B56" w:rsidP="00CC17CF">
      <w:pPr>
        <w:pStyle w:val="1"/>
        <w:numPr>
          <w:ilvl w:val="0"/>
          <w:numId w:val="18"/>
        </w:numPr>
        <w:tabs>
          <w:tab w:val="left" w:pos="426"/>
        </w:tabs>
        <w:spacing w:line="240" w:lineRule="auto"/>
        <w:ind w:left="0" w:firstLine="0"/>
        <w:jc w:val="center"/>
        <w:rPr>
          <w:rFonts w:ascii="Times New Roman" w:hAnsi="Times New Roman" w:cs="Times New Roman"/>
          <w:color w:val="auto"/>
          <w:sz w:val="24"/>
          <w:szCs w:val="24"/>
        </w:rPr>
      </w:pPr>
      <w:bookmarkStart w:id="3" w:name="_Toc472352466"/>
      <w:r>
        <w:rPr>
          <w:rFonts w:ascii="Times New Roman" w:hAnsi="Times New Roman" w:cs="Times New Roman"/>
          <w:color w:val="auto"/>
          <w:sz w:val="24"/>
          <w:szCs w:val="24"/>
        </w:rPr>
        <w:lastRenderedPageBreak/>
        <w:t>СОДЕРЖАНИЕ  СТРОИТЕЛЬНЫХ  ПЛОЩАДОК</w:t>
      </w:r>
    </w:p>
    <w:p w:rsidR="00C65B56" w:rsidRDefault="00C65B56" w:rsidP="00F54230">
      <w:pPr>
        <w:pStyle w:val="1"/>
        <w:numPr>
          <w:ilvl w:val="1"/>
          <w:numId w:val="17"/>
        </w:numPr>
        <w:tabs>
          <w:tab w:val="left" w:pos="851"/>
        </w:tabs>
        <w:spacing w:before="0" w:after="0" w:line="240" w:lineRule="auto"/>
        <w:ind w:left="851" w:hanging="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Организация строительных площадок на территории муниципального образования Сорочинский городской округ осуществляется на основании проекта организации строительства, подготовленного в соответствии с требованиями Градостроительного кодекса РФ и иными обязательными требованиями в области проектирования и строительства.</w:t>
      </w:r>
      <w:r>
        <w:rPr>
          <w:rFonts w:ascii="Times New Roman" w:hAnsi="Times New Roman" w:cs="Times New Roman"/>
          <w:color w:val="auto"/>
          <w:sz w:val="24"/>
          <w:szCs w:val="24"/>
        </w:rPr>
        <w:t xml:space="preserve"> </w:t>
      </w:r>
      <w:r w:rsidRPr="00811BC1">
        <w:rPr>
          <w:rFonts w:ascii="Times New Roman" w:hAnsi="Times New Roman" w:cs="Times New Roman"/>
          <w:color w:val="auto"/>
          <w:sz w:val="24"/>
          <w:szCs w:val="24"/>
        </w:rPr>
        <w:t xml:space="preserve">В соответствии с </w:t>
      </w:r>
      <w:r>
        <w:rPr>
          <w:rFonts w:ascii="Times New Roman" w:hAnsi="Times New Roman" w:cs="Times New Roman"/>
          <w:color w:val="auto"/>
          <w:sz w:val="24"/>
          <w:szCs w:val="24"/>
        </w:rPr>
        <w:t>проектом организации строительства</w:t>
      </w:r>
      <w:r w:rsidRPr="00811BC1">
        <w:rPr>
          <w:rFonts w:ascii="Times New Roman" w:hAnsi="Times New Roman" w:cs="Times New Roman"/>
          <w:color w:val="auto"/>
          <w:sz w:val="24"/>
          <w:szCs w:val="24"/>
        </w:rPr>
        <w:t xml:space="preserve">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 подходов к действующим предприятиям, зданиям, сооружениям.</w:t>
      </w:r>
    </w:p>
    <w:p w:rsidR="00C65B56" w:rsidRDefault="00C65B56" w:rsidP="00F54230">
      <w:pPr>
        <w:pStyle w:val="1"/>
        <w:numPr>
          <w:ilvl w:val="2"/>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городского округа, регулирующими порядок проведения земляных работ, а также настоящими Правилами.</w:t>
      </w:r>
    </w:p>
    <w:p w:rsidR="00C65B56" w:rsidRPr="00C872DB" w:rsidRDefault="00C65B56" w:rsidP="00CC17CF">
      <w:pPr>
        <w:pStyle w:val="1"/>
        <w:numPr>
          <w:ilvl w:val="2"/>
          <w:numId w:val="17"/>
        </w:numPr>
        <w:tabs>
          <w:tab w:val="left" w:pos="426"/>
        </w:tabs>
        <w:spacing w:before="0" w:after="0" w:line="240" w:lineRule="auto"/>
        <w:ind w:hanging="862"/>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Выполнение мероприятий по благоустройству строительных площадок включает:</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устройство подъездных дорог с твердым покрытием, а также создание проездов в границах строительной площадки;</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установку в соответствии с требованиями настоящих Правил, строительных правил, ГОСТов ограждения территории строительной площадки с козырьком и тротуаром, огороженным от проезжей части в местах движения пешеходов;</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устройство пунктов очистки (мойки) колес автотранспорта;</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оборудование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сбор и хранение строительных отходов в порядке, установленном национальным с</w:t>
      </w:r>
      <w:r>
        <w:rPr>
          <w:rFonts w:ascii="Times New Roman" w:hAnsi="Times New Roman" w:cs="Times New Roman"/>
          <w:color w:val="auto"/>
          <w:sz w:val="24"/>
          <w:szCs w:val="24"/>
        </w:rPr>
        <w:t>тандартом РФ ГОСТ Р 57678-2017 «</w:t>
      </w:r>
      <w:r w:rsidRPr="00C872DB">
        <w:rPr>
          <w:rFonts w:ascii="Times New Roman" w:hAnsi="Times New Roman" w:cs="Times New Roman"/>
          <w:color w:val="auto"/>
          <w:sz w:val="24"/>
          <w:szCs w:val="24"/>
        </w:rPr>
        <w:t>Ресурсосбережение. Обращение с отходами. Ликвидация строительных отходов</w:t>
      </w:r>
      <w:r>
        <w:rPr>
          <w:rFonts w:ascii="Times New Roman" w:hAnsi="Times New Roman" w:cs="Times New Roman"/>
          <w:color w:val="auto"/>
          <w:sz w:val="24"/>
          <w:szCs w:val="24"/>
        </w:rPr>
        <w:t>»</w:t>
      </w:r>
      <w:r w:rsidRPr="00C872DB">
        <w:rPr>
          <w:rFonts w:ascii="Times New Roman" w:hAnsi="Times New Roman" w:cs="Times New Roman"/>
          <w:color w:val="auto"/>
          <w:sz w:val="24"/>
          <w:szCs w:val="24"/>
        </w:rPr>
        <w:t>, утвержденным и введенным в действие приказом Федерального агентства по техническому регулирова</w:t>
      </w:r>
      <w:r>
        <w:rPr>
          <w:rFonts w:ascii="Times New Roman" w:hAnsi="Times New Roman" w:cs="Times New Roman"/>
          <w:color w:val="auto"/>
          <w:sz w:val="24"/>
          <w:szCs w:val="24"/>
        </w:rPr>
        <w:t>нию и метрологии от 19.09.2017 №</w:t>
      </w:r>
      <w:r w:rsidRPr="00C872DB">
        <w:rPr>
          <w:rFonts w:ascii="Times New Roman" w:hAnsi="Times New Roman" w:cs="Times New Roman"/>
          <w:color w:val="auto"/>
          <w:sz w:val="24"/>
          <w:szCs w:val="24"/>
        </w:rPr>
        <w:t xml:space="preserve"> 1163-ст;</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xml:space="preserve">- установку на ограждении строительной площадки информационного щита, содержащего сведения, указанные в пункте </w:t>
      </w:r>
      <w:r>
        <w:rPr>
          <w:rFonts w:ascii="Times New Roman" w:hAnsi="Times New Roman" w:cs="Times New Roman"/>
          <w:color w:val="auto"/>
          <w:sz w:val="24"/>
          <w:szCs w:val="24"/>
        </w:rPr>
        <w:t>6.9</w:t>
      </w:r>
      <w:r w:rsidRPr="00C872DB">
        <w:rPr>
          <w:rFonts w:ascii="Times New Roman" w:hAnsi="Times New Roman" w:cs="Times New Roman"/>
          <w:color w:val="auto"/>
          <w:sz w:val="24"/>
          <w:szCs w:val="24"/>
        </w:rPr>
        <w:t xml:space="preserve"> настоящих Правил;</w:t>
      </w:r>
    </w:p>
    <w:p w:rsidR="00C65B56" w:rsidRPr="00C872DB" w:rsidRDefault="00C65B56" w:rsidP="00F54230">
      <w:pPr>
        <w:pStyle w:val="1"/>
        <w:numPr>
          <w:ilvl w:val="0"/>
          <w:numId w:val="0"/>
        </w:numPr>
        <w:tabs>
          <w:tab w:val="left" w:pos="426"/>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устройство освещения территории строительной площадки в темное время суток.</w:t>
      </w:r>
    </w:p>
    <w:p w:rsidR="00C65B56" w:rsidRDefault="00C65B56" w:rsidP="00F54230">
      <w:pPr>
        <w:pStyle w:val="1"/>
        <w:numPr>
          <w:ilvl w:val="2"/>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BE0D5E">
        <w:rPr>
          <w:rFonts w:ascii="Times New Roman" w:hAnsi="Times New Roman" w:cs="Times New Roman"/>
          <w:color w:val="auto"/>
          <w:sz w:val="24"/>
          <w:szCs w:val="24"/>
        </w:rPr>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C65B56" w:rsidRDefault="00C65B56" w:rsidP="00F54230">
      <w:pPr>
        <w:pStyle w:val="1"/>
        <w:numPr>
          <w:ilvl w:val="1"/>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811BC1">
        <w:rPr>
          <w:rFonts w:ascii="Times New Roman" w:hAnsi="Times New Roman" w:cs="Times New Roman"/>
          <w:color w:val="auto"/>
          <w:sz w:val="24"/>
          <w:szCs w:val="24"/>
        </w:rPr>
        <w:t xml:space="preserve">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 и демонтажа, а также надежность крепления. </w:t>
      </w:r>
    </w:p>
    <w:p w:rsidR="00C65B56" w:rsidRDefault="00C65B56" w:rsidP="00F54230">
      <w:pPr>
        <w:pStyle w:val="1"/>
        <w:numPr>
          <w:ilvl w:val="2"/>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811BC1">
        <w:rPr>
          <w:rFonts w:ascii="Times New Roman" w:hAnsi="Times New Roman" w:cs="Times New Roman"/>
          <w:color w:val="auto"/>
          <w:sz w:val="24"/>
          <w:szCs w:val="24"/>
        </w:rPr>
        <w:t xml:space="preserve">При монтаже ограждения стройплощадки должна быть выдержана вертикальность и устойчивость к внешним воздействиям. </w:t>
      </w:r>
      <w:r>
        <w:rPr>
          <w:rFonts w:ascii="Times New Roman" w:hAnsi="Times New Roman" w:cs="Times New Roman"/>
          <w:color w:val="auto"/>
          <w:sz w:val="24"/>
          <w:szCs w:val="24"/>
        </w:rPr>
        <w:t>З</w:t>
      </w:r>
      <w:r w:rsidRPr="00811BC1">
        <w:rPr>
          <w:rFonts w:ascii="Times New Roman" w:hAnsi="Times New Roman" w:cs="Times New Roman"/>
          <w:color w:val="auto"/>
          <w:sz w:val="24"/>
          <w:szCs w:val="24"/>
        </w:rPr>
        <w:t>ащитно-охранно</w:t>
      </w:r>
      <w:r>
        <w:rPr>
          <w:rFonts w:ascii="Times New Roman" w:hAnsi="Times New Roman" w:cs="Times New Roman"/>
          <w:color w:val="auto"/>
          <w:sz w:val="24"/>
          <w:szCs w:val="24"/>
        </w:rPr>
        <w:t>е</w:t>
      </w:r>
      <w:r w:rsidRPr="00811BC1">
        <w:rPr>
          <w:rFonts w:ascii="Times New Roman" w:hAnsi="Times New Roman" w:cs="Times New Roman"/>
          <w:color w:val="auto"/>
          <w:sz w:val="24"/>
          <w:szCs w:val="24"/>
        </w:rPr>
        <w:t xml:space="preserve"> ограждени</w:t>
      </w:r>
      <w:r>
        <w:rPr>
          <w:rFonts w:ascii="Times New Roman" w:hAnsi="Times New Roman" w:cs="Times New Roman"/>
          <w:color w:val="auto"/>
          <w:sz w:val="24"/>
          <w:szCs w:val="24"/>
        </w:rPr>
        <w:t>е</w:t>
      </w:r>
      <w:r w:rsidRPr="00811BC1">
        <w:rPr>
          <w:rFonts w:ascii="Times New Roman" w:hAnsi="Times New Roman" w:cs="Times New Roman"/>
          <w:color w:val="auto"/>
          <w:sz w:val="24"/>
          <w:szCs w:val="24"/>
        </w:rPr>
        <w:t xml:space="preserve"> территории строительных площадок </w:t>
      </w:r>
      <w:r>
        <w:rPr>
          <w:rFonts w:ascii="Times New Roman" w:hAnsi="Times New Roman" w:cs="Times New Roman"/>
          <w:color w:val="auto"/>
          <w:sz w:val="24"/>
          <w:szCs w:val="24"/>
        </w:rPr>
        <w:t>выполняется глухим, в</w:t>
      </w:r>
      <w:r w:rsidRPr="00811BC1">
        <w:rPr>
          <w:rFonts w:ascii="Times New Roman" w:hAnsi="Times New Roman" w:cs="Times New Roman"/>
          <w:color w:val="auto"/>
          <w:sz w:val="24"/>
          <w:szCs w:val="24"/>
        </w:rPr>
        <w:t>ысот</w:t>
      </w:r>
      <w:r>
        <w:rPr>
          <w:rFonts w:ascii="Times New Roman" w:hAnsi="Times New Roman" w:cs="Times New Roman"/>
          <w:color w:val="auto"/>
          <w:sz w:val="24"/>
          <w:szCs w:val="24"/>
        </w:rPr>
        <w:t>ой</w:t>
      </w:r>
      <w:r w:rsidRPr="00811BC1">
        <w:rPr>
          <w:rFonts w:ascii="Times New Roman" w:hAnsi="Times New Roman" w:cs="Times New Roman"/>
          <w:color w:val="auto"/>
          <w:sz w:val="24"/>
          <w:szCs w:val="24"/>
        </w:rPr>
        <w:t xml:space="preserve"> </w:t>
      </w:r>
      <w:r>
        <w:rPr>
          <w:rFonts w:ascii="Times New Roman" w:hAnsi="Times New Roman" w:cs="Times New Roman"/>
          <w:color w:val="auto"/>
          <w:sz w:val="24"/>
          <w:szCs w:val="24"/>
        </w:rPr>
        <w:t>не менее</w:t>
      </w:r>
      <w:r w:rsidRPr="00811BC1">
        <w:rPr>
          <w:rFonts w:ascii="Times New Roman" w:hAnsi="Times New Roman" w:cs="Times New Roman"/>
          <w:color w:val="auto"/>
          <w:sz w:val="24"/>
          <w:szCs w:val="24"/>
        </w:rPr>
        <w:t xml:space="preserve"> - 2,0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C65B56" w:rsidRDefault="00C65B56" w:rsidP="00F54230">
      <w:pPr>
        <w:pStyle w:val="1"/>
        <w:numPr>
          <w:ilvl w:val="2"/>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811BC1">
        <w:rPr>
          <w:rFonts w:ascii="Times New Roman" w:hAnsi="Times New Roman" w:cs="Times New Roman"/>
          <w:color w:val="auto"/>
          <w:sz w:val="24"/>
          <w:szCs w:val="24"/>
        </w:rPr>
        <w:lastRenderedPageBreak/>
        <w:t>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козырек, сплошную обшивку со стороны строящегося здания и расположенного от него не ближе двух метров. Козырек должен выдерживать действие снеговой нагрузки, а 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C65B56" w:rsidRDefault="00C65B56" w:rsidP="00F54230">
      <w:pPr>
        <w:pStyle w:val="1"/>
        <w:numPr>
          <w:ilvl w:val="2"/>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BE0D5E">
        <w:rPr>
          <w:rFonts w:ascii="Times New Roman" w:hAnsi="Times New Roman" w:cs="Times New Roman"/>
          <w:color w:val="auto"/>
          <w:sz w:val="24"/>
          <w:szCs w:val="24"/>
        </w:rPr>
        <w:t>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rsidR="00C65B56" w:rsidRPr="00C872DB" w:rsidRDefault="00C65B56" w:rsidP="00F54230">
      <w:pPr>
        <w:pStyle w:val="1"/>
        <w:numPr>
          <w:ilvl w:val="1"/>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Застройщик, а в случае выполнения строительных работ на основании договора строительного подряда - подрядчик, осуществляет содержание строительных площадок.</w:t>
      </w:r>
    </w:p>
    <w:p w:rsidR="00C65B56" w:rsidRPr="00C872DB" w:rsidRDefault="00C65B56" w:rsidP="00F54230">
      <w:pPr>
        <w:pStyle w:val="1"/>
        <w:numPr>
          <w:ilvl w:val="2"/>
          <w:numId w:val="17"/>
        </w:numPr>
        <w:tabs>
          <w:tab w:val="left" w:pos="426"/>
        </w:tabs>
        <w:spacing w:before="0" w:after="0" w:line="240" w:lineRule="auto"/>
        <w:ind w:left="851" w:hanging="851"/>
        <w:rPr>
          <w:rFonts w:ascii="Times New Roman" w:hAnsi="Times New Roman" w:cs="Times New Roman"/>
          <w:color w:val="auto"/>
          <w:sz w:val="24"/>
          <w:szCs w:val="24"/>
        </w:rPr>
      </w:pPr>
      <w:r w:rsidRPr="00C872DB">
        <w:rPr>
          <w:rFonts w:ascii="Times New Roman" w:hAnsi="Times New Roman" w:cs="Times New Roman"/>
          <w:color w:val="auto"/>
          <w:sz w:val="24"/>
          <w:szCs w:val="24"/>
        </w:rPr>
        <w:t>Перечень работ по содержанию строительных площадок включает:</w:t>
      </w:r>
    </w:p>
    <w:p w:rsidR="00C65B56" w:rsidRPr="00C872DB" w:rsidRDefault="00C65B56" w:rsidP="00F54230">
      <w:pPr>
        <w:pStyle w:val="1"/>
        <w:numPr>
          <w:ilvl w:val="0"/>
          <w:numId w:val="0"/>
        </w:numPr>
        <w:tabs>
          <w:tab w:val="left" w:pos="851"/>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своевременную уборку территории строительных площадок и прилегающей территории;</w:t>
      </w:r>
    </w:p>
    <w:p w:rsidR="00C65B56" w:rsidRPr="00C872DB" w:rsidRDefault="00C65B56" w:rsidP="00F54230">
      <w:pPr>
        <w:pStyle w:val="1"/>
        <w:numPr>
          <w:ilvl w:val="0"/>
          <w:numId w:val="0"/>
        </w:numPr>
        <w:tabs>
          <w:tab w:val="left" w:pos="851"/>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своевременный ремонт ограждения строительной площадки;</w:t>
      </w:r>
    </w:p>
    <w:p w:rsidR="00C65B56" w:rsidRPr="00C872DB" w:rsidRDefault="00C65B56" w:rsidP="00F54230">
      <w:pPr>
        <w:pStyle w:val="1"/>
        <w:numPr>
          <w:ilvl w:val="0"/>
          <w:numId w:val="0"/>
        </w:numPr>
        <w:tabs>
          <w:tab w:val="left" w:pos="851"/>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очистку ограждений строительных площадок от грязи, мусора, надписей, объявлений.</w:t>
      </w:r>
    </w:p>
    <w:p w:rsidR="00C65B56" w:rsidRPr="00C872DB" w:rsidRDefault="00C65B56" w:rsidP="00F54230">
      <w:pPr>
        <w:pStyle w:val="1"/>
        <w:numPr>
          <w:ilvl w:val="1"/>
          <w:numId w:val="17"/>
        </w:numPr>
        <w:tabs>
          <w:tab w:val="left" w:pos="426"/>
        </w:tabs>
        <w:spacing w:before="0" w:after="0" w:line="240" w:lineRule="auto"/>
        <w:ind w:left="851" w:hanging="851"/>
        <w:rPr>
          <w:rFonts w:ascii="Times New Roman" w:hAnsi="Times New Roman" w:cs="Times New Roman"/>
          <w:color w:val="auto"/>
          <w:sz w:val="24"/>
          <w:szCs w:val="24"/>
        </w:rPr>
      </w:pPr>
      <w:r w:rsidRPr="00C872DB">
        <w:rPr>
          <w:rFonts w:ascii="Times New Roman" w:hAnsi="Times New Roman" w:cs="Times New Roman"/>
          <w:color w:val="auto"/>
          <w:sz w:val="24"/>
          <w:szCs w:val="24"/>
        </w:rPr>
        <w:t>Уборка территории строительной площадки осуществляется в порядке, установленном настоящими Правилами.</w:t>
      </w:r>
    </w:p>
    <w:p w:rsidR="00C65B56" w:rsidRPr="00C872DB" w:rsidRDefault="00C65B56" w:rsidP="00F54230">
      <w:pPr>
        <w:pStyle w:val="1"/>
        <w:numPr>
          <w:ilvl w:val="1"/>
          <w:numId w:val="17"/>
        </w:numPr>
        <w:tabs>
          <w:tab w:val="left" w:pos="426"/>
        </w:tabs>
        <w:spacing w:before="0" w:after="0" w:line="240" w:lineRule="auto"/>
        <w:ind w:left="851" w:hanging="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Застройщик, подрядчик обеспечивают сохранность элементов благоустройства и озеленения, находящихся</w:t>
      </w:r>
      <w:r w:rsidR="00737ABA">
        <w:rPr>
          <w:rFonts w:ascii="Times New Roman" w:hAnsi="Times New Roman" w:cs="Times New Roman"/>
          <w:color w:val="auto"/>
          <w:sz w:val="24"/>
          <w:szCs w:val="24"/>
        </w:rPr>
        <w:t>,</w:t>
      </w:r>
      <w:r w:rsidRPr="00C872DB">
        <w:rPr>
          <w:rFonts w:ascii="Times New Roman" w:hAnsi="Times New Roman" w:cs="Times New Roman"/>
          <w:color w:val="auto"/>
          <w:sz w:val="24"/>
          <w:szCs w:val="24"/>
        </w:rPr>
        <w:t xml:space="preserve"> в том числе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w:t>
      </w:r>
    </w:p>
    <w:p w:rsidR="00C65B56" w:rsidRPr="00C872DB" w:rsidRDefault="00C65B56" w:rsidP="00F54230">
      <w:pPr>
        <w:pStyle w:val="1"/>
        <w:numPr>
          <w:ilvl w:val="1"/>
          <w:numId w:val="17"/>
        </w:numPr>
        <w:tabs>
          <w:tab w:val="left" w:pos="426"/>
        </w:tabs>
        <w:spacing w:before="0" w:after="0" w:line="240" w:lineRule="auto"/>
        <w:ind w:left="851" w:hanging="851"/>
        <w:rPr>
          <w:rFonts w:ascii="Times New Roman" w:hAnsi="Times New Roman" w:cs="Times New Roman"/>
          <w:color w:val="auto"/>
          <w:sz w:val="24"/>
          <w:szCs w:val="24"/>
        </w:rPr>
      </w:pPr>
      <w:r w:rsidRPr="00C872DB">
        <w:rPr>
          <w:rFonts w:ascii="Times New Roman" w:hAnsi="Times New Roman" w:cs="Times New Roman"/>
          <w:color w:val="auto"/>
          <w:sz w:val="24"/>
          <w:szCs w:val="24"/>
        </w:rPr>
        <w:t>Запрещается:</w:t>
      </w:r>
    </w:p>
    <w:p w:rsidR="00C65B56" w:rsidRPr="00C872DB" w:rsidRDefault="00C65B56" w:rsidP="00F54230">
      <w:pPr>
        <w:pStyle w:val="1"/>
        <w:numPr>
          <w:ilvl w:val="0"/>
          <w:numId w:val="0"/>
        </w:numPr>
        <w:tabs>
          <w:tab w:val="left" w:pos="851"/>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содержать территорию строительной площадки и прилегающую территорию, включая подъезды к строительной площадке и тротуары, в загрязненном состоянии;</w:t>
      </w:r>
    </w:p>
    <w:p w:rsidR="00C65B56" w:rsidRPr="00C872DB" w:rsidRDefault="00C65B56" w:rsidP="00F54230">
      <w:pPr>
        <w:pStyle w:val="1"/>
        <w:numPr>
          <w:ilvl w:val="0"/>
          <w:numId w:val="0"/>
        </w:numPr>
        <w:tabs>
          <w:tab w:val="left" w:pos="851"/>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C65B56" w:rsidRPr="00C872DB" w:rsidRDefault="00C65B56" w:rsidP="00F54230">
      <w:pPr>
        <w:pStyle w:val="1"/>
        <w:numPr>
          <w:ilvl w:val="0"/>
          <w:numId w:val="0"/>
        </w:numPr>
        <w:tabs>
          <w:tab w:val="left" w:pos="851"/>
        </w:tabs>
        <w:spacing w:before="0" w:after="0" w:line="240" w:lineRule="auto"/>
        <w:ind w:left="851"/>
        <w:jc w:val="both"/>
        <w:rPr>
          <w:rFonts w:ascii="Times New Roman" w:hAnsi="Times New Roman" w:cs="Times New Roman"/>
          <w:color w:val="auto"/>
          <w:sz w:val="24"/>
          <w:szCs w:val="24"/>
        </w:rPr>
      </w:pPr>
      <w:r w:rsidRPr="00C872DB">
        <w:rPr>
          <w:rFonts w:ascii="Times New Roman" w:hAnsi="Times New Roman" w:cs="Times New Roman"/>
          <w:color w:val="auto"/>
          <w:sz w:val="24"/>
          <w:szCs w:val="24"/>
        </w:rPr>
        <w:t xml:space="preserve">- вывоз грунта и грязи колесами автотранспорта на территорию </w:t>
      </w:r>
      <w:r>
        <w:rPr>
          <w:rFonts w:ascii="Times New Roman" w:hAnsi="Times New Roman" w:cs="Times New Roman"/>
          <w:color w:val="auto"/>
          <w:sz w:val="24"/>
          <w:szCs w:val="24"/>
        </w:rPr>
        <w:t>населенного пункта</w:t>
      </w:r>
      <w:r w:rsidRPr="00C872DB">
        <w:rPr>
          <w:rFonts w:ascii="Times New Roman" w:hAnsi="Times New Roman" w:cs="Times New Roman"/>
          <w:color w:val="auto"/>
          <w:sz w:val="24"/>
          <w:szCs w:val="24"/>
        </w:rPr>
        <w:t>.</w:t>
      </w:r>
    </w:p>
    <w:p w:rsidR="00C65B56" w:rsidRDefault="00C65B56" w:rsidP="00CC17CF">
      <w:pPr>
        <w:pStyle w:val="1"/>
        <w:numPr>
          <w:ilvl w:val="0"/>
          <w:numId w:val="17"/>
        </w:numPr>
        <w:tabs>
          <w:tab w:val="left" w:pos="426"/>
        </w:tabs>
        <w:spacing w:line="240" w:lineRule="auto"/>
        <w:ind w:left="0" w:firstLine="0"/>
        <w:jc w:val="center"/>
        <w:rPr>
          <w:rFonts w:ascii="Times New Roman" w:hAnsi="Times New Roman" w:cs="Times New Roman"/>
          <w:color w:val="auto"/>
          <w:sz w:val="24"/>
          <w:szCs w:val="24"/>
        </w:rPr>
      </w:pPr>
      <w:r w:rsidRPr="002F1B84">
        <w:rPr>
          <w:rFonts w:ascii="Times New Roman" w:hAnsi="Times New Roman" w:cs="Times New Roman"/>
          <w:color w:val="auto"/>
          <w:sz w:val="24"/>
          <w:szCs w:val="24"/>
        </w:rPr>
        <w:t>ОТВЕТСТВЕННОСТЬ ЗА НЕСОБЛЮДЕНИЕ НОРМ И ПРАВИЛ БЛАГОУСТРОЙСТВА</w:t>
      </w:r>
      <w:bookmarkEnd w:id="3"/>
    </w:p>
    <w:p w:rsidR="00C65B56" w:rsidRPr="00CD7175" w:rsidRDefault="00C65B56" w:rsidP="00C65B56"/>
    <w:p w:rsidR="00C65B56" w:rsidRPr="00DA309B" w:rsidRDefault="00C65B56" w:rsidP="00F54230">
      <w:pPr>
        <w:tabs>
          <w:tab w:val="left" w:pos="851"/>
        </w:tabs>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18.1.</w:t>
      </w:r>
      <w:r w:rsidRPr="002F1B84">
        <w:rPr>
          <w:rFonts w:ascii="Times New Roman" w:hAnsi="Times New Roman" w:cs="Times New Roman"/>
          <w:sz w:val="24"/>
          <w:szCs w:val="24"/>
        </w:rPr>
        <w:tab/>
        <w:t>За несоблюдение норм и правил благоустройства предусмотрена ответственность в соответствии с законодательством Российской Федерации об административных правонарушениях, законодательством Оренбургской области и правовыми актами органов местного самоуправления Сорочинского городского округа Оренбургской области</w:t>
      </w:r>
      <w:bookmarkStart w:id="4" w:name="_gjdgxs" w:colFirst="0" w:colLast="0"/>
      <w:bookmarkEnd w:id="4"/>
      <w:r>
        <w:rPr>
          <w:rFonts w:ascii="Times New Roman" w:hAnsi="Times New Roman" w:cs="Times New Roman"/>
          <w:sz w:val="24"/>
          <w:szCs w:val="24"/>
        </w:rPr>
        <w:t>.</w:t>
      </w:r>
      <w:bookmarkStart w:id="5" w:name="_GoBack"/>
      <w:bookmarkEnd w:id="5"/>
    </w:p>
    <w:sectPr w:rsidR="00C65B56" w:rsidRPr="00DA309B" w:rsidSect="0005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67A"/>
    <w:multiLevelType w:val="multilevel"/>
    <w:tmpl w:val="3CE22A34"/>
    <w:lvl w:ilvl="0">
      <w:start w:val="5"/>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45E4E"/>
    <w:multiLevelType w:val="multilevel"/>
    <w:tmpl w:val="F954C26A"/>
    <w:lvl w:ilvl="0">
      <w:start w:val="14"/>
      <w:numFmt w:val="decimal"/>
      <w:lvlText w:val="%1."/>
      <w:lvlJc w:val="left"/>
      <w:pPr>
        <w:ind w:left="660" w:hanging="660"/>
      </w:pPr>
      <w:rPr>
        <w:rFonts w:hint="default"/>
      </w:rPr>
    </w:lvl>
    <w:lvl w:ilvl="1">
      <w:start w:val="1"/>
      <w:numFmt w:val="decimal"/>
      <w:lvlText w:val="%1.%2."/>
      <w:lvlJc w:val="left"/>
      <w:pPr>
        <w:ind w:left="108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1B57251"/>
    <w:multiLevelType w:val="multilevel"/>
    <w:tmpl w:val="A8A8C6D8"/>
    <w:lvl w:ilvl="0">
      <w:start w:val="11"/>
      <w:numFmt w:val="decimal"/>
      <w:lvlText w:val="%1."/>
      <w:lvlJc w:val="left"/>
      <w:pPr>
        <w:ind w:left="660" w:hanging="660"/>
      </w:pPr>
      <w:rPr>
        <w:rFonts w:hint="default"/>
      </w:rPr>
    </w:lvl>
    <w:lvl w:ilvl="1">
      <w:start w:val="3"/>
      <w:numFmt w:val="decimal"/>
      <w:lvlText w:val="%1.%2."/>
      <w:lvlJc w:val="left"/>
      <w:pPr>
        <w:ind w:left="108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15552557"/>
    <w:multiLevelType w:val="multilevel"/>
    <w:tmpl w:val="F09E70BA"/>
    <w:lvl w:ilvl="0">
      <w:start w:val="14"/>
      <w:numFmt w:val="decimal"/>
      <w:lvlText w:val="%1."/>
      <w:lvlJc w:val="left"/>
      <w:pPr>
        <w:ind w:left="660" w:hanging="660"/>
      </w:pPr>
      <w:rPr>
        <w:rFonts w:hint="default"/>
      </w:rPr>
    </w:lvl>
    <w:lvl w:ilvl="1">
      <w:start w:val="4"/>
      <w:numFmt w:val="decimal"/>
      <w:lvlText w:val="%1.%2."/>
      <w:lvlJc w:val="left"/>
      <w:pPr>
        <w:ind w:left="802" w:hanging="66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19877D9F"/>
    <w:multiLevelType w:val="multilevel"/>
    <w:tmpl w:val="AED25EDA"/>
    <w:lvl w:ilvl="0">
      <w:start w:val="11"/>
      <w:numFmt w:val="decimal"/>
      <w:lvlText w:val="%1."/>
      <w:lvlJc w:val="left"/>
      <w:pPr>
        <w:ind w:left="660" w:hanging="660"/>
      </w:pPr>
      <w:rPr>
        <w:rFonts w:hint="default"/>
      </w:rPr>
    </w:lvl>
    <w:lvl w:ilvl="1">
      <w:start w:val="1"/>
      <w:numFmt w:val="decimal"/>
      <w:lvlText w:val="%1.%2."/>
      <w:lvlJc w:val="left"/>
      <w:pPr>
        <w:ind w:left="1086" w:hanging="6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19B61F4E"/>
    <w:multiLevelType w:val="multilevel"/>
    <w:tmpl w:val="8C424418"/>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7A2DC8"/>
    <w:multiLevelType w:val="multilevel"/>
    <w:tmpl w:val="2716DB8C"/>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1CC742EE"/>
    <w:multiLevelType w:val="multilevel"/>
    <w:tmpl w:val="D8CCC5A0"/>
    <w:lvl w:ilvl="0">
      <w:start w:val="9"/>
      <w:numFmt w:val="decimal"/>
      <w:lvlText w:val="%1."/>
      <w:lvlJc w:val="left"/>
      <w:pPr>
        <w:ind w:left="660" w:hanging="660"/>
      </w:pPr>
      <w:rPr>
        <w:rFonts w:hint="default"/>
      </w:rPr>
    </w:lvl>
    <w:lvl w:ilvl="1">
      <w:start w:val="3"/>
      <w:numFmt w:val="decimal"/>
      <w:lvlText w:val="%1.%2."/>
      <w:lvlJc w:val="left"/>
      <w:pPr>
        <w:ind w:left="108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2106FF2"/>
    <w:multiLevelType w:val="multilevel"/>
    <w:tmpl w:val="902A29C8"/>
    <w:lvl w:ilvl="0">
      <w:start w:val="10"/>
      <w:numFmt w:val="decimal"/>
      <w:lvlText w:val="%1."/>
      <w:lvlJc w:val="left"/>
      <w:pPr>
        <w:ind w:left="660" w:hanging="660"/>
      </w:pPr>
      <w:rPr>
        <w:rFonts w:hint="default"/>
      </w:rPr>
    </w:lvl>
    <w:lvl w:ilvl="1">
      <w:start w:val="3"/>
      <w:numFmt w:val="decimal"/>
      <w:lvlText w:val="%1.%2."/>
      <w:lvlJc w:val="left"/>
      <w:pPr>
        <w:ind w:left="108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25852880"/>
    <w:multiLevelType w:val="multilevel"/>
    <w:tmpl w:val="FA6C9FFE"/>
    <w:lvl w:ilvl="0">
      <w:start w:val="15"/>
      <w:numFmt w:val="decimal"/>
      <w:lvlText w:val="%1."/>
      <w:lvlJc w:val="left"/>
      <w:pPr>
        <w:ind w:left="660" w:hanging="660"/>
      </w:pPr>
      <w:rPr>
        <w:rFonts w:hint="default"/>
      </w:rPr>
    </w:lvl>
    <w:lvl w:ilvl="1">
      <w:start w:val="1"/>
      <w:numFmt w:val="decimal"/>
      <w:lvlText w:val="%1.%2."/>
      <w:lvlJc w:val="left"/>
      <w:pPr>
        <w:ind w:left="802" w:hanging="66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9542646"/>
    <w:multiLevelType w:val="multilevel"/>
    <w:tmpl w:val="6F82304A"/>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DBE0E60"/>
    <w:multiLevelType w:val="multilevel"/>
    <w:tmpl w:val="A5F2C50E"/>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54772D28"/>
    <w:multiLevelType w:val="hybridMultilevel"/>
    <w:tmpl w:val="DE227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542CCE"/>
    <w:multiLevelType w:val="multilevel"/>
    <w:tmpl w:val="D102D398"/>
    <w:lvl w:ilvl="0">
      <w:start w:val="12"/>
      <w:numFmt w:val="decimal"/>
      <w:lvlText w:val="%1."/>
      <w:lvlJc w:val="left"/>
      <w:pPr>
        <w:ind w:left="660" w:hanging="660"/>
      </w:pPr>
      <w:rPr>
        <w:rFonts w:hint="default"/>
      </w:rPr>
    </w:lvl>
    <w:lvl w:ilvl="1">
      <w:start w:val="1"/>
      <w:numFmt w:val="decimal"/>
      <w:lvlText w:val="%1.%2."/>
      <w:lvlJc w:val="left"/>
      <w:pPr>
        <w:ind w:left="108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nsid w:val="766549C1"/>
    <w:multiLevelType w:val="multilevel"/>
    <w:tmpl w:val="32BEF8D2"/>
    <w:styleLink w:val="10"/>
    <w:lvl w:ilvl="0">
      <w:start w:val="1"/>
      <w:numFmt w:val="decimal"/>
      <w:lvlText w:val="%1"/>
      <w:lvlJc w:val="left"/>
      <w:pPr>
        <w:ind w:left="720" w:hanging="360"/>
      </w:pPr>
      <w:rPr>
        <w:rFonts w:ascii="Times New Roman" w:hAnsi="Times New Roman" w:hint="default"/>
        <w:color w:val="auto"/>
      </w:rPr>
    </w:lvl>
    <w:lvl w:ilvl="1">
      <w:start w:val="2"/>
      <w:numFmt w:val="decimal"/>
      <w:isLgl/>
      <w:lvlText w:val="%1.%2."/>
      <w:lvlJc w:val="left"/>
      <w:pPr>
        <w:ind w:left="1020" w:hanging="660"/>
      </w:pPr>
      <w:rPr>
        <w:rFonts w:eastAsia="Times New Roman" w:hint="default"/>
      </w:rPr>
    </w:lvl>
    <w:lvl w:ilvl="2">
      <w:start w:val="20"/>
      <w:numFmt w:val="decimal"/>
      <w:isLgl/>
      <w:lvlText w:val="%1.%2.%3."/>
      <w:lvlJc w:val="left"/>
      <w:pPr>
        <w:ind w:left="72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nsid w:val="7DCB394F"/>
    <w:multiLevelType w:val="multilevel"/>
    <w:tmpl w:val="24D08A1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1713"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7E0E2C77"/>
    <w:multiLevelType w:val="multilevel"/>
    <w:tmpl w:val="E9E241C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2"/>
  </w:num>
  <w:num w:numId="3">
    <w:abstractNumId w:val="10"/>
  </w:num>
  <w:num w:numId="4">
    <w:abstractNumId w:val="15"/>
  </w:num>
  <w:num w:numId="5">
    <w:abstractNumId w:val="17"/>
  </w:num>
  <w:num w:numId="6">
    <w:abstractNumId w:val="3"/>
  </w:num>
  <w:num w:numId="7">
    <w:abstractNumId w:val="14"/>
  </w:num>
  <w:num w:numId="8">
    <w:abstractNumId w:val="2"/>
  </w:num>
  <w:num w:numId="9">
    <w:abstractNumId w:val="4"/>
  </w:num>
  <w:num w:numId="10">
    <w:abstractNumId w:val="8"/>
  </w:num>
  <w:num w:numId="11">
    <w:abstractNumId w:val="16"/>
  </w:num>
  <w:num w:numId="12">
    <w:abstractNumId w:val="7"/>
  </w:num>
  <w:num w:numId="13">
    <w:abstractNumId w:val="6"/>
  </w:num>
  <w:num w:numId="14">
    <w:abstractNumId w:val="5"/>
  </w:num>
  <w:num w:numId="15">
    <w:abstractNumId w:val="0"/>
  </w:num>
  <w:num w:numId="16">
    <w:abstractNumId w:val="1"/>
  </w:num>
  <w:num w:numId="17">
    <w:abstractNumId w:val="11"/>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03"/>
    <w:rsid w:val="00056433"/>
    <w:rsid w:val="000655DA"/>
    <w:rsid w:val="000F4DDB"/>
    <w:rsid w:val="00135B39"/>
    <w:rsid w:val="00143BB7"/>
    <w:rsid w:val="00156903"/>
    <w:rsid w:val="0018752B"/>
    <w:rsid w:val="001C76EF"/>
    <w:rsid w:val="0023495A"/>
    <w:rsid w:val="002976FB"/>
    <w:rsid w:val="00297D75"/>
    <w:rsid w:val="003A3988"/>
    <w:rsid w:val="003A5918"/>
    <w:rsid w:val="003E79E7"/>
    <w:rsid w:val="00534E4A"/>
    <w:rsid w:val="00581FFF"/>
    <w:rsid w:val="00615EA4"/>
    <w:rsid w:val="006D24A3"/>
    <w:rsid w:val="00700D13"/>
    <w:rsid w:val="00737ABA"/>
    <w:rsid w:val="007D7BF3"/>
    <w:rsid w:val="00800BFB"/>
    <w:rsid w:val="00845941"/>
    <w:rsid w:val="00916802"/>
    <w:rsid w:val="0092283B"/>
    <w:rsid w:val="00940D6E"/>
    <w:rsid w:val="009E752C"/>
    <w:rsid w:val="009E75E6"/>
    <w:rsid w:val="00A116A1"/>
    <w:rsid w:val="00AB65C4"/>
    <w:rsid w:val="00B2405E"/>
    <w:rsid w:val="00B772BB"/>
    <w:rsid w:val="00C04A00"/>
    <w:rsid w:val="00C34BC8"/>
    <w:rsid w:val="00C65B56"/>
    <w:rsid w:val="00CC17CF"/>
    <w:rsid w:val="00DE4CB3"/>
    <w:rsid w:val="00E064BA"/>
    <w:rsid w:val="00E22401"/>
    <w:rsid w:val="00E41008"/>
    <w:rsid w:val="00E46BCA"/>
    <w:rsid w:val="00E50AD3"/>
    <w:rsid w:val="00F32A1A"/>
    <w:rsid w:val="00F45540"/>
    <w:rsid w:val="00F54230"/>
    <w:rsid w:val="00FA57BA"/>
    <w:rsid w:val="00FB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1"/>
    <w:uiPriority w:val="99"/>
    <w:qFormat/>
    <w:rsid w:val="00C65B56"/>
    <w:pPr>
      <w:keepNext/>
      <w:keepLines/>
      <w:numPr>
        <w:numId w:val="2"/>
      </w:numPr>
      <w:spacing w:before="400" w:after="120"/>
      <w:outlineLvl w:val="0"/>
    </w:pPr>
    <w:rPr>
      <w:rFonts w:ascii="Arial" w:eastAsia="Arial" w:hAnsi="Arial" w:cs="Arial"/>
      <w:color w:val="000000"/>
      <w:sz w:val="40"/>
      <w:szCs w:val="40"/>
    </w:rPr>
  </w:style>
  <w:style w:type="paragraph" w:styleId="2">
    <w:name w:val="heading 2"/>
    <w:basedOn w:val="a"/>
    <w:next w:val="a"/>
    <w:link w:val="20"/>
    <w:uiPriority w:val="99"/>
    <w:qFormat/>
    <w:rsid w:val="00C65B56"/>
    <w:pPr>
      <w:keepNext/>
      <w:keepLines/>
      <w:numPr>
        <w:ilvl w:val="1"/>
        <w:numId w:val="2"/>
      </w:numPr>
      <w:spacing w:before="360" w:after="120"/>
      <w:outlineLvl w:val="1"/>
    </w:pPr>
    <w:rPr>
      <w:rFonts w:ascii="Arial" w:eastAsia="Arial" w:hAnsi="Arial" w:cs="Arial"/>
      <w:color w:val="000000"/>
      <w:sz w:val="32"/>
      <w:szCs w:val="32"/>
    </w:rPr>
  </w:style>
  <w:style w:type="paragraph" w:styleId="3">
    <w:name w:val="heading 3"/>
    <w:basedOn w:val="a"/>
    <w:next w:val="a"/>
    <w:link w:val="30"/>
    <w:uiPriority w:val="99"/>
    <w:qFormat/>
    <w:rsid w:val="00C65B56"/>
    <w:pPr>
      <w:keepNext/>
      <w:keepLines/>
      <w:numPr>
        <w:ilvl w:val="2"/>
        <w:numId w:val="2"/>
      </w:numPr>
      <w:spacing w:before="320" w:after="80"/>
      <w:outlineLvl w:val="2"/>
    </w:pPr>
    <w:rPr>
      <w:rFonts w:ascii="Arial" w:eastAsia="Arial" w:hAnsi="Arial" w:cs="Arial"/>
      <w:color w:val="434343"/>
      <w:sz w:val="28"/>
      <w:szCs w:val="28"/>
    </w:rPr>
  </w:style>
  <w:style w:type="paragraph" w:styleId="4">
    <w:name w:val="heading 4"/>
    <w:basedOn w:val="a"/>
    <w:next w:val="a"/>
    <w:link w:val="40"/>
    <w:uiPriority w:val="99"/>
    <w:qFormat/>
    <w:rsid w:val="00C65B56"/>
    <w:pPr>
      <w:keepNext/>
      <w:keepLines/>
      <w:numPr>
        <w:ilvl w:val="3"/>
        <w:numId w:val="2"/>
      </w:numPr>
      <w:spacing w:before="280" w:after="80"/>
      <w:outlineLvl w:val="3"/>
    </w:pPr>
    <w:rPr>
      <w:rFonts w:ascii="Arial" w:eastAsia="Arial" w:hAnsi="Arial" w:cs="Arial"/>
      <w:color w:val="666666"/>
      <w:sz w:val="24"/>
      <w:szCs w:val="24"/>
    </w:rPr>
  </w:style>
  <w:style w:type="paragraph" w:styleId="5">
    <w:name w:val="heading 5"/>
    <w:basedOn w:val="a"/>
    <w:next w:val="a"/>
    <w:link w:val="50"/>
    <w:uiPriority w:val="99"/>
    <w:qFormat/>
    <w:rsid w:val="00C65B56"/>
    <w:pPr>
      <w:keepNext/>
      <w:keepLines/>
      <w:numPr>
        <w:ilvl w:val="4"/>
        <w:numId w:val="2"/>
      </w:numPr>
      <w:spacing w:before="240" w:after="80"/>
      <w:outlineLvl w:val="4"/>
    </w:pPr>
    <w:rPr>
      <w:rFonts w:ascii="Arial" w:eastAsia="Arial" w:hAnsi="Arial" w:cs="Arial"/>
      <w:color w:val="666666"/>
    </w:rPr>
  </w:style>
  <w:style w:type="paragraph" w:styleId="6">
    <w:name w:val="heading 6"/>
    <w:basedOn w:val="a"/>
    <w:next w:val="a"/>
    <w:link w:val="60"/>
    <w:uiPriority w:val="99"/>
    <w:qFormat/>
    <w:rsid w:val="00C65B56"/>
    <w:pPr>
      <w:keepNext/>
      <w:keepLines/>
      <w:numPr>
        <w:ilvl w:val="5"/>
        <w:numId w:val="2"/>
      </w:numPr>
      <w:spacing w:before="240" w:after="80"/>
      <w:outlineLvl w:val="5"/>
    </w:pPr>
    <w:rPr>
      <w:rFonts w:ascii="Arial" w:eastAsia="Arial" w:hAnsi="Arial" w:cs="Arial"/>
      <w:i/>
      <w:color w:val="666666"/>
    </w:rPr>
  </w:style>
  <w:style w:type="paragraph" w:styleId="7">
    <w:name w:val="heading 7"/>
    <w:basedOn w:val="a"/>
    <w:next w:val="a"/>
    <w:link w:val="70"/>
    <w:uiPriority w:val="99"/>
    <w:qFormat/>
    <w:rsid w:val="00C65B56"/>
    <w:pPr>
      <w:keepNext/>
      <w:keepLines/>
      <w:numPr>
        <w:ilvl w:val="6"/>
        <w:numId w:val="2"/>
      </w:numPr>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C65B56"/>
    <w:pPr>
      <w:keepNext/>
      <w:keepLines/>
      <w:numPr>
        <w:ilvl w:val="7"/>
        <w:numId w:val="2"/>
      </w:numPr>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C65B56"/>
    <w:pPr>
      <w:keepNext/>
      <w:keepLines/>
      <w:numPr>
        <w:ilvl w:val="8"/>
        <w:numId w:val="2"/>
      </w:numPr>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56903"/>
    <w:pPr>
      <w:spacing w:after="0" w:line="240" w:lineRule="auto"/>
    </w:pPr>
    <w:rPr>
      <w:rFonts w:ascii="Arial" w:eastAsia="Arial" w:hAnsi="Arial" w:cs="Arial"/>
      <w:color w:val="000000"/>
    </w:rPr>
  </w:style>
  <w:style w:type="paragraph" w:styleId="a4">
    <w:name w:val="Balloon Text"/>
    <w:basedOn w:val="a"/>
    <w:link w:val="a5"/>
    <w:uiPriority w:val="99"/>
    <w:unhideWhenUsed/>
    <w:rsid w:val="00156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56903"/>
    <w:rPr>
      <w:rFonts w:ascii="Tahoma" w:hAnsi="Tahoma" w:cs="Tahoma"/>
      <w:sz w:val="16"/>
      <w:szCs w:val="16"/>
    </w:rPr>
  </w:style>
  <w:style w:type="paragraph" w:customStyle="1" w:styleId="ConsTitle">
    <w:name w:val="ConsTitle"/>
    <w:uiPriority w:val="99"/>
    <w:rsid w:val="00C65B56"/>
    <w:pPr>
      <w:widowControl w:val="0"/>
      <w:spacing w:after="0" w:line="240" w:lineRule="auto"/>
      <w:ind w:right="19772"/>
    </w:pPr>
    <w:rPr>
      <w:rFonts w:ascii="Arial" w:eastAsia="Times New Roman" w:hAnsi="Arial" w:cs="Times New Roman"/>
      <w:b/>
      <w:sz w:val="16"/>
      <w:szCs w:val="20"/>
    </w:rPr>
  </w:style>
  <w:style w:type="character" w:customStyle="1" w:styleId="11">
    <w:name w:val="Заголовок 1 Знак"/>
    <w:basedOn w:val="a0"/>
    <w:link w:val="1"/>
    <w:uiPriority w:val="99"/>
    <w:rsid w:val="00C65B56"/>
    <w:rPr>
      <w:rFonts w:ascii="Arial" w:eastAsia="Arial" w:hAnsi="Arial" w:cs="Arial"/>
      <w:color w:val="000000"/>
      <w:sz w:val="40"/>
      <w:szCs w:val="40"/>
    </w:rPr>
  </w:style>
  <w:style w:type="character" w:customStyle="1" w:styleId="20">
    <w:name w:val="Заголовок 2 Знак"/>
    <w:basedOn w:val="a0"/>
    <w:link w:val="2"/>
    <w:uiPriority w:val="99"/>
    <w:rsid w:val="00C65B56"/>
    <w:rPr>
      <w:rFonts w:ascii="Arial" w:eastAsia="Arial" w:hAnsi="Arial" w:cs="Arial"/>
      <w:color w:val="000000"/>
      <w:sz w:val="32"/>
      <w:szCs w:val="32"/>
    </w:rPr>
  </w:style>
  <w:style w:type="character" w:customStyle="1" w:styleId="30">
    <w:name w:val="Заголовок 3 Знак"/>
    <w:basedOn w:val="a0"/>
    <w:link w:val="3"/>
    <w:uiPriority w:val="99"/>
    <w:rsid w:val="00C65B56"/>
    <w:rPr>
      <w:rFonts w:ascii="Arial" w:eastAsia="Arial" w:hAnsi="Arial" w:cs="Arial"/>
      <w:color w:val="434343"/>
      <w:sz w:val="28"/>
      <w:szCs w:val="28"/>
    </w:rPr>
  </w:style>
  <w:style w:type="character" w:customStyle="1" w:styleId="40">
    <w:name w:val="Заголовок 4 Знак"/>
    <w:basedOn w:val="a0"/>
    <w:link w:val="4"/>
    <w:uiPriority w:val="99"/>
    <w:rsid w:val="00C65B56"/>
    <w:rPr>
      <w:rFonts w:ascii="Arial" w:eastAsia="Arial" w:hAnsi="Arial" w:cs="Arial"/>
      <w:color w:val="666666"/>
      <w:sz w:val="24"/>
      <w:szCs w:val="24"/>
    </w:rPr>
  </w:style>
  <w:style w:type="character" w:customStyle="1" w:styleId="50">
    <w:name w:val="Заголовок 5 Знак"/>
    <w:basedOn w:val="a0"/>
    <w:link w:val="5"/>
    <w:uiPriority w:val="99"/>
    <w:rsid w:val="00C65B56"/>
    <w:rPr>
      <w:rFonts w:ascii="Arial" w:eastAsia="Arial" w:hAnsi="Arial" w:cs="Arial"/>
      <w:color w:val="666666"/>
    </w:rPr>
  </w:style>
  <w:style w:type="character" w:customStyle="1" w:styleId="60">
    <w:name w:val="Заголовок 6 Знак"/>
    <w:basedOn w:val="a0"/>
    <w:link w:val="6"/>
    <w:uiPriority w:val="99"/>
    <w:rsid w:val="00C65B56"/>
    <w:rPr>
      <w:rFonts w:ascii="Arial" w:eastAsia="Arial" w:hAnsi="Arial" w:cs="Arial"/>
      <w:i/>
      <w:color w:val="666666"/>
    </w:rPr>
  </w:style>
  <w:style w:type="character" w:customStyle="1" w:styleId="70">
    <w:name w:val="Заголовок 7 Знак"/>
    <w:basedOn w:val="a0"/>
    <w:link w:val="7"/>
    <w:uiPriority w:val="99"/>
    <w:rsid w:val="00C65B56"/>
    <w:rPr>
      <w:rFonts w:ascii="Calibri Light" w:eastAsia="Times New Roman" w:hAnsi="Calibri Light" w:cs="Times New Roman"/>
      <w:i/>
      <w:iCs/>
      <w:color w:val="1F4D78"/>
    </w:rPr>
  </w:style>
  <w:style w:type="character" w:customStyle="1" w:styleId="80">
    <w:name w:val="Заголовок 8 Знак"/>
    <w:basedOn w:val="a0"/>
    <w:link w:val="8"/>
    <w:uiPriority w:val="99"/>
    <w:rsid w:val="00C65B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9"/>
    <w:rsid w:val="00C65B56"/>
    <w:rPr>
      <w:rFonts w:ascii="Calibri Light" w:eastAsia="Times New Roman" w:hAnsi="Calibri Light" w:cs="Times New Roman"/>
      <w:i/>
      <w:iCs/>
      <w:color w:val="272727"/>
      <w:sz w:val="21"/>
      <w:szCs w:val="21"/>
    </w:rPr>
  </w:style>
  <w:style w:type="table" w:customStyle="1" w:styleId="TableNormal1">
    <w:name w:val="Table Normal1"/>
    <w:uiPriority w:val="99"/>
    <w:rsid w:val="00C65B56"/>
    <w:pPr>
      <w:spacing w:after="0"/>
    </w:pPr>
    <w:rPr>
      <w:rFonts w:ascii="Arial" w:eastAsia="Arial" w:hAnsi="Arial" w:cs="Arial"/>
      <w:color w:val="000000"/>
    </w:rPr>
    <w:tblPr>
      <w:tblCellMar>
        <w:top w:w="0" w:type="dxa"/>
        <w:left w:w="0" w:type="dxa"/>
        <w:bottom w:w="0" w:type="dxa"/>
        <w:right w:w="0" w:type="dxa"/>
      </w:tblCellMar>
    </w:tblPr>
  </w:style>
  <w:style w:type="paragraph" w:styleId="a6">
    <w:name w:val="Title"/>
    <w:basedOn w:val="a"/>
    <w:next w:val="a"/>
    <w:link w:val="a7"/>
    <w:uiPriority w:val="99"/>
    <w:qFormat/>
    <w:rsid w:val="00C65B56"/>
    <w:pPr>
      <w:keepNext/>
      <w:keepLines/>
      <w:spacing w:after="60"/>
    </w:pPr>
    <w:rPr>
      <w:rFonts w:ascii="Arial" w:eastAsia="Arial" w:hAnsi="Arial" w:cs="Arial"/>
      <w:color w:val="000000"/>
      <w:sz w:val="52"/>
      <w:szCs w:val="52"/>
    </w:rPr>
  </w:style>
  <w:style w:type="character" w:customStyle="1" w:styleId="a7">
    <w:name w:val="Название Знак"/>
    <w:basedOn w:val="a0"/>
    <w:link w:val="a6"/>
    <w:uiPriority w:val="99"/>
    <w:rsid w:val="00C65B56"/>
    <w:rPr>
      <w:rFonts w:ascii="Arial" w:eastAsia="Arial" w:hAnsi="Arial" w:cs="Arial"/>
      <w:color w:val="000000"/>
      <w:sz w:val="52"/>
      <w:szCs w:val="52"/>
    </w:rPr>
  </w:style>
  <w:style w:type="paragraph" w:styleId="a8">
    <w:name w:val="Subtitle"/>
    <w:basedOn w:val="a"/>
    <w:next w:val="a"/>
    <w:link w:val="a9"/>
    <w:uiPriority w:val="99"/>
    <w:qFormat/>
    <w:rsid w:val="00C65B56"/>
    <w:pPr>
      <w:keepNext/>
      <w:keepLines/>
      <w:spacing w:after="320"/>
    </w:pPr>
    <w:rPr>
      <w:rFonts w:ascii="Arial" w:eastAsia="Arial" w:hAnsi="Arial" w:cs="Arial"/>
      <w:i/>
      <w:color w:val="666666"/>
      <w:sz w:val="30"/>
      <w:szCs w:val="30"/>
    </w:rPr>
  </w:style>
  <w:style w:type="character" w:customStyle="1" w:styleId="a9">
    <w:name w:val="Подзаголовок Знак"/>
    <w:basedOn w:val="a0"/>
    <w:link w:val="a8"/>
    <w:uiPriority w:val="99"/>
    <w:rsid w:val="00C65B56"/>
    <w:rPr>
      <w:rFonts w:ascii="Arial" w:eastAsia="Arial" w:hAnsi="Arial" w:cs="Arial"/>
      <w:i/>
      <w:color w:val="666666"/>
      <w:sz w:val="30"/>
      <w:szCs w:val="30"/>
    </w:rPr>
  </w:style>
  <w:style w:type="paragraph" w:styleId="aa">
    <w:name w:val="annotation text"/>
    <w:basedOn w:val="a"/>
    <w:link w:val="ab"/>
    <w:uiPriority w:val="99"/>
    <w:rsid w:val="00C65B56"/>
    <w:pPr>
      <w:spacing w:after="0" w:line="240" w:lineRule="auto"/>
    </w:pPr>
    <w:rPr>
      <w:rFonts w:ascii="Arial" w:eastAsia="Arial" w:hAnsi="Arial" w:cs="Arial"/>
      <w:color w:val="000000"/>
      <w:sz w:val="20"/>
      <w:szCs w:val="20"/>
    </w:rPr>
  </w:style>
  <w:style w:type="character" w:customStyle="1" w:styleId="ab">
    <w:name w:val="Текст примечания Знак"/>
    <w:basedOn w:val="a0"/>
    <w:link w:val="aa"/>
    <w:uiPriority w:val="99"/>
    <w:rsid w:val="00C65B56"/>
    <w:rPr>
      <w:rFonts w:ascii="Arial" w:eastAsia="Arial" w:hAnsi="Arial" w:cs="Arial"/>
      <w:color w:val="000000"/>
      <w:sz w:val="20"/>
      <w:szCs w:val="20"/>
    </w:rPr>
  </w:style>
  <w:style w:type="character" w:styleId="ac">
    <w:name w:val="annotation reference"/>
    <w:uiPriority w:val="99"/>
    <w:rsid w:val="00C65B56"/>
    <w:rPr>
      <w:rFonts w:cs="Times New Roman"/>
      <w:sz w:val="16"/>
      <w:szCs w:val="16"/>
    </w:rPr>
  </w:style>
  <w:style w:type="paragraph" w:styleId="ad">
    <w:name w:val="List Paragraph"/>
    <w:basedOn w:val="a"/>
    <w:uiPriority w:val="99"/>
    <w:qFormat/>
    <w:rsid w:val="00C65B56"/>
    <w:pPr>
      <w:spacing w:after="0"/>
      <w:ind w:left="720"/>
      <w:contextualSpacing/>
    </w:pPr>
    <w:rPr>
      <w:rFonts w:ascii="Arial" w:eastAsia="Arial" w:hAnsi="Arial" w:cs="Arial"/>
      <w:color w:val="000000"/>
    </w:rPr>
  </w:style>
  <w:style w:type="paragraph" w:styleId="ae">
    <w:name w:val="TOC Heading"/>
    <w:basedOn w:val="1"/>
    <w:next w:val="a"/>
    <w:uiPriority w:val="99"/>
    <w:qFormat/>
    <w:rsid w:val="00C65B56"/>
    <w:pPr>
      <w:spacing w:before="240" w:after="0" w:line="259" w:lineRule="auto"/>
      <w:outlineLvl w:val="9"/>
    </w:pPr>
    <w:rPr>
      <w:rFonts w:ascii="Calibri Light" w:eastAsia="Times New Roman" w:hAnsi="Calibri Light" w:cs="Times New Roman"/>
      <w:color w:val="2E74B5"/>
      <w:sz w:val="32"/>
      <w:szCs w:val="32"/>
    </w:rPr>
  </w:style>
  <w:style w:type="paragraph" w:styleId="21">
    <w:name w:val="toc 2"/>
    <w:basedOn w:val="a"/>
    <w:next w:val="a"/>
    <w:autoRedefine/>
    <w:uiPriority w:val="99"/>
    <w:qFormat/>
    <w:rsid w:val="00C65B56"/>
    <w:pPr>
      <w:tabs>
        <w:tab w:val="right" w:leader="dot" w:pos="9356"/>
      </w:tabs>
      <w:spacing w:after="100" w:line="259" w:lineRule="auto"/>
      <w:ind w:left="220"/>
    </w:pPr>
    <w:rPr>
      <w:rFonts w:ascii="Calibri" w:eastAsia="Times New Roman" w:hAnsi="Calibri" w:cs="Times New Roman"/>
    </w:rPr>
  </w:style>
  <w:style w:type="paragraph" w:styleId="12">
    <w:name w:val="toc 1"/>
    <w:basedOn w:val="a"/>
    <w:next w:val="a"/>
    <w:autoRedefine/>
    <w:uiPriority w:val="99"/>
    <w:qFormat/>
    <w:rsid w:val="00C65B56"/>
    <w:pPr>
      <w:tabs>
        <w:tab w:val="left" w:pos="-142"/>
        <w:tab w:val="right" w:leader="dot" w:pos="10197"/>
      </w:tabs>
      <w:spacing w:after="100" w:line="259" w:lineRule="auto"/>
      <w:ind w:left="-142"/>
      <w:jc w:val="both"/>
    </w:pPr>
    <w:rPr>
      <w:rFonts w:ascii="Times New Roman" w:eastAsia="Times New Roman" w:hAnsi="Times New Roman" w:cs="Times New Roman"/>
      <w:noProof/>
    </w:rPr>
  </w:style>
  <w:style w:type="paragraph" w:styleId="31">
    <w:name w:val="toc 3"/>
    <w:basedOn w:val="a"/>
    <w:next w:val="a"/>
    <w:autoRedefine/>
    <w:uiPriority w:val="99"/>
    <w:qFormat/>
    <w:rsid w:val="00C65B56"/>
    <w:pPr>
      <w:spacing w:after="100" w:line="259" w:lineRule="auto"/>
      <w:ind w:left="440"/>
    </w:pPr>
    <w:rPr>
      <w:rFonts w:ascii="Calibri" w:eastAsia="Times New Roman" w:hAnsi="Calibri" w:cs="Times New Roman"/>
    </w:rPr>
  </w:style>
  <w:style w:type="character" w:styleId="af">
    <w:name w:val="Hyperlink"/>
    <w:uiPriority w:val="99"/>
    <w:rsid w:val="00C65B56"/>
    <w:rPr>
      <w:rFonts w:cs="Times New Roman"/>
      <w:color w:val="0563C1"/>
      <w:u w:val="single"/>
    </w:rPr>
  </w:style>
  <w:style w:type="paragraph" w:styleId="af0">
    <w:name w:val="Normal (Web)"/>
    <w:basedOn w:val="a"/>
    <w:uiPriority w:val="99"/>
    <w:rsid w:val="00C65B5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annotation subject"/>
    <w:basedOn w:val="aa"/>
    <w:next w:val="aa"/>
    <w:link w:val="af2"/>
    <w:uiPriority w:val="99"/>
    <w:rsid w:val="00C65B56"/>
    <w:rPr>
      <w:b/>
      <w:bCs/>
    </w:rPr>
  </w:style>
  <w:style w:type="character" w:customStyle="1" w:styleId="af2">
    <w:name w:val="Тема примечания Знак"/>
    <w:basedOn w:val="ab"/>
    <w:link w:val="af1"/>
    <w:uiPriority w:val="99"/>
    <w:rsid w:val="00C65B56"/>
    <w:rPr>
      <w:rFonts w:ascii="Arial" w:eastAsia="Arial" w:hAnsi="Arial" w:cs="Arial"/>
      <w:b/>
      <w:bCs/>
      <w:color w:val="000000"/>
      <w:sz w:val="20"/>
      <w:szCs w:val="20"/>
    </w:rPr>
  </w:style>
  <w:style w:type="paragraph" w:customStyle="1" w:styleId="gmail-msolistparagraph">
    <w:name w:val="gmail-msolistparagraph"/>
    <w:basedOn w:val="a"/>
    <w:uiPriority w:val="99"/>
    <w:rsid w:val="00C65B56"/>
    <w:pPr>
      <w:spacing w:before="100" w:beforeAutospacing="1" w:after="100" w:afterAutospacing="1" w:line="240" w:lineRule="auto"/>
    </w:pPr>
    <w:rPr>
      <w:rFonts w:ascii="Times New Roman" w:eastAsia="Arial" w:hAnsi="Times New Roman" w:cs="Times New Roman"/>
      <w:sz w:val="24"/>
      <w:szCs w:val="24"/>
    </w:rPr>
  </w:style>
  <w:style w:type="paragraph" w:styleId="af3">
    <w:name w:val="header"/>
    <w:basedOn w:val="a"/>
    <w:link w:val="af4"/>
    <w:uiPriority w:val="99"/>
    <w:rsid w:val="00C65B56"/>
    <w:pPr>
      <w:tabs>
        <w:tab w:val="center" w:pos="4677"/>
        <w:tab w:val="right" w:pos="9355"/>
      </w:tabs>
      <w:spacing w:after="0" w:line="240" w:lineRule="auto"/>
    </w:pPr>
    <w:rPr>
      <w:rFonts w:ascii="Arial" w:eastAsia="Arial" w:hAnsi="Arial" w:cs="Arial"/>
      <w:color w:val="000000"/>
    </w:rPr>
  </w:style>
  <w:style w:type="character" w:customStyle="1" w:styleId="af4">
    <w:name w:val="Верхний колонтитул Знак"/>
    <w:basedOn w:val="a0"/>
    <w:link w:val="af3"/>
    <w:uiPriority w:val="99"/>
    <w:rsid w:val="00C65B56"/>
    <w:rPr>
      <w:rFonts w:ascii="Arial" w:eastAsia="Arial" w:hAnsi="Arial" w:cs="Arial"/>
      <w:color w:val="000000"/>
    </w:rPr>
  </w:style>
  <w:style w:type="paragraph" w:styleId="af5">
    <w:name w:val="footer"/>
    <w:basedOn w:val="a"/>
    <w:link w:val="af6"/>
    <w:uiPriority w:val="99"/>
    <w:rsid w:val="00C65B56"/>
    <w:pPr>
      <w:tabs>
        <w:tab w:val="center" w:pos="4677"/>
        <w:tab w:val="right" w:pos="9355"/>
      </w:tabs>
      <w:spacing w:after="0" w:line="240" w:lineRule="auto"/>
    </w:pPr>
    <w:rPr>
      <w:rFonts w:ascii="Arial" w:eastAsia="Arial" w:hAnsi="Arial" w:cs="Arial"/>
      <w:color w:val="000000"/>
    </w:rPr>
  </w:style>
  <w:style w:type="character" w:customStyle="1" w:styleId="af6">
    <w:name w:val="Нижний колонтитул Знак"/>
    <w:basedOn w:val="a0"/>
    <w:link w:val="af5"/>
    <w:uiPriority w:val="99"/>
    <w:rsid w:val="00C65B56"/>
    <w:rPr>
      <w:rFonts w:ascii="Arial" w:eastAsia="Arial" w:hAnsi="Arial" w:cs="Arial"/>
      <w:color w:val="000000"/>
    </w:rPr>
  </w:style>
  <w:style w:type="paragraph" w:styleId="af7">
    <w:name w:val="Revision"/>
    <w:hidden/>
    <w:uiPriority w:val="99"/>
    <w:semiHidden/>
    <w:rsid w:val="00C65B56"/>
    <w:pPr>
      <w:spacing w:after="0" w:line="240" w:lineRule="auto"/>
    </w:pPr>
    <w:rPr>
      <w:rFonts w:ascii="Arial" w:eastAsia="Arial" w:hAnsi="Arial" w:cs="Arial"/>
      <w:color w:val="000000"/>
    </w:rPr>
  </w:style>
  <w:style w:type="paragraph" w:customStyle="1" w:styleId="ConsPlusNormal">
    <w:name w:val="ConsPlusNormal"/>
    <w:uiPriority w:val="99"/>
    <w:rsid w:val="00C65B56"/>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uiPriority w:val="99"/>
    <w:rsid w:val="00C65B56"/>
    <w:rPr>
      <w:rFonts w:cs="Times New Roman"/>
    </w:rPr>
  </w:style>
  <w:style w:type="paragraph" w:customStyle="1" w:styleId="FR2">
    <w:name w:val="FR2"/>
    <w:rsid w:val="00C65B56"/>
    <w:pPr>
      <w:widowControl w:val="0"/>
      <w:autoSpaceDE w:val="0"/>
      <w:autoSpaceDN w:val="0"/>
      <w:adjustRightInd w:val="0"/>
      <w:spacing w:after="0" w:line="240" w:lineRule="auto"/>
      <w:ind w:left="1440"/>
    </w:pPr>
    <w:rPr>
      <w:rFonts w:ascii="Arial" w:eastAsia="Times New Roman" w:hAnsi="Arial" w:cs="Arial"/>
      <w:b/>
      <w:bCs/>
      <w:sz w:val="16"/>
      <w:szCs w:val="16"/>
    </w:rPr>
  </w:style>
  <w:style w:type="paragraph" w:styleId="af8">
    <w:name w:val="Body Text"/>
    <w:basedOn w:val="a"/>
    <w:link w:val="af9"/>
    <w:rsid w:val="00C65B56"/>
    <w:pPr>
      <w:spacing w:after="0" w:line="240" w:lineRule="auto"/>
      <w:jc w:val="both"/>
    </w:pPr>
    <w:rPr>
      <w:rFonts w:ascii="Times New Roman" w:eastAsia="Times New Roman" w:hAnsi="Times New Roman" w:cs="Times New Roman"/>
      <w:sz w:val="24"/>
      <w:szCs w:val="20"/>
    </w:rPr>
  </w:style>
  <w:style w:type="character" w:customStyle="1" w:styleId="af9">
    <w:name w:val="Основной текст Знак"/>
    <w:basedOn w:val="a0"/>
    <w:link w:val="af8"/>
    <w:rsid w:val="00C65B56"/>
    <w:rPr>
      <w:rFonts w:ascii="Times New Roman" w:eastAsia="Times New Roman" w:hAnsi="Times New Roman" w:cs="Times New Roman"/>
      <w:sz w:val="24"/>
      <w:szCs w:val="20"/>
    </w:rPr>
  </w:style>
  <w:style w:type="paragraph" w:styleId="32">
    <w:name w:val="Body Text 3"/>
    <w:basedOn w:val="a"/>
    <w:link w:val="33"/>
    <w:rsid w:val="00C65B56"/>
    <w:pPr>
      <w:spacing w:after="0" w:line="240" w:lineRule="auto"/>
      <w:jc w:val="center"/>
    </w:pPr>
    <w:rPr>
      <w:rFonts w:ascii="Times New Roman" w:eastAsia="Times New Roman" w:hAnsi="Times New Roman" w:cs="Times New Roman"/>
      <w:b/>
      <w:bCs/>
      <w:sz w:val="28"/>
      <w:szCs w:val="20"/>
    </w:rPr>
  </w:style>
  <w:style w:type="character" w:customStyle="1" w:styleId="33">
    <w:name w:val="Основной текст 3 Знак"/>
    <w:basedOn w:val="a0"/>
    <w:link w:val="32"/>
    <w:rsid w:val="00C65B56"/>
    <w:rPr>
      <w:rFonts w:ascii="Times New Roman" w:eastAsia="Times New Roman" w:hAnsi="Times New Roman" w:cs="Times New Roman"/>
      <w:b/>
      <w:bCs/>
      <w:sz w:val="28"/>
      <w:szCs w:val="20"/>
    </w:rPr>
  </w:style>
  <w:style w:type="character" w:styleId="afa">
    <w:name w:val="page number"/>
    <w:rsid w:val="00C65B56"/>
  </w:style>
  <w:style w:type="paragraph" w:customStyle="1" w:styleId="afb">
    <w:name w:val="Знак Знак Знак Знак"/>
    <w:basedOn w:val="a"/>
    <w:rsid w:val="00C65B56"/>
    <w:pPr>
      <w:spacing w:after="160" w:line="240" w:lineRule="exact"/>
    </w:pPr>
    <w:rPr>
      <w:rFonts w:ascii="Verdana" w:eastAsia="Times New Roman" w:hAnsi="Verdana" w:cs="Times New Roman"/>
      <w:sz w:val="20"/>
      <w:szCs w:val="20"/>
      <w:lang w:val="en-US" w:eastAsia="en-US"/>
    </w:rPr>
  </w:style>
  <w:style w:type="paragraph" w:customStyle="1" w:styleId="afc">
    <w:name w:val="Знак Знак Знак Знак Знак Знак Знак"/>
    <w:basedOn w:val="a"/>
    <w:autoRedefine/>
    <w:rsid w:val="00C65B56"/>
    <w:pPr>
      <w:spacing w:after="160" w:line="240" w:lineRule="exact"/>
    </w:pPr>
    <w:rPr>
      <w:rFonts w:ascii="Times New Roman" w:eastAsia="SimSun" w:hAnsi="Times New Roman" w:cs="Times New Roman"/>
      <w:b/>
      <w:bCs/>
      <w:sz w:val="28"/>
      <w:szCs w:val="28"/>
      <w:lang w:val="en-US" w:eastAsia="en-US"/>
    </w:rPr>
  </w:style>
  <w:style w:type="paragraph" w:customStyle="1" w:styleId="ConsPlusNonformat">
    <w:name w:val="ConsPlusNonformat"/>
    <w:rsid w:val="00C65B5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13">
    <w:name w:val="Без интервала1"/>
    <w:rsid w:val="00C65B56"/>
    <w:pPr>
      <w:spacing w:after="0" w:line="240" w:lineRule="auto"/>
    </w:pPr>
    <w:rPr>
      <w:rFonts w:ascii="Calibri" w:eastAsia="Times New Roman" w:hAnsi="Calibri" w:cs="Times New Roman"/>
      <w:lang w:eastAsia="en-US"/>
    </w:rPr>
  </w:style>
  <w:style w:type="paragraph" w:customStyle="1" w:styleId="ConsPlusTitle">
    <w:name w:val="ConsPlusTitle"/>
    <w:rsid w:val="00C65B56"/>
    <w:pPr>
      <w:widowControl w:val="0"/>
      <w:autoSpaceDE w:val="0"/>
      <w:autoSpaceDN w:val="0"/>
      <w:adjustRightInd w:val="0"/>
      <w:spacing w:after="0" w:line="240" w:lineRule="auto"/>
    </w:pPr>
    <w:rPr>
      <w:rFonts w:ascii="Calibri" w:eastAsia="Times New Roman" w:hAnsi="Calibri" w:cs="Calibri"/>
      <w:b/>
      <w:bCs/>
    </w:rPr>
  </w:style>
  <w:style w:type="character" w:styleId="afd">
    <w:name w:val="Emphasis"/>
    <w:qFormat/>
    <w:rsid w:val="00C65B56"/>
    <w:rPr>
      <w:rFonts w:cs="Times New Roman"/>
      <w:i/>
      <w:iCs/>
    </w:rPr>
  </w:style>
  <w:style w:type="paragraph" w:customStyle="1" w:styleId="formattext">
    <w:name w:val="formattext"/>
    <w:basedOn w:val="a"/>
    <w:rsid w:val="00C65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C65B5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Стиль1"/>
    <w:uiPriority w:val="99"/>
    <w:rsid w:val="00C65B56"/>
    <w:pPr>
      <w:numPr>
        <w:numId w:val="4"/>
      </w:numPr>
    </w:pPr>
  </w:style>
  <w:style w:type="character" w:styleId="afe">
    <w:name w:val="FollowedHyperlink"/>
    <w:basedOn w:val="a0"/>
    <w:uiPriority w:val="99"/>
    <w:semiHidden/>
    <w:unhideWhenUsed/>
    <w:rsid w:val="00C65B56"/>
    <w:rPr>
      <w:color w:val="800080" w:themeColor="followedHyperlink"/>
      <w:u w:val="single"/>
    </w:rPr>
  </w:style>
  <w:style w:type="table" w:styleId="aff">
    <w:name w:val="Table Grid"/>
    <w:basedOn w:val="a1"/>
    <w:uiPriority w:val="59"/>
    <w:rsid w:val="00FB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1"/>
    <w:uiPriority w:val="99"/>
    <w:qFormat/>
    <w:rsid w:val="00C65B56"/>
    <w:pPr>
      <w:keepNext/>
      <w:keepLines/>
      <w:numPr>
        <w:numId w:val="2"/>
      </w:numPr>
      <w:spacing w:before="400" w:after="120"/>
      <w:outlineLvl w:val="0"/>
    </w:pPr>
    <w:rPr>
      <w:rFonts w:ascii="Arial" w:eastAsia="Arial" w:hAnsi="Arial" w:cs="Arial"/>
      <w:color w:val="000000"/>
      <w:sz w:val="40"/>
      <w:szCs w:val="40"/>
    </w:rPr>
  </w:style>
  <w:style w:type="paragraph" w:styleId="2">
    <w:name w:val="heading 2"/>
    <w:basedOn w:val="a"/>
    <w:next w:val="a"/>
    <w:link w:val="20"/>
    <w:uiPriority w:val="99"/>
    <w:qFormat/>
    <w:rsid w:val="00C65B56"/>
    <w:pPr>
      <w:keepNext/>
      <w:keepLines/>
      <w:numPr>
        <w:ilvl w:val="1"/>
        <w:numId w:val="2"/>
      </w:numPr>
      <w:spacing w:before="360" w:after="120"/>
      <w:outlineLvl w:val="1"/>
    </w:pPr>
    <w:rPr>
      <w:rFonts w:ascii="Arial" w:eastAsia="Arial" w:hAnsi="Arial" w:cs="Arial"/>
      <w:color w:val="000000"/>
      <w:sz w:val="32"/>
      <w:szCs w:val="32"/>
    </w:rPr>
  </w:style>
  <w:style w:type="paragraph" w:styleId="3">
    <w:name w:val="heading 3"/>
    <w:basedOn w:val="a"/>
    <w:next w:val="a"/>
    <w:link w:val="30"/>
    <w:uiPriority w:val="99"/>
    <w:qFormat/>
    <w:rsid w:val="00C65B56"/>
    <w:pPr>
      <w:keepNext/>
      <w:keepLines/>
      <w:numPr>
        <w:ilvl w:val="2"/>
        <w:numId w:val="2"/>
      </w:numPr>
      <w:spacing w:before="320" w:after="80"/>
      <w:outlineLvl w:val="2"/>
    </w:pPr>
    <w:rPr>
      <w:rFonts w:ascii="Arial" w:eastAsia="Arial" w:hAnsi="Arial" w:cs="Arial"/>
      <w:color w:val="434343"/>
      <w:sz w:val="28"/>
      <w:szCs w:val="28"/>
    </w:rPr>
  </w:style>
  <w:style w:type="paragraph" w:styleId="4">
    <w:name w:val="heading 4"/>
    <w:basedOn w:val="a"/>
    <w:next w:val="a"/>
    <w:link w:val="40"/>
    <w:uiPriority w:val="99"/>
    <w:qFormat/>
    <w:rsid w:val="00C65B56"/>
    <w:pPr>
      <w:keepNext/>
      <w:keepLines/>
      <w:numPr>
        <w:ilvl w:val="3"/>
        <w:numId w:val="2"/>
      </w:numPr>
      <w:spacing w:before="280" w:after="80"/>
      <w:outlineLvl w:val="3"/>
    </w:pPr>
    <w:rPr>
      <w:rFonts w:ascii="Arial" w:eastAsia="Arial" w:hAnsi="Arial" w:cs="Arial"/>
      <w:color w:val="666666"/>
      <w:sz w:val="24"/>
      <w:szCs w:val="24"/>
    </w:rPr>
  </w:style>
  <w:style w:type="paragraph" w:styleId="5">
    <w:name w:val="heading 5"/>
    <w:basedOn w:val="a"/>
    <w:next w:val="a"/>
    <w:link w:val="50"/>
    <w:uiPriority w:val="99"/>
    <w:qFormat/>
    <w:rsid w:val="00C65B56"/>
    <w:pPr>
      <w:keepNext/>
      <w:keepLines/>
      <w:numPr>
        <w:ilvl w:val="4"/>
        <w:numId w:val="2"/>
      </w:numPr>
      <w:spacing w:before="240" w:after="80"/>
      <w:outlineLvl w:val="4"/>
    </w:pPr>
    <w:rPr>
      <w:rFonts w:ascii="Arial" w:eastAsia="Arial" w:hAnsi="Arial" w:cs="Arial"/>
      <w:color w:val="666666"/>
    </w:rPr>
  </w:style>
  <w:style w:type="paragraph" w:styleId="6">
    <w:name w:val="heading 6"/>
    <w:basedOn w:val="a"/>
    <w:next w:val="a"/>
    <w:link w:val="60"/>
    <w:uiPriority w:val="99"/>
    <w:qFormat/>
    <w:rsid w:val="00C65B56"/>
    <w:pPr>
      <w:keepNext/>
      <w:keepLines/>
      <w:numPr>
        <w:ilvl w:val="5"/>
        <w:numId w:val="2"/>
      </w:numPr>
      <w:spacing w:before="240" w:after="80"/>
      <w:outlineLvl w:val="5"/>
    </w:pPr>
    <w:rPr>
      <w:rFonts w:ascii="Arial" w:eastAsia="Arial" w:hAnsi="Arial" w:cs="Arial"/>
      <w:i/>
      <w:color w:val="666666"/>
    </w:rPr>
  </w:style>
  <w:style w:type="paragraph" w:styleId="7">
    <w:name w:val="heading 7"/>
    <w:basedOn w:val="a"/>
    <w:next w:val="a"/>
    <w:link w:val="70"/>
    <w:uiPriority w:val="99"/>
    <w:qFormat/>
    <w:rsid w:val="00C65B56"/>
    <w:pPr>
      <w:keepNext/>
      <w:keepLines/>
      <w:numPr>
        <w:ilvl w:val="6"/>
        <w:numId w:val="2"/>
      </w:numPr>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C65B56"/>
    <w:pPr>
      <w:keepNext/>
      <w:keepLines/>
      <w:numPr>
        <w:ilvl w:val="7"/>
        <w:numId w:val="2"/>
      </w:numPr>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C65B56"/>
    <w:pPr>
      <w:keepNext/>
      <w:keepLines/>
      <w:numPr>
        <w:ilvl w:val="8"/>
        <w:numId w:val="2"/>
      </w:numPr>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56903"/>
    <w:pPr>
      <w:spacing w:after="0" w:line="240" w:lineRule="auto"/>
    </w:pPr>
    <w:rPr>
      <w:rFonts w:ascii="Arial" w:eastAsia="Arial" w:hAnsi="Arial" w:cs="Arial"/>
      <w:color w:val="000000"/>
    </w:rPr>
  </w:style>
  <w:style w:type="paragraph" w:styleId="a4">
    <w:name w:val="Balloon Text"/>
    <w:basedOn w:val="a"/>
    <w:link w:val="a5"/>
    <w:uiPriority w:val="99"/>
    <w:unhideWhenUsed/>
    <w:rsid w:val="00156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56903"/>
    <w:rPr>
      <w:rFonts w:ascii="Tahoma" w:hAnsi="Tahoma" w:cs="Tahoma"/>
      <w:sz w:val="16"/>
      <w:szCs w:val="16"/>
    </w:rPr>
  </w:style>
  <w:style w:type="paragraph" w:customStyle="1" w:styleId="ConsTitle">
    <w:name w:val="ConsTitle"/>
    <w:uiPriority w:val="99"/>
    <w:rsid w:val="00C65B56"/>
    <w:pPr>
      <w:widowControl w:val="0"/>
      <w:spacing w:after="0" w:line="240" w:lineRule="auto"/>
      <w:ind w:right="19772"/>
    </w:pPr>
    <w:rPr>
      <w:rFonts w:ascii="Arial" w:eastAsia="Times New Roman" w:hAnsi="Arial" w:cs="Times New Roman"/>
      <w:b/>
      <w:sz w:val="16"/>
      <w:szCs w:val="20"/>
    </w:rPr>
  </w:style>
  <w:style w:type="character" w:customStyle="1" w:styleId="11">
    <w:name w:val="Заголовок 1 Знак"/>
    <w:basedOn w:val="a0"/>
    <w:link w:val="1"/>
    <w:uiPriority w:val="99"/>
    <w:rsid w:val="00C65B56"/>
    <w:rPr>
      <w:rFonts w:ascii="Arial" w:eastAsia="Arial" w:hAnsi="Arial" w:cs="Arial"/>
      <w:color w:val="000000"/>
      <w:sz w:val="40"/>
      <w:szCs w:val="40"/>
    </w:rPr>
  </w:style>
  <w:style w:type="character" w:customStyle="1" w:styleId="20">
    <w:name w:val="Заголовок 2 Знак"/>
    <w:basedOn w:val="a0"/>
    <w:link w:val="2"/>
    <w:uiPriority w:val="99"/>
    <w:rsid w:val="00C65B56"/>
    <w:rPr>
      <w:rFonts w:ascii="Arial" w:eastAsia="Arial" w:hAnsi="Arial" w:cs="Arial"/>
      <w:color w:val="000000"/>
      <w:sz w:val="32"/>
      <w:szCs w:val="32"/>
    </w:rPr>
  </w:style>
  <w:style w:type="character" w:customStyle="1" w:styleId="30">
    <w:name w:val="Заголовок 3 Знак"/>
    <w:basedOn w:val="a0"/>
    <w:link w:val="3"/>
    <w:uiPriority w:val="99"/>
    <w:rsid w:val="00C65B56"/>
    <w:rPr>
      <w:rFonts w:ascii="Arial" w:eastAsia="Arial" w:hAnsi="Arial" w:cs="Arial"/>
      <w:color w:val="434343"/>
      <w:sz w:val="28"/>
      <w:szCs w:val="28"/>
    </w:rPr>
  </w:style>
  <w:style w:type="character" w:customStyle="1" w:styleId="40">
    <w:name w:val="Заголовок 4 Знак"/>
    <w:basedOn w:val="a0"/>
    <w:link w:val="4"/>
    <w:uiPriority w:val="99"/>
    <w:rsid w:val="00C65B56"/>
    <w:rPr>
      <w:rFonts w:ascii="Arial" w:eastAsia="Arial" w:hAnsi="Arial" w:cs="Arial"/>
      <w:color w:val="666666"/>
      <w:sz w:val="24"/>
      <w:szCs w:val="24"/>
    </w:rPr>
  </w:style>
  <w:style w:type="character" w:customStyle="1" w:styleId="50">
    <w:name w:val="Заголовок 5 Знак"/>
    <w:basedOn w:val="a0"/>
    <w:link w:val="5"/>
    <w:uiPriority w:val="99"/>
    <w:rsid w:val="00C65B56"/>
    <w:rPr>
      <w:rFonts w:ascii="Arial" w:eastAsia="Arial" w:hAnsi="Arial" w:cs="Arial"/>
      <w:color w:val="666666"/>
    </w:rPr>
  </w:style>
  <w:style w:type="character" w:customStyle="1" w:styleId="60">
    <w:name w:val="Заголовок 6 Знак"/>
    <w:basedOn w:val="a0"/>
    <w:link w:val="6"/>
    <w:uiPriority w:val="99"/>
    <w:rsid w:val="00C65B56"/>
    <w:rPr>
      <w:rFonts w:ascii="Arial" w:eastAsia="Arial" w:hAnsi="Arial" w:cs="Arial"/>
      <w:i/>
      <w:color w:val="666666"/>
    </w:rPr>
  </w:style>
  <w:style w:type="character" w:customStyle="1" w:styleId="70">
    <w:name w:val="Заголовок 7 Знак"/>
    <w:basedOn w:val="a0"/>
    <w:link w:val="7"/>
    <w:uiPriority w:val="99"/>
    <w:rsid w:val="00C65B56"/>
    <w:rPr>
      <w:rFonts w:ascii="Calibri Light" w:eastAsia="Times New Roman" w:hAnsi="Calibri Light" w:cs="Times New Roman"/>
      <w:i/>
      <w:iCs/>
      <w:color w:val="1F4D78"/>
    </w:rPr>
  </w:style>
  <w:style w:type="character" w:customStyle="1" w:styleId="80">
    <w:name w:val="Заголовок 8 Знак"/>
    <w:basedOn w:val="a0"/>
    <w:link w:val="8"/>
    <w:uiPriority w:val="99"/>
    <w:rsid w:val="00C65B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9"/>
    <w:rsid w:val="00C65B56"/>
    <w:rPr>
      <w:rFonts w:ascii="Calibri Light" w:eastAsia="Times New Roman" w:hAnsi="Calibri Light" w:cs="Times New Roman"/>
      <w:i/>
      <w:iCs/>
      <w:color w:val="272727"/>
      <w:sz w:val="21"/>
      <w:szCs w:val="21"/>
    </w:rPr>
  </w:style>
  <w:style w:type="table" w:customStyle="1" w:styleId="TableNormal1">
    <w:name w:val="Table Normal1"/>
    <w:uiPriority w:val="99"/>
    <w:rsid w:val="00C65B56"/>
    <w:pPr>
      <w:spacing w:after="0"/>
    </w:pPr>
    <w:rPr>
      <w:rFonts w:ascii="Arial" w:eastAsia="Arial" w:hAnsi="Arial" w:cs="Arial"/>
      <w:color w:val="000000"/>
    </w:rPr>
    <w:tblPr>
      <w:tblCellMar>
        <w:top w:w="0" w:type="dxa"/>
        <w:left w:w="0" w:type="dxa"/>
        <w:bottom w:w="0" w:type="dxa"/>
        <w:right w:w="0" w:type="dxa"/>
      </w:tblCellMar>
    </w:tblPr>
  </w:style>
  <w:style w:type="paragraph" w:styleId="a6">
    <w:name w:val="Title"/>
    <w:basedOn w:val="a"/>
    <w:next w:val="a"/>
    <w:link w:val="a7"/>
    <w:uiPriority w:val="99"/>
    <w:qFormat/>
    <w:rsid w:val="00C65B56"/>
    <w:pPr>
      <w:keepNext/>
      <w:keepLines/>
      <w:spacing w:after="60"/>
    </w:pPr>
    <w:rPr>
      <w:rFonts w:ascii="Arial" w:eastAsia="Arial" w:hAnsi="Arial" w:cs="Arial"/>
      <w:color w:val="000000"/>
      <w:sz w:val="52"/>
      <w:szCs w:val="52"/>
    </w:rPr>
  </w:style>
  <w:style w:type="character" w:customStyle="1" w:styleId="a7">
    <w:name w:val="Название Знак"/>
    <w:basedOn w:val="a0"/>
    <w:link w:val="a6"/>
    <w:uiPriority w:val="99"/>
    <w:rsid w:val="00C65B56"/>
    <w:rPr>
      <w:rFonts w:ascii="Arial" w:eastAsia="Arial" w:hAnsi="Arial" w:cs="Arial"/>
      <w:color w:val="000000"/>
      <w:sz w:val="52"/>
      <w:szCs w:val="52"/>
    </w:rPr>
  </w:style>
  <w:style w:type="paragraph" w:styleId="a8">
    <w:name w:val="Subtitle"/>
    <w:basedOn w:val="a"/>
    <w:next w:val="a"/>
    <w:link w:val="a9"/>
    <w:uiPriority w:val="99"/>
    <w:qFormat/>
    <w:rsid w:val="00C65B56"/>
    <w:pPr>
      <w:keepNext/>
      <w:keepLines/>
      <w:spacing w:after="320"/>
    </w:pPr>
    <w:rPr>
      <w:rFonts w:ascii="Arial" w:eastAsia="Arial" w:hAnsi="Arial" w:cs="Arial"/>
      <w:i/>
      <w:color w:val="666666"/>
      <w:sz w:val="30"/>
      <w:szCs w:val="30"/>
    </w:rPr>
  </w:style>
  <w:style w:type="character" w:customStyle="1" w:styleId="a9">
    <w:name w:val="Подзаголовок Знак"/>
    <w:basedOn w:val="a0"/>
    <w:link w:val="a8"/>
    <w:uiPriority w:val="99"/>
    <w:rsid w:val="00C65B56"/>
    <w:rPr>
      <w:rFonts w:ascii="Arial" w:eastAsia="Arial" w:hAnsi="Arial" w:cs="Arial"/>
      <w:i/>
      <w:color w:val="666666"/>
      <w:sz w:val="30"/>
      <w:szCs w:val="30"/>
    </w:rPr>
  </w:style>
  <w:style w:type="paragraph" w:styleId="aa">
    <w:name w:val="annotation text"/>
    <w:basedOn w:val="a"/>
    <w:link w:val="ab"/>
    <w:uiPriority w:val="99"/>
    <w:rsid w:val="00C65B56"/>
    <w:pPr>
      <w:spacing w:after="0" w:line="240" w:lineRule="auto"/>
    </w:pPr>
    <w:rPr>
      <w:rFonts w:ascii="Arial" w:eastAsia="Arial" w:hAnsi="Arial" w:cs="Arial"/>
      <w:color w:val="000000"/>
      <w:sz w:val="20"/>
      <w:szCs w:val="20"/>
    </w:rPr>
  </w:style>
  <w:style w:type="character" w:customStyle="1" w:styleId="ab">
    <w:name w:val="Текст примечания Знак"/>
    <w:basedOn w:val="a0"/>
    <w:link w:val="aa"/>
    <w:uiPriority w:val="99"/>
    <w:rsid w:val="00C65B56"/>
    <w:rPr>
      <w:rFonts w:ascii="Arial" w:eastAsia="Arial" w:hAnsi="Arial" w:cs="Arial"/>
      <w:color w:val="000000"/>
      <w:sz w:val="20"/>
      <w:szCs w:val="20"/>
    </w:rPr>
  </w:style>
  <w:style w:type="character" w:styleId="ac">
    <w:name w:val="annotation reference"/>
    <w:uiPriority w:val="99"/>
    <w:rsid w:val="00C65B56"/>
    <w:rPr>
      <w:rFonts w:cs="Times New Roman"/>
      <w:sz w:val="16"/>
      <w:szCs w:val="16"/>
    </w:rPr>
  </w:style>
  <w:style w:type="paragraph" w:styleId="ad">
    <w:name w:val="List Paragraph"/>
    <w:basedOn w:val="a"/>
    <w:uiPriority w:val="99"/>
    <w:qFormat/>
    <w:rsid w:val="00C65B56"/>
    <w:pPr>
      <w:spacing w:after="0"/>
      <w:ind w:left="720"/>
      <w:contextualSpacing/>
    </w:pPr>
    <w:rPr>
      <w:rFonts w:ascii="Arial" w:eastAsia="Arial" w:hAnsi="Arial" w:cs="Arial"/>
      <w:color w:val="000000"/>
    </w:rPr>
  </w:style>
  <w:style w:type="paragraph" w:styleId="ae">
    <w:name w:val="TOC Heading"/>
    <w:basedOn w:val="1"/>
    <w:next w:val="a"/>
    <w:uiPriority w:val="99"/>
    <w:qFormat/>
    <w:rsid w:val="00C65B56"/>
    <w:pPr>
      <w:spacing w:before="240" w:after="0" w:line="259" w:lineRule="auto"/>
      <w:outlineLvl w:val="9"/>
    </w:pPr>
    <w:rPr>
      <w:rFonts w:ascii="Calibri Light" w:eastAsia="Times New Roman" w:hAnsi="Calibri Light" w:cs="Times New Roman"/>
      <w:color w:val="2E74B5"/>
      <w:sz w:val="32"/>
      <w:szCs w:val="32"/>
    </w:rPr>
  </w:style>
  <w:style w:type="paragraph" w:styleId="21">
    <w:name w:val="toc 2"/>
    <w:basedOn w:val="a"/>
    <w:next w:val="a"/>
    <w:autoRedefine/>
    <w:uiPriority w:val="99"/>
    <w:qFormat/>
    <w:rsid w:val="00C65B56"/>
    <w:pPr>
      <w:tabs>
        <w:tab w:val="right" w:leader="dot" w:pos="9356"/>
      </w:tabs>
      <w:spacing w:after="100" w:line="259" w:lineRule="auto"/>
      <w:ind w:left="220"/>
    </w:pPr>
    <w:rPr>
      <w:rFonts w:ascii="Calibri" w:eastAsia="Times New Roman" w:hAnsi="Calibri" w:cs="Times New Roman"/>
    </w:rPr>
  </w:style>
  <w:style w:type="paragraph" w:styleId="12">
    <w:name w:val="toc 1"/>
    <w:basedOn w:val="a"/>
    <w:next w:val="a"/>
    <w:autoRedefine/>
    <w:uiPriority w:val="99"/>
    <w:qFormat/>
    <w:rsid w:val="00C65B56"/>
    <w:pPr>
      <w:tabs>
        <w:tab w:val="left" w:pos="-142"/>
        <w:tab w:val="right" w:leader="dot" w:pos="10197"/>
      </w:tabs>
      <w:spacing w:after="100" w:line="259" w:lineRule="auto"/>
      <w:ind w:left="-142"/>
      <w:jc w:val="both"/>
    </w:pPr>
    <w:rPr>
      <w:rFonts w:ascii="Times New Roman" w:eastAsia="Times New Roman" w:hAnsi="Times New Roman" w:cs="Times New Roman"/>
      <w:noProof/>
    </w:rPr>
  </w:style>
  <w:style w:type="paragraph" w:styleId="31">
    <w:name w:val="toc 3"/>
    <w:basedOn w:val="a"/>
    <w:next w:val="a"/>
    <w:autoRedefine/>
    <w:uiPriority w:val="99"/>
    <w:qFormat/>
    <w:rsid w:val="00C65B56"/>
    <w:pPr>
      <w:spacing w:after="100" w:line="259" w:lineRule="auto"/>
      <w:ind w:left="440"/>
    </w:pPr>
    <w:rPr>
      <w:rFonts w:ascii="Calibri" w:eastAsia="Times New Roman" w:hAnsi="Calibri" w:cs="Times New Roman"/>
    </w:rPr>
  </w:style>
  <w:style w:type="character" w:styleId="af">
    <w:name w:val="Hyperlink"/>
    <w:uiPriority w:val="99"/>
    <w:rsid w:val="00C65B56"/>
    <w:rPr>
      <w:rFonts w:cs="Times New Roman"/>
      <w:color w:val="0563C1"/>
      <w:u w:val="single"/>
    </w:rPr>
  </w:style>
  <w:style w:type="paragraph" w:styleId="af0">
    <w:name w:val="Normal (Web)"/>
    <w:basedOn w:val="a"/>
    <w:uiPriority w:val="99"/>
    <w:rsid w:val="00C65B5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annotation subject"/>
    <w:basedOn w:val="aa"/>
    <w:next w:val="aa"/>
    <w:link w:val="af2"/>
    <w:uiPriority w:val="99"/>
    <w:rsid w:val="00C65B56"/>
    <w:rPr>
      <w:b/>
      <w:bCs/>
    </w:rPr>
  </w:style>
  <w:style w:type="character" w:customStyle="1" w:styleId="af2">
    <w:name w:val="Тема примечания Знак"/>
    <w:basedOn w:val="ab"/>
    <w:link w:val="af1"/>
    <w:uiPriority w:val="99"/>
    <w:rsid w:val="00C65B56"/>
    <w:rPr>
      <w:rFonts w:ascii="Arial" w:eastAsia="Arial" w:hAnsi="Arial" w:cs="Arial"/>
      <w:b/>
      <w:bCs/>
      <w:color w:val="000000"/>
      <w:sz w:val="20"/>
      <w:szCs w:val="20"/>
    </w:rPr>
  </w:style>
  <w:style w:type="paragraph" w:customStyle="1" w:styleId="gmail-msolistparagraph">
    <w:name w:val="gmail-msolistparagraph"/>
    <w:basedOn w:val="a"/>
    <w:uiPriority w:val="99"/>
    <w:rsid w:val="00C65B56"/>
    <w:pPr>
      <w:spacing w:before="100" w:beforeAutospacing="1" w:after="100" w:afterAutospacing="1" w:line="240" w:lineRule="auto"/>
    </w:pPr>
    <w:rPr>
      <w:rFonts w:ascii="Times New Roman" w:eastAsia="Arial" w:hAnsi="Times New Roman" w:cs="Times New Roman"/>
      <w:sz w:val="24"/>
      <w:szCs w:val="24"/>
    </w:rPr>
  </w:style>
  <w:style w:type="paragraph" w:styleId="af3">
    <w:name w:val="header"/>
    <w:basedOn w:val="a"/>
    <w:link w:val="af4"/>
    <w:uiPriority w:val="99"/>
    <w:rsid w:val="00C65B56"/>
    <w:pPr>
      <w:tabs>
        <w:tab w:val="center" w:pos="4677"/>
        <w:tab w:val="right" w:pos="9355"/>
      </w:tabs>
      <w:spacing w:after="0" w:line="240" w:lineRule="auto"/>
    </w:pPr>
    <w:rPr>
      <w:rFonts w:ascii="Arial" w:eastAsia="Arial" w:hAnsi="Arial" w:cs="Arial"/>
      <w:color w:val="000000"/>
    </w:rPr>
  </w:style>
  <w:style w:type="character" w:customStyle="1" w:styleId="af4">
    <w:name w:val="Верхний колонтитул Знак"/>
    <w:basedOn w:val="a0"/>
    <w:link w:val="af3"/>
    <w:uiPriority w:val="99"/>
    <w:rsid w:val="00C65B56"/>
    <w:rPr>
      <w:rFonts w:ascii="Arial" w:eastAsia="Arial" w:hAnsi="Arial" w:cs="Arial"/>
      <w:color w:val="000000"/>
    </w:rPr>
  </w:style>
  <w:style w:type="paragraph" w:styleId="af5">
    <w:name w:val="footer"/>
    <w:basedOn w:val="a"/>
    <w:link w:val="af6"/>
    <w:uiPriority w:val="99"/>
    <w:rsid w:val="00C65B56"/>
    <w:pPr>
      <w:tabs>
        <w:tab w:val="center" w:pos="4677"/>
        <w:tab w:val="right" w:pos="9355"/>
      </w:tabs>
      <w:spacing w:after="0" w:line="240" w:lineRule="auto"/>
    </w:pPr>
    <w:rPr>
      <w:rFonts w:ascii="Arial" w:eastAsia="Arial" w:hAnsi="Arial" w:cs="Arial"/>
      <w:color w:val="000000"/>
    </w:rPr>
  </w:style>
  <w:style w:type="character" w:customStyle="1" w:styleId="af6">
    <w:name w:val="Нижний колонтитул Знак"/>
    <w:basedOn w:val="a0"/>
    <w:link w:val="af5"/>
    <w:uiPriority w:val="99"/>
    <w:rsid w:val="00C65B56"/>
    <w:rPr>
      <w:rFonts w:ascii="Arial" w:eastAsia="Arial" w:hAnsi="Arial" w:cs="Arial"/>
      <w:color w:val="000000"/>
    </w:rPr>
  </w:style>
  <w:style w:type="paragraph" w:styleId="af7">
    <w:name w:val="Revision"/>
    <w:hidden/>
    <w:uiPriority w:val="99"/>
    <w:semiHidden/>
    <w:rsid w:val="00C65B56"/>
    <w:pPr>
      <w:spacing w:after="0" w:line="240" w:lineRule="auto"/>
    </w:pPr>
    <w:rPr>
      <w:rFonts w:ascii="Arial" w:eastAsia="Arial" w:hAnsi="Arial" w:cs="Arial"/>
      <w:color w:val="000000"/>
    </w:rPr>
  </w:style>
  <w:style w:type="paragraph" w:customStyle="1" w:styleId="ConsPlusNormal">
    <w:name w:val="ConsPlusNormal"/>
    <w:uiPriority w:val="99"/>
    <w:rsid w:val="00C65B56"/>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uiPriority w:val="99"/>
    <w:rsid w:val="00C65B56"/>
    <w:rPr>
      <w:rFonts w:cs="Times New Roman"/>
    </w:rPr>
  </w:style>
  <w:style w:type="paragraph" w:customStyle="1" w:styleId="FR2">
    <w:name w:val="FR2"/>
    <w:rsid w:val="00C65B56"/>
    <w:pPr>
      <w:widowControl w:val="0"/>
      <w:autoSpaceDE w:val="0"/>
      <w:autoSpaceDN w:val="0"/>
      <w:adjustRightInd w:val="0"/>
      <w:spacing w:after="0" w:line="240" w:lineRule="auto"/>
      <w:ind w:left="1440"/>
    </w:pPr>
    <w:rPr>
      <w:rFonts w:ascii="Arial" w:eastAsia="Times New Roman" w:hAnsi="Arial" w:cs="Arial"/>
      <w:b/>
      <w:bCs/>
      <w:sz w:val="16"/>
      <w:szCs w:val="16"/>
    </w:rPr>
  </w:style>
  <w:style w:type="paragraph" w:styleId="af8">
    <w:name w:val="Body Text"/>
    <w:basedOn w:val="a"/>
    <w:link w:val="af9"/>
    <w:rsid w:val="00C65B56"/>
    <w:pPr>
      <w:spacing w:after="0" w:line="240" w:lineRule="auto"/>
      <w:jc w:val="both"/>
    </w:pPr>
    <w:rPr>
      <w:rFonts w:ascii="Times New Roman" w:eastAsia="Times New Roman" w:hAnsi="Times New Roman" w:cs="Times New Roman"/>
      <w:sz w:val="24"/>
      <w:szCs w:val="20"/>
    </w:rPr>
  </w:style>
  <w:style w:type="character" w:customStyle="1" w:styleId="af9">
    <w:name w:val="Основной текст Знак"/>
    <w:basedOn w:val="a0"/>
    <w:link w:val="af8"/>
    <w:rsid w:val="00C65B56"/>
    <w:rPr>
      <w:rFonts w:ascii="Times New Roman" w:eastAsia="Times New Roman" w:hAnsi="Times New Roman" w:cs="Times New Roman"/>
      <w:sz w:val="24"/>
      <w:szCs w:val="20"/>
    </w:rPr>
  </w:style>
  <w:style w:type="paragraph" w:styleId="32">
    <w:name w:val="Body Text 3"/>
    <w:basedOn w:val="a"/>
    <w:link w:val="33"/>
    <w:rsid w:val="00C65B56"/>
    <w:pPr>
      <w:spacing w:after="0" w:line="240" w:lineRule="auto"/>
      <w:jc w:val="center"/>
    </w:pPr>
    <w:rPr>
      <w:rFonts w:ascii="Times New Roman" w:eastAsia="Times New Roman" w:hAnsi="Times New Roman" w:cs="Times New Roman"/>
      <w:b/>
      <w:bCs/>
      <w:sz w:val="28"/>
      <w:szCs w:val="20"/>
    </w:rPr>
  </w:style>
  <w:style w:type="character" w:customStyle="1" w:styleId="33">
    <w:name w:val="Основной текст 3 Знак"/>
    <w:basedOn w:val="a0"/>
    <w:link w:val="32"/>
    <w:rsid w:val="00C65B56"/>
    <w:rPr>
      <w:rFonts w:ascii="Times New Roman" w:eastAsia="Times New Roman" w:hAnsi="Times New Roman" w:cs="Times New Roman"/>
      <w:b/>
      <w:bCs/>
      <w:sz w:val="28"/>
      <w:szCs w:val="20"/>
    </w:rPr>
  </w:style>
  <w:style w:type="character" w:styleId="afa">
    <w:name w:val="page number"/>
    <w:rsid w:val="00C65B56"/>
  </w:style>
  <w:style w:type="paragraph" w:customStyle="1" w:styleId="afb">
    <w:name w:val="Знак Знак Знак Знак"/>
    <w:basedOn w:val="a"/>
    <w:rsid w:val="00C65B56"/>
    <w:pPr>
      <w:spacing w:after="160" w:line="240" w:lineRule="exact"/>
    </w:pPr>
    <w:rPr>
      <w:rFonts w:ascii="Verdana" w:eastAsia="Times New Roman" w:hAnsi="Verdana" w:cs="Times New Roman"/>
      <w:sz w:val="20"/>
      <w:szCs w:val="20"/>
      <w:lang w:val="en-US" w:eastAsia="en-US"/>
    </w:rPr>
  </w:style>
  <w:style w:type="paragraph" w:customStyle="1" w:styleId="afc">
    <w:name w:val="Знак Знак Знак Знак Знак Знак Знак"/>
    <w:basedOn w:val="a"/>
    <w:autoRedefine/>
    <w:rsid w:val="00C65B56"/>
    <w:pPr>
      <w:spacing w:after="160" w:line="240" w:lineRule="exact"/>
    </w:pPr>
    <w:rPr>
      <w:rFonts w:ascii="Times New Roman" w:eastAsia="SimSun" w:hAnsi="Times New Roman" w:cs="Times New Roman"/>
      <w:b/>
      <w:bCs/>
      <w:sz w:val="28"/>
      <w:szCs w:val="28"/>
      <w:lang w:val="en-US" w:eastAsia="en-US"/>
    </w:rPr>
  </w:style>
  <w:style w:type="paragraph" w:customStyle="1" w:styleId="ConsPlusNonformat">
    <w:name w:val="ConsPlusNonformat"/>
    <w:rsid w:val="00C65B5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13">
    <w:name w:val="Без интервала1"/>
    <w:rsid w:val="00C65B56"/>
    <w:pPr>
      <w:spacing w:after="0" w:line="240" w:lineRule="auto"/>
    </w:pPr>
    <w:rPr>
      <w:rFonts w:ascii="Calibri" w:eastAsia="Times New Roman" w:hAnsi="Calibri" w:cs="Times New Roman"/>
      <w:lang w:eastAsia="en-US"/>
    </w:rPr>
  </w:style>
  <w:style w:type="paragraph" w:customStyle="1" w:styleId="ConsPlusTitle">
    <w:name w:val="ConsPlusTitle"/>
    <w:rsid w:val="00C65B56"/>
    <w:pPr>
      <w:widowControl w:val="0"/>
      <w:autoSpaceDE w:val="0"/>
      <w:autoSpaceDN w:val="0"/>
      <w:adjustRightInd w:val="0"/>
      <w:spacing w:after="0" w:line="240" w:lineRule="auto"/>
    </w:pPr>
    <w:rPr>
      <w:rFonts w:ascii="Calibri" w:eastAsia="Times New Roman" w:hAnsi="Calibri" w:cs="Calibri"/>
      <w:b/>
      <w:bCs/>
    </w:rPr>
  </w:style>
  <w:style w:type="character" w:styleId="afd">
    <w:name w:val="Emphasis"/>
    <w:qFormat/>
    <w:rsid w:val="00C65B56"/>
    <w:rPr>
      <w:rFonts w:cs="Times New Roman"/>
      <w:i/>
      <w:iCs/>
    </w:rPr>
  </w:style>
  <w:style w:type="paragraph" w:customStyle="1" w:styleId="formattext">
    <w:name w:val="formattext"/>
    <w:basedOn w:val="a"/>
    <w:rsid w:val="00C65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context">
    <w:name w:val="juscontext"/>
    <w:basedOn w:val="a"/>
    <w:rsid w:val="00C65B5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Стиль1"/>
    <w:uiPriority w:val="99"/>
    <w:rsid w:val="00C65B56"/>
    <w:pPr>
      <w:numPr>
        <w:numId w:val="4"/>
      </w:numPr>
    </w:pPr>
  </w:style>
  <w:style w:type="character" w:styleId="afe">
    <w:name w:val="FollowedHyperlink"/>
    <w:basedOn w:val="a0"/>
    <w:uiPriority w:val="99"/>
    <w:semiHidden/>
    <w:unhideWhenUsed/>
    <w:rsid w:val="00C65B56"/>
    <w:rPr>
      <w:color w:val="800080" w:themeColor="followedHyperlink"/>
      <w:u w:val="single"/>
    </w:rPr>
  </w:style>
  <w:style w:type="table" w:styleId="aff">
    <w:name w:val="Table Grid"/>
    <w:basedOn w:val="a1"/>
    <w:uiPriority w:val="59"/>
    <w:rsid w:val="00FB0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ochinsk56.ru/" TargetMode="External"/><Relationship Id="rId3" Type="http://schemas.microsoft.com/office/2007/relationships/stylesWithEffects" Target="stylesWithEffects.xml"/><Relationship Id="rId7" Type="http://schemas.openxmlformats.org/officeDocument/2006/relationships/hyperlink" Target="http://sorochinsk5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95</Pages>
  <Words>43858</Words>
  <Characters>249992</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28</cp:revision>
  <cp:lastPrinted>2022-08-18T04:19:00Z</cp:lastPrinted>
  <dcterms:created xsi:type="dcterms:W3CDTF">2022-08-18T03:46:00Z</dcterms:created>
  <dcterms:modified xsi:type="dcterms:W3CDTF">2022-08-18T09:46:00Z</dcterms:modified>
</cp:coreProperties>
</file>