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tblLook w:val="04A0" w:firstRow="1" w:lastRow="0" w:firstColumn="1" w:lastColumn="0" w:noHBand="0" w:noVBand="1"/>
      </w:tblPr>
      <w:tblGrid>
        <w:gridCol w:w="5070"/>
        <w:gridCol w:w="4751"/>
      </w:tblGrid>
      <w:tr w:rsidR="00884595" w:rsidRPr="001A43E5" w14:paraId="35D476EC" w14:textId="77777777" w:rsidTr="008E66F6">
        <w:tc>
          <w:tcPr>
            <w:tcW w:w="5070" w:type="dxa"/>
            <w:hideMark/>
          </w:tcPr>
          <w:p w14:paraId="532AACAA" w14:textId="77777777" w:rsidR="00884595" w:rsidRPr="001A43E5" w:rsidRDefault="00884595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E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5CA4513" wp14:editId="79D7A65D">
                  <wp:extent cx="447675" cy="561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2EC675" w14:textId="77777777" w:rsidR="00884595" w:rsidRPr="001A43E5" w:rsidRDefault="00884595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E5">
              <w:rPr>
                <w:rFonts w:ascii="Times New Roman" w:hAnsi="Times New Roman"/>
                <w:sz w:val="24"/>
                <w:szCs w:val="24"/>
              </w:rPr>
              <w:t>СОВЕТ ДЕПУТАТОВ</w:t>
            </w:r>
          </w:p>
          <w:p w14:paraId="48804208" w14:textId="77777777" w:rsidR="00884595" w:rsidRPr="001A43E5" w:rsidRDefault="00884595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E5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  <w:p w14:paraId="7B720A57" w14:textId="77777777" w:rsidR="00884595" w:rsidRPr="001A43E5" w:rsidRDefault="00884595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E5">
              <w:rPr>
                <w:rFonts w:ascii="Times New Roman" w:hAnsi="Times New Roman"/>
                <w:sz w:val="24"/>
                <w:szCs w:val="24"/>
              </w:rPr>
              <w:t>СОРОЧИНСКИЙ ГОРОДСКОЙ ОКРУГ</w:t>
            </w:r>
          </w:p>
          <w:p w14:paraId="610398D9" w14:textId="77777777" w:rsidR="00884595" w:rsidRPr="001A43E5" w:rsidRDefault="00884595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E5">
              <w:rPr>
                <w:rFonts w:ascii="Times New Roman" w:hAnsi="Times New Roman"/>
                <w:sz w:val="24"/>
                <w:szCs w:val="24"/>
              </w:rPr>
              <w:t>ОРЕНБУРГСКОЙ ОБЛАСТИ</w:t>
            </w:r>
          </w:p>
          <w:p w14:paraId="620BB6BD" w14:textId="3008BA5D" w:rsidR="00884595" w:rsidRPr="001A43E5" w:rsidRDefault="00884595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E5">
              <w:rPr>
                <w:rFonts w:ascii="Times New Roman" w:hAnsi="Times New Roman"/>
                <w:sz w:val="24"/>
                <w:szCs w:val="24"/>
              </w:rPr>
              <w:t>(</w:t>
            </w:r>
            <w:r w:rsidR="006E07EB" w:rsidRPr="001A43E5">
              <w:rPr>
                <w:rFonts w:ascii="Times New Roman" w:hAnsi="Times New Roman"/>
                <w:sz w:val="24"/>
                <w:szCs w:val="24"/>
                <w:lang w:val="en-US"/>
              </w:rPr>
              <w:t>XXX</w:t>
            </w:r>
            <w:r w:rsidR="001A43E5" w:rsidRPr="001A43E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B372F6" w:rsidRPr="001A43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43E5" w:rsidRPr="001A43E5">
              <w:rPr>
                <w:rFonts w:ascii="Times New Roman" w:hAnsi="Times New Roman"/>
                <w:sz w:val="24"/>
                <w:szCs w:val="24"/>
              </w:rPr>
              <w:t>СЕССИЯ</w:t>
            </w:r>
            <w:r w:rsidR="00355B0F" w:rsidRPr="001A43E5">
              <w:rPr>
                <w:rFonts w:ascii="Times New Roman" w:hAnsi="Times New Roman"/>
                <w:sz w:val="24"/>
                <w:szCs w:val="24"/>
              </w:rPr>
              <w:t>ШЕСТОГО</w:t>
            </w:r>
            <w:r w:rsidRPr="001A43E5">
              <w:rPr>
                <w:rFonts w:ascii="Times New Roman" w:hAnsi="Times New Roman"/>
                <w:sz w:val="24"/>
                <w:szCs w:val="24"/>
              </w:rPr>
              <w:t xml:space="preserve"> СОЗЫВА)</w:t>
            </w:r>
          </w:p>
          <w:p w14:paraId="766E5ECD" w14:textId="77777777" w:rsidR="00884595" w:rsidRPr="001A43E5" w:rsidRDefault="00884595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E5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  <w:p w14:paraId="0337DF21" w14:textId="77777777" w:rsidR="00884595" w:rsidRPr="001A43E5" w:rsidRDefault="00884595" w:rsidP="008E66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1" w:type="dxa"/>
            <w:vAlign w:val="center"/>
          </w:tcPr>
          <w:p w14:paraId="1177A3D2" w14:textId="36C8F46D" w:rsidR="00884595" w:rsidRPr="001A43E5" w:rsidRDefault="00884595" w:rsidP="008E66F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2992881" w14:textId="17255C6B" w:rsidR="00DE6D50" w:rsidRPr="001A43E5" w:rsidRDefault="00884595" w:rsidP="00884595">
      <w:pPr>
        <w:shd w:val="clear" w:color="auto" w:fill="FFFFFF"/>
        <w:rPr>
          <w:rFonts w:ascii="Times New Roman" w:hAnsi="Times New Roman"/>
          <w:color w:val="000000"/>
          <w:spacing w:val="2"/>
          <w:sz w:val="24"/>
          <w:szCs w:val="24"/>
        </w:rPr>
      </w:pPr>
      <w:r w:rsidRPr="001A43E5">
        <w:rPr>
          <w:rFonts w:ascii="Times New Roman" w:hAnsi="Times New Roman"/>
          <w:color w:val="000000"/>
          <w:spacing w:val="2"/>
          <w:sz w:val="24"/>
          <w:szCs w:val="24"/>
        </w:rPr>
        <w:t xml:space="preserve">      </w:t>
      </w:r>
      <w:r w:rsidR="00781052">
        <w:rPr>
          <w:rFonts w:ascii="Times New Roman" w:hAnsi="Times New Roman"/>
          <w:color w:val="000000"/>
          <w:spacing w:val="2"/>
          <w:sz w:val="24"/>
          <w:szCs w:val="24"/>
        </w:rPr>
        <w:t xml:space="preserve">       </w:t>
      </w:r>
      <w:r w:rsidRPr="001A43E5">
        <w:rPr>
          <w:rFonts w:ascii="Times New Roman" w:hAnsi="Times New Roman"/>
          <w:color w:val="000000"/>
          <w:spacing w:val="2"/>
          <w:sz w:val="24"/>
          <w:szCs w:val="24"/>
        </w:rPr>
        <w:t xml:space="preserve"> от </w:t>
      </w:r>
      <w:r w:rsidR="00781052">
        <w:rPr>
          <w:rFonts w:ascii="Times New Roman" w:hAnsi="Times New Roman"/>
          <w:color w:val="000000"/>
          <w:spacing w:val="2"/>
          <w:sz w:val="24"/>
          <w:szCs w:val="24"/>
        </w:rPr>
        <w:t>30 августа</w:t>
      </w:r>
      <w:r w:rsidR="006E07EB" w:rsidRPr="001A43E5">
        <w:rPr>
          <w:rFonts w:ascii="Times New Roman" w:hAnsi="Times New Roman"/>
          <w:color w:val="000000"/>
          <w:spacing w:val="2"/>
          <w:sz w:val="24"/>
          <w:szCs w:val="24"/>
        </w:rPr>
        <w:t xml:space="preserve"> 2024 </w:t>
      </w:r>
      <w:r w:rsidRPr="001A43E5">
        <w:rPr>
          <w:rFonts w:ascii="Times New Roman" w:hAnsi="Times New Roman"/>
          <w:color w:val="000000"/>
          <w:spacing w:val="2"/>
          <w:sz w:val="24"/>
          <w:szCs w:val="24"/>
        </w:rPr>
        <w:t xml:space="preserve">года № </w:t>
      </w:r>
      <w:r w:rsidR="00781052">
        <w:rPr>
          <w:rFonts w:ascii="Times New Roman" w:hAnsi="Times New Roman"/>
          <w:color w:val="000000"/>
          <w:spacing w:val="2"/>
          <w:sz w:val="24"/>
          <w:szCs w:val="24"/>
        </w:rPr>
        <w:t>373</w:t>
      </w:r>
      <w:r w:rsidRPr="001A43E5">
        <w:rPr>
          <w:rFonts w:ascii="Times New Roman" w:hAnsi="Times New Roman"/>
          <w:color w:val="000000"/>
          <w:spacing w:val="2"/>
          <w:sz w:val="24"/>
          <w:szCs w:val="24"/>
        </w:rPr>
        <w:t xml:space="preserve">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93"/>
      </w:tblGrid>
      <w:tr w:rsidR="00884595" w:rsidRPr="001A43E5" w14:paraId="1711E893" w14:textId="77777777" w:rsidTr="00781052">
        <w:tc>
          <w:tcPr>
            <w:tcW w:w="5495" w:type="dxa"/>
          </w:tcPr>
          <w:p w14:paraId="1DA98C69" w14:textId="051F26EF" w:rsidR="00884595" w:rsidRPr="001A43E5" w:rsidRDefault="00781052" w:rsidP="007810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 внесении изменений в решение С</w:t>
            </w:r>
            <w:r w:rsidR="00884595" w:rsidRPr="001A43E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орочинского городского Совета  от 08 ноября 2016 года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               </w:t>
            </w:r>
            <w:r w:rsidR="00884595" w:rsidRPr="001A43E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№ 188 «Об установлении  налога на имущество физических лиц» (с учетом изменений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884595" w:rsidRPr="001A43E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от 09 ноября 2017 № 347, от 30 октября 2018 года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              </w:t>
            </w:r>
            <w:r w:rsidR="00884595" w:rsidRPr="001A43E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№ 442</w:t>
            </w:r>
            <w:r w:rsidR="004A58FB" w:rsidRPr="001A43E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, от 11.06.2019 № 496</w:t>
            </w:r>
            <w:r w:rsidR="00F91EE0" w:rsidRPr="001A43E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, от 25.04.2024 № 347</w:t>
            </w:r>
            <w:r w:rsidR="00884595" w:rsidRPr="001A43E5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  <w:tc>
          <w:tcPr>
            <w:tcW w:w="3793" w:type="dxa"/>
          </w:tcPr>
          <w:p w14:paraId="0C7C493A" w14:textId="77777777" w:rsidR="00884595" w:rsidRPr="001A43E5" w:rsidRDefault="00884595" w:rsidP="008E66F6">
            <w:pP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</w:tr>
    </w:tbl>
    <w:p w14:paraId="6A711589" w14:textId="77777777" w:rsidR="001A43E5" w:rsidRPr="001A43E5" w:rsidRDefault="001A43E5" w:rsidP="00781052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</w:p>
    <w:p w14:paraId="25141337" w14:textId="30D09A0E" w:rsidR="00884595" w:rsidRPr="001A43E5" w:rsidRDefault="00484074" w:rsidP="00781052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43E5"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 w:rsidR="00884595" w:rsidRPr="001A43E5">
        <w:rPr>
          <w:rFonts w:ascii="Times New Roman" w:hAnsi="Times New Roman"/>
          <w:color w:val="000000"/>
          <w:spacing w:val="2"/>
          <w:sz w:val="24"/>
          <w:szCs w:val="24"/>
        </w:rPr>
        <w:t xml:space="preserve"> соответствии с </w:t>
      </w:r>
      <w:r w:rsidR="00A264C2" w:rsidRPr="001A43E5">
        <w:rPr>
          <w:rFonts w:ascii="Times New Roman" w:hAnsi="Times New Roman"/>
          <w:color w:val="000000"/>
          <w:spacing w:val="2"/>
          <w:sz w:val="24"/>
          <w:szCs w:val="24"/>
        </w:rPr>
        <w:t xml:space="preserve">главой 32 </w:t>
      </w:r>
      <w:r w:rsidR="00884595" w:rsidRPr="001A43E5">
        <w:rPr>
          <w:rFonts w:ascii="Times New Roman" w:hAnsi="Times New Roman"/>
          <w:color w:val="000000"/>
          <w:spacing w:val="2"/>
          <w:sz w:val="24"/>
          <w:szCs w:val="24"/>
        </w:rPr>
        <w:t>Налогового кодекса Российской Федерации</w:t>
      </w:r>
      <w:r w:rsidR="00A264C2" w:rsidRPr="001A43E5">
        <w:rPr>
          <w:rFonts w:ascii="Times New Roman" w:hAnsi="Times New Roman"/>
          <w:color w:val="000000"/>
          <w:spacing w:val="2"/>
          <w:sz w:val="24"/>
          <w:szCs w:val="24"/>
        </w:rPr>
        <w:t xml:space="preserve">,  </w:t>
      </w:r>
      <w:r w:rsidR="00A264C2" w:rsidRPr="001A43E5">
        <w:rPr>
          <w:rFonts w:ascii="Times New Roman" w:hAnsi="Times New Roman"/>
          <w:sz w:val="24"/>
          <w:szCs w:val="24"/>
        </w:rPr>
        <w:t>Федеральным законом от 6 октября 2003 года № 131-ФЗ «Об общих принципах организации местного самоуправления в Российской Федерации», Указом  Губернатора Оренбургской области от 04.04.2024 № 103-ук «О введении на территории Оренбургской области режима чрезвычайной ситуации регионального характера»</w:t>
      </w:r>
      <w:r w:rsidR="00884595" w:rsidRPr="001A43E5"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r w:rsidR="00884595" w:rsidRPr="001A43E5">
        <w:rPr>
          <w:rFonts w:ascii="Times New Roman" w:hAnsi="Times New Roman"/>
          <w:sz w:val="24"/>
          <w:szCs w:val="24"/>
        </w:rPr>
        <w:t>со статьей 27 Устава муниципального образования Сорочинский городской округ Оренбургской области, Совет депутатов муниципального образования Сорочинский</w:t>
      </w:r>
      <w:proofErr w:type="gramEnd"/>
      <w:r w:rsidR="00884595" w:rsidRPr="001A43E5">
        <w:rPr>
          <w:rFonts w:ascii="Times New Roman" w:hAnsi="Times New Roman"/>
          <w:sz w:val="24"/>
          <w:szCs w:val="24"/>
        </w:rPr>
        <w:t xml:space="preserve"> городской округ Оренбургской области РЕШИЛ: </w:t>
      </w:r>
    </w:p>
    <w:p w14:paraId="2B8018B3" w14:textId="3D0E86A0" w:rsidR="00884595" w:rsidRPr="001A43E5" w:rsidRDefault="00884595" w:rsidP="0078105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3E5">
        <w:rPr>
          <w:rFonts w:ascii="Times New Roman" w:hAnsi="Times New Roman"/>
          <w:sz w:val="24"/>
          <w:szCs w:val="24"/>
        </w:rPr>
        <w:t>Внести в решение Сорочинского городского Совета от 08 ноября 2016                  № 188 «</w:t>
      </w:r>
      <w:r w:rsidRPr="001A43E5">
        <w:rPr>
          <w:rFonts w:ascii="Times New Roman" w:eastAsia="Times New Roman" w:hAnsi="Times New Roman"/>
          <w:sz w:val="24"/>
          <w:szCs w:val="24"/>
          <w:lang w:eastAsia="ru-RU"/>
        </w:rPr>
        <w:t>Об установлении налога на имущество физических лиц</w:t>
      </w:r>
      <w:r w:rsidRPr="001A43E5">
        <w:rPr>
          <w:rFonts w:ascii="Times New Roman" w:hAnsi="Times New Roman"/>
          <w:sz w:val="24"/>
          <w:szCs w:val="24"/>
          <w:lang w:eastAsia="ru-RU"/>
        </w:rPr>
        <w:t xml:space="preserve">» (с учетом изменений от 09 ноября 2017 год № 347, </w:t>
      </w:r>
      <w:r w:rsidRPr="001A43E5">
        <w:rPr>
          <w:rFonts w:ascii="Times New Roman" w:hAnsi="Times New Roman"/>
          <w:color w:val="000000"/>
          <w:spacing w:val="2"/>
          <w:sz w:val="24"/>
          <w:szCs w:val="24"/>
        </w:rPr>
        <w:t>от 30 октября 2018 года № 442</w:t>
      </w:r>
      <w:r w:rsidR="00484074" w:rsidRPr="001A43E5">
        <w:rPr>
          <w:rFonts w:ascii="Times New Roman" w:hAnsi="Times New Roman"/>
          <w:color w:val="000000"/>
          <w:spacing w:val="2"/>
          <w:sz w:val="24"/>
          <w:szCs w:val="24"/>
        </w:rPr>
        <w:t>, от 11.06.2019 № 496</w:t>
      </w:r>
      <w:r w:rsidR="00F91EE0" w:rsidRPr="001A43E5">
        <w:rPr>
          <w:rFonts w:ascii="Times New Roman" w:hAnsi="Times New Roman"/>
          <w:color w:val="000000"/>
          <w:spacing w:val="2"/>
          <w:sz w:val="24"/>
          <w:szCs w:val="24"/>
        </w:rPr>
        <w:t>, от 25.04.2024 № 347</w:t>
      </w:r>
      <w:r w:rsidRPr="001A43E5">
        <w:rPr>
          <w:rFonts w:ascii="Times New Roman" w:hAnsi="Times New Roman"/>
          <w:color w:val="000000"/>
          <w:spacing w:val="2"/>
          <w:sz w:val="24"/>
          <w:szCs w:val="24"/>
        </w:rPr>
        <w:t xml:space="preserve">) </w:t>
      </w:r>
      <w:r w:rsidRPr="001A43E5">
        <w:rPr>
          <w:rFonts w:ascii="Times New Roman" w:hAnsi="Times New Roman"/>
          <w:sz w:val="24"/>
          <w:szCs w:val="24"/>
          <w:lang w:eastAsia="ru-RU"/>
        </w:rPr>
        <w:t>(далее – Решение) следующие изменения:</w:t>
      </w:r>
    </w:p>
    <w:p w14:paraId="0CAAABA4" w14:textId="2502C094" w:rsidR="00ED1838" w:rsidRPr="001A43E5" w:rsidRDefault="00F91EE0" w:rsidP="00781052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43E5">
        <w:rPr>
          <w:rFonts w:ascii="Times New Roman" w:hAnsi="Times New Roman"/>
          <w:sz w:val="24"/>
          <w:szCs w:val="24"/>
        </w:rPr>
        <w:t>Подпункт 2) пункта 5 Решения изложить в следующей редакции</w:t>
      </w:r>
      <w:r w:rsidR="00484074" w:rsidRPr="001A43E5">
        <w:rPr>
          <w:rFonts w:ascii="Times New Roman" w:hAnsi="Times New Roman"/>
          <w:sz w:val="24"/>
          <w:szCs w:val="24"/>
        </w:rPr>
        <w:t>:</w:t>
      </w:r>
    </w:p>
    <w:p w14:paraId="7F9F24D8" w14:textId="77777777" w:rsidR="00F91EE0" w:rsidRPr="001A43E5" w:rsidRDefault="00ED1838" w:rsidP="00781052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43E5">
        <w:rPr>
          <w:rFonts w:ascii="Times New Roman" w:hAnsi="Times New Roman"/>
          <w:sz w:val="24"/>
          <w:szCs w:val="24"/>
        </w:rPr>
        <w:t>«</w:t>
      </w:r>
      <w:r w:rsidR="00F91EE0" w:rsidRPr="001A43E5">
        <w:rPr>
          <w:rFonts w:ascii="Times New Roman" w:hAnsi="Times New Roman"/>
          <w:sz w:val="24"/>
          <w:szCs w:val="24"/>
        </w:rPr>
        <w:t>2)</w:t>
      </w:r>
      <w:r w:rsidRPr="001A43E5">
        <w:rPr>
          <w:rFonts w:ascii="Times New Roman" w:hAnsi="Times New Roman"/>
          <w:sz w:val="24"/>
          <w:szCs w:val="24"/>
        </w:rPr>
        <w:t xml:space="preserve"> </w:t>
      </w:r>
      <w:r w:rsidR="00F91EE0" w:rsidRPr="001A43E5">
        <w:rPr>
          <w:rFonts w:ascii="Times New Roman" w:hAnsi="Times New Roman"/>
          <w:sz w:val="24"/>
          <w:szCs w:val="24"/>
        </w:rPr>
        <w:t>2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 кодекса Российской Федерации;</w:t>
      </w:r>
    </w:p>
    <w:p w14:paraId="5AA8443E" w14:textId="5CDD133F" w:rsidR="001F684D" w:rsidRPr="001A43E5" w:rsidRDefault="00F91EE0" w:rsidP="00781052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43E5">
        <w:rPr>
          <w:rFonts w:ascii="Times New Roman" w:hAnsi="Times New Roman"/>
          <w:sz w:val="24"/>
          <w:szCs w:val="24"/>
        </w:rPr>
        <w:t>2,5 процента в отношении объектов налогообложения, кадастровая стоимость каждого из которых превышает 300 миллионов рублей».</w:t>
      </w:r>
    </w:p>
    <w:p w14:paraId="29B58E1E" w14:textId="24FFF2C1" w:rsidR="00F91EE0" w:rsidRPr="001A43E5" w:rsidRDefault="00B649A7" w:rsidP="007810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43E5">
        <w:rPr>
          <w:rFonts w:ascii="Times New Roman" w:hAnsi="Times New Roman"/>
          <w:sz w:val="24"/>
          <w:szCs w:val="24"/>
        </w:rPr>
        <w:t>2.</w:t>
      </w:r>
      <w:r w:rsidR="00F91EE0" w:rsidRPr="001A43E5">
        <w:rPr>
          <w:rFonts w:ascii="Times New Roman" w:hAnsi="Times New Roman"/>
          <w:sz w:val="24"/>
          <w:szCs w:val="24"/>
        </w:rPr>
        <w:t xml:space="preserve">  Установить, что настоящее решение вступает в силу с 01 января 2025 года, но не ранее чем по истечении одного месяца с момента его официального опубликования </w:t>
      </w:r>
      <w:r w:rsidR="00A554BA">
        <w:rPr>
          <w:rFonts w:ascii="Times New Roman" w:hAnsi="Times New Roman"/>
          <w:sz w:val="24"/>
          <w:szCs w:val="24"/>
        </w:rPr>
        <w:t>в  газете «</w:t>
      </w:r>
      <w:proofErr w:type="spellStart"/>
      <w:r w:rsidR="00A554BA">
        <w:rPr>
          <w:rFonts w:ascii="Times New Roman" w:hAnsi="Times New Roman"/>
          <w:sz w:val="24"/>
          <w:szCs w:val="24"/>
        </w:rPr>
        <w:t>Сорочинский</w:t>
      </w:r>
      <w:proofErr w:type="spellEnd"/>
      <w:r w:rsidR="00A554BA">
        <w:rPr>
          <w:rFonts w:ascii="Times New Roman" w:hAnsi="Times New Roman"/>
          <w:sz w:val="24"/>
          <w:szCs w:val="24"/>
        </w:rPr>
        <w:t xml:space="preserve"> вестник».</w:t>
      </w:r>
    </w:p>
    <w:p w14:paraId="1F1D9BC1" w14:textId="686EAE68" w:rsidR="00884595" w:rsidRPr="001A43E5" w:rsidRDefault="00B649A7" w:rsidP="0078105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43E5">
        <w:rPr>
          <w:rFonts w:ascii="Times New Roman" w:hAnsi="Times New Roman"/>
          <w:sz w:val="24"/>
          <w:szCs w:val="24"/>
        </w:rPr>
        <w:t>3.</w:t>
      </w:r>
      <w:r w:rsidR="00884595" w:rsidRPr="001A43E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84595" w:rsidRPr="001A43E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884595" w:rsidRPr="001A43E5">
        <w:rPr>
          <w:rFonts w:ascii="Times New Roman" w:hAnsi="Times New Roman"/>
          <w:sz w:val="24"/>
          <w:szCs w:val="24"/>
        </w:rPr>
        <w:t xml:space="preserve"> выполнением данного решения возложить на постоянную депутатскую комиссию по вопросам бюджета, муниципальной собственности и социально – экономическому развитию.</w:t>
      </w:r>
    </w:p>
    <w:p w14:paraId="1602A319" w14:textId="77777777" w:rsidR="00884595" w:rsidRPr="001A43E5" w:rsidRDefault="00884595" w:rsidP="00884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37BBD6" w14:textId="77777777" w:rsidR="00884595" w:rsidRDefault="00884595" w:rsidP="008845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FF56D2" w14:textId="77777777" w:rsidR="00A554BA" w:rsidRPr="001A43E5" w:rsidRDefault="00A554BA" w:rsidP="0088459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F83ABD4" w14:textId="77777777" w:rsidR="00B372F6" w:rsidRPr="001A43E5" w:rsidRDefault="00884595" w:rsidP="008845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3E5">
        <w:rPr>
          <w:rFonts w:ascii="Times New Roman" w:hAnsi="Times New Roman"/>
          <w:sz w:val="24"/>
          <w:szCs w:val="24"/>
        </w:rPr>
        <w:t>Председатель</w:t>
      </w:r>
      <w:r w:rsidR="00631A36" w:rsidRPr="001A43E5">
        <w:rPr>
          <w:rFonts w:ascii="Times New Roman" w:hAnsi="Times New Roman"/>
          <w:sz w:val="24"/>
          <w:szCs w:val="24"/>
        </w:rPr>
        <w:t xml:space="preserve"> </w:t>
      </w:r>
    </w:p>
    <w:p w14:paraId="6F852E9F" w14:textId="62B68962" w:rsidR="00884595" w:rsidRPr="001A43E5" w:rsidRDefault="00884595" w:rsidP="008845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3E5">
        <w:rPr>
          <w:rFonts w:ascii="Times New Roman" w:hAnsi="Times New Roman"/>
          <w:sz w:val="24"/>
          <w:szCs w:val="24"/>
        </w:rPr>
        <w:t xml:space="preserve">Совета депутатов муниципального образования </w:t>
      </w:r>
    </w:p>
    <w:p w14:paraId="20385F6A" w14:textId="3768F2BE" w:rsidR="00884595" w:rsidRPr="001A43E5" w:rsidRDefault="00884595" w:rsidP="00631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3E5">
        <w:rPr>
          <w:rFonts w:ascii="Times New Roman" w:hAnsi="Times New Roman"/>
          <w:sz w:val="24"/>
          <w:szCs w:val="24"/>
        </w:rPr>
        <w:t>Сорочинский городской округ</w:t>
      </w:r>
      <w:r w:rsidR="00B372F6" w:rsidRPr="001A43E5">
        <w:rPr>
          <w:rFonts w:ascii="Times New Roman" w:hAnsi="Times New Roman"/>
          <w:sz w:val="24"/>
          <w:szCs w:val="24"/>
        </w:rPr>
        <w:t xml:space="preserve"> </w:t>
      </w:r>
      <w:r w:rsidR="00631A36" w:rsidRPr="001A43E5">
        <w:rPr>
          <w:rFonts w:ascii="Times New Roman" w:hAnsi="Times New Roman"/>
          <w:sz w:val="24"/>
          <w:szCs w:val="24"/>
        </w:rPr>
        <w:t>О</w:t>
      </w:r>
      <w:r w:rsidRPr="001A43E5">
        <w:rPr>
          <w:rFonts w:ascii="Times New Roman" w:hAnsi="Times New Roman"/>
          <w:sz w:val="24"/>
          <w:szCs w:val="24"/>
        </w:rPr>
        <w:t xml:space="preserve">ренбургской области  </w:t>
      </w:r>
      <w:r w:rsidR="00B372F6" w:rsidRPr="001A43E5">
        <w:rPr>
          <w:rFonts w:ascii="Times New Roman" w:hAnsi="Times New Roman"/>
          <w:sz w:val="24"/>
          <w:szCs w:val="24"/>
        </w:rPr>
        <w:t xml:space="preserve">   </w:t>
      </w:r>
      <w:r w:rsidR="00631A36" w:rsidRPr="001A43E5">
        <w:rPr>
          <w:rFonts w:ascii="Times New Roman" w:hAnsi="Times New Roman"/>
          <w:sz w:val="24"/>
          <w:szCs w:val="24"/>
        </w:rPr>
        <w:t xml:space="preserve">      </w:t>
      </w:r>
      <w:r w:rsidR="00781052">
        <w:rPr>
          <w:rFonts w:ascii="Times New Roman" w:hAnsi="Times New Roman"/>
          <w:sz w:val="24"/>
          <w:szCs w:val="24"/>
        </w:rPr>
        <w:t xml:space="preserve">             </w:t>
      </w:r>
      <w:r w:rsidR="00631A36" w:rsidRPr="001A43E5">
        <w:rPr>
          <w:rFonts w:ascii="Times New Roman" w:hAnsi="Times New Roman"/>
          <w:sz w:val="24"/>
          <w:szCs w:val="24"/>
        </w:rPr>
        <w:t xml:space="preserve">            С</w:t>
      </w:r>
      <w:r w:rsidR="006E07EB" w:rsidRPr="001A43E5">
        <w:rPr>
          <w:rFonts w:ascii="Times New Roman" w:hAnsi="Times New Roman"/>
          <w:sz w:val="24"/>
          <w:szCs w:val="24"/>
        </w:rPr>
        <w:t>.</w:t>
      </w:r>
      <w:r w:rsidR="00631A36" w:rsidRPr="001A43E5">
        <w:rPr>
          <w:rFonts w:ascii="Times New Roman" w:hAnsi="Times New Roman"/>
          <w:sz w:val="24"/>
          <w:szCs w:val="24"/>
        </w:rPr>
        <w:t>В.</w:t>
      </w:r>
      <w:r w:rsidR="00B372F6" w:rsidRPr="001A43E5">
        <w:rPr>
          <w:rFonts w:ascii="Times New Roman" w:hAnsi="Times New Roman"/>
          <w:sz w:val="24"/>
          <w:szCs w:val="24"/>
        </w:rPr>
        <w:t xml:space="preserve"> </w:t>
      </w:r>
      <w:r w:rsidR="00631A36" w:rsidRPr="001A43E5">
        <w:rPr>
          <w:rFonts w:ascii="Times New Roman" w:hAnsi="Times New Roman"/>
          <w:sz w:val="24"/>
          <w:szCs w:val="24"/>
        </w:rPr>
        <w:t>Фильченко</w:t>
      </w:r>
    </w:p>
    <w:p w14:paraId="698639F1" w14:textId="77777777" w:rsidR="00631A36" w:rsidRPr="001A43E5" w:rsidRDefault="00631A36" w:rsidP="008845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B117B6" w14:textId="69F4A5B6" w:rsidR="00884595" w:rsidRPr="001A43E5" w:rsidRDefault="00884595" w:rsidP="008845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3E5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14:paraId="7DE76F6A" w14:textId="1B088422" w:rsidR="00884595" w:rsidRPr="001A43E5" w:rsidRDefault="00884595" w:rsidP="00884595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1A43E5">
        <w:rPr>
          <w:rFonts w:ascii="Times New Roman" w:hAnsi="Times New Roman"/>
          <w:sz w:val="24"/>
          <w:szCs w:val="24"/>
        </w:rPr>
        <w:t xml:space="preserve">Сорочинский городской округ                                     </w:t>
      </w:r>
      <w:r w:rsidR="00781052">
        <w:rPr>
          <w:rFonts w:ascii="Times New Roman" w:hAnsi="Times New Roman"/>
          <w:sz w:val="24"/>
          <w:szCs w:val="24"/>
        </w:rPr>
        <w:t xml:space="preserve">              </w:t>
      </w:r>
      <w:r w:rsidRPr="001A43E5">
        <w:rPr>
          <w:rFonts w:ascii="Times New Roman" w:hAnsi="Times New Roman"/>
          <w:sz w:val="24"/>
          <w:szCs w:val="24"/>
        </w:rPr>
        <w:t xml:space="preserve">       </w:t>
      </w:r>
      <w:r w:rsidR="00B372F6" w:rsidRPr="001A43E5">
        <w:rPr>
          <w:rFonts w:ascii="Times New Roman" w:hAnsi="Times New Roman"/>
          <w:sz w:val="24"/>
          <w:szCs w:val="24"/>
        </w:rPr>
        <w:t xml:space="preserve">         </w:t>
      </w:r>
      <w:r w:rsidRPr="001A43E5">
        <w:rPr>
          <w:rFonts w:ascii="Times New Roman" w:hAnsi="Times New Roman"/>
          <w:sz w:val="24"/>
          <w:szCs w:val="24"/>
        </w:rPr>
        <w:t xml:space="preserve">        Т.П. Мелентьева</w:t>
      </w:r>
    </w:p>
    <w:p w14:paraId="32AA2E98" w14:textId="77777777" w:rsidR="007D239E" w:rsidRPr="001A43E5" w:rsidRDefault="007D239E">
      <w:pPr>
        <w:rPr>
          <w:sz w:val="24"/>
          <w:szCs w:val="24"/>
        </w:rPr>
      </w:pPr>
    </w:p>
    <w:sectPr w:rsidR="007D239E" w:rsidRPr="001A43E5" w:rsidSect="001A43E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720D3"/>
    <w:multiLevelType w:val="multilevel"/>
    <w:tmpl w:val="7F8EED00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46"/>
    <w:rsid w:val="00090846"/>
    <w:rsid w:val="001A43E5"/>
    <w:rsid w:val="001F684D"/>
    <w:rsid w:val="00223ECF"/>
    <w:rsid w:val="00355B0F"/>
    <w:rsid w:val="003A3F79"/>
    <w:rsid w:val="00436C12"/>
    <w:rsid w:val="00484074"/>
    <w:rsid w:val="004A58FB"/>
    <w:rsid w:val="005228DE"/>
    <w:rsid w:val="00523FEB"/>
    <w:rsid w:val="005D2470"/>
    <w:rsid w:val="00631A36"/>
    <w:rsid w:val="006C7559"/>
    <w:rsid w:val="006E07EB"/>
    <w:rsid w:val="00711FDF"/>
    <w:rsid w:val="00766760"/>
    <w:rsid w:val="00781052"/>
    <w:rsid w:val="007B2929"/>
    <w:rsid w:val="007D239E"/>
    <w:rsid w:val="00813646"/>
    <w:rsid w:val="008575E5"/>
    <w:rsid w:val="00884595"/>
    <w:rsid w:val="00A264C2"/>
    <w:rsid w:val="00A4352A"/>
    <w:rsid w:val="00A554BA"/>
    <w:rsid w:val="00A97CE1"/>
    <w:rsid w:val="00B372F6"/>
    <w:rsid w:val="00B649A7"/>
    <w:rsid w:val="00BF265A"/>
    <w:rsid w:val="00C76C9D"/>
    <w:rsid w:val="00CC10A0"/>
    <w:rsid w:val="00D03AC3"/>
    <w:rsid w:val="00DE6D50"/>
    <w:rsid w:val="00DF2BA8"/>
    <w:rsid w:val="00E83819"/>
    <w:rsid w:val="00ED1838"/>
    <w:rsid w:val="00ED4387"/>
    <w:rsid w:val="00F91EE0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6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845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84595"/>
    <w:pPr>
      <w:ind w:left="720"/>
      <w:contextualSpacing/>
    </w:pPr>
  </w:style>
  <w:style w:type="table" w:styleId="a5">
    <w:name w:val="Table Grid"/>
    <w:basedOn w:val="a1"/>
    <w:uiPriority w:val="39"/>
    <w:rsid w:val="0088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6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7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845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84595"/>
    <w:pPr>
      <w:ind w:left="720"/>
      <w:contextualSpacing/>
    </w:pPr>
  </w:style>
  <w:style w:type="table" w:styleId="a5">
    <w:name w:val="Table Grid"/>
    <w:basedOn w:val="a1"/>
    <w:uiPriority w:val="39"/>
    <w:rsid w:val="0088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6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7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55C1E-10E6-4B5F-82ED-A6CAA35D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2024-08-08T11:48:00Z</cp:lastPrinted>
  <dcterms:created xsi:type="dcterms:W3CDTF">2024-09-03T10:53:00Z</dcterms:created>
  <dcterms:modified xsi:type="dcterms:W3CDTF">2024-09-03T11:10:00Z</dcterms:modified>
</cp:coreProperties>
</file>