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51" w:rsidRPr="007E065F" w:rsidRDefault="006C4C51" w:rsidP="00C82E31">
      <w:pPr>
        <w:jc w:val="both"/>
        <w:rPr>
          <w:sz w:val="22"/>
        </w:rPr>
      </w:pPr>
      <w:bookmarkStart w:id="0" w:name="_GoBack"/>
      <w:bookmarkEnd w:id="0"/>
    </w:p>
    <w:p w:rsidR="00C82E31" w:rsidRPr="007E065F" w:rsidRDefault="00C82E31" w:rsidP="001C45C2">
      <w:pPr>
        <w:ind w:firstLine="708"/>
        <w:jc w:val="center"/>
        <w:rPr>
          <w:b/>
          <w:sz w:val="22"/>
        </w:rPr>
      </w:pPr>
      <w:r w:rsidRPr="007E065F">
        <w:rPr>
          <w:b/>
          <w:sz w:val="22"/>
        </w:rPr>
        <w:t xml:space="preserve">Перечень целевых должностей, для замещения которых формируется резерв управленческих кадров муниципального образования </w:t>
      </w:r>
      <w:proofErr w:type="spellStart"/>
      <w:r w:rsidRPr="007E065F">
        <w:rPr>
          <w:b/>
          <w:sz w:val="22"/>
        </w:rPr>
        <w:t>Сорочинский</w:t>
      </w:r>
      <w:proofErr w:type="spellEnd"/>
      <w:r w:rsidRPr="007E065F">
        <w:rPr>
          <w:b/>
          <w:sz w:val="22"/>
        </w:rPr>
        <w:t xml:space="preserve"> городской округ Оренбургской области:</w:t>
      </w:r>
    </w:p>
    <w:p w:rsidR="00C82E31" w:rsidRPr="007E065F" w:rsidRDefault="00C82E31" w:rsidP="00C82E31">
      <w:pPr>
        <w:jc w:val="both"/>
        <w:rPr>
          <w:sz w:val="22"/>
        </w:rPr>
      </w:pP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9639"/>
      </w:tblGrid>
      <w:tr w:rsidR="007E065F" w:rsidRPr="007E065F" w:rsidTr="00DB2721">
        <w:tc>
          <w:tcPr>
            <w:tcW w:w="993" w:type="dxa"/>
          </w:tcPr>
          <w:p w:rsidR="00C82E31" w:rsidRPr="007E065F" w:rsidRDefault="00C82E31" w:rsidP="00561A44">
            <w:pPr>
              <w:jc w:val="center"/>
              <w:rPr>
                <w:sz w:val="22"/>
              </w:rPr>
            </w:pPr>
            <w:proofErr w:type="gramStart"/>
            <w:r w:rsidRPr="007E065F">
              <w:rPr>
                <w:sz w:val="22"/>
              </w:rPr>
              <w:t>п</w:t>
            </w:r>
            <w:proofErr w:type="gramEnd"/>
            <w:r w:rsidRPr="007E065F">
              <w:rPr>
                <w:sz w:val="22"/>
              </w:rPr>
              <w:t>/п</w:t>
            </w:r>
          </w:p>
        </w:tc>
        <w:tc>
          <w:tcPr>
            <w:tcW w:w="9639" w:type="dxa"/>
          </w:tcPr>
          <w:p w:rsidR="00C82E31" w:rsidRDefault="00C82E31" w:rsidP="00561A44">
            <w:pPr>
              <w:ind w:firstLine="708"/>
              <w:jc w:val="center"/>
              <w:rPr>
                <w:sz w:val="22"/>
              </w:rPr>
            </w:pPr>
            <w:r w:rsidRPr="007E065F">
              <w:rPr>
                <w:sz w:val="22"/>
              </w:rPr>
              <w:t>Наименование должности муниципальной службы</w:t>
            </w:r>
          </w:p>
          <w:p w:rsidR="009469A4" w:rsidRPr="007E065F" w:rsidRDefault="009469A4" w:rsidP="00561A44">
            <w:pPr>
              <w:ind w:firstLine="708"/>
              <w:jc w:val="center"/>
              <w:rPr>
                <w:sz w:val="22"/>
              </w:rPr>
            </w:pPr>
          </w:p>
        </w:tc>
      </w:tr>
      <w:tr w:rsidR="00DB2721" w:rsidRPr="007E065F" w:rsidTr="00DB2721">
        <w:trPr>
          <w:trHeight w:val="336"/>
        </w:trPr>
        <w:tc>
          <w:tcPr>
            <w:tcW w:w="993" w:type="dxa"/>
          </w:tcPr>
          <w:p w:rsidR="00C82E31" w:rsidRPr="007E065F" w:rsidRDefault="00C82E31" w:rsidP="005E6AA5">
            <w:pPr>
              <w:ind w:firstLine="708"/>
              <w:rPr>
                <w:sz w:val="22"/>
              </w:rPr>
            </w:pPr>
            <w:r w:rsidRPr="007E065F">
              <w:rPr>
                <w:sz w:val="22"/>
              </w:rPr>
              <w:t>1</w:t>
            </w:r>
          </w:p>
        </w:tc>
        <w:tc>
          <w:tcPr>
            <w:tcW w:w="9639" w:type="dxa"/>
          </w:tcPr>
          <w:p w:rsidR="005D34D1" w:rsidRPr="007E065F" w:rsidRDefault="00C82E31" w:rsidP="001036ED">
            <w:pPr>
              <w:ind w:firstLine="708"/>
              <w:jc w:val="center"/>
              <w:rPr>
                <w:b/>
                <w:sz w:val="22"/>
              </w:rPr>
            </w:pPr>
            <w:r w:rsidRPr="007E065F">
              <w:rPr>
                <w:b/>
                <w:sz w:val="22"/>
              </w:rPr>
              <w:t>Первый заместитель главы администрации муниципального образования</w:t>
            </w:r>
          </w:p>
          <w:p w:rsidR="00C82E31" w:rsidRDefault="005D34D1" w:rsidP="001036ED">
            <w:pPr>
              <w:ind w:firstLine="708"/>
              <w:jc w:val="center"/>
              <w:rPr>
                <w:i/>
                <w:sz w:val="22"/>
              </w:rPr>
            </w:pPr>
            <w:r w:rsidRPr="007E065F">
              <w:rPr>
                <w:i/>
                <w:sz w:val="22"/>
              </w:rPr>
              <w:t>(по оперативному управлению муниципальным хозяйством)</w:t>
            </w:r>
          </w:p>
          <w:p w:rsidR="00A972ED" w:rsidRPr="007E065F" w:rsidRDefault="00A972ED" w:rsidP="001036ED">
            <w:pPr>
              <w:ind w:firstLine="708"/>
              <w:jc w:val="center"/>
              <w:rPr>
                <w:i/>
                <w:sz w:val="22"/>
              </w:rPr>
            </w:pPr>
          </w:p>
        </w:tc>
      </w:tr>
      <w:tr w:rsidR="00DB2721" w:rsidRPr="007E065F" w:rsidTr="00DB2721">
        <w:tc>
          <w:tcPr>
            <w:tcW w:w="993" w:type="dxa"/>
          </w:tcPr>
          <w:p w:rsidR="00C82E31" w:rsidRPr="007E065F" w:rsidRDefault="005E6AA5" w:rsidP="005E6AA5">
            <w:pPr>
              <w:ind w:firstLine="708"/>
              <w:rPr>
                <w:sz w:val="22"/>
              </w:rPr>
            </w:pPr>
            <w:r w:rsidRPr="007E065F">
              <w:rPr>
                <w:sz w:val="22"/>
              </w:rPr>
              <w:t>2</w:t>
            </w:r>
          </w:p>
        </w:tc>
        <w:tc>
          <w:tcPr>
            <w:tcW w:w="9639" w:type="dxa"/>
          </w:tcPr>
          <w:p w:rsidR="00561A44" w:rsidRPr="007E065F" w:rsidRDefault="00C82E31" w:rsidP="001036ED">
            <w:pPr>
              <w:ind w:firstLine="708"/>
              <w:jc w:val="center"/>
              <w:rPr>
                <w:b/>
                <w:sz w:val="22"/>
              </w:rPr>
            </w:pPr>
            <w:r w:rsidRPr="007E065F">
              <w:rPr>
                <w:b/>
                <w:sz w:val="22"/>
              </w:rPr>
              <w:t>Заместитель главы администрации муниципального образования</w:t>
            </w:r>
          </w:p>
          <w:p w:rsidR="00C82E31" w:rsidRDefault="005D34D1" w:rsidP="001036ED">
            <w:pPr>
              <w:ind w:firstLine="708"/>
              <w:jc w:val="center"/>
              <w:rPr>
                <w:i/>
                <w:sz w:val="22"/>
              </w:rPr>
            </w:pPr>
            <w:r w:rsidRPr="007E065F">
              <w:rPr>
                <w:i/>
                <w:sz w:val="22"/>
              </w:rPr>
              <w:t>(по экономике и управлению имуществом, по социальным вопросам, по сельскому хозяйству и по работе с территориями, по финансовой политике)</w:t>
            </w:r>
          </w:p>
          <w:p w:rsidR="00A972ED" w:rsidRPr="007E065F" w:rsidRDefault="00A972ED" w:rsidP="001036ED">
            <w:pPr>
              <w:ind w:firstLine="708"/>
              <w:jc w:val="center"/>
              <w:rPr>
                <w:sz w:val="22"/>
              </w:rPr>
            </w:pPr>
          </w:p>
        </w:tc>
      </w:tr>
      <w:tr w:rsidR="00DB2721" w:rsidRPr="007E065F" w:rsidTr="00DB2721">
        <w:tc>
          <w:tcPr>
            <w:tcW w:w="993" w:type="dxa"/>
          </w:tcPr>
          <w:p w:rsidR="00C82E31" w:rsidRPr="007E065F" w:rsidRDefault="00C82E31" w:rsidP="005E6AA5">
            <w:pPr>
              <w:ind w:firstLine="708"/>
              <w:rPr>
                <w:sz w:val="22"/>
              </w:rPr>
            </w:pPr>
            <w:r w:rsidRPr="007E065F">
              <w:rPr>
                <w:sz w:val="22"/>
              </w:rPr>
              <w:t>3</w:t>
            </w:r>
          </w:p>
        </w:tc>
        <w:tc>
          <w:tcPr>
            <w:tcW w:w="9639" w:type="dxa"/>
          </w:tcPr>
          <w:p w:rsidR="001036ED" w:rsidRDefault="00C82E31" w:rsidP="001036ED">
            <w:pPr>
              <w:ind w:firstLine="708"/>
              <w:jc w:val="center"/>
              <w:rPr>
                <w:sz w:val="22"/>
              </w:rPr>
            </w:pPr>
            <w:r w:rsidRPr="007E065F">
              <w:rPr>
                <w:b/>
                <w:sz w:val="22"/>
              </w:rPr>
              <w:t>Руководитель самостоятельного структурного подразделения органа местного самоуправления</w:t>
            </w:r>
            <w:r w:rsidR="000E57A7" w:rsidRPr="007E065F">
              <w:rPr>
                <w:sz w:val="22"/>
              </w:rPr>
              <w:t xml:space="preserve"> </w:t>
            </w:r>
          </w:p>
          <w:p w:rsidR="007B1901" w:rsidRPr="007E065F" w:rsidRDefault="000E57A7" w:rsidP="001036ED">
            <w:pPr>
              <w:ind w:firstLine="708"/>
              <w:jc w:val="center"/>
              <w:rPr>
                <w:sz w:val="22"/>
              </w:rPr>
            </w:pPr>
            <w:r w:rsidRPr="007B1901">
              <w:rPr>
                <w:i/>
                <w:sz w:val="22"/>
              </w:rPr>
              <w:t>(</w:t>
            </w:r>
            <w:r w:rsidR="007B1901" w:rsidRPr="007B1901">
              <w:rPr>
                <w:i/>
                <w:sz w:val="22"/>
              </w:rPr>
              <w:t>Управления архитектуры, градостроительства и капитального строительства, Управления жилищно-коммунального хозяйства, Отдела по работе с сельскими территориями,</w:t>
            </w:r>
            <w:r w:rsidR="007B1901" w:rsidRPr="007B1901">
              <w:rPr>
                <w:i/>
              </w:rPr>
              <w:t xml:space="preserve"> </w:t>
            </w:r>
            <w:r w:rsidR="007B1901" w:rsidRPr="007B1901">
              <w:rPr>
                <w:i/>
                <w:sz w:val="22"/>
              </w:rPr>
              <w:t>Отдела по управлению муниципальным имуществом и земельным отношениям,   Управления финансов, Управления образования, Отдела по культуре и искусству)</w:t>
            </w:r>
          </w:p>
          <w:p w:rsidR="00C82E31" w:rsidRPr="007E065F" w:rsidRDefault="00C82E31" w:rsidP="001036ED">
            <w:pPr>
              <w:ind w:firstLine="708"/>
              <w:jc w:val="center"/>
              <w:rPr>
                <w:sz w:val="22"/>
              </w:rPr>
            </w:pPr>
          </w:p>
        </w:tc>
      </w:tr>
      <w:tr w:rsidR="00DB2721" w:rsidRPr="007E065F" w:rsidTr="00DB2721">
        <w:tc>
          <w:tcPr>
            <w:tcW w:w="993" w:type="dxa"/>
          </w:tcPr>
          <w:p w:rsidR="00C82E31" w:rsidRPr="007E065F" w:rsidRDefault="005E6AA5" w:rsidP="005E6AA5">
            <w:pPr>
              <w:ind w:firstLine="708"/>
              <w:rPr>
                <w:sz w:val="22"/>
              </w:rPr>
            </w:pPr>
            <w:r w:rsidRPr="007E065F">
              <w:rPr>
                <w:sz w:val="22"/>
              </w:rPr>
              <w:t>4</w:t>
            </w:r>
          </w:p>
        </w:tc>
        <w:tc>
          <w:tcPr>
            <w:tcW w:w="9639" w:type="dxa"/>
          </w:tcPr>
          <w:p w:rsidR="001036ED" w:rsidRDefault="00C82E31" w:rsidP="001036ED">
            <w:pPr>
              <w:ind w:firstLine="708"/>
              <w:jc w:val="center"/>
              <w:rPr>
                <w:b/>
                <w:sz w:val="22"/>
              </w:rPr>
            </w:pPr>
            <w:r w:rsidRPr="007E065F">
              <w:rPr>
                <w:b/>
                <w:sz w:val="22"/>
              </w:rPr>
              <w:t>Руководитель  структурного подразделения органа местного самоуправления</w:t>
            </w:r>
            <w:r w:rsidR="009469A4">
              <w:rPr>
                <w:b/>
                <w:sz w:val="22"/>
              </w:rPr>
              <w:t xml:space="preserve"> </w:t>
            </w:r>
          </w:p>
          <w:p w:rsidR="00C82E31" w:rsidRDefault="009469A4" w:rsidP="001036ED">
            <w:pPr>
              <w:ind w:firstLine="708"/>
              <w:jc w:val="center"/>
              <w:rPr>
                <w:i/>
                <w:sz w:val="22"/>
              </w:rPr>
            </w:pPr>
            <w:r w:rsidRPr="009469A4">
              <w:rPr>
                <w:i/>
                <w:sz w:val="22"/>
              </w:rPr>
              <w:t>(</w:t>
            </w:r>
            <w:r>
              <w:rPr>
                <w:i/>
                <w:sz w:val="22"/>
              </w:rPr>
              <w:t>О</w:t>
            </w:r>
            <w:r w:rsidRPr="009469A4">
              <w:rPr>
                <w:i/>
                <w:sz w:val="22"/>
              </w:rPr>
              <w:t xml:space="preserve">тдела ЗАГС, </w:t>
            </w:r>
            <w:r>
              <w:rPr>
                <w:i/>
                <w:sz w:val="22"/>
              </w:rPr>
              <w:t>О</w:t>
            </w:r>
            <w:r w:rsidRPr="009469A4">
              <w:rPr>
                <w:i/>
                <w:sz w:val="22"/>
              </w:rPr>
              <w:t xml:space="preserve">тдела внутреннего муниципального финансового контроля, </w:t>
            </w:r>
            <w:r>
              <w:rPr>
                <w:i/>
                <w:sz w:val="22"/>
              </w:rPr>
              <w:t>О</w:t>
            </w:r>
            <w:r w:rsidRPr="009469A4">
              <w:rPr>
                <w:i/>
                <w:sz w:val="22"/>
              </w:rPr>
              <w:t xml:space="preserve">тдела цифровых технологий, </w:t>
            </w:r>
            <w:r>
              <w:rPr>
                <w:i/>
                <w:sz w:val="22"/>
              </w:rPr>
              <w:t>О</w:t>
            </w:r>
            <w:r w:rsidRPr="009469A4">
              <w:rPr>
                <w:i/>
                <w:sz w:val="22"/>
              </w:rPr>
              <w:t xml:space="preserve">тдела по физической культуре и спорту, молодежной политике, </w:t>
            </w:r>
            <w:r>
              <w:rPr>
                <w:i/>
                <w:sz w:val="22"/>
              </w:rPr>
              <w:t>О</w:t>
            </w:r>
            <w:r w:rsidRPr="009469A4">
              <w:rPr>
                <w:i/>
                <w:sz w:val="22"/>
              </w:rPr>
              <w:t xml:space="preserve">тдела сельского хозяйства, </w:t>
            </w:r>
            <w:r>
              <w:rPr>
                <w:i/>
                <w:sz w:val="22"/>
              </w:rPr>
              <w:t>П</w:t>
            </w:r>
            <w:r w:rsidRPr="009469A4">
              <w:rPr>
                <w:i/>
                <w:sz w:val="22"/>
              </w:rPr>
              <w:t xml:space="preserve">равового отдела, </w:t>
            </w:r>
            <w:r>
              <w:rPr>
                <w:i/>
                <w:sz w:val="22"/>
              </w:rPr>
              <w:t>К</w:t>
            </w:r>
            <w:r w:rsidRPr="009469A4">
              <w:rPr>
                <w:i/>
                <w:sz w:val="22"/>
              </w:rPr>
              <w:t xml:space="preserve">онтрактной службы, </w:t>
            </w:r>
            <w:r>
              <w:rPr>
                <w:i/>
                <w:sz w:val="22"/>
              </w:rPr>
              <w:t>О</w:t>
            </w:r>
            <w:r w:rsidRPr="009469A4">
              <w:rPr>
                <w:i/>
                <w:sz w:val="22"/>
              </w:rPr>
              <w:t>тдела внутренней политики и связям с общественностью)</w:t>
            </w:r>
          </w:p>
          <w:p w:rsidR="00A972ED" w:rsidRPr="007E065F" w:rsidRDefault="00A972ED" w:rsidP="001036ED">
            <w:pPr>
              <w:ind w:firstLine="708"/>
              <w:jc w:val="center"/>
              <w:rPr>
                <w:b/>
                <w:sz w:val="22"/>
              </w:rPr>
            </w:pPr>
          </w:p>
        </w:tc>
      </w:tr>
      <w:tr w:rsidR="00DB2721" w:rsidRPr="007E065F" w:rsidTr="00DB2721">
        <w:tc>
          <w:tcPr>
            <w:tcW w:w="993" w:type="dxa"/>
          </w:tcPr>
          <w:p w:rsidR="00C82E31" w:rsidRPr="007E065F" w:rsidRDefault="005E6AA5" w:rsidP="005E6AA5">
            <w:pPr>
              <w:ind w:firstLine="708"/>
              <w:rPr>
                <w:sz w:val="22"/>
              </w:rPr>
            </w:pPr>
            <w:r w:rsidRPr="007E065F">
              <w:rPr>
                <w:sz w:val="22"/>
              </w:rPr>
              <w:t>5</w:t>
            </w:r>
          </w:p>
        </w:tc>
        <w:tc>
          <w:tcPr>
            <w:tcW w:w="9639" w:type="dxa"/>
          </w:tcPr>
          <w:p w:rsidR="00C82E31" w:rsidRDefault="00C82E31" w:rsidP="001036ED">
            <w:pPr>
              <w:ind w:firstLine="708"/>
              <w:jc w:val="center"/>
              <w:rPr>
                <w:b/>
                <w:sz w:val="22"/>
              </w:rPr>
            </w:pPr>
            <w:r w:rsidRPr="007E065F">
              <w:rPr>
                <w:b/>
                <w:sz w:val="22"/>
              </w:rPr>
              <w:t>Руководитель аппарата (управляющий делами) администрации муниципального образования</w:t>
            </w:r>
          </w:p>
          <w:p w:rsidR="00A972ED" w:rsidRPr="007E065F" w:rsidRDefault="00A972ED" w:rsidP="001036ED">
            <w:pPr>
              <w:ind w:firstLine="708"/>
              <w:jc w:val="center"/>
              <w:rPr>
                <w:b/>
                <w:sz w:val="22"/>
              </w:rPr>
            </w:pPr>
          </w:p>
        </w:tc>
      </w:tr>
      <w:tr w:rsidR="00DB2721" w:rsidRPr="007E065F" w:rsidTr="00DB2721">
        <w:tc>
          <w:tcPr>
            <w:tcW w:w="993" w:type="dxa"/>
          </w:tcPr>
          <w:p w:rsidR="00C82E31" w:rsidRPr="007E065F" w:rsidRDefault="005E6AA5" w:rsidP="005E6AA5">
            <w:pPr>
              <w:ind w:firstLine="708"/>
              <w:rPr>
                <w:sz w:val="22"/>
              </w:rPr>
            </w:pPr>
            <w:r w:rsidRPr="007E065F">
              <w:rPr>
                <w:sz w:val="22"/>
              </w:rPr>
              <w:t>6</w:t>
            </w:r>
          </w:p>
        </w:tc>
        <w:tc>
          <w:tcPr>
            <w:tcW w:w="9639" w:type="dxa"/>
          </w:tcPr>
          <w:p w:rsidR="001036ED" w:rsidRDefault="00C82E31" w:rsidP="001036ED">
            <w:pPr>
              <w:ind w:firstLine="708"/>
              <w:jc w:val="center"/>
              <w:rPr>
                <w:b/>
                <w:sz w:val="22"/>
              </w:rPr>
            </w:pPr>
            <w:r w:rsidRPr="007E065F">
              <w:rPr>
                <w:b/>
                <w:sz w:val="22"/>
              </w:rPr>
              <w:t xml:space="preserve">Руководитель </w:t>
            </w:r>
            <w:r w:rsidR="0000142C">
              <w:rPr>
                <w:b/>
                <w:sz w:val="22"/>
              </w:rPr>
              <w:t>муниципального</w:t>
            </w:r>
            <w:r w:rsidRPr="007E065F">
              <w:rPr>
                <w:b/>
                <w:sz w:val="22"/>
              </w:rPr>
              <w:t xml:space="preserve"> учреждения, предприятия, учредителем которого является администрация Сорочинского городского округа Оренбургская область</w:t>
            </w:r>
            <w:r w:rsidR="00D943F6" w:rsidRPr="007E065F">
              <w:rPr>
                <w:b/>
                <w:sz w:val="22"/>
              </w:rPr>
              <w:t xml:space="preserve"> </w:t>
            </w:r>
          </w:p>
          <w:p w:rsidR="00C82E31" w:rsidRDefault="00D943F6" w:rsidP="001036ED">
            <w:pPr>
              <w:ind w:firstLine="708"/>
              <w:jc w:val="center"/>
              <w:rPr>
                <w:i/>
                <w:sz w:val="22"/>
              </w:rPr>
            </w:pPr>
            <w:r w:rsidRPr="007E065F">
              <w:rPr>
                <w:i/>
                <w:sz w:val="22"/>
              </w:rPr>
              <w:t>(МУП «Санитарная очистка», МУП «</w:t>
            </w:r>
            <w:proofErr w:type="spellStart"/>
            <w:r w:rsidRPr="007E065F">
              <w:rPr>
                <w:i/>
                <w:sz w:val="22"/>
              </w:rPr>
              <w:t>Жилкомсервис</w:t>
            </w:r>
            <w:proofErr w:type="spellEnd"/>
            <w:r w:rsidRPr="007E065F">
              <w:rPr>
                <w:i/>
                <w:sz w:val="22"/>
              </w:rPr>
              <w:t>», МКУ «Хоз</w:t>
            </w:r>
            <w:r w:rsidR="003E1D08">
              <w:rPr>
                <w:i/>
                <w:sz w:val="22"/>
              </w:rPr>
              <w:t xml:space="preserve">яйственная </w:t>
            </w:r>
            <w:r w:rsidRPr="007E065F">
              <w:rPr>
                <w:i/>
                <w:sz w:val="22"/>
              </w:rPr>
              <w:t>группа по обслуживанию органов местного самоуправления»,</w:t>
            </w:r>
            <w:r w:rsidRPr="007E065F">
              <w:rPr>
                <w:b/>
                <w:sz w:val="22"/>
              </w:rPr>
              <w:t xml:space="preserve"> </w:t>
            </w:r>
            <w:r w:rsidR="0000142C" w:rsidRPr="0000142C">
              <w:rPr>
                <w:i/>
                <w:sz w:val="22"/>
              </w:rPr>
              <w:t>МКУ «МФЦ» города Сорочинска,</w:t>
            </w:r>
            <w:r w:rsidR="0000142C" w:rsidRPr="0000142C">
              <w:rPr>
                <w:b/>
                <w:i/>
                <w:sz w:val="22"/>
              </w:rPr>
              <w:t xml:space="preserve"> </w:t>
            </w:r>
            <w:r w:rsidR="00950EFB" w:rsidRPr="007E065F">
              <w:rPr>
                <w:i/>
                <w:sz w:val="22"/>
              </w:rPr>
              <w:t>МБУ «Спортивная школа олимпийского резерва по настольному теннису»)</w:t>
            </w:r>
          </w:p>
          <w:p w:rsidR="00A972ED" w:rsidRPr="007E065F" w:rsidRDefault="00A972ED" w:rsidP="001036ED">
            <w:pPr>
              <w:ind w:firstLine="708"/>
              <w:jc w:val="center"/>
              <w:rPr>
                <w:b/>
                <w:sz w:val="22"/>
              </w:rPr>
            </w:pPr>
          </w:p>
        </w:tc>
      </w:tr>
    </w:tbl>
    <w:p w:rsidR="0007450A" w:rsidRPr="007E065F" w:rsidRDefault="0007450A" w:rsidP="00C82E31">
      <w:pPr>
        <w:jc w:val="both"/>
        <w:rPr>
          <w:sz w:val="22"/>
        </w:rPr>
      </w:pPr>
    </w:p>
    <w:sectPr w:rsidR="0007450A" w:rsidRPr="007E065F" w:rsidSect="001A6240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131"/>
    <w:rsid w:val="0000142C"/>
    <w:rsid w:val="00027504"/>
    <w:rsid w:val="0007450A"/>
    <w:rsid w:val="000B1C4A"/>
    <w:rsid w:val="000E57A7"/>
    <w:rsid w:val="001036ED"/>
    <w:rsid w:val="001A6240"/>
    <w:rsid w:val="001B6236"/>
    <w:rsid w:val="001C45C2"/>
    <w:rsid w:val="00246E16"/>
    <w:rsid w:val="0035198B"/>
    <w:rsid w:val="00380827"/>
    <w:rsid w:val="003E1D08"/>
    <w:rsid w:val="003F6B00"/>
    <w:rsid w:val="004A6C21"/>
    <w:rsid w:val="00561A44"/>
    <w:rsid w:val="0058405E"/>
    <w:rsid w:val="005D34D1"/>
    <w:rsid w:val="005E6AA5"/>
    <w:rsid w:val="005F0F89"/>
    <w:rsid w:val="00675B9F"/>
    <w:rsid w:val="006978BB"/>
    <w:rsid w:val="006C4C51"/>
    <w:rsid w:val="007010DD"/>
    <w:rsid w:val="00782FFB"/>
    <w:rsid w:val="007B1901"/>
    <w:rsid w:val="007D6134"/>
    <w:rsid w:val="007D7B22"/>
    <w:rsid w:val="007E065F"/>
    <w:rsid w:val="00835CE3"/>
    <w:rsid w:val="008A40FE"/>
    <w:rsid w:val="008A7AE6"/>
    <w:rsid w:val="009469A4"/>
    <w:rsid w:val="00950EFB"/>
    <w:rsid w:val="009814E0"/>
    <w:rsid w:val="009A620B"/>
    <w:rsid w:val="009B6562"/>
    <w:rsid w:val="009F1ED0"/>
    <w:rsid w:val="00A24852"/>
    <w:rsid w:val="00A44022"/>
    <w:rsid w:val="00A972ED"/>
    <w:rsid w:val="00B37131"/>
    <w:rsid w:val="00BA02CC"/>
    <w:rsid w:val="00C14112"/>
    <w:rsid w:val="00C82E31"/>
    <w:rsid w:val="00C97B15"/>
    <w:rsid w:val="00D943F6"/>
    <w:rsid w:val="00DB2721"/>
    <w:rsid w:val="00EA6CB3"/>
    <w:rsid w:val="00F8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950EF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50E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950EF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50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Doka</cp:lastModifiedBy>
  <cp:revision>2</cp:revision>
  <cp:lastPrinted>2021-04-13T07:11:00Z</cp:lastPrinted>
  <dcterms:created xsi:type="dcterms:W3CDTF">2021-04-14T10:11:00Z</dcterms:created>
  <dcterms:modified xsi:type="dcterms:W3CDTF">2021-04-14T10:11:00Z</dcterms:modified>
</cp:coreProperties>
</file>