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A3" w:rsidRDefault="00F64B02">
      <w:pPr>
        <w:spacing w:after="0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2C8523" wp14:editId="3BFC808F">
            <wp:extent cx="450850" cy="565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56" w:type="dxa"/>
        <w:tblInd w:w="113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356"/>
      </w:tblGrid>
      <w:tr w:rsidR="009C71A3">
        <w:trPr>
          <w:trHeight w:val="680"/>
        </w:trPr>
        <w:tc>
          <w:tcPr>
            <w:tcW w:w="9356" w:type="dxa"/>
            <w:tcBorders>
              <w:bottom w:val="thinThickSmallGap" w:sz="24" w:space="0" w:color="00000A"/>
            </w:tcBorders>
          </w:tcPr>
          <w:p w:rsidR="009C71A3" w:rsidRDefault="00F64B02">
            <w:pPr>
              <w:pStyle w:val="8"/>
              <w:keepLines w:val="0"/>
              <w:spacing w:before="0"/>
              <w:ind w:right="-2" w:firstLine="0"/>
              <w:contextualSpacing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>Сорочинского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городского округа Оренбургской области</w:t>
            </w:r>
          </w:p>
          <w:p w:rsidR="009C71A3" w:rsidRDefault="009C71A3">
            <w:pPr>
              <w:pStyle w:val="8"/>
              <w:keepLines w:val="0"/>
              <w:spacing w:before="0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lang w:eastAsia="en-US"/>
              </w:rPr>
            </w:pPr>
          </w:p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9C71A3" w:rsidRDefault="007B1DE2">
      <w:pPr>
        <w:pStyle w:val="8"/>
        <w:keepLines w:val="0"/>
        <w:tabs>
          <w:tab w:val="left" w:pos="8133"/>
        </w:tabs>
        <w:spacing w:before="0"/>
        <w:ind w:right="-2" w:firstLine="0"/>
        <w:rPr>
          <w:rFonts w:ascii="Times New Roman" w:hAnsi="Times New Roman" w:cs="Times New Roman"/>
          <w:color w:val="00000A"/>
          <w:sz w:val="27"/>
          <w:szCs w:val="27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60DCB6B4" wp14:editId="0E59FF8B">
            <wp:simplePos x="0" y="0"/>
            <wp:positionH relativeFrom="page">
              <wp:posOffset>1100455</wp:posOffset>
            </wp:positionH>
            <wp:positionV relativeFrom="page">
              <wp:posOffset>1697355</wp:posOffset>
            </wp:positionV>
            <wp:extent cx="2924175" cy="360045"/>
            <wp:effectExtent l="0" t="0" r="9525" b="1905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4B02">
        <w:rPr>
          <w:rFonts w:ascii="Times New Roman" w:hAnsi="Times New Roman" w:cs="Times New Roman"/>
          <w:color w:val="00000A"/>
          <w:sz w:val="27"/>
          <w:szCs w:val="27"/>
        </w:rPr>
        <w:t>от___________ №____________</w:t>
      </w:r>
      <w:r w:rsidR="00F64B02">
        <w:rPr>
          <w:rFonts w:ascii="Times New Roman" w:hAnsi="Times New Roman" w:cs="Times New Roman"/>
          <w:color w:val="00000A"/>
          <w:sz w:val="27"/>
          <w:szCs w:val="27"/>
        </w:rPr>
        <w:tab/>
      </w:r>
    </w:p>
    <w:p w:rsidR="009C71A3" w:rsidRDefault="009C71A3">
      <w:pPr>
        <w:spacing w:after="0" w:line="240" w:lineRule="auto"/>
        <w:ind w:right="4580"/>
        <w:jc w:val="both"/>
        <w:rPr>
          <w:rFonts w:ascii="Times New Roman" w:hAnsi="Times New Roman" w:cs="Times New Roman"/>
          <w:sz w:val="27"/>
          <w:szCs w:val="27"/>
        </w:rPr>
      </w:pPr>
    </w:p>
    <w:p w:rsidR="009C71A3" w:rsidRDefault="00F64B02">
      <w:pPr>
        <w:spacing w:after="0" w:line="240" w:lineRule="auto"/>
        <w:ind w:right="4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 w:rsidR="009032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32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0328C">
        <w:rPr>
          <w:rFonts w:ascii="Times New Roman" w:hAnsi="Times New Roman" w:cs="Times New Roman"/>
          <w:sz w:val="28"/>
          <w:szCs w:val="28"/>
        </w:rPr>
        <w:t>с изменениями  от 11.02.2025 №190-п)</w:t>
      </w:r>
    </w:p>
    <w:p w:rsidR="009C71A3" w:rsidRDefault="009C71A3">
      <w:pPr>
        <w:spacing w:after="0" w:line="240" w:lineRule="auto"/>
        <w:ind w:right="4580"/>
        <w:jc w:val="both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UnoMark__2716_2279507925"/>
      <w:bookmarkStart w:id="1" w:name="__UnoMark__2719_2279507925"/>
      <w:bookmarkEnd w:id="0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руководствуясь статьями 32, 35, 40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Оренбургской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 </w:t>
      </w:r>
    </w:p>
    <w:p w:rsidR="009C71A3" w:rsidRDefault="00F64B0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«Выдача градостроительного плана земельного участка» согласно приложению к настоящему постановлению.</w:t>
      </w:r>
    </w:p>
    <w:p w:rsidR="009C71A3" w:rsidRDefault="00F64B02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Оренбургской области от 31.07.2024 № 1119-п «Об утверждении административного регламента предоставления муниципальной услуги «Выдача градостроительного плана земельного участка».</w:t>
      </w:r>
    </w:p>
    <w:p w:rsidR="009C71A3" w:rsidRDefault="00F64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городского округа по экономике и управлению имуществом Павлову Е.А. и на исполняющего обязанности главного архитектора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</w:t>
      </w:r>
      <w:proofErr w:type="gramEnd"/>
    </w:p>
    <w:p w:rsidR="009C71A3" w:rsidRDefault="00F64B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официального опубликования в информационном бюллетене «Сорочинск официальный» и подлежит размещению на Портале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в сети «Интернет» (</w:t>
      </w:r>
      <w:hyperlink r:id="rId11">
        <w:r>
          <w:rPr>
            <w:rStyle w:val="1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1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1"/>
            <w:rFonts w:ascii="Times New Roman" w:hAnsi="Times New Roman" w:cs="Times New Roman"/>
            <w:sz w:val="28"/>
            <w:szCs w:val="28"/>
            <w:lang w:val="en-US"/>
          </w:rPr>
          <w:t>sorochinsk</w:t>
        </w:r>
        <w:proofErr w:type="spellEnd"/>
        <w:r>
          <w:rPr>
            <w:rStyle w:val="1"/>
            <w:rFonts w:ascii="Times New Roman" w:hAnsi="Times New Roman" w:cs="Times New Roman"/>
            <w:sz w:val="28"/>
            <w:szCs w:val="28"/>
          </w:rPr>
          <w:t>56.</w:t>
        </w:r>
        <w:proofErr w:type="spellStart"/>
        <w:r>
          <w:rPr>
            <w:rStyle w:val="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9C71A3" w:rsidRDefault="009C71A3">
      <w:pPr>
        <w:pStyle w:val="20"/>
        <w:spacing w:after="0" w:line="240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9C71A3" w:rsidRDefault="007B1DE2">
      <w:pPr>
        <w:pStyle w:val="20"/>
        <w:spacing w:after="0" w:line="240" w:lineRule="auto"/>
        <w:contextualSpacing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57A62B05" wp14:editId="1CCD4DCA">
            <wp:simplePos x="0" y="0"/>
            <wp:positionH relativeFrom="page">
              <wp:posOffset>3949700</wp:posOffset>
            </wp:positionH>
            <wp:positionV relativeFrom="page">
              <wp:posOffset>9087485</wp:posOffset>
            </wp:positionV>
            <wp:extent cx="1748790" cy="655955"/>
            <wp:effectExtent l="0" t="0" r="381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B02">
        <w:rPr>
          <w:sz w:val="28"/>
          <w:szCs w:val="28"/>
        </w:rPr>
        <w:t>Глава муниципального образования</w:t>
      </w:r>
    </w:p>
    <w:p w:rsidR="009C71A3" w:rsidRDefault="00F64B02">
      <w:pPr>
        <w:pStyle w:val="20"/>
        <w:spacing w:after="0"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городской округ                                                          Т.П. Мелентьева</w:t>
      </w:r>
    </w:p>
    <w:p w:rsidR="009C71A3" w:rsidRDefault="009C71A3">
      <w:pPr>
        <w:pStyle w:val="20"/>
        <w:spacing w:after="0" w:line="240" w:lineRule="auto"/>
        <w:contextualSpacing/>
        <w:rPr>
          <w:sz w:val="28"/>
          <w:szCs w:val="28"/>
        </w:rPr>
      </w:pPr>
    </w:p>
    <w:p w:rsidR="009C71A3" w:rsidRDefault="009C71A3">
      <w:pPr>
        <w:pStyle w:val="20"/>
        <w:spacing w:after="0" w:line="240" w:lineRule="auto"/>
        <w:contextualSpacing/>
        <w:rPr>
          <w:sz w:val="28"/>
          <w:szCs w:val="28"/>
        </w:rPr>
      </w:pPr>
    </w:p>
    <w:p w:rsidR="009C71A3" w:rsidRDefault="00F64B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Разослано: в дело, Павловой Е.А.,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Управлению архитектуры, МКУ «МФЦ»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Сорочинского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городского округа, отделу по экономике, Рябых Е.С., прокуратуре    </w:t>
      </w:r>
    </w:p>
    <w:p w:rsidR="009C71A3" w:rsidRDefault="00F64B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Приложение </w:t>
      </w:r>
    </w:p>
    <w:p w:rsidR="009C71A3" w:rsidRDefault="00F64B02">
      <w:pPr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     </w:t>
      </w:r>
    </w:p>
    <w:p w:rsidR="009C71A3" w:rsidRDefault="00F64B02">
      <w:pPr>
        <w:tabs>
          <w:tab w:val="left" w:pos="4678"/>
          <w:tab w:val="right" w:pos="9923"/>
        </w:tabs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</w:t>
      </w:r>
    </w:p>
    <w:p w:rsidR="009C71A3" w:rsidRDefault="00F64B02">
      <w:pPr>
        <w:tabs>
          <w:tab w:val="left" w:pos="4678"/>
          <w:tab w:val="right" w:pos="9923"/>
        </w:tabs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Оренбургской области</w:t>
      </w:r>
    </w:p>
    <w:p w:rsidR="009C71A3" w:rsidRDefault="00F64B02">
      <w:pPr>
        <w:tabs>
          <w:tab w:val="left" w:pos="4678"/>
          <w:tab w:val="right" w:pos="9923"/>
        </w:tabs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от____________№_________</w:t>
      </w:r>
    </w:p>
    <w:p w:rsidR="009C71A3" w:rsidRDefault="009C71A3">
      <w:pPr>
        <w:pStyle w:val="af1"/>
        <w:ind w:right="425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C71A3" w:rsidRDefault="00F64B02">
      <w:pPr>
        <w:pStyle w:val="ConsPlusNormal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C71A3" w:rsidRDefault="00F64B02">
      <w:pPr>
        <w:pStyle w:val="ConsPlusNormal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9C71A3">
      <w:pPr>
        <w:pStyle w:val="ConsPlusNormal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9C71A3" w:rsidRDefault="009C71A3">
      <w:pPr>
        <w:pStyle w:val="ConsPlusNormal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градостроительного плана земельного участка» (далее – Административный регламент)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предоставления муниципальной услуги «Выдача градостроительного плана земельного участка» в  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области.</w:t>
      </w:r>
      <w:proofErr w:type="gramEnd"/>
    </w:p>
    <w:p w:rsidR="009C71A3" w:rsidRDefault="009C71A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9C71A3" w:rsidRDefault="009C71A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Заявителями на получение муниципальной услуги являются правообладатели земельных участков, а также иные лица в случае, предусмотренном частью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или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57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(далее – заявитель).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обратился заявитель</w:t>
      </w:r>
    </w:p>
    <w:p w:rsidR="009C71A3" w:rsidRDefault="009C71A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Муниципальная услуга предоставляется заявителю в соответствии с вариантом предоставления муниципальной услуги.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Вариант предоставления муниципальной услуги определяется исходя из установленных в соответствии с Приложением № 1 к Административному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9C71A3" w:rsidRDefault="00F64B02">
      <w:pPr>
        <w:pStyle w:val="ConsPlusNormal0"/>
        <w:ind w:firstLine="426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1.6. Признаки заявителя определяются путем профилирования, осуществляемого в соответствии с Административным регламентом.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9C71A3" w:rsidRDefault="009C71A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 – «Выдача градостроительного плана земельного участка»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 муниципальная услуга).</w:t>
      </w:r>
    </w:p>
    <w:p w:rsidR="009C71A3" w:rsidRDefault="00F64B0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Муниципальная услуга носит заявительный порядок обращения.</w:t>
      </w:r>
    </w:p>
    <w:p w:rsidR="009C71A3" w:rsidRDefault="00F64B0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вопросам предоставления муниципальной услуги размещается на Портале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Оренбургской области в информационно-телекоммуникационной сети «Интернет» (</w:t>
      </w:r>
      <w:hyperlink r:id="rId13">
        <w:r>
          <w:rPr>
            <w:rStyle w:val="10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10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10"/>
            <w:rFonts w:ascii="Times New Roman" w:hAnsi="Times New Roman" w:cs="Times New Roman"/>
            <w:sz w:val="28"/>
            <w:szCs w:val="28"/>
            <w:lang w:val="en-US"/>
          </w:rPr>
          <w:t>sorochinsk</w:t>
        </w:r>
        <w:proofErr w:type="spellEnd"/>
        <w:r>
          <w:rPr>
            <w:rStyle w:val="10"/>
            <w:rFonts w:ascii="Times New Roman" w:hAnsi="Times New Roman" w:cs="Times New Roman"/>
            <w:sz w:val="28"/>
            <w:szCs w:val="28"/>
          </w:rPr>
          <w:t>56.</w:t>
        </w:r>
        <w:proofErr w:type="spellStart"/>
        <w:r>
          <w:rPr>
            <w:rStyle w:val="1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Оренбургской области (далее – многофункциональный центр), а также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9C71A3" w:rsidRDefault="00F64B0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9C71A3" w:rsidRDefault="009C71A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sub_4010"/>
      <w:bookmarkEnd w:id="2"/>
      <w:r>
        <w:rPr>
          <w:rFonts w:ascii="Times New Roman" w:hAnsi="Times New Roman" w:cs="Times New Roman"/>
          <w:bCs/>
          <w:sz w:val="28"/>
          <w:szCs w:val="28"/>
        </w:rPr>
        <w:t>Наименование органа, предоставляющего муниципальную услугу</w:t>
      </w:r>
    </w:p>
    <w:p w:rsidR="009C71A3" w:rsidRDefault="009C71A3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422"/>
      <w:bookmarkEnd w:id="3"/>
    </w:p>
    <w:p w:rsidR="009C71A3" w:rsidRDefault="00F64B0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 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Оренбургской области (далее – орган местного самоуправления).</w:t>
      </w:r>
    </w:p>
    <w:p w:rsidR="009C71A3" w:rsidRDefault="00F64B0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Уполномоченным органом по предоставлению муниципальной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Управление архитектуры, градостроительства и капитального строительства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</w:t>
      </w:r>
    </w:p>
    <w:p w:rsidR="009C71A3" w:rsidRDefault="00F64B0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Уполномоченного органа размещена на официальном сайте, а также в ИС «РГУ».</w:t>
      </w:r>
    </w:p>
    <w:p w:rsidR="009C71A3" w:rsidRDefault="00F64B0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</w:t>
      </w:r>
      <w:r w:rsidR="0090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праве принять решение об отказе в приеме заявления о выдаче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, заявления о выдаче дубликата градостроительного плана земельного участка (далее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– заявление о выдаче дубликата), заявления об исправлении опечаток и ошибок в градостроительном плане земельного участка (далее – заявление об исправлении опечаток и ошибок)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ним документов в случае, если соответствующие заявления поданы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многофункциональный центр. </w:t>
      </w:r>
    </w:p>
    <w:p w:rsidR="009C71A3" w:rsidRDefault="009C71A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9C71A3" w:rsidRDefault="009C71A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выдача градостроительного плана земельного участка. </w:t>
      </w: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указаны дата и номер градостроительного плана земельного участка;</w:t>
      </w: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выдача дубликата градостроительного плана земельного участка.</w:t>
      </w: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градостроительного плана земельного участка, в котором указаны дата и номер градостроительного плана земельного участка;</w:t>
      </w: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исправление опечаток и ошибок в градостроительном плане земельного участка.</w:t>
      </w: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участка.</w:t>
      </w: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Результат предоставления муниципальной услуги, указанный в пункте 2.3 Административного регламента:</w:t>
      </w: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 о выдаче градостроительного плана земельного участка, заявлении о выдаче дубликата, заявлении об исправлении опечаток и ошибок (далее совместно именуемые – заявление о предоставлении муниципальной услуги);</w:t>
      </w:r>
      <w:proofErr w:type="gramEnd"/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9C71A3" w:rsidRDefault="00F64B02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(его копия или сведения, содержащиеся в нем), предусмотренный подпунктами «а», «в» пункта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  <w:proofErr w:type="gramEnd"/>
    </w:p>
    <w:p w:rsidR="009C71A3" w:rsidRDefault="009C71A3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9C71A3" w:rsidRDefault="009C71A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Срок предоставления муниципальной услуги, в том числе с использованием ЕПГУ составляет не более четырнадцати рабочих дней после получения уполномоченным органом заявления о выдаче градостроительного плана земельного участка и документов, необходимых для предоставления муниципальной услуги.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выдаче градостроительного плана земельного участка считается полученным уполномоченным органом со дня его регистрации.  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о выдаче градостроительного плана земельного участка и   документов, необходимых для предоставления муниципальной услуги через многофункциональный центр срок, указанный в абзаце первом настоящего пункта Административного регламента, исчисляется со дня регистрации заявления в уполномоченном органе.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Правовые основания для предоставления муниципальной услуги</w:t>
      </w:r>
    </w:p>
    <w:p w:rsidR="009C71A3" w:rsidRDefault="009C71A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bookmarkStart w:id="4" w:name="P456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ЕПГУ.</w:t>
      </w:r>
    </w:p>
    <w:p w:rsidR="009C71A3" w:rsidRDefault="009C71A3">
      <w:pPr>
        <w:pStyle w:val="ConsPlusNormal0"/>
        <w:ind w:firstLine="426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71A3" w:rsidRDefault="00F64B02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C71A3" w:rsidRDefault="009C71A3">
      <w:pPr>
        <w:pStyle w:val="ConsPlusNormal0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481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Исчерпывающие перечни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самостоятельно в соответствии с выбранным вариантом предоставления муниципальной услуги указан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пунктах 3.6, 3.44, 3.74 Административного регламента.   </w:t>
      </w:r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по собственной инициативе указан в пункте 3.7 Административного регламента.</w:t>
      </w:r>
    </w:p>
    <w:p w:rsidR="009C71A3" w:rsidRDefault="009C71A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</w:t>
      </w:r>
    </w:p>
    <w:p w:rsidR="009C71A3" w:rsidRDefault="00F64B02">
      <w:pPr>
        <w:pStyle w:val="ConsPlusNormal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9C71A3" w:rsidRDefault="009C71A3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533"/>
      <w:bookmarkEnd w:id="6"/>
      <w:r>
        <w:rPr>
          <w:rFonts w:ascii="Times New Roman" w:hAnsi="Times New Roman" w:cs="Times New Roman"/>
          <w:sz w:val="28"/>
          <w:szCs w:val="28"/>
        </w:rPr>
        <w:t xml:space="preserve">2.11. Исчерпывающий перечень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3.9, 3.46, 3.76 Административного регламента. 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№ 5 к Административному регламенту. 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Решение об отказе в приеме документов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заявления.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9C71A3" w:rsidRDefault="009C71A3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9C71A3" w:rsidRDefault="009C71A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Основания для приостановления предоставления муниципальной услуги отсутствуют.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Исчерпывающий перечень оснований для отказа в выдаче градостроительного плана земельного участка, оснований для отказа в выдаче дубликата градостроительного плана земельного участка, оснований для отказа в исправлении опечаток и ошибок в градостроительном плане земельного участка указан в пунктах 3.27, 3.57, 3.88 Административного регламента.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 Решение об отказе в предоставлении муниципальной услуги оформляется по рекомендуемой форме, приведенной в Приложении № 6 к Административному регламенту.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Решение об отказе в предоставлении муниципальной услуги направляется заявителю способом, определенным заявителем в заявлении о предоставлении муниципальной услуги.</w:t>
      </w:r>
    </w:p>
    <w:p w:rsidR="009C71A3" w:rsidRDefault="009C71A3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9C71A3" w:rsidRDefault="009C71A3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71A3" w:rsidRDefault="00F64B02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Предоставление муниципальной услуги осуществляется без взимания платы.</w:t>
      </w:r>
    </w:p>
    <w:p w:rsidR="009C71A3" w:rsidRDefault="009C71A3">
      <w:pPr>
        <w:pStyle w:val="ConsPlusNormal0"/>
        <w:ind w:firstLine="426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</w:t>
      </w:r>
    </w:p>
    <w:p w:rsidR="009C71A3" w:rsidRDefault="00F64B02">
      <w:pPr>
        <w:pStyle w:val="ConsPlusNormal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9C71A3" w:rsidRDefault="009C71A3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9C71A3" w:rsidRDefault="009C71A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Регистрация заявления о выдаче градостроительного плана земельного участка, заявления о выдаче дубликата, заявления об исправлении опечаток и ошибок осуществляется не позднее одного рабочего дня, следующего за днем поступления соответствующего заявления в уполномоченный орган.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указанных заявлений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заявление считается полученным уполномоченным органом со дня его регистрации.</w:t>
      </w:r>
    </w:p>
    <w:p w:rsidR="009C71A3" w:rsidRDefault="009C71A3">
      <w:pPr>
        <w:pStyle w:val="ConsPlusNormal0"/>
        <w:ind w:firstLine="426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Сведения о требованиях к помещениям, в которых предоставляется муниципальная услуга, размещаются на официальном сайте, а также на ЕПГУ.</w:t>
      </w:r>
    </w:p>
    <w:p w:rsidR="009C71A3" w:rsidRDefault="009C71A3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 Сведения о показателях качества и доступности муниципальной услуги размещаются на официальном сайте, а также на ЕПГУ.</w:t>
      </w:r>
    </w:p>
    <w:p w:rsidR="009C71A3" w:rsidRDefault="009C71A3">
      <w:pPr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9C71A3" w:rsidRDefault="009C71A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Услуги, необходимые и обязательные для предоставления муниципальной услуги, отсутствуют.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Информационная система, используемая для предоставления муниципальной услуги – ЕПГУ.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9C71A3" w:rsidRDefault="009C71A3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C71A3" w:rsidRDefault="009C71A3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муниципальной услуги,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 </w:t>
      </w:r>
    </w:p>
    <w:p w:rsidR="009C71A3" w:rsidRDefault="009C71A3">
      <w:pPr>
        <w:pStyle w:val="ConsPlusNormal0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Вариант 1 – Выдача градостроительного плана земельного участка;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Вариант 2 – Выдача дубликата градостроительного плана земельного участка;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Вариант 3 – Исправление опечаток и ошибок в градостроительном плане земельного участка.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Заявитель не позднее рабочего дня, предшествующего дню окончания срока предоставления муниципальной услуги, вправе обратиться в уполномоченный орган</w:t>
      </w:r>
      <w:r w:rsidR="0090328C">
        <w:rPr>
          <w:rFonts w:ascii="Times New Roman" w:eastAsia="Calibri" w:hAnsi="Times New Roman" w:cs="Times New Roman"/>
          <w:bCs/>
          <w:sz w:val="28"/>
          <w:szCs w:val="28"/>
        </w:rPr>
        <w:t>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</w:t>
      </w:r>
      <w:r w:rsidR="00E2169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9032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 заявлением</w:t>
      </w:r>
      <w:bookmarkStart w:id="7" w:name="_GoBack"/>
      <w:bookmarkEnd w:id="7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 оставлении заявления о предоставлении муниципальной услуги без рассмотрения по рекомендуемой форме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Приложению № 7 к Административному регламенту.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8 к Административному регламенту,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способом, указанным заявителем в заявлении об оставлении заявления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 предоставлении муниципальной услуги без рассмотрения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регистрации данного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заявления в уполномоченном органе.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заявления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без рассмотрения не  препятствует повторному обращению заявителя в уполномоченный орган за предоставлением услуги.</w:t>
      </w:r>
    </w:p>
    <w:p w:rsidR="009C71A3" w:rsidRDefault="009C71A3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административной процедуры профилирования заявителя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Вариант предоставления муниципальной услуги определяется в зависимости от результата предоставления муниципальной услуги, за предоставлением которой обратился заявитель.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9C71A3" w:rsidRDefault="009C71A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9C71A3" w:rsidRDefault="00F64B02">
      <w:pPr>
        <w:pStyle w:val="ConsPlusNormal0"/>
        <w:ind w:firstLine="426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Вариант 1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Прием запроса и документов и (или) информации,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Основанием для начала административной процедуры является поступление в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Calibri" w:hAnsi="Times New Roman" w:cs="Times New Roman"/>
          <w:sz w:val="28"/>
          <w:szCs w:val="28"/>
        </w:rPr>
        <w:t>о выдаче градостроительного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по рекомендуемой форме согласно Приложению № 2 к Административному регламенту и документов, предусмотренных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подпунктами «б» – «г» пункта 3.6, пунктом 3.7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одним из следующих способов: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электронной форме посредством ЕПГУ.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градостроительного плана земельного участка,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заявления с использованием интерактивной формы в электронном виде.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в подпунктах «в», «г» пункта 3.6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 года № 63-ФЗ «Об электронной подписи» (далее – Федеральный закон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постановление Правительства Российской Федерации № 1376).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о выдаче градостроительного плана земельного участка. В случае представления заявления о выдаче градостроительного плана земельного участка в электронной форме посредством ЕПГУ в соответствии с подпунктом «а» пункта 3.5 Административного регламента указанное заявление заполняется путем внесения соответствующих сведений в интерактивную форму на ЕПГУ;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документ, удостоверяющий личность заявителя или представителя, в случае представления заявления о выдаче градостроительного плана земельного участка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3.5 Административного регламента представление указанного документа не требуется;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 форме посредством ЕПГУ в соответствии с подпунктом «а» пункта 3.5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информацию;</w:t>
      </w:r>
      <w:proofErr w:type="gramEnd"/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57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 </w:t>
      </w:r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договор о комплексном развитии территории в случае, предусмотренном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частью 4 статьи 57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</w:t>
      </w:r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информация об ограничениях использования земельного участка, в 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информация о границах зон с особыми условиями использования территорий, в 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земельный участок полностью или частично расположен в границах таких зон;</w:t>
      </w:r>
    </w:p>
    <w:p w:rsidR="009C71A3" w:rsidRDefault="00F64B0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документация по планировке территории в случаях, предусмотренных частью 4 статьи 57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Сведения, позволяющие идентифицировать заявителя, содержатся в документе, предусмотренном подпунктом «б» пункта 3.6 Административного регламента.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Основания для принятия решения об отказе в приеме заявления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>земельного участка и документов, необходимых для предоставления муниципальной услуги, в том числе представленных в электронной форме: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>земельного участка представлено в орган местного самоуправления, в полномочия которого не входит предоставление муниципальной услуги;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>земельного участка, в том числе в интерактивной форме заявления на ЕПГУ;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представление неполного комплекта документов, указанных в пункте 3.6 Административного регламента;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9C71A3" w:rsidRDefault="00F64B02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В приеме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участвует в соответствии с соглашением о взаимодействии между органом местного самоуправления и многофункциональным центром в </w:t>
      </w:r>
      <w:r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Возможность получения муниципальной услуги по экстерриториальному принципу отсутствует.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Заявление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документы, предусмотренные подпунктами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«б» – «г» пункта 3.6, пунктом 3.7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одним из способов, указанных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пункте 3.5 Административного регламента, принимаются должностным лицом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ответственным за делопроизводство, или регистрируются в автоматическом режиме.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документы, предусмотренные подпунктами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«б» – «г» пункта 3.6, пунктом 3.7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Для приема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для подготовки ответа.  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>земельного участка через ЕПГУ заявитель должен быть зарегистрирован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ФГИС</w:t>
      </w:r>
      <w:r>
        <w:rPr>
          <w:rFonts w:ascii="Times New Roman" w:hAnsi="Times New Roman" w:cs="Times New Roman"/>
          <w:sz w:val="28"/>
          <w:szCs w:val="28"/>
        </w:rPr>
        <w:t xml:space="preserve"> ЕСИА.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Срок регистрации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>земельного участка, документов, предусмотренных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«г» пункта 3.6, пунктом 3.7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указан в пункте 2.21 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Результатом административной процедуры является регистрация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>земельного участка и документов, предусмотренных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«г» пункта 3.6, пунктом 3.7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После регистрации заявление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>земельного участка и документы, предусмотренные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«г» пункта 3.6, пунктом 3.7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направляются  должностному лицу, ответственному за рассмотрение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прилагаемых документов. </w:t>
      </w:r>
    </w:p>
    <w:p w:rsidR="009C71A3" w:rsidRDefault="009C71A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Основанием для начала административной процедуры является регистрация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приложенных к заявлению документов, если заявитель самостоятельно не представил документы, указанные в пункте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3.7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в обязанности которого в соответствии с его должностным регламентом входит выполнение соответствующих функций (далее – должностное лицо Уполномоченного органа),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.7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в соответствующие органы (организации):</w:t>
      </w:r>
      <w:proofErr w:type="gramEnd"/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Федеральную налоговую службу;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Федеральную службу государственной регистрации, кадастра и картографии по Оренбургской области;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Органы государственной власти, органы местного самоуправления муниципального образования, подведомственные государственным органам или органам местного самоуправления организации, в распоряжении которых находится запрашиваемый документ;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Правообладателям сетей инженерно-технического обеспечения.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Для получения документов, указанных в подпунктах «а», «б», «г» – «з» пункта 3.7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срок направления межведомственного запроса составляет один рабочий день со дня регистрации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приложенных к заявлению документов.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документов, указанных в подпункте «в» пункта 3.7 Административного регламента, направление запроса осуществляется в порядке, установленном частью 7 статьи 57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подпунктами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3.7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предоставляются органами, указанными в пункте 3.18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 </w:t>
      </w:r>
      <w:proofErr w:type="gramEnd"/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предусмотренные подпунктом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.7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предоставляются правообладателями сетей инженерно-технического обеспечения, указанными в пункте 3.18 Административного регламента, в распоряжении которых находятся эти документы, </w:t>
      </w:r>
      <w:r>
        <w:rPr>
          <w:rFonts w:ascii="Times New Roman" w:hAnsi="Times New Roman" w:cs="Times New Roman"/>
          <w:bCs/>
          <w:sz w:val="28"/>
          <w:szCs w:val="28"/>
        </w:rPr>
        <w:t>в порядке, установленном частью 7 статьи 57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Принятие решения о предоставлении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(об 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3.23. Основанием для начала административной процедуры является регистрация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документов, предусмотренных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«г» пункта 3.6, пунктом 3.7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3.24. В рамках рассмотрения заявления 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 документов, предусмотренных подпунктами «б» – «г»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пункта 3.6, пунктом 3.7 Административного регламента, осуществляется проверка наличия и правильности оформления документов, указанных в подпунктах «б» – «г» пункта 3.6, пункте 3.7 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3.25. Неполучение (несвоевременное получение) документов, предусмотренных пунктом 3.7 Административного регламента, не может являться основанием для отказа в предоставлении муниципальной услуги.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3.26. Основания для приостановления предоставления муниципальной услуги отсутствуют.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Основаниями для принятия решения об отказе в выдаче градостроительного плана земельного участка являются: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статьи 57</w:t>
      </w:r>
      <w:r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отсутствует утвержденная документация по планировке территории в случае, если в соответствии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>
        <w:rPr>
          <w:rFonts w:ascii="Times New Roman" w:eastAsia="Calibri" w:hAnsi="Times New Roman" w:cs="Times New Roman"/>
          <w:bCs/>
          <w:sz w:val="28"/>
          <w:szCs w:val="28"/>
        </w:rPr>
        <w:t>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статьи 57</w:t>
      </w:r>
      <w:r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3.28. По результатам проверки документов, предусмотренных пунктами 3.6 и 3.7 Административного регламента, должностное лицо Уполномоченного органа подготавливает проект соответствующего решения.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Результатом административной процедуры является подписание и регистрация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градостроительного плана земельного участка (далее в настоящем подразделе – решение о предоставлении муниципальной услуги) </w:t>
      </w:r>
      <w:r>
        <w:rPr>
          <w:rFonts w:ascii="Times New Roman" w:hAnsi="Times New Roman" w:cs="Times New Roman"/>
          <w:sz w:val="28"/>
          <w:szCs w:val="28"/>
        </w:rPr>
        <w:t xml:space="preserve">или подписание решения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3.30.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3.31. Срок принятия решения о предоставлении (об отказе в предоставлении) муниципальной услуги не может превышать четырнадцать рабочих дней со дня регистрации заявления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документов и (или) информации, необходимых для предоставления муниципальной услуги. </w:t>
      </w:r>
    </w:p>
    <w:p w:rsidR="009C71A3" w:rsidRDefault="009C71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3.32. Результат предоставления муниципальной услуги указан в подпункте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2.3 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уполномоченным должностным лицом и регистрация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плана земельного участка в соответствии с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формой градостроительного плана земельного участка.</w:t>
      </w:r>
      <w:proofErr w:type="gramEnd"/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3.34. 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Подписанный и зарегистрированный градостроительный план земельного участка или решение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отказе в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направляется заявителю тем же способом, которым было подано заявление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градостроительного плана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и документы, предусмотренные подпунктами «б» – «г» пункта 3.6, пунктом 3.7 Административного регламента, если в соответствующем заявлении не был указан иной способ. </w:t>
      </w:r>
      <w:proofErr w:type="gramEnd"/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3.36.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 Срок предоставления заявителю градостроительного плана земельного участка составляет один рабочий день со дня его регистрации, но не превышает срок, установленный в пункте 2.7 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 </w:t>
      </w:r>
    </w:p>
    <w:p w:rsidR="009C71A3" w:rsidRDefault="00F64B02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3.39. Возможность предоставления результата муниципальной услуги по экстерриториальному принципу отсутствует.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Получение дополнительных сведений от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3.40. Получение дополнительных сведений от заявителя не предусмотрено.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3.41. Проведение процедуры оценки и процедуры распределения ограниченного ресурса для заявителя не предусмотрены.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3.42. Срок предоставления муниципальной услуги указан в пункте 2.7 Административного регламента. </w:t>
      </w:r>
    </w:p>
    <w:p w:rsidR="009C71A3" w:rsidRDefault="009C71A3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Вариант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9C71A3" w:rsidRDefault="009C71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Прием запроса и документов и (или) информации,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3.43.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 № 3 к Административному регламенту одним из следующих способов: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электронной форме посредством ЕПГУ.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дубликата 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тентификации с использованием ФГИС ЕСИА заполняет форму указанного заявления с использованием интерактивной формы в электронном виде.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 о выдаче дубликата направляется заявителем или его представителем вместе с прикрепленным электронным документом, указанным в подпункте «в» пункта 3.44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 63-ФЗ, а также при наличии у владельца сертификата ключа проверки простой электронной подписи, выданного ему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№ 1376.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№ 797.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3.44. 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выдаче дубликата. В случае представления заявления о выдаче дубликата в электронной форме посредством ЕПГУ в соответствии с подпунктом «а» пункта 3.43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соответствии с подпунктом «а» пункта 3.43 Административного регламента представление указанного документа не требуется;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 </w:t>
      </w:r>
    </w:p>
    <w:p w:rsidR="009C71A3" w:rsidRDefault="00F64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случае обращения за получением муниципальной услуги представителя).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 форме посредством ЕПГУ в соответствии с подпунктом «а» пункта 3.43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  <w:proofErr w:type="gramEnd"/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3.45. Сведения, позволяющие идентифицировать заявителя, содержатся в документе, предусмотренном подпунктом «б» пункта 3.44 Административного регламента.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3.44 Административного регламента.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3.46. Основания для принятия решения об отказе в приеме заявления о выдаче дубликата и документов, необходимых для предоставления муниципальной услуги, в том числе представленных в электронной форме: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о выдаче дубликата представлено в орган местного самоуправления, в полномочия которого не входит предоставление муниципальной услуги;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 о выдаче дубликата, в том числе в интерактивной форме заявления на ЕПГУ;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представление неполного комплекта документов, указанных в пункте 3.44 Административного регламента;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наличие которых не позволяет в полном объеме получить информацию и сведения, содержащиеся в документах;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3.47.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участвует в соответствии с соглашением о взаимодействии между органом местного самоуправления и многофункциональным центром в </w:t>
      </w:r>
      <w:r>
        <w:rPr>
          <w:rFonts w:ascii="Times New Roman" w:hAnsi="Times New Roman" w:cs="Times New Roman"/>
          <w:sz w:val="28"/>
          <w:szCs w:val="28"/>
        </w:rPr>
        <w:t>приеме заявления о выдаче дубликата.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3.48. Возможность получения муниципальной услуги по экстерриториальному принципу отсутствует.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3.49. Заявление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выдаче </w:t>
      </w:r>
      <w:r>
        <w:rPr>
          <w:rFonts w:ascii="Times New Roman" w:hAnsi="Times New Roman" w:cs="Times New Roman"/>
          <w:sz w:val="28"/>
          <w:szCs w:val="28"/>
        </w:rPr>
        <w:t xml:space="preserve">дубликата, направленное одним из способов, указанных в пункте 3.43 Административного регламента, принимается должностным лицом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ответственным за делопроизводство, или регистрируется в автоматическом режиме.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выдаче дубликата, направленное через многофункциональный центр, может быть получено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3.50. Для приема заявления о выдаче дубликата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о выдаче дубликата через ЕПГУ заявитель должен быть зарегистрирован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>
        <w:rPr>
          <w:rFonts w:ascii="Times New Roman" w:hAnsi="Times New Roman" w:cs="Times New Roman"/>
          <w:sz w:val="28"/>
          <w:szCs w:val="28"/>
        </w:rPr>
        <w:t xml:space="preserve">ЕСИА.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3.51. Срок регистрации заявления о выдаче дубликата указан в пункте 2.21 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3.52. Результатом административной процедуры является регистрация заявления о выдаче дубликата.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3.53. После регистрации заявление о выдаче дубликата направляется должностному лицу, ответственному за рассмотрение заявления о выдаче дубликата.  </w:t>
      </w:r>
    </w:p>
    <w:p w:rsidR="009C71A3" w:rsidRDefault="009C71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3.54. Направление межведомственных информационных запросов не осуществляется.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Принятие решения о предоставлении (об 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предоставлении)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3.55. Основанием для начала административной процедуры является регистрация заявления о выдаче дубликата.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3.56. Основания для приостановления предоставления муниципальной услуги отсутствуют.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3.57. Основанием для отказа в выдаче дубликата градостроительного плана земельного участка – несоответствие заявителя кругу лиц, указанных в пункте 1.2 Административного регламента.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3.58. По результатам проверки заявления о выдаче дубликата должностное лицо Уполномоченного органа подготавливает проект соответствующего решения.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3.59. Результатом административной процедуры является подготовка дубликата градостроительного плана земельного участка (далее в настоящем подразделе – решение о предоставлении муниципальной услуги) или подписание решения об отказе в предоставлении муниципальной услуги.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3.60.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3.61.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9C71A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3.62. Результат предоставления муниципальной услуги указан в подпункте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2.3 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3.63. Основанием для начала выполнения административной процедуры является подготовка уполномоченным должностным лицом дубликата градостроительного плана земельного участка.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3.64. Заявитель по его выбору вправе получить дубликат градостроительного плана земельного участка одним из способов, указанных в пункте 2.5 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3.65. Дубликат градостроительного плана земельного участка или решение об отказе в предоставлении муниципальной услуги направляется заявителю тем же способом, которым было подано заявление </w:t>
      </w:r>
      <w:r>
        <w:rPr>
          <w:rFonts w:ascii="Times New Roman" w:eastAsia="Calibri" w:hAnsi="Times New Roman" w:cs="Times New Roman"/>
          <w:sz w:val="28"/>
          <w:szCs w:val="28"/>
        </w:rPr>
        <w:t>о выдаче дубликата</w:t>
      </w:r>
      <w:r>
        <w:rPr>
          <w:rFonts w:ascii="Times New Roman" w:hAnsi="Times New Roman" w:cs="Times New Roman"/>
          <w:sz w:val="28"/>
          <w:szCs w:val="28"/>
        </w:rPr>
        <w:t xml:space="preserve">, если в соответствующем заявлении не был указан иной способ.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3.66.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3.67. Срок предоставления заявителю дубликата градостроительного плана земельного участка составляет один рабочий день со дня принятия решения о предоставлении муниципальной услуги, но не превышает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дубликата.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3.68.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3.69. Возможность предоставления результата муниципальной услуги по экстерриториальному принципу отсутствует.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Получение дополнительных сведений от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3.70. Получение дополнительных сведений от заявителя не предусмотрено.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3.71. Проведение процедуры оценки и процедуры распределения ограниченного ресурса для заявителя не предусмотрены.</w:t>
      </w:r>
    </w:p>
    <w:p w:rsidR="009C71A3" w:rsidRDefault="009C71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3.72. Срок предоставления муниципальной услуги не превышает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дубликата. </w:t>
      </w:r>
    </w:p>
    <w:p w:rsidR="009C71A3" w:rsidRDefault="009C71A3">
      <w:pPr>
        <w:rPr>
          <w:rFonts w:ascii="Times New Roman" w:hAnsi="Times New Roman" w:cs="Times New Roman"/>
          <w:b/>
          <w:sz w:val="28"/>
          <w:szCs w:val="28"/>
        </w:rPr>
      </w:pP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3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9C71A3" w:rsidRDefault="00F64B0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 описание административных процедур предоставления </w:t>
      </w:r>
    </w:p>
    <w:p w:rsidR="009C71A3" w:rsidRDefault="00F64B0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3.73. Основанием для начала административной процедуры является поступление в уполномоченный орган заявления об исправлении опечаток и ошибок по рекомендуемой форме согласно Приложению № 4 к Административному регламенту, одним из следующих способов: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электронной форме посредством ЕПГУ.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об исправлении опечаток и ошибок 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тентификации с использованием ФГИС ЕСИА заполняет форму указанного заявления с использованием интерактивной формы в электронном виде.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 об исправлении опечаток и ошибок направляется заявителем или его представителем вместе с прикрепленным электронным документом, указанным в подпункте «в» пункта 3.74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№ 63-ФЗ, а также при наличии у владельца сертификата ключа проверки простой электронной подписи, выданного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№ 1376.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№ 797.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3.74. 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соответствии с подпунктом «а» пункта 3.73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соответствии с подпунктом «а» пункта 3.73 Административного регламента представление указанного документа не требуется;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ЕПГУ в соответствии с подпунктом «а» пункта 3.73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</w:t>
      </w:r>
      <w:r>
        <w:rPr>
          <w:rFonts w:ascii="Times New Roman" w:hAnsi="Times New Roman" w:cs="Times New Roman"/>
          <w:sz w:val="28"/>
          <w:szCs w:val="28"/>
        </w:rPr>
        <w:lastRenderedPageBreak/>
        <w:t>физическим лицом – усиленной квалифицированной электронной подписью нотариуса.</w:t>
      </w:r>
      <w:proofErr w:type="gramEnd"/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3.75. Сведения, позволяющие идентифицировать заявителя, содержатся в документе, предусмотренном подпунктом «б» пункта 3.74 Административного регламента.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3.74 Административного регламента.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3.76. Основания для принятия решения об отказе в приеме заявления об исправлении опечаток и ошибок и документов, необходимых для предоставления муниципальной услуги, в том числе представленных в электронной форме: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об исправлении опечаток и ошибок представлено в орган местного самоуправления, в полномочия которого не входит предоставление муниципальной услуги;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об исправлении опечаток и ошибок, в том числе в интерактивной форме заявления на ЕПГУ;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представление неполного комплекта документов, указанных в пункте 3.74 Административного регламента;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3.77.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 участвует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соответствии с соглашением о взаимодействии между органом местного самоуправления и многофункциональным центром в </w:t>
      </w:r>
      <w:r>
        <w:rPr>
          <w:rFonts w:ascii="Times New Roman" w:hAnsi="Times New Roman" w:cs="Times New Roman"/>
          <w:sz w:val="28"/>
          <w:szCs w:val="28"/>
        </w:rPr>
        <w:t>приеме заявления об исправлении опечаток и ошибок.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3.78. Возможность получения муниципальной услуги по экстерриториальному принципу отсутствует.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3.79. Заявление об исправлении опечаток и ошибок, направленное одним из способов, указанных в пункте 3.73 Административного регламента, принимается должностным лицом уполномоченного органа, ответственным за делопроизводство или регистрируется в автоматическом режиме.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усиленной неквалифицированной электронной подписью заявителя в соответствии с требованиями Федерального закона № 63-ФЗ.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3.80. Для приема заявления об исправлении опечаток и ошибок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опечаток и ошибок и для подготовки ответа.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об исправлении опечаток и ошибок через ЕПГУ заявитель должен быть зарегистрирован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>
        <w:rPr>
          <w:rFonts w:ascii="Times New Roman" w:hAnsi="Times New Roman" w:cs="Times New Roman"/>
          <w:sz w:val="28"/>
          <w:szCs w:val="28"/>
        </w:rPr>
        <w:t xml:space="preserve">ЕСИА.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3.81. Срок регистрации заявления об исправлении опечаток и ошибок указан в пункте 2.21 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3.82. Результатом административной процедуры является регистрация заявления об исправлении опечаток и ошибок.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3.83. После регистрации заявление об исправлении опечаток и ошибок направляется  должностному лицу, ответственному за рассмотрение заявления об исправлении опечаток и ошибок.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3.84. Направление межведомственных информационных запросов не осуществляется.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3.85. Основанием для начала административной процедуры является регистрация заявления об исправлении опечаток и ошибок.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3.86. В рамках рассмотрения заявления об исправлении опечаток и ошибок осуществляется его проверка на предмет наличия (отсутствия) оснований для принятия решения об исправлении опечаток и ошибок в градостроительном плане земельного участка.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3.87. Основания для приостановления предоставления муниципальной услуги отсутствуют.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3.88. Основаниями для принятия решения об отказе в исправлении опечаток и ошибок в градостроительном плане земельного участка являются: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несоответствие заявителя кругу лиц, указанных в пункте 1.2 Административного регламента;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отсутствие опечаток и ошибок в градостроительном плане земельного участка.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3.89. По результатам проверки заявления об исправлении опечаток и ошибок должностное лицо уполномоченного органа подготавливает проект соответствующего решения.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3.90. Результатом административной процедуры является подготовка градостроительного плана земельного участка с исправленными опечатками и ошибками (далее в настоящем подразделе – решение о предоставлении муниципальной услуги) или подписание решения об отказе в предоставлении муниципальной услуги. </w:t>
      </w:r>
    </w:p>
    <w:p w:rsidR="009C71A3" w:rsidRDefault="00F64B02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подтверждения наличия опечаток,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3.91.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3.92.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результата муниципальной услуги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3.93. Результат предоставления муниципальной услуги указан в подпункте «в» пункта 2.3 Административного регламента.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3.94. Основанием для начала выполнения административной процедуры является подготовка градостроительного плана земельного участка с исправленными опечатками и ошибками.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3.95. Заявитель по его выбору вправе получить градостроительный план земельного участка с исправленными опечатками и ошибками одним из способов, указанных в пункте 2.5 Административного регламента. 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3.96. Градостроительный план земельного участка с исправленными опечатками и ошибками или решение об отказе в предоставлении муниципальной услуги направляется заявителю тем же способом, которым было подано заявление об исправлении опечаток и ошибок, если в соответствующем заявлении не был указан иной способ. </w:t>
      </w:r>
    </w:p>
    <w:p w:rsidR="009C71A3" w:rsidRDefault="00F64B02">
      <w:pPr>
        <w:pStyle w:val="ConsPlusNormal0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3.97.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3.98. Срок предоставления заявителю градостроительного плана земельного участка с исправленными опечатками и ошибками составляет один рабочий день со дня принятия решения об исправлении опечаток и ошибок в градостроительном плане земельного участка, но не превышает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об исправлении опечаток и ошибок.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3.99.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об исправлении опечаток и ошибок.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3.100. Возможность предоставления результата муниципальной услуги по экстерриториальному принципу отсутствует.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дополнительных сведений от заявителя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3.101. Получение дополнительных сведений от заявителя не предусмотрено.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3.102. Проведение процедуры оценки и процедуры распределения ограниченного ресурса для заявителя не предусмотрены.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9C71A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3.103. Срок предоставления муниципальной услуги не превышает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об исправлении опечаток и ошибок. </w:t>
      </w:r>
    </w:p>
    <w:p w:rsidR="009C71A3" w:rsidRDefault="009C71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71A3" w:rsidRDefault="00F64B02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 </w:t>
      </w:r>
    </w:p>
    <w:p w:rsidR="009C71A3" w:rsidRDefault="009C71A3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о предоставлении муниципальной услуги, а также оценки полноты и объективности их рассмотрения, обоснованности и законности предлагаемых для принятия решений.</w:t>
      </w:r>
    </w:p>
    <w:p w:rsidR="009C71A3" w:rsidRDefault="009C71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3" w:rsidRDefault="00F64B02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4.2. </w:t>
      </w:r>
      <w:proofErr w:type="gramStart"/>
      <w:r>
        <w:rPr>
          <w:rFonts w:ascii="Times New Roman" w:eastAsia="Arial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Arial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9C71A3" w:rsidRDefault="00F64B0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9C71A3" w:rsidRDefault="009C71A3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9C71A3" w:rsidRDefault="00F64B02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9C71A3" w:rsidRDefault="00F64B0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9C71A3" w:rsidRDefault="009C71A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предоставлением муниципальной услуги, в том числе со стороны граждан, </w:t>
      </w: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их объединений и организаций</w:t>
      </w:r>
    </w:p>
    <w:p w:rsidR="009C71A3" w:rsidRDefault="009C71A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</w:t>
      </w:r>
      <w:r>
        <w:rPr>
          <w:rFonts w:ascii="Times New Roman" w:eastAsia="Arial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путем получения информации о ходе предоставления </w:t>
      </w:r>
      <w:r>
        <w:rPr>
          <w:rFonts w:ascii="Times New Roman" w:eastAsia="Arial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9C71A3" w:rsidRDefault="00F64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9C71A3" w:rsidRDefault="00F64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>
        <w:rPr>
          <w:rFonts w:ascii="Times New Roman" w:eastAsia="Arial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услуги;</w:t>
      </w:r>
    </w:p>
    <w:p w:rsidR="009C71A3" w:rsidRDefault="00F64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9C71A3" w:rsidRDefault="00F64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9C71A3" w:rsidRDefault="00F64B02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9C71A3" w:rsidRDefault="009C71A3">
      <w:pPr>
        <w:pStyle w:val="af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9C71A3" w:rsidRDefault="009C71A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 уполномоченного органа, на решение и действия (бездействие) уполномоченного органа;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уполномоченного органа;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9C71A3" w:rsidRDefault="00F6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услуг».</w:t>
      </w:r>
      <w:r>
        <w:br w:type="page"/>
      </w:r>
    </w:p>
    <w:p w:rsidR="009C71A3" w:rsidRDefault="00F64B0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9C71A3" w:rsidRDefault="00F64B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C71A3" w:rsidRDefault="00F64B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C71A3" w:rsidRDefault="009C71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1A3" w:rsidRDefault="009C7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1A3" w:rsidRDefault="009C7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 Е Р Е Ч Е Н Ь</w:t>
      </w:r>
    </w:p>
    <w:p w:rsidR="009C71A3" w:rsidRDefault="00F64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9C71A3" w:rsidRDefault="009C71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9C71A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9C71A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9C71A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9C71A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исправлением опечаток и ошибок в градостроительном плане земельного участка</w:t>
            </w:r>
          </w:p>
        </w:tc>
      </w:tr>
    </w:tbl>
    <w:p w:rsidR="009C71A3" w:rsidRDefault="009C71A3">
      <w:pPr>
        <w:spacing w:after="0"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F64B0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9C71A3" w:rsidRDefault="00F64B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C71A3" w:rsidRDefault="00F64B0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9C71A3" w:rsidRDefault="009C71A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о выдаче градостроительного плана земельного участка</w:t>
      </w:r>
    </w:p>
    <w:p w:rsidR="009C71A3" w:rsidRDefault="009C71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9C71A3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 наименование уполномоченного органа местного самоуправления</w:t>
            </w:r>
          </w:p>
        </w:tc>
      </w:tr>
      <w:tr w:rsidR="009C71A3">
        <w:trPr>
          <w:trHeight w:val="231"/>
        </w:trPr>
        <w:tc>
          <w:tcPr>
            <w:tcW w:w="9961" w:type="dxa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C71A3" w:rsidRDefault="00F64B02">
            <w:pPr>
              <w:widowControl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выдать градостроительный план земельного участка.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2"/>
        <w:gridCol w:w="4085"/>
        <w:gridCol w:w="4796"/>
      </w:tblGrid>
      <w:tr w:rsidR="009C71A3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9C71A3" w:rsidRDefault="00F64B0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>
              <w:rPr>
                <w:rStyle w:val="ad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9C71A3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39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5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представителе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C71A3" w:rsidRDefault="009C71A3">
      <w:pPr>
        <w:sectPr w:rsidR="009C71A3">
          <w:headerReference w:type="default" r:id="rId14"/>
          <w:pgSz w:w="11906" w:h="16838"/>
          <w:pgMar w:top="251" w:right="709" w:bottom="709" w:left="1418" w:header="142" w:footer="0" w:gutter="0"/>
          <w:cols w:space="720"/>
          <w:formProt w:val="0"/>
          <w:docGrid w:linePitch="360" w:charSpace="4096"/>
        </w:sectPr>
      </w:pPr>
    </w:p>
    <w:tbl>
      <w:tblPr>
        <w:tblpPr w:leftFromText="180" w:rightFromText="180" w:vertAnchor="text" w:horzAnchor="margin" w:tblpY="314"/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2"/>
        <w:gridCol w:w="4117"/>
        <w:gridCol w:w="4764"/>
      </w:tblGrid>
      <w:tr w:rsidR="009C71A3">
        <w:trPr>
          <w:trHeight w:val="569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</w:p>
        </w:tc>
      </w:tr>
      <w:tr w:rsidR="009C71A3">
        <w:trPr>
          <w:trHeight w:val="60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 или земельных участков (в случае, установленном постановлением Правительства  Российской Федерации</w:t>
            </w:r>
            <w:proofErr w:type="gramEnd"/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от 6 апреля 2022 года № 603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указанием необходимости выдачи: – градостроительных планов земельных участков в отношении каждого из смежных земельных участков;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– градостроительного плана земельного участка, единого в отношении всех смежных земельных участков)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75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частью 1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1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статьи 57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2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75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местоположения земельного участка (указываются в случае, предусмотренном частью 1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1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статьи 57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C71A3" w:rsidRDefault="009C71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9C71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9C71A3" w:rsidRDefault="009C71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9C71A3" w:rsidRDefault="009C71A3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9C71A3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9C71A3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9C71A3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W w:w="9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76"/>
        <w:gridCol w:w="942"/>
      </w:tblGrid>
      <w:tr w:rsidR="009C71A3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6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9C71A3" w:rsidRDefault="009C71A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83"/>
        <w:gridCol w:w="2269"/>
        <w:gridCol w:w="283"/>
        <w:gridCol w:w="3970"/>
      </w:tblGrid>
      <w:tr w:rsidR="009C71A3">
        <w:trPr>
          <w:trHeight w:val="996"/>
        </w:trPr>
        <w:tc>
          <w:tcPr>
            <w:tcW w:w="3118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c>
          <w:tcPr>
            <w:tcW w:w="3118" w:type="dxa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70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9C71A3" w:rsidRDefault="00F64B02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br w:type="page"/>
      </w:r>
    </w:p>
    <w:p w:rsidR="009C71A3" w:rsidRDefault="00F64B0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9C71A3" w:rsidRDefault="00F64B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C71A3" w:rsidRDefault="00F64B0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C71A3" w:rsidRDefault="009C71A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71A3" w:rsidRDefault="00F64B0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Рекомендуемая форма</w:t>
      </w:r>
    </w:p>
    <w:p w:rsidR="009C71A3" w:rsidRDefault="009C71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71A3" w:rsidRDefault="00F64B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Я В Л Е Н И Е</w:t>
      </w:r>
    </w:p>
    <w:p w:rsidR="009C71A3" w:rsidRDefault="00F64B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выдаче дубликата градостроительного плана земельного участка</w:t>
      </w:r>
    </w:p>
    <w:p w:rsidR="009C71A3" w:rsidRDefault="009C71A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71A3" w:rsidRDefault="00F64B0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9C71A3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135"/>
        </w:trPr>
        <w:tc>
          <w:tcPr>
            <w:tcW w:w="9961" w:type="dxa"/>
            <w:tcBorders>
              <w:top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 наименование уполномоченного органа местного самоуправления</w:t>
            </w:r>
          </w:p>
        </w:tc>
      </w:tr>
    </w:tbl>
    <w:tbl>
      <w:tblPr>
        <w:tblpPr w:leftFromText="180" w:rightFromText="180" w:vertAnchor="text" w:horzAnchor="margin" w:tblpY="314"/>
        <w:tblW w:w="9781" w:type="dxa"/>
        <w:tblLayout w:type="fixed"/>
        <w:tblLook w:val="0000" w:firstRow="0" w:lastRow="0" w:firstColumn="0" w:lastColumn="0" w:noHBand="0" w:noVBand="0"/>
      </w:tblPr>
      <w:tblGrid>
        <w:gridCol w:w="1128"/>
        <w:gridCol w:w="4116"/>
        <w:gridCol w:w="4537"/>
      </w:tblGrid>
      <w:tr w:rsidR="009C71A3">
        <w:trPr>
          <w:trHeight w:val="429"/>
        </w:trPr>
        <w:tc>
          <w:tcPr>
            <w:tcW w:w="9781" w:type="dxa"/>
            <w:gridSpan w:val="3"/>
          </w:tcPr>
          <w:p w:rsidR="009C71A3" w:rsidRDefault="00F64B02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Прошу выдать дубликат градостроительного плана земельного участка.</w:t>
            </w:r>
          </w:p>
          <w:p w:rsidR="009C71A3" w:rsidRDefault="009C71A3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429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>
              <w:rPr>
                <w:rStyle w:val="ad"/>
                <w:rFonts w:ascii="Times New Roman" w:eastAsia="Tahoma" w:hAnsi="Times New Roman" w:cs="Times New Roman"/>
                <w:sz w:val="24"/>
                <w:szCs w:val="24"/>
                <w:lang w:bidi="ru-RU"/>
              </w:rPr>
              <w:footnoteReference w:id="2"/>
            </w:r>
          </w:p>
        </w:tc>
      </w:tr>
      <w:tr w:rsidR="009C71A3">
        <w:trPr>
          <w:trHeight w:val="60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42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75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указываются в 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6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6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38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1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8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8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представителе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C71A3" w:rsidRDefault="00F64B02">
      <w:r>
        <w:br w:type="page"/>
      </w:r>
    </w:p>
    <w:tbl>
      <w:tblPr>
        <w:tblpPr w:leftFromText="180" w:rightFromText="180" w:vertAnchor="text" w:horzAnchor="margin" w:tblpY="314"/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9"/>
        <w:gridCol w:w="4116"/>
        <w:gridCol w:w="2126"/>
        <w:gridCol w:w="2410"/>
      </w:tblGrid>
      <w:tr w:rsidR="009C71A3">
        <w:trPr>
          <w:trHeight w:val="588"/>
        </w:trPr>
        <w:tc>
          <w:tcPr>
            <w:tcW w:w="9780" w:type="dxa"/>
            <w:gridSpan w:val="4"/>
            <w:tcBorders>
              <w:bottom w:val="single" w:sz="4" w:space="0" w:color="000000"/>
            </w:tcBorders>
            <w:vAlign w:val="center"/>
          </w:tcPr>
          <w:p w:rsidR="009C71A3" w:rsidRDefault="00F64B02">
            <w:pPr>
              <w:pageBreakBefore/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2. Сведения о выданном </w:t>
            </w:r>
            <w:r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градостроительном плане земельного участка</w:t>
            </w:r>
          </w:p>
        </w:tc>
      </w:tr>
      <w:tr w:rsidR="009C71A3">
        <w:trPr>
          <w:trHeight w:val="53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ind w:right="-11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9C71A3">
        <w:trPr>
          <w:trHeight w:val="54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9C71A3" w:rsidRDefault="009C71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9C71A3" w:rsidRDefault="009C71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9C71A3" w:rsidRDefault="009C71A3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W w:w="9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76"/>
        <w:gridCol w:w="942"/>
      </w:tblGrid>
      <w:tr w:rsidR="009C71A3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6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9C71A3" w:rsidRDefault="009C71A3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vertAnchor="text" w:tblpY="1"/>
        <w:tblW w:w="97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6"/>
        <w:gridCol w:w="284"/>
        <w:gridCol w:w="2268"/>
        <w:gridCol w:w="282"/>
        <w:gridCol w:w="3826"/>
      </w:tblGrid>
      <w:tr w:rsidR="009C71A3">
        <w:trPr>
          <w:trHeight w:val="601"/>
        </w:trPr>
        <w:tc>
          <w:tcPr>
            <w:tcW w:w="3116" w:type="dxa"/>
            <w:vAlign w:val="bottom"/>
          </w:tcPr>
          <w:p w:rsidR="009C71A3" w:rsidRDefault="009C71A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2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6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c>
          <w:tcPr>
            <w:tcW w:w="3116" w:type="dxa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4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2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6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F64B0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9C71A3" w:rsidRDefault="00F64B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C71A3" w:rsidRDefault="00F64B0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C71A3" w:rsidRDefault="009C71A3">
      <w:pPr>
        <w:tabs>
          <w:tab w:val="left" w:pos="6600"/>
        </w:tabs>
        <w:spacing w:after="0" w:line="240" w:lineRule="auto"/>
        <w:ind w:left="5387" w:firstLine="1276"/>
        <w:rPr>
          <w:rFonts w:ascii="Times New Roman" w:eastAsia="Calibri" w:hAnsi="Times New Roman" w:cs="Times New Roman"/>
          <w:sz w:val="24"/>
          <w:szCs w:val="24"/>
        </w:rPr>
      </w:pPr>
    </w:p>
    <w:p w:rsidR="009C71A3" w:rsidRDefault="00F64B0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9C71A3" w:rsidRDefault="009C71A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71A3" w:rsidRDefault="00F64B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Я В Л Е Н И Е</w:t>
      </w:r>
    </w:p>
    <w:p w:rsidR="009C71A3" w:rsidRDefault="00F64B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 исправлении опечаток и ошибок</w:t>
      </w:r>
    </w:p>
    <w:p w:rsidR="009C71A3" w:rsidRDefault="00F64B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градостроительном плане земельного участка</w:t>
      </w:r>
    </w:p>
    <w:p w:rsidR="009C71A3" w:rsidRDefault="009C71A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9C71A3" w:rsidRDefault="009C71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9C71A3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124"/>
        </w:trPr>
        <w:tc>
          <w:tcPr>
            <w:tcW w:w="9961" w:type="dxa"/>
            <w:tcBorders>
              <w:top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 наименование уполномоченного органа местного самоуправления</w:t>
            </w:r>
          </w:p>
        </w:tc>
      </w:tr>
      <w:tr w:rsidR="009C71A3">
        <w:trPr>
          <w:trHeight w:val="135"/>
        </w:trPr>
        <w:tc>
          <w:tcPr>
            <w:tcW w:w="9961" w:type="dxa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C71A3" w:rsidRDefault="00F64B0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Прошу внести исправления в градостроительный план земельного участка, содержащий опечатку/ошибку.</w:t>
            </w:r>
          </w:p>
        </w:tc>
      </w:tr>
    </w:tbl>
    <w:tbl>
      <w:tblPr>
        <w:tblpPr w:leftFromText="180" w:rightFromText="180" w:vertAnchor="text" w:horzAnchor="margin" w:tblpY="314"/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0"/>
        <w:gridCol w:w="4244"/>
        <w:gridCol w:w="4537"/>
      </w:tblGrid>
      <w:tr w:rsidR="009C71A3">
        <w:trPr>
          <w:trHeight w:val="422"/>
        </w:trPr>
        <w:tc>
          <w:tcPr>
            <w:tcW w:w="9781" w:type="dxa"/>
            <w:gridSpan w:val="3"/>
            <w:vAlign w:val="bottom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>
              <w:rPr>
                <w:rStyle w:val="ad"/>
                <w:rFonts w:ascii="Times New Roman" w:eastAsia="Tahoma" w:hAnsi="Times New Roman" w:cs="Times New Roman"/>
                <w:sz w:val="24"/>
                <w:szCs w:val="24"/>
                <w:lang w:bidi="ru-RU"/>
              </w:rPr>
              <w:footnoteReference w:id="3"/>
            </w:r>
          </w:p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0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42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</w:t>
            </w:r>
            <w:proofErr w:type="gramEnd"/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наличии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75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143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</w:t>
            </w:r>
            <w:r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регистрационный номер индивидуального предпринимателя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6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396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41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779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ind w:right="-14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779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представителе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C71A3" w:rsidRDefault="009C71A3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9C71A3" w:rsidRDefault="009C71A3">
      <w:pPr>
        <w:spacing w:after="0"/>
      </w:pPr>
    </w:p>
    <w:tbl>
      <w:tblPr>
        <w:tblpPr w:leftFromText="180" w:rightFromText="180" w:vertAnchor="text" w:horzAnchor="margin" w:tblpY="314"/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1"/>
        <w:gridCol w:w="3076"/>
        <w:gridCol w:w="2870"/>
        <w:gridCol w:w="2834"/>
      </w:tblGrid>
      <w:tr w:rsidR="009C71A3">
        <w:trPr>
          <w:trHeight w:val="701"/>
        </w:trPr>
        <w:tc>
          <w:tcPr>
            <w:tcW w:w="9780" w:type="dxa"/>
            <w:gridSpan w:val="4"/>
            <w:tcBorders>
              <w:bottom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выданном градостроительном плане земельного участка, содержащем</w:t>
            </w:r>
          </w:p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опечатку/ошибку</w:t>
            </w:r>
          </w:p>
        </w:tc>
      </w:tr>
      <w:tr w:rsidR="009C71A3">
        <w:trPr>
          <w:trHeight w:val="83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9C71A3">
        <w:trPr>
          <w:trHeight w:val="58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306"/>
        </w:trPr>
        <w:tc>
          <w:tcPr>
            <w:tcW w:w="9780" w:type="dxa"/>
            <w:gridSpan w:val="4"/>
            <w:tcBorders>
              <w:bottom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9C71A3">
        <w:trPr>
          <w:trHeight w:val="109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Обоснование с указанием реквизит</w:t>
            </w: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а(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  <w:p w:rsidR="009C71A3" w:rsidRDefault="00F64B02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документ</w:t>
            </w: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а(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9C71A3">
        <w:trPr>
          <w:trHeight w:val="617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9C71A3" w:rsidRDefault="009C71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9C71A3" w:rsidRDefault="009C71A3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W w:w="9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76"/>
        <w:gridCol w:w="942"/>
      </w:tblGrid>
      <w:tr w:rsidR="009C71A3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6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9C71A3" w:rsidRDefault="009C71A3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vertAnchor="text" w:tblpY="1"/>
        <w:tblW w:w="97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6"/>
        <w:gridCol w:w="284"/>
        <w:gridCol w:w="2268"/>
        <w:gridCol w:w="282"/>
        <w:gridCol w:w="3826"/>
      </w:tblGrid>
      <w:tr w:rsidR="009C71A3">
        <w:trPr>
          <w:trHeight w:val="759"/>
        </w:trPr>
        <w:tc>
          <w:tcPr>
            <w:tcW w:w="3116" w:type="dxa"/>
            <w:vAlign w:val="bottom"/>
          </w:tcPr>
          <w:p w:rsidR="009C71A3" w:rsidRDefault="009C71A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2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6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51"/>
        </w:trPr>
        <w:tc>
          <w:tcPr>
            <w:tcW w:w="3116" w:type="dxa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4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2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6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9C71A3" w:rsidRDefault="009C71A3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C71A3" w:rsidRDefault="009C71A3">
      <w:pPr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C71A3" w:rsidRDefault="00F64B0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9C71A3" w:rsidRDefault="00F64B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C71A3" w:rsidRDefault="00F64B0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C71A3" w:rsidRDefault="009C71A3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C71A3" w:rsidRDefault="00F64B0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9C71A3" w:rsidRDefault="009C71A3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9C71A3" w:rsidRDefault="00F64B0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9C71A3" w:rsidRDefault="00F64B02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>
        <w:rPr>
          <w:rStyle w:val="ad"/>
          <w:rFonts w:ascii="Times New Roman" w:eastAsia="Tahoma" w:hAnsi="Times New Roman" w:cs="Times New Roman"/>
          <w:sz w:val="20"/>
          <w:szCs w:val="20"/>
          <w:lang w:bidi="ru-RU"/>
        </w:rPr>
        <w:footnoteReference w:id="4"/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</w:t>
      </w:r>
    </w:p>
    <w:p w:rsidR="009C71A3" w:rsidRDefault="00F64B02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ОГРН – для юридического лица</w:t>
      </w:r>
    </w:p>
    <w:p w:rsidR="009C71A3" w:rsidRDefault="00F64B0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9C71A3" w:rsidRDefault="00F64B02">
      <w:pPr>
        <w:widowControl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9C71A3" w:rsidRDefault="009C71A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9C71A3" w:rsidRDefault="009C71A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9C71A3" w:rsidRDefault="00F64B0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9C71A3" w:rsidRDefault="00F64B0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 органа местного самоуправления</w:t>
      </w:r>
    </w:p>
    <w:p w:rsidR="009C71A3" w:rsidRDefault="009C71A3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9C71A3" w:rsidRDefault="00F64B0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документов, необходимых для предоставления муниципальной услуги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________________________________________________________________________________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варианта предоставления муниципальной услуги, указанного в п.п.3.1.1 - 3.1.3 Административного регламента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Вам отказано по следующим основаниям:</w:t>
      </w:r>
    </w:p>
    <w:p w:rsidR="009C71A3" w:rsidRDefault="009C71A3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68"/>
        <w:gridCol w:w="3828"/>
      </w:tblGrid>
      <w:tr w:rsidR="009C71A3">
        <w:trPr>
          <w:trHeight w:val="8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ind w:left="-63" w:right="-6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 пункта Административного регламента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 приеме документов в соответствии с Административным регламентом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</w:t>
            </w:r>
          </w:p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9C71A3">
        <w:trPr>
          <w:trHeight w:val="2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9C71A3" w:rsidRDefault="009C71A3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10"/>
          <w:szCs w:val="10"/>
          <w:lang w:bidi="ru-RU"/>
        </w:rPr>
      </w:pPr>
    </w:p>
    <w:p w:rsidR="009C71A3" w:rsidRDefault="00F64B0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83"/>
        <w:gridCol w:w="2269"/>
        <w:gridCol w:w="283"/>
        <w:gridCol w:w="3970"/>
      </w:tblGrid>
      <w:tr w:rsidR="009C71A3">
        <w:trPr>
          <w:trHeight w:val="709"/>
        </w:trPr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9C71A3">
        <w:tc>
          <w:tcPr>
            <w:tcW w:w="3118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70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9C71A3">
        <w:tc>
          <w:tcPr>
            <w:tcW w:w="3118" w:type="dxa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70" w:type="dxa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9C71A3" w:rsidRDefault="00F64B0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:rsidR="009C71A3" w:rsidRDefault="00F64B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C71A3" w:rsidRDefault="00F64B0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C71A3" w:rsidRDefault="009C71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1A3" w:rsidRDefault="00F64B0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9C71A3" w:rsidRDefault="009C71A3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9C71A3" w:rsidRDefault="00F64B0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9C71A3" w:rsidRDefault="00F64B02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>
        <w:rPr>
          <w:rStyle w:val="ad"/>
          <w:rFonts w:ascii="Times New Roman" w:eastAsia="Tahoma" w:hAnsi="Times New Roman" w:cs="Times New Roman"/>
          <w:sz w:val="20"/>
          <w:szCs w:val="20"/>
          <w:lang w:bidi="ru-RU"/>
        </w:rPr>
        <w:footnoteReference w:id="5"/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  <w:proofErr w:type="gramEnd"/>
    </w:p>
    <w:p w:rsidR="009C71A3" w:rsidRDefault="00F64B0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9C71A3" w:rsidRDefault="00F64B02">
      <w:pPr>
        <w:widowControl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9C71A3" w:rsidRDefault="009C71A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9C71A3" w:rsidRDefault="00F64B0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9C71A3" w:rsidRDefault="00F64B02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предоставлении муниципальной услуги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9C71A3" w:rsidRDefault="009C71A3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</w:p>
    <w:p w:rsidR="009C71A3" w:rsidRDefault="00F64B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 _______________________________________________</w:t>
      </w:r>
    </w:p>
    <w:p w:rsidR="009C71A3" w:rsidRDefault="00F64B0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>
        <w:rPr>
          <w:rFonts w:ascii="Times New Roman" w:hAnsi="Times New Roman"/>
          <w:sz w:val="18"/>
          <w:szCs w:val="18"/>
        </w:rPr>
        <w:t xml:space="preserve"> наименование заявления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__________________________ № ________________________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принято решение об отказе в 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указать дата и номер регистрации заявления </w:t>
      </w:r>
    </w:p>
    <w:p w:rsidR="009C71A3" w:rsidRDefault="00F64B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____________________________________________________________________________________.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варианта предоставления муниципальной услуги, указанного в п.п.3.1.1 - 3.1.3 Административного регламента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9C71A3" w:rsidRDefault="009C71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109"/>
        <w:gridCol w:w="3687"/>
      </w:tblGrid>
      <w:tr w:rsidR="009C71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1A3" w:rsidRDefault="00F64B02">
            <w:pPr>
              <w:widowControl w:val="0"/>
              <w:spacing w:after="0" w:line="240" w:lineRule="auto"/>
              <w:ind w:left="-60" w:right="-6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 пункта Административного регламента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</w:t>
            </w:r>
          </w:p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предоставлении муниципальной услуги в соответствии</w:t>
            </w:r>
          </w:p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</w:t>
            </w:r>
          </w:p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предоставлении</w:t>
            </w:r>
          </w:p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9C71A3">
        <w:trPr>
          <w:trHeight w:val="4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9C71A3" w:rsidRDefault="009C71A3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0"/>
          <w:szCs w:val="10"/>
          <w:lang w:bidi="ru-RU"/>
        </w:rPr>
      </w:pPr>
    </w:p>
    <w:p w:rsidR="009C71A3" w:rsidRDefault="00F64B0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_________________________________</w:t>
      </w:r>
    </w:p>
    <w:p w:rsidR="009C71A3" w:rsidRDefault="00F64B02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указать наименование заявления</w:t>
      </w:r>
    </w:p>
    <w:p w:rsidR="009C71A3" w:rsidRDefault="00F64B02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устранения указанных замечаний.  </w:t>
      </w:r>
    </w:p>
    <w:p w:rsidR="009C71A3" w:rsidRDefault="00F64B0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  <w:proofErr w:type="gramEnd"/>
    </w:p>
    <w:p w:rsidR="009C71A3" w:rsidRDefault="00F64B0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указать наименование уполномоченного органа</w:t>
      </w:r>
    </w:p>
    <w:p w:rsidR="009C71A3" w:rsidRDefault="00F64B0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83"/>
        <w:gridCol w:w="2269"/>
        <w:gridCol w:w="283"/>
        <w:gridCol w:w="3970"/>
      </w:tblGrid>
      <w:tr w:rsidR="009C71A3">
        <w:trPr>
          <w:trHeight w:val="554"/>
        </w:trPr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9C71A3">
        <w:tc>
          <w:tcPr>
            <w:tcW w:w="3118" w:type="dxa"/>
          </w:tcPr>
          <w:p w:rsidR="009C71A3" w:rsidRDefault="00F64B02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9C71A3" w:rsidRDefault="00F64B02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70" w:type="dxa"/>
          </w:tcPr>
          <w:p w:rsidR="009C71A3" w:rsidRDefault="00F64B02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9C71A3" w:rsidRDefault="00F64B0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lastRenderedPageBreak/>
        <w:br w:type="page"/>
      </w:r>
    </w:p>
    <w:p w:rsidR="009C71A3" w:rsidRDefault="00F64B0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7</w:t>
      </w:r>
    </w:p>
    <w:p w:rsidR="009C71A3" w:rsidRDefault="00F64B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C71A3" w:rsidRDefault="00F64B0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C71A3" w:rsidRDefault="009C71A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9C71A3" w:rsidRDefault="009C71A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9C71A3" w:rsidRDefault="009C71A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9C71A3" w:rsidRDefault="009C71A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9C71A3" w:rsidRDefault="009C71A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9C71A3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 наименование уполномоченного органа местного самоуправления</w:t>
            </w:r>
          </w:p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C71A3" w:rsidRDefault="00F64B02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 ____________________________________________________</w:t>
      </w:r>
    </w:p>
    <w:p w:rsidR="009C71A3" w:rsidRDefault="00F64B02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указать наименование заявления о предоставлении муниципальной услуги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proofErr w:type="gramStart"/>
      <w:r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>
        <w:rPr>
          <w:rFonts w:ascii="Times New Roman" w:eastAsia="Tahoma" w:hAnsi="Times New Roman" w:cs="Times New Roman"/>
          <w:sz w:val="24"/>
          <w:szCs w:val="24"/>
          <w:lang w:bidi="ru-RU"/>
        </w:rPr>
        <w:t> ___________ № ____________ без рассмотрения.</w:t>
      </w:r>
    </w:p>
    <w:tbl>
      <w:tblPr>
        <w:tblpPr w:leftFromText="180" w:rightFromText="180" w:vertAnchor="text" w:horzAnchor="margin" w:tblpY="314"/>
        <w:tblW w:w="9923" w:type="dxa"/>
        <w:tblLayout w:type="fixed"/>
        <w:tblLook w:val="0000" w:firstRow="0" w:lastRow="0" w:firstColumn="0" w:lastColumn="0" w:noHBand="0" w:noVBand="0"/>
      </w:tblPr>
      <w:tblGrid>
        <w:gridCol w:w="1042"/>
        <w:gridCol w:w="4203"/>
        <w:gridCol w:w="4678"/>
      </w:tblGrid>
      <w:tr w:rsidR="009C71A3">
        <w:trPr>
          <w:trHeight w:val="286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>
              <w:rPr>
                <w:rStyle w:val="ad"/>
                <w:rFonts w:ascii="Times New Roman" w:eastAsia="Tahoma" w:hAnsi="Times New Roman" w:cs="Times New Roman"/>
                <w:sz w:val="24"/>
                <w:szCs w:val="24"/>
                <w:lang w:bidi="ru-RU"/>
              </w:rPr>
              <w:footnoteReference w:id="6"/>
            </w:r>
          </w:p>
        </w:tc>
      </w:tr>
      <w:tr w:rsidR="009C71A3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27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ind w:right="-112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9C71A3" w:rsidRDefault="00F64B02">
            <w:pPr>
              <w:widowControl w:val="0"/>
              <w:spacing w:after="0" w:line="240" w:lineRule="auto"/>
              <w:ind w:right="-112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33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1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представителе</w:t>
            </w:r>
          </w:p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C71A3" w:rsidRDefault="00F64B0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hAnsi="Times New Roman"/>
          <w:sz w:val="18"/>
          <w:szCs w:val="18"/>
        </w:rPr>
        <w:t>указать дату и номер регистрации заявления</w:t>
      </w:r>
    </w:p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9C71A3" w:rsidRDefault="009C71A3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76"/>
        <w:gridCol w:w="942"/>
      </w:tblGrid>
      <w:tr w:rsidR="009C71A3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rPr>
          <w:trHeight w:val="56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1A3" w:rsidRDefault="00F64B02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83"/>
        <w:gridCol w:w="2269"/>
        <w:gridCol w:w="283"/>
        <w:gridCol w:w="3970"/>
      </w:tblGrid>
      <w:tr w:rsidR="009C71A3">
        <w:trPr>
          <w:trHeight w:val="731"/>
        </w:trPr>
        <w:tc>
          <w:tcPr>
            <w:tcW w:w="3118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c>
          <w:tcPr>
            <w:tcW w:w="3118" w:type="dxa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70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9C71A3" w:rsidRDefault="009C71A3">
      <w:pPr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F64B02">
      <w:pPr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>
        <w:br w:type="page"/>
      </w:r>
    </w:p>
    <w:p w:rsidR="009C71A3" w:rsidRDefault="00F64B0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8</w:t>
      </w:r>
    </w:p>
    <w:p w:rsidR="009C71A3" w:rsidRDefault="00F64B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C71A3" w:rsidRDefault="00F64B0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C71A3" w:rsidRDefault="009C71A3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1A3" w:rsidRDefault="00F64B0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9C71A3" w:rsidRDefault="00F64B02">
      <w:pPr>
        <w:widowControl w:val="0"/>
        <w:spacing w:after="0" w:line="240" w:lineRule="auto"/>
        <w:ind w:left="4395" w:firstLine="141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>
        <w:rPr>
          <w:rStyle w:val="ad"/>
          <w:rFonts w:ascii="Times New Roman" w:eastAsia="Tahoma" w:hAnsi="Times New Roman" w:cs="Times New Roman"/>
          <w:sz w:val="20"/>
          <w:szCs w:val="20"/>
          <w:lang w:bidi="ru-RU"/>
        </w:rPr>
        <w:footnoteReference w:id="7"/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  <w:proofErr w:type="gramEnd"/>
    </w:p>
    <w:p w:rsidR="009C71A3" w:rsidRDefault="00F64B0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9C71A3" w:rsidRDefault="00F64B02">
      <w:pPr>
        <w:widowControl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9C71A3" w:rsidRDefault="009C71A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9C71A3" w:rsidRDefault="009C71A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9C71A3" w:rsidRDefault="009C71A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9C71A3" w:rsidRDefault="009C71A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9C71A3" w:rsidRDefault="00F64B02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                   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  <w:t xml:space="preserve">  </w:t>
      </w:r>
      <w:r>
        <w:rPr>
          <w:rFonts w:ascii="Times New Roman" w:eastAsia="Tahoma" w:hAnsi="Times New Roman" w:cs="Times New Roman"/>
          <w:bCs/>
          <w:sz w:val="20"/>
          <w:szCs w:val="20"/>
          <w:lang w:bidi="ru-RU"/>
        </w:rPr>
        <w:t xml:space="preserve">указать дату 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и номер регистрации заявления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заявления о предоставлении муниципальной услуги</w:t>
      </w:r>
      <w:r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9C71A3" w:rsidRDefault="00F64B0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наименование уполномоченного органа местного самоуправления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 ____________________________________________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указать наименование заявления 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proofErr w:type="gramStart"/>
      <w:r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 № ______________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9C71A3" w:rsidRDefault="00F64B0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дату 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и номер регистрации заявления</w:t>
      </w:r>
    </w:p>
    <w:p w:rsidR="009C71A3" w:rsidRDefault="009C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1A3" w:rsidRDefault="009C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83"/>
        <w:gridCol w:w="2269"/>
        <w:gridCol w:w="283"/>
        <w:gridCol w:w="3970"/>
      </w:tblGrid>
      <w:tr w:rsidR="009C71A3"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9C71A3" w:rsidRDefault="009C71A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C71A3">
        <w:tc>
          <w:tcPr>
            <w:tcW w:w="3118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</w:tcPr>
          <w:p w:rsidR="009C71A3" w:rsidRDefault="009C71A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70" w:type="dxa"/>
          </w:tcPr>
          <w:p w:rsidR="009C71A3" w:rsidRDefault="00F64B0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9C71A3" w:rsidRDefault="009C71A3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C71A3" w:rsidRDefault="009C71A3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sectPr w:rsidR="009C71A3">
      <w:headerReference w:type="default" r:id="rId15"/>
      <w:headerReference w:type="first" r:id="rId16"/>
      <w:pgSz w:w="11906" w:h="16838"/>
      <w:pgMar w:top="851" w:right="709" w:bottom="709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D7" w:rsidRDefault="008311D7">
      <w:pPr>
        <w:spacing w:after="0" w:line="240" w:lineRule="auto"/>
      </w:pPr>
      <w:r>
        <w:separator/>
      </w:r>
    </w:p>
  </w:endnote>
  <w:endnote w:type="continuationSeparator" w:id="0">
    <w:p w:rsidR="008311D7" w:rsidRDefault="0083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D7" w:rsidRDefault="008311D7">
      <w:pPr>
        <w:rPr>
          <w:sz w:val="12"/>
        </w:rPr>
      </w:pPr>
      <w:r>
        <w:separator/>
      </w:r>
    </w:p>
  </w:footnote>
  <w:footnote w:type="continuationSeparator" w:id="0">
    <w:p w:rsidR="008311D7" w:rsidRDefault="008311D7">
      <w:pPr>
        <w:rPr>
          <w:sz w:val="12"/>
        </w:rPr>
      </w:pPr>
      <w:r>
        <w:continuationSeparator/>
      </w:r>
    </w:p>
  </w:footnote>
  <w:footnote w:id="1">
    <w:p w:rsidR="0090328C" w:rsidRDefault="0090328C">
      <w:pPr>
        <w:pStyle w:val="ac"/>
        <w:widowControl w:val="0"/>
      </w:pPr>
      <w:r>
        <w:rPr>
          <w:rStyle w:val="FootnoteCharacters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или 1</w:t>
      </w:r>
      <w:r>
        <w:rPr>
          <w:bCs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bCs/>
        </w:rPr>
        <w:t>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2">
    <w:p w:rsidR="0090328C" w:rsidRDefault="0090328C">
      <w:pPr>
        <w:pStyle w:val="ac"/>
        <w:widowControl w:val="0"/>
      </w:pPr>
      <w:r>
        <w:rPr>
          <w:rStyle w:val="FootnoteCharacters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или 1</w:t>
      </w:r>
      <w:r>
        <w:rPr>
          <w:bCs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bCs/>
        </w:rPr>
        <w:t>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3">
    <w:p w:rsidR="0090328C" w:rsidRDefault="0090328C">
      <w:pPr>
        <w:pStyle w:val="ac"/>
        <w:widowControl w:val="0"/>
      </w:pPr>
      <w:r>
        <w:rPr>
          <w:rStyle w:val="FootnoteCharacters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или 1</w:t>
      </w:r>
      <w:r>
        <w:rPr>
          <w:bCs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bCs/>
        </w:rPr>
        <w:t>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4">
    <w:p w:rsidR="0090328C" w:rsidRDefault="0090328C">
      <w:pPr>
        <w:pStyle w:val="ac"/>
        <w:widowControl w:val="0"/>
      </w:pPr>
      <w:r>
        <w:rPr>
          <w:rStyle w:val="FootnoteCharacters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или 1</w:t>
      </w:r>
      <w:r>
        <w:rPr>
          <w:bCs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bCs/>
        </w:rPr>
        <w:t>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5">
    <w:p w:rsidR="0090328C" w:rsidRDefault="0090328C">
      <w:pPr>
        <w:pStyle w:val="ac"/>
        <w:widowControl w:val="0"/>
      </w:pPr>
      <w:r>
        <w:rPr>
          <w:rStyle w:val="FootnoteCharacters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или 1</w:t>
      </w:r>
      <w:r>
        <w:rPr>
          <w:bCs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bCs/>
        </w:rPr>
        <w:t>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6">
    <w:p w:rsidR="0090328C" w:rsidRDefault="0090328C">
      <w:pPr>
        <w:pStyle w:val="ac"/>
        <w:widowControl w:val="0"/>
      </w:pPr>
      <w:r>
        <w:rPr>
          <w:rStyle w:val="FootnoteCharacters"/>
        </w:rPr>
        <w:footnoteRef/>
      </w:r>
      <w:r>
        <w:t xml:space="preserve"> Заявителями являются правообладатели земельных участков, а также иные лица, указанные в части 1</w:t>
      </w:r>
      <w:r>
        <w:rPr>
          <w:vertAlign w:val="superscript"/>
        </w:rPr>
        <w:t>1</w:t>
      </w:r>
      <w:r>
        <w:t xml:space="preserve"> </w:t>
      </w:r>
      <w:r>
        <w:rPr>
          <w:bCs/>
        </w:rPr>
        <w:t>или 1</w:t>
      </w:r>
      <w:r>
        <w:rPr>
          <w:bCs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t>статьи 57</w:t>
      </w:r>
      <w:r>
        <w:rPr>
          <w:vertAlign w:val="superscript"/>
        </w:rPr>
        <w:t>3</w:t>
      </w:r>
      <w:r>
        <w:t xml:space="preserve"> Градостроительного кодекса Российской Федерации</w:t>
      </w:r>
    </w:p>
  </w:footnote>
  <w:footnote w:id="7">
    <w:p w:rsidR="0090328C" w:rsidRDefault="0090328C">
      <w:pPr>
        <w:pStyle w:val="ac"/>
        <w:widowControl w:val="0"/>
      </w:pPr>
      <w:r>
        <w:rPr>
          <w:rStyle w:val="FootnoteCharacters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или 1</w:t>
      </w:r>
      <w:r>
        <w:rPr>
          <w:bCs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bCs/>
        </w:rPr>
        <w:t>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8C" w:rsidRDefault="0090328C">
    <w:pPr>
      <w:pStyle w:val="a8"/>
      <w:jc w:val="center"/>
    </w:pPr>
  </w:p>
  <w:p w:rsidR="0090328C" w:rsidRDefault="009032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8C" w:rsidRDefault="0090328C">
    <w:pPr>
      <w:pStyle w:val="a8"/>
      <w:jc w:val="center"/>
    </w:pPr>
  </w:p>
  <w:p w:rsidR="0090328C" w:rsidRDefault="0090328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8C" w:rsidRDefault="009032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985"/>
    <w:multiLevelType w:val="multilevel"/>
    <w:tmpl w:val="FD041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1D3658B"/>
    <w:multiLevelType w:val="multilevel"/>
    <w:tmpl w:val="A5264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A3"/>
    <w:rsid w:val="00040E62"/>
    <w:rsid w:val="007B1DE2"/>
    <w:rsid w:val="008311D7"/>
    <w:rsid w:val="0090328C"/>
    <w:rsid w:val="009C71A3"/>
    <w:rsid w:val="00E2169B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4C6"/>
    <w:pPr>
      <w:keepNext/>
      <w:keepLines/>
      <w:widowControl w:val="0"/>
      <w:spacing w:before="200" w:after="0" w:line="240" w:lineRule="auto"/>
      <w:ind w:firstLine="72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qFormat/>
    <w:rsid w:val="00034611"/>
    <w:rPr>
      <w:color w:val="106BBE"/>
    </w:rPr>
  </w:style>
  <w:style w:type="character" w:customStyle="1" w:styleId="a6">
    <w:name w:val="Цветовое выделение"/>
    <w:uiPriority w:val="99"/>
    <w:qFormat/>
    <w:rsid w:val="00BD4AC9"/>
    <w:rPr>
      <w:b/>
      <w:bCs/>
      <w:color w:val="26282F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1047E"/>
  </w:style>
  <w:style w:type="character" w:customStyle="1" w:styleId="a9">
    <w:name w:val="Нижний колонтитул Знак"/>
    <w:basedOn w:val="a0"/>
    <w:link w:val="aa"/>
    <w:uiPriority w:val="99"/>
    <w:qFormat/>
    <w:rsid w:val="0041047E"/>
  </w:style>
  <w:style w:type="character" w:customStyle="1" w:styleId="HTML">
    <w:name w:val="Стандартный HTML Знак"/>
    <w:basedOn w:val="a0"/>
    <w:link w:val="HTML0"/>
    <w:qFormat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qFormat/>
    <w:locked/>
    <w:rsid w:val="00536026"/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Текст сноски Знак"/>
    <w:basedOn w:val="a0"/>
    <w:link w:val="ac"/>
    <w:uiPriority w:val="99"/>
    <w:qFormat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uiPriority w:val="99"/>
    <w:semiHidden/>
    <w:qFormat/>
    <w:rsid w:val="00440BC1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Абзац списка Знак"/>
    <w:link w:val="af"/>
    <w:uiPriority w:val="1"/>
    <w:qFormat/>
    <w:locked/>
    <w:rsid w:val="0032547C"/>
    <w:rPr>
      <w:rFonts w:ascii="Calibri" w:eastAsia="Times New Roman" w:hAnsi="Calibri" w:cs="Times New Roman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504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rsid w:val="009504C6"/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950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rsid w:val="009504C6"/>
    <w:rPr>
      <w:color w:val="0000FF" w:themeColor="hyperlink"/>
      <w:u w:val="single"/>
    </w:rPr>
  </w:style>
  <w:style w:type="character" w:customStyle="1" w:styleId="10">
    <w:name w:val="Гиперссылка1"/>
    <w:uiPriority w:val="99"/>
    <w:qFormat/>
    <w:rsid w:val="00BD6813"/>
    <w:rPr>
      <w:color w:val="000000"/>
      <w:u w:val="single"/>
    </w:rPr>
  </w:style>
  <w:style w:type="character" w:styleId="af2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0"/>
    <w:uiPriority w:val="99"/>
    <w:semiHidden/>
    <w:unhideWhenUsed/>
    <w:rsid w:val="009504C6"/>
    <w:pPr>
      <w:spacing w:after="120"/>
    </w:pPr>
  </w:style>
  <w:style w:type="paragraph" w:styleId="af3">
    <w:name w:val="List"/>
    <w:basedOn w:val="af1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0">
    <w:name w:val="ConsPlusNormal"/>
    <w:link w:val="ConsPlusNormal"/>
    <w:qFormat/>
    <w:rsid w:val="006F1E4E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F1E4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F1E4E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6F1E4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6F1E4E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6F1E4E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6F1E4E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6F1E4E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link w:val="HTML"/>
    <w:qFormat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c">
    <w:name w:val="footnote text"/>
    <w:basedOn w:val="a"/>
    <w:link w:val="ab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707F8D"/>
    <w:rPr>
      <w:rFonts w:eastAsia="Times New Roman" w:cs="Times New Roman"/>
      <w:lang w:eastAsia="ru-RU"/>
    </w:rPr>
  </w:style>
  <w:style w:type="paragraph" w:styleId="af">
    <w:name w:val="List Paragraph"/>
    <w:basedOn w:val="a"/>
    <w:link w:val="ae"/>
    <w:uiPriority w:val="1"/>
    <w:qFormat/>
    <w:rsid w:val="0032547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9504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4C6"/>
    <w:pPr>
      <w:keepNext/>
      <w:keepLines/>
      <w:widowControl w:val="0"/>
      <w:spacing w:before="200" w:after="0" w:line="240" w:lineRule="auto"/>
      <w:ind w:firstLine="72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qFormat/>
    <w:rsid w:val="00034611"/>
    <w:rPr>
      <w:color w:val="106BBE"/>
    </w:rPr>
  </w:style>
  <w:style w:type="character" w:customStyle="1" w:styleId="a6">
    <w:name w:val="Цветовое выделение"/>
    <w:uiPriority w:val="99"/>
    <w:qFormat/>
    <w:rsid w:val="00BD4AC9"/>
    <w:rPr>
      <w:b/>
      <w:bCs/>
      <w:color w:val="26282F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1047E"/>
  </w:style>
  <w:style w:type="character" w:customStyle="1" w:styleId="a9">
    <w:name w:val="Нижний колонтитул Знак"/>
    <w:basedOn w:val="a0"/>
    <w:link w:val="aa"/>
    <w:uiPriority w:val="99"/>
    <w:qFormat/>
    <w:rsid w:val="0041047E"/>
  </w:style>
  <w:style w:type="character" w:customStyle="1" w:styleId="HTML">
    <w:name w:val="Стандартный HTML Знак"/>
    <w:basedOn w:val="a0"/>
    <w:link w:val="HTML0"/>
    <w:qFormat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qFormat/>
    <w:locked/>
    <w:rsid w:val="00536026"/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Текст сноски Знак"/>
    <w:basedOn w:val="a0"/>
    <w:link w:val="ac"/>
    <w:uiPriority w:val="99"/>
    <w:qFormat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uiPriority w:val="99"/>
    <w:semiHidden/>
    <w:qFormat/>
    <w:rsid w:val="00440BC1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Абзац списка Знак"/>
    <w:link w:val="af"/>
    <w:uiPriority w:val="1"/>
    <w:qFormat/>
    <w:locked/>
    <w:rsid w:val="0032547C"/>
    <w:rPr>
      <w:rFonts w:ascii="Calibri" w:eastAsia="Times New Roman" w:hAnsi="Calibri" w:cs="Times New Roman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504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rsid w:val="009504C6"/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950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rsid w:val="009504C6"/>
    <w:rPr>
      <w:color w:val="0000FF" w:themeColor="hyperlink"/>
      <w:u w:val="single"/>
    </w:rPr>
  </w:style>
  <w:style w:type="character" w:customStyle="1" w:styleId="10">
    <w:name w:val="Гиперссылка1"/>
    <w:uiPriority w:val="99"/>
    <w:qFormat/>
    <w:rsid w:val="00BD6813"/>
    <w:rPr>
      <w:color w:val="000000"/>
      <w:u w:val="single"/>
    </w:rPr>
  </w:style>
  <w:style w:type="character" w:styleId="af2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0"/>
    <w:uiPriority w:val="99"/>
    <w:semiHidden/>
    <w:unhideWhenUsed/>
    <w:rsid w:val="009504C6"/>
    <w:pPr>
      <w:spacing w:after="120"/>
    </w:pPr>
  </w:style>
  <w:style w:type="paragraph" w:styleId="af3">
    <w:name w:val="List"/>
    <w:basedOn w:val="af1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0">
    <w:name w:val="ConsPlusNormal"/>
    <w:link w:val="ConsPlusNormal"/>
    <w:qFormat/>
    <w:rsid w:val="006F1E4E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F1E4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F1E4E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6F1E4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6F1E4E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6F1E4E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6F1E4E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6F1E4E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link w:val="HTML"/>
    <w:qFormat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c">
    <w:name w:val="footnote text"/>
    <w:basedOn w:val="a"/>
    <w:link w:val="ab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707F8D"/>
    <w:rPr>
      <w:rFonts w:eastAsia="Times New Roman" w:cs="Times New Roman"/>
      <w:lang w:eastAsia="ru-RU"/>
    </w:rPr>
  </w:style>
  <w:style w:type="paragraph" w:styleId="af">
    <w:name w:val="List Paragraph"/>
    <w:basedOn w:val="a"/>
    <w:link w:val="ae"/>
    <w:uiPriority w:val="1"/>
    <w:qFormat/>
    <w:rsid w:val="0032547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9504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orochinsk56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rochinsk56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3302-187F-4A24-98E2-EE385B05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42</Pages>
  <Words>13023</Words>
  <Characters>74233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User</cp:lastModifiedBy>
  <cp:revision>3</cp:revision>
  <cp:lastPrinted>2024-10-21T12:35:00Z</cp:lastPrinted>
  <dcterms:created xsi:type="dcterms:W3CDTF">2024-12-19T12:22:00Z</dcterms:created>
  <dcterms:modified xsi:type="dcterms:W3CDTF">2025-08-07T10:51:00Z</dcterms:modified>
  <dc:language>ru-RU</dc:language>
</cp:coreProperties>
</file>