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3C9" w:rsidRDefault="004D33C9" w:rsidP="004D33C9">
      <w:pPr>
        <w:pStyle w:val="a3"/>
        <w:ind w:left="-426"/>
        <w:jc w:val="both"/>
      </w:pPr>
      <w:r>
        <w:t>ТЕРРИТОРИАЛЬНАЯ</w:t>
      </w:r>
      <w:r w:rsidR="003B2D1C">
        <w:t xml:space="preserve"> </w:t>
      </w:r>
      <w:r>
        <w:t>ИЗБИРАТЕЛЬНАЯ КОМИССИЯ</w:t>
      </w:r>
    </w:p>
    <w:p w:rsidR="004D33C9" w:rsidRDefault="004D33C9" w:rsidP="004D33C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Сорочинского городского округа</w:t>
      </w:r>
    </w:p>
    <w:p w:rsidR="004D33C9" w:rsidRPr="001054B0" w:rsidRDefault="004D33C9" w:rsidP="004D33C9">
      <w:pPr>
        <w:jc w:val="center"/>
        <w:rPr>
          <w:b/>
          <w:sz w:val="32"/>
          <w:szCs w:val="32"/>
        </w:rPr>
      </w:pPr>
      <w:r w:rsidRPr="001054B0">
        <w:rPr>
          <w:b/>
          <w:sz w:val="32"/>
          <w:szCs w:val="32"/>
        </w:rPr>
        <w:t>Оренбургской области</w:t>
      </w:r>
    </w:p>
    <w:p w:rsidR="004D33C9" w:rsidRDefault="004D33C9" w:rsidP="004D33C9"/>
    <w:p w:rsidR="004D33C9" w:rsidRDefault="004D33C9" w:rsidP="004D33C9"/>
    <w:p w:rsidR="004D33C9" w:rsidRPr="003665DF" w:rsidRDefault="004D33C9" w:rsidP="003665DF">
      <w:pPr>
        <w:pStyle w:val="4"/>
        <w:rPr>
          <w:sz w:val="36"/>
        </w:rPr>
      </w:pPr>
      <w:r>
        <w:rPr>
          <w:sz w:val="36"/>
        </w:rPr>
        <w:t xml:space="preserve">Р Е Ш Е Н И Е </w:t>
      </w:r>
    </w:p>
    <w:p w:rsidR="004D33C9" w:rsidRDefault="004D33C9" w:rsidP="004D33C9"/>
    <w:tbl>
      <w:tblPr>
        <w:tblW w:w="14253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  <w:gridCol w:w="147"/>
        <w:gridCol w:w="4645"/>
        <w:gridCol w:w="281"/>
      </w:tblGrid>
      <w:tr w:rsidR="004D33C9" w:rsidRPr="00F53BCB" w:rsidTr="00FD2B71">
        <w:tc>
          <w:tcPr>
            <w:tcW w:w="9327" w:type="dxa"/>
            <w:gridSpan w:val="3"/>
          </w:tcPr>
          <w:p w:rsidR="004D33C9" w:rsidRPr="00F53BCB" w:rsidRDefault="00FC2055" w:rsidP="004C5D5B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28</w:t>
            </w:r>
            <w:r w:rsidR="003B2D1C">
              <w:rPr>
                <w:b/>
                <w:sz w:val="28"/>
              </w:rPr>
              <w:t xml:space="preserve"> июл</w:t>
            </w:r>
            <w:r w:rsidR="004D33C9">
              <w:rPr>
                <w:b/>
                <w:sz w:val="28"/>
              </w:rPr>
              <w:t>я 2016 г.</w:t>
            </w:r>
            <w:r w:rsidR="004D33C9" w:rsidRPr="00F53BCB">
              <w:rPr>
                <w:b/>
                <w:sz w:val="28"/>
                <w:szCs w:val="28"/>
              </w:rPr>
              <w:t xml:space="preserve"> </w:t>
            </w:r>
            <w:r w:rsidR="00FD2B71">
              <w:rPr>
                <w:b/>
                <w:sz w:val="28"/>
                <w:szCs w:val="28"/>
              </w:rPr>
              <w:t xml:space="preserve">                                                 </w:t>
            </w:r>
            <w:r w:rsidR="005F4D84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 18/35</w:t>
            </w:r>
            <w:r w:rsidR="004C5D5B">
              <w:rPr>
                <w:b/>
                <w:sz w:val="28"/>
                <w:szCs w:val="28"/>
              </w:rPr>
              <w:t>-</w:t>
            </w:r>
            <w:r w:rsidR="00FD2B7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926" w:type="dxa"/>
            <w:gridSpan w:val="2"/>
          </w:tcPr>
          <w:p w:rsidR="004D33C9" w:rsidRPr="00F53BCB" w:rsidRDefault="004D33C9" w:rsidP="001B2C6D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                               </w:t>
            </w:r>
            <w:r w:rsidRPr="00F53BCB">
              <w:rPr>
                <w:b/>
                <w:sz w:val="28"/>
                <w:szCs w:val="28"/>
              </w:rPr>
              <w:t>№</w:t>
            </w:r>
            <w:r w:rsidR="00976FB9">
              <w:rPr>
                <w:b/>
                <w:sz w:val="28"/>
                <w:szCs w:val="28"/>
              </w:rPr>
              <w:t xml:space="preserve"> 14</w:t>
            </w:r>
            <w:r w:rsidR="004A08AD">
              <w:rPr>
                <w:b/>
                <w:sz w:val="28"/>
                <w:szCs w:val="28"/>
              </w:rPr>
              <w:t>/</w:t>
            </w:r>
            <w:r w:rsidR="00FD2B71">
              <w:rPr>
                <w:b/>
                <w:sz w:val="28"/>
                <w:szCs w:val="28"/>
              </w:rPr>
              <w:t>25</w:t>
            </w:r>
            <w:r w:rsidR="003665DF">
              <w:rPr>
                <w:b/>
                <w:sz w:val="28"/>
                <w:szCs w:val="28"/>
              </w:rPr>
              <w:t>-4</w:t>
            </w:r>
            <w:r w:rsidRPr="00F53BCB">
              <w:rPr>
                <w:b/>
                <w:sz w:val="28"/>
              </w:rPr>
              <w:t xml:space="preserve">            </w:t>
            </w:r>
          </w:p>
        </w:tc>
      </w:tr>
      <w:tr w:rsidR="00156264" w:rsidRPr="00DE32CC" w:rsidTr="00FD2B71">
        <w:tblPrEx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9180" w:type="dxa"/>
            <w:gridSpan w:val="2"/>
          </w:tcPr>
          <w:p w:rsidR="00FD2B71" w:rsidRDefault="00FD2B71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</w:p>
          <w:p w:rsidR="004C5D5B" w:rsidRDefault="004C5D5B" w:rsidP="004C5D5B">
            <w:pPr>
              <w:pStyle w:val="3"/>
              <w:spacing w:line="360" w:lineRule="auto"/>
              <w:jc w:val="center"/>
            </w:pPr>
            <w:r>
              <w:t>О назначении  в Территориальную избирательную комиссию Сорочинского гор</w:t>
            </w:r>
            <w:r w:rsidR="00FC2055">
              <w:t xml:space="preserve">одского округа </w:t>
            </w:r>
            <w:bookmarkStart w:id="0" w:name="_GoBack"/>
            <w:r w:rsidR="00FC2055">
              <w:t>Коваленко А.П.</w:t>
            </w:r>
            <w:r>
              <w:t xml:space="preserve">  </w:t>
            </w:r>
            <w:bookmarkEnd w:id="0"/>
            <w:r>
              <w:t>с правом совещательного голоса</w:t>
            </w:r>
          </w:p>
          <w:p w:rsidR="004C5D5B" w:rsidRDefault="004C5D5B" w:rsidP="004C5D5B">
            <w:pPr>
              <w:pStyle w:val="3"/>
              <w:spacing w:line="360" w:lineRule="auto"/>
              <w:jc w:val="both"/>
            </w:pPr>
            <w:r>
              <w:t xml:space="preserve">    В  соответствии со статьей 23 Закона Оренбургской области « О выборах депутатов Законодательного собрания Оренбургской области» Территориальная избирательная комиссия Сорочинского городского  округа решила:</w:t>
            </w:r>
          </w:p>
          <w:p w:rsidR="004C5D5B" w:rsidRDefault="004C5D5B" w:rsidP="004C5D5B">
            <w:pPr>
              <w:pStyle w:val="3"/>
              <w:spacing w:line="360" w:lineRule="auto"/>
              <w:jc w:val="both"/>
              <w:rPr>
                <w:szCs w:val="28"/>
              </w:rPr>
            </w:pPr>
            <w:r>
              <w:t xml:space="preserve">    1. Назначить в состав Территориальной избирательной комиссии с правом Совещательного голо</w:t>
            </w:r>
            <w:r w:rsidR="00FC2055">
              <w:t xml:space="preserve">са Коваленко Александра </w:t>
            </w:r>
            <w:proofErr w:type="gramStart"/>
            <w:r w:rsidR="00FC2055">
              <w:t>Павловича</w:t>
            </w:r>
            <w:r>
              <w:t xml:space="preserve">  от</w:t>
            </w:r>
            <w:proofErr w:type="gramEnd"/>
            <w:r>
              <w:t xml:space="preserve"> кандидата в депутаты Законодательного Собрания Оренбургской области  шестого созыва  по одномандатному избирательном</w:t>
            </w:r>
            <w:r w:rsidR="00FC2055">
              <w:t xml:space="preserve">у округу № 5  от  </w:t>
            </w:r>
            <w:proofErr w:type="spellStart"/>
            <w:r w:rsidR="00FC2055">
              <w:t>Бухтояровой</w:t>
            </w:r>
            <w:proofErr w:type="spellEnd"/>
            <w:r w:rsidR="00FC2055">
              <w:t xml:space="preserve"> О.М.</w:t>
            </w:r>
          </w:p>
          <w:p w:rsidR="00FD2B71" w:rsidRPr="003D5142" w:rsidRDefault="00FD2B71" w:rsidP="004C5D5B">
            <w:pPr>
              <w:rPr>
                <w:sz w:val="28"/>
                <w:szCs w:val="28"/>
              </w:rPr>
            </w:pPr>
            <w:r w:rsidRPr="00D800D3">
              <w:rPr>
                <w:sz w:val="28"/>
                <w:szCs w:val="28"/>
              </w:rPr>
              <w:t xml:space="preserve">      </w:t>
            </w:r>
            <w:r>
              <w:rPr>
                <w:bCs/>
                <w:sz w:val="28"/>
              </w:rPr>
              <w:t xml:space="preserve">2. </w:t>
            </w:r>
            <w:r w:rsidRPr="003D5142">
              <w:rPr>
                <w:bCs/>
                <w:sz w:val="28"/>
              </w:rPr>
              <w:t xml:space="preserve">Настоящее решение направить в Избирательную комиссию Оренбургской области и обнародовать на сайте администрации Сорочинского городского округа.  </w:t>
            </w:r>
          </w:p>
          <w:p w:rsidR="00FD2B71" w:rsidRDefault="00FD2B71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</w:p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Председатель комиссии</w:t>
            </w:r>
            <w:r w:rsidR="00FD2B71">
              <w:rPr>
                <w:szCs w:val="28"/>
              </w:rPr>
              <w:t xml:space="preserve">                                                         </w:t>
            </w:r>
            <w:proofErr w:type="spellStart"/>
            <w:r w:rsidR="00FD2B71">
              <w:rPr>
                <w:szCs w:val="28"/>
              </w:rPr>
              <w:t>А.В.Милов</w:t>
            </w:r>
            <w:proofErr w:type="spellEnd"/>
          </w:p>
        </w:tc>
        <w:tc>
          <w:tcPr>
            <w:tcW w:w="4792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  </w:t>
            </w:r>
            <w:proofErr w:type="spellStart"/>
            <w:r w:rsidRPr="00DE32CC">
              <w:rPr>
                <w:szCs w:val="28"/>
              </w:rPr>
              <w:t>А.В.Милов</w:t>
            </w:r>
            <w:proofErr w:type="spellEnd"/>
          </w:p>
        </w:tc>
      </w:tr>
      <w:tr w:rsidR="00156264" w:rsidRPr="00DE32CC" w:rsidTr="00FD2B71">
        <w:tblPrEx>
          <w:tblLook w:val="01E0" w:firstRow="1" w:lastRow="1" w:firstColumn="1" w:lastColumn="1" w:noHBand="0" w:noVBand="0"/>
        </w:tblPrEx>
        <w:trPr>
          <w:gridAfter w:val="1"/>
          <w:wAfter w:w="281" w:type="dxa"/>
        </w:trPr>
        <w:tc>
          <w:tcPr>
            <w:tcW w:w="9180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>Секретарь комиссии</w:t>
            </w:r>
            <w:r w:rsidR="00FD2B71">
              <w:rPr>
                <w:szCs w:val="28"/>
              </w:rPr>
              <w:t xml:space="preserve">                                                          </w:t>
            </w:r>
            <w:proofErr w:type="spellStart"/>
            <w:r w:rsidR="00FD2B71">
              <w:rPr>
                <w:szCs w:val="28"/>
              </w:rPr>
              <w:t>Н.И.Меренкова</w:t>
            </w:r>
            <w:proofErr w:type="spellEnd"/>
          </w:p>
        </w:tc>
        <w:tc>
          <w:tcPr>
            <w:tcW w:w="4792" w:type="dxa"/>
            <w:gridSpan w:val="2"/>
          </w:tcPr>
          <w:p w:rsidR="00156264" w:rsidRPr="00DE32CC" w:rsidRDefault="00156264" w:rsidP="001D55FB">
            <w:pPr>
              <w:pStyle w:val="3"/>
              <w:spacing w:after="120" w:line="360" w:lineRule="auto"/>
              <w:jc w:val="both"/>
              <w:rPr>
                <w:szCs w:val="28"/>
              </w:rPr>
            </w:pPr>
            <w:r w:rsidRPr="00DE32CC">
              <w:rPr>
                <w:szCs w:val="28"/>
              </w:rPr>
              <w:t xml:space="preserve">                                   </w:t>
            </w:r>
            <w:proofErr w:type="spellStart"/>
            <w:r w:rsidRPr="00DE32CC">
              <w:rPr>
                <w:szCs w:val="28"/>
              </w:rPr>
              <w:t>Н.И.Меренкова</w:t>
            </w:r>
            <w:proofErr w:type="spellEnd"/>
          </w:p>
        </w:tc>
      </w:tr>
      <w:tr w:rsidR="00156264" w:rsidRPr="001217AA" w:rsidTr="00FD2B71">
        <w:tblPrEx>
          <w:tblLook w:val="04A0" w:firstRow="1" w:lastRow="0" w:firstColumn="1" w:lastColumn="0" w:noHBand="0" w:noVBand="1"/>
        </w:tblPrEx>
        <w:trPr>
          <w:gridAfter w:val="1"/>
          <w:wAfter w:w="281" w:type="dxa"/>
        </w:trPr>
        <w:tc>
          <w:tcPr>
            <w:tcW w:w="4503" w:type="dxa"/>
            <w:vAlign w:val="center"/>
          </w:tcPr>
          <w:p w:rsidR="00156264" w:rsidRPr="001217AA" w:rsidRDefault="00156264" w:rsidP="001D55FB">
            <w:pPr>
              <w:rPr>
                <w:rFonts w:cs="Calibri"/>
                <w:sz w:val="28"/>
                <w:szCs w:val="28"/>
              </w:rPr>
            </w:pPr>
            <w:bookmarkStart w:id="1" w:name="Par28"/>
            <w:bookmarkEnd w:id="1"/>
          </w:p>
        </w:tc>
        <w:tc>
          <w:tcPr>
            <w:tcW w:w="9469" w:type="dxa"/>
            <w:gridSpan w:val="3"/>
            <w:vAlign w:val="center"/>
          </w:tcPr>
          <w:p w:rsidR="00156264" w:rsidRDefault="00156264" w:rsidP="001D55F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800D3" w:rsidRPr="001217AA" w:rsidRDefault="00D800D3" w:rsidP="001D55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bookmarkStart w:id="2" w:name="Par33"/>
      <w:bookmarkStart w:id="3" w:name="Par40"/>
      <w:bookmarkEnd w:id="2"/>
      <w:bookmarkEnd w:id="3"/>
    </w:p>
    <w:p w:rsidR="00156264" w:rsidRPr="007875F5" w:rsidRDefault="00156264" w:rsidP="0015626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E73D24" w:rsidRDefault="00E73D24">
      <w:pPr>
        <w:rPr>
          <w:b/>
          <w:sz w:val="28"/>
          <w:szCs w:val="28"/>
        </w:rPr>
      </w:pPr>
    </w:p>
    <w:p w:rsidR="00D800D3" w:rsidRPr="00DE32CC" w:rsidRDefault="00D800D3">
      <w:pPr>
        <w:rPr>
          <w:sz w:val="28"/>
          <w:szCs w:val="28"/>
        </w:rPr>
      </w:pPr>
    </w:p>
    <w:sectPr w:rsidR="00D800D3" w:rsidRPr="00DE32C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931" w:rsidRDefault="003A2931">
      <w:r>
        <w:separator/>
      </w:r>
    </w:p>
  </w:endnote>
  <w:endnote w:type="continuationSeparator" w:id="0">
    <w:p w:rsidR="003A2931" w:rsidRDefault="003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931" w:rsidRDefault="003A2931">
      <w:r>
        <w:separator/>
      </w:r>
    </w:p>
  </w:footnote>
  <w:footnote w:type="continuationSeparator" w:id="0">
    <w:p w:rsidR="003A2931" w:rsidRDefault="003A2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95B" w:rsidRDefault="00F2044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6FB8">
      <w:rPr>
        <w:noProof/>
      </w:rPr>
      <w:t>1</w:t>
    </w:r>
    <w:r>
      <w:fldChar w:fldCharType="end"/>
    </w:r>
  </w:p>
  <w:p w:rsidR="0007795B" w:rsidRDefault="003A293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227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A4E2A28"/>
    <w:multiLevelType w:val="hybridMultilevel"/>
    <w:tmpl w:val="E27C6E3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08A1"/>
    <w:multiLevelType w:val="hybridMultilevel"/>
    <w:tmpl w:val="F42E1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10B0A54"/>
    <w:multiLevelType w:val="hybridMultilevel"/>
    <w:tmpl w:val="BD2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310523F"/>
    <w:multiLevelType w:val="hybridMultilevel"/>
    <w:tmpl w:val="F0D6E2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521FB"/>
    <w:multiLevelType w:val="hybridMultilevel"/>
    <w:tmpl w:val="3FFE7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D4C28"/>
    <w:multiLevelType w:val="hybridMultilevel"/>
    <w:tmpl w:val="A6B86DBE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658DD"/>
    <w:multiLevelType w:val="hybridMultilevel"/>
    <w:tmpl w:val="CC8E0888"/>
    <w:lvl w:ilvl="0" w:tplc="CA7A47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F3885"/>
    <w:multiLevelType w:val="multilevel"/>
    <w:tmpl w:val="14869B12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5E"/>
    <w:rsid w:val="000141D9"/>
    <w:rsid w:val="000151C6"/>
    <w:rsid w:val="00156264"/>
    <w:rsid w:val="001F095A"/>
    <w:rsid w:val="002A2353"/>
    <w:rsid w:val="00301281"/>
    <w:rsid w:val="003665DF"/>
    <w:rsid w:val="003A2931"/>
    <w:rsid w:val="003B2D1C"/>
    <w:rsid w:val="003D5142"/>
    <w:rsid w:val="0048408C"/>
    <w:rsid w:val="004A08AD"/>
    <w:rsid w:val="004C5D5B"/>
    <w:rsid w:val="004D33C9"/>
    <w:rsid w:val="00502487"/>
    <w:rsid w:val="005921B0"/>
    <w:rsid w:val="005F4D84"/>
    <w:rsid w:val="006D76B2"/>
    <w:rsid w:val="00783721"/>
    <w:rsid w:val="007B2D29"/>
    <w:rsid w:val="00890C7C"/>
    <w:rsid w:val="008D7713"/>
    <w:rsid w:val="00976FB9"/>
    <w:rsid w:val="00A66FB8"/>
    <w:rsid w:val="00C938AE"/>
    <w:rsid w:val="00CF3B5E"/>
    <w:rsid w:val="00D800D3"/>
    <w:rsid w:val="00DB281F"/>
    <w:rsid w:val="00DE32CC"/>
    <w:rsid w:val="00E468FF"/>
    <w:rsid w:val="00E73D24"/>
    <w:rsid w:val="00F2044F"/>
    <w:rsid w:val="00F34F86"/>
    <w:rsid w:val="00FC2055"/>
    <w:rsid w:val="00FD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1FB80-8BEE-48B7-9ADE-D4BF128A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3C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33C9"/>
    <w:pPr>
      <w:keepNext/>
      <w:jc w:val="center"/>
      <w:outlineLvl w:val="0"/>
    </w:pPr>
    <w:rPr>
      <w:rFonts w:ascii="Arial" w:hAnsi="Arial" w:cs="Arial"/>
      <w:b/>
      <w:bCs/>
      <w:sz w:val="36"/>
    </w:rPr>
  </w:style>
  <w:style w:type="paragraph" w:styleId="4">
    <w:name w:val="heading 4"/>
    <w:basedOn w:val="a"/>
    <w:next w:val="a"/>
    <w:link w:val="40"/>
    <w:qFormat/>
    <w:rsid w:val="004D33C9"/>
    <w:pPr>
      <w:keepNext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33C9"/>
    <w:rPr>
      <w:rFonts w:ascii="Arial" w:eastAsia="Times New Roman" w:hAnsi="Arial" w:cs="Arial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D33C9"/>
    <w:rPr>
      <w:rFonts w:eastAsia="Times New Roman" w:cs="Times New Roman"/>
      <w:b/>
      <w:bCs/>
      <w:szCs w:val="24"/>
      <w:lang w:eastAsia="ru-RU"/>
    </w:rPr>
  </w:style>
  <w:style w:type="paragraph" w:styleId="a3">
    <w:name w:val="Body Text"/>
    <w:basedOn w:val="a"/>
    <w:link w:val="a4"/>
    <w:semiHidden/>
    <w:rsid w:val="004D33C9"/>
    <w:pPr>
      <w:jc w:val="center"/>
    </w:pPr>
    <w:rPr>
      <w:b/>
      <w:bCs/>
      <w:sz w:val="36"/>
    </w:rPr>
  </w:style>
  <w:style w:type="character" w:customStyle="1" w:styleId="a4">
    <w:name w:val="Основной текст Знак"/>
    <w:basedOn w:val="a0"/>
    <w:link w:val="a3"/>
    <w:semiHidden/>
    <w:rsid w:val="004D33C9"/>
    <w:rPr>
      <w:rFonts w:eastAsia="Times New Roman" w:cs="Times New Roman"/>
      <w:b/>
      <w:bCs/>
      <w:sz w:val="36"/>
      <w:szCs w:val="24"/>
      <w:lang w:eastAsia="ru-RU"/>
    </w:rPr>
  </w:style>
  <w:style w:type="paragraph" w:styleId="3">
    <w:name w:val="Body Text 3"/>
    <w:basedOn w:val="a"/>
    <w:link w:val="30"/>
    <w:semiHidden/>
    <w:rsid w:val="004D33C9"/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4D33C9"/>
    <w:rPr>
      <w:rFonts w:eastAsia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4D33C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1562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56264"/>
    <w:rPr>
      <w:rFonts w:eastAsia="Times New Roman" w:cs="Times New Roman"/>
      <w:szCs w:val="24"/>
      <w:lang w:eastAsia="ru-RU"/>
    </w:rPr>
  </w:style>
  <w:style w:type="paragraph" w:styleId="a8">
    <w:name w:val="header"/>
    <w:basedOn w:val="a"/>
    <w:link w:val="a9"/>
    <w:uiPriority w:val="99"/>
    <w:rsid w:val="00156264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156264"/>
    <w:rPr>
      <w:rFonts w:eastAsia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nhideWhenUsed/>
    <w:rsid w:val="0015626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56264"/>
    <w:rPr>
      <w:rFonts w:eastAsia="Times New Roman" w:cs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2D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D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ГОиЧС</cp:lastModifiedBy>
  <cp:revision>25</cp:revision>
  <cp:lastPrinted>2016-07-27T12:21:00Z</cp:lastPrinted>
  <dcterms:created xsi:type="dcterms:W3CDTF">2016-06-02T08:12:00Z</dcterms:created>
  <dcterms:modified xsi:type="dcterms:W3CDTF">2016-08-03T07:52:00Z</dcterms:modified>
</cp:coreProperties>
</file>