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A" w:rsidRDefault="00776A2A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A67897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 по 31 декабря 201</w:t>
      </w:r>
      <w:r w:rsidR="00A67897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155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285"/>
        <w:gridCol w:w="1349"/>
        <w:gridCol w:w="1934"/>
        <w:gridCol w:w="811"/>
        <w:gridCol w:w="1190"/>
        <w:gridCol w:w="971"/>
        <w:gridCol w:w="811"/>
        <w:gridCol w:w="1190"/>
        <w:gridCol w:w="1436"/>
        <w:gridCol w:w="1462"/>
        <w:gridCol w:w="1473"/>
      </w:tblGrid>
      <w:tr w:rsidR="00776A2A" w:rsidTr="00B77C71">
        <w:trPr>
          <w:divId w:val="1"/>
        </w:trPr>
        <w:tc>
          <w:tcPr>
            <w:tcW w:w="1668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84" w:type="dxa"/>
            <w:gridSpan w:val="4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2" w:type="dxa"/>
            <w:gridSpan w:val="3"/>
          </w:tcPr>
          <w:p w:rsidR="00776A2A" w:rsidRPr="00722601" w:rsidRDefault="00776A2A" w:rsidP="00722601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722601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73" w:type="dxa"/>
            <w:vMerge w:val="restart"/>
            <w:vAlign w:val="center"/>
          </w:tcPr>
          <w:p w:rsidR="00776A2A" w:rsidRPr="00722601" w:rsidRDefault="00776A2A" w:rsidP="00722601">
            <w:pPr>
              <w:jc w:val="center"/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84918" w:rsidTr="00B77C71">
        <w:trPr>
          <w:divId w:val="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7409CA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76A2A" w:rsidRPr="00722601" w:rsidRDefault="00776A2A" w:rsidP="00FC6176">
            <w:pPr>
              <w:rPr>
                <w:sz w:val="16"/>
                <w:szCs w:val="16"/>
              </w:rPr>
            </w:pPr>
            <w:r w:rsidRPr="0072260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776A2A" w:rsidRPr="00722601" w:rsidRDefault="00776A2A" w:rsidP="00722601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77C71" w:rsidTr="00B77C71">
        <w:trPr>
          <w:divId w:val="1"/>
          <w:trHeight w:val="14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Цивинская Ирина Викторовна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Директор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A10E6B">
            <w:pPr>
              <w:pStyle w:val="1"/>
            </w:pPr>
            <w:r>
              <w:t>Земельный участок под ИЖС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899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1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987A4B">
            <w:pPr>
              <w:pStyle w:val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>
              <w:t>602213,79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  <w:r w:rsidRPr="00272A6C">
              <w:t>Не имеет</w:t>
            </w:r>
          </w:p>
        </w:tc>
      </w:tr>
      <w:tr w:rsidR="00B77C71" w:rsidTr="00B77C71">
        <w:trPr>
          <w:divId w:val="1"/>
          <w:trHeight w:val="14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A10E6B">
            <w:pPr>
              <w:pStyle w:val="1"/>
            </w:pPr>
            <w: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  <w:r>
              <w:t>134,7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384918" w:rsidRDefault="00B77C71" w:rsidP="00722601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Default="00B77C71" w:rsidP="00722601">
            <w:pPr>
              <w:pStyle w:val="1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1" w:rsidRPr="00272A6C" w:rsidRDefault="00B77C71" w:rsidP="00722601">
            <w:pPr>
              <w:pStyle w:val="1"/>
              <w:jc w:val="center"/>
            </w:pPr>
          </w:p>
        </w:tc>
      </w:tr>
      <w:tr w:rsidR="00A10E6B" w:rsidTr="00B77C71">
        <w:trPr>
          <w:divId w:val="1"/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  <w:r>
              <w:t>Супруг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A10E6B">
            <w:pPr>
              <w:pStyle w:val="1"/>
            </w:pPr>
            <w: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Pr="00384918" w:rsidRDefault="00A10E6B" w:rsidP="00722601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  <w:r>
              <w:t>Легковой автомобиль Хайма</w:t>
            </w:r>
            <w:r w:rsidRPr="00A67897">
              <w:t>-219300</w:t>
            </w:r>
            <w:r>
              <w:t>,</w:t>
            </w:r>
          </w:p>
          <w:p w:rsidR="00A10E6B" w:rsidRDefault="00A10E6B" w:rsidP="00722601">
            <w:pPr>
              <w:pStyle w:val="1"/>
              <w:jc w:val="center"/>
            </w:pPr>
          </w:p>
          <w:p w:rsidR="00A10E6B" w:rsidRPr="00A10E6B" w:rsidRDefault="00A10E6B" w:rsidP="00722601">
            <w:pPr>
              <w:pStyle w:val="1"/>
              <w:jc w:val="center"/>
            </w:pPr>
            <w:r>
              <w:t>Легковой автомобиль «НИССАН СЕНТРА»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Default="00A10E6B" w:rsidP="00722601">
            <w:pPr>
              <w:pStyle w:val="1"/>
              <w:jc w:val="center"/>
            </w:pPr>
            <w:r>
              <w:t>637063,82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E6B" w:rsidRPr="00272A6C" w:rsidRDefault="00A10E6B" w:rsidP="00722601">
            <w:pPr>
              <w:pStyle w:val="1"/>
              <w:jc w:val="center"/>
            </w:pPr>
            <w:r>
              <w:t>Легковой автомобиль, личные средства</w:t>
            </w:r>
          </w:p>
        </w:tc>
      </w:tr>
    </w:tbl>
    <w:p w:rsidR="00776A2A" w:rsidRDefault="00776A2A">
      <w:pPr>
        <w:divId w:val="2"/>
        <w:rPr>
          <w:sz w:val="16"/>
          <w:szCs w:val="16"/>
        </w:rPr>
      </w:pPr>
    </w:p>
    <w:sectPr w:rsidR="00776A2A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32573"/>
    <w:rsid w:val="00051A1F"/>
    <w:rsid w:val="00096B36"/>
    <w:rsid w:val="000A36AB"/>
    <w:rsid w:val="000D6FE7"/>
    <w:rsid w:val="00130191"/>
    <w:rsid w:val="0014562C"/>
    <w:rsid w:val="001D7812"/>
    <w:rsid w:val="002304AB"/>
    <w:rsid w:val="00272A6C"/>
    <w:rsid w:val="002A5893"/>
    <w:rsid w:val="002C3B87"/>
    <w:rsid w:val="0030106A"/>
    <w:rsid w:val="003074AD"/>
    <w:rsid w:val="003573BE"/>
    <w:rsid w:val="00384918"/>
    <w:rsid w:val="00477FDD"/>
    <w:rsid w:val="00586242"/>
    <w:rsid w:val="005E20F2"/>
    <w:rsid w:val="006E132A"/>
    <w:rsid w:val="006E3360"/>
    <w:rsid w:val="00706783"/>
    <w:rsid w:val="00722601"/>
    <w:rsid w:val="007409CA"/>
    <w:rsid w:val="007458C3"/>
    <w:rsid w:val="00745E44"/>
    <w:rsid w:val="00776A2A"/>
    <w:rsid w:val="00830BF4"/>
    <w:rsid w:val="00893A68"/>
    <w:rsid w:val="008B6F0A"/>
    <w:rsid w:val="00987A4B"/>
    <w:rsid w:val="00A10E6B"/>
    <w:rsid w:val="00A67897"/>
    <w:rsid w:val="00AF3402"/>
    <w:rsid w:val="00B23147"/>
    <w:rsid w:val="00B77C71"/>
    <w:rsid w:val="00B826C8"/>
    <w:rsid w:val="00C9733E"/>
    <w:rsid w:val="00D15893"/>
    <w:rsid w:val="00D96CD6"/>
    <w:rsid w:val="00E04EBC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Виталий</cp:lastModifiedBy>
  <cp:revision>3</cp:revision>
  <cp:lastPrinted>2015-04-30T11:39:00Z</cp:lastPrinted>
  <dcterms:created xsi:type="dcterms:W3CDTF">2016-08-15T07:54:00Z</dcterms:created>
  <dcterms:modified xsi:type="dcterms:W3CDTF">2017-09-04T09:34:00Z</dcterms:modified>
</cp:coreProperties>
</file>