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A5" w:rsidRDefault="00D80E1E" w:rsidP="0034797E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6"/>
      </w:tblGrid>
      <w:tr w:rsidR="003619A5" w:rsidTr="00BE5D8E">
        <w:trPr>
          <w:trHeight w:val="863"/>
        </w:trPr>
        <w:tc>
          <w:tcPr>
            <w:tcW w:w="93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19A5" w:rsidRDefault="00BE0783">
            <w:pPr>
              <w:keepNext/>
              <w:spacing w:after="0" w:line="240" w:lineRule="auto"/>
              <w:ind w:right="-2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Администрация Сорочинского городского округа</w:t>
            </w:r>
            <w:r w:rsidR="003619A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Оренбургской области</w:t>
            </w:r>
          </w:p>
          <w:p w:rsidR="003619A5" w:rsidRDefault="00361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19A5" w:rsidRPr="00BE5D8E" w:rsidRDefault="003619A5" w:rsidP="00BE5D8E">
            <w:pPr>
              <w:keepNext/>
              <w:spacing w:after="0" w:line="240" w:lineRule="auto"/>
              <w:ind w:right="-2"/>
              <w:jc w:val="center"/>
              <w:outlineLvl w:val="7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 О С Т А Н О В Л Е Н И Е </w:t>
            </w:r>
          </w:p>
        </w:tc>
      </w:tr>
    </w:tbl>
    <w:p w:rsidR="003619A5" w:rsidRDefault="003619A5" w:rsidP="0034797E">
      <w:pPr>
        <w:spacing w:after="0" w:line="240" w:lineRule="auto"/>
        <w:ind w:right="-2"/>
        <w:rPr>
          <w:rFonts w:ascii="Times New Roman" w:hAnsi="Times New Roman"/>
          <w:sz w:val="16"/>
          <w:szCs w:val="20"/>
          <w:lang w:eastAsia="ru-RU"/>
        </w:rPr>
      </w:pPr>
    </w:p>
    <w:p w:rsidR="009418C5" w:rsidRPr="006D380B" w:rsidRDefault="007B39A1" w:rsidP="009418C5">
      <w:pPr>
        <w:pStyle w:val="2"/>
        <w:ind w:right="-2"/>
        <w:rPr>
          <w:sz w:val="24"/>
          <w:szCs w:val="24"/>
          <w:u w:val="single"/>
          <w:lang w:val="ru-RU"/>
        </w:rPr>
      </w:pPr>
      <w:r w:rsidRPr="006D380B">
        <w:rPr>
          <w:sz w:val="24"/>
          <w:szCs w:val="24"/>
          <w:lang w:val="ru-RU"/>
        </w:rPr>
        <w:t xml:space="preserve">от </w:t>
      </w:r>
      <w:r w:rsidR="006C1AE3">
        <w:rPr>
          <w:sz w:val="24"/>
          <w:szCs w:val="24"/>
          <w:u w:val="single"/>
          <w:lang w:val="ru-RU"/>
        </w:rPr>
        <w:t xml:space="preserve">  24.11.2016</w:t>
      </w:r>
      <w:r w:rsidR="009418C5" w:rsidRPr="006D380B">
        <w:rPr>
          <w:sz w:val="24"/>
          <w:szCs w:val="24"/>
          <w:lang w:val="ru-RU"/>
        </w:rPr>
        <w:t>№</w:t>
      </w:r>
      <w:r w:rsidR="006C1AE3">
        <w:rPr>
          <w:sz w:val="24"/>
          <w:szCs w:val="24"/>
          <w:u w:val="single"/>
          <w:lang w:val="ru-RU"/>
        </w:rPr>
        <w:t>2087</w:t>
      </w:r>
      <w:bookmarkStart w:id="0" w:name="_GoBack"/>
      <w:bookmarkEnd w:id="0"/>
      <w:r w:rsidR="00EE46F0">
        <w:rPr>
          <w:sz w:val="24"/>
          <w:szCs w:val="24"/>
          <w:u w:val="single"/>
          <w:lang w:val="ru-RU"/>
        </w:rPr>
        <w:t xml:space="preserve">_-_п      </w:t>
      </w:r>
    </w:p>
    <w:tbl>
      <w:tblPr>
        <w:tblpPr w:leftFromText="180" w:rightFromText="180" w:vertAnchor="text" w:tblpX="-416" w:tblpY="136"/>
        <w:tblW w:w="0" w:type="auto"/>
        <w:tblLook w:val="0000"/>
      </w:tblPr>
      <w:tblGrid>
        <w:gridCol w:w="6735"/>
      </w:tblGrid>
      <w:tr w:rsidR="00BE0783" w:rsidRPr="006D380B" w:rsidTr="006D380B">
        <w:trPr>
          <w:trHeight w:val="85"/>
        </w:trPr>
        <w:tc>
          <w:tcPr>
            <w:tcW w:w="6735" w:type="dxa"/>
          </w:tcPr>
          <w:p w:rsidR="00BE0783" w:rsidRPr="005F12F2" w:rsidRDefault="00BE0783" w:rsidP="005E439D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38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    </w:t>
            </w:r>
            <w:r w:rsidRPr="005F12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утверждении     </w:t>
            </w:r>
            <w:r w:rsidR="00DE00FF" w:rsidRPr="00DE7C58">
              <w:rPr>
                <w:rFonts w:ascii="Times New Roman" w:hAnsi="Times New Roman"/>
                <w:sz w:val="24"/>
                <w:szCs w:val="24"/>
              </w:rPr>
              <w:t xml:space="preserve"> проекта  планировки</w:t>
            </w:r>
            <w:r w:rsidR="00DE00FF">
              <w:rPr>
                <w:rFonts w:ascii="Times New Roman" w:hAnsi="Times New Roman"/>
                <w:sz w:val="24"/>
                <w:szCs w:val="24"/>
              </w:rPr>
              <w:t xml:space="preserve"> территории (</w:t>
            </w:r>
            <w:r w:rsidR="00DE00FF" w:rsidRPr="00DE7C58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EE46F0">
              <w:rPr>
                <w:rFonts w:ascii="Times New Roman" w:hAnsi="Times New Roman"/>
                <w:sz w:val="24"/>
                <w:szCs w:val="24"/>
              </w:rPr>
              <w:t xml:space="preserve"> планировки, проект</w:t>
            </w:r>
            <w:r w:rsidR="00DE00FF" w:rsidRPr="00DE7C58">
              <w:rPr>
                <w:rFonts w:ascii="Times New Roman" w:hAnsi="Times New Roman"/>
                <w:sz w:val="24"/>
                <w:szCs w:val="24"/>
              </w:rPr>
              <w:t xml:space="preserve"> межевания</w:t>
            </w:r>
            <w:r w:rsidR="00DE00FF">
              <w:rPr>
                <w:rFonts w:ascii="Times New Roman" w:hAnsi="Times New Roman"/>
                <w:sz w:val="24"/>
                <w:szCs w:val="24"/>
              </w:rPr>
              <w:t>)</w:t>
            </w:r>
            <w:r w:rsidR="00DE00FF" w:rsidRPr="00DE7C58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EE46F0">
              <w:rPr>
                <w:rFonts w:ascii="Times New Roman" w:hAnsi="Times New Roman"/>
                <w:sz w:val="24"/>
                <w:szCs w:val="24"/>
              </w:rPr>
              <w:t xml:space="preserve">проектирования и </w:t>
            </w:r>
            <w:r w:rsidR="00DE00FF" w:rsidRPr="00DE7C58">
              <w:rPr>
                <w:rFonts w:ascii="Times New Roman" w:hAnsi="Times New Roman"/>
                <w:sz w:val="24"/>
                <w:szCs w:val="24"/>
              </w:rPr>
              <w:t>строительства линейного объекта ПАО «</w:t>
            </w:r>
            <w:proofErr w:type="spellStart"/>
            <w:r w:rsidR="00DE00FF" w:rsidRPr="00DE7C58">
              <w:rPr>
                <w:rFonts w:ascii="Times New Roman" w:hAnsi="Times New Roman"/>
                <w:sz w:val="24"/>
                <w:szCs w:val="24"/>
              </w:rPr>
              <w:t>Оренбургнефть</w:t>
            </w:r>
            <w:proofErr w:type="spellEnd"/>
            <w:r w:rsidR="00DE00FF" w:rsidRPr="00DE7C5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E00FF" w:rsidRPr="00DE7C58">
              <w:rPr>
                <w:rStyle w:val="1"/>
                <w:rFonts w:ascii="Times New Roman" w:hAnsi="Times New Roman"/>
                <w:sz w:val="24"/>
                <w:szCs w:val="24"/>
              </w:rPr>
              <w:t>«</w:t>
            </w:r>
            <w:r w:rsidR="0025705F">
              <w:rPr>
                <w:rStyle w:val="1"/>
                <w:rFonts w:ascii="Times New Roman" w:hAnsi="Times New Roman"/>
                <w:sz w:val="24"/>
                <w:szCs w:val="24"/>
              </w:rPr>
              <w:t>Сбор нефти и газа</w:t>
            </w:r>
            <w:r w:rsidR="00EE46F0">
              <w:rPr>
                <w:rStyle w:val="1"/>
                <w:rFonts w:ascii="Times New Roman" w:hAnsi="Times New Roman"/>
                <w:sz w:val="24"/>
                <w:szCs w:val="24"/>
              </w:rPr>
              <w:t xml:space="preserve"> со скважин №№ 9, 16, 17, 19 и система </w:t>
            </w:r>
            <w:proofErr w:type="spellStart"/>
            <w:r w:rsidR="00EE46F0">
              <w:rPr>
                <w:rStyle w:val="1"/>
                <w:rFonts w:ascii="Times New Roman" w:hAnsi="Times New Roman"/>
                <w:sz w:val="24"/>
                <w:szCs w:val="24"/>
              </w:rPr>
              <w:t>заводнения</w:t>
            </w:r>
            <w:proofErr w:type="spellEnd"/>
            <w:r w:rsidR="00EE46F0">
              <w:rPr>
                <w:rStyle w:val="1"/>
                <w:rFonts w:ascii="Times New Roman" w:hAnsi="Times New Roman"/>
                <w:sz w:val="24"/>
                <w:szCs w:val="24"/>
              </w:rPr>
              <w:t xml:space="preserve"> скважин </w:t>
            </w:r>
            <w:r w:rsidR="0025705F">
              <w:rPr>
                <w:rStyle w:val="1"/>
                <w:rFonts w:ascii="Times New Roman" w:hAnsi="Times New Roman"/>
                <w:sz w:val="24"/>
                <w:szCs w:val="24"/>
              </w:rPr>
              <w:t>№</w:t>
            </w:r>
            <w:r w:rsidR="00EE46F0">
              <w:rPr>
                <w:rStyle w:val="1"/>
                <w:rFonts w:ascii="Times New Roman" w:hAnsi="Times New Roman"/>
                <w:sz w:val="24"/>
                <w:szCs w:val="24"/>
              </w:rPr>
              <w:t>№9, 16, 19 Загор</w:t>
            </w:r>
            <w:r w:rsidR="0025705F">
              <w:rPr>
                <w:rStyle w:val="1"/>
                <w:rFonts w:ascii="Times New Roman" w:hAnsi="Times New Roman"/>
                <w:sz w:val="24"/>
                <w:szCs w:val="24"/>
              </w:rPr>
              <w:t>ского  месторождения</w:t>
            </w:r>
            <w:r w:rsidR="00DE00FF">
              <w:rPr>
                <w:rStyle w:val="1"/>
                <w:rFonts w:ascii="Times New Roman" w:hAnsi="Times New Roman"/>
                <w:sz w:val="24"/>
                <w:szCs w:val="24"/>
              </w:rPr>
              <w:t>»</w:t>
            </w:r>
            <w:r w:rsidR="00862BA3">
              <w:rPr>
                <w:rFonts w:ascii="Times New Roman" w:hAnsi="Times New Roman"/>
                <w:sz w:val="24"/>
                <w:szCs w:val="24"/>
              </w:rPr>
              <w:t xml:space="preserve">(шифр 3622П)» </w:t>
            </w:r>
            <w:r w:rsidR="005F12F2" w:rsidRPr="005F12F2">
              <w:rPr>
                <w:rFonts w:ascii="Times New Roman" w:hAnsi="Times New Roman"/>
                <w:sz w:val="24"/>
                <w:szCs w:val="24"/>
              </w:rPr>
              <w:t>в границах муниципального образования Сорочинский городской округ Оренбургской области</w:t>
            </w:r>
          </w:p>
          <w:p w:rsidR="00BE0783" w:rsidRPr="006D380B" w:rsidRDefault="00BE0783" w:rsidP="00020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619A5" w:rsidRPr="006D380B" w:rsidRDefault="003619A5" w:rsidP="003479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3CE8" w:rsidRPr="006D380B" w:rsidRDefault="00693CE8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46F0" w:rsidRPr="006D380B" w:rsidRDefault="00EE46F0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380B" w:rsidRPr="006D380B" w:rsidRDefault="006D380B" w:rsidP="00A441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C02" w:rsidRDefault="00D80E1E" w:rsidP="00693C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D380B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статьями 45,46 Градостроительного кодекса Российской Федерации, </w:t>
      </w:r>
      <w:r w:rsidR="00E64380" w:rsidRPr="006D380B">
        <w:rPr>
          <w:rFonts w:ascii="Times New Roman" w:hAnsi="Times New Roman"/>
          <w:sz w:val="24"/>
          <w:szCs w:val="24"/>
          <w:lang w:eastAsia="ru-RU"/>
        </w:rPr>
        <w:t xml:space="preserve">со статьями    32, 35, 40  Устава муниципального образования Сорочинский  городской </w:t>
      </w:r>
      <w:r w:rsidR="0025705F">
        <w:rPr>
          <w:rFonts w:ascii="Times New Roman" w:hAnsi="Times New Roman"/>
          <w:sz w:val="24"/>
          <w:szCs w:val="24"/>
          <w:lang w:eastAsia="ru-RU"/>
        </w:rPr>
        <w:t xml:space="preserve"> округ  Оренбургской области, </w:t>
      </w:r>
      <w:r w:rsidR="005F12F2" w:rsidRPr="005F12F2">
        <w:rPr>
          <w:rFonts w:ascii="Times New Roman" w:hAnsi="Times New Roman"/>
          <w:sz w:val="24"/>
          <w:szCs w:val="24"/>
        </w:rPr>
        <w:t xml:space="preserve">решением Сорочинского  городского  Совета муниципального образования  Сорочинский городской округ  Оренбургской области  </w:t>
      </w:r>
      <w:r w:rsidR="005F12F2" w:rsidRPr="005F12F2">
        <w:rPr>
          <w:rFonts w:ascii="Times New Roman" w:eastAsia="Times New Roman" w:hAnsi="Times New Roman"/>
          <w:sz w:val="24"/>
          <w:szCs w:val="24"/>
        </w:rPr>
        <w:t>от 31 мая 2016 года № 129</w:t>
      </w:r>
      <w:r w:rsidR="005F12F2" w:rsidRPr="005F12F2">
        <w:rPr>
          <w:rFonts w:ascii="Times New Roman" w:hAnsi="Times New Roman"/>
          <w:sz w:val="24"/>
          <w:szCs w:val="24"/>
        </w:rPr>
        <w:t xml:space="preserve"> «Об утверждении  Положения о порядке подготовки и утверждения документации по планировке территории муниципального образования Сорочинский городской округ Оренбургской области</w:t>
      </w:r>
      <w:r w:rsidR="00E64380" w:rsidRPr="006D380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441D9">
        <w:rPr>
          <w:rFonts w:ascii="Times New Roman" w:hAnsi="Times New Roman"/>
          <w:sz w:val="24"/>
          <w:szCs w:val="24"/>
          <w:lang w:eastAsia="ru-RU"/>
        </w:rPr>
        <w:t>на основании</w:t>
      </w:r>
      <w:proofErr w:type="gramEnd"/>
      <w:r w:rsidR="00A441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3030">
        <w:rPr>
          <w:rFonts w:ascii="Times New Roman" w:hAnsi="Times New Roman"/>
          <w:sz w:val="24"/>
          <w:szCs w:val="24"/>
          <w:lang w:eastAsia="ru-RU"/>
        </w:rPr>
        <w:t xml:space="preserve">Заключения и </w:t>
      </w:r>
      <w:r w:rsidR="00A441D9">
        <w:rPr>
          <w:rFonts w:ascii="Times New Roman" w:hAnsi="Times New Roman"/>
          <w:sz w:val="24"/>
          <w:szCs w:val="24"/>
          <w:lang w:eastAsia="ru-RU"/>
        </w:rPr>
        <w:t>Протокола</w:t>
      </w:r>
      <w:r w:rsidR="00353030">
        <w:rPr>
          <w:rFonts w:ascii="Times New Roman" w:hAnsi="Times New Roman"/>
          <w:sz w:val="24"/>
          <w:szCs w:val="24"/>
          <w:lang w:eastAsia="ru-RU"/>
        </w:rPr>
        <w:t>публич</w:t>
      </w:r>
      <w:r w:rsidR="00CF662C">
        <w:rPr>
          <w:rFonts w:ascii="Times New Roman" w:hAnsi="Times New Roman"/>
          <w:sz w:val="24"/>
          <w:szCs w:val="24"/>
          <w:lang w:eastAsia="ru-RU"/>
        </w:rPr>
        <w:t>ных (общественных) слушаний № 56</w:t>
      </w:r>
      <w:r w:rsidR="00353030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CF662C">
        <w:rPr>
          <w:rFonts w:ascii="Times New Roman" w:hAnsi="Times New Roman"/>
          <w:sz w:val="24"/>
          <w:szCs w:val="24"/>
          <w:lang w:eastAsia="ru-RU"/>
        </w:rPr>
        <w:t>16</w:t>
      </w:r>
      <w:r w:rsidR="00862BA3">
        <w:rPr>
          <w:rFonts w:ascii="Times New Roman" w:hAnsi="Times New Roman"/>
          <w:sz w:val="24"/>
          <w:szCs w:val="24"/>
          <w:lang w:eastAsia="ru-RU"/>
        </w:rPr>
        <w:t>.11</w:t>
      </w:r>
      <w:r w:rsidR="00353030">
        <w:rPr>
          <w:rFonts w:ascii="Times New Roman" w:hAnsi="Times New Roman"/>
          <w:sz w:val="24"/>
          <w:szCs w:val="24"/>
          <w:lang w:eastAsia="ru-RU"/>
        </w:rPr>
        <w:t>.2016 по проекту планировки территории (</w:t>
      </w:r>
      <w:r w:rsidR="00353030" w:rsidRPr="00DE7C58">
        <w:rPr>
          <w:rFonts w:ascii="Times New Roman" w:hAnsi="Times New Roman"/>
          <w:sz w:val="24"/>
          <w:szCs w:val="24"/>
        </w:rPr>
        <w:t>проект</w:t>
      </w:r>
      <w:r w:rsidR="00353030">
        <w:rPr>
          <w:rFonts w:ascii="Times New Roman" w:hAnsi="Times New Roman"/>
          <w:sz w:val="24"/>
          <w:szCs w:val="24"/>
        </w:rPr>
        <w:t xml:space="preserve"> планировки, проект</w:t>
      </w:r>
      <w:r w:rsidR="00353030" w:rsidRPr="00DE7C58">
        <w:rPr>
          <w:rFonts w:ascii="Times New Roman" w:hAnsi="Times New Roman"/>
          <w:sz w:val="24"/>
          <w:szCs w:val="24"/>
        </w:rPr>
        <w:t xml:space="preserve"> межевания</w:t>
      </w:r>
      <w:r w:rsidR="00353030">
        <w:rPr>
          <w:rFonts w:ascii="Times New Roman" w:hAnsi="Times New Roman"/>
          <w:sz w:val="24"/>
          <w:szCs w:val="24"/>
        </w:rPr>
        <w:t>)</w:t>
      </w:r>
      <w:r w:rsidR="00353030" w:rsidRPr="00DE7C58">
        <w:rPr>
          <w:rFonts w:ascii="Times New Roman" w:hAnsi="Times New Roman"/>
          <w:sz w:val="24"/>
          <w:szCs w:val="24"/>
        </w:rPr>
        <w:t xml:space="preserve"> для </w:t>
      </w:r>
      <w:r w:rsidR="00CF662C">
        <w:rPr>
          <w:rFonts w:ascii="Times New Roman" w:hAnsi="Times New Roman"/>
          <w:sz w:val="24"/>
          <w:szCs w:val="24"/>
        </w:rPr>
        <w:t xml:space="preserve"> проектирования и </w:t>
      </w:r>
      <w:r w:rsidR="00353030" w:rsidRPr="00DE7C58">
        <w:rPr>
          <w:rFonts w:ascii="Times New Roman" w:hAnsi="Times New Roman"/>
          <w:sz w:val="24"/>
          <w:szCs w:val="24"/>
        </w:rPr>
        <w:t>строительства линейного объекта ПАО «</w:t>
      </w:r>
      <w:proofErr w:type="spellStart"/>
      <w:r w:rsidR="00353030" w:rsidRPr="00DE7C58">
        <w:rPr>
          <w:rFonts w:ascii="Times New Roman" w:hAnsi="Times New Roman"/>
          <w:sz w:val="24"/>
          <w:szCs w:val="24"/>
        </w:rPr>
        <w:t>Оренбургнефть</w:t>
      </w:r>
      <w:proofErr w:type="spellEnd"/>
      <w:r w:rsidR="00353030" w:rsidRPr="00DE7C58">
        <w:rPr>
          <w:rFonts w:ascii="Times New Roman" w:hAnsi="Times New Roman"/>
          <w:sz w:val="24"/>
          <w:szCs w:val="24"/>
        </w:rPr>
        <w:t xml:space="preserve">» </w:t>
      </w:r>
      <w:r w:rsidR="00353030" w:rsidRPr="00DE7C58">
        <w:rPr>
          <w:rStyle w:val="1"/>
          <w:rFonts w:ascii="Times New Roman" w:hAnsi="Times New Roman"/>
          <w:sz w:val="24"/>
          <w:szCs w:val="24"/>
        </w:rPr>
        <w:t>«</w:t>
      </w:r>
      <w:r w:rsidR="00CF662C">
        <w:rPr>
          <w:rStyle w:val="1"/>
          <w:rFonts w:ascii="Times New Roman" w:hAnsi="Times New Roman"/>
          <w:sz w:val="24"/>
          <w:szCs w:val="24"/>
        </w:rPr>
        <w:t xml:space="preserve">Сбор нефти и газа со скважин №№ 9, 16, 17, 19и система </w:t>
      </w:r>
      <w:proofErr w:type="spellStart"/>
      <w:r w:rsidR="00CF662C">
        <w:rPr>
          <w:rStyle w:val="1"/>
          <w:rFonts w:ascii="Times New Roman" w:hAnsi="Times New Roman"/>
          <w:sz w:val="24"/>
          <w:szCs w:val="24"/>
        </w:rPr>
        <w:t>заводнения</w:t>
      </w:r>
      <w:proofErr w:type="spellEnd"/>
      <w:r w:rsidR="00CF662C">
        <w:rPr>
          <w:rStyle w:val="1"/>
          <w:rFonts w:ascii="Times New Roman" w:hAnsi="Times New Roman"/>
          <w:sz w:val="24"/>
          <w:szCs w:val="24"/>
        </w:rPr>
        <w:t xml:space="preserve"> скважин №№ 9, 16, 19 Загорского  месторождения</w:t>
      </w:r>
      <w:proofErr w:type="gramStart"/>
      <w:r w:rsidR="00353030">
        <w:rPr>
          <w:rStyle w:val="1"/>
          <w:rFonts w:ascii="Times New Roman" w:hAnsi="Times New Roman"/>
          <w:sz w:val="24"/>
          <w:szCs w:val="24"/>
        </w:rPr>
        <w:t>»</w:t>
      </w:r>
      <w:r w:rsidR="00862BA3">
        <w:rPr>
          <w:rFonts w:ascii="Times New Roman" w:hAnsi="Times New Roman"/>
          <w:sz w:val="24"/>
          <w:szCs w:val="24"/>
        </w:rPr>
        <w:t>(</w:t>
      </w:r>
      <w:proofErr w:type="gramEnd"/>
      <w:r w:rsidR="00862BA3">
        <w:rPr>
          <w:rFonts w:ascii="Times New Roman" w:hAnsi="Times New Roman"/>
          <w:sz w:val="24"/>
          <w:szCs w:val="24"/>
        </w:rPr>
        <w:t xml:space="preserve">шифр 3622П)» </w:t>
      </w:r>
      <w:r w:rsidR="00353030" w:rsidRPr="005F12F2">
        <w:rPr>
          <w:rFonts w:ascii="Times New Roman" w:hAnsi="Times New Roman"/>
          <w:sz w:val="24"/>
          <w:szCs w:val="24"/>
        </w:rPr>
        <w:t>в границахмуниципального образов</w:t>
      </w:r>
      <w:r w:rsidR="00353030">
        <w:rPr>
          <w:rFonts w:ascii="Times New Roman" w:hAnsi="Times New Roman"/>
          <w:sz w:val="24"/>
          <w:szCs w:val="24"/>
        </w:rPr>
        <w:t xml:space="preserve">ания Сорочинский городской округ Оренбургской области, </w:t>
      </w:r>
      <w:r w:rsidR="00E64380" w:rsidRPr="006D380B">
        <w:rPr>
          <w:rFonts w:ascii="Times New Roman" w:hAnsi="Times New Roman"/>
          <w:sz w:val="24"/>
          <w:szCs w:val="24"/>
          <w:lang w:eastAsia="ru-RU"/>
        </w:rPr>
        <w:t xml:space="preserve"> в целях обеспечения устойчивого развития территорий муниципального образования Сорочинский  городской  округ  Оренбургской области, администрация Сорочинского  городского  округа</w:t>
      </w:r>
      <w:r w:rsidR="005E439D">
        <w:rPr>
          <w:rFonts w:ascii="Times New Roman" w:hAnsi="Times New Roman"/>
          <w:sz w:val="24"/>
          <w:szCs w:val="24"/>
          <w:lang w:eastAsia="ru-RU"/>
        </w:rPr>
        <w:t xml:space="preserve"> Оренбургской области</w:t>
      </w:r>
      <w:r w:rsidR="00E64380" w:rsidRPr="006D380B">
        <w:rPr>
          <w:rFonts w:ascii="Times New Roman" w:hAnsi="Times New Roman"/>
          <w:sz w:val="24"/>
          <w:szCs w:val="24"/>
          <w:lang w:eastAsia="ru-RU"/>
        </w:rPr>
        <w:t xml:space="preserve"> постановляет</w:t>
      </w:r>
      <w:r w:rsidRPr="006D380B">
        <w:rPr>
          <w:rFonts w:ascii="Times New Roman" w:hAnsi="Times New Roman"/>
          <w:sz w:val="24"/>
          <w:szCs w:val="24"/>
          <w:lang w:eastAsia="ru-RU"/>
        </w:rPr>
        <w:t>:</w:t>
      </w:r>
    </w:p>
    <w:p w:rsidR="006D380B" w:rsidRPr="006D380B" w:rsidRDefault="006D380B" w:rsidP="00693C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C02" w:rsidRDefault="003D692D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80B">
        <w:rPr>
          <w:rFonts w:ascii="Times New Roman" w:hAnsi="Times New Roman"/>
          <w:sz w:val="24"/>
          <w:szCs w:val="24"/>
          <w:lang w:eastAsia="ru-RU"/>
        </w:rPr>
        <w:t xml:space="preserve"> 1. </w:t>
      </w:r>
      <w:r w:rsidR="00E64380" w:rsidRPr="006D380B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DE00FF">
        <w:rPr>
          <w:rFonts w:ascii="Times New Roman" w:hAnsi="Times New Roman"/>
          <w:sz w:val="24"/>
          <w:szCs w:val="24"/>
        </w:rPr>
        <w:t>проект</w:t>
      </w:r>
      <w:r w:rsidR="00DE00FF" w:rsidRPr="00DE7C58">
        <w:rPr>
          <w:rFonts w:ascii="Times New Roman" w:hAnsi="Times New Roman"/>
          <w:sz w:val="24"/>
          <w:szCs w:val="24"/>
        </w:rPr>
        <w:t xml:space="preserve">  планировки</w:t>
      </w:r>
      <w:r w:rsidR="00DE00FF">
        <w:rPr>
          <w:rFonts w:ascii="Times New Roman" w:hAnsi="Times New Roman"/>
          <w:sz w:val="24"/>
          <w:szCs w:val="24"/>
        </w:rPr>
        <w:t xml:space="preserve"> территории (</w:t>
      </w:r>
      <w:r w:rsidR="00DE00FF" w:rsidRPr="00DE7C58">
        <w:rPr>
          <w:rFonts w:ascii="Times New Roman" w:hAnsi="Times New Roman"/>
          <w:sz w:val="24"/>
          <w:szCs w:val="24"/>
        </w:rPr>
        <w:t>проект</w:t>
      </w:r>
      <w:r w:rsidR="00DE00FF">
        <w:rPr>
          <w:rFonts w:ascii="Times New Roman" w:hAnsi="Times New Roman"/>
          <w:sz w:val="24"/>
          <w:szCs w:val="24"/>
        </w:rPr>
        <w:t xml:space="preserve"> планировки, проект</w:t>
      </w:r>
      <w:r w:rsidR="00DE00FF" w:rsidRPr="00DE7C58">
        <w:rPr>
          <w:rFonts w:ascii="Times New Roman" w:hAnsi="Times New Roman"/>
          <w:sz w:val="24"/>
          <w:szCs w:val="24"/>
        </w:rPr>
        <w:t xml:space="preserve"> межевания</w:t>
      </w:r>
      <w:r w:rsidR="00DE00FF">
        <w:rPr>
          <w:rFonts w:ascii="Times New Roman" w:hAnsi="Times New Roman"/>
          <w:sz w:val="24"/>
          <w:szCs w:val="24"/>
        </w:rPr>
        <w:t>)</w:t>
      </w:r>
      <w:r w:rsidR="00CF662C" w:rsidRPr="00DE7C58">
        <w:rPr>
          <w:rFonts w:ascii="Times New Roman" w:hAnsi="Times New Roman"/>
          <w:sz w:val="24"/>
          <w:szCs w:val="24"/>
        </w:rPr>
        <w:t xml:space="preserve">для </w:t>
      </w:r>
      <w:r w:rsidR="00CF662C">
        <w:rPr>
          <w:rFonts w:ascii="Times New Roman" w:hAnsi="Times New Roman"/>
          <w:sz w:val="24"/>
          <w:szCs w:val="24"/>
        </w:rPr>
        <w:t xml:space="preserve"> проектирования и </w:t>
      </w:r>
      <w:r w:rsidR="00CF662C" w:rsidRPr="00DE7C58">
        <w:rPr>
          <w:rFonts w:ascii="Times New Roman" w:hAnsi="Times New Roman"/>
          <w:sz w:val="24"/>
          <w:szCs w:val="24"/>
        </w:rPr>
        <w:t>строительства линейного объекта ПАО «</w:t>
      </w:r>
      <w:proofErr w:type="spellStart"/>
      <w:r w:rsidR="00CF662C" w:rsidRPr="00DE7C58">
        <w:rPr>
          <w:rFonts w:ascii="Times New Roman" w:hAnsi="Times New Roman"/>
          <w:sz w:val="24"/>
          <w:szCs w:val="24"/>
        </w:rPr>
        <w:t>Оренбургнефть</w:t>
      </w:r>
      <w:proofErr w:type="spellEnd"/>
      <w:r w:rsidR="00CF662C" w:rsidRPr="00DE7C58">
        <w:rPr>
          <w:rFonts w:ascii="Times New Roman" w:hAnsi="Times New Roman"/>
          <w:sz w:val="24"/>
          <w:szCs w:val="24"/>
        </w:rPr>
        <w:t xml:space="preserve">» </w:t>
      </w:r>
      <w:r w:rsidR="00CF662C" w:rsidRPr="00DE7C58">
        <w:rPr>
          <w:rStyle w:val="1"/>
          <w:rFonts w:ascii="Times New Roman" w:hAnsi="Times New Roman"/>
          <w:sz w:val="24"/>
          <w:szCs w:val="24"/>
        </w:rPr>
        <w:t>«</w:t>
      </w:r>
      <w:r w:rsidR="00CF662C">
        <w:rPr>
          <w:rStyle w:val="1"/>
          <w:rFonts w:ascii="Times New Roman" w:hAnsi="Times New Roman"/>
          <w:sz w:val="24"/>
          <w:szCs w:val="24"/>
        </w:rPr>
        <w:t xml:space="preserve">Сбор нефти и газа со скважин №№ 9, 16, 17, 19 и система </w:t>
      </w:r>
      <w:proofErr w:type="spellStart"/>
      <w:r w:rsidR="00CF662C">
        <w:rPr>
          <w:rStyle w:val="1"/>
          <w:rFonts w:ascii="Times New Roman" w:hAnsi="Times New Roman"/>
          <w:sz w:val="24"/>
          <w:szCs w:val="24"/>
        </w:rPr>
        <w:t>заводнения</w:t>
      </w:r>
      <w:proofErr w:type="spellEnd"/>
      <w:r w:rsidR="00CF662C">
        <w:rPr>
          <w:rStyle w:val="1"/>
          <w:rFonts w:ascii="Times New Roman" w:hAnsi="Times New Roman"/>
          <w:sz w:val="24"/>
          <w:szCs w:val="24"/>
        </w:rPr>
        <w:t xml:space="preserve"> скважин №№ 9, 16, 19 Загорского  месторождения»</w:t>
      </w:r>
      <w:r w:rsidR="00862BA3">
        <w:rPr>
          <w:rFonts w:ascii="Times New Roman" w:hAnsi="Times New Roman"/>
          <w:sz w:val="24"/>
          <w:szCs w:val="24"/>
        </w:rPr>
        <w:t xml:space="preserve">(шифр 3622П)» </w:t>
      </w:r>
      <w:r w:rsidR="005F12F2" w:rsidRPr="005F12F2">
        <w:rPr>
          <w:rFonts w:ascii="Times New Roman" w:hAnsi="Times New Roman"/>
          <w:sz w:val="24"/>
          <w:szCs w:val="24"/>
        </w:rPr>
        <w:t>в границах муниципального образов</w:t>
      </w:r>
      <w:r w:rsidR="00423F33">
        <w:rPr>
          <w:rFonts w:ascii="Times New Roman" w:hAnsi="Times New Roman"/>
          <w:sz w:val="24"/>
          <w:szCs w:val="24"/>
        </w:rPr>
        <w:t>ания Сорочинский городской округ Оренбургской области</w:t>
      </w:r>
      <w:r w:rsidR="00765C0F" w:rsidRPr="006D380B">
        <w:rPr>
          <w:rFonts w:ascii="Times New Roman" w:hAnsi="Times New Roman"/>
          <w:sz w:val="24"/>
          <w:szCs w:val="24"/>
        </w:rPr>
        <w:t>.</w:t>
      </w:r>
    </w:p>
    <w:p w:rsidR="006D380B" w:rsidRPr="006D380B" w:rsidRDefault="006D380B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380B" w:rsidRDefault="00E64380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80B">
        <w:rPr>
          <w:rFonts w:ascii="Times New Roman" w:hAnsi="Times New Roman"/>
          <w:sz w:val="24"/>
          <w:szCs w:val="24"/>
          <w:lang w:eastAsia="ru-RU"/>
        </w:rPr>
        <w:t xml:space="preserve">2.   </w:t>
      </w:r>
      <w:proofErr w:type="gramStart"/>
      <w:r w:rsidRPr="006D380B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6D380B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CF662C">
        <w:rPr>
          <w:rFonts w:ascii="Times New Roman" w:hAnsi="Times New Roman"/>
          <w:sz w:val="24"/>
          <w:szCs w:val="24"/>
          <w:lang w:eastAsia="ru-RU"/>
        </w:rPr>
        <w:t>г</w:t>
      </w:r>
      <w:r w:rsidRPr="006D380B">
        <w:rPr>
          <w:rFonts w:ascii="Times New Roman" w:hAnsi="Times New Roman"/>
          <w:sz w:val="24"/>
          <w:szCs w:val="24"/>
          <w:lang w:eastAsia="ru-RU"/>
        </w:rPr>
        <w:t>лавного архитектора муниципального образования Сорочинский  городской</w:t>
      </w:r>
      <w:r w:rsidR="00CF662C">
        <w:rPr>
          <w:rFonts w:ascii="Times New Roman" w:hAnsi="Times New Roman"/>
          <w:sz w:val="24"/>
          <w:szCs w:val="24"/>
          <w:lang w:eastAsia="ru-RU"/>
        </w:rPr>
        <w:t xml:space="preserve"> округКрестьянова А.Ф.</w:t>
      </w:r>
    </w:p>
    <w:p w:rsidR="00CF662C" w:rsidRPr="006D380B" w:rsidRDefault="00CF662C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380B" w:rsidRPr="00422603" w:rsidRDefault="00E64380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80B">
        <w:rPr>
          <w:rFonts w:ascii="Times New Roman" w:hAnsi="Times New Roman"/>
          <w:sz w:val="24"/>
          <w:szCs w:val="24"/>
          <w:lang w:eastAsia="ru-RU"/>
        </w:rPr>
        <w:t xml:space="preserve">3.  </w:t>
      </w:r>
      <w:r w:rsidR="00422603" w:rsidRPr="00422603">
        <w:rPr>
          <w:rFonts w:ascii="Times New Roman" w:hAnsi="Times New Roman"/>
          <w:sz w:val="24"/>
          <w:szCs w:val="24"/>
        </w:rPr>
        <w:t xml:space="preserve">Постановление вступает в силу </w:t>
      </w:r>
      <w:r w:rsidR="00CF662C">
        <w:rPr>
          <w:rFonts w:ascii="Times New Roman" w:hAnsi="Times New Roman"/>
          <w:sz w:val="24"/>
          <w:szCs w:val="24"/>
        </w:rPr>
        <w:t>после</w:t>
      </w:r>
      <w:r w:rsidR="0025705F">
        <w:rPr>
          <w:rFonts w:ascii="Times New Roman" w:hAnsi="Times New Roman"/>
          <w:sz w:val="24"/>
          <w:szCs w:val="24"/>
        </w:rPr>
        <w:t xml:space="preserve">его </w:t>
      </w:r>
      <w:r w:rsidR="00422603" w:rsidRPr="00422603">
        <w:rPr>
          <w:rFonts w:ascii="Times New Roman" w:hAnsi="Times New Roman"/>
          <w:sz w:val="24"/>
          <w:szCs w:val="24"/>
        </w:rPr>
        <w:t xml:space="preserve"> официально</w:t>
      </w:r>
      <w:r w:rsidR="0025705F">
        <w:rPr>
          <w:rFonts w:ascii="Times New Roman" w:hAnsi="Times New Roman"/>
          <w:sz w:val="24"/>
          <w:szCs w:val="24"/>
        </w:rPr>
        <w:t>го опубликования в газете «Сорочинский вестник»и подлежит</w:t>
      </w:r>
      <w:r w:rsidR="00422603" w:rsidRPr="00422603">
        <w:rPr>
          <w:rFonts w:ascii="Times New Roman" w:hAnsi="Times New Roman"/>
          <w:sz w:val="24"/>
          <w:szCs w:val="24"/>
        </w:rPr>
        <w:t xml:space="preserve"> размещению на Портале муниципального образования Сорочинский городской округ Оренбургской области.</w:t>
      </w:r>
    </w:p>
    <w:p w:rsidR="00F66376" w:rsidRDefault="00F66376" w:rsidP="003479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662C" w:rsidRDefault="00CF662C" w:rsidP="003479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662C" w:rsidRPr="006D380B" w:rsidRDefault="00411794" w:rsidP="003479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94615</wp:posOffset>
            </wp:positionV>
            <wp:extent cx="800100" cy="7239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E1E" w:rsidRPr="006D380B" w:rsidRDefault="00CF662C" w:rsidP="00B56C95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</w:t>
      </w:r>
      <w:r w:rsidR="00B56C95" w:rsidRPr="006D380B">
        <w:rPr>
          <w:sz w:val="24"/>
          <w:szCs w:val="24"/>
          <w:lang w:val="ru-RU"/>
        </w:rPr>
        <w:t>лав</w:t>
      </w:r>
      <w:r>
        <w:rPr>
          <w:sz w:val="24"/>
          <w:szCs w:val="24"/>
          <w:lang w:val="ru-RU"/>
        </w:rPr>
        <w:t>а</w:t>
      </w:r>
      <w:r w:rsidR="00F95D68" w:rsidRPr="006D380B">
        <w:rPr>
          <w:sz w:val="24"/>
          <w:szCs w:val="24"/>
          <w:lang w:val="ru-RU"/>
        </w:rPr>
        <w:t xml:space="preserve"> муниципального образования</w:t>
      </w:r>
    </w:p>
    <w:p w:rsidR="00CF662C" w:rsidRDefault="00B56C95" w:rsidP="00CF662C">
      <w:pPr>
        <w:pStyle w:val="2"/>
        <w:rPr>
          <w:sz w:val="24"/>
          <w:szCs w:val="24"/>
          <w:lang w:val="ru-RU"/>
        </w:rPr>
      </w:pPr>
      <w:r w:rsidRPr="006D380B">
        <w:rPr>
          <w:sz w:val="24"/>
          <w:szCs w:val="24"/>
          <w:lang w:val="ru-RU"/>
        </w:rPr>
        <w:t>Сорочинск</w:t>
      </w:r>
      <w:r w:rsidR="005E439D">
        <w:rPr>
          <w:sz w:val="24"/>
          <w:szCs w:val="24"/>
          <w:lang w:val="ru-RU"/>
        </w:rPr>
        <w:t>ий городской округ</w:t>
      </w:r>
      <w:r w:rsidR="00CF662C">
        <w:rPr>
          <w:sz w:val="24"/>
          <w:szCs w:val="24"/>
          <w:lang w:val="ru-RU"/>
        </w:rPr>
        <w:t xml:space="preserve">                                                                                Т.П. Мелентьева</w:t>
      </w:r>
    </w:p>
    <w:p w:rsidR="00CF662C" w:rsidRDefault="00CF662C" w:rsidP="00CF662C">
      <w:pPr>
        <w:pStyle w:val="2"/>
        <w:rPr>
          <w:sz w:val="24"/>
          <w:szCs w:val="24"/>
          <w:lang w:val="ru-RU"/>
        </w:rPr>
      </w:pPr>
    </w:p>
    <w:p w:rsidR="00CF662C" w:rsidRPr="006D380B" w:rsidRDefault="00CF662C" w:rsidP="00CF662C">
      <w:pPr>
        <w:pStyle w:val="2"/>
        <w:rPr>
          <w:sz w:val="24"/>
          <w:szCs w:val="24"/>
          <w:lang w:val="ru-RU"/>
        </w:rPr>
      </w:pPr>
    </w:p>
    <w:p w:rsidR="00693CE8" w:rsidRPr="006D380B" w:rsidRDefault="00693CE8" w:rsidP="00693CE8">
      <w:pPr>
        <w:pStyle w:val="2"/>
        <w:rPr>
          <w:sz w:val="24"/>
          <w:szCs w:val="24"/>
          <w:lang w:val="ru-RU"/>
        </w:rPr>
      </w:pPr>
    </w:p>
    <w:p w:rsidR="00422603" w:rsidRPr="0026132E" w:rsidRDefault="0026132E" w:rsidP="0026132E">
      <w:pPr>
        <w:pStyle w:val="2"/>
        <w:rPr>
          <w:sz w:val="20"/>
          <w:lang w:val="ru-RU"/>
        </w:rPr>
      </w:pPr>
      <w:r>
        <w:rPr>
          <w:sz w:val="20"/>
          <w:lang w:val="ru-RU"/>
        </w:rPr>
        <w:t>Разослано: в дело, Управлению архитектуры</w:t>
      </w:r>
      <w:r w:rsidR="00422603" w:rsidRPr="00922A9D">
        <w:rPr>
          <w:sz w:val="20"/>
          <w:lang w:val="ru-RU"/>
        </w:rPr>
        <w:t xml:space="preserve">, прокуратуре, </w:t>
      </w:r>
      <w:r w:rsidR="00DE00FF">
        <w:rPr>
          <w:sz w:val="20"/>
          <w:lang w:val="ru-RU"/>
        </w:rPr>
        <w:t xml:space="preserve">Елисеевой М.А., </w:t>
      </w:r>
      <w:r w:rsidR="00422603" w:rsidRPr="00922A9D">
        <w:rPr>
          <w:sz w:val="20"/>
          <w:lang w:val="ru-RU"/>
        </w:rPr>
        <w:t>заявителю.</w:t>
      </w:r>
    </w:p>
    <w:sectPr w:rsidR="00422603" w:rsidRPr="0026132E" w:rsidSect="00BE5D8E">
      <w:pgSz w:w="11906" w:h="16838"/>
      <w:pgMar w:top="79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039"/>
    <w:rsid w:val="00020E88"/>
    <w:rsid w:val="00042290"/>
    <w:rsid w:val="0006015D"/>
    <w:rsid w:val="000A7ED9"/>
    <w:rsid w:val="000B5C02"/>
    <w:rsid w:val="000C2392"/>
    <w:rsid w:val="000F4507"/>
    <w:rsid w:val="000F52E6"/>
    <w:rsid w:val="000F56F9"/>
    <w:rsid w:val="00116BAE"/>
    <w:rsid w:val="00116C80"/>
    <w:rsid w:val="00164672"/>
    <w:rsid w:val="00166CA9"/>
    <w:rsid w:val="00173712"/>
    <w:rsid w:val="00184F93"/>
    <w:rsid w:val="00185EFB"/>
    <w:rsid w:val="001878C1"/>
    <w:rsid w:val="00191808"/>
    <w:rsid w:val="001924B8"/>
    <w:rsid w:val="001F5713"/>
    <w:rsid w:val="00212039"/>
    <w:rsid w:val="00240AB2"/>
    <w:rsid w:val="0025705F"/>
    <w:rsid w:val="0026132E"/>
    <w:rsid w:val="00294EF1"/>
    <w:rsid w:val="002977C5"/>
    <w:rsid w:val="002A7622"/>
    <w:rsid w:val="002B3CD9"/>
    <w:rsid w:val="002C3F3E"/>
    <w:rsid w:val="002F210F"/>
    <w:rsid w:val="003226EA"/>
    <w:rsid w:val="003260C1"/>
    <w:rsid w:val="0034002F"/>
    <w:rsid w:val="0034797E"/>
    <w:rsid w:val="00353030"/>
    <w:rsid w:val="003546C7"/>
    <w:rsid w:val="00355B10"/>
    <w:rsid w:val="003619A5"/>
    <w:rsid w:val="00394F6E"/>
    <w:rsid w:val="003A5E91"/>
    <w:rsid w:val="003A6DCC"/>
    <w:rsid w:val="003D692D"/>
    <w:rsid w:val="003E080E"/>
    <w:rsid w:val="00411794"/>
    <w:rsid w:val="00422603"/>
    <w:rsid w:val="00423F33"/>
    <w:rsid w:val="00446F69"/>
    <w:rsid w:val="0045433C"/>
    <w:rsid w:val="004825C5"/>
    <w:rsid w:val="00490FD9"/>
    <w:rsid w:val="004B5A04"/>
    <w:rsid w:val="004C6065"/>
    <w:rsid w:val="004C6D13"/>
    <w:rsid w:val="004C7CA2"/>
    <w:rsid w:val="004D3166"/>
    <w:rsid w:val="004F06FC"/>
    <w:rsid w:val="0052712F"/>
    <w:rsid w:val="00560DEC"/>
    <w:rsid w:val="0056372A"/>
    <w:rsid w:val="00566DEE"/>
    <w:rsid w:val="005C494C"/>
    <w:rsid w:val="005C6449"/>
    <w:rsid w:val="005E439D"/>
    <w:rsid w:val="005E572D"/>
    <w:rsid w:val="005F12F2"/>
    <w:rsid w:val="00602602"/>
    <w:rsid w:val="00631C36"/>
    <w:rsid w:val="00641779"/>
    <w:rsid w:val="00645C9D"/>
    <w:rsid w:val="006474AC"/>
    <w:rsid w:val="00664B48"/>
    <w:rsid w:val="00693CE8"/>
    <w:rsid w:val="006C0845"/>
    <w:rsid w:val="006C1AE3"/>
    <w:rsid w:val="006D380B"/>
    <w:rsid w:val="00743038"/>
    <w:rsid w:val="00756219"/>
    <w:rsid w:val="0076008C"/>
    <w:rsid w:val="00765C0F"/>
    <w:rsid w:val="007704B5"/>
    <w:rsid w:val="007708EB"/>
    <w:rsid w:val="00785FF9"/>
    <w:rsid w:val="007B39A1"/>
    <w:rsid w:val="007B796A"/>
    <w:rsid w:val="007D1A93"/>
    <w:rsid w:val="007D4300"/>
    <w:rsid w:val="007E01C7"/>
    <w:rsid w:val="007F0A81"/>
    <w:rsid w:val="0081248D"/>
    <w:rsid w:val="00821F53"/>
    <w:rsid w:val="00840775"/>
    <w:rsid w:val="0084428F"/>
    <w:rsid w:val="00862BA3"/>
    <w:rsid w:val="00875ECD"/>
    <w:rsid w:val="008D5761"/>
    <w:rsid w:val="009033EC"/>
    <w:rsid w:val="009418C5"/>
    <w:rsid w:val="00952268"/>
    <w:rsid w:val="0095546D"/>
    <w:rsid w:val="00982716"/>
    <w:rsid w:val="009A0784"/>
    <w:rsid w:val="009B60E0"/>
    <w:rsid w:val="009C57C1"/>
    <w:rsid w:val="009E1AA5"/>
    <w:rsid w:val="009F1182"/>
    <w:rsid w:val="00A21A50"/>
    <w:rsid w:val="00A34AF3"/>
    <w:rsid w:val="00A441D9"/>
    <w:rsid w:val="00A51A17"/>
    <w:rsid w:val="00A74B4C"/>
    <w:rsid w:val="00A86EE5"/>
    <w:rsid w:val="00AB49EF"/>
    <w:rsid w:val="00AC4379"/>
    <w:rsid w:val="00AF0CAA"/>
    <w:rsid w:val="00AF5279"/>
    <w:rsid w:val="00B16F0B"/>
    <w:rsid w:val="00B42D98"/>
    <w:rsid w:val="00B56C95"/>
    <w:rsid w:val="00B6397C"/>
    <w:rsid w:val="00B80450"/>
    <w:rsid w:val="00BA19BA"/>
    <w:rsid w:val="00BA2892"/>
    <w:rsid w:val="00BC05EC"/>
    <w:rsid w:val="00BE0783"/>
    <w:rsid w:val="00BE5D8E"/>
    <w:rsid w:val="00C05D98"/>
    <w:rsid w:val="00C069E0"/>
    <w:rsid w:val="00C512CC"/>
    <w:rsid w:val="00C570E4"/>
    <w:rsid w:val="00C57505"/>
    <w:rsid w:val="00CB638F"/>
    <w:rsid w:val="00CC7929"/>
    <w:rsid w:val="00CF0625"/>
    <w:rsid w:val="00CF662C"/>
    <w:rsid w:val="00D06F16"/>
    <w:rsid w:val="00D11D43"/>
    <w:rsid w:val="00D21634"/>
    <w:rsid w:val="00D264DA"/>
    <w:rsid w:val="00D30751"/>
    <w:rsid w:val="00D33DD9"/>
    <w:rsid w:val="00D36037"/>
    <w:rsid w:val="00D652C5"/>
    <w:rsid w:val="00D80E1E"/>
    <w:rsid w:val="00D94362"/>
    <w:rsid w:val="00DA0F3F"/>
    <w:rsid w:val="00DA3FA1"/>
    <w:rsid w:val="00DC03FE"/>
    <w:rsid w:val="00DD523D"/>
    <w:rsid w:val="00DE00FF"/>
    <w:rsid w:val="00DF6DFF"/>
    <w:rsid w:val="00E121DF"/>
    <w:rsid w:val="00E50AA2"/>
    <w:rsid w:val="00E515C8"/>
    <w:rsid w:val="00E64380"/>
    <w:rsid w:val="00E77013"/>
    <w:rsid w:val="00E813E5"/>
    <w:rsid w:val="00E83EEA"/>
    <w:rsid w:val="00EE27E2"/>
    <w:rsid w:val="00EE46F0"/>
    <w:rsid w:val="00EF6175"/>
    <w:rsid w:val="00EF7124"/>
    <w:rsid w:val="00F10FDD"/>
    <w:rsid w:val="00F2541E"/>
    <w:rsid w:val="00F5683C"/>
    <w:rsid w:val="00F6252F"/>
    <w:rsid w:val="00F66376"/>
    <w:rsid w:val="00F718D3"/>
    <w:rsid w:val="00F92005"/>
    <w:rsid w:val="00F95D68"/>
    <w:rsid w:val="00FB08D1"/>
    <w:rsid w:val="00FC0E2F"/>
    <w:rsid w:val="00FD005E"/>
    <w:rsid w:val="00FE5DD4"/>
    <w:rsid w:val="00F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  <w:style w:type="character" w:customStyle="1" w:styleId="1">
    <w:name w:val="Основной шрифт абзаца1"/>
    <w:rsid w:val="00DE0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2016-08-12T09:42:00Z</cp:lastPrinted>
  <dcterms:created xsi:type="dcterms:W3CDTF">2016-11-28T08:01:00Z</dcterms:created>
  <dcterms:modified xsi:type="dcterms:W3CDTF">2016-11-28T08:01:00Z</dcterms:modified>
</cp:coreProperties>
</file>