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4A" w:rsidRDefault="0078284A" w:rsidP="0078284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90"/>
      </w:tblGrid>
      <w:tr w:rsidR="0078284A" w:rsidTr="0078284A">
        <w:trPr>
          <w:trHeight w:val="947"/>
        </w:trPr>
        <w:tc>
          <w:tcPr>
            <w:tcW w:w="9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8284A" w:rsidRDefault="0078284A" w:rsidP="0078284A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8284A" w:rsidRDefault="0078284A" w:rsidP="0078284A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78284A" w:rsidRDefault="0078284A" w:rsidP="0078284A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 Е </w:t>
            </w:r>
          </w:p>
        </w:tc>
      </w:tr>
    </w:tbl>
    <w:p w:rsidR="0078284A" w:rsidRDefault="0078284A" w:rsidP="0078284A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C040CB">
        <w:rPr>
          <w:sz w:val="22"/>
          <w:lang w:val="ru-RU"/>
        </w:rPr>
        <w:t>30.12.2015</w:t>
      </w:r>
      <w:r>
        <w:rPr>
          <w:sz w:val="22"/>
          <w:lang w:val="ru-RU"/>
        </w:rPr>
        <w:t xml:space="preserve"> №</w:t>
      </w:r>
      <w:r w:rsidR="00C040CB">
        <w:rPr>
          <w:sz w:val="22"/>
          <w:lang w:val="ru-RU"/>
        </w:rPr>
        <w:t xml:space="preserve"> 872-п </w:t>
      </w:r>
    </w:p>
    <w:p w:rsidR="0078284A" w:rsidRDefault="0078284A" w:rsidP="0078284A">
      <w:pPr>
        <w:jc w:val="both"/>
        <w:rPr>
          <w:sz w:val="28"/>
          <w:szCs w:val="28"/>
        </w:rPr>
      </w:pPr>
    </w:p>
    <w:p w:rsidR="0078284A" w:rsidRDefault="0078284A" w:rsidP="0078284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 </w:t>
      </w:r>
    </w:p>
    <w:p w:rsidR="0078284A" w:rsidRDefault="0078284A" w:rsidP="0078284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(квартире)</w:t>
      </w:r>
    </w:p>
    <w:p w:rsidR="0078284A" w:rsidRDefault="0078284A" w:rsidP="0078284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78284A" w:rsidRDefault="0078284A" w:rsidP="0078284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области, выпиской из </w:t>
      </w:r>
      <w:proofErr w:type="spellStart"/>
      <w:r>
        <w:rPr>
          <w:sz w:val="28"/>
        </w:rPr>
        <w:t>похозяйственной</w:t>
      </w:r>
      <w:proofErr w:type="spellEnd"/>
      <w:r>
        <w:rPr>
          <w:sz w:val="28"/>
        </w:rPr>
        <w:t xml:space="preserve"> книги о наличии у гражданина права на квартиру от 15.12.2015г., кадастровым паспортом помещения от 24.07.2015г. №56/15-441581, </w:t>
      </w:r>
      <w:r>
        <w:rPr>
          <w:sz w:val="28"/>
          <w:szCs w:val="28"/>
        </w:rPr>
        <w:t>кадастровым паспортом земельного участка от 24.07.2015г. №56/15-441573, свидетельством о праве собственности на землю №270 от 30.11.92г., договором от 0</w:t>
      </w:r>
      <w:r w:rsidR="00045D67">
        <w:rPr>
          <w:sz w:val="28"/>
          <w:szCs w:val="28"/>
        </w:rPr>
        <w:t>3</w:t>
      </w:r>
      <w:r>
        <w:rPr>
          <w:sz w:val="28"/>
          <w:szCs w:val="28"/>
        </w:rPr>
        <w:t>.02.1993г. и поданным заявлением (вх.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Пз-1478 от 17.12.2015 года), администрация Сорочинского городского округа постановляет:</w:t>
      </w:r>
      <w:proofErr w:type="gramEnd"/>
    </w:p>
    <w:p w:rsidR="0078284A" w:rsidRDefault="0078284A" w:rsidP="0078284A">
      <w:pPr>
        <w:jc w:val="both"/>
        <w:rPr>
          <w:color w:val="000000"/>
          <w:sz w:val="28"/>
        </w:rPr>
      </w:pPr>
    </w:p>
    <w:p w:rsidR="0078284A" w:rsidRDefault="0078284A" w:rsidP="0078284A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Присвоить жилому помещению (квартире) с кадастровым номером 56:30:0501001:429, </w:t>
      </w:r>
      <w:proofErr w:type="gramStart"/>
      <w:r>
        <w:rPr>
          <w:color w:val="000000"/>
          <w:sz w:val="28"/>
        </w:rPr>
        <w:t>расположенному</w:t>
      </w:r>
      <w:proofErr w:type="gramEnd"/>
      <w:r>
        <w:rPr>
          <w:color w:val="000000"/>
          <w:sz w:val="28"/>
        </w:rPr>
        <w:t xml:space="preserve"> на земельном участке с кадастровым номером 56:30:0501001:144, почтовый адрес: Российская Федерация, Оренбургская область, Сорочинский городской округ, с</w:t>
      </w:r>
      <w:proofErr w:type="gramStart"/>
      <w:r>
        <w:rPr>
          <w:color w:val="000000"/>
          <w:sz w:val="28"/>
        </w:rPr>
        <w:t>.М</w:t>
      </w:r>
      <w:proofErr w:type="gramEnd"/>
      <w:r>
        <w:rPr>
          <w:color w:val="000000"/>
          <w:sz w:val="28"/>
        </w:rPr>
        <w:t>атвеевка, ул.Центральная, д. 50, кв. 2.</w:t>
      </w:r>
    </w:p>
    <w:p w:rsidR="0078284A" w:rsidRDefault="0078284A" w:rsidP="0078284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color w:val="000000"/>
          <w:sz w:val="28"/>
          <w:lang w:val="ru-RU"/>
        </w:rPr>
        <w:t>Контроль за</w:t>
      </w:r>
      <w:proofErr w:type="gramEnd"/>
      <w:r>
        <w:rPr>
          <w:color w:val="000000"/>
          <w:sz w:val="28"/>
          <w:lang w:val="ru-RU"/>
        </w:rPr>
        <w:t xml:space="preserve"> исполнением настоящего постановления возложить на  главного архитектора муниципального образования Сорочинский городской округ Оренбургской области</w:t>
      </w:r>
      <w:r>
        <w:rPr>
          <w:spacing w:val="-1"/>
          <w:sz w:val="28"/>
          <w:szCs w:val="28"/>
          <w:lang w:val="ru-RU"/>
        </w:rPr>
        <w:t xml:space="preserve"> – Крестьянова А.Ф.</w:t>
      </w:r>
    </w:p>
    <w:p w:rsidR="0078284A" w:rsidRDefault="0078284A" w:rsidP="0078284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78284A" w:rsidRDefault="0078284A" w:rsidP="0078284A">
      <w:pPr>
        <w:ind w:left="720"/>
        <w:jc w:val="both"/>
        <w:rPr>
          <w:color w:val="000000"/>
          <w:sz w:val="28"/>
        </w:rPr>
      </w:pPr>
    </w:p>
    <w:p w:rsidR="0078284A" w:rsidRDefault="0078284A" w:rsidP="0078284A">
      <w:pPr>
        <w:pStyle w:val="2"/>
        <w:jc w:val="both"/>
        <w:rPr>
          <w:sz w:val="28"/>
          <w:szCs w:val="28"/>
          <w:lang w:val="ru-RU"/>
        </w:rPr>
      </w:pPr>
    </w:p>
    <w:p w:rsidR="0078284A" w:rsidRDefault="0078284A" w:rsidP="0078284A">
      <w:pPr>
        <w:pStyle w:val="2"/>
        <w:jc w:val="both"/>
        <w:rPr>
          <w:sz w:val="28"/>
          <w:szCs w:val="28"/>
          <w:lang w:val="ru-RU"/>
        </w:rPr>
      </w:pPr>
    </w:p>
    <w:p w:rsidR="0078284A" w:rsidRDefault="0078284A" w:rsidP="0078284A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78284A" w:rsidRDefault="0078284A" w:rsidP="0078284A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78284A" w:rsidRDefault="0078284A" w:rsidP="0078284A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78284A" w:rsidRDefault="0078284A" w:rsidP="0078284A">
      <w:pPr>
        <w:pStyle w:val="2"/>
        <w:jc w:val="both"/>
        <w:rPr>
          <w:sz w:val="28"/>
          <w:lang w:val="ru-RU"/>
        </w:rPr>
      </w:pPr>
    </w:p>
    <w:p w:rsidR="0078284A" w:rsidRDefault="0078284A" w:rsidP="0078284A">
      <w:pPr>
        <w:pStyle w:val="2"/>
        <w:jc w:val="both"/>
        <w:rPr>
          <w:sz w:val="28"/>
          <w:lang w:val="ru-RU"/>
        </w:rPr>
      </w:pPr>
    </w:p>
    <w:p w:rsidR="0078284A" w:rsidRDefault="0078284A" w:rsidP="0078284A">
      <w:pPr>
        <w:pStyle w:val="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прокуратуре, Вагановой Е.В., ОУФМС</w:t>
      </w:r>
    </w:p>
    <w:p w:rsidR="007955E0" w:rsidRDefault="007955E0"/>
    <w:sectPr w:rsidR="007955E0" w:rsidSect="0078284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84A"/>
    <w:rsid w:val="00045D67"/>
    <w:rsid w:val="0078284A"/>
    <w:rsid w:val="007955E0"/>
    <w:rsid w:val="00A27A51"/>
    <w:rsid w:val="00B92438"/>
    <w:rsid w:val="00C040CB"/>
    <w:rsid w:val="00F4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84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8284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8284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8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82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28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8284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78284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2015-12-30T10:00:00Z</cp:lastPrinted>
  <dcterms:created xsi:type="dcterms:W3CDTF">2016-01-13T12:16:00Z</dcterms:created>
  <dcterms:modified xsi:type="dcterms:W3CDTF">2016-01-13T12:16:00Z</dcterms:modified>
</cp:coreProperties>
</file>