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B4518A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>от</w:t>
      </w:r>
      <w:r w:rsidR="00FB00C7">
        <w:rPr>
          <w:sz w:val="22"/>
          <w:lang w:val="ru-RU"/>
        </w:rPr>
        <w:t xml:space="preserve"> 30.12.2015 </w:t>
      </w:r>
      <w:r>
        <w:rPr>
          <w:sz w:val="22"/>
          <w:lang w:val="ru-RU"/>
        </w:rPr>
        <w:t xml:space="preserve"> №</w:t>
      </w:r>
      <w:r w:rsidR="00FB00C7">
        <w:rPr>
          <w:sz w:val="22"/>
          <w:lang w:val="ru-RU"/>
        </w:rPr>
        <w:t xml:space="preserve"> 855-п</w:t>
      </w:r>
    </w:p>
    <w:p w:rsidR="008F1181" w:rsidRPr="008F1181" w:rsidRDefault="008F1181">
      <w:pPr>
        <w:pStyle w:val="2"/>
        <w:ind w:right="-2"/>
        <w:rPr>
          <w:sz w:val="22"/>
          <w:lang w:val="ru-RU"/>
        </w:rPr>
      </w:pPr>
    </w:p>
    <w:p w:rsidR="00B0007B" w:rsidRPr="00865D16" w:rsidRDefault="00B0007B" w:rsidP="008F1181">
      <w:pPr>
        <w:ind w:right="5669" w:firstLine="284"/>
        <w:jc w:val="both"/>
        <w:rPr>
          <w:sz w:val="28"/>
          <w:szCs w:val="28"/>
        </w:rPr>
      </w:pPr>
      <w:r w:rsidRPr="00865D16">
        <w:rPr>
          <w:sz w:val="28"/>
          <w:szCs w:val="28"/>
        </w:rPr>
        <w:t xml:space="preserve">О создании комиссии по установлению необходимости проведения капитального ремонта общего имущества в многоквартирных домах на территории муниципального образования </w:t>
      </w:r>
      <w:proofErr w:type="spellStart"/>
      <w:r w:rsidRPr="00865D16">
        <w:rPr>
          <w:sz w:val="28"/>
          <w:szCs w:val="28"/>
        </w:rPr>
        <w:t>Сорочинский</w:t>
      </w:r>
      <w:proofErr w:type="spellEnd"/>
      <w:r w:rsidRPr="00865D16">
        <w:rPr>
          <w:sz w:val="28"/>
          <w:szCs w:val="28"/>
        </w:rPr>
        <w:t xml:space="preserve"> городской округ</w:t>
      </w:r>
    </w:p>
    <w:p w:rsidR="00B0007B" w:rsidRPr="00903B74" w:rsidRDefault="00B0007B" w:rsidP="00B0007B">
      <w:pPr>
        <w:ind w:firstLine="720"/>
        <w:jc w:val="both"/>
        <w:rPr>
          <w:sz w:val="28"/>
          <w:szCs w:val="28"/>
        </w:rPr>
      </w:pPr>
    </w:p>
    <w:p w:rsidR="00B0007B" w:rsidRPr="001C5AC2" w:rsidRDefault="00B0007B" w:rsidP="00B0007B">
      <w:pPr>
        <w:pStyle w:val="a6"/>
        <w:jc w:val="both"/>
        <w:rPr>
          <w:sz w:val="28"/>
          <w:szCs w:val="28"/>
        </w:rPr>
      </w:pPr>
      <w:r w:rsidRPr="001C5AC2">
        <w:rPr>
          <w:sz w:val="28"/>
          <w:szCs w:val="28"/>
        </w:rPr>
        <w:t xml:space="preserve">           В соответствии с Постановлением Пра</w:t>
      </w:r>
      <w:r w:rsidR="001C5AC2" w:rsidRPr="001C5AC2">
        <w:rPr>
          <w:sz w:val="28"/>
          <w:szCs w:val="28"/>
        </w:rPr>
        <w:t>ви</w:t>
      </w:r>
      <w:r w:rsidRPr="001C5AC2">
        <w:rPr>
          <w:sz w:val="28"/>
          <w:szCs w:val="28"/>
        </w:rPr>
        <w:t>тельства Оренбургской области от 21.12.2015 г. № 988-п</w:t>
      </w:r>
      <w:r w:rsidR="00C9304D">
        <w:rPr>
          <w:sz w:val="28"/>
          <w:szCs w:val="28"/>
        </w:rPr>
        <w:t xml:space="preserve"> </w:t>
      </w:r>
      <w:r w:rsidR="00C9304D" w:rsidRPr="002B0ADD">
        <w:rPr>
          <w:sz w:val="28"/>
          <w:szCs w:val="28"/>
        </w:rPr>
        <w:t xml:space="preserve">«Об утверждении </w:t>
      </w:r>
      <w:proofErr w:type="gramStart"/>
      <w:r w:rsidR="00C9304D" w:rsidRPr="002B0ADD">
        <w:rPr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 w:rsidR="00C9304D" w:rsidRPr="002B0ADD">
        <w:rPr>
          <w:sz w:val="28"/>
          <w:szCs w:val="28"/>
        </w:rPr>
        <w:t xml:space="preserve"> в многоквартирных домах на территории </w:t>
      </w:r>
      <w:r w:rsidR="00C9304D">
        <w:rPr>
          <w:sz w:val="28"/>
          <w:szCs w:val="28"/>
        </w:rPr>
        <w:t>Оренбургской области</w:t>
      </w:r>
      <w:r w:rsidR="00C9304D" w:rsidRPr="002B0ADD">
        <w:rPr>
          <w:sz w:val="28"/>
          <w:szCs w:val="28"/>
        </w:rPr>
        <w:t>»</w:t>
      </w:r>
      <w:r w:rsidRPr="001C5AC2">
        <w:rPr>
          <w:sz w:val="28"/>
          <w:szCs w:val="28"/>
        </w:rPr>
        <w:t xml:space="preserve">, </w:t>
      </w:r>
      <w:r w:rsidR="00C9304D" w:rsidRPr="00DA6A43">
        <w:rPr>
          <w:sz w:val="28"/>
          <w:szCs w:val="28"/>
        </w:rPr>
        <w:t xml:space="preserve">в соответствии со статьями 32, 35, 40 Устава муниципального образования </w:t>
      </w:r>
      <w:proofErr w:type="spellStart"/>
      <w:r w:rsidR="00C9304D" w:rsidRPr="00DA6A43">
        <w:rPr>
          <w:sz w:val="28"/>
          <w:szCs w:val="28"/>
        </w:rPr>
        <w:t>Сорочинский</w:t>
      </w:r>
      <w:proofErr w:type="spellEnd"/>
      <w:r w:rsidR="00C9304D" w:rsidRPr="00DA6A43">
        <w:rPr>
          <w:sz w:val="28"/>
          <w:szCs w:val="28"/>
        </w:rPr>
        <w:t xml:space="preserve"> городской округ  Оренбургской области,</w:t>
      </w:r>
      <w:r w:rsidR="00C9304D">
        <w:rPr>
          <w:sz w:val="28"/>
          <w:szCs w:val="28"/>
        </w:rPr>
        <w:t xml:space="preserve"> </w:t>
      </w:r>
      <w:r w:rsidRPr="001C5AC2">
        <w:rPr>
          <w:sz w:val="28"/>
          <w:szCs w:val="28"/>
        </w:rPr>
        <w:t xml:space="preserve">администрация </w:t>
      </w:r>
      <w:proofErr w:type="spellStart"/>
      <w:r w:rsidRPr="001C5AC2">
        <w:rPr>
          <w:sz w:val="28"/>
          <w:szCs w:val="28"/>
        </w:rPr>
        <w:t>Сорочинского</w:t>
      </w:r>
      <w:proofErr w:type="spellEnd"/>
      <w:r w:rsidRPr="001C5AC2">
        <w:rPr>
          <w:sz w:val="28"/>
          <w:szCs w:val="28"/>
        </w:rPr>
        <w:t xml:space="preserve"> городского округа постановляет</w:t>
      </w:r>
      <w:r w:rsidRPr="001C5AC2">
        <w:rPr>
          <w:b/>
          <w:sz w:val="28"/>
          <w:szCs w:val="28"/>
        </w:rPr>
        <w:t>:</w:t>
      </w:r>
      <w:r w:rsidRPr="001C5AC2">
        <w:rPr>
          <w:color w:val="000000"/>
          <w:sz w:val="28"/>
          <w:szCs w:val="28"/>
        </w:rPr>
        <w:t xml:space="preserve"> </w:t>
      </w:r>
    </w:p>
    <w:p w:rsidR="00B0007B" w:rsidRPr="00903B74" w:rsidRDefault="00B0007B" w:rsidP="00B0007B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Создать комиссию</w:t>
      </w:r>
      <w:r w:rsidRPr="00903B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установлению необходимости проведения капитального ремонта общего имущества в многоквартирных домах </w:t>
      </w:r>
      <w:r w:rsidRPr="00903B74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903B74">
        <w:rPr>
          <w:sz w:val="28"/>
          <w:szCs w:val="28"/>
        </w:rPr>
        <w:t>Сорочинский</w:t>
      </w:r>
      <w:proofErr w:type="spellEnd"/>
      <w:r w:rsidRPr="00903B74">
        <w:rPr>
          <w:sz w:val="28"/>
          <w:szCs w:val="28"/>
        </w:rPr>
        <w:t xml:space="preserve"> городской округ</w:t>
      </w:r>
      <w:r w:rsidR="00C9304D">
        <w:rPr>
          <w:sz w:val="28"/>
          <w:szCs w:val="28"/>
        </w:rPr>
        <w:t xml:space="preserve"> и утвердить ее состав согласно Приложению № 1</w:t>
      </w:r>
      <w:r w:rsidRPr="00903B74">
        <w:rPr>
          <w:sz w:val="28"/>
          <w:szCs w:val="28"/>
        </w:rPr>
        <w:t xml:space="preserve">.  </w:t>
      </w:r>
    </w:p>
    <w:p w:rsidR="00B0007B" w:rsidRPr="00903B74" w:rsidRDefault="00B0007B" w:rsidP="00B0007B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903B74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Положение о комиссии</w:t>
      </w:r>
      <w:r w:rsidRPr="00903B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установлению необходимости проведения капитального ремонта общего имущества в многоквартирных домах </w:t>
      </w:r>
      <w:r w:rsidRPr="00903B74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903B74">
        <w:rPr>
          <w:sz w:val="28"/>
          <w:szCs w:val="28"/>
        </w:rPr>
        <w:t>Сорочинский</w:t>
      </w:r>
      <w:proofErr w:type="spellEnd"/>
      <w:r w:rsidRPr="00903B74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согласно Приложению № 2</w:t>
      </w:r>
      <w:r w:rsidRPr="00903B74">
        <w:rPr>
          <w:sz w:val="28"/>
          <w:szCs w:val="28"/>
        </w:rPr>
        <w:t>.</w:t>
      </w:r>
    </w:p>
    <w:p w:rsidR="00B0007B" w:rsidRPr="002D20CC" w:rsidRDefault="00B0007B" w:rsidP="00B0007B">
      <w:pPr>
        <w:pStyle w:val="a9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0" w:name="1"/>
      <w:bookmarkEnd w:id="0"/>
      <w:r w:rsidRPr="002D20CC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B0007B" w:rsidRPr="002D20CC" w:rsidRDefault="00B0007B" w:rsidP="00B0007B">
      <w:pPr>
        <w:pStyle w:val="a9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</w:t>
      </w:r>
      <w:r w:rsidR="00C9304D">
        <w:rPr>
          <w:sz w:val="28"/>
          <w:szCs w:val="28"/>
        </w:rPr>
        <w:t xml:space="preserve">возложить на </w:t>
      </w:r>
      <w:r w:rsidR="00C9304D">
        <w:rPr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 w:rsidR="00C9304D">
        <w:rPr>
          <w:color w:val="000000"/>
          <w:sz w:val="28"/>
          <w:szCs w:val="28"/>
        </w:rPr>
        <w:t>Сорочинского</w:t>
      </w:r>
      <w:proofErr w:type="spellEnd"/>
      <w:r w:rsidR="00C9304D">
        <w:rPr>
          <w:color w:val="000000"/>
          <w:sz w:val="28"/>
          <w:szCs w:val="28"/>
        </w:rPr>
        <w:t xml:space="preserve"> городского округа по оперативному управлению муниципальным хозяйством Богданова А.А.</w:t>
      </w:r>
    </w:p>
    <w:p w:rsidR="00B0007B" w:rsidRDefault="00B0007B" w:rsidP="00B0007B">
      <w:pPr>
        <w:tabs>
          <w:tab w:val="left" w:pos="709"/>
          <w:tab w:val="left" w:pos="6840"/>
          <w:tab w:val="left" w:pos="7020"/>
        </w:tabs>
        <w:jc w:val="both"/>
        <w:rPr>
          <w:noProof/>
          <w:sz w:val="28"/>
          <w:szCs w:val="28"/>
        </w:rPr>
      </w:pPr>
    </w:p>
    <w:p w:rsidR="001C5AC2" w:rsidRDefault="001C5AC2" w:rsidP="00B0007B">
      <w:pPr>
        <w:tabs>
          <w:tab w:val="left" w:pos="709"/>
          <w:tab w:val="left" w:pos="6840"/>
          <w:tab w:val="left" w:pos="7020"/>
        </w:tabs>
        <w:jc w:val="both"/>
        <w:rPr>
          <w:noProof/>
          <w:sz w:val="28"/>
          <w:szCs w:val="28"/>
        </w:rPr>
      </w:pPr>
    </w:p>
    <w:p w:rsidR="001C5AC2" w:rsidRDefault="001C5AC2" w:rsidP="00B0007B">
      <w:pPr>
        <w:tabs>
          <w:tab w:val="left" w:pos="709"/>
          <w:tab w:val="left" w:pos="6840"/>
          <w:tab w:val="left" w:pos="7020"/>
        </w:tabs>
        <w:jc w:val="both"/>
        <w:rPr>
          <w:noProof/>
          <w:sz w:val="28"/>
          <w:szCs w:val="28"/>
        </w:rPr>
      </w:pPr>
    </w:p>
    <w:p w:rsidR="001C5AC2" w:rsidRDefault="001C5AC2" w:rsidP="00B0007B">
      <w:pPr>
        <w:tabs>
          <w:tab w:val="left" w:pos="709"/>
          <w:tab w:val="left" w:pos="6840"/>
          <w:tab w:val="left" w:pos="7020"/>
        </w:tabs>
        <w:jc w:val="both"/>
        <w:rPr>
          <w:noProof/>
          <w:sz w:val="28"/>
          <w:szCs w:val="28"/>
        </w:rPr>
      </w:pPr>
    </w:p>
    <w:p w:rsidR="001C5AC2" w:rsidRPr="00903B74" w:rsidRDefault="001C5AC2" w:rsidP="00B0007B">
      <w:pPr>
        <w:tabs>
          <w:tab w:val="left" w:pos="709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B0007B" w:rsidRPr="00903B74" w:rsidRDefault="00CA3E04" w:rsidP="00B0007B">
      <w:pPr>
        <w:tabs>
          <w:tab w:val="left" w:pos="6300"/>
          <w:tab w:val="left" w:pos="7020"/>
          <w:tab w:val="left" w:pos="7088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60960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07B">
        <w:rPr>
          <w:sz w:val="28"/>
          <w:szCs w:val="28"/>
        </w:rPr>
        <w:t>Г</w:t>
      </w:r>
      <w:r w:rsidR="00B0007B" w:rsidRPr="00903B74">
        <w:rPr>
          <w:sz w:val="28"/>
          <w:szCs w:val="28"/>
        </w:rPr>
        <w:t>лав</w:t>
      </w:r>
      <w:r w:rsidR="00B0007B">
        <w:rPr>
          <w:sz w:val="28"/>
          <w:szCs w:val="28"/>
        </w:rPr>
        <w:t>а</w:t>
      </w:r>
      <w:r w:rsidR="00B0007B" w:rsidRPr="00903B74">
        <w:rPr>
          <w:sz w:val="28"/>
          <w:szCs w:val="28"/>
        </w:rPr>
        <w:t xml:space="preserve"> </w:t>
      </w:r>
      <w:r w:rsidR="00B0007B">
        <w:rPr>
          <w:sz w:val="28"/>
          <w:szCs w:val="28"/>
        </w:rPr>
        <w:t>муниципального образования</w:t>
      </w:r>
    </w:p>
    <w:p w:rsidR="001C5AC2" w:rsidRPr="00C9304D" w:rsidRDefault="00B0007B" w:rsidP="00C9304D">
      <w:pPr>
        <w:tabs>
          <w:tab w:val="left" w:pos="6300"/>
          <w:tab w:val="left" w:pos="7020"/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</w:t>
      </w:r>
      <w:r w:rsidRPr="00903B74">
        <w:rPr>
          <w:sz w:val="28"/>
          <w:szCs w:val="28"/>
        </w:rPr>
        <w:t xml:space="preserve"> </w:t>
      </w:r>
      <w:r w:rsidRPr="00903B74">
        <w:rPr>
          <w:sz w:val="28"/>
          <w:szCs w:val="28"/>
        </w:rPr>
        <w:tab/>
        <w:t xml:space="preserve">            Т.П.Мелентьева</w:t>
      </w:r>
    </w:p>
    <w:p w:rsidR="001C5AC2" w:rsidRDefault="001C5AC2" w:rsidP="00B0007B">
      <w:pPr>
        <w:widowControl w:val="0"/>
        <w:rPr>
          <w:rFonts w:ascii="Arial" w:hAnsi="Arial" w:cs="Arial"/>
          <w:bCs/>
        </w:rPr>
      </w:pPr>
    </w:p>
    <w:p w:rsidR="001C5AC2" w:rsidRDefault="001C5AC2" w:rsidP="00B0007B">
      <w:pPr>
        <w:widowControl w:val="0"/>
        <w:rPr>
          <w:rFonts w:ascii="Arial" w:hAnsi="Arial" w:cs="Arial"/>
          <w:bCs/>
        </w:rPr>
      </w:pPr>
    </w:p>
    <w:p w:rsidR="001C5AC2" w:rsidRDefault="001C5AC2" w:rsidP="00B0007B">
      <w:pPr>
        <w:widowControl w:val="0"/>
        <w:rPr>
          <w:rFonts w:ascii="Arial" w:hAnsi="Arial" w:cs="Arial"/>
          <w:bCs/>
        </w:rPr>
      </w:pPr>
    </w:p>
    <w:p w:rsidR="001C5AC2" w:rsidRDefault="001C5AC2" w:rsidP="00B0007B">
      <w:pPr>
        <w:widowControl w:val="0"/>
        <w:rPr>
          <w:rFonts w:ascii="Arial" w:hAnsi="Arial" w:cs="Arial"/>
          <w:bCs/>
        </w:rPr>
      </w:pPr>
    </w:p>
    <w:p w:rsidR="00B0007B" w:rsidRDefault="00B0007B" w:rsidP="00B0007B">
      <w:pPr>
        <w:widowControl w:val="0"/>
        <w:jc w:val="right"/>
      </w:pPr>
      <w:r>
        <w:t xml:space="preserve">Разослано: в дело – 2 </w:t>
      </w:r>
      <w:proofErr w:type="spellStart"/>
      <w:proofErr w:type="gramStart"/>
      <w:r>
        <w:t>экз</w:t>
      </w:r>
      <w:proofErr w:type="spellEnd"/>
      <w:proofErr w:type="gramEnd"/>
      <w:r>
        <w:t xml:space="preserve">, в прокуратуру – 1 экз., членам комиссии – </w:t>
      </w:r>
      <w:r w:rsidR="001C5AC2">
        <w:t>9</w:t>
      </w:r>
      <w:r>
        <w:t xml:space="preserve"> экз.</w:t>
      </w:r>
    </w:p>
    <w:p w:rsidR="001C5AC2" w:rsidRDefault="001C5AC2" w:rsidP="00B0007B">
      <w:pPr>
        <w:widowControl w:val="0"/>
        <w:jc w:val="right"/>
      </w:pPr>
    </w:p>
    <w:p w:rsidR="001C5AC2" w:rsidRDefault="001C5AC2" w:rsidP="00B0007B">
      <w:pPr>
        <w:widowControl w:val="0"/>
        <w:jc w:val="right"/>
      </w:pPr>
    </w:p>
    <w:p w:rsidR="001C5AC2" w:rsidRDefault="001C5AC2" w:rsidP="00B0007B">
      <w:pPr>
        <w:widowControl w:val="0"/>
        <w:jc w:val="right"/>
        <w:rPr>
          <w:rFonts w:ascii="Arial" w:hAnsi="Arial" w:cs="Arial"/>
          <w:bCs/>
        </w:rPr>
      </w:pPr>
    </w:p>
    <w:p w:rsidR="00B0007B" w:rsidRPr="00903B74" w:rsidRDefault="00B0007B" w:rsidP="00B0007B">
      <w:pPr>
        <w:widowControl w:val="0"/>
        <w:jc w:val="right"/>
        <w:rPr>
          <w:sz w:val="28"/>
          <w:szCs w:val="28"/>
        </w:rPr>
      </w:pPr>
      <w:r w:rsidRPr="00903B74">
        <w:rPr>
          <w:bCs/>
          <w:sz w:val="28"/>
          <w:szCs w:val="28"/>
        </w:rPr>
        <w:t xml:space="preserve">Приложение </w:t>
      </w:r>
      <w:r w:rsidR="00C9304D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</w:t>
      </w:r>
    </w:p>
    <w:p w:rsidR="00B0007B" w:rsidRDefault="00B0007B" w:rsidP="00B0007B">
      <w:pPr>
        <w:spacing w:line="276" w:lineRule="auto"/>
        <w:ind w:left="4962"/>
        <w:jc w:val="right"/>
        <w:rPr>
          <w:bCs/>
          <w:sz w:val="28"/>
          <w:szCs w:val="28"/>
        </w:rPr>
      </w:pPr>
      <w:r w:rsidRPr="0084250B">
        <w:rPr>
          <w:bCs/>
          <w:sz w:val="28"/>
          <w:szCs w:val="28"/>
        </w:rPr>
        <w:t xml:space="preserve">к постановлению администрации </w:t>
      </w:r>
      <w:proofErr w:type="spellStart"/>
      <w:r w:rsidRPr="0084250B">
        <w:rPr>
          <w:bCs/>
          <w:sz w:val="28"/>
          <w:szCs w:val="28"/>
        </w:rPr>
        <w:t>Сорочинского</w:t>
      </w:r>
      <w:proofErr w:type="spellEnd"/>
      <w:r w:rsidRPr="0084250B">
        <w:rPr>
          <w:bCs/>
          <w:sz w:val="28"/>
          <w:szCs w:val="28"/>
        </w:rPr>
        <w:t xml:space="preserve"> городского округа </w:t>
      </w:r>
      <w:r>
        <w:rPr>
          <w:bCs/>
          <w:sz w:val="28"/>
          <w:szCs w:val="28"/>
        </w:rPr>
        <w:t xml:space="preserve">Оренбургской области </w:t>
      </w:r>
    </w:p>
    <w:p w:rsidR="00FB00C7" w:rsidRPr="00FB00C7" w:rsidRDefault="00FB00C7" w:rsidP="00FB00C7">
      <w:pPr>
        <w:pStyle w:val="2"/>
        <w:ind w:right="-2"/>
        <w:jc w:val="right"/>
        <w:rPr>
          <w:sz w:val="28"/>
          <w:szCs w:val="28"/>
          <w:lang w:val="ru-RU"/>
        </w:rPr>
      </w:pPr>
      <w:r w:rsidRPr="00FB00C7">
        <w:rPr>
          <w:sz w:val="28"/>
          <w:szCs w:val="28"/>
          <w:lang w:val="ru-RU"/>
        </w:rPr>
        <w:t xml:space="preserve">от 30.12.2015  </w:t>
      </w:r>
      <w:r>
        <w:rPr>
          <w:sz w:val="28"/>
          <w:szCs w:val="28"/>
          <w:lang w:val="ru-RU"/>
        </w:rPr>
        <w:t xml:space="preserve">г. </w:t>
      </w:r>
      <w:r w:rsidRPr="00FB00C7">
        <w:rPr>
          <w:sz w:val="28"/>
          <w:szCs w:val="28"/>
          <w:lang w:val="ru-RU"/>
        </w:rPr>
        <w:t>№ 855-п</w:t>
      </w:r>
    </w:p>
    <w:p w:rsidR="00B0007B" w:rsidRPr="005A57C5" w:rsidRDefault="00B0007B" w:rsidP="00FB00C7">
      <w:pPr>
        <w:spacing w:line="276" w:lineRule="auto"/>
        <w:jc w:val="right"/>
        <w:rPr>
          <w:bCs/>
        </w:rPr>
      </w:pPr>
      <w:r w:rsidRPr="005A57C5">
        <w:rPr>
          <w:bCs/>
        </w:rPr>
        <w:t xml:space="preserve">  </w:t>
      </w:r>
    </w:p>
    <w:p w:rsidR="00B0007B" w:rsidRDefault="00B0007B" w:rsidP="00B0007B">
      <w:pPr>
        <w:spacing w:line="276" w:lineRule="auto"/>
        <w:rPr>
          <w:bCs/>
        </w:rPr>
      </w:pPr>
    </w:p>
    <w:p w:rsidR="00B0007B" w:rsidRPr="00EE3672" w:rsidRDefault="00B0007B" w:rsidP="00B0007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3672">
        <w:rPr>
          <w:color w:val="000000"/>
          <w:sz w:val="28"/>
          <w:szCs w:val="28"/>
        </w:rPr>
        <w:t>СОСТАВ</w:t>
      </w:r>
    </w:p>
    <w:p w:rsidR="00B0007B" w:rsidRDefault="00B0007B" w:rsidP="001C5A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3672">
        <w:rPr>
          <w:color w:val="000000"/>
          <w:sz w:val="28"/>
          <w:szCs w:val="28"/>
        </w:rPr>
        <w:t xml:space="preserve">комиссии </w:t>
      </w:r>
      <w:r w:rsidR="001C5AC2">
        <w:rPr>
          <w:bCs/>
          <w:sz w:val="28"/>
          <w:szCs w:val="28"/>
        </w:rPr>
        <w:t xml:space="preserve">по установлению необходимости проведения капитального ремонта общего имущества в многоквартирных домах </w:t>
      </w:r>
      <w:r w:rsidR="001C5AC2" w:rsidRPr="00903B74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1C5AC2" w:rsidRPr="00903B74">
        <w:rPr>
          <w:sz w:val="28"/>
          <w:szCs w:val="28"/>
        </w:rPr>
        <w:t>Сорочинский</w:t>
      </w:r>
      <w:proofErr w:type="spellEnd"/>
      <w:r w:rsidR="001C5AC2" w:rsidRPr="00903B74">
        <w:rPr>
          <w:sz w:val="28"/>
          <w:szCs w:val="28"/>
        </w:rPr>
        <w:t xml:space="preserve"> городской округ</w:t>
      </w:r>
    </w:p>
    <w:p w:rsidR="001C5AC2" w:rsidRDefault="001C5AC2" w:rsidP="001C5AC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0007B" w:rsidRDefault="00B0007B" w:rsidP="00B0007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Богданов А.А. - председатель комиссии, заместитель главы администрации </w:t>
      </w:r>
      <w:proofErr w:type="spellStart"/>
      <w:r>
        <w:rPr>
          <w:color w:val="000000"/>
          <w:sz w:val="28"/>
          <w:szCs w:val="28"/>
        </w:rPr>
        <w:t>Сорочинского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по оперативному управлению муниципальным хозяйством;</w:t>
      </w:r>
    </w:p>
    <w:p w:rsidR="00B0007B" w:rsidRDefault="00B0007B" w:rsidP="00B0007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B0007B" w:rsidRDefault="00B0007B" w:rsidP="00B0007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Меренков</w:t>
      </w:r>
      <w:proofErr w:type="spellEnd"/>
      <w:r>
        <w:rPr>
          <w:color w:val="000000"/>
          <w:sz w:val="28"/>
          <w:szCs w:val="28"/>
        </w:rPr>
        <w:t xml:space="preserve"> И.Е. – заместитель председателя комиссии, и.о. начальника Управления ЖКХ </w:t>
      </w:r>
      <w:r w:rsidR="00093C24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Сорочинского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округа;</w:t>
      </w:r>
    </w:p>
    <w:p w:rsidR="00B0007B" w:rsidRDefault="00B0007B" w:rsidP="00B0007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B0007B" w:rsidRDefault="00B0007B" w:rsidP="00B0007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Крестьянов А.Ф. – заместитель председателя комиссии, главный архитектор муниципального образования </w:t>
      </w: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округ;</w:t>
      </w:r>
    </w:p>
    <w:p w:rsidR="00B0007B" w:rsidRDefault="00B0007B" w:rsidP="00B0007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B0007B" w:rsidRDefault="00B0007B" w:rsidP="00B0007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Юлдашева В.А. – секретарь комиссии, инженер по надзору за строительством МКУ «Хозяйственная группа по обслуживанию органов местного самоуправления»;</w:t>
      </w:r>
    </w:p>
    <w:p w:rsidR="00B0007B" w:rsidRDefault="00B0007B" w:rsidP="00B0007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B0007B" w:rsidRDefault="00B0007B" w:rsidP="00B0007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B0007B" w:rsidRDefault="00B0007B" w:rsidP="00B0007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B0007B" w:rsidRDefault="00B0007B" w:rsidP="00B0007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B0007B" w:rsidRDefault="00B0007B" w:rsidP="001C5AC2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Воропаев О.В. – главный  специалист Управления ЖКХ </w:t>
      </w:r>
      <w:proofErr w:type="spellStart"/>
      <w:r>
        <w:rPr>
          <w:color w:val="000000"/>
          <w:sz w:val="28"/>
          <w:szCs w:val="28"/>
        </w:rPr>
        <w:t>Сорочинского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="001C5AC2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>;</w:t>
      </w:r>
    </w:p>
    <w:p w:rsidR="00B0007B" w:rsidRPr="001C5AC2" w:rsidRDefault="001C5AC2" w:rsidP="001C5AC2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Кодрин</w:t>
      </w:r>
      <w:proofErr w:type="spellEnd"/>
      <w:r>
        <w:rPr>
          <w:color w:val="000000"/>
          <w:sz w:val="28"/>
          <w:szCs w:val="28"/>
        </w:rPr>
        <w:t xml:space="preserve"> В.Г. – депутат городского совета муниципального образования </w:t>
      </w: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созыва (по согласованию);</w:t>
      </w:r>
    </w:p>
    <w:p w:rsidR="001C5AC2" w:rsidRDefault="001C5AC2" w:rsidP="001C5AC2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Хорохорин</w:t>
      </w:r>
      <w:proofErr w:type="spellEnd"/>
      <w:r>
        <w:rPr>
          <w:color w:val="000000"/>
          <w:sz w:val="28"/>
          <w:szCs w:val="28"/>
        </w:rPr>
        <w:t xml:space="preserve"> С.Ю.– депутат городского совета муниципального образования </w:t>
      </w: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созыва (по согласованию);</w:t>
      </w:r>
    </w:p>
    <w:p w:rsidR="001C5AC2" w:rsidRDefault="001C5AC2" w:rsidP="001C5AC2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Чигирев</w:t>
      </w:r>
      <w:proofErr w:type="spellEnd"/>
      <w:r>
        <w:rPr>
          <w:color w:val="000000"/>
          <w:sz w:val="28"/>
          <w:szCs w:val="28"/>
        </w:rPr>
        <w:t xml:space="preserve"> В.Ю.– депутат городского совета муниципального образования </w:t>
      </w: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созыва (по согласованию);</w:t>
      </w:r>
    </w:p>
    <w:p w:rsidR="001C5AC2" w:rsidRDefault="00FB00C7" w:rsidP="001C5AC2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 Государственной жилищной инспекции Оренбургской области (по согласованию).</w:t>
      </w:r>
    </w:p>
    <w:p w:rsidR="00B0007B" w:rsidRDefault="00B0007B" w:rsidP="00B000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00C7" w:rsidRPr="00EE3672" w:rsidRDefault="00FB00C7" w:rsidP="00B000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007B" w:rsidRDefault="00B0007B" w:rsidP="00B0007B">
      <w:pPr>
        <w:spacing w:line="276" w:lineRule="auto"/>
        <w:rPr>
          <w:bCs/>
        </w:rPr>
      </w:pPr>
    </w:p>
    <w:p w:rsidR="00B0007B" w:rsidRPr="00903B74" w:rsidRDefault="00B0007B" w:rsidP="00B0007B">
      <w:pPr>
        <w:widowControl w:val="0"/>
        <w:jc w:val="right"/>
        <w:rPr>
          <w:sz w:val="28"/>
          <w:szCs w:val="28"/>
        </w:rPr>
      </w:pPr>
      <w:r w:rsidRPr="00903B74">
        <w:rPr>
          <w:bCs/>
          <w:sz w:val="28"/>
          <w:szCs w:val="28"/>
        </w:rPr>
        <w:lastRenderedPageBreak/>
        <w:t xml:space="preserve">Приложение </w:t>
      </w:r>
      <w:r w:rsidR="00C9304D">
        <w:rPr>
          <w:bCs/>
          <w:sz w:val="28"/>
          <w:szCs w:val="28"/>
        </w:rPr>
        <w:t xml:space="preserve">№ </w:t>
      </w:r>
      <w:r w:rsidR="001C5AC2">
        <w:rPr>
          <w:bCs/>
          <w:sz w:val="28"/>
          <w:szCs w:val="28"/>
        </w:rPr>
        <w:t>2</w:t>
      </w:r>
    </w:p>
    <w:p w:rsidR="00B0007B" w:rsidRDefault="00B0007B" w:rsidP="00B0007B">
      <w:pPr>
        <w:spacing w:line="276" w:lineRule="auto"/>
        <w:ind w:left="4962"/>
        <w:jc w:val="right"/>
        <w:rPr>
          <w:bCs/>
          <w:sz w:val="28"/>
          <w:szCs w:val="28"/>
        </w:rPr>
      </w:pPr>
      <w:r w:rsidRPr="0084250B">
        <w:rPr>
          <w:bCs/>
          <w:sz w:val="28"/>
          <w:szCs w:val="28"/>
        </w:rPr>
        <w:t xml:space="preserve">к постановлению администрации </w:t>
      </w:r>
      <w:proofErr w:type="spellStart"/>
      <w:r w:rsidRPr="0084250B">
        <w:rPr>
          <w:bCs/>
          <w:sz w:val="28"/>
          <w:szCs w:val="28"/>
        </w:rPr>
        <w:t>Сорочинского</w:t>
      </w:r>
      <w:proofErr w:type="spellEnd"/>
      <w:r w:rsidRPr="0084250B">
        <w:rPr>
          <w:bCs/>
          <w:sz w:val="28"/>
          <w:szCs w:val="28"/>
        </w:rPr>
        <w:t xml:space="preserve"> городского округа </w:t>
      </w:r>
      <w:r>
        <w:rPr>
          <w:bCs/>
          <w:sz w:val="28"/>
          <w:szCs w:val="28"/>
        </w:rPr>
        <w:t xml:space="preserve">Оренбургской области </w:t>
      </w:r>
    </w:p>
    <w:p w:rsidR="00B0007B" w:rsidRPr="00FB00C7" w:rsidRDefault="00FB00C7" w:rsidP="00FB00C7">
      <w:pPr>
        <w:pStyle w:val="2"/>
        <w:ind w:right="-2"/>
        <w:jc w:val="right"/>
        <w:rPr>
          <w:sz w:val="28"/>
          <w:szCs w:val="28"/>
          <w:lang w:val="ru-RU"/>
        </w:rPr>
      </w:pPr>
      <w:r w:rsidRPr="00FB00C7">
        <w:rPr>
          <w:sz w:val="28"/>
          <w:szCs w:val="28"/>
          <w:lang w:val="ru-RU"/>
        </w:rPr>
        <w:t xml:space="preserve">от 30.12.2015  </w:t>
      </w:r>
      <w:r>
        <w:rPr>
          <w:sz w:val="28"/>
          <w:szCs w:val="28"/>
          <w:lang w:val="ru-RU"/>
        </w:rPr>
        <w:t xml:space="preserve">г. </w:t>
      </w:r>
      <w:r w:rsidRPr="00FB00C7">
        <w:rPr>
          <w:sz w:val="28"/>
          <w:szCs w:val="28"/>
          <w:lang w:val="ru-RU"/>
        </w:rPr>
        <w:t>№ 855-п</w:t>
      </w:r>
    </w:p>
    <w:p w:rsidR="00B0007B" w:rsidRDefault="00B0007B" w:rsidP="00B0007B">
      <w:pPr>
        <w:spacing w:line="276" w:lineRule="auto"/>
        <w:rPr>
          <w:bCs/>
        </w:rPr>
      </w:pPr>
    </w:p>
    <w:p w:rsidR="00B0007B" w:rsidRPr="00415898" w:rsidRDefault="00B0007B" w:rsidP="00B0007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5898">
        <w:rPr>
          <w:b/>
          <w:color w:val="000000"/>
          <w:sz w:val="28"/>
          <w:szCs w:val="28"/>
        </w:rPr>
        <w:t>Положение</w:t>
      </w:r>
    </w:p>
    <w:p w:rsidR="001C5AC2" w:rsidRPr="00415898" w:rsidRDefault="001C5AC2" w:rsidP="001C5A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898">
        <w:rPr>
          <w:b/>
          <w:color w:val="000000"/>
          <w:sz w:val="28"/>
          <w:szCs w:val="28"/>
        </w:rPr>
        <w:t xml:space="preserve">о комиссии </w:t>
      </w:r>
      <w:r w:rsidRPr="00415898">
        <w:rPr>
          <w:b/>
          <w:bCs/>
          <w:sz w:val="28"/>
          <w:szCs w:val="28"/>
        </w:rPr>
        <w:t xml:space="preserve">по установлению необходимости проведения капитального ремонта общего имущества в многоквартирных домах </w:t>
      </w:r>
      <w:r w:rsidRPr="00415898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415898">
        <w:rPr>
          <w:b/>
          <w:sz w:val="28"/>
          <w:szCs w:val="28"/>
        </w:rPr>
        <w:t>Сорочинский</w:t>
      </w:r>
      <w:proofErr w:type="spellEnd"/>
      <w:r w:rsidRPr="00415898">
        <w:rPr>
          <w:b/>
          <w:sz w:val="28"/>
          <w:szCs w:val="28"/>
        </w:rPr>
        <w:t xml:space="preserve"> городской округ</w:t>
      </w:r>
    </w:p>
    <w:p w:rsidR="00B0007B" w:rsidRDefault="00B0007B" w:rsidP="00B0007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2B42" w:rsidRPr="005A2B42" w:rsidRDefault="002B0ADD" w:rsidP="00415898">
      <w:pPr>
        <w:ind w:firstLine="567"/>
        <w:jc w:val="both"/>
        <w:rPr>
          <w:sz w:val="28"/>
          <w:szCs w:val="28"/>
        </w:rPr>
      </w:pPr>
      <w:r w:rsidRPr="005A2B42">
        <w:rPr>
          <w:sz w:val="28"/>
          <w:szCs w:val="28"/>
        </w:rPr>
        <w:t xml:space="preserve">1.1. </w:t>
      </w:r>
      <w:proofErr w:type="gramStart"/>
      <w:r w:rsidRPr="005A2B42">
        <w:rPr>
          <w:sz w:val="28"/>
          <w:szCs w:val="28"/>
        </w:rPr>
        <w:t>Настоящее Положение разработано в целях реализации положений статьи 13  Жилищного кодекса Российской Федерации, закона Оренбургской области от 12 сентября 2013 года № 1762/539-</w:t>
      </w:r>
      <w:r w:rsidRPr="005A2B42">
        <w:rPr>
          <w:sz w:val="28"/>
          <w:szCs w:val="28"/>
          <w:lang w:val="en-US"/>
        </w:rPr>
        <w:t>V</w:t>
      </w:r>
      <w:r w:rsidRPr="005A2B42">
        <w:rPr>
          <w:sz w:val="28"/>
          <w:szCs w:val="28"/>
        </w:rPr>
        <w:t xml:space="preserve">-ОЗ «Об организации проведения капитального ремонта общего имущества в многоквартирных домах на территории Оренбургской области» (далее – «закон Оренбургской области»), постановления Правительства Оренбургской области </w:t>
      </w:r>
      <w:r w:rsidR="005A2B42">
        <w:rPr>
          <w:sz w:val="28"/>
          <w:szCs w:val="28"/>
        </w:rPr>
        <w:t xml:space="preserve"> </w:t>
      </w:r>
      <w:r w:rsidR="005A2B42" w:rsidRPr="005A2B42">
        <w:rPr>
          <w:sz w:val="28"/>
          <w:szCs w:val="28"/>
        </w:rPr>
        <w:t>от 30 декабря 2013 г. N 1263-пп</w:t>
      </w:r>
      <w:r w:rsidR="005A2B42">
        <w:rPr>
          <w:sz w:val="28"/>
          <w:szCs w:val="28"/>
        </w:rPr>
        <w:t xml:space="preserve"> «</w:t>
      </w:r>
      <w:r w:rsidR="005A2B42" w:rsidRPr="005A2B42">
        <w:rPr>
          <w:sz w:val="28"/>
          <w:szCs w:val="28"/>
        </w:rPr>
        <w:t>Об утверждении региональной программы</w:t>
      </w:r>
      <w:r w:rsidR="005A2B42">
        <w:rPr>
          <w:sz w:val="28"/>
          <w:szCs w:val="28"/>
        </w:rPr>
        <w:t xml:space="preserve"> </w:t>
      </w:r>
      <w:r w:rsidR="005A2B42" w:rsidRPr="005A2B42">
        <w:rPr>
          <w:sz w:val="28"/>
          <w:szCs w:val="28"/>
        </w:rPr>
        <w:t>"Проведение капитального ремонта общего</w:t>
      </w:r>
      <w:proofErr w:type="gramEnd"/>
      <w:r w:rsidR="005A2B42" w:rsidRPr="005A2B42">
        <w:rPr>
          <w:sz w:val="28"/>
          <w:szCs w:val="28"/>
        </w:rPr>
        <w:t xml:space="preserve"> имущества</w:t>
      </w:r>
    </w:p>
    <w:p w:rsidR="002B0ADD" w:rsidRPr="002B0ADD" w:rsidRDefault="005A2B42" w:rsidP="005A2B42">
      <w:pPr>
        <w:jc w:val="both"/>
        <w:rPr>
          <w:sz w:val="28"/>
          <w:szCs w:val="28"/>
        </w:rPr>
      </w:pPr>
      <w:r w:rsidRPr="005A2B42">
        <w:rPr>
          <w:sz w:val="28"/>
          <w:szCs w:val="28"/>
        </w:rPr>
        <w:t>в многоквартирных домах, расположенных на территории</w:t>
      </w:r>
      <w:r>
        <w:rPr>
          <w:sz w:val="28"/>
          <w:szCs w:val="28"/>
        </w:rPr>
        <w:t xml:space="preserve"> </w:t>
      </w:r>
      <w:r w:rsidRPr="005A2B42">
        <w:rPr>
          <w:sz w:val="28"/>
          <w:szCs w:val="28"/>
        </w:rPr>
        <w:t>Оренбургской области, в 2014 - 2043 годах"</w:t>
      </w:r>
      <w:r>
        <w:rPr>
          <w:sz w:val="28"/>
          <w:szCs w:val="28"/>
        </w:rPr>
        <w:t xml:space="preserve"> </w:t>
      </w:r>
      <w:r w:rsidR="002B0ADD" w:rsidRPr="002B0ADD">
        <w:rPr>
          <w:sz w:val="28"/>
          <w:szCs w:val="28"/>
        </w:rPr>
        <w:t xml:space="preserve">(далее - постановление Правительства </w:t>
      </w:r>
      <w:r>
        <w:rPr>
          <w:sz w:val="28"/>
          <w:szCs w:val="28"/>
        </w:rPr>
        <w:t xml:space="preserve">Оренбургской области </w:t>
      </w:r>
      <w:r w:rsidR="002B0ADD" w:rsidRPr="002B0ADD">
        <w:rPr>
          <w:sz w:val="28"/>
          <w:szCs w:val="28"/>
        </w:rPr>
        <w:t xml:space="preserve"> № </w:t>
      </w:r>
      <w:r>
        <w:rPr>
          <w:sz w:val="28"/>
          <w:szCs w:val="28"/>
        </w:rPr>
        <w:t>1263</w:t>
      </w:r>
      <w:r w:rsidR="002B0ADD" w:rsidRPr="002B0ADD">
        <w:rPr>
          <w:sz w:val="28"/>
          <w:szCs w:val="28"/>
        </w:rPr>
        <w:t xml:space="preserve">-пп), постановления Правительства </w:t>
      </w:r>
      <w:r w:rsidR="002B0ADD">
        <w:rPr>
          <w:sz w:val="28"/>
          <w:szCs w:val="28"/>
        </w:rPr>
        <w:t>Оренбургской области от 21.12.2015 г. № 988-п</w:t>
      </w:r>
      <w:r w:rsidR="002B0ADD" w:rsidRPr="002B0ADD">
        <w:rPr>
          <w:sz w:val="28"/>
          <w:szCs w:val="28"/>
        </w:rPr>
        <w:t xml:space="preserve"> «Об утверждении </w:t>
      </w:r>
      <w:proofErr w:type="gramStart"/>
      <w:r w:rsidR="002B0ADD" w:rsidRPr="002B0ADD">
        <w:rPr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 w:rsidR="002B0ADD" w:rsidRPr="002B0ADD">
        <w:rPr>
          <w:sz w:val="28"/>
          <w:szCs w:val="28"/>
        </w:rPr>
        <w:t xml:space="preserve"> в многоквартирных домах на территории </w:t>
      </w:r>
      <w:r>
        <w:rPr>
          <w:sz w:val="28"/>
          <w:szCs w:val="28"/>
        </w:rPr>
        <w:t>Оренбургской области</w:t>
      </w:r>
      <w:r w:rsidR="002B0ADD" w:rsidRPr="002B0ADD">
        <w:rPr>
          <w:sz w:val="28"/>
          <w:szCs w:val="28"/>
        </w:rPr>
        <w:t>».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1.2. Настоящее Положение регламентирует работу комиссии по установлению необходимости проведения капитального ремонта общего имущества в многоквартирных домах (далее – МКД) ранее сроков, установленных региональной программой по проведению капитального ремонта общего имущества в МКД на территории </w:t>
      </w:r>
      <w:r w:rsidR="006201E7">
        <w:rPr>
          <w:sz w:val="28"/>
          <w:szCs w:val="28"/>
        </w:rPr>
        <w:t>Оренбургской</w:t>
      </w:r>
      <w:r w:rsidRPr="002B0ADD">
        <w:rPr>
          <w:sz w:val="28"/>
          <w:szCs w:val="28"/>
        </w:rPr>
        <w:t xml:space="preserve"> области (далее – Комиссия).</w:t>
      </w:r>
    </w:p>
    <w:p w:rsidR="002B0ADD" w:rsidRPr="002B0ADD" w:rsidRDefault="002B0ADD" w:rsidP="005A2B42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1.3. Комиссия руководствуется в своей деятельности </w:t>
      </w:r>
      <w:hyperlink r:id="rId7" w:history="1">
        <w:r w:rsidRPr="002B0ADD">
          <w:rPr>
            <w:rStyle w:val="a8"/>
            <w:sz w:val="28"/>
            <w:szCs w:val="28"/>
          </w:rPr>
          <w:t>Конституцией</w:t>
        </w:r>
      </w:hyperlink>
      <w:r w:rsidRPr="002B0ADD">
        <w:rPr>
          <w:sz w:val="28"/>
          <w:szCs w:val="28"/>
        </w:rPr>
        <w:t xml:space="preserve">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093C24">
        <w:rPr>
          <w:sz w:val="28"/>
          <w:szCs w:val="28"/>
        </w:rPr>
        <w:t>Оренбургской</w:t>
      </w:r>
      <w:r w:rsidRPr="002B0ADD">
        <w:rPr>
          <w:sz w:val="28"/>
          <w:szCs w:val="28"/>
        </w:rPr>
        <w:t xml:space="preserve"> области, постановлениями и распоряжениями органа местного самоуправления муниципального образования </w:t>
      </w:r>
      <w:proofErr w:type="spellStart"/>
      <w:r w:rsidR="005A2B42">
        <w:rPr>
          <w:sz w:val="28"/>
          <w:szCs w:val="28"/>
        </w:rPr>
        <w:t>Сорочинский</w:t>
      </w:r>
      <w:proofErr w:type="spellEnd"/>
      <w:r w:rsidR="005A2B42">
        <w:rPr>
          <w:sz w:val="28"/>
          <w:szCs w:val="28"/>
        </w:rPr>
        <w:t xml:space="preserve"> городской округ Оренбургской области</w:t>
      </w:r>
      <w:r w:rsidRPr="002B0ADD">
        <w:rPr>
          <w:sz w:val="28"/>
          <w:szCs w:val="28"/>
        </w:rPr>
        <w:t xml:space="preserve"> (далее – орган местного самоуправления), а также настоящим Положением.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 1.4. Действие настоящего Положения распространяются на орган местного самоуправления, на территории которого расположены МКД, подлежащие в соответствии с законом </w:t>
      </w:r>
      <w:r w:rsidR="005A2B42">
        <w:rPr>
          <w:sz w:val="28"/>
          <w:szCs w:val="28"/>
        </w:rPr>
        <w:t>Оренбургской области</w:t>
      </w:r>
      <w:r w:rsidRPr="002B0ADD">
        <w:rPr>
          <w:sz w:val="28"/>
          <w:szCs w:val="28"/>
        </w:rPr>
        <w:t xml:space="preserve">, постановлением Правительства </w:t>
      </w:r>
      <w:r w:rsidR="005A2B42">
        <w:rPr>
          <w:sz w:val="28"/>
          <w:szCs w:val="28"/>
        </w:rPr>
        <w:t>Оренбургской области № 1263</w:t>
      </w:r>
      <w:r w:rsidRPr="002B0ADD">
        <w:rPr>
          <w:sz w:val="28"/>
          <w:szCs w:val="28"/>
        </w:rPr>
        <w:t xml:space="preserve">-пп включению в региональную программу по проведению капитального ремонта общего имущества в МКД на территории </w:t>
      </w:r>
      <w:r w:rsidR="005A2B42">
        <w:rPr>
          <w:sz w:val="28"/>
          <w:szCs w:val="28"/>
        </w:rPr>
        <w:t>Оренбургской области</w:t>
      </w:r>
      <w:r w:rsidRPr="002B0ADD">
        <w:rPr>
          <w:sz w:val="28"/>
          <w:szCs w:val="28"/>
        </w:rPr>
        <w:t xml:space="preserve"> на 2014-2043 годы (далее – «региональная программа»).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2. Задачи комиссии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 2.1. Установление необходимости проведения капитального ремонта общего имущества в МКД в целях формирования органом местного самоуправления </w:t>
      </w:r>
      <w:r w:rsidRPr="002B0ADD">
        <w:rPr>
          <w:sz w:val="28"/>
          <w:szCs w:val="28"/>
        </w:rPr>
        <w:lastRenderedPageBreak/>
        <w:t>краткосрочных планов реализации региональной программы, и актуализации региональной программы. 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3. Состав комиссии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3.1.  Орган местного самоуправления на основании обращения собственников МКД создает Комиссию в течение </w:t>
      </w:r>
      <w:r w:rsidR="005A2B42">
        <w:rPr>
          <w:sz w:val="28"/>
          <w:szCs w:val="28"/>
        </w:rPr>
        <w:t>60</w:t>
      </w:r>
      <w:r w:rsidRPr="002B0ADD">
        <w:rPr>
          <w:sz w:val="28"/>
          <w:szCs w:val="28"/>
        </w:rPr>
        <w:t xml:space="preserve"> рабочих дней с момента </w:t>
      </w:r>
      <w:proofErr w:type="gramStart"/>
      <w:r w:rsidRPr="002B0ADD">
        <w:rPr>
          <w:sz w:val="28"/>
          <w:szCs w:val="28"/>
        </w:rPr>
        <w:t>получения протокола общего собрания собственников помещений</w:t>
      </w:r>
      <w:proofErr w:type="gramEnd"/>
      <w:r w:rsidRPr="002B0ADD">
        <w:rPr>
          <w:sz w:val="28"/>
          <w:szCs w:val="28"/>
        </w:rPr>
        <w:t xml:space="preserve"> в МКД.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3.2. Состав, председатель и секретарь Комиссии утверждаются постановлением органа местного самоуправления.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3.3. В состав Комиссии включаются представители органа местного самоуправления, органа муниципального жилищного контроля, </w:t>
      </w:r>
      <w:r w:rsidR="005A2B42">
        <w:rPr>
          <w:sz w:val="28"/>
          <w:szCs w:val="28"/>
        </w:rPr>
        <w:t>общественных организаций, депутаты городского совета</w:t>
      </w:r>
      <w:r w:rsidRPr="002B0ADD">
        <w:rPr>
          <w:sz w:val="28"/>
          <w:szCs w:val="28"/>
        </w:rPr>
        <w:t xml:space="preserve">, </w:t>
      </w:r>
      <w:r w:rsidR="005A2B42">
        <w:rPr>
          <w:sz w:val="28"/>
          <w:szCs w:val="28"/>
        </w:rPr>
        <w:t xml:space="preserve">а также лица, </w:t>
      </w:r>
      <w:r w:rsidRPr="002B0ADD">
        <w:rPr>
          <w:sz w:val="28"/>
          <w:szCs w:val="28"/>
        </w:rPr>
        <w:t>уполномоченные действовать от имени собственников помещений в МКД.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3.4. Состав Комиссии не может быть менее 5 (пяти) членов Комиссии.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3.5. К работе Комиссии могут привлекаться с правом совещательного голоса представители: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организаций, осуществляющих управление МКД или оказание услуг и (или) выполнение работ по содержанию и ремонту общего имущества в МКД;</w:t>
      </w:r>
    </w:p>
    <w:p w:rsid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экспертных организаций.</w:t>
      </w:r>
    </w:p>
    <w:p w:rsidR="00415898" w:rsidRPr="002B0ADD" w:rsidRDefault="00415898" w:rsidP="002B0ADD">
      <w:pPr>
        <w:ind w:firstLine="567"/>
        <w:jc w:val="both"/>
        <w:rPr>
          <w:sz w:val="28"/>
          <w:szCs w:val="28"/>
        </w:rPr>
      </w:pP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 Организация работы Комиссии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4.1. Орган местного самоуправления на безвозмездной основе предоставляет помещение для заседания Комиссии, а также осуществляет материально-техническое обеспечение работы Комиссии.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4.2. Заседания Комиссии должно состояться не позднее чем через </w:t>
      </w:r>
      <w:r w:rsidR="005A2B42">
        <w:rPr>
          <w:sz w:val="28"/>
          <w:szCs w:val="28"/>
        </w:rPr>
        <w:t>30</w:t>
      </w:r>
      <w:r w:rsidRPr="002B0ADD">
        <w:rPr>
          <w:sz w:val="28"/>
          <w:szCs w:val="28"/>
        </w:rPr>
        <w:t xml:space="preserve"> рабочих дней после утверждения состава Комиссии.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4.3. Заседания Комиссии являются открытыми и проводятся по мере необходимости, но не менее</w:t>
      </w:r>
      <w:proofErr w:type="gramStart"/>
      <w:r w:rsidRPr="002B0ADD">
        <w:rPr>
          <w:sz w:val="28"/>
          <w:szCs w:val="28"/>
        </w:rPr>
        <w:t>,</w:t>
      </w:r>
      <w:proofErr w:type="gramEnd"/>
      <w:r w:rsidRPr="002B0ADD">
        <w:rPr>
          <w:sz w:val="28"/>
          <w:szCs w:val="28"/>
        </w:rPr>
        <w:t xml:space="preserve"> чем </w:t>
      </w:r>
      <w:r w:rsidR="00FB00C7">
        <w:rPr>
          <w:sz w:val="28"/>
          <w:szCs w:val="28"/>
        </w:rPr>
        <w:t>1 раз</w:t>
      </w:r>
      <w:r w:rsidR="005A2B42">
        <w:rPr>
          <w:sz w:val="28"/>
          <w:szCs w:val="28"/>
        </w:rPr>
        <w:t xml:space="preserve"> в год</w:t>
      </w:r>
      <w:r w:rsidRPr="002B0ADD">
        <w:rPr>
          <w:sz w:val="28"/>
          <w:szCs w:val="28"/>
        </w:rPr>
        <w:t>, а в случае возникновения вопросов, требующих оперативного рассмотрения, проводятся внеочередные заседания Комиссии.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4.4. Заседание Комиссии проходит непрерывно, за исключением времени, назначенного для отдыха, которое не может составлять более 60 минут. Датой заседания Комиссии не может быть выходной или праздничный день. Заседания Комиссии проходят в пределах рабочего времени, установленного органом местного самоуправления.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4.5. Председатель Комиссии: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осуществляет общее руководство деятельностью Комиссии;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распределяет обязанности между членами Комиссии;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утверждает план работы Комиссии, регламент работы Комиссии, повестку дня заседаний Комиссии;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несет ответственность за выполнение возложенных на комиссию задач;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4.5.</w:t>
      </w:r>
      <w:r w:rsidR="005A2B42">
        <w:rPr>
          <w:sz w:val="28"/>
          <w:szCs w:val="28"/>
        </w:rPr>
        <w:t>1</w:t>
      </w:r>
      <w:r w:rsidRPr="002B0ADD">
        <w:rPr>
          <w:sz w:val="28"/>
          <w:szCs w:val="28"/>
        </w:rPr>
        <w:t>. В отсутствие председателя его обязанности исполняет заместитель.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4.6. Секретарь Комиссии: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осуществляет организацию работы по подготовке заседаний Комиссии, подготавливает повестку дня заседания Комиссии и формирует, по согласованию с председателем Комиссии, список приглашенных на заседание лиц;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обеспечивает подготовку плана работы Комиссии, осуществляет сбор материалов по вопросам, подлежащим рассмотрению на заседании Комиссии;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lastRenderedPageBreak/>
        <w:t>- получает материалы, необходимые для подготовки заседания Комиссии,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- не </w:t>
      </w:r>
      <w:proofErr w:type="gramStart"/>
      <w:r w:rsidRPr="002B0ADD">
        <w:rPr>
          <w:sz w:val="28"/>
          <w:szCs w:val="28"/>
        </w:rPr>
        <w:t>позднее</w:t>
      </w:r>
      <w:proofErr w:type="gramEnd"/>
      <w:r w:rsidRPr="002B0ADD">
        <w:rPr>
          <w:sz w:val="28"/>
          <w:szCs w:val="28"/>
        </w:rPr>
        <w:t xml:space="preserve"> чем за 10 рабочих дней до заседания, информирует членов Комиссии и лиц, приглашенных на заседание о повестке дня заседания, дате, месте и времени его проведения;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ведет протокол заседания Комиссии;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- направляет копии протоколов заседания Комиссии ее членам в течение </w:t>
      </w:r>
      <w:r w:rsidR="005A2B42">
        <w:rPr>
          <w:sz w:val="28"/>
          <w:szCs w:val="28"/>
        </w:rPr>
        <w:t>7</w:t>
      </w:r>
      <w:r w:rsidRPr="002B0ADD">
        <w:rPr>
          <w:sz w:val="28"/>
          <w:szCs w:val="28"/>
        </w:rPr>
        <w:t xml:space="preserve"> рабочих дней с момента его подписания;</w:t>
      </w:r>
    </w:p>
    <w:p w:rsid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4.6.1. В отсутствие секретаря Комиссии его полномочия выполняет другой член Комиссии по решению председателя Комиссии.</w:t>
      </w:r>
    </w:p>
    <w:p w:rsidR="00C56AF2" w:rsidRPr="002B0ADD" w:rsidRDefault="00C56AF2" w:rsidP="002B0ADD">
      <w:pPr>
        <w:ind w:firstLine="567"/>
        <w:jc w:val="both"/>
        <w:rPr>
          <w:sz w:val="28"/>
          <w:szCs w:val="28"/>
        </w:rPr>
      </w:pP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4.7. Члены Комиссии: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присутствуют на заседаниях Комиссии, а при невозможности присутствовать на заседании Комиссии обязаны заблаговременно за 3 (три) рабочих дня известить об этом секретаря Комиссии;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вносят председателю Комиссии предложения по плану работы Комиссии, повестке дня заседаний Комиссии и порядку обсуждения вопросов на заседаниях Комиссии;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представляют секретарю Комиссии материалы по вопросам, подлежащим рассмотрению на заседании Комиссии, а также проекты решений заседаний Комиссии;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предлагают кандидатуры представителей экспертных организаций и иных заинтересованных лиц для участия в расширенном заседании Комиссии;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участвуют в обсуждении рассматриваемых Комиссией вопросов и выработке по ним решений;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направляют в случае необходимости секретарю Комиссии свое мнение по вопросам повестки дня Комиссии в письменной форме.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4.7.1. Члены Комиссии не вправе передавать свои полномочия другим лицам.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4.7.2. Член Комиссии, в случае его отсутствия на заседании, вправе изложить свое мнение по рассматриваемым вопросам в письменной форме, которое оглашается на заседании и приобщается к протоколу.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4.8. Комиссия вправе запрашивать у организаций, осуществляющих управление МКД или оказание услуг и (или) выполнение работ по содержанию и ремонту общего имущества в МКД, государственных органов, объединений граждан информацию о техническом состоянии МКД, позволяющую определить необходимость проведения капитального ремонта общего имущества в МКД (далее – информация о техническом состоянии МКД).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4.9. Для получения информация о техническом состоянии МКД Комиссия вправе</w:t>
      </w:r>
      <w:r w:rsidR="00FB00C7">
        <w:rPr>
          <w:sz w:val="28"/>
          <w:szCs w:val="28"/>
        </w:rPr>
        <w:t xml:space="preserve"> по согласованию с собственниками</w:t>
      </w:r>
      <w:r w:rsidRPr="002B0ADD">
        <w:rPr>
          <w:sz w:val="28"/>
          <w:szCs w:val="28"/>
        </w:rPr>
        <w:t xml:space="preserve"> привлекать за счет средств собственников помещений МКД, указанного в обращении собственников, экспертные организации.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4.10. С целью проверки информации о техническом состоянии МКД Комиссия проводит визуальный осмотр </w:t>
      </w:r>
      <w:proofErr w:type="gramStart"/>
      <w:r w:rsidRPr="002B0ADD">
        <w:rPr>
          <w:sz w:val="28"/>
          <w:szCs w:val="28"/>
        </w:rPr>
        <w:t>таких</w:t>
      </w:r>
      <w:proofErr w:type="gramEnd"/>
      <w:r w:rsidRPr="002B0ADD">
        <w:rPr>
          <w:sz w:val="28"/>
          <w:szCs w:val="28"/>
        </w:rPr>
        <w:t xml:space="preserve"> МКД.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4.11. Заседание Комиссии считается правомочными, если в нем принимает участие не менее двух третей ее членов. Члены Комиссии участвуют в заседаниях без права замены.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4.12. Решение Комиссии принимается простым большинством голосов присутствующих на ее заседании. Члены комиссии, не поддержавшие принятое </w:t>
      </w:r>
      <w:r w:rsidRPr="002B0ADD">
        <w:rPr>
          <w:sz w:val="28"/>
          <w:szCs w:val="28"/>
        </w:rPr>
        <w:lastRenderedPageBreak/>
        <w:t>комиссией решение, имеют право в письменной форме изложить свое особое мнение, которое прилагается к решению комиссии.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5. Решение комиссии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5.1. По результатам работы, Комиссия принимает одно из следующих решений: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5.1.1. О признании МКД </w:t>
      </w:r>
      <w:proofErr w:type="gramStart"/>
      <w:r w:rsidRPr="002B0ADD">
        <w:rPr>
          <w:sz w:val="28"/>
          <w:szCs w:val="28"/>
        </w:rPr>
        <w:t>требующим</w:t>
      </w:r>
      <w:proofErr w:type="gramEnd"/>
      <w:r w:rsidRPr="002B0ADD">
        <w:rPr>
          <w:sz w:val="28"/>
          <w:szCs w:val="28"/>
        </w:rPr>
        <w:t xml:space="preserve"> капитального ремонта определенных конструктивных элементов и (или) инженерных систем, относящихся к общему имуществу собственников помещений МКД.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5.1.2. О признании МКД не </w:t>
      </w:r>
      <w:proofErr w:type="gramStart"/>
      <w:r w:rsidRPr="002B0ADD">
        <w:rPr>
          <w:sz w:val="28"/>
          <w:szCs w:val="28"/>
        </w:rPr>
        <w:t>требующим</w:t>
      </w:r>
      <w:proofErr w:type="gramEnd"/>
      <w:r w:rsidRPr="002B0ADD">
        <w:rPr>
          <w:sz w:val="28"/>
          <w:szCs w:val="28"/>
        </w:rPr>
        <w:t xml:space="preserve"> капитального ремонта определенных конструктивных элементов и (или) инженерных систем, относящихся к общему имуществу собственников помещений МКД.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5.1.3. О признании нецелесообразным проведения капитального ремонта общего имущества в МКД и направлении документов в межведомственную комиссию по признанию помещения жилым помещением, пригодным (непригодным) для проживания граждан, а также МКД аварийным и подлежащим сносу или реконструкции.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5.2. Комиссия принимает решение, указанное в п. 5.1.1. настоящего Положения, в случае: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- если физический износ определенных конструктивных элементов и (или) инженерных систем, относящихся к общему имуществу собственников помещений МКД, достиг установленного законодательством РФ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- если </w:t>
      </w:r>
      <w:proofErr w:type="gramStart"/>
      <w:r w:rsidRPr="002B0ADD">
        <w:rPr>
          <w:sz w:val="28"/>
          <w:szCs w:val="28"/>
        </w:rPr>
        <w:t>исходя из технического состояния общего имущества в МКД имеется</w:t>
      </w:r>
      <w:proofErr w:type="gramEnd"/>
      <w:r w:rsidRPr="002B0ADD">
        <w:rPr>
          <w:sz w:val="28"/>
          <w:szCs w:val="28"/>
        </w:rPr>
        <w:t xml:space="preserve"> опасность нарушения установленных предельных характеристик надежности и безопасности в течение ближайших трех лет;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5.3. Комиссия принимает решение, указанное в п. 5.1.2. настоящего Положения, в случае отсутствия обоснований, указанных в п. 5.2. настоящего Положения</w:t>
      </w:r>
      <w:r w:rsidR="005A2B42">
        <w:rPr>
          <w:sz w:val="28"/>
          <w:szCs w:val="28"/>
        </w:rPr>
        <w:t>, оформляя акт обследования технического состояния конструктивных элементов и (или) инженерных систем многоквартирного дома</w:t>
      </w:r>
      <w:r w:rsidRPr="002B0ADD">
        <w:rPr>
          <w:sz w:val="28"/>
          <w:szCs w:val="28"/>
        </w:rPr>
        <w:t>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5.4. Решение Комиссии оформляется протоколом, который подписывается председателем, секретарем Комиссии и присутствующими на заседаниях членами Комиссии. 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5.5. Решение Комиссии должно быть принято в течение </w:t>
      </w:r>
      <w:r w:rsidR="00415898">
        <w:rPr>
          <w:sz w:val="28"/>
          <w:szCs w:val="28"/>
        </w:rPr>
        <w:t xml:space="preserve">3 </w:t>
      </w:r>
      <w:r w:rsidRPr="002B0ADD">
        <w:rPr>
          <w:sz w:val="28"/>
          <w:szCs w:val="28"/>
        </w:rPr>
        <w:t>месяцев со дня обращения собственников помещений в МКД</w:t>
      </w:r>
      <w:r w:rsidR="00415898">
        <w:rPr>
          <w:sz w:val="28"/>
          <w:szCs w:val="28"/>
        </w:rPr>
        <w:t>, оформляется в форме заключения о необходимости (об отсутствии необходимости) проведения капитального ремонта общего имущества в многоквартирном доме</w:t>
      </w:r>
      <w:r w:rsidRPr="002B0ADD">
        <w:rPr>
          <w:sz w:val="28"/>
          <w:szCs w:val="28"/>
        </w:rPr>
        <w:t>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 xml:space="preserve">5.6. Протокол заседания Комиссии в течение </w:t>
      </w:r>
      <w:r w:rsidR="00415898">
        <w:rPr>
          <w:sz w:val="28"/>
          <w:szCs w:val="28"/>
        </w:rPr>
        <w:t>10</w:t>
      </w:r>
      <w:r w:rsidRPr="002B0ADD">
        <w:rPr>
          <w:sz w:val="28"/>
          <w:szCs w:val="28"/>
        </w:rPr>
        <w:t xml:space="preserve"> рабочих дней направляется в адрес органа местного самоуправления.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5.7. Комиссия прекращает свое действие после принятия решения, указанного в п. 5.1 настоящего Положения.</w:t>
      </w:r>
    </w:p>
    <w:p w:rsidR="002B0ADD" w:rsidRPr="002B0ADD" w:rsidRDefault="002B0ADD" w:rsidP="002B0ADD">
      <w:pPr>
        <w:ind w:firstLine="567"/>
        <w:jc w:val="both"/>
        <w:rPr>
          <w:sz w:val="28"/>
          <w:szCs w:val="28"/>
        </w:rPr>
      </w:pPr>
      <w:r w:rsidRPr="002B0ADD">
        <w:rPr>
          <w:sz w:val="28"/>
          <w:szCs w:val="28"/>
        </w:rPr>
        <w:t>5.8. Решения, принимаемые комиссией, могут быть обжалованы в судебном порядке в соответствии с законодательством Российской Федерации.</w:t>
      </w: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FB00C7">
      <w:pgSz w:w="11906" w:h="16838" w:code="9"/>
      <w:pgMar w:top="363" w:right="567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71EF8"/>
    <w:multiLevelType w:val="hybridMultilevel"/>
    <w:tmpl w:val="DFF0863A"/>
    <w:lvl w:ilvl="0" w:tplc="07C426F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4D13D1"/>
    <w:multiLevelType w:val="hybridMultilevel"/>
    <w:tmpl w:val="EE6092EC"/>
    <w:lvl w:ilvl="0" w:tplc="19E6D11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F3D52"/>
    <w:multiLevelType w:val="hybridMultilevel"/>
    <w:tmpl w:val="22FA175E"/>
    <w:lvl w:ilvl="0" w:tplc="CCF45424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E1768"/>
    <w:multiLevelType w:val="hybridMultilevel"/>
    <w:tmpl w:val="DCAE9DE8"/>
    <w:lvl w:ilvl="0" w:tplc="CF06CF9A">
      <w:start w:val="1"/>
      <w:numFmt w:val="decimal"/>
      <w:lvlText w:val="%1."/>
      <w:lvlJc w:val="left"/>
      <w:pPr>
        <w:ind w:left="1713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55E3D"/>
    <w:rsid w:val="00093C24"/>
    <w:rsid w:val="00154169"/>
    <w:rsid w:val="00167160"/>
    <w:rsid w:val="001846CB"/>
    <w:rsid w:val="001C5AC2"/>
    <w:rsid w:val="001E216C"/>
    <w:rsid w:val="00236B60"/>
    <w:rsid w:val="002B0ADD"/>
    <w:rsid w:val="002C19AB"/>
    <w:rsid w:val="002C4CBA"/>
    <w:rsid w:val="002E488C"/>
    <w:rsid w:val="0031399C"/>
    <w:rsid w:val="00314DEA"/>
    <w:rsid w:val="00344C34"/>
    <w:rsid w:val="00385E02"/>
    <w:rsid w:val="003E3F0C"/>
    <w:rsid w:val="00415898"/>
    <w:rsid w:val="00477EC5"/>
    <w:rsid w:val="0048767D"/>
    <w:rsid w:val="005527E5"/>
    <w:rsid w:val="005A2B42"/>
    <w:rsid w:val="006201E7"/>
    <w:rsid w:val="006A2ED7"/>
    <w:rsid w:val="0076643D"/>
    <w:rsid w:val="007A28B2"/>
    <w:rsid w:val="007F7F88"/>
    <w:rsid w:val="00865D16"/>
    <w:rsid w:val="008B4AAA"/>
    <w:rsid w:val="008D14DE"/>
    <w:rsid w:val="008F1181"/>
    <w:rsid w:val="00912A0A"/>
    <w:rsid w:val="00960F88"/>
    <w:rsid w:val="009649E6"/>
    <w:rsid w:val="009D2EBB"/>
    <w:rsid w:val="00A3718E"/>
    <w:rsid w:val="00A52880"/>
    <w:rsid w:val="00AA7628"/>
    <w:rsid w:val="00AC3349"/>
    <w:rsid w:val="00AF5EFE"/>
    <w:rsid w:val="00B0007B"/>
    <w:rsid w:val="00B26CC6"/>
    <w:rsid w:val="00B3011B"/>
    <w:rsid w:val="00B4518A"/>
    <w:rsid w:val="00B80819"/>
    <w:rsid w:val="00C0295C"/>
    <w:rsid w:val="00C161D1"/>
    <w:rsid w:val="00C56AF2"/>
    <w:rsid w:val="00C9304D"/>
    <w:rsid w:val="00CA3E04"/>
    <w:rsid w:val="00CB6B47"/>
    <w:rsid w:val="00CF0321"/>
    <w:rsid w:val="00D13BAB"/>
    <w:rsid w:val="00D55E41"/>
    <w:rsid w:val="00D93932"/>
    <w:rsid w:val="00E03F1D"/>
    <w:rsid w:val="00E62436"/>
    <w:rsid w:val="00E7552F"/>
    <w:rsid w:val="00EA1036"/>
    <w:rsid w:val="00ED1722"/>
    <w:rsid w:val="00FB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0007B"/>
    <w:pPr>
      <w:spacing w:after="120"/>
    </w:pPr>
  </w:style>
  <w:style w:type="character" w:customStyle="1" w:styleId="a7">
    <w:name w:val="Основной текст Знак"/>
    <w:basedOn w:val="a0"/>
    <w:link w:val="a6"/>
    <w:rsid w:val="00B0007B"/>
    <w:rPr>
      <w:sz w:val="24"/>
      <w:szCs w:val="24"/>
    </w:rPr>
  </w:style>
  <w:style w:type="character" w:styleId="a8">
    <w:name w:val="Hyperlink"/>
    <w:basedOn w:val="a0"/>
    <w:rsid w:val="00B0007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0007B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A2B4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2016-01-14T10:57:00Z</cp:lastPrinted>
  <dcterms:created xsi:type="dcterms:W3CDTF">2016-01-18T11:55:00Z</dcterms:created>
  <dcterms:modified xsi:type="dcterms:W3CDTF">2016-01-18T11:55:00Z</dcterms:modified>
</cp:coreProperties>
</file>