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C" w:rsidRPr="001C38D4" w:rsidRDefault="007E03A0" w:rsidP="001C38D4">
      <w:pPr>
        <w:keepNext/>
        <w:spacing w:after="0" w:line="240" w:lineRule="auto"/>
        <w:ind w:right="-2" w:firstLine="709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7E03A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F6A8C" w:rsidRPr="005C3948" w:rsidTr="00110F23">
        <w:trPr>
          <w:trHeight w:val="1082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6A8C" w:rsidRPr="001C38D4" w:rsidRDefault="008F6A8C" w:rsidP="001C38D4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38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Сорочинск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ого городского округа</w:t>
            </w:r>
            <w:r w:rsidRPr="001C38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8F6A8C" w:rsidRDefault="008F6A8C" w:rsidP="001C38D4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F6A8C" w:rsidRPr="001C38D4" w:rsidRDefault="008F6A8C" w:rsidP="001C38D4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38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8F6A8C" w:rsidRPr="001C38D4" w:rsidRDefault="008F6A8C" w:rsidP="001C38D4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38D4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E56E1F">
        <w:rPr>
          <w:rFonts w:ascii="Times New Roman" w:hAnsi="Times New Roman"/>
          <w:bCs/>
          <w:sz w:val="28"/>
          <w:szCs w:val="28"/>
          <w:lang w:eastAsia="ru-RU"/>
        </w:rPr>
        <w:t>25.12.2015</w:t>
      </w:r>
      <w:r w:rsidRPr="001C38D4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E56E1F">
        <w:rPr>
          <w:rFonts w:ascii="Times New Roman" w:hAnsi="Times New Roman"/>
          <w:bCs/>
          <w:sz w:val="28"/>
          <w:szCs w:val="28"/>
          <w:lang w:eastAsia="ru-RU"/>
        </w:rPr>
        <w:t>793-п</w:t>
      </w:r>
    </w:p>
    <w:p w:rsidR="008F6A8C" w:rsidRPr="001C38D4" w:rsidRDefault="008F6A8C" w:rsidP="001C38D4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F6A8C" w:rsidRPr="005C3948" w:rsidTr="005C3948">
        <w:tc>
          <w:tcPr>
            <w:tcW w:w="4785" w:type="dxa"/>
          </w:tcPr>
          <w:p w:rsidR="008F6A8C" w:rsidRPr="005C3948" w:rsidRDefault="008F6A8C" w:rsidP="005C394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39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 исполнения муниципальной функции «Согласование заключения контракта с единственным поставщиком (подрядчиком, исполнителем)»</w:t>
            </w:r>
          </w:p>
          <w:p w:rsidR="008F6A8C" w:rsidRPr="005C3948" w:rsidRDefault="008F6A8C" w:rsidP="005C3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F6A8C" w:rsidRPr="005C3948" w:rsidRDefault="008F6A8C" w:rsidP="005C3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6A8C" w:rsidRPr="001C38D4" w:rsidRDefault="008F6A8C" w:rsidP="001C3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8D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06.10.2003№131-ФЗ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C38D4">
        <w:rPr>
          <w:rFonts w:ascii="Times New Roman" w:hAnsi="Times New Roman"/>
          <w:sz w:val="28"/>
          <w:szCs w:val="28"/>
          <w:lang w:eastAsia="ru-RU"/>
        </w:rPr>
        <w:t>оссийской Федерации»,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 О разработке и утверждении административн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1C38D4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C38D4">
        <w:rPr>
          <w:rFonts w:ascii="Times New Roman" w:hAnsi="Times New Roman"/>
          <w:sz w:val="28"/>
          <w:szCs w:val="28"/>
          <w:lang w:eastAsia="ru-RU"/>
        </w:rPr>
        <w:t xml:space="preserve"> исполнения государственн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1C38D4">
        <w:rPr>
          <w:rFonts w:ascii="Times New Roman" w:hAnsi="Times New Roman"/>
          <w:sz w:val="28"/>
          <w:szCs w:val="28"/>
          <w:lang w:eastAsia="ru-RU"/>
        </w:rPr>
        <w:t xml:space="preserve"> функций и административных регламентов предоставления государственных услуг», постановлением администрации города Сорочинска от 15.06.2012 №121-п «О разработкеи утверждении административных регламентов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1C38D4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 и административных регламентов исполнения муниципальных функций», статьями  3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C38D4">
        <w:rPr>
          <w:rFonts w:ascii="Times New Roman" w:hAnsi="Times New Roman"/>
          <w:sz w:val="28"/>
          <w:szCs w:val="28"/>
          <w:lang w:eastAsia="ru-RU"/>
        </w:rPr>
        <w:t>,3</w:t>
      </w:r>
      <w:r>
        <w:rPr>
          <w:rFonts w:ascii="Times New Roman" w:hAnsi="Times New Roman"/>
          <w:sz w:val="28"/>
          <w:szCs w:val="28"/>
          <w:lang w:eastAsia="ru-RU"/>
        </w:rPr>
        <w:t xml:space="preserve">5,40 </w:t>
      </w:r>
      <w:r w:rsidRPr="001C38D4">
        <w:rPr>
          <w:rFonts w:ascii="Times New Roman" w:hAnsi="Times New Roman"/>
          <w:sz w:val="28"/>
          <w:szCs w:val="28"/>
          <w:lang w:eastAsia="ru-RU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Сорочинский городской округ</w:t>
      </w:r>
      <w:r w:rsidRPr="001C38D4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Сорочинского городского округа Оренбургской области</w:t>
      </w:r>
      <w:r w:rsidRPr="001C38D4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8F6A8C" w:rsidRPr="00552B99" w:rsidRDefault="008F6A8C" w:rsidP="00552B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B99">
        <w:rPr>
          <w:rFonts w:ascii="Times New Roman" w:hAnsi="Times New Roman"/>
          <w:sz w:val="28"/>
          <w:szCs w:val="28"/>
          <w:lang w:eastAsia="ru-RU"/>
        </w:rPr>
        <w:t>Утвердить административный рег</w:t>
      </w:r>
      <w:r>
        <w:rPr>
          <w:rFonts w:ascii="Times New Roman" w:hAnsi="Times New Roman"/>
          <w:sz w:val="28"/>
          <w:szCs w:val="28"/>
          <w:lang w:eastAsia="ru-RU"/>
        </w:rPr>
        <w:t xml:space="preserve">ламент исполнения муниципальной </w:t>
      </w:r>
      <w:r w:rsidRPr="00552B99">
        <w:rPr>
          <w:rFonts w:ascii="Times New Roman" w:hAnsi="Times New Roman"/>
          <w:sz w:val="28"/>
          <w:szCs w:val="28"/>
          <w:lang w:eastAsia="ru-RU"/>
        </w:rPr>
        <w:t>функции «Согласование заключения  контракта с единственным поставщиком (подрядчиком, ис</w:t>
      </w:r>
      <w:r>
        <w:rPr>
          <w:rFonts w:ascii="Times New Roman" w:hAnsi="Times New Roman"/>
          <w:sz w:val="28"/>
          <w:szCs w:val="28"/>
          <w:lang w:eastAsia="ru-RU"/>
        </w:rPr>
        <w:t>полнителем)» согласно приложению</w:t>
      </w:r>
      <w:r w:rsidRPr="00552B99">
        <w:rPr>
          <w:rFonts w:ascii="Times New Roman" w:hAnsi="Times New Roman"/>
          <w:sz w:val="28"/>
          <w:szCs w:val="28"/>
          <w:lang w:eastAsia="ru-RU"/>
        </w:rPr>
        <w:t>.</w:t>
      </w:r>
    </w:p>
    <w:p w:rsidR="008F6A8C" w:rsidRPr="00552B99" w:rsidRDefault="008F6A8C" w:rsidP="00552B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Сорочинска Оренбургской области от 19.08.2014  № 309-ппризнать утратившим силу.</w:t>
      </w:r>
    </w:p>
    <w:p w:rsidR="008F6A8C" w:rsidRPr="00552B99" w:rsidRDefault="008F6A8C" w:rsidP="00552B99">
      <w:pPr>
        <w:pStyle w:val="a6"/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52B99">
        <w:rPr>
          <w:rFonts w:ascii="Times New Roman" w:hAnsi="Times New Roman"/>
          <w:bCs/>
          <w:sz w:val="28"/>
          <w:szCs w:val="28"/>
          <w:lang w:eastAsia="ru-RU"/>
        </w:rPr>
        <w:t>Настоящее постановление вступает в силу с момента опубликовани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552B99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П</w:t>
      </w:r>
      <w:r>
        <w:rPr>
          <w:rFonts w:ascii="Times New Roman" w:hAnsi="Times New Roman"/>
          <w:bCs/>
          <w:sz w:val="28"/>
          <w:szCs w:val="28"/>
          <w:lang w:eastAsia="ru-RU"/>
        </w:rPr>
        <w:t>ортале муниципального образования Сорочинский городской округ</w:t>
      </w:r>
      <w:r w:rsidRPr="00552B99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</w:t>
      </w:r>
    </w:p>
    <w:p w:rsidR="008F6A8C" w:rsidRPr="00552B99" w:rsidRDefault="008F6A8C" w:rsidP="00552B99">
      <w:pPr>
        <w:pStyle w:val="a6"/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52B99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городского округа </w:t>
      </w:r>
      <w:r w:rsidRPr="00552B99">
        <w:rPr>
          <w:rFonts w:ascii="Times New Roman" w:hAnsi="Times New Roman"/>
          <w:bCs/>
          <w:sz w:val="28"/>
          <w:szCs w:val="28"/>
          <w:lang w:eastAsia="ru-RU"/>
        </w:rPr>
        <w:t xml:space="preserve"> по экономике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управлению имуществом </w:t>
      </w:r>
      <w:r w:rsidRPr="00552B99">
        <w:rPr>
          <w:rFonts w:ascii="Times New Roman" w:hAnsi="Times New Roman"/>
          <w:bCs/>
          <w:sz w:val="28"/>
          <w:szCs w:val="28"/>
          <w:lang w:eastAsia="ru-RU"/>
        </w:rPr>
        <w:t>Павлову Е.А.</w:t>
      </w:r>
    </w:p>
    <w:p w:rsidR="008F6A8C" w:rsidRDefault="008F6A8C" w:rsidP="001C38D4">
      <w:pPr>
        <w:spacing w:after="0" w:line="240" w:lineRule="auto"/>
        <w:ind w:left="360" w:right="-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6A8C" w:rsidRPr="001C38D4" w:rsidRDefault="00E56E1F" w:rsidP="001C38D4">
      <w:pPr>
        <w:spacing w:after="0" w:line="240" w:lineRule="auto"/>
        <w:ind w:left="360" w:right="-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159385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A8C" w:rsidRPr="001C38D4" w:rsidRDefault="008F6A8C" w:rsidP="001C38D4">
      <w:pPr>
        <w:spacing w:after="0" w:line="240" w:lineRule="auto"/>
        <w:ind w:left="360" w:right="-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38D4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8F6A8C" w:rsidRPr="001C38D4" w:rsidRDefault="008F6A8C" w:rsidP="001C38D4">
      <w:pPr>
        <w:spacing w:after="0" w:line="240" w:lineRule="auto"/>
        <w:ind w:left="360" w:right="-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38D4">
        <w:rPr>
          <w:rFonts w:ascii="Times New Roman" w:hAnsi="Times New Roman"/>
          <w:bCs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bCs/>
          <w:sz w:val="28"/>
          <w:szCs w:val="28"/>
          <w:lang w:eastAsia="ru-RU"/>
        </w:rPr>
        <w:t>ий городской округ</w:t>
      </w:r>
      <w:r w:rsidRPr="001C38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56E1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56E1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56E1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56E1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56E1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C38D4">
        <w:rPr>
          <w:rFonts w:ascii="Times New Roman" w:hAnsi="Times New Roman"/>
          <w:bCs/>
          <w:sz w:val="28"/>
          <w:szCs w:val="28"/>
          <w:lang w:eastAsia="ru-RU"/>
        </w:rPr>
        <w:t>Т.П.</w:t>
      </w:r>
      <w:bookmarkStart w:id="0" w:name="_GoBack"/>
      <w:bookmarkEnd w:id="0"/>
      <w:r w:rsidRPr="001C38D4">
        <w:rPr>
          <w:rFonts w:ascii="Times New Roman" w:hAnsi="Times New Roman"/>
          <w:bCs/>
          <w:sz w:val="28"/>
          <w:szCs w:val="28"/>
          <w:lang w:eastAsia="ru-RU"/>
        </w:rPr>
        <w:t>Мелентьева</w:t>
      </w:r>
    </w:p>
    <w:p w:rsidR="008F6A8C" w:rsidRDefault="008F6A8C" w:rsidP="001C38D4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8F6A8C" w:rsidRDefault="008F6A8C" w:rsidP="001C38D4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8F6A8C" w:rsidRDefault="008F6A8C" w:rsidP="001C38D4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1C38D4">
        <w:rPr>
          <w:rFonts w:ascii="Times New Roman" w:hAnsi="Times New Roman"/>
          <w:sz w:val="20"/>
          <w:szCs w:val="24"/>
          <w:lang w:eastAsia="ru-RU"/>
        </w:rPr>
        <w:t>Разослано: в дело,прокуратур</w:t>
      </w:r>
      <w:r>
        <w:rPr>
          <w:rFonts w:ascii="Times New Roman" w:hAnsi="Times New Roman"/>
          <w:sz w:val="20"/>
          <w:szCs w:val="24"/>
          <w:lang w:eastAsia="ru-RU"/>
        </w:rPr>
        <w:t>е</w:t>
      </w:r>
      <w:r w:rsidRPr="001C38D4">
        <w:rPr>
          <w:rFonts w:ascii="Times New Roman" w:hAnsi="Times New Roman"/>
          <w:sz w:val="20"/>
          <w:szCs w:val="24"/>
          <w:lang w:eastAsia="ru-RU"/>
        </w:rPr>
        <w:t xml:space="preserve">, </w:t>
      </w:r>
      <w:r>
        <w:rPr>
          <w:rFonts w:ascii="Times New Roman" w:hAnsi="Times New Roman"/>
          <w:sz w:val="20"/>
          <w:szCs w:val="24"/>
          <w:lang w:eastAsia="ru-RU"/>
        </w:rPr>
        <w:t>Федоровой Н.В.,   контрактной службе</w:t>
      </w:r>
      <w:r w:rsidRPr="001C38D4">
        <w:rPr>
          <w:rFonts w:ascii="Times New Roman" w:hAnsi="Times New Roman"/>
          <w:sz w:val="20"/>
          <w:szCs w:val="24"/>
          <w:lang w:eastAsia="ru-RU"/>
        </w:rPr>
        <w:t>, отдел</w:t>
      </w:r>
      <w:r>
        <w:rPr>
          <w:rFonts w:ascii="Times New Roman" w:hAnsi="Times New Roman"/>
          <w:sz w:val="20"/>
          <w:szCs w:val="24"/>
          <w:lang w:eastAsia="ru-RU"/>
        </w:rPr>
        <w:t xml:space="preserve">у по </w:t>
      </w:r>
      <w:r w:rsidRPr="001C38D4">
        <w:rPr>
          <w:rFonts w:ascii="Times New Roman" w:hAnsi="Times New Roman"/>
          <w:sz w:val="20"/>
          <w:szCs w:val="24"/>
          <w:lang w:eastAsia="ru-RU"/>
        </w:rPr>
        <w:t xml:space="preserve"> экономик</w:t>
      </w:r>
      <w:r>
        <w:rPr>
          <w:rFonts w:ascii="Times New Roman" w:hAnsi="Times New Roman"/>
          <w:sz w:val="20"/>
          <w:szCs w:val="24"/>
          <w:lang w:eastAsia="ru-RU"/>
        </w:rPr>
        <w:t>е</w:t>
      </w:r>
      <w:r w:rsidRPr="001C38D4">
        <w:rPr>
          <w:rFonts w:ascii="Times New Roman" w:hAnsi="Times New Roman"/>
          <w:sz w:val="20"/>
          <w:szCs w:val="24"/>
          <w:lang w:eastAsia="ru-RU"/>
        </w:rPr>
        <w:t>, Павловой Е.А.</w:t>
      </w:r>
      <w:r>
        <w:rPr>
          <w:rFonts w:ascii="Times New Roman" w:hAnsi="Times New Roman"/>
          <w:sz w:val="20"/>
          <w:szCs w:val="24"/>
          <w:lang w:eastAsia="ru-RU"/>
        </w:rPr>
        <w:t>,Вагановой Е.В.</w:t>
      </w:r>
    </w:p>
    <w:p w:rsidR="008F6A8C" w:rsidRPr="001C38D4" w:rsidRDefault="008F6A8C" w:rsidP="001C38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F6A8C" w:rsidRPr="005C3948" w:rsidTr="005C3948">
        <w:tc>
          <w:tcPr>
            <w:tcW w:w="4785" w:type="dxa"/>
          </w:tcPr>
          <w:p w:rsidR="008F6A8C" w:rsidRPr="005C3948" w:rsidRDefault="008F6A8C" w:rsidP="005C3948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F6A8C" w:rsidRPr="005C3948" w:rsidRDefault="008F6A8C" w:rsidP="005C3948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F6A8C" w:rsidRPr="005C3948" w:rsidRDefault="008F6A8C" w:rsidP="005C3948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F6A8C" w:rsidRPr="005C3948" w:rsidRDefault="008F6A8C" w:rsidP="005C3948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8F6A8C" w:rsidRPr="005C3948" w:rsidRDefault="008F6A8C" w:rsidP="005C39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8F6A8C" w:rsidRPr="005C3948" w:rsidRDefault="008F6A8C" w:rsidP="005C39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C394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Приложение </w:t>
            </w:r>
          </w:p>
          <w:p w:rsidR="008F6A8C" w:rsidRPr="005C3948" w:rsidRDefault="008F6A8C" w:rsidP="005C39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C394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к  постановлению администрации </w:t>
            </w:r>
          </w:p>
          <w:p w:rsidR="008F6A8C" w:rsidRPr="005C3948" w:rsidRDefault="008F6A8C" w:rsidP="005C39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C3948">
              <w:rPr>
                <w:rFonts w:ascii="Times New Roman" w:hAnsi="Times New Roman"/>
                <w:sz w:val="27"/>
                <w:szCs w:val="27"/>
                <w:lang w:eastAsia="ru-RU"/>
              </w:rPr>
              <w:t>Сорочинского городского округа Оренбургской  области</w:t>
            </w:r>
          </w:p>
          <w:p w:rsidR="008F6A8C" w:rsidRPr="005C3948" w:rsidRDefault="00E56E1F" w:rsidP="005C39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 25.12.2015 №793-п</w:t>
            </w:r>
          </w:p>
          <w:p w:rsidR="008F6A8C" w:rsidRPr="005C3948" w:rsidRDefault="008F6A8C" w:rsidP="005C3948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F6A8C" w:rsidRPr="00350898" w:rsidRDefault="008F6A8C" w:rsidP="00CE2DFC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8F6A8C" w:rsidRPr="00350898" w:rsidRDefault="008F6A8C" w:rsidP="001C38D4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350898">
        <w:rPr>
          <w:rFonts w:ascii="Times New Roman" w:hAnsi="Times New Roman"/>
          <w:sz w:val="27"/>
          <w:szCs w:val="27"/>
          <w:lang w:eastAsia="ru-RU"/>
        </w:rPr>
        <w:t xml:space="preserve">Административный регламент </w:t>
      </w:r>
    </w:p>
    <w:p w:rsidR="008F6A8C" w:rsidRPr="00350898" w:rsidRDefault="008F6A8C" w:rsidP="00CE2DFC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350898">
        <w:rPr>
          <w:rFonts w:ascii="Times New Roman" w:hAnsi="Times New Roman"/>
          <w:sz w:val="27"/>
          <w:szCs w:val="27"/>
          <w:lang w:eastAsia="ru-RU"/>
        </w:rPr>
        <w:t>исполнения  муниципальной   функции  «Согласование заключения  контракта с единственным поставщиком (подрядчиком, исполнителем)»</w:t>
      </w:r>
    </w:p>
    <w:p w:rsidR="008F6A8C" w:rsidRPr="00350898" w:rsidRDefault="008F6A8C" w:rsidP="001F43C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F6A8C" w:rsidRPr="00350898" w:rsidRDefault="008F6A8C" w:rsidP="001F43C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350898">
        <w:rPr>
          <w:rFonts w:ascii="Times New Roman" w:hAnsi="Times New Roman"/>
          <w:sz w:val="27"/>
          <w:szCs w:val="27"/>
          <w:lang w:eastAsia="ru-RU"/>
        </w:rPr>
        <w:t>1. Общие положения</w:t>
      </w:r>
    </w:p>
    <w:p w:rsidR="008F6A8C" w:rsidRPr="00F14050" w:rsidRDefault="008F6A8C" w:rsidP="00D828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Default="008F6A8C" w:rsidP="00D95934">
      <w:pPr>
        <w:pStyle w:val="a6"/>
        <w:spacing w:after="0" w:line="264" w:lineRule="auto"/>
        <w:ind w:left="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 1.1. </w:t>
      </w:r>
      <w:r w:rsidRPr="00C6072B">
        <w:rPr>
          <w:rFonts w:ascii="Times New Roman" w:hAnsi="Times New Roman"/>
          <w:sz w:val="27"/>
          <w:szCs w:val="27"/>
          <w:lang w:eastAsia="ru-RU"/>
        </w:rPr>
        <w:t xml:space="preserve">Наименование муниципальной функции  «Согласование заключения контракта с единственным поставщиком (подрядчиком, исполнителем)» </w:t>
      </w:r>
    </w:p>
    <w:p w:rsidR="008F6A8C" w:rsidRPr="00C6072B" w:rsidRDefault="008F6A8C" w:rsidP="00D95934">
      <w:pPr>
        <w:pStyle w:val="a6"/>
        <w:spacing w:after="0" w:line="264" w:lineRule="auto"/>
        <w:ind w:left="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 1.2. </w:t>
      </w:r>
      <w:r w:rsidRPr="00C6072B">
        <w:rPr>
          <w:rFonts w:ascii="Times New Roman" w:hAnsi="Times New Roman"/>
          <w:sz w:val="27"/>
          <w:szCs w:val="27"/>
          <w:lang w:eastAsia="ru-RU"/>
        </w:rPr>
        <w:t>Исполнение  муниципальной функции «Согласование заключения контракта с единственным поставщиком (подрядчиком, исполнителем)» (далее –муниципальная функция) осуществляется специалистомпо внутреннему муниципальному финансовому контролю администрации Сорочинского городского округа Оренбургской области (далее – специалист по контролю).</w:t>
      </w:r>
    </w:p>
    <w:p w:rsidR="008F6A8C" w:rsidRPr="00D828A3" w:rsidRDefault="008F6A8C" w:rsidP="00D95934">
      <w:pPr>
        <w:pStyle w:val="a6"/>
        <w:spacing w:after="0" w:line="264" w:lineRule="auto"/>
        <w:ind w:left="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 1.3. </w:t>
      </w:r>
      <w:r w:rsidRPr="00D828A3">
        <w:rPr>
          <w:rFonts w:ascii="Times New Roman" w:hAnsi="Times New Roman"/>
          <w:sz w:val="27"/>
          <w:szCs w:val="27"/>
          <w:lang w:eastAsia="ru-RU"/>
        </w:rPr>
        <w:t>Исполнение муниципальной функции осуществляется в соответствии с:</w:t>
      </w:r>
    </w:p>
    <w:p w:rsidR="008F6A8C" w:rsidRPr="001C38D4" w:rsidRDefault="008F6A8C" w:rsidP="00AB663F">
      <w:pPr>
        <w:tabs>
          <w:tab w:val="num" w:pos="1440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          -  Конституцией Российской Федерации («Российская газета», 25.12.1993, № 237);</w:t>
      </w:r>
    </w:p>
    <w:p w:rsidR="008F6A8C" w:rsidRPr="001C38D4" w:rsidRDefault="008F6A8C" w:rsidP="00AB663F">
      <w:pPr>
        <w:tabs>
          <w:tab w:val="num" w:pos="1440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- </w:t>
      </w:r>
      <w:r w:rsidRPr="001C38D4">
        <w:rPr>
          <w:rFonts w:ascii="Times New Roman" w:hAnsi="Times New Roman"/>
          <w:sz w:val="27"/>
          <w:szCs w:val="27"/>
          <w:lang w:eastAsia="ru-RU"/>
        </w:rPr>
        <w:t>Бюджетным кодексом Российской Федерации («Российская газета», 12.08.1998, №153-154; Собрание законодательства Российской Федерации, 1998г.№3103);</w:t>
      </w:r>
    </w:p>
    <w:p w:rsidR="008F6A8C" w:rsidRPr="001C38D4" w:rsidRDefault="008F6A8C" w:rsidP="00AB663F">
      <w:pPr>
        <w:tabs>
          <w:tab w:val="num" w:pos="1440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           -         Федеральным законом от 06 октября 2003года № 131-ФЗ «Об общих принципах организации местного самоуправления в Российской Федерации» («Российская газета», 08.10.2003, № 202; Собрание законодательства Российской Федерации.2003, № 40);</w:t>
      </w:r>
    </w:p>
    <w:p w:rsidR="008F6A8C" w:rsidRPr="001C38D4" w:rsidRDefault="008F6A8C" w:rsidP="00AB663F">
      <w:pPr>
        <w:numPr>
          <w:ilvl w:val="0"/>
          <w:numId w:val="2"/>
        </w:numPr>
        <w:tabs>
          <w:tab w:val="num" w:pos="1440"/>
        </w:tabs>
        <w:spacing w:after="0" w:line="264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(«Собрание законодательства Российской Федерации», 2013, № 14 ст.1652; «Российская газета», 2013, № 80);</w:t>
      </w:r>
    </w:p>
    <w:p w:rsidR="008F6A8C" w:rsidRPr="001C38D4" w:rsidRDefault="008F6A8C" w:rsidP="00AB663F">
      <w:pPr>
        <w:numPr>
          <w:ilvl w:val="0"/>
          <w:numId w:val="2"/>
        </w:numPr>
        <w:tabs>
          <w:tab w:val="num" w:pos="1440"/>
        </w:tabs>
        <w:spacing w:after="0" w:line="264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Кодексом Российской Федерации об административных правонарушениях (далее КоАП РФ) (Собрание законодательства Российской Федерации,№1 (часть1), 07.01.2002,ст.1);</w:t>
      </w:r>
    </w:p>
    <w:p w:rsidR="008F6A8C" w:rsidRPr="001C38D4" w:rsidRDefault="008F6A8C" w:rsidP="00AB663F">
      <w:pPr>
        <w:numPr>
          <w:ilvl w:val="0"/>
          <w:numId w:val="2"/>
        </w:numPr>
        <w:tabs>
          <w:tab w:val="num" w:pos="1440"/>
        </w:tabs>
        <w:spacing w:after="0" w:line="264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Приказом Министерства экономического развития Российской Федерации от 13 сентября 2013 года № 537 «Об утверждении порядка согласования применения закрытых способов определения  поставщиков (подрядчиков, исполнителей), возможности заключения (заключения) контракта с единственным поставщиком (подрядчиком, исполнителем)» («Российская газета», 2013, № 273);</w:t>
      </w:r>
    </w:p>
    <w:p w:rsidR="008F6A8C" w:rsidRPr="00B93FFC" w:rsidRDefault="008F6A8C" w:rsidP="00AB663F">
      <w:pPr>
        <w:numPr>
          <w:ilvl w:val="0"/>
          <w:numId w:val="2"/>
        </w:numPr>
        <w:tabs>
          <w:tab w:val="num" w:pos="1440"/>
        </w:tabs>
        <w:spacing w:after="0" w:line="264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B93FFC">
        <w:rPr>
          <w:rFonts w:ascii="Times New Roman" w:hAnsi="Times New Roman"/>
          <w:sz w:val="27"/>
          <w:szCs w:val="27"/>
          <w:lang w:eastAsia="ru-RU"/>
        </w:rPr>
        <w:t>Уставом муниципального образования Сорочинский городской округ Оренбургской области (га</w:t>
      </w:r>
      <w:r>
        <w:rPr>
          <w:rFonts w:ascii="Times New Roman" w:hAnsi="Times New Roman"/>
          <w:sz w:val="27"/>
          <w:szCs w:val="27"/>
          <w:lang w:eastAsia="ru-RU"/>
        </w:rPr>
        <w:t>зета «Сорочинский вестник» от 20</w:t>
      </w:r>
      <w:r w:rsidRPr="00B93FFC">
        <w:rPr>
          <w:rFonts w:ascii="Times New Roman" w:hAnsi="Times New Roman"/>
          <w:sz w:val="27"/>
          <w:szCs w:val="27"/>
          <w:lang w:eastAsia="ru-RU"/>
        </w:rPr>
        <w:t>.05.2015г);</w:t>
      </w:r>
    </w:p>
    <w:p w:rsidR="008F6A8C" w:rsidRPr="00E2536F" w:rsidRDefault="008F6A8C" w:rsidP="00AB663F">
      <w:pPr>
        <w:numPr>
          <w:ilvl w:val="0"/>
          <w:numId w:val="2"/>
        </w:numPr>
        <w:tabs>
          <w:tab w:val="num" w:pos="1440"/>
        </w:tabs>
        <w:spacing w:after="0" w:line="264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E2536F">
        <w:rPr>
          <w:rFonts w:ascii="Times New Roman" w:hAnsi="Times New Roman"/>
          <w:sz w:val="27"/>
          <w:szCs w:val="27"/>
          <w:lang w:eastAsia="ru-RU"/>
        </w:rPr>
        <w:lastRenderedPageBreak/>
        <w:t>Положением о контракт</w:t>
      </w:r>
      <w:r>
        <w:rPr>
          <w:rFonts w:ascii="Times New Roman" w:hAnsi="Times New Roman"/>
          <w:sz w:val="27"/>
          <w:szCs w:val="27"/>
          <w:lang w:eastAsia="ru-RU"/>
        </w:rPr>
        <w:t>ной службе администрации Сорочинского городского округа</w:t>
      </w:r>
      <w:r w:rsidRPr="00E2536F">
        <w:rPr>
          <w:rFonts w:ascii="Times New Roman" w:hAnsi="Times New Roman"/>
          <w:sz w:val="27"/>
          <w:szCs w:val="27"/>
          <w:lang w:eastAsia="ru-RU"/>
        </w:rPr>
        <w:t xml:space="preserve"> Оренбургской области от 17.11.2015 №556-п</w:t>
      </w:r>
      <w:r>
        <w:rPr>
          <w:rFonts w:ascii="Times New Roman" w:hAnsi="Times New Roman"/>
          <w:sz w:val="27"/>
          <w:szCs w:val="27"/>
          <w:lang w:eastAsia="ru-RU"/>
        </w:rPr>
        <w:t xml:space="preserve"> (портал МО Сорочинский городской округ Оренбургской области)</w:t>
      </w:r>
      <w:r w:rsidRPr="00E2536F">
        <w:rPr>
          <w:rFonts w:ascii="Times New Roman" w:hAnsi="Times New Roman"/>
          <w:sz w:val="27"/>
          <w:szCs w:val="27"/>
          <w:lang w:eastAsia="ru-RU"/>
        </w:rPr>
        <w:t>;</w:t>
      </w:r>
    </w:p>
    <w:p w:rsidR="008F6A8C" w:rsidRPr="00A32B3C" w:rsidRDefault="008F6A8C" w:rsidP="00AB663F">
      <w:pPr>
        <w:numPr>
          <w:ilvl w:val="0"/>
          <w:numId w:val="2"/>
        </w:numPr>
        <w:tabs>
          <w:tab w:val="num" w:pos="1440"/>
        </w:tabs>
        <w:spacing w:after="0" w:line="264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A32B3C">
        <w:rPr>
          <w:rFonts w:ascii="Times New Roman" w:hAnsi="Times New Roman"/>
          <w:sz w:val="27"/>
          <w:szCs w:val="27"/>
          <w:lang w:eastAsia="ru-RU"/>
        </w:rPr>
        <w:t>Положением об отделе внутреннего муниципального финансового контроля от  10.12.2015 №686-п</w:t>
      </w:r>
      <w:r>
        <w:rPr>
          <w:rFonts w:ascii="Times New Roman" w:hAnsi="Times New Roman"/>
          <w:sz w:val="27"/>
          <w:szCs w:val="27"/>
          <w:lang w:eastAsia="ru-RU"/>
        </w:rPr>
        <w:t xml:space="preserve"> (портал МО Сорочинский городской округ Оренбургской области)</w:t>
      </w:r>
      <w:r w:rsidRPr="00A32B3C">
        <w:rPr>
          <w:rFonts w:ascii="Times New Roman" w:hAnsi="Times New Roman"/>
          <w:sz w:val="27"/>
          <w:szCs w:val="27"/>
          <w:lang w:eastAsia="ru-RU"/>
        </w:rPr>
        <w:t>;</w:t>
      </w:r>
    </w:p>
    <w:p w:rsidR="008F6A8C" w:rsidRDefault="008F6A8C" w:rsidP="00AB663F">
      <w:pPr>
        <w:numPr>
          <w:ilvl w:val="0"/>
          <w:numId w:val="2"/>
        </w:numPr>
        <w:tabs>
          <w:tab w:val="num" w:pos="1440"/>
        </w:tabs>
        <w:spacing w:after="0" w:line="264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Настоящим Административным регламентом (далее- регламент). </w:t>
      </w:r>
    </w:p>
    <w:p w:rsidR="008F6A8C" w:rsidRPr="0096535B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  1.4. </w:t>
      </w:r>
      <w:r w:rsidRPr="0096535B">
        <w:rPr>
          <w:rFonts w:ascii="Times New Roman" w:hAnsi="Times New Roman"/>
          <w:sz w:val="27"/>
          <w:szCs w:val="27"/>
          <w:lang w:eastAsia="ru-RU"/>
        </w:rPr>
        <w:t>Предметом муниципального контроля является соблюдение заказчиком, органом, уполномоченным на выполнение функций по размещению заказов для заказчиков требований законодательства Российской Федерации и иных нормативных правовых актов о размещении заказов.</w:t>
      </w:r>
    </w:p>
    <w:p w:rsidR="008F6A8C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  1.5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7"/>
          <w:szCs w:val="27"/>
          <w:lang w:eastAsia="ru-RU"/>
        </w:rPr>
        <w:t>Права и о</w:t>
      </w:r>
      <w:r w:rsidRPr="001C38D4">
        <w:rPr>
          <w:rFonts w:ascii="Times New Roman" w:hAnsi="Times New Roman"/>
          <w:sz w:val="27"/>
          <w:szCs w:val="27"/>
          <w:lang w:eastAsia="ru-RU"/>
        </w:rPr>
        <w:t>бязанности должностных лиц  при осуществлении муниципального контроля:</w:t>
      </w:r>
    </w:p>
    <w:p w:rsidR="008F6A8C" w:rsidRPr="001C38D4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Обязанности должностных лиц </w:t>
      </w:r>
      <w:r>
        <w:rPr>
          <w:rFonts w:ascii="Times New Roman" w:hAnsi="Times New Roman"/>
          <w:sz w:val="27"/>
          <w:szCs w:val="27"/>
          <w:lang w:eastAsia="ru-RU"/>
        </w:rPr>
        <w:t xml:space="preserve">финансового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контроля при осуществлении муниципального контроля:</w:t>
      </w:r>
    </w:p>
    <w:p w:rsidR="008F6A8C" w:rsidRPr="001C38D4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- своевременно и в полной мере исполнять полномочия, предоставленные законодательством Российской Федерации и иными нормативными правовыми актами о размещении заказов;</w:t>
      </w:r>
    </w:p>
    <w:p w:rsidR="008F6A8C" w:rsidRPr="001C38D4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- проводить административные процедуры (действия) на основании и в строгом соответствии с порядком, установленным настоящим административным регламентом и (или) иными нормативными правовыми актами Российской Федерации о размещении заказов;</w:t>
      </w:r>
    </w:p>
    <w:p w:rsidR="008F6A8C" w:rsidRPr="001C38D4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- обеспечивать сохранность документов и сведений, полученных в ходе исполнения муниципальной функции.</w:t>
      </w:r>
    </w:p>
    <w:p w:rsidR="008F6A8C" w:rsidRPr="001C38D4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 Права </w:t>
      </w:r>
      <w:r>
        <w:rPr>
          <w:rFonts w:ascii="Times New Roman" w:hAnsi="Times New Roman"/>
          <w:sz w:val="27"/>
          <w:szCs w:val="27"/>
          <w:lang w:eastAsia="ru-RU"/>
        </w:rPr>
        <w:t xml:space="preserve">должностных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лиц, </w:t>
      </w:r>
      <w:r>
        <w:rPr>
          <w:rFonts w:ascii="Times New Roman" w:hAnsi="Times New Roman"/>
          <w:sz w:val="27"/>
          <w:szCs w:val="27"/>
          <w:lang w:eastAsia="ru-RU"/>
        </w:rPr>
        <w:t>при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осуществл</w:t>
      </w:r>
      <w:r>
        <w:rPr>
          <w:rFonts w:ascii="Times New Roman" w:hAnsi="Times New Roman"/>
          <w:sz w:val="27"/>
          <w:szCs w:val="27"/>
          <w:lang w:eastAsia="ru-RU"/>
        </w:rPr>
        <w:t>ении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м</w:t>
      </w:r>
      <w:r>
        <w:rPr>
          <w:rFonts w:ascii="Times New Roman" w:hAnsi="Times New Roman"/>
          <w:sz w:val="27"/>
          <w:szCs w:val="27"/>
          <w:lang w:eastAsia="ru-RU"/>
        </w:rPr>
        <w:t xml:space="preserve">униципального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</w:t>
      </w:r>
      <w:r>
        <w:rPr>
          <w:rFonts w:ascii="Times New Roman" w:hAnsi="Times New Roman"/>
          <w:sz w:val="27"/>
          <w:szCs w:val="27"/>
          <w:lang w:eastAsia="ru-RU"/>
        </w:rPr>
        <w:t>я</w:t>
      </w:r>
      <w:r w:rsidRPr="001C38D4">
        <w:rPr>
          <w:rFonts w:ascii="Times New Roman" w:hAnsi="Times New Roman"/>
          <w:sz w:val="27"/>
          <w:szCs w:val="27"/>
          <w:lang w:eastAsia="ru-RU"/>
        </w:rPr>
        <w:t>:</w:t>
      </w:r>
    </w:p>
    <w:p w:rsidR="008F6A8C" w:rsidRPr="001C38D4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-</w:t>
      </w:r>
      <w:r>
        <w:rPr>
          <w:rFonts w:ascii="Times New Roman" w:hAnsi="Times New Roman"/>
          <w:sz w:val="27"/>
          <w:szCs w:val="27"/>
          <w:lang w:eastAsia="ru-RU"/>
        </w:rPr>
        <w:t>запрашивать дополнительные  документы и материалы, необходимые для объективного и всестороннего рассмотрения обращения о согласовании возможности заключения контракта с единственным поставщиком (исполнителем, подрядчиком)</w:t>
      </w:r>
      <w:r w:rsidRPr="001C38D4">
        <w:rPr>
          <w:rFonts w:ascii="Times New Roman" w:hAnsi="Times New Roman"/>
          <w:sz w:val="27"/>
          <w:szCs w:val="27"/>
          <w:lang w:eastAsia="ru-RU"/>
        </w:rPr>
        <w:t>;</w:t>
      </w:r>
    </w:p>
    <w:p w:rsidR="008F6A8C" w:rsidRPr="001C38D4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-</w:t>
      </w:r>
      <w:r>
        <w:rPr>
          <w:rFonts w:ascii="Times New Roman" w:hAnsi="Times New Roman"/>
          <w:sz w:val="27"/>
          <w:szCs w:val="27"/>
          <w:lang w:eastAsia="ru-RU"/>
        </w:rPr>
        <w:t xml:space="preserve"> приглашать лиц, чьи интересы могут быть затронуты решением специалиста по контролю</w:t>
      </w:r>
      <w:r w:rsidRPr="001C38D4">
        <w:rPr>
          <w:rFonts w:ascii="Times New Roman" w:hAnsi="Times New Roman"/>
          <w:sz w:val="27"/>
          <w:szCs w:val="27"/>
          <w:lang w:eastAsia="ru-RU"/>
        </w:rPr>
        <w:t>;</w:t>
      </w:r>
    </w:p>
    <w:p w:rsidR="008F6A8C" w:rsidRPr="001C38D4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- </w:t>
      </w:r>
      <w:r>
        <w:rPr>
          <w:rFonts w:ascii="Times New Roman" w:hAnsi="Times New Roman"/>
          <w:sz w:val="27"/>
          <w:szCs w:val="27"/>
          <w:lang w:eastAsia="ru-RU"/>
        </w:rPr>
        <w:t>привлекать к рассмотрению обращений независимых экспертов.</w:t>
      </w:r>
    </w:p>
    <w:p w:rsidR="008F6A8C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1.6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>Права и о</w:t>
      </w:r>
      <w:r w:rsidRPr="001C38D4">
        <w:rPr>
          <w:rFonts w:ascii="Times New Roman" w:hAnsi="Times New Roman"/>
          <w:sz w:val="27"/>
          <w:szCs w:val="27"/>
          <w:lang w:eastAsia="ru-RU"/>
        </w:rPr>
        <w:t>бязанности лиц, в отношении которых осуществляются мероприятия по контролю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8F6A8C" w:rsidRPr="001C38D4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Обязанности лиц, в отношении которых осуществляются мероприятия по контролю:</w:t>
      </w:r>
    </w:p>
    <w:p w:rsidR="008F6A8C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- представление по запросу отдела контроля документов, сведений, пояснений в письменной или устной форме.</w:t>
      </w:r>
    </w:p>
    <w:p w:rsidR="008F6A8C" w:rsidRPr="001C38D4" w:rsidRDefault="008F6A8C" w:rsidP="00723D82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Права лиц, в отношении которых осуществляются мероприятия по контролю:</w:t>
      </w:r>
    </w:p>
    <w:p w:rsidR="008F6A8C" w:rsidRPr="001C38D4" w:rsidRDefault="008F6A8C" w:rsidP="00723D82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- получать полную, актуальную и достоверную информацию о порядке исполнения муниципальной  функции;</w:t>
      </w:r>
    </w:p>
    <w:p w:rsidR="008F6A8C" w:rsidRPr="001C38D4" w:rsidRDefault="008F6A8C" w:rsidP="00723D82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- давать объяснения по вопросам, относящимся к предмету муниципального контроля;</w:t>
      </w:r>
    </w:p>
    <w:p w:rsidR="008F6A8C" w:rsidRPr="001C38D4" w:rsidRDefault="008F6A8C" w:rsidP="00723D82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- обжаловать действия (бездействие) должностных лиц отдела контроля в административном, судебном порядке;</w:t>
      </w:r>
    </w:p>
    <w:p w:rsidR="008F6A8C" w:rsidRPr="001C38D4" w:rsidRDefault="008F6A8C" w:rsidP="00723D82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lastRenderedPageBreak/>
        <w:t>- отозвать обращение до принятия отделом контроля решения о согласовании или об отказе в согласовании возможности заключения контракта с единственным поставщи</w:t>
      </w:r>
      <w:r>
        <w:rPr>
          <w:rFonts w:ascii="Times New Roman" w:hAnsi="Times New Roman"/>
          <w:sz w:val="27"/>
          <w:szCs w:val="27"/>
          <w:lang w:eastAsia="ru-RU"/>
        </w:rPr>
        <w:t>ком (исполнителем, подрядчиком).</w:t>
      </w:r>
    </w:p>
    <w:p w:rsidR="008F6A8C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1.7</w:t>
      </w:r>
      <w:r w:rsidRPr="001C38D4">
        <w:rPr>
          <w:rFonts w:ascii="Times New Roman" w:hAnsi="Times New Roman"/>
          <w:sz w:val="27"/>
          <w:szCs w:val="27"/>
          <w:lang w:eastAsia="ru-RU"/>
        </w:rPr>
        <w:t>. Результатом исполнения муниципальной функции является принятие решения о согласовании или об отказе в согласовании возможности заключения контракта с единственным поставщиком (исполнителем, подрядчиком).</w:t>
      </w:r>
    </w:p>
    <w:p w:rsidR="008F6A8C" w:rsidRDefault="008F6A8C" w:rsidP="00AB663F">
      <w:pPr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A8C" w:rsidRPr="005917A9" w:rsidRDefault="008F6A8C" w:rsidP="005917A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917A9">
        <w:rPr>
          <w:rFonts w:ascii="Times New Roman" w:hAnsi="Times New Roman"/>
          <w:sz w:val="27"/>
          <w:szCs w:val="27"/>
          <w:lang w:eastAsia="ru-RU"/>
        </w:rPr>
        <w:t>Требования к порядку исполнения  муниципальной функции</w:t>
      </w:r>
    </w:p>
    <w:p w:rsidR="008F6A8C" w:rsidRPr="00F14050" w:rsidRDefault="008F6A8C" w:rsidP="00D828A3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Pr="001C38D4" w:rsidRDefault="008F6A8C" w:rsidP="00025BE8">
      <w:pPr>
        <w:tabs>
          <w:tab w:val="num" w:pos="1992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2.1. </w:t>
      </w:r>
      <w:r w:rsidRPr="001C38D4">
        <w:rPr>
          <w:rFonts w:ascii="Times New Roman" w:hAnsi="Times New Roman"/>
          <w:sz w:val="27"/>
          <w:szCs w:val="27"/>
          <w:lang w:eastAsia="ru-RU"/>
        </w:rPr>
        <w:t>Порядок информирования об исполнении муниципальной функции:</w:t>
      </w:r>
    </w:p>
    <w:p w:rsidR="008F6A8C" w:rsidRPr="001C38D4" w:rsidRDefault="008F6A8C" w:rsidP="00025BE8">
      <w:pPr>
        <w:tabs>
          <w:tab w:val="num" w:pos="1440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И</w:t>
      </w:r>
      <w:r w:rsidRPr="001C38D4">
        <w:rPr>
          <w:rFonts w:ascii="Times New Roman" w:hAnsi="Times New Roman"/>
          <w:sz w:val="27"/>
          <w:szCs w:val="27"/>
          <w:lang w:eastAsia="ru-RU"/>
        </w:rPr>
        <w:t>сполнение муниципальной функции осуществляется в соответствии с положениями федерального законодательства и иными нормативными правовыми актами в сфере закупок.</w:t>
      </w:r>
    </w:p>
    <w:p w:rsidR="008F6A8C" w:rsidRPr="001C38D4" w:rsidRDefault="008F6A8C" w:rsidP="004E45A8">
      <w:pPr>
        <w:tabs>
          <w:tab w:val="num" w:pos="2274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Обеспечение исполнения муниципальной функции осуществляется по адресу: Оренбургская область, город Сорочинск, ул.</w:t>
      </w:r>
      <w:r>
        <w:rPr>
          <w:rFonts w:ascii="Times New Roman" w:hAnsi="Times New Roman"/>
          <w:sz w:val="27"/>
          <w:szCs w:val="27"/>
          <w:lang w:eastAsia="ru-RU"/>
        </w:rPr>
        <w:t xml:space="preserve"> Карла Маркса</w:t>
      </w:r>
      <w:r w:rsidRPr="001C38D4">
        <w:rPr>
          <w:rFonts w:ascii="Times New Roman" w:hAnsi="Times New Roman"/>
          <w:sz w:val="27"/>
          <w:szCs w:val="27"/>
          <w:lang w:eastAsia="ru-RU"/>
        </w:rPr>
        <w:t>,</w:t>
      </w:r>
      <w:r>
        <w:rPr>
          <w:rFonts w:ascii="Times New Roman" w:hAnsi="Times New Roman"/>
          <w:sz w:val="27"/>
          <w:szCs w:val="27"/>
          <w:lang w:eastAsia="ru-RU"/>
        </w:rPr>
        <w:t>9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</w:p>
    <w:p w:rsidR="008F6A8C" w:rsidRPr="001C38D4" w:rsidRDefault="008F6A8C" w:rsidP="00B078CA">
      <w:pPr>
        <w:tabs>
          <w:tab w:val="num" w:pos="1440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Режим работы</w:t>
      </w:r>
      <w:r>
        <w:rPr>
          <w:rFonts w:ascii="Times New Roman" w:hAnsi="Times New Roman"/>
          <w:sz w:val="27"/>
          <w:szCs w:val="27"/>
          <w:lang w:eastAsia="ru-RU"/>
        </w:rPr>
        <w:t xml:space="preserve"> специалистов по финансовому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</w:t>
      </w:r>
      <w:r>
        <w:rPr>
          <w:rFonts w:ascii="Times New Roman" w:hAnsi="Times New Roman"/>
          <w:sz w:val="27"/>
          <w:szCs w:val="27"/>
          <w:lang w:eastAsia="ru-RU"/>
        </w:rPr>
        <w:t>ю</w:t>
      </w:r>
      <w:r w:rsidRPr="001C38D4">
        <w:rPr>
          <w:rFonts w:ascii="Times New Roman" w:hAnsi="Times New Roman"/>
          <w:sz w:val="27"/>
          <w:szCs w:val="27"/>
          <w:lang w:eastAsia="ru-RU"/>
        </w:rPr>
        <w:t>: ежедневно, кроме субботы и воскресенья, с 9.00 до 18.00 (в пятницу до 17.00), обед с 13.00 до 14.00.</w:t>
      </w:r>
    </w:p>
    <w:p w:rsidR="008F6A8C" w:rsidRPr="001C38D4" w:rsidRDefault="008F6A8C" w:rsidP="00B078C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1C38D4">
        <w:rPr>
          <w:rFonts w:ascii="Times New Roman" w:eastAsia="MS Mincho" w:hAnsi="Times New Roman"/>
          <w:sz w:val="27"/>
          <w:szCs w:val="27"/>
          <w:lang w:eastAsia="ja-JP"/>
        </w:rPr>
        <w:t>Телефон/факс: 4-12-31 (приемная).</w:t>
      </w:r>
    </w:p>
    <w:p w:rsidR="008F6A8C" w:rsidRDefault="008F6A8C" w:rsidP="00B078C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1C38D4">
        <w:rPr>
          <w:rFonts w:ascii="Times New Roman" w:eastAsia="MS Mincho" w:hAnsi="Times New Roman"/>
          <w:sz w:val="27"/>
          <w:szCs w:val="27"/>
          <w:lang w:eastAsia="ja-JP"/>
        </w:rPr>
        <w:t>Телефоны для консультаций по вопросам исполнения  муниципальной функции:</w:t>
      </w:r>
    </w:p>
    <w:p w:rsidR="008F6A8C" w:rsidRPr="001C38D4" w:rsidRDefault="008F6A8C" w:rsidP="00B078C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1C38D4">
        <w:rPr>
          <w:rFonts w:ascii="Times New Roman" w:eastAsia="MS Mincho" w:hAnsi="Times New Roman"/>
          <w:sz w:val="27"/>
          <w:szCs w:val="27"/>
          <w:lang w:eastAsia="ja-JP"/>
        </w:rPr>
        <w:t xml:space="preserve"> 4-</w:t>
      </w:r>
      <w:r>
        <w:rPr>
          <w:rFonts w:ascii="Times New Roman" w:eastAsia="MS Mincho" w:hAnsi="Times New Roman"/>
          <w:sz w:val="27"/>
          <w:szCs w:val="27"/>
          <w:lang w:eastAsia="ja-JP"/>
        </w:rPr>
        <w:t>11</w:t>
      </w:r>
      <w:r w:rsidRPr="001C38D4">
        <w:rPr>
          <w:rFonts w:ascii="Times New Roman" w:eastAsia="MS Mincho" w:hAnsi="Times New Roman"/>
          <w:sz w:val="27"/>
          <w:szCs w:val="27"/>
          <w:lang w:eastAsia="ja-JP"/>
        </w:rPr>
        <w:t>-</w:t>
      </w:r>
      <w:r>
        <w:rPr>
          <w:rFonts w:ascii="Times New Roman" w:eastAsia="MS Mincho" w:hAnsi="Times New Roman"/>
          <w:sz w:val="27"/>
          <w:szCs w:val="27"/>
          <w:lang w:eastAsia="ja-JP"/>
        </w:rPr>
        <w:t>49</w:t>
      </w:r>
      <w:r w:rsidRPr="001C38D4">
        <w:rPr>
          <w:rFonts w:ascii="Times New Roman" w:eastAsia="MS Mincho" w:hAnsi="Times New Roman"/>
          <w:sz w:val="27"/>
          <w:szCs w:val="27"/>
          <w:lang w:eastAsia="ja-JP"/>
        </w:rPr>
        <w:t>.</w:t>
      </w:r>
    </w:p>
    <w:p w:rsidR="008F6A8C" w:rsidRPr="001C38D4" w:rsidRDefault="008F6A8C" w:rsidP="00B078CA">
      <w:pPr>
        <w:tabs>
          <w:tab w:val="num" w:pos="709"/>
          <w:tab w:val="left" w:pos="872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Телефон для справок о входящих номерах, под которыми зарегистрированы в системе делопроизводства администрации Сорочинск</w:t>
      </w:r>
      <w:r>
        <w:rPr>
          <w:rFonts w:ascii="Times New Roman" w:hAnsi="Times New Roman"/>
          <w:sz w:val="27"/>
          <w:szCs w:val="27"/>
          <w:lang w:eastAsia="ru-RU"/>
        </w:rPr>
        <w:t>ого</w:t>
      </w:r>
      <w:r w:rsidRPr="001C38D4">
        <w:rPr>
          <w:rFonts w:ascii="Times New Roman" w:hAnsi="Times New Roman"/>
          <w:sz w:val="27"/>
          <w:szCs w:val="27"/>
          <w:lang w:eastAsia="ru-RU"/>
        </w:rPr>
        <w:t>город</w:t>
      </w:r>
      <w:r>
        <w:rPr>
          <w:rFonts w:ascii="Times New Roman" w:hAnsi="Times New Roman"/>
          <w:sz w:val="27"/>
          <w:szCs w:val="27"/>
          <w:lang w:eastAsia="ru-RU"/>
        </w:rPr>
        <w:t>ского округа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запросы по вопросам исполнения муниципальной функции: 4-14-51 или 4-12-31. </w:t>
      </w:r>
    </w:p>
    <w:p w:rsidR="008F6A8C" w:rsidRPr="001C38D4" w:rsidRDefault="008F6A8C" w:rsidP="00B078CA">
      <w:pPr>
        <w:tabs>
          <w:tab w:val="num" w:pos="709"/>
          <w:tab w:val="left" w:pos="872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Электронная почта: </w:t>
      </w:r>
      <w:r w:rsidRPr="001C38D4">
        <w:rPr>
          <w:rFonts w:ascii="Times New Roman" w:hAnsi="Times New Roman"/>
          <w:sz w:val="27"/>
          <w:szCs w:val="27"/>
          <w:lang w:val="en-US" w:eastAsia="ru-RU"/>
        </w:rPr>
        <w:t>admsor</w:t>
      </w:r>
      <w:r w:rsidRPr="001C38D4">
        <w:rPr>
          <w:rFonts w:ascii="Times New Roman" w:hAnsi="Times New Roman"/>
          <w:sz w:val="27"/>
          <w:szCs w:val="27"/>
          <w:lang w:eastAsia="ru-RU"/>
        </w:rPr>
        <w:t>@</w:t>
      </w:r>
      <w:r w:rsidRPr="001C38D4">
        <w:rPr>
          <w:rFonts w:ascii="Times New Roman" w:hAnsi="Times New Roman"/>
          <w:sz w:val="27"/>
          <w:szCs w:val="27"/>
          <w:lang w:val="en-US" w:eastAsia="ru-RU"/>
        </w:rPr>
        <w:t>esoo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  <w:r w:rsidRPr="001C38D4">
        <w:rPr>
          <w:rFonts w:ascii="Times New Roman" w:hAnsi="Times New Roman"/>
          <w:sz w:val="27"/>
          <w:szCs w:val="27"/>
          <w:lang w:val="en-US" w:eastAsia="ru-RU"/>
        </w:rPr>
        <w:t>ru</w:t>
      </w:r>
    </w:p>
    <w:p w:rsidR="008F6A8C" w:rsidRPr="001C38D4" w:rsidRDefault="008F6A8C" w:rsidP="00B078CA">
      <w:pPr>
        <w:tabs>
          <w:tab w:val="num" w:pos="2274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Должностными лицами, ответственными за исполнение муниципальной функции, являются  </w:t>
      </w:r>
      <w:r>
        <w:rPr>
          <w:rFonts w:ascii="Times New Roman" w:hAnsi="Times New Roman"/>
          <w:sz w:val="27"/>
          <w:szCs w:val="27"/>
          <w:lang w:eastAsia="ru-RU"/>
        </w:rPr>
        <w:t xml:space="preserve">специалисты пофинансовому </w:t>
      </w:r>
      <w:r w:rsidRPr="001C38D4">
        <w:rPr>
          <w:rFonts w:ascii="Times New Roman" w:hAnsi="Times New Roman"/>
          <w:sz w:val="27"/>
          <w:szCs w:val="27"/>
          <w:lang w:eastAsia="ru-RU"/>
        </w:rPr>
        <w:t>контрол</w:t>
      </w:r>
      <w:r>
        <w:rPr>
          <w:rFonts w:ascii="Times New Roman" w:hAnsi="Times New Roman"/>
          <w:sz w:val="27"/>
          <w:szCs w:val="27"/>
          <w:lang w:eastAsia="ru-RU"/>
        </w:rPr>
        <w:t>ю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</w:p>
    <w:p w:rsidR="008F6A8C" w:rsidRDefault="008F6A8C" w:rsidP="0026091F">
      <w:pPr>
        <w:tabs>
          <w:tab w:val="num" w:pos="2274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Информация об исполняемой муниципальной функции предоставляется непосредственно в помещениях</w:t>
      </w:r>
      <w:r>
        <w:rPr>
          <w:rFonts w:ascii="Times New Roman" w:hAnsi="Times New Roman"/>
          <w:sz w:val="27"/>
          <w:szCs w:val="27"/>
          <w:lang w:eastAsia="ru-RU"/>
        </w:rPr>
        <w:t xml:space="preserve">, где находятся специалистыфинансового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контроля, по телефонам, указанным в </w:t>
      </w:r>
      <w:r>
        <w:rPr>
          <w:rFonts w:ascii="Times New Roman" w:hAnsi="Times New Roman"/>
          <w:sz w:val="27"/>
          <w:szCs w:val="27"/>
          <w:lang w:eastAsia="ru-RU"/>
        </w:rPr>
        <w:t>настоящем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Регламент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:rsidR="008F6A8C" w:rsidRPr="001C38D4" w:rsidRDefault="008F6A8C" w:rsidP="001D1E0D">
      <w:pPr>
        <w:tabs>
          <w:tab w:val="num" w:pos="1848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   2.2. </w:t>
      </w:r>
      <w:r w:rsidRPr="001C38D4">
        <w:rPr>
          <w:rFonts w:ascii="Times New Roman" w:hAnsi="Times New Roman"/>
          <w:sz w:val="27"/>
          <w:szCs w:val="27"/>
          <w:lang w:eastAsia="ru-RU"/>
        </w:rPr>
        <w:t>Муниципальная функция и информация о ней предоставляются бесплатно.</w:t>
      </w:r>
    </w:p>
    <w:p w:rsidR="008F6A8C" w:rsidRPr="001C38D4" w:rsidRDefault="008F6A8C" w:rsidP="001373C2">
      <w:pPr>
        <w:tabs>
          <w:tab w:val="num" w:pos="2274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  2.3. </w:t>
      </w:r>
      <w:r w:rsidRPr="001C38D4">
        <w:rPr>
          <w:rFonts w:ascii="Times New Roman" w:hAnsi="Times New Roman"/>
          <w:sz w:val="27"/>
          <w:szCs w:val="27"/>
          <w:lang w:eastAsia="ru-RU"/>
        </w:rPr>
        <w:t>Срок исполнения  муниципальной функции:</w:t>
      </w:r>
    </w:p>
    <w:p w:rsidR="008F6A8C" w:rsidRPr="001C38D4" w:rsidRDefault="008F6A8C" w:rsidP="00025BE8">
      <w:pPr>
        <w:tabs>
          <w:tab w:val="left" w:pos="1440"/>
          <w:tab w:val="left" w:pos="1620"/>
        </w:tabs>
        <w:spacing w:after="0" w:line="264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Рассмотрение поступившего обращения о согласовании заключения контракта с единственным поставщиком (подрядчиком, исполнителем) осуществляется </w:t>
      </w:r>
      <w:r>
        <w:rPr>
          <w:rFonts w:ascii="Times New Roman" w:hAnsi="Times New Roman"/>
          <w:sz w:val="27"/>
          <w:szCs w:val="27"/>
          <w:lang w:eastAsia="ru-RU"/>
        </w:rPr>
        <w:t>специалистом по финансовому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</w:t>
      </w:r>
      <w:r>
        <w:rPr>
          <w:rFonts w:ascii="Times New Roman" w:hAnsi="Times New Roman"/>
          <w:sz w:val="27"/>
          <w:szCs w:val="27"/>
          <w:lang w:eastAsia="ru-RU"/>
        </w:rPr>
        <w:t>ю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в срок, не превышающий 10 рабочих дней со дня поступления обращения.</w:t>
      </w:r>
    </w:p>
    <w:p w:rsidR="008F6A8C" w:rsidRPr="00953010" w:rsidRDefault="008F6A8C" w:rsidP="001D1E0D">
      <w:pPr>
        <w:tabs>
          <w:tab w:val="num" w:pos="1848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    2.4. </w:t>
      </w:r>
      <w:r w:rsidRPr="00953010">
        <w:rPr>
          <w:rFonts w:ascii="Times New Roman" w:hAnsi="Times New Roman"/>
          <w:sz w:val="27"/>
          <w:szCs w:val="27"/>
          <w:lang w:eastAsia="ru-RU"/>
        </w:rPr>
        <w:t>Необходимые для исполнения муниципальной  функции документы.</w:t>
      </w:r>
    </w:p>
    <w:p w:rsidR="008F6A8C" w:rsidRPr="00953010" w:rsidRDefault="008F6A8C" w:rsidP="001D1E0D">
      <w:pPr>
        <w:tabs>
          <w:tab w:val="left" w:pos="1440"/>
        </w:tabs>
        <w:spacing w:after="0" w:line="264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2.4.1.</w:t>
      </w:r>
      <w:r w:rsidRPr="00953010">
        <w:rPr>
          <w:rFonts w:ascii="Times New Roman" w:hAnsi="Times New Roman"/>
          <w:sz w:val="27"/>
          <w:szCs w:val="27"/>
          <w:lang w:eastAsia="ru-RU"/>
        </w:rPr>
        <w:t xml:space="preserve"> Для  получения  согласования  о  заключении контракта с единственным поставщиком (подрядчиком, исполнителем) заявитель направляет специалисту финансового контроля письменное обращение, подписанное уполномоченным должностным лицом заявителя (заказчика, уполномоченного органа).</w:t>
      </w:r>
    </w:p>
    <w:p w:rsidR="008F6A8C" w:rsidRPr="00953010" w:rsidRDefault="008F6A8C" w:rsidP="00025BE8">
      <w:pPr>
        <w:tabs>
          <w:tab w:val="left" w:pos="1440"/>
        </w:tabs>
        <w:spacing w:after="0" w:line="264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953010">
        <w:rPr>
          <w:rFonts w:ascii="Times New Roman" w:hAnsi="Times New Roman"/>
          <w:sz w:val="27"/>
          <w:szCs w:val="27"/>
          <w:lang w:eastAsia="ru-RU"/>
        </w:rPr>
        <w:t xml:space="preserve">Обращение о согласовании заключения контракта с единственным поставщиком (подрядчиком, исполнителем) в соответствии с частями 1 и 7 статьи 55, частями 1-3 статьи 71, частями 1 и 3 статьи 79, частью 18 статьи 83  Закона о контрактной системе должно содержать информацию о признании несостоявшимся конкурса, повторного конкурса, электронного аукциона, запроса </w:t>
      </w:r>
      <w:r w:rsidRPr="00953010">
        <w:rPr>
          <w:rFonts w:ascii="Times New Roman" w:hAnsi="Times New Roman"/>
          <w:sz w:val="27"/>
          <w:szCs w:val="27"/>
          <w:lang w:eastAsia="ru-RU"/>
        </w:rPr>
        <w:lastRenderedPageBreak/>
        <w:t>котировок, запроса предложений, дату и номер извещения об осуществлении закупки в единой информационной системе в сфере закупок.</w:t>
      </w:r>
    </w:p>
    <w:p w:rsidR="008F6A8C" w:rsidRPr="00953010" w:rsidRDefault="008F6A8C" w:rsidP="00025BE8">
      <w:pPr>
        <w:tabs>
          <w:tab w:val="left" w:pos="1440"/>
        </w:tabs>
        <w:spacing w:after="0" w:line="264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953010">
        <w:rPr>
          <w:rFonts w:ascii="Times New Roman" w:hAnsi="Times New Roman"/>
          <w:sz w:val="27"/>
          <w:szCs w:val="27"/>
          <w:lang w:eastAsia="ru-RU"/>
        </w:rPr>
        <w:t>2.4.2. К обращению должны быть приложены следующая информация и документы:</w:t>
      </w:r>
    </w:p>
    <w:p w:rsidR="008F6A8C" w:rsidRPr="00953010" w:rsidRDefault="008F6A8C" w:rsidP="00025BE8">
      <w:pPr>
        <w:numPr>
          <w:ilvl w:val="0"/>
          <w:numId w:val="6"/>
        </w:numPr>
        <w:tabs>
          <w:tab w:val="left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53010">
        <w:rPr>
          <w:rFonts w:ascii="Times New Roman" w:hAnsi="Times New Roman"/>
          <w:sz w:val="27"/>
          <w:szCs w:val="27"/>
          <w:lang w:eastAsia="ru-RU"/>
        </w:rPr>
        <w:t>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</w:p>
    <w:p w:rsidR="008F6A8C" w:rsidRPr="00953010" w:rsidRDefault="008F6A8C" w:rsidP="00025BE8">
      <w:pPr>
        <w:numPr>
          <w:ilvl w:val="0"/>
          <w:numId w:val="6"/>
        </w:numPr>
        <w:tabs>
          <w:tab w:val="left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53010">
        <w:rPr>
          <w:rFonts w:ascii="Times New Roman" w:hAnsi="Times New Roman"/>
          <w:sz w:val="27"/>
          <w:szCs w:val="27"/>
          <w:lang w:eastAsia="ru-RU"/>
        </w:rPr>
        <w:t>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Закона о контрактной системе и документации о закупках;</w:t>
      </w:r>
    </w:p>
    <w:p w:rsidR="008F6A8C" w:rsidRPr="00953010" w:rsidRDefault="008F6A8C" w:rsidP="00025BE8">
      <w:pPr>
        <w:numPr>
          <w:ilvl w:val="0"/>
          <w:numId w:val="6"/>
        </w:numPr>
        <w:tabs>
          <w:tab w:val="left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53010">
        <w:rPr>
          <w:rFonts w:ascii="Times New Roman" w:hAnsi="Times New Roman"/>
          <w:sz w:val="27"/>
          <w:szCs w:val="27"/>
          <w:lang w:eastAsia="ru-RU"/>
        </w:rPr>
        <w:t>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закупки.</w:t>
      </w:r>
    </w:p>
    <w:p w:rsidR="008F6A8C" w:rsidRPr="00953010" w:rsidRDefault="008F6A8C" w:rsidP="00025BE8">
      <w:pPr>
        <w:spacing w:after="0" w:line="264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953010">
        <w:rPr>
          <w:rFonts w:ascii="Times New Roman" w:hAnsi="Times New Roman"/>
          <w:sz w:val="27"/>
          <w:szCs w:val="27"/>
          <w:lang w:eastAsia="ru-RU"/>
        </w:rPr>
        <w:t>При этом,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Закона о контрактной системе, к такому обращению также должны быть приложены документы в соответствии с пунктом 1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проведение таких повторного конкурса, запроса предложений.</w:t>
      </w:r>
    </w:p>
    <w:p w:rsidR="008F6A8C" w:rsidRDefault="008F6A8C" w:rsidP="00025BE8">
      <w:pPr>
        <w:tabs>
          <w:tab w:val="left" w:pos="1440"/>
        </w:tabs>
        <w:spacing w:after="0" w:line="264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953010">
        <w:rPr>
          <w:rFonts w:ascii="Times New Roman" w:hAnsi="Times New Roman"/>
          <w:sz w:val="27"/>
          <w:szCs w:val="27"/>
          <w:lang w:eastAsia="ru-RU"/>
        </w:rPr>
        <w:t xml:space="preserve">2.4.3. К обращению помимо документов, указанных в пункте 2.4.2 настоящего Регламента,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 (копия решения о назначении или об избрании либо приказ о назначении физического лица на должность, в соответствии с которым такое физической лицо обладает правом действовать от имени заказчика, уполномоченного органа без доверенности).  </w:t>
      </w:r>
    </w:p>
    <w:p w:rsidR="008F6A8C" w:rsidRPr="00953010" w:rsidRDefault="008F6A8C" w:rsidP="00025BE8">
      <w:pPr>
        <w:tabs>
          <w:tab w:val="left" w:pos="1440"/>
        </w:tabs>
        <w:spacing w:after="0" w:line="264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A8C" w:rsidRPr="001373C2" w:rsidRDefault="008F6A8C" w:rsidP="0096535B">
      <w:pPr>
        <w:tabs>
          <w:tab w:val="num" w:pos="1707"/>
        </w:tabs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8F6A8C" w:rsidRPr="005917A9" w:rsidRDefault="008F6A8C" w:rsidP="005917A9">
      <w:pPr>
        <w:pStyle w:val="a6"/>
        <w:spacing w:after="0" w:line="240" w:lineRule="auto"/>
        <w:ind w:left="114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917A9">
        <w:rPr>
          <w:rFonts w:ascii="Times New Roman" w:hAnsi="Times New Roman"/>
          <w:sz w:val="27"/>
          <w:szCs w:val="27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выполнения.</w:t>
      </w:r>
    </w:p>
    <w:p w:rsidR="008F6A8C" w:rsidRPr="00F14050" w:rsidRDefault="008F6A8C" w:rsidP="00F1405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Pr="001C38D4" w:rsidRDefault="008F6A8C" w:rsidP="0096535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F14050">
        <w:rPr>
          <w:rFonts w:ascii="Times New Roman" w:hAnsi="Times New Roman"/>
          <w:sz w:val="27"/>
          <w:szCs w:val="27"/>
          <w:lang w:eastAsia="ru-RU"/>
        </w:rPr>
        <w:t>3.1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Исполнение муниципальной функции включает в себя следующие административные процедуры:</w:t>
      </w:r>
    </w:p>
    <w:p w:rsidR="008F6A8C" w:rsidRPr="009F435B" w:rsidRDefault="008F6A8C" w:rsidP="009F435B">
      <w:pPr>
        <w:pStyle w:val="a6"/>
        <w:numPr>
          <w:ilvl w:val="0"/>
          <w:numId w:val="9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F435B">
        <w:rPr>
          <w:rFonts w:ascii="Times New Roman" w:hAnsi="Times New Roman"/>
          <w:sz w:val="27"/>
          <w:szCs w:val="27"/>
        </w:rPr>
        <w:t>Регистрация обращения о 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7"/>
          <w:szCs w:val="27"/>
        </w:rPr>
        <w:t>;</w:t>
      </w:r>
    </w:p>
    <w:p w:rsidR="008F6A8C" w:rsidRPr="009F435B" w:rsidRDefault="008F6A8C" w:rsidP="009F435B">
      <w:pPr>
        <w:pStyle w:val="a6"/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F435B">
        <w:rPr>
          <w:rFonts w:ascii="Times New Roman" w:hAnsi="Times New Roman"/>
          <w:sz w:val="27"/>
          <w:szCs w:val="27"/>
        </w:rPr>
        <w:t>Рассмотрение обращенияо 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7"/>
          <w:szCs w:val="27"/>
        </w:rPr>
        <w:t>;</w:t>
      </w:r>
    </w:p>
    <w:p w:rsidR="008F6A8C" w:rsidRPr="001C38D4" w:rsidRDefault="008F6A8C" w:rsidP="009F435B">
      <w:pPr>
        <w:numPr>
          <w:ilvl w:val="0"/>
          <w:numId w:val="9"/>
        </w:numPr>
        <w:tabs>
          <w:tab w:val="num" w:pos="7299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принятие решения о согласовании или об отказе в согласовании заключения контракта с единственным поставщиком (подрядчиком, исполнителем). </w:t>
      </w:r>
    </w:p>
    <w:p w:rsidR="008F6A8C" w:rsidRPr="001C38D4" w:rsidRDefault="008F6A8C" w:rsidP="0096535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lastRenderedPageBreak/>
        <w:t xml:space="preserve">             Блок-схема исполнения муниципальной функции представлена в Приложении</w:t>
      </w:r>
      <w:r>
        <w:rPr>
          <w:rFonts w:ascii="Times New Roman" w:hAnsi="Times New Roman"/>
          <w:sz w:val="27"/>
          <w:szCs w:val="27"/>
          <w:lang w:eastAsia="ru-RU"/>
        </w:rPr>
        <w:t xml:space="preserve"> № </w:t>
      </w:r>
      <w:r w:rsidRPr="001C38D4">
        <w:rPr>
          <w:rFonts w:ascii="Times New Roman" w:hAnsi="Times New Roman"/>
          <w:sz w:val="27"/>
          <w:szCs w:val="27"/>
          <w:lang w:eastAsia="ru-RU"/>
        </w:rPr>
        <w:t>1 к Регламенту.</w:t>
      </w:r>
    </w:p>
    <w:p w:rsidR="008F6A8C" w:rsidRPr="001C38D4" w:rsidRDefault="008F6A8C" w:rsidP="009653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</w:p>
    <w:p w:rsidR="008F6A8C" w:rsidRPr="001C38D4" w:rsidRDefault="008F6A8C" w:rsidP="009F43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    3.2.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Регистрация обращения </w:t>
      </w:r>
      <w:r w:rsidRPr="009F435B">
        <w:rPr>
          <w:rFonts w:ascii="Times New Roman" w:hAnsi="Times New Roman"/>
          <w:sz w:val="27"/>
          <w:szCs w:val="27"/>
        </w:rPr>
        <w:t>о согласовании заключения контракта с единственным поставщиком (подрядчиком, исполнителем)</w:t>
      </w:r>
    </w:p>
    <w:p w:rsidR="008F6A8C" w:rsidRPr="001C38D4" w:rsidRDefault="008F6A8C" w:rsidP="0096535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F14050">
        <w:rPr>
          <w:rFonts w:ascii="Times New Roman" w:hAnsi="Times New Roman"/>
          <w:sz w:val="27"/>
          <w:szCs w:val="27"/>
          <w:lang w:eastAsia="ru-RU"/>
        </w:rPr>
        <w:t>3.2.1.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Основанием для начала исполнения административной процедуры является поступление </w:t>
      </w:r>
      <w:r>
        <w:rPr>
          <w:rFonts w:ascii="Times New Roman" w:hAnsi="Times New Roman"/>
          <w:sz w:val="27"/>
          <w:szCs w:val="27"/>
          <w:lang w:eastAsia="ru-RU"/>
        </w:rPr>
        <w:t xml:space="preserve">специалисту по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</w:t>
      </w:r>
      <w:r>
        <w:rPr>
          <w:rFonts w:ascii="Times New Roman" w:hAnsi="Times New Roman"/>
          <w:sz w:val="27"/>
          <w:szCs w:val="27"/>
          <w:lang w:eastAsia="ru-RU"/>
        </w:rPr>
        <w:t>ю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обращения,</w:t>
      </w:r>
      <w:r w:rsidRPr="009F435B">
        <w:rPr>
          <w:rFonts w:ascii="Times New Roman" w:hAnsi="Times New Roman"/>
          <w:sz w:val="27"/>
          <w:szCs w:val="27"/>
        </w:rPr>
        <w:t>о согласовании заключения контракта с единственным поставщиком (подрядчиком, исполнителем)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</w:p>
    <w:p w:rsidR="008F6A8C" w:rsidRPr="001C38D4" w:rsidRDefault="008F6A8C" w:rsidP="009F435B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   3.2.2.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Поступившее обращение подлежит регистрации </w:t>
      </w:r>
      <w:r>
        <w:rPr>
          <w:rFonts w:ascii="Times New Roman" w:hAnsi="Times New Roman"/>
          <w:sz w:val="27"/>
          <w:szCs w:val="27"/>
          <w:lang w:eastAsia="ru-RU"/>
        </w:rPr>
        <w:t>в течении 1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рабочего дня </w:t>
      </w:r>
      <w:r>
        <w:rPr>
          <w:rFonts w:ascii="Times New Roman" w:hAnsi="Times New Roman"/>
          <w:sz w:val="27"/>
          <w:szCs w:val="27"/>
          <w:lang w:eastAsia="ru-RU"/>
        </w:rPr>
        <w:t>с момента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его поступления в администрацию Сорочинск</w:t>
      </w:r>
      <w:r>
        <w:rPr>
          <w:rFonts w:ascii="Times New Roman" w:hAnsi="Times New Roman"/>
          <w:sz w:val="27"/>
          <w:szCs w:val="27"/>
          <w:lang w:eastAsia="ru-RU"/>
        </w:rPr>
        <w:t>ого городского округа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(далее - администрация), с присвоением ему регистрационного номера и направляется в  отдел контроля.</w:t>
      </w:r>
    </w:p>
    <w:p w:rsidR="008F6A8C" w:rsidRPr="001C38D4" w:rsidRDefault="008F6A8C" w:rsidP="005F1A3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       3.2.3.</w:t>
      </w:r>
      <w:r w:rsidRPr="001C38D4">
        <w:rPr>
          <w:rFonts w:ascii="Times New Roman" w:hAnsi="Times New Roman"/>
          <w:sz w:val="27"/>
          <w:szCs w:val="27"/>
          <w:lang w:eastAsia="ru-RU"/>
        </w:rPr>
        <w:t>Результатом исполнения административной процедуры является прием и регистрация обращения в установленном порядке.</w:t>
      </w:r>
    </w:p>
    <w:p w:rsidR="008F6A8C" w:rsidRPr="001C38D4" w:rsidRDefault="008F6A8C" w:rsidP="00D828A3">
      <w:pPr>
        <w:tabs>
          <w:tab w:val="left" w:pos="34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3.3. </w:t>
      </w:r>
      <w:r w:rsidRPr="001C38D4">
        <w:rPr>
          <w:rFonts w:ascii="Times New Roman" w:hAnsi="Times New Roman"/>
          <w:sz w:val="27"/>
          <w:szCs w:val="27"/>
          <w:lang w:eastAsia="ru-RU"/>
        </w:rPr>
        <w:t>Рассмотрение обращения</w:t>
      </w:r>
      <w:r w:rsidRPr="009F435B">
        <w:rPr>
          <w:rFonts w:ascii="Times New Roman" w:hAnsi="Times New Roman"/>
          <w:sz w:val="27"/>
          <w:szCs w:val="27"/>
        </w:rPr>
        <w:t>о 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7"/>
          <w:szCs w:val="27"/>
        </w:rPr>
        <w:t>.</w:t>
      </w:r>
    </w:p>
    <w:p w:rsidR="008F6A8C" w:rsidRPr="001C38D4" w:rsidRDefault="008F6A8C" w:rsidP="00D828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Pr="001C38D4" w:rsidRDefault="008F6A8C" w:rsidP="00D828A3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3.</w:t>
      </w:r>
      <w:r>
        <w:rPr>
          <w:rFonts w:ascii="Times New Roman" w:hAnsi="Times New Roman"/>
          <w:sz w:val="27"/>
          <w:szCs w:val="27"/>
          <w:lang w:eastAsia="ru-RU"/>
        </w:rPr>
        <w:t>3.</w:t>
      </w:r>
      <w:r w:rsidRPr="001C38D4">
        <w:rPr>
          <w:rFonts w:ascii="Times New Roman" w:hAnsi="Times New Roman"/>
          <w:sz w:val="27"/>
          <w:szCs w:val="27"/>
          <w:lang w:eastAsia="ru-RU"/>
        </w:rPr>
        <w:t>1.</w:t>
      </w:r>
      <w:r w:rsidRPr="001C38D4">
        <w:rPr>
          <w:rFonts w:ascii="Times New Roman" w:hAnsi="Times New Roman"/>
          <w:sz w:val="27"/>
          <w:szCs w:val="27"/>
          <w:lang w:eastAsia="ru-RU"/>
        </w:rPr>
        <w:tab/>
        <w:t xml:space="preserve">Основанием для начала исполнения административной процедуры, связанной с рассмотрением обращения, является передача обращения </w:t>
      </w:r>
      <w:r>
        <w:rPr>
          <w:rFonts w:ascii="Times New Roman" w:hAnsi="Times New Roman"/>
          <w:sz w:val="27"/>
          <w:szCs w:val="27"/>
          <w:lang w:eastAsia="ru-RU"/>
        </w:rPr>
        <w:t xml:space="preserve">к специалисту 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контроля.</w:t>
      </w:r>
    </w:p>
    <w:p w:rsidR="008F6A8C" w:rsidRPr="001C38D4" w:rsidRDefault="008F6A8C" w:rsidP="00D828A3">
      <w:pPr>
        <w:tabs>
          <w:tab w:val="num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3.3.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2. Рассмотрение поступившего обращения, в том числе 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осуществляется должностными лицами </w:t>
      </w:r>
      <w:r>
        <w:rPr>
          <w:rFonts w:ascii="Times New Roman" w:hAnsi="Times New Roman"/>
          <w:sz w:val="27"/>
          <w:szCs w:val="27"/>
          <w:lang w:eastAsia="ru-RU"/>
        </w:rPr>
        <w:t xml:space="preserve">финансового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контроля.</w:t>
      </w:r>
    </w:p>
    <w:p w:rsidR="008F6A8C" w:rsidRPr="001C38D4" w:rsidRDefault="008F6A8C" w:rsidP="00D828A3">
      <w:pPr>
        <w:tabs>
          <w:tab w:val="num" w:pos="36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3.3.</w:t>
      </w:r>
      <w:r w:rsidRPr="001C38D4">
        <w:rPr>
          <w:rFonts w:ascii="Times New Roman" w:hAnsi="Times New Roman"/>
          <w:sz w:val="27"/>
          <w:szCs w:val="27"/>
          <w:lang w:eastAsia="ru-RU"/>
        </w:rPr>
        <w:t>3.</w:t>
      </w:r>
      <w:r w:rsidRPr="001C38D4">
        <w:rPr>
          <w:rFonts w:ascii="Times New Roman" w:hAnsi="Times New Roman"/>
          <w:sz w:val="27"/>
          <w:szCs w:val="27"/>
          <w:lang w:eastAsia="ru-RU"/>
        </w:rPr>
        <w:tab/>
        <w:t xml:space="preserve">Специалист </w:t>
      </w:r>
      <w:r>
        <w:rPr>
          <w:rFonts w:ascii="Times New Roman" w:hAnsi="Times New Roman"/>
          <w:sz w:val="27"/>
          <w:szCs w:val="27"/>
          <w:lang w:eastAsia="ru-RU"/>
        </w:rPr>
        <w:t xml:space="preserve">финансового </w:t>
      </w:r>
      <w:r w:rsidRPr="001C38D4">
        <w:rPr>
          <w:rFonts w:ascii="Times New Roman" w:hAnsi="Times New Roman"/>
          <w:sz w:val="27"/>
          <w:szCs w:val="27"/>
          <w:lang w:eastAsia="ru-RU"/>
        </w:rPr>
        <w:t>контроля в срок, не превышающий 3 рабочих дней, рассматривает поступившее обращение и приложенные к нему информацию и документы на предмет их соответствия требованиям  Регламента и законодательству Российской Федерации о контрактной системе в сфере закупок.</w:t>
      </w:r>
    </w:p>
    <w:p w:rsidR="008F6A8C" w:rsidRPr="001C38D4" w:rsidRDefault="008F6A8C" w:rsidP="00D828A3">
      <w:pPr>
        <w:tabs>
          <w:tab w:val="num" w:pos="36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3.3.4</w:t>
      </w:r>
      <w:r w:rsidRPr="001C38D4">
        <w:rPr>
          <w:rFonts w:ascii="Times New Roman" w:hAnsi="Times New Roman"/>
          <w:sz w:val="27"/>
          <w:szCs w:val="27"/>
          <w:lang w:eastAsia="ru-RU"/>
        </w:rPr>
        <w:t>. Обращение, содержащее вопросы, решение которых не входит в компетенцию отдела контроля, направляется в течение 3 рабочих дней со дня его регистрации по подведомственности, с уведомлением заказчика (уполномоченного органа), направившего обращение, о переадресации обращения.</w:t>
      </w:r>
    </w:p>
    <w:p w:rsidR="008F6A8C" w:rsidRPr="001C38D4" w:rsidRDefault="008F6A8C" w:rsidP="00D828A3">
      <w:pPr>
        <w:tabs>
          <w:tab w:val="num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3.3.5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  <w:r w:rsidRPr="001C38D4">
        <w:rPr>
          <w:rFonts w:ascii="Times New Roman" w:hAnsi="Times New Roman"/>
          <w:sz w:val="27"/>
          <w:szCs w:val="27"/>
          <w:lang w:eastAsia="ru-RU"/>
        </w:rPr>
        <w:tab/>
        <w:t xml:space="preserve">В случае непредставления документов или информации, указанных в </w:t>
      </w:r>
      <w:r>
        <w:rPr>
          <w:rFonts w:ascii="Times New Roman" w:hAnsi="Times New Roman"/>
          <w:sz w:val="27"/>
          <w:szCs w:val="27"/>
          <w:lang w:eastAsia="ru-RU"/>
        </w:rPr>
        <w:t xml:space="preserve">пункте 2.4. </w:t>
      </w:r>
      <w:r w:rsidRPr="001C38D4">
        <w:rPr>
          <w:rFonts w:ascii="Times New Roman" w:hAnsi="Times New Roman"/>
          <w:sz w:val="27"/>
          <w:szCs w:val="27"/>
          <w:lang w:eastAsia="ru-RU"/>
        </w:rPr>
        <w:t>Регламент</w:t>
      </w:r>
      <w:r>
        <w:rPr>
          <w:rFonts w:ascii="Times New Roman" w:hAnsi="Times New Roman"/>
          <w:sz w:val="27"/>
          <w:szCs w:val="27"/>
          <w:lang w:eastAsia="ru-RU"/>
        </w:rPr>
        <w:t>а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sz w:val="27"/>
          <w:szCs w:val="27"/>
          <w:lang w:eastAsia="ru-RU"/>
        </w:rPr>
        <w:t>специалист финансового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контроля дополнительно запрашивает </w:t>
      </w:r>
      <w:r>
        <w:rPr>
          <w:rFonts w:ascii="Times New Roman" w:hAnsi="Times New Roman"/>
          <w:sz w:val="27"/>
          <w:szCs w:val="27"/>
          <w:lang w:eastAsia="ru-RU"/>
        </w:rPr>
        <w:t xml:space="preserve">их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у заявителя, которые должны быть представлены в отдел контроля в срок, не превышающий 3 рабочих дней с даты получения запроса заявителем. Указанный запрос оформляется в виде письма,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</w:t>
      </w:r>
      <w:r>
        <w:rPr>
          <w:rFonts w:ascii="Times New Roman" w:hAnsi="Times New Roman"/>
          <w:sz w:val="27"/>
          <w:szCs w:val="27"/>
          <w:lang w:eastAsia="ru-RU"/>
        </w:rPr>
        <w:t xml:space="preserve">специалист финансового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контроля не рассматривает принятое обращение и возвращает его заявителю. </w:t>
      </w:r>
    </w:p>
    <w:p w:rsidR="008F6A8C" w:rsidRDefault="008F6A8C" w:rsidP="00D828A3">
      <w:pPr>
        <w:tabs>
          <w:tab w:val="num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3.3.6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  <w:r w:rsidRPr="001C38D4">
        <w:rPr>
          <w:rFonts w:ascii="Times New Roman" w:hAnsi="Times New Roman"/>
          <w:sz w:val="27"/>
          <w:szCs w:val="27"/>
          <w:lang w:eastAsia="ru-RU"/>
        </w:rPr>
        <w:tab/>
        <w:t xml:space="preserve">Результатом исполнения административной процедуры является рассмотрение обращения и подготовка по его результатам решения о согласовании или об отказе в согласовании заключения контракта с единственным поставщиком (подрядчиком, исполнителем). </w:t>
      </w:r>
    </w:p>
    <w:p w:rsidR="008F6A8C" w:rsidRPr="001C38D4" w:rsidRDefault="008F6A8C" w:rsidP="00D828A3">
      <w:pPr>
        <w:tabs>
          <w:tab w:val="num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3.3.7. Срок исполнения данной административной процедуры не более 8 рабочих дней.</w:t>
      </w:r>
    </w:p>
    <w:p w:rsidR="008F6A8C" w:rsidRPr="001C38D4" w:rsidRDefault="008F6A8C" w:rsidP="00D828A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A8C" w:rsidRPr="001C38D4" w:rsidRDefault="008F6A8C" w:rsidP="00426FA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         3.4.</w:t>
      </w:r>
      <w:r w:rsidRPr="00426FA8">
        <w:rPr>
          <w:rFonts w:ascii="Times New Roman" w:hAnsi="Times New Roman"/>
          <w:sz w:val="27"/>
          <w:szCs w:val="27"/>
          <w:lang w:eastAsia="ru-RU"/>
        </w:rPr>
        <w:t>Принятие решения о согласовании или об отказе в согласовании заключения контр</w:t>
      </w:r>
      <w:r>
        <w:rPr>
          <w:rFonts w:ascii="Times New Roman" w:hAnsi="Times New Roman"/>
          <w:sz w:val="27"/>
          <w:szCs w:val="27"/>
          <w:lang w:eastAsia="ru-RU"/>
        </w:rPr>
        <w:t xml:space="preserve">акта с единственным поставщиком </w:t>
      </w:r>
      <w:r w:rsidRPr="001C38D4">
        <w:rPr>
          <w:rFonts w:ascii="Times New Roman" w:hAnsi="Times New Roman"/>
          <w:sz w:val="27"/>
          <w:szCs w:val="27"/>
          <w:lang w:eastAsia="ru-RU"/>
        </w:rPr>
        <w:t>(подрядчиком, исполнителем)</w:t>
      </w:r>
    </w:p>
    <w:p w:rsidR="008F6A8C" w:rsidRPr="001C38D4" w:rsidRDefault="008F6A8C" w:rsidP="00D828A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3.4</w:t>
      </w:r>
      <w:r w:rsidRPr="001C38D4">
        <w:rPr>
          <w:rFonts w:ascii="Times New Roman" w:hAnsi="Times New Roman"/>
          <w:sz w:val="27"/>
          <w:szCs w:val="27"/>
          <w:lang w:eastAsia="ru-RU"/>
        </w:rPr>
        <w:t>.1. Основанием для начала исполнения административной процедуры, связанной с принятием решения о согласовании или об отказе в согласовании заключения контракта с единственным поставщиком (подрядчиком, исполнителем), является завершение рассмотрения обращения о согласовании.</w:t>
      </w:r>
    </w:p>
    <w:p w:rsidR="008F6A8C" w:rsidRPr="001C38D4" w:rsidRDefault="008F6A8C" w:rsidP="00D828A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3.4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.2. По результатам рассмотрения обращения </w:t>
      </w:r>
      <w:r>
        <w:rPr>
          <w:rFonts w:ascii="Times New Roman" w:hAnsi="Times New Roman"/>
          <w:sz w:val="27"/>
          <w:szCs w:val="27"/>
          <w:lang w:eastAsia="ru-RU"/>
        </w:rPr>
        <w:t>специалист финансового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контроля принимает решение о согласовании или об отказе в согласовании заключения контракта с единственным поставщиком (подрядчиком, исполнителем).</w:t>
      </w:r>
    </w:p>
    <w:p w:rsidR="008F6A8C" w:rsidRPr="001C38D4" w:rsidRDefault="008F6A8C" w:rsidP="00D828A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3.4</w:t>
      </w:r>
      <w:r w:rsidRPr="001C38D4">
        <w:rPr>
          <w:rFonts w:ascii="Times New Roman" w:hAnsi="Times New Roman"/>
          <w:sz w:val="27"/>
          <w:szCs w:val="27"/>
          <w:lang w:eastAsia="ru-RU"/>
        </w:rPr>
        <w:t>.3. Решение оформляется письмом и направляется заказчику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8F6A8C" w:rsidRDefault="008F6A8C" w:rsidP="00D828A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3.4</w:t>
      </w:r>
      <w:r w:rsidRPr="001C38D4">
        <w:rPr>
          <w:rFonts w:ascii="Times New Roman" w:hAnsi="Times New Roman"/>
          <w:sz w:val="27"/>
          <w:szCs w:val="27"/>
          <w:lang w:eastAsia="ru-RU"/>
        </w:rPr>
        <w:t>.4. Результатом процедуры является подписанное и направленное заказчику решение о согласовании или решение об отказе в согласовании заключения контракта с единственным поставщиком (подрядчиком, исполнителем).</w:t>
      </w:r>
    </w:p>
    <w:p w:rsidR="008F6A8C" w:rsidRPr="001C38D4" w:rsidRDefault="008F6A8C" w:rsidP="00D828A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3.4.5.Срок исполнения данной административной процедуры не более 1 рабочего дня.</w:t>
      </w:r>
    </w:p>
    <w:p w:rsidR="008F6A8C" w:rsidRPr="001C38D4" w:rsidRDefault="008F6A8C" w:rsidP="005F5B13">
      <w:pPr>
        <w:spacing w:after="0" w:line="240" w:lineRule="auto"/>
        <w:ind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F6A8C" w:rsidRPr="005F5B13" w:rsidRDefault="008F6A8C" w:rsidP="005F5B13">
      <w:pPr>
        <w:pStyle w:val="a6"/>
        <w:tabs>
          <w:tab w:val="left" w:pos="0"/>
          <w:tab w:val="left" w:pos="1620"/>
        </w:tabs>
        <w:spacing w:after="0" w:line="240" w:lineRule="auto"/>
        <w:ind w:left="114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F5B13">
        <w:rPr>
          <w:rFonts w:ascii="Times New Roman" w:hAnsi="Times New Roman"/>
          <w:sz w:val="27"/>
          <w:szCs w:val="27"/>
          <w:lang w:eastAsia="ru-RU"/>
        </w:rPr>
        <w:t>4.Порядок и формы контроля за исполнением муниципальной функции</w:t>
      </w:r>
    </w:p>
    <w:p w:rsidR="008F6A8C" w:rsidRPr="001C38D4" w:rsidRDefault="008F6A8C" w:rsidP="00D828A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Default="008F6A8C" w:rsidP="00D82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4.1. Текущий контроль за соблюдением и исполнением </w:t>
      </w:r>
      <w:r>
        <w:rPr>
          <w:rFonts w:ascii="Times New Roman" w:hAnsi="Times New Roman"/>
          <w:sz w:val="27"/>
          <w:szCs w:val="27"/>
          <w:lang w:eastAsia="ru-RU"/>
        </w:rPr>
        <w:t xml:space="preserve">специалистом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контроля положений Регламента и иных  нормативных правовых актов, устанавливающих требования к исполнению муниципальной функции, а также принятием решений ответственными лицами осуществляется главой </w:t>
      </w:r>
      <w:r>
        <w:rPr>
          <w:rFonts w:ascii="Times New Roman" w:hAnsi="Times New Roman"/>
          <w:sz w:val="27"/>
          <w:szCs w:val="27"/>
          <w:lang w:eastAsia="ru-RU"/>
        </w:rPr>
        <w:t xml:space="preserve">муниципального образования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Сорочинск</w:t>
      </w:r>
      <w:r>
        <w:rPr>
          <w:rFonts w:ascii="Times New Roman" w:hAnsi="Times New Roman"/>
          <w:sz w:val="27"/>
          <w:szCs w:val="27"/>
          <w:lang w:eastAsia="ru-RU"/>
        </w:rPr>
        <w:t>ий городской округ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, курирующим деятельность </w:t>
      </w:r>
      <w:r>
        <w:rPr>
          <w:rFonts w:ascii="Times New Roman" w:hAnsi="Times New Roman"/>
          <w:sz w:val="27"/>
          <w:szCs w:val="27"/>
          <w:lang w:eastAsia="ru-RU"/>
        </w:rPr>
        <w:t>специалиста финансового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контроля.</w:t>
      </w:r>
    </w:p>
    <w:p w:rsidR="008F6A8C" w:rsidRDefault="008F6A8C" w:rsidP="00E25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4.2. </w:t>
      </w:r>
      <w:r w:rsidRPr="00E2536F">
        <w:rPr>
          <w:rFonts w:ascii="Times New Roman" w:hAnsi="Times New Roman"/>
          <w:sz w:val="27"/>
          <w:szCs w:val="27"/>
        </w:rPr>
        <w:t xml:space="preserve">Плановые проверки полноты и качества исполнения </w:t>
      </w:r>
      <w:r w:rsidRPr="001C38D4">
        <w:rPr>
          <w:rFonts w:ascii="Times New Roman" w:hAnsi="Times New Roman"/>
          <w:sz w:val="27"/>
          <w:szCs w:val="27"/>
          <w:lang w:eastAsia="ru-RU"/>
        </w:rPr>
        <w:t>муниципальной</w:t>
      </w:r>
      <w:r w:rsidRPr="00E2536F">
        <w:rPr>
          <w:rFonts w:ascii="Times New Roman" w:hAnsi="Times New Roman"/>
          <w:sz w:val="27"/>
          <w:szCs w:val="27"/>
        </w:rPr>
        <w:t xml:space="preserve"> функции проводятся не чаще одного раза в год, внеплановые проверки проводятся на основании обращений (жалоб) заказчиков, уполномоченных органов. Порядок и форма контроля за полнотой и качеством исполнения </w:t>
      </w:r>
      <w:r w:rsidRPr="001C38D4">
        <w:rPr>
          <w:rFonts w:ascii="Times New Roman" w:hAnsi="Times New Roman"/>
          <w:sz w:val="27"/>
          <w:szCs w:val="27"/>
          <w:lang w:eastAsia="ru-RU"/>
        </w:rPr>
        <w:t>муниципальной</w:t>
      </w:r>
      <w:r w:rsidRPr="00E2536F">
        <w:rPr>
          <w:rFonts w:ascii="Times New Roman" w:hAnsi="Times New Roman"/>
          <w:sz w:val="27"/>
          <w:szCs w:val="27"/>
        </w:rPr>
        <w:t xml:space="preserve"> функции определяется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главой </w:t>
      </w:r>
      <w:r>
        <w:rPr>
          <w:rFonts w:ascii="Times New Roman" w:hAnsi="Times New Roman"/>
          <w:sz w:val="27"/>
          <w:szCs w:val="27"/>
          <w:lang w:eastAsia="ru-RU"/>
        </w:rPr>
        <w:t xml:space="preserve">муниципального образования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Сорочинск</w:t>
      </w:r>
      <w:r>
        <w:rPr>
          <w:rFonts w:ascii="Times New Roman" w:hAnsi="Times New Roman"/>
          <w:sz w:val="27"/>
          <w:szCs w:val="27"/>
          <w:lang w:eastAsia="ru-RU"/>
        </w:rPr>
        <w:t>ий городской округ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, курирующим деятельность </w:t>
      </w:r>
      <w:r>
        <w:rPr>
          <w:rFonts w:ascii="Times New Roman" w:hAnsi="Times New Roman"/>
          <w:sz w:val="27"/>
          <w:szCs w:val="27"/>
          <w:lang w:eastAsia="ru-RU"/>
        </w:rPr>
        <w:t>специалиста финансового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контроля.</w:t>
      </w:r>
    </w:p>
    <w:p w:rsidR="008F6A8C" w:rsidRPr="001C38D4" w:rsidRDefault="008F6A8C" w:rsidP="00D828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4.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  <w:r w:rsidRPr="001C38D4">
        <w:rPr>
          <w:rFonts w:ascii="Times New Roman" w:hAnsi="Times New Roman"/>
          <w:sz w:val="27"/>
          <w:szCs w:val="27"/>
          <w:lang w:eastAsia="ru-RU"/>
        </w:rPr>
        <w:tab/>
        <w:t xml:space="preserve">За решения и действия (бездействие), принимаемые (осуществляемые) в ходе исполнения муниципальной функции,  муниципальные служащие (специалисты) несут установленную законодательством ответственность. </w:t>
      </w:r>
    </w:p>
    <w:p w:rsidR="008F6A8C" w:rsidRPr="001C38D4" w:rsidRDefault="008F6A8C" w:rsidP="00D828A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A8C" w:rsidRPr="005F5B13" w:rsidRDefault="008F6A8C" w:rsidP="00303F9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F5B13">
        <w:rPr>
          <w:rFonts w:ascii="Times New Roman" w:hAnsi="Times New Roman"/>
          <w:sz w:val="27"/>
          <w:szCs w:val="27"/>
          <w:lang w:eastAsia="ru-RU"/>
        </w:rPr>
        <w:t>5.Досудебный (внесудебный) порядок обжалования решений и</w:t>
      </w:r>
    </w:p>
    <w:p w:rsidR="008F6A8C" w:rsidRPr="005F5B13" w:rsidRDefault="008F6A8C" w:rsidP="00303F9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F5B13">
        <w:rPr>
          <w:rFonts w:ascii="Times New Roman" w:hAnsi="Times New Roman"/>
          <w:sz w:val="27"/>
          <w:szCs w:val="27"/>
          <w:lang w:eastAsia="ru-RU"/>
        </w:rPr>
        <w:t>действий (бездействия) органа, исполняющего муниципальную функцию.</w:t>
      </w:r>
    </w:p>
    <w:p w:rsidR="008F6A8C" w:rsidRPr="005F5B13" w:rsidRDefault="008F6A8C" w:rsidP="00D828A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A8C" w:rsidRPr="001C38D4" w:rsidRDefault="008F6A8C" w:rsidP="00D828A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5.1. </w:t>
      </w:r>
      <w:r w:rsidRPr="001C38D4">
        <w:rPr>
          <w:rFonts w:ascii="Times New Roman" w:hAnsi="Times New Roman"/>
          <w:sz w:val="27"/>
          <w:szCs w:val="27"/>
          <w:lang w:eastAsia="ru-RU"/>
        </w:rPr>
        <w:tab/>
        <w:t xml:space="preserve"> Заявитель имеет право на досудебное обжалование действий (бездействия) и решений, принятых (осуществляемых) в ходе исполнения муниципальной функции.</w:t>
      </w:r>
    </w:p>
    <w:p w:rsidR="008F6A8C" w:rsidRPr="001C38D4" w:rsidRDefault="008F6A8C" w:rsidP="00D82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5.2. Предметом досудебного обжалования является некачественное исполнение муниципальной функции. </w:t>
      </w:r>
    </w:p>
    <w:p w:rsidR="008F6A8C" w:rsidRPr="001C38D4" w:rsidRDefault="008F6A8C" w:rsidP="00D82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5.3. Обращение (жалоба) подается в письменной форме и должно содержать фамилию, имя и отчество должностного лица, действия (бездействие) или решения которого обжалуются, причину обращения, а также сведения о факте обращения (дата и входящий номер письменного обращения и т.п.).</w:t>
      </w:r>
    </w:p>
    <w:p w:rsidR="008F6A8C" w:rsidRPr="001C38D4" w:rsidRDefault="008F6A8C" w:rsidP="00D82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lastRenderedPageBreak/>
        <w:t xml:space="preserve">5.4.  Поступившее в администрацию обращение (жалоба) регистрируется в соответствии с правилами делопроизводства, принятыми в администрации.  </w:t>
      </w:r>
    </w:p>
    <w:p w:rsidR="008F6A8C" w:rsidRPr="001C38D4" w:rsidRDefault="008F6A8C" w:rsidP="00D82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5.5. Информация о нарушении сотрудник</w:t>
      </w:r>
      <w:r>
        <w:rPr>
          <w:rFonts w:ascii="Times New Roman" w:hAnsi="Times New Roman"/>
          <w:sz w:val="27"/>
          <w:szCs w:val="27"/>
          <w:lang w:eastAsia="ru-RU"/>
        </w:rPr>
        <w:t>ом финансового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контроля положений настоящего Регламента может быть направлена по электронной почте ( </w:t>
      </w:r>
      <w:r w:rsidRPr="001C38D4">
        <w:rPr>
          <w:rFonts w:ascii="Times New Roman" w:hAnsi="Times New Roman"/>
          <w:sz w:val="27"/>
          <w:szCs w:val="27"/>
          <w:lang w:val="en-US" w:eastAsia="ru-RU"/>
        </w:rPr>
        <w:t>admsor</w:t>
      </w:r>
      <w:r w:rsidRPr="001C38D4">
        <w:rPr>
          <w:rFonts w:ascii="Times New Roman" w:hAnsi="Times New Roman"/>
          <w:sz w:val="27"/>
          <w:szCs w:val="27"/>
          <w:lang w:eastAsia="ru-RU"/>
        </w:rPr>
        <w:t>@</w:t>
      </w:r>
      <w:r w:rsidRPr="001C38D4">
        <w:rPr>
          <w:rFonts w:ascii="Times New Roman" w:hAnsi="Times New Roman"/>
          <w:sz w:val="27"/>
          <w:szCs w:val="27"/>
          <w:lang w:val="en-US" w:eastAsia="ru-RU"/>
        </w:rPr>
        <w:t>esoo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  <w:r w:rsidRPr="001C38D4">
        <w:rPr>
          <w:rFonts w:ascii="Times New Roman" w:hAnsi="Times New Roman"/>
          <w:sz w:val="27"/>
          <w:szCs w:val="27"/>
          <w:lang w:val="en-US" w:eastAsia="ru-RU"/>
        </w:rPr>
        <w:t>ru</w:t>
      </w:r>
      <w:r w:rsidRPr="001C38D4">
        <w:rPr>
          <w:rFonts w:ascii="Times New Roman" w:hAnsi="Times New Roman"/>
          <w:sz w:val="27"/>
          <w:szCs w:val="27"/>
          <w:lang w:eastAsia="ru-RU"/>
        </w:rPr>
        <w:t>).</w:t>
      </w:r>
    </w:p>
    <w:p w:rsidR="008F6A8C" w:rsidRPr="001C38D4" w:rsidRDefault="008F6A8C" w:rsidP="00D828A3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5.6. Исчерпывающий перечень оснований для</w:t>
      </w:r>
      <w:r>
        <w:rPr>
          <w:rFonts w:ascii="Times New Roman" w:hAnsi="Times New Roman"/>
          <w:sz w:val="27"/>
          <w:szCs w:val="27"/>
          <w:lang w:eastAsia="ru-RU"/>
        </w:rPr>
        <w:t xml:space="preserve"> приостановления рассмотрения жалобы либо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отказа в рассмотрении обращения (жалобы):</w:t>
      </w:r>
    </w:p>
    <w:p w:rsidR="008F6A8C" w:rsidRPr="001C38D4" w:rsidRDefault="008F6A8C" w:rsidP="00D828A3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5.6.1.</w:t>
      </w:r>
      <w:r w:rsidRPr="001C38D4">
        <w:rPr>
          <w:rFonts w:ascii="Times New Roman" w:hAnsi="Times New Roman"/>
          <w:sz w:val="27"/>
          <w:szCs w:val="27"/>
          <w:lang w:eastAsia="ru-RU"/>
        </w:rPr>
        <w:tab/>
        <w:t>В обращении (жалобе) отсутствуют данные о фамилии должностного лица субъекта проверки, направившего обращение, и почтовый адрес, по которому должен быть направлен ответ.</w:t>
      </w:r>
    </w:p>
    <w:p w:rsidR="008F6A8C" w:rsidRPr="001C38D4" w:rsidRDefault="008F6A8C" w:rsidP="00D828A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5.6.2. </w:t>
      </w:r>
      <w:r w:rsidRPr="001C38D4">
        <w:rPr>
          <w:rFonts w:ascii="Times New Roman" w:hAnsi="Times New Roman"/>
          <w:sz w:val="27"/>
          <w:szCs w:val="27"/>
          <w:lang w:eastAsia="ru-RU"/>
        </w:rPr>
        <w:tab/>
        <w:t>Наличие в обращении (жалобе) нецензурных, либо оскорбительных выражений, угрозы жизни, здоровью и имуществу должностного лица, а также членов его семьи.</w:t>
      </w:r>
    </w:p>
    <w:p w:rsidR="008F6A8C" w:rsidRPr="001C38D4" w:rsidRDefault="008F6A8C" w:rsidP="00D82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5.6.3. Текст обращения (жалобы) не поддается прочтению.</w:t>
      </w:r>
    </w:p>
    <w:p w:rsidR="008F6A8C" w:rsidRPr="001C38D4" w:rsidRDefault="008F6A8C" w:rsidP="00D828A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5.6.4.</w:t>
      </w:r>
      <w:r w:rsidRPr="001C38D4">
        <w:rPr>
          <w:rFonts w:ascii="Times New Roman" w:hAnsi="Times New Roman"/>
          <w:sz w:val="27"/>
          <w:szCs w:val="27"/>
          <w:lang w:eastAsia="ru-RU"/>
        </w:rPr>
        <w:tab/>
        <w:t>В случае если в обращении (жалобе) содержатся претензии, на которые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8F6A8C" w:rsidRPr="001C38D4" w:rsidRDefault="008F6A8C" w:rsidP="00D82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5.7. В случае отказа в рассмотрении обращения (жалобы) заявитель уведомляется в письменной форме о причинах отказа.</w:t>
      </w:r>
    </w:p>
    <w:p w:rsidR="008F6A8C" w:rsidRPr="001C38D4" w:rsidRDefault="008F6A8C" w:rsidP="00D82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5.8. Заявитель имеет право на получение информации и документов, необходимых для обоснования и рассмотрения обращения (жалобы), в соответствии с подразделом 2.1. настоящего Регламента.</w:t>
      </w:r>
    </w:p>
    <w:p w:rsidR="008F6A8C" w:rsidRPr="001C38D4" w:rsidRDefault="008F6A8C" w:rsidP="00D82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5.9.   Обращение (жалоба) заявителя адресуется главе  </w:t>
      </w:r>
      <w:r>
        <w:rPr>
          <w:rFonts w:ascii="Times New Roman" w:hAnsi="Times New Roman"/>
          <w:sz w:val="27"/>
          <w:szCs w:val="27"/>
          <w:lang w:eastAsia="ru-RU"/>
        </w:rPr>
        <w:t xml:space="preserve">муниципального образования 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Сорочинск</w:t>
      </w:r>
      <w:r>
        <w:rPr>
          <w:rFonts w:ascii="Times New Roman" w:hAnsi="Times New Roman"/>
          <w:sz w:val="27"/>
          <w:szCs w:val="27"/>
          <w:lang w:eastAsia="ru-RU"/>
        </w:rPr>
        <w:t>ий городской округ</w:t>
      </w:r>
      <w:r w:rsidRPr="001C38D4">
        <w:rPr>
          <w:rFonts w:ascii="Times New Roman" w:hAnsi="Times New Roman"/>
          <w:sz w:val="27"/>
          <w:szCs w:val="27"/>
          <w:lang w:eastAsia="ru-RU"/>
        </w:rPr>
        <w:t>.</w:t>
      </w:r>
    </w:p>
    <w:p w:rsidR="008F6A8C" w:rsidRPr="001C38D4" w:rsidRDefault="008F6A8C" w:rsidP="00D82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5.10. Обращение (жалоба)   рассматривается    в   течение   </w:t>
      </w:r>
      <w:r>
        <w:rPr>
          <w:rFonts w:ascii="Times New Roman" w:hAnsi="Times New Roman"/>
          <w:sz w:val="27"/>
          <w:szCs w:val="27"/>
          <w:lang w:eastAsia="ru-RU"/>
        </w:rPr>
        <w:t>пятнадцати рабочих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дней со дня регистрации письменного обращения.</w:t>
      </w:r>
    </w:p>
    <w:p w:rsidR="008F6A8C" w:rsidRPr="001C38D4" w:rsidRDefault="008F6A8C" w:rsidP="00D82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5.11.  Результатом досудебного обжалования является письменный ответ по существу указанных в обращении (жалобе) претензий. </w:t>
      </w:r>
    </w:p>
    <w:p w:rsidR="008F6A8C" w:rsidRPr="001C38D4" w:rsidRDefault="008F6A8C" w:rsidP="00D82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5.12. Ответственность за объективное и своевременное рассмотрение обращения по обжалованию действий (бездействия) и решений, осуществляемых и принимаемых в ходе предоставления муниципальной услуги, несет должностное лицо администрации, подписавшее ответ на обращение (жалобу).</w:t>
      </w:r>
    </w:p>
    <w:p w:rsidR="008F6A8C" w:rsidRPr="001C38D4" w:rsidRDefault="008F6A8C" w:rsidP="00D828A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>5.13. Действия (бездействие) и решения, осуществленные и принятые в ходе рассмотрения обращения (жалобы), могут быть обжалованы заявителем в судебном порядке в арбитражном суде в сроки, установленные арбитражным процессуальным законодательством Российской Федерации.</w:t>
      </w:r>
    </w:p>
    <w:p w:rsidR="008F6A8C" w:rsidRPr="001C38D4" w:rsidRDefault="008F6A8C" w:rsidP="00D828A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A8C" w:rsidRPr="001C38D4" w:rsidRDefault="008F6A8C" w:rsidP="00D828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Pr="001C38D4" w:rsidRDefault="008F6A8C" w:rsidP="00D828A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Pr="001C38D4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Pr="001C38D4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Pr="001C38D4" w:rsidRDefault="008F6A8C" w:rsidP="001C38D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8C" w:rsidRPr="001C38D4" w:rsidRDefault="008F6A8C" w:rsidP="001C38D4">
      <w:pPr>
        <w:spacing w:after="0" w:line="240" w:lineRule="auto"/>
        <w:outlineLvl w:val="0"/>
        <w:rPr>
          <w:rFonts w:ascii="Times New Roman" w:hAnsi="Times New Roman"/>
          <w:color w:val="000000"/>
          <w:spacing w:val="-6"/>
          <w:sz w:val="27"/>
          <w:szCs w:val="27"/>
          <w:lang w:eastAsia="ru-RU"/>
        </w:rPr>
      </w:pPr>
      <w:r w:rsidRPr="001C38D4">
        <w:rPr>
          <w:rFonts w:ascii="Times New Roman" w:hAnsi="Times New Roman"/>
          <w:color w:val="000000"/>
          <w:spacing w:val="-6"/>
          <w:sz w:val="27"/>
          <w:szCs w:val="27"/>
          <w:lang w:eastAsia="ru-RU"/>
        </w:rPr>
        <w:lastRenderedPageBreak/>
        <w:t xml:space="preserve">                                                                   Приложение № 1</w:t>
      </w:r>
    </w:p>
    <w:p w:rsidR="008F6A8C" w:rsidRPr="001C38D4" w:rsidRDefault="008F6A8C" w:rsidP="001C38D4">
      <w:pPr>
        <w:spacing w:after="0" w:line="240" w:lineRule="auto"/>
        <w:ind w:left="4140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к административному регламенту </w:t>
      </w:r>
    </w:p>
    <w:p w:rsidR="008F6A8C" w:rsidRPr="001C38D4" w:rsidRDefault="008F6A8C" w:rsidP="001C38D4">
      <w:pPr>
        <w:spacing w:after="0" w:line="240" w:lineRule="auto"/>
        <w:ind w:left="4140"/>
        <w:rPr>
          <w:rFonts w:ascii="Times New Roman" w:hAnsi="Times New Roman"/>
          <w:sz w:val="27"/>
          <w:szCs w:val="27"/>
          <w:lang w:eastAsia="ru-RU"/>
        </w:rPr>
      </w:pPr>
      <w:r w:rsidRPr="001C38D4">
        <w:rPr>
          <w:rFonts w:ascii="Times New Roman" w:hAnsi="Times New Roman"/>
          <w:sz w:val="27"/>
          <w:szCs w:val="27"/>
          <w:lang w:eastAsia="ru-RU"/>
        </w:rPr>
        <w:t xml:space="preserve">исполнения  муниципальной функции  </w:t>
      </w:r>
      <w:r>
        <w:rPr>
          <w:rFonts w:ascii="Times New Roman" w:hAnsi="Times New Roman"/>
          <w:sz w:val="27"/>
          <w:szCs w:val="27"/>
          <w:lang w:eastAsia="ru-RU"/>
        </w:rPr>
        <w:t>«С</w:t>
      </w:r>
      <w:r w:rsidRPr="001C38D4">
        <w:rPr>
          <w:rFonts w:ascii="Times New Roman" w:hAnsi="Times New Roman"/>
          <w:sz w:val="27"/>
          <w:szCs w:val="27"/>
          <w:lang w:eastAsia="ru-RU"/>
        </w:rPr>
        <w:t>огласовани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1C38D4">
        <w:rPr>
          <w:rFonts w:ascii="Times New Roman" w:hAnsi="Times New Roman"/>
          <w:sz w:val="27"/>
          <w:szCs w:val="27"/>
          <w:lang w:eastAsia="ru-RU"/>
        </w:rPr>
        <w:t xml:space="preserve">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7"/>
          <w:szCs w:val="27"/>
          <w:lang w:eastAsia="ru-RU"/>
        </w:rPr>
        <w:t>»</w:t>
      </w:r>
    </w:p>
    <w:p w:rsidR="008F6A8C" w:rsidRPr="0040494C" w:rsidRDefault="008F6A8C" w:rsidP="001C38D4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40494C">
        <w:rPr>
          <w:rFonts w:ascii="Times New Roman" w:hAnsi="Times New Roman"/>
          <w:sz w:val="27"/>
          <w:szCs w:val="27"/>
          <w:lang w:eastAsia="ru-RU"/>
        </w:rPr>
        <w:t xml:space="preserve">Блок-схема исполнения муниципальной функции </w:t>
      </w:r>
    </w:p>
    <w:p w:rsidR="008F6A8C" w:rsidRPr="001C38D4" w:rsidRDefault="007E03A0" w:rsidP="001C38D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 w:rsidRPr="007E03A0">
        <w:rPr>
          <w:noProof/>
          <w:lang w:eastAsia="ru-RU"/>
        </w:rPr>
        <w:pict>
          <v:rect id="Rectangle 23" o:spid="_x0000_s1026" style="position:absolute;left:0;text-align:left;margin-left:224.7pt;margin-top:464.55pt;width:273.15pt;height:14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">
            <v:textbox>
              <w:txbxContent>
                <w:p w:rsidR="008F6A8C" w:rsidRPr="009F435B" w:rsidRDefault="008F6A8C" w:rsidP="001C38D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F435B">
                    <w:rPr>
                      <w:rFonts w:ascii="Times New Roman" w:hAnsi="Times New Roman"/>
                      <w:sz w:val="26"/>
                      <w:szCs w:val="26"/>
                    </w:rPr>
                    <w:t>Принятие решени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9F435B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 отказе в согласовании заключения контракта с единственным поставщиком (подрядчиком, исполнителем)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 направление письма заявителю</w:t>
                  </w:r>
                </w:p>
              </w:txbxContent>
            </v:textbox>
          </v:rect>
        </w:pict>
      </w:r>
      <w:r w:rsidRPr="007E03A0">
        <w:rPr>
          <w:rFonts w:ascii="Times New Roman" w:hAnsi="Times New Roman"/>
          <w:b/>
          <w:noProof/>
          <w:sz w:val="27"/>
          <w:szCs w:val="27"/>
          <w:lang w:eastAsia="ru-RU"/>
        </w:rPr>
      </w:r>
      <w:r w:rsidRPr="007E03A0">
        <w:rPr>
          <w:rFonts w:ascii="Times New Roman" w:hAnsi="Times New Roman"/>
          <w:b/>
          <w:noProof/>
          <w:sz w:val="27"/>
          <w:szCs w:val="27"/>
          <w:lang w:eastAsia="ru-RU"/>
        </w:rPr>
        <w:pict>
          <v:group id="Полотно 2" o:spid="_x0000_s1027" editas="canvas" style="width:534.6pt;height:614.25pt;mso-position-horizontal-relative:char;mso-position-vertical-relative:line" coordsize="67894,78009">
            <v:shape id="_x0000_s1028" type="#_x0000_t75" style="position:absolute;width:67894;height:78009;visibility:visible">
              <v:fill o:detectmouseclick="t"/>
              <v:path o:connecttype="none"/>
            </v:shape>
            <v:rect id="Rectangle 4" o:spid="_x0000_s1029" style="position:absolute;left:7084;top:1140;width:58753;height:6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8F6A8C" w:rsidRPr="009F435B" w:rsidRDefault="008F6A8C" w:rsidP="001C38D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F435B">
                      <w:rPr>
                        <w:rFonts w:ascii="Times New Roman" w:hAnsi="Times New Roman"/>
                        <w:sz w:val="26"/>
                        <w:szCs w:val="26"/>
                      </w:rPr>
                      <w:t>Регистрация обращения о согласовании заключения контракта с единственным поставщиком (подрядчиком, исполнителем)</w:t>
                    </w:r>
                  </w:p>
                </w:txbxContent>
              </v:textbox>
            </v:rect>
            <v:rect id="Rectangle 5" o:spid="_x0000_s1030" style="position:absolute;left:7084;top:10284;width:5877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8F6A8C" w:rsidRPr="009F435B" w:rsidRDefault="008F6A8C" w:rsidP="001C38D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F435B">
                      <w:rPr>
                        <w:rFonts w:ascii="Times New Roman" w:hAnsi="Times New Roman"/>
                        <w:sz w:val="26"/>
                        <w:szCs w:val="26"/>
                      </w:rPr>
                      <w:t>Передача обращения специалисту финансового контроля</w:t>
                    </w:r>
                  </w:p>
                </w:txbxContent>
              </v:textbox>
            </v:rect>
            <v:rect id="Rectangle 6" o:spid="_x0000_s1031" style="position:absolute;left:7084;top:20577;width:58778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F6A8C" w:rsidRPr="009F435B" w:rsidRDefault="008F6A8C" w:rsidP="001C38D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Рассмотрение обращения о согласовании заключения контракта с единственным поставщиком (подрядчиком, исполнителем)</w:t>
                    </w:r>
                  </w:p>
                </w:txbxContent>
              </v:textbox>
            </v:rect>
            <v:rect id="Rectangle 7" o:spid="_x0000_s1032" style="position:absolute;left:30862;top:47702;width:34295;height:7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F6A8C" w:rsidRPr="009F435B" w:rsidRDefault="008F6A8C" w:rsidP="001C38D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F435B">
                      <w:rPr>
                        <w:rFonts w:ascii="Times New Roman" w:hAnsi="Times New Roman"/>
                        <w:sz w:val="26"/>
                        <w:szCs w:val="26"/>
                      </w:rPr>
                      <w:t>Возврат обращения в случае непредставления необходимых информации и документов</w:t>
                    </w:r>
                  </w:p>
                </w:txbxContent>
              </v:textbox>
            </v:rect>
            <v:line id="Line 8" o:spid="_x0000_s1033" style="position:absolute;visibility:visible" from="36116,8004" to="36124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9" o:spid="_x0000_s1034" style="position:absolute;visibility:visible" from="36116,17141" to="36124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10" o:spid="_x0000_s1035" style="position:absolute;left:7537;top:29714;width:20580;height:24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8F6A8C" w:rsidRPr="009F435B" w:rsidRDefault="008F6A8C" w:rsidP="001C38D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Рассмотрение с</w:t>
                    </w:r>
                    <w:r w:rsidRPr="009F435B">
                      <w:rPr>
                        <w:rFonts w:ascii="Times New Roman" w:hAnsi="Times New Roman"/>
                        <w:sz w:val="26"/>
                        <w:szCs w:val="26"/>
                      </w:rPr>
                      <w:t>пециалистом финансового контроля обращения и приложенных к нему информации и документов</w:t>
                    </w:r>
                  </w:p>
                </w:txbxContent>
              </v:textbox>
            </v:rect>
            <v:line id="Line 11" o:spid="_x0000_s1036" style="position:absolute;visibility:visible" from="15544,26286" to="15552,2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2" o:spid="_x0000_s1037" style="position:absolute;left:31542;top:27434;width:34320;height:7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8F6A8C" w:rsidRPr="009F435B" w:rsidRDefault="008F6A8C" w:rsidP="001C38D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F435B">
                      <w:rPr>
                        <w:rFonts w:ascii="Times New Roman" w:hAnsi="Times New Roman"/>
                        <w:sz w:val="26"/>
                        <w:szCs w:val="26"/>
                      </w:rPr>
                      <w:t>Запрос дополнительной информации  и документов у заявителя в соответствии с пунктом 3.3.5 Регламента</w:t>
                    </w:r>
                  </w:p>
                </w:txbxContent>
              </v:textbox>
            </v:rect>
            <v:rect id="Rectangle 13" o:spid="_x0000_s1038" style="position:absolute;left:31777;top:37809;width:34287;height:7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8F6A8C" w:rsidRPr="009F435B" w:rsidRDefault="008F6A8C" w:rsidP="001C38D4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9F435B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Приостановление рассмотрения обращения до поступления запрашиваемой информации и документов </w:t>
                    </w:r>
                  </w:p>
                  <w:p w:rsidR="008F6A8C" w:rsidRDefault="008F6A8C" w:rsidP="001C38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14" o:spid="_x0000_s1039" style="position:absolute;visibility:visible" from="26976,32002" to="31542,3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5" o:spid="_x0000_s1040" style="position:absolute;visibility:visible" from="49305,45231" to="49321,4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6" o:spid="_x0000_s1041" style="position:absolute;flip:x;visibility:visible" from="27211,41327" to="31777,4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rect id="Rectangle 17" o:spid="_x0000_s1042" style="position:absolute;left:1222;top:59055;width:29259;height:18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8F6A8C" w:rsidRPr="009F435B" w:rsidRDefault="008F6A8C" w:rsidP="008D194C">
                    <w:pPr>
                      <w:jc w:val="center"/>
                      <w:rPr>
                        <w:rFonts w:ascii="Times New Roman" w:hAnsi="Times New Roman"/>
                        <w:sz w:val="27"/>
                        <w:szCs w:val="27"/>
                      </w:rPr>
                    </w:pPr>
                    <w:r w:rsidRPr="009F435B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Принятие решения о согласовании заключения контракта с единственнымпоставщиком (подрядчиком, исполнителем)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и </w:t>
                    </w:r>
                    <w:r w:rsidRPr="009F435B">
                      <w:rPr>
                        <w:rFonts w:ascii="Times New Roman" w:hAnsi="Times New Roman"/>
                        <w:sz w:val="26"/>
                        <w:szCs w:val="26"/>
                      </w:rPr>
                      <w:t>направл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ение письма</w:t>
                    </w:r>
                    <w:r w:rsidRPr="009F435B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заявителю </w:t>
                    </w:r>
                  </w:p>
                </w:txbxContent>
              </v:textbox>
            </v:rect>
            <v:line id="Line 18" o:spid="_x0000_s1043" style="position:absolute;visibility:visible" from="13253,53720" to="13253,5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9" o:spid="_x0000_s1044" style="position:absolute;visibility:visible" from="22402,53720" to="22410,5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0" o:spid="_x0000_s1045" style="position:absolute;visibility:visible" from="22402,56008" to="48690,5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1" o:spid="_x0000_s1046" style="position:absolute;visibility:visible" from="48690,56008" to="48690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2" o:spid="_x0000_s1047" style="position:absolute;flip:x;visibility:visible" from="48649,35143" to="48673,3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8F6A8C" w:rsidRDefault="008F6A8C"/>
    <w:sectPr w:rsidR="008F6A8C" w:rsidSect="00F055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D8" w:rsidRDefault="00B076D8" w:rsidP="00552B99">
      <w:pPr>
        <w:spacing w:after="0" w:line="240" w:lineRule="auto"/>
      </w:pPr>
      <w:r>
        <w:separator/>
      </w:r>
    </w:p>
  </w:endnote>
  <w:endnote w:type="continuationSeparator" w:id="1">
    <w:p w:rsidR="00B076D8" w:rsidRDefault="00B076D8" w:rsidP="0055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D8" w:rsidRDefault="00B076D8" w:rsidP="00552B99">
      <w:pPr>
        <w:spacing w:after="0" w:line="240" w:lineRule="auto"/>
      </w:pPr>
      <w:r>
        <w:separator/>
      </w:r>
    </w:p>
  </w:footnote>
  <w:footnote w:type="continuationSeparator" w:id="1">
    <w:p w:rsidR="00B076D8" w:rsidRDefault="00B076D8" w:rsidP="0055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46D"/>
    <w:multiLevelType w:val="multilevel"/>
    <w:tmpl w:val="35487684"/>
    <w:lvl w:ilvl="0">
      <w:start w:val="2"/>
      <w:numFmt w:val="decimal"/>
      <w:lvlText w:val="%1.1.4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48"/>
        </w:tabs>
        <w:ind w:left="1848" w:hanging="1140"/>
      </w:pPr>
      <w:rPr>
        <w:rFonts w:cs="Times New Roman"/>
      </w:rPr>
    </w:lvl>
    <w:lvl w:ilvl="2">
      <w:start w:val="4"/>
      <w:numFmt w:val="decimal"/>
      <w:lvlText w:val="%1.%2.4."/>
      <w:lvlJc w:val="left"/>
      <w:pPr>
        <w:tabs>
          <w:tab w:val="num" w:pos="2274"/>
        </w:tabs>
        <w:ind w:left="2274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">
    <w:nsid w:val="16EE4C1F"/>
    <w:multiLevelType w:val="multilevel"/>
    <w:tmpl w:val="6DD61E5C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2C894FF8"/>
    <w:multiLevelType w:val="hybridMultilevel"/>
    <w:tmpl w:val="85E2B73C"/>
    <w:lvl w:ilvl="0" w:tplc="402E94B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A84245"/>
    <w:multiLevelType w:val="hybridMultilevel"/>
    <w:tmpl w:val="28F6F10C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96713"/>
    <w:multiLevelType w:val="multilevel"/>
    <w:tmpl w:val="24D0B1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/>
      </w:rPr>
    </w:lvl>
  </w:abstractNum>
  <w:abstractNum w:abstractNumId="5">
    <w:nsid w:val="35F946A5"/>
    <w:multiLevelType w:val="multilevel"/>
    <w:tmpl w:val="D6A2A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3C5707E6"/>
    <w:multiLevelType w:val="multilevel"/>
    <w:tmpl w:val="4EAEBCBE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3DD562ED"/>
    <w:multiLevelType w:val="hybridMultilevel"/>
    <w:tmpl w:val="46EAE31E"/>
    <w:lvl w:ilvl="0" w:tplc="C4882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4A4117B"/>
    <w:multiLevelType w:val="hybridMultilevel"/>
    <w:tmpl w:val="7D5C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33F24"/>
    <w:multiLevelType w:val="multilevel"/>
    <w:tmpl w:val="26D4E1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0">
    <w:nsid w:val="55822B37"/>
    <w:multiLevelType w:val="multilevel"/>
    <w:tmpl w:val="27681EE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1">
    <w:nsid w:val="605E4BA5"/>
    <w:multiLevelType w:val="hybridMultilevel"/>
    <w:tmpl w:val="DA6AA33C"/>
    <w:lvl w:ilvl="0" w:tplc="F6ACE69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134300B"/>
    <w:multiLevelType w:val="hybridMultilevel"/>
    <w:tmpl w:val="97CE4FC0"/>
    <w:lvl w:ilvl="0" w:tplc="C39272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>
    <w:nsid w:val="7DE224BF"/>
    <w:multiLevelType w:val="hybridMultilevel"/>
    <w:tmpl w:val="F8CE7B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0A7EC1"/>
    <w:multiLevelType w:val="hybridMultilevel"/>
    <w:tmpl w:val="23249B96"/>
    <w:lvl w:ilvl="0" w:tplc="7340C156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7FEE2E9A"/>
    <w:multiLevelType w:val="hybridMultilevel"/>
    <w:tmpl w:val="10F84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C11"/>
    <w:rsid w:val="0001602D"/>
    <w:rsid w:val="000215C4"/>
    <w:rsid w:val="00025BE8"/>
    <w:rsid w:val="00040153"/>
    <w:rsid w:val="00051AB5"/>
    <w:rsid w:val="00057039"/>
    <w:rsid w:val="000A3CFC"/>
    <w:rsid w:val="00110F23"/>
    <w:rsid w:val="0013107A"/>
    <w:rsid w:val="00137356"/>
    <w:rsid w:val="001373C2"/>
    <w:rsid w:val="00181C64"/>
    <w:rsid w:val="00197F15"/>
    <w:rsid w:val="001A3049"/>
    <w:rsid w:val="001C38D4"/>
    <w:rsid w:val="001C5662"/>
    <w:rsid w:val="001D1E0D"/>
    <w:rsid w:val="001F43CB"/>
    <w:rsid w:val="00235DCB"/>
    <w:rsid w:val="0026091F"/>
    <w:rsid w:val="002A291C"/>
    <w:rsid w:val="002B1387"/>
    <w:rsid w:val="002C7117"/>
    <w:rsid w:val="00303F9F"/>
    <w:rsid w:val="00311D6A"/>
    <w:rsid w:val="00350898"/>
    <w:rsid w:val="003B2637"/>
    <w:rsid w:val="003D3104"/>
    <w:rsid w:val="003D686D"/>
    <w:rsid w:val="0040494C"/>
    <w:rsid w:val="00426FA8"/>
    <w:rsid w:val="00460C49"/>
    <w:rsid w:val="0046124F"/>
    <w:rsid w:val="00473F13"/>
    <w:rsid w:val="004B780F"/>
    <w:rsid w:val="004E45A8"/>
    <w:rsid w:val="004F6E73"/>
    <w:rsid w:val="0050128A"/>
    <w:rsid w:val="00552B99"/>
    <w:rsid w:val="005917A9"/>
    <w:rsid w:val="005C3948"/>
    <w:rsid w:val="005F1A33"/>
    <w:rsid w:val="005F5B13"/>
    <w:rsid w:val="006443D0"/>
    <w:rsid w:val="00657660"/>
    <w:rsid w:val="00671F63"/>
    <w:rsid w:val="00672F08"/>
    <w:rsid w:val="006D17B5"/>
    <w:rsid w:val="00711DE3"/>
    <w:rsid w:val="00721693"/>
    <w:rsid w:val="00723D82"/>
    <w:rsid w:val="007E03A0"/>
    <w:rsid w:val="00800083"/>
    <w:rsid w:val="008B3F29"/>
    <w:rsid w:val="008D194C"/>
    <w:rsid w:val="008F6A8C"/>
    <w:rsid w:val="00953010"/>
    <w:rsid w:val="0096535B"/>
    <w:rsid w:val="009F435B"/>
    <w:rsid w:val="00A32B3C"/>
    <w:rsid w:val="00A70A27"/>
    <w:rsid w:val="00AB663F"/>
    <w:rsid w:val="00B076D8"/>
    <w:rsid w:val="00B078CA"/>
    <w:rsid w:val="00B16CB0"/>
    <w:rsid w:val="00B25C58"/>
    <w:rsid w:val="00B56207"/>
    <w:rsid w:val="00B93FFC"/>
    <w:rsid w:val="00BE1E60"/>
    <w:rsid w:val="00BF2D31"/>
    <w:rsid w:val="00BF59B6"/>
    <w:rsid w:val="00BF5FB4"/>
    <w:rsid w:val="00C20440"/>
    <w:rsid w:val="00C56C57"/>
    <w:rsid w:val="00C6072B"/>
    <w:rsid w:val="00CD72D1"/>
    <w:rsid w:val="00CE2DFC"/>
    <w:rsid w:val="00D17528"/>
    <w:rsid w:val="00D63369"/>
    <w:rsid w:val="00D828A3"/>
    <w:rsid w:val="00D95934"/>
    <w:rsid w:val="00E02634"/>
    <w:rsid w:val="00E20C11"/>
    <w:rsid w:val="00E2536F"/>
    <w:rsid w:val="00E56E1F"/>
    <w:rsid w:val="00E86BFC"/>
    <w:rsid w:val="00EA6D7B"/>
    <w:rsid w:val="00EA7953"/>
    <w:rsid w:val="00EC166A"/>
    <w:rsid w:val="00F05507"/>
    <w:rsid w:val="00F12951"/>
    <w:rsid w:val="00F13F51"/>
    <w:rsid w:val="00F14050"/>
    <w:rsid w:val="00F21A13"/>
    <w:rsid w:val="00F346DD"/>
    <w:rsid w:val="00F67FDD"/>
    <w:rsid w:val="00FC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8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C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38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52B99"/>
    <w:pPr>
      <w:ind w:left="720"/>
      <w:contextualSpacing/>
    </w:pPr>
  </w:style>
  <w:style w:type="paragraph" w:styleId="a7">
    <w:name w:val="header"/>
    <w:basedOn w:val="a"/>
    <w:link w:val="a8"/>
    <w:uiPriority w:val="99"/>
    <w:rsid w:val="0055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2B99"/>
    <w:rPr>
      <w:rFonts w:cs="Times New Roman"/>
    </w:rPr>
  </w:style>
  <w:style w:type="paragraph" w:styleId="a9">
    <w:name w:val="footer"/>
    <w:basedOn w:val="a"/>
    <w:link w:val="aa"/>
    <w:uiPriority w:val="99"/>
    <w:rsid w:val="0055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2B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3054</Words>
  <Characters>17408</Characters>
  <Application>Microsoft Office Word</Application>
  <DocSecurity>0</DocSecurity>
  <Lines>145</Lines>
  <Paragraphs>40</Paragraphs>
  <ScaleCrop>false</ScaleCrop>
  <Company/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2015-12-25T07:14:00Z</cp:lastPrinted>
  <dcterms:created xsi:type="dcterms:W3CDTF">2015-12-29T06:25:00Z</dcterms:created>
  <dcterms:modified xsi:type="dcterms:W3CDTF">2015-12-29T06:25:00Z</dcterms:modified>
</cp:coreProperties>
</file>