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19" w:rsidRDefault="006A2B19" w:rsidP="006A2B19">
      <w:pPr>
        <w:pStyle w:val="1"/>
        <w:ind w:right="-2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5"/>
      </w:tblGrid>
      <w:tr w:rsidR="006A2B19" w:rsidTr="006A2B19">
        <w:trPr>
          <w:trHeight w:val="827"/>
        </w:trPr>
        <w:tc>
          <w:tcPr>
            <w:tcW w:w="98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A2B19" w:rsidRDefault="006A2B19" w:rsidP="006A2B19">
            <w:pPr>
              <w:pStyle w:val="5"/>
              <w:ind w:right="-2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6A2B19" w:rsidRDefault="006A2B19" w:rsidP="006A2B19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</w:p>
          <w:p w:rsidR="006A2B19" w:rsidRDefault="006A2B19" w:rsidP="006A2B19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 С Т А Н О В Л Е Н И Е </w:t>
            </w:r>
          </w:p>
        </w:tc>
      </w:tr>
    </w:tbl>
    <w:p w:rsidR="006A2B19" w:rsidRDefault="006A2B19" w:rsidP="006A2B19">
      <w:pPr>
        <w:pStyle w:val="2"/>
        <w:ind w:right="-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</w:t>
      </w:r>
      <w:r w:rsidR="00DC1B86">
        <w:rPr>
          <w:sz w:val="24"/>
          <w:szCs w:val="24"/>
          <w:lang w:val="ru-RU"/>
        </w:rPr>
        <w:t>10.12.2015</w:t>
      </w:r>
      <w:r>
        <w:rPr>
          <w:sz w:val="24"/>
          <w:szCs w:val="24"/>
          <w:lang w:val="ru-RU"/>
        </w:rPr>
        <w:t xml:space="preserve"> №</w:t>
      </w:r>
      <w:r w:rsidR="00DC1B86">
        <w:rPr>
          <w:sz w:val="24"/>
          <w:szCs w:val="24"/>
          <w:lang w:val="ru-RU"/>
        </w:rPr>
        <w:t xml:space="preserve"> 689-п</w:t>
      </w:r>
    </w:p>
    <w:p w:rsidR="006A2B19" w:rsidRDefault="006A2B19" w:rsidP="006A2B19">
      <w:pPr>
        <w:rPr>
          <w:sz w:val="28"/>
          <w:szCs w:val="28"/>
        </w:rPr>
      </w:pPr>
    </w:p>
    <w:p w:rsidR="006A2B19" w:rsidRDefault="006A2B19" w:rsidP="006A2B19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Об уточнении вида разрешенного </w:t>
      </w:r>
    </w:p>
    <w:p w:rsidR="00EC61EE" w:rsidRDefault="006A2B19" w:rsidP="00EC61EE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использования земельного участка</w:t>
      </w:r>
      <w:r w:rsidR="00EC61EE" w:rsidRPr="00EC61EE">
        <w:rPr>
          <w:sz w:val="27"/>
          <w:szCs w:val="27"/>
          <w:lang w:val="ru-RU"/>
        </w:rPr>
        <w:t xml:space="preserve"> </w:t>
      </w:r>
    </w:p>
    <w:p w:rsidR="00EC61EE" w:rsidRDefault="00EC61EE" w:rsidP="00EC61EE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и об уточнении категории земли </w:t>
      </w:r>
    </w:p>
    <w:p w:rsidR="006A2B19" w:rsidRDefault="006A2B19" w:rsidP="006A2B19">
      <w:pPr>
        <w:jc w:val="both"/>
        <w:rPr>
          <w:sz w:val="27"/>
          <w:szCs w:val="27"/>
        </w:rPr>
      </w:pPr>
    </w:p>
    <w:p w:rsidR="006A2B19" w:rsidRDefault="006A2B19" w:rsidP="006A2B19">
      <w:pPr>
        <w:ind w:firstLine="644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Руководствуясь статьей  7 Земельного кодекса Российской Федерации от 25.10.2001г. №136-ФЗ, статьей 16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01.09.2014г. №540 «Об утверждении классификатора видов разрешенного использования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земельных участков», решением Сорочинского городского Совета муниципального образования город Сорочинск Оренбургской области №375 от 30.01.2015г.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Сорочинский городской округ Оренбургской области, свидетельством о праве на наследство по закону серии 56-АА №1121477 от 17.11.2015г., удостоверенного</w:t>
      </w:r>
      <w:proofErr w:type="gramEnd"/>
      <w:r>
        <w:rPr>
          <w:sz w:val="27"/>
          <w:szCs w:val="27"/>
        </w:rPr>
        <w:t xml:space="preserve"> нотариусом Сорочинского городского округа Оренбургской области </w:t>
      </w:r>
      <w:proofErr w:type="spellStart"/>
      <w:r>
        <w:rPr>
          <w:sz w:val="27"/>
          <w:szCs w:val="27"/>
        </w:rPr>
        <w:t>Горковенко</w:t>
      </w:r>
      <w:proofErr w:type="spellEnd"/>
      <w:r>
        <w:rPr>
          <w:sz w:val="27"/>
          <w:szCs w:val="27"/>
        </w:rPr>
        <w:t xml:space="preserve"> Н.А </w:t>
      </w:r>
      <w:proofErr w:type="gramStart"/>
      <w:r>
        <w:rPr>
          <w:sz w:val="27"/>
          <w:szCs w:val="27"/>
        </w:rPr>
        <w:t>по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реестру №4-428</w:t>
      </w:r>
      <w:r w:rsidR="00CC0684">
        <w:rPr>
          <w:sz w:val="27"/>
          <w:szCs w:val="27"/>
        </w:rPr>
        <w:t>1</w:t>
      </w:r>
      <w:r>
        <w:rPr>
          <w:sz w:val="27"/>
          <w:szCs w:val="27"/>
        </w:rPr>
        <w:t>, кадастровым паспортом земельного участка от 07.07.2015г. №56/15-397100 и поданным заявлением (вх.</w:t>
      </w:r>
      <w:proofErr w:type="gramEnd"/>
      <w:r>
        <w:rPr>
          <w:sz w:val="27"/>
          <w:szCs w:val="27"/>
        </w:rPr>
        <w:t xml:space="preserve"> №</w:t>
      </w:r>
      <w:proofErr w:type="gramStart"/>
      <w:r>
        <w:rPr>
          <w:sz w:val="27"/>
          <w:szCs w:val="27"/>
        </w:rPr>
        <w:t>Кз-1325 от 25.11.2015г.)</w:t>
      </w:r>
      <w:r w:rsidR="00CC0684">
        <w:rPr>
          <w:sz w:val="27"/>
          <w:szCs w:val="27"/>
        </w:rPr>
        <w:t>, администрация Сорочинского городского округа постановляет</w:t>
      </w:r>
      <w:r>
        <w:rPr>
          <w:sz w:val="27"/>
          <w:szCs w:val="27"/>
        </w:rPr>
        <w:t xml:space="preserve">: </w:t>
      </w:r>
      <w:proofErr w:type="gramEnd"/>
    </w:p>
    <w:p w:rsidR="006A2B19" w:rsidRDefault="006A2B19" w:rsidP="006A2B19">
      <w:pPr>
        <w:jc w:val="both"/>
        <w:rPr>
          <w:sz w:val="27"/>
          <w:szCs w:val="27"/>
        </w:rPr>
      </w:pPr>
    </w:p>
    <w:p w:rsidR="006A2B19" w:rsidRDefault="006A2B19" w:rsidP="006A2B19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Считать</w:t>
      </w:r>
      <w:r w:rsidR="00EC61EE" w:rsidRPr="00EC61EE">
        <w:rPr>
          <w:sz w:val="27"/>
          <w:szCs w:val="27"/>
          <w:lang w:val="ru-RU"/>
        </w:rPr>
        <w:t xml:space="preserve"> </w:t>
      </w:r>
      <w:r w:rsidR="00EC61EE">
        <w:rPr>
          <w:sz w:val="27"/>
          <w:szCs w:val="27"/>
          <w:lang w:val="ru-RU"/>
        </w:rPr>
        <w:t>вид разрешенного использования земельного участка</w:t>
      </w:r>
      <w:r w:rsidR="00EC61EE" w:rsidRPr="00EC61EE">
        <w:rPr>
          <w:sz w:val="27"/>
          <w:szCs w:val="27"/>
          <w:lang w:val="ru-RU"/>
        </w:rPr>
        <w:t xml:space="preserve"> </w:t>
      </w:r>
      <w:r w:rsidR="00EC61EE">
        <w:rPr>
          <w:sz w:val="27"/>
          <w:szCs w:val="27"/>
          <w:lang w:val="ru-RU"/>
        </w:rPr>
        <w:t>с кадастровым номером 56:</w:t>
      </w:r>
      <w:r w:rsidR="00CC0684">
        <w:rPr>
          <w:sz w:val="27"/>
          <w:szCs w:val="27"/>
          <w:lang w:val="ru-RU"/>
        </w:rPr>
        <w:t>30</w:t>
      </w:r>
      <w:r w:rsidR="00EC61EE">
        <w:rPr>
          <w:sz w:val="27"/>
          <w:szCs w:val="27"/>
          <w:lang w:val="ru-RU"/>
        </w:rPr>
        <w:t>:0101001:395: сельскохозяйственное использование;</w:t>
      </w:r>
      <w:r>
        <w:rPr>
          <w:sz w:val="27"/>
          <w:szCs w:val="27"/>
          <w:lang w:val="ru-RU"/>
        </w:rPr>
        <w:t xml:space="preserve"> </w:t>
      </w:r>
      <w:r w:rsidR="00EC61EE">
        <w:rPr>
          <w:sz w:val="27"/>
          <w:szCs w:val="27"/>
          <w:lang w:val="ru-RU"/>
        </w:rPr>
        <w:t xml:space="preserve">категория земель: земли населенных пунктов, </w:t>
      </w:r>
      <w:r>
        <w:rPr>
          <w:sz w:val="27"/>
          <w:szCs w:val="27"/>
          <w:lang w:val="ru-RU"/>
        </w:rPr>
        <w:t>расположенного по адресу: Российская Фе</w:t>
      </w:r>
      <w:r w:rsidR="00EC61EE">
        <w:rPr>
          <w:sz w:val="27"/>
          <w:szCs w:val="27"/>
          <w:lang w:val="ru-RU"/>
        </w:rPr>
        <w:t>дерация, Оренбургская область, Сорочинский городской округ</w:t>
      </w:r>
      <w:r>
        <w:rPr>
          <w:sz w:val="27"/>
          <w:szCs w:val="27"/>
          <w:lang w:val="ru-RU"/>
        </w:rPr>
        <w:t>,</w:t>
      </w:r>
      <w:r w:rsidR="00EC61EE">
        <w:rPr>
          <w:sz w:val="27"/>
          <w:szCs w:val="27"/>
          <w:lang w:val="ru-RU"/>
        </w:rPr>
        <w:t xml:space="preserve"> с</w:t>
      </w:r>
      <w:proofErr w:type="gramStart"/>
      <w:r w:rsidR="00EC61EE">
        <w:rPr>
          <w:sz w:val="27"/>
          <w:szCs w:val="27"/>
          <w:lang w:val="ru-RU"/>
        </w:rPr>
        <w:t>.Б</w:t>
      </w:r>
      <w:proofErr w:type="gramEnd"/>
      <w:r w:rsidR="00EC61EE">
        <w:rPr>
          <w:sz w:val="27"/>
          <w:szCs w:val="27"/>
          <w:lang w:val="ru-RU"/>
        </w:rPr>
        <w:t>аклановка,</w:t>
      </w:r>
      <w:r>
        <w:rPr>
          <w:sz w:val="27"/>
          <w:szCs w:val="27"/>
          <w:lang w:val="ru-RU"/>
        </w:rPr>
        <w:t xml:space="preserve"> ул.</w:t>
      </w:r>
      <w:r w:rsidR="00EC61EE">
        <w:rPr>
          <w:sz w:val="27"/>
          <w:szCs w:val="27"/>
          <w:lang w:val="ru-RU"/>
        </w:rPr>
        <w:t>Молодежная</w:t>
      </w:r>
      <w:r>
        <w:rPr>
          <w:sz w:val="27"/>
          <w:szCs w:val="27"/>
          <w:lang w:val="ru-RU"/>
        </w:rPr>
        <w:t>, №</w:t>
      </w:r>
      <w:r w:rsidR="00EC61EE">
        <w:rPr>
          <w:sz w:val="27"/>
          <w:szCs w:val="27"/>
          <w:lang w:val="ru-RU"/>
        </w:rPr>
        <w:t>19 «Б»</w:t>
      </w:r>
      <w:r>
        <w:rPr>
          <w:sz w:val="27"/>
          <w:szCs w:val="27"/>
          <w:lang w:val="ru-RU"/>
        </w:rPr>
        <w:t xml:space="preserve">. </w:t>
      </w:r>
    </w:p>
    <w:p w:rsidR="006A2B19" w:rsidRDefault="006A2B19" w:rsidP="006A2B19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proofErr w:type="gramStart"/>
      <w:r>
        <w:rPr>
          <w:sz w:val="27"/>
          <w:szCs w:val="27"/>
          <w:lang w:val="ru-RU"/>
        </w:rPr>
        <w:t>Контроль за</w:t>
      </w:r>
      <w:proofErr w:type="gramEnd"/>
      <w:r>
        <w:rPr>
          <w:sz w:val="27"/>
          <w:szCs w:val="27"/>
          <w:lang w:val="ru-RU"/>
        </w:rPr>
        <w:t xml:space="preserve"> исполнением настоящего </w:t>
      </w:r>
      <w:r w:rsidR="00EC61EE">
        <w:rPr>
          <w:sz w:val="27"/>
          <w:szCs w:val="27"/>
          <w:lang w:val="ru-RU"/>
        </w:rPr>
        <w:t>постановления</w:t>
      </w:r>
      <w:r>
        <w:rPr>
          <w:sz w:val="27"/>
          <w:szCs w:val="27"/>
          <w:lang w:val="ru-RU"/>
        </w:rPr>
        <w:t xml:space="preserve"> возложить</w:t>
      </w:r>
      <w:r>
        <w:rPr>
          <w:color w:val="000000"/>
          <w:sz w:val="27"/>
          <w:szCs w:val="27"/>
          <w:lang w:val="ru-RU"/>
        </w:rPr>
        <w:t xml:space="preserve"> на главного архитектора муниципального образования Сорочинский городской округ Оренбургской области –</w:t>
      </w:r>
      <w:r w:rsidR="00EC61EE">
        <w:rPr>
          <w:spacing w:val="-1"/>
          <w:sz w:val="27"/>
          <w:szCs w:val="27"/>
          <w:lang w:val="ru-RU"/>
        </w:rPr>
        <w:t xml:space="preserve"> </w:t>
      </w:r>
      <w:r>
        <w:rPr>
          <w:spacing w:val="-1"/>
          <w:sz w:val="27"/>
          <w:szCs w:val="27"/>
          <w:lang w:val="ru-RU"/>
        </w:rPr>
        <w:t>Крестьянова</w:t>
      </w:r>
      <w:r w:rsidR="00EC61EE">
        <w:rPr>
          <w:spacing w:val="-1"/>
          <w:sz w:val="27"/>
          <w:szCs w:val="27"/>
          <w:lang w:val="ru-RU"/>
        </w:rPr>
        <w:t xml:space="preserve"> А.Ф</w:t>
      </w:r>
      <w:r>
        <w:rPr>
          <w:spacing w:val="-1"/>
          <w:sz w:val="27"/>
          <w:szCs w:val="27"/>
          <w:lang w:val="ru-RU"/>
        </w:rPr>
        <w:t>.</w:t>
      </w:r>
    </w:p>
    <w:p w:rsidR="006A2B19" w:rsidRDefault="006A2B19" w:rsidP="006A2B19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Настоящее </w:t>
      </w:r>
      <w:r w:rsidR="00EC61EE">
        <w:rPr>
          <w:color w:val="000000"/>
          <w:sz w:val="27"/>
          <w:szCs w:val="27"/>
          <w:lang w:val="ru-RU"/>
        </w:rPr>
        <w:t>постановление вступает в силу</w:t>
      </w:r>
      <w:r>
        <w:rPr>
          <w:color w:val="000000"/>
          <w:sz w:val="27"/>
          <w:szCs w:val="27"/>
          <w:lang w:val="ru-RU"/>
        </w:rPr>
        <w:t xml:space="preserve"> с момента подписания</w:t>
      </w:r>
      <w:r w:rsidR="00EC61EE">
        <w:rPr>
          <w:color w:val="000000"/>
          <w:sz w:val="27"/>
          <w:szCs w:val="27"/>
          <w:lang w:val="ru-RU"/>
        </w:rPr>
        <w:t xml:space="preserve"> и подлежит официальному опубликованию</w:t>
      </w:r>
      <w:r>
        <w:rPr>
          <w:color w:val="000000"/>
          <w:sz w:val="27"/>
          <w:szCs w:val="27"/>
          <w:lang w:val="ru-RU"/>
        </w:rPr>
        <w:t>.</w:t>
      </w:r>
    </w:p>
    <w:p w:rsidR="006A2B19" w:rsidRDefault="006A2B19" w:rsidP="006A2B19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7"/>
          <w:szCs w:val="27"/>
          <w:lang w:val="ru-RU"/>
        </w:rPr>
      </w:pPr>
    </w:p>
    <w:p w:rsidR="006A2B19" w:rsidRDefault="006A2B19" w:rsidP="006A2B19">
      <w:pPr>
        <w:pStyle w:val="2"/>
        <w:jc w:val="both"/>
        <w:rPr>
          <w:sz w:val="27"/>
          <w:szCs w:val="27"/>
          <w:lang w:val="ru-RU"/>
        </w:rPr>
      </w:pPr>
    </w:p>
    <w:p w:rsidR="006A2B19" w:rsidRDefault="006A2B19" w:rsidP="006A2B19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Глава муниципального образования</w:t>
      </w:r>
    </w:p>
    <w:p w:rsidR="006A2B19" w:rsidRDefault="006A2B19" w:rsidP="006A2B19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Сорочинский городской округ                                                        Т.П. Мелентьева</w:t>
      </w:r>
      <w:r>
        <w:rPr>
          <w:sz w:val="27"/>
          <w:szCs w:val="27"/>
          <w:lang w:val="ru-RU"/>
        </w:rPr>
        <w:tab/>
        <w:t xml:space="preserve">   </w:t>
      </w:r>
    </w:p>
    <w:p w:rsidR="006A2B19" w:rsidRDefault="006A2B19" w:rsidP="006A2B19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</w:t>
      </w:r>
    </w:p>
    <w:p w:rsidR="00CC0684" w:rsidRDefault="00CC0684" w:rsidP="00EC61EE">
      <w:pPr>
        <w:tabs>
          <w:tab w:val="left" w:pos="3720"/>
        </w:tabs>
        <w:rPr>
          <w:sz w:val="28"/>
          <w:szCs w:val="28"/>
        </w:rPr>
      </w:pPr>
    </w:p>
    <w:p w:rsidR="008E1B1C" w:rsidRPr="00EC61EE" w:rsidRDefault="00EC61EE" w:rsidP="00EC61EE">
      <w:pPr>
        <w:tabs>
          <w:tab w:val="left" w:pos="3720"/>
        </w:tabs>
        <w:rPr>
          <w:sz w:val="20"/>
        </w:rPr>
      </w:pPr>
      <w:r>
        <w:rPr>
          <w:sz w:val="20"/>
        </w:rPr>
        <w:t>Разослано: в дело</w:t>
      </w:r>
      <w:proofErr w:type="gramStart"/>
      <w:r>
        <w:rPr>
          <w:sz w:val="20"/>
        </w:rPr>
        <w:t xml:space="preserve"> </w:t>
      </w:r>
      <w:r w:rsidR="006A2B19">
        <w:rPr>
          <w:sz w:val="20"/>
        </w:rPr>
        <w:t>,</w:t>
      </w:r>
      <w:proofErr w:type="gramEnd"/>
      <w:r w:rsidR="006A2B19">
        <w:rPr>
          <w:sz w:val="20"/>
        </w:rPr>
        <w:t xml:space="preserve"> </w:t>
      </w:r>
      <w:proofErr w:type="spellStart"/>
      <w:r w:rsidR="006A2B19">
        <w:rPr>
          <w:sz w:val="20"/>
        </w:rPr>
        <w:t>УАГиКС</w:t>
      </w:r>
      <w:proofErr w:type="spellEnd"/>
      <w:r w:rsidR="006A2B19">
        <w:rPr>
          <w:sz w:val="20"/>
        </w:rPr>
        <w:t>, прокуратуре</w:t>
      </w:r>
      <w:r>
        <w:rPr>
          <w:sz w:val="20"/>
        </w:rPr>
        <w:t>,</w:t>
      </w:r>
      <w:r w:rsidR="006A2B19">
        <w:rPr>
          <w:sz w:val="20"/>
        </w:rPr>
        <w:t xml:space="preserve"> </w:t>
      </w:r>
      <w:r>
        <w:rPr>
          <w:sz w:val="20"/>
        </w:rPr>
        <w:t>заявителю, Вагановой Е.В.</w:t>
      </w:r>
    </w:p>
    <w:sectPr w:rsidR="008E1B1C" w:rsidRPr="00EC61EE" w:rsidSect="00CC068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B19"/>
    <w:rsid w:val="003A57A0"/>
    <w:rsid w:val="006A2B19"/>
    <w:rsid w:val="008E1B1C"/>
    <w:rsid w:val="00A04A1A"/>
    <w:rsid w:val="00CC0684"/>
    <w:rsid w:val="00DC1B86"/>
    <w:rsid w:val="00EC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2B19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A2B19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6A2B19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B1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A2B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A2B1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A2B19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6A2B19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6A2B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B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2015-12-09T07:22:00Z</cp:lastPrinted>
  <dcterms:created xsi:type="dcterms:W3CDTF">2015-12-15T10:56:00Z</dcterms:created>
  <dcterms:modified xsi:type="dcterms:W3CDTF">2015-12-15T10:56:00Z</dcterms:modified>
</cp:coreProperties>
</file>