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 w:rsidTr="003B0E4B">
        <w:trPr>
          <w:trHeight w:hRule="exact" w:val="1021"/>
          <w:jc w:val="right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3529B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  </w:t>
      </w:r>
      <w:r w:rsidR="003B0E4B">
        <w:rPr>
          <w:sz w:val="22"/>
          <w:lang w:val="ru-RU"/>
        </w:rPr>
        <w:t xml:space="preserve">        </w:t>
      </w:r>
      <w:r w:rsidR="00154169">
        <w:rPr>
          <w:sz w:val="22"/>
          <w:lang w:val="ru-RU"/>
        </w:rPr>
        <w:t xml:space="preserve">от </w:t>
      </w:r>
      <w:r w:rsidR="00DA2EDC">
        <w:rPr>
          <w:sz w:val="22"/>
          <w:lang w:val="ru-RU"/>
        </w:rPr>
        <w:t>09.12.2015 г.</w:t>
      </w:r>
      <w:r w:rsidR="00154169">
        <w:rPr>
          <w:sz w:val="22"/>
          <w:lang w:val="ru-RU"/>
        </w:rPr>
        <w:t xml:space="preserve"> №</w:t>
      </w:r>
      <w:r w:rsidR="00DA2EDC">
        <w:rPr>
          <w:sz w:val="22"/>
          <w:lang w:val="ru-RU"/>
        </w:rPr>
        <w:t xml:space="preserve"> 677-п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1E0"/>
      </w:tblPr>
      <w:tblGrid>
        <w:gridCol w:w="6629"/>
      </w:tblGrid>
      <w:tr w:rsidR="008A72BC" w:rsidRPr="002572E2" w:rsidTr="00BB6672">
        <w:tc>
          <w:tcPr>
            <w:tcW w:w="6629" w:type="dxa"/>
            <w:shd w:val="clear" w:color="auto" w:fill="auto"/>
          </w:tcPr>
          <w:p w:rsidR="008A72BC" w:rsidRPr="002572E2" w:rsidRDefault="00BB6672" w:rsidP="00334DD2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2572E2">
              <w:rPr>
                <w:color w:val="000000" w:themeColor="text1"/>
                <w:sz w:val="28"/>
                <w:szCs w:val="28"/>
              </w:rPr>
              <w:t>«</w:t>
            </w:r>
            <w:r w:rsidR="00961119" w:rsidRPr="002572E2">
              <w:rPr>
                <w:color w:val="000000" w:themeColor="text1"/>
                <w:sz w:val="28"/>
                <w:szCs w:val="28"/>
              </w:rPr>
              <w:t>Об обеспечении безопасности на объектах с массовым пребыванием людей при проведении новогодних и рождественских праздничных мероприятий  2015-2016 г.г.</w:t>
            </w:r>
            <w:r w:rsidRPr="002572E2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A72BC" w:rsidRPr="002572E2" w:rsidRDefault="008A72BC" w:rsidP="00BB6672">
      <w:pPr>
        <w:spacing w:line="264" w:lineRule="auto"/>
        <w:ind w:left="567" w:firstLine="426"/>
        <w:rPr>
          <w:color w:val="000000" w:themeColor="text1"/>
          <w:sz w:val="14"/>
        </w:rPr>
      </w:pPr>
    </w:p>
    <w:p w:rsidR="008A72BC" w:rsidRPr="002572E2" w:rsidRDefault="008A72BC" w:rsidP="00BB6672">
      <w:pPr>
        <w:spacing w:line="264" w:lineRule="auto"/>
        <w:ind w:left="567" w:firstLine="426"/>
        <w:rPr>
          <w:color w:val="000000" w:themeColor="text1"/>
          <w:sz w:val="10"/>
        </w:rPr>
      </w:pPr>
    </w:p>
    <w:p w:rsidR="00BB6672" w:rsidRPr="002572E2" w:rsidRDefault="00BB6672" w:rsidP="00BB6672">
      <w:pPr>
        <w:spacing w:line="264" w:lineRule="auto"/>
        <w:ind w:left="567" w:firstLine="426"/>
        <w:rPr>
          <w:color w:val="000000" w:themeColor="text1"/>
          <w:sz w:val="10"/>
        </w:rPr>
      </w:pPr>
    </w:p>
    <w:p w:rsidR="008A72BC" w:rsidRDefault="00961119" w:rsidP="00BB6672">
      <w:pPr>
        <w:pStyle w:val="ConsPlusNormal"/>
        <w:ind w:left="567" w:firstLine="426"/>
        <w:jc w:val="both"/>
        <w:rPr>
          <w:color w:val="000000" w:themeColor="text1"/>
        </w:rPr>
      </w:pPr>
      <w:r w:rsidRPr="002572E2">
        <w:rPr>
          <w:color w:val="000000" w:themeColor="text1"/>
        </w:rPr>
        <w:t>В целях предупреждения пожаров и обеспечения безопасности населения в период подготовки и проведения новогодних и рождественских праздников 2015-2016 г.г.</w:t>
      </w:r>
      <w:r w:rsidR="008413AE" w:rsidRPr="002572E2">
        <w:rPr>
          <w:color w:val="000000" w:themeColor="text1"/>
        </w:rPr>
        <w:t xml:space="preserve">, </w:t>
      </w:r>
      <w:r w:rsidR="008A72BC" w:rsidRPr="002572E2">
        <w:rPr>
          <w:color w:val="000000" w:themeColor="text1"/>
        </w:rPr>
        <w:t xml:space="preserve">руководствуясь </w:t>
      </w:r>
      <w:r w:rsidR="008413AE" w:rsidRPr="002572E2">
        <w:rPr>
          <w:color w:val="000000" w:themeColor="text1"/>
        </w:rPr>
        <w:t xml:space="preserve"> статьями 32, 35, 40 </w:t>
      </w:r>
      <w:r w:rsidR="008A72BC" w:rsidRPr="002572E2">
        <w:rPr>
          <w:color w:val="000000" w:themeColor="text1"/>
        </w:rPr>
        <w:t>Устав</w:t>
      </w:r>
      <w:r w:rsidR="008413AE" w:rsidRPr="002572E2">
        <w:rPr>
          <w:color w:val="000000" w:themeColor="text1"/>
        </w:rPr>
        <w:t xml:space="preserve">а муниципального образования </w:t>
      </w:r>
      <w:r w:rsidR="008A72BC" w:rsidRPr="002572E2">
        <w:rPr>
          <w:color w:val="000000" w:themeColor="text1"/>
        </w:rPr>
        <w:t xml:space="preserve"> </w:t>
      </w:r>
      <w:proofErr w:type="spellStart"/>
      <w:r w:rsidR="008A72BC" w:rsidRPr="002572E2">
        <w:rPr>
          <w:color w:val="000000" w:themeColor="text1"/>
        </w:rPr>
        <w:t>Сорочинск</w:t>
      </w:r>
      <w:r w:rsidR="008413AE" w:rsidRPr="002572E2">
        <w:rPr>
          <w:color w:val="000000" w:themeColor="text1"/>
        </w:rPr>
        <w:t>ий</w:t>
      </w:r>
      <w:proofErr w:type="spellEnd"/>
      <w:r w:rsidR="008A72BC" w:rsidRPr="002572E2">
        <w:rPr>
          <w:color w:val="000000" w:themeColor="text1"/>
        </w:rPr>
        <w:t xml:space="preserve"> городско</w:t>
      </w:r>
      <w:r w:rsidR="008413AE" w:rsidRPr="002572E2">
        <w:rPr>
          <w:color w:val="000000" w:themeColor="text1"/>
        </w:rPr>
        <w:t xml:space="preserve">й </w:t>
      </w:r>
      <w:r w:rsidR="008A72BC" w:rsidRPr="002572E2">
        <w:rPr>
          <w:color w:val="000000" w:themeColor="text1"/>
        </w:rPr>
        <w:t>округ</w:t>
      </w:r>
      <w:r w:rsidR="008413AE" w:rsidRPr="002572E2">
        <w:rPr>
          <w:color w:val="000000" w:themeColor="text1"/>
        </w:rPr>
        <w:t xml:space="preserve"> Оренбургской области</w:t>
      </w:r>
      <w:r w:rsidR="008A72BC" w:rsidRPr="002572E2">
        <w:rPr>
          <w:color w:val="000000" w:themeColor="text1"/>
        </w:rPr>
        <w:t xml:space="preserve">, </w:t>
      </w:r>
      <w:r w:rsidR="008413AE" w:rsidRPr="002572E2">
        <w:rPr>
          <w:color w:val="000000" w:themeColor="text1"/>
        </w:rPr>
        <w:t xml:space="preserve">администрация </w:t>
      </w:r>
      <w:proofErr w:type="spellStart"/>
      <w:r w:rsidR="008413AE" w:rsidRPr="002572E2">
        <w:rPr>
          <w:color w:val="000000" w:themeColor="text1"/>
        </w:rPr>
        <w:t>Сорочинского</w:t>
      </w:r>
      <w:proofErr w:type="spellEnd"/>
      <w:r w:rsidR="008413AE" w:rsidRPr="002572E2">
        <w:rPr>
          <w:color w:val="000000" w:themeColor="text1"/>
        </w:rPr>
        <w:t xml:space="preserve"> городского округа Оренбургской области постановляет</w:t>
      </w:r>
      <w:r w:rsidR="008A72BC" w:rsidRPr="002572E2">
        <w:rPr>
          <w:color w:val="000000" w:themeColor="text1"/>
        </w:rPr>
        <w:t>:</w:t>
      </w:r>
    </w:p>
    <w:p w:rsidR="000E59E3" w:rsidRPr="002572E2" w:rsidRDefault="000E59E3" w:rsidP="00BB6672">
      <w:pPr>
        <w:pStyle w:val="ConsPlusNormal"/>
        <w:ind w:left="567" w:firstLine="426"/>
        <w:jc w:val="both"/>
        <w:rPr>
          <w:color w:val="000000" w:themeColor="text1"/>
        </w:rPr>
      </w:pPr>
    </w:p>
    <w:p w:rsidR="008A72BC" w:rsidRPr="002572E2" w:rsidRDefault="008A72BC" w:rsidP="00BB6672">
      <w:pPr>
        <w:spacing w:line="264" w:lineRule="auto"/>
        <w:ind w:left="567" w:firstLine="426"/>
        <w:jc w:val="both"/>
        <w:rPr>
          <w:color w:val="000000" w:themeColor="text1"/>
          <w:sz w:val="2"/>
          <w:szCs w:val="28"/>
        </w:rPr>
      </w:pPr>
    </w:p>
    <w:p w:rsidR="000E59E3" w:rsidRDefault="008A72BC" w:rsidP="00BB6672">
      <w:pPr>
        <w:spacing w:line="264" w:lineRule="auto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1. </w:t>
      </w:r>
      <w:r w:rsidR="00AA28EB" w:rsidRPr="002572E2">
        <w:rPr>
          <w:color w:val="000000" w:themeColor="text1"/>
          <w:sz w:val="28"/>
          <w:szCs w:val="28"/>
        </w:rPr>
        <w:t xml:space="preserve">Ввести с 21.12.2015 г. по 15.01.2016 г. особый противопожарный режим на территории </w:t>
      </w:r>
      <w:proofErr w:type="spellStart"/>
      <w:r w:rsidR="00AA28EB" w:rsidRPr="002572E2">
        <w:rPr>
          <w:color w:val="000000" w:themeColor="text1"/>
          <w:sz w:val="28"/>
          <w:szCs w:val="28"/>
        </w:rPr>
        <w:t>Сорочинского</w:t>
      </w:r>
      <w:proofErr w:type="spellEnd"/>
      <w:r w:rsidR="00AA28EB" w:rsidRPr="002572E2">
        <w:rPr>
          <w:color w:val="000000" w:themeColor="text1"/>
          <w:sz w:val="28"/>
          <w:szCs w:val="28"/>
        </w:rPr>
        <w:t xml:space="preserve"> городского округа</w:t>
      </w:r>
      <w:r w:rsidR="000E59E3">
        <w:rPr>
          <w:color w:val="000000" w:themeColor="text1"/>
          <w:sz w:val="28"/>
          <w:szCs w:val="28"/>
        </w:rPr>
        <w:t>;</w:t>
      </w:r>
    </w:p>
    <w:p w:rsidR="0013529B" w:rsidRDefault="0013529B" w:rsidP="00BB6672">
      <w:pPr>
        <w:spacing w:line="264" w:lineRule="auto"/>
        <w:ind w:left="567" w:firstLine="426"/>
        <w:jc w:val="both"/>
        <w:rPr>
          <w:color w:val="000000" w:themeColor="text1"/>
          <w:sz w:val="28"/>
          <w:szCs w:val="28"/>
        </w:rPr>
      </w:pPr>
    </w:p>
    <w:p w:rsidR="00AA28EB" w:rsidRDefault="00EE2B0C" w:rsidP="00BB6672">
      <w:pPr>
        <w:spacing w:line="264" w:lineRule="auto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>2.</w:t>
      </w:r>
      <w:r w:rsidR="00694028" w:rsidRPr="002572E2">
        <w:rPr>
          <w:color w:val="000000" w:themeColor="text1"/>
          <w:sz w:val="28"/>
          <w:szCs w:val="28"/>
        </w:rPr>
        <w:t> </w:t>
      </w:r>
      <w:r w:rsidR="00AA28EB" w:rsidRPr="002572E2">
        <w:rPr>
          <w:color w:val="000000" w:themeColor="text1"/>
          <w:sz w:val="28"/>
          <w:szCs w:val="28"/>
        </w:rPr>
        <w:t xml:space="preserve">Рекомендовать и.о. начальника управления образования администрации </w:t>
      </w:r>
      <w:proofErr w:type="spellStart"/>
      <w:r w:rsidR="00AA28EB" w:rsidRPr="002572E2">
        <w:rPr>
          <w:color w:val="000000" w:themeColor="text1"/>
          <w:sz w:val="28"/>
          <w:szCs w:val="28"/>
        </w:rPr>
        <w:t>Сорочинского</w:t>
      </w:r>
      <w:proofErr w:type="spellEnd"/>
      <w:r w:rsidR="00AA28EB" w:rsidRPr="002572E2">
        <w:rPr>
          <w:color w:val="000000" w:themeColor="text1"/>
          <w:sz w:val="28"/>
          <w:szCs w:val="28"/>
        </w:rPr>
        <w:t xml:space="preserve"> городского округа – Баталовой Р.Н., руководителям образовательных </w:t>
      </w:r>
      <w:r w:rsidR="00E13E5A" w:rsidRPr="002572E2">
        <w:rPr>
          <w:color w:val="000000" w:themeColor="text1"/>
          <w:sz w:val="28"/>
          <w:szCs w:val="28"/>
        </w:rPr>
        <w:t>организаций</w:t>
      </w:r>
      <w:r w:rsidR="00AA28EB" w:rsidRPr="002572E2">
        <w:rPr>
          <w:color w:val="000000" w:themeColor="text1"/>
          <w:sz w:val="28"/>
          <w:szCs w:val="28"/>
        </w:rPr>
        <w:t xml:space="preserve"> </w:t>
      </w:r>
      <w:proofErr w:type="spellStart"/>
      <w:r w:rsidR="00AA28EB" w:rsidRPr="002572E2">
        <w:rPr>
          <w:color w:val="000000" w:themeColor="text1"/>
          <w:sz w:val="28"/>
          <w:szCs w:val="28"/>
        </w:rPr>
        <w:t>Сорочинского</w:t>
      </w:r>
      <w:proofErr w:type="spellEnd"/>
      <w:r w:rsidR="00AA28EB" w:rsidRPr="002572E2">
        <w:rPr>
          <w:color w:val="000000" w:themeColor="text1"/>
          <w:sz w:val="28"/>
          <w:szCs w:val="28"/>
        </w:rPr>
        <w:t xml:space="preserve"> городского округа, начальнику отдела культуры администрации </w:t>
      </w:r>
      <w:proofErr w:type="spellStart"/>
      <w:r w:rsidR="00AA28EB" w:rsidRPr="002572E2">
        <w:rPr>
          <w:color w:val="000000" w:themeColor="text1"/>
          <w:sz w:val="28"/>
          <w:szCs w:val="28"/>
        </w:rPr>
        <w:t>Сорочинского</w:t>
      </w:r>
      <w:proofErr w:type="spellEnd"/>
      <w:r w:rsidR="00AA28EB" w:rsidRPr="002572E2">
        <w:rPr>
          <w:color w:val="000000" w:themeColor="text1"/>
          <w:sz w:val="28"/>
          <w:szCs w:val="28"/>
        </w:rPr>
        <w:t xml:space="preserve"> городского округа – </w:t>
      </w:r>
      <w:proofErr w:type="spellStart"/>
      <w:r w:rsidR="00AA28EB" w:rsidRPr="002572E2">
        <w:rPr>
          <w:color w:val="000000" w:themeColor="text1"/>
          <w:sz w:val="28"/>
          <w:szCs w:val="28"/>
        </w:rPr>
        <w:t>Вагиной</w:t>
      </w:r>
      <w:proofErr w:type="spellEnd"/>
      <w:r w:rsidR="00AA28EB" w:rsidRPr="002572E2">
        <w:rPr>
          <w:color w:val="000000" w:themeColor="text1"/>
          <w:sz w:val="28"/>
          <w:szCs w:val="28"/>
        </w:rPr>
        <w:t xml:space="preserve"> Н.В., главному врачу ГБУЗ «Сорочинская РБ» - </w:t>
      </w:r>
      <w:proofErr w:type="spellStart"/>
      <w:r w:rsidR="00AA28EB" w:rsidRPr="002572E2">
        <w:rPr>
          <w:color w:val="000000" w:themeColor="text1"/>
          <w:sz w:val="28"/>
          <w:szCs w:val="28"/>
        </w:rPr>
        <w:t>Таскину</w:t>
      </w:r>
      <w:proofErr w:type="spellEnd"/>
      <w:r w:rsidR="00AA28EB" w:rsidRPr="002572E2">
        <w:rPr>
          <w:color w:val="000000" w:themeColor="text1"/>
          <w:sz w:val="28"/>
          <w:szCs w:val="28"/>
        </w:rPr>
        <w:t xml:space="preserve"> В.Н. взять под личный контроль и ответственность обеспечение мер безопасности при подготовке и проведении новогодних и рождественских праздников 2015 - 2016 гг. в подведомственных учреждениях. </w:t>
      </w:r>
    </w:p>
    <w:p w:rsidR="00EE2B0C" w:rsidRPr="002572E2" w:rsidRDefault="00E13E5A" w:rsidP="00BB6672">
      <w:pPr>
        <w:spacing w:line="264" w:lineRule="auto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2.1. </w:t>
      </w:r>
      <w:r w:rsidR="00AA28EB" w:rsidRPr="002572E2">
        <w:rPr>
          <w:color w:val="000000" w:themeColor="text1"/>
          <w:sz w:val="28"/>
          <w:szCs w:val="28"/>
        </w:rPr>
        <w:t>В этих целях:</w:t>
      </w:r>
    </w:p>
    <w:p w:rsidR="00AA28EB" w:rsidRPr="002572E2" w:rsidRDefault="00AA28EB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E13E5A" w:rsidRPr="002572E2">
        <w:rPr>
          <w:color w:val="000000" w:themeColor="text1"/>
          <w:sz w:val="28"/>
          <w:szCs w:val="28"/>
        </w:rPr>
        <w:t>-</w:t>
      </w:r>
      <w:r w:rsidRPr="002572E2">
        <w:rPr>
          <w:color w:val="000000" w:themeColor="text1"/>
          <w:sz w:val="28"/>
          <w:szCs w:val="28"/>
        </w:rPr>
        <w:t xml:space="preserve"> запретить применение пиротехнических изделий и других огневых эффектов в помещениях</w:t>
      </w:r>
      <w:r w:rsidR="0007225C">
        <w:rPr>
          <w:color w:val="000000" w:themeColor="text1"/>
          <w:sz w:val="28"/>
          <w:szCs w:val="28"/>
        </w:rPr>
        <w:t xml:space="preserve"> подведомственных учреждений</w:t>
      </w:r>
      <w:r w:rsidRPr="002572E2">
        <w:rPr>
          <w:color w:val="000000" w:themeColor="text1"/>
          <w:sz w:val="28"/>
          <w:szCs w:val="28"/>
        </w:rPr>
        <w:t>;</w:t>
      </w:r>
    </w:p>
    <w:p w:rsidR="00AA28EB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AA28EB" w:rsidRPr="002572E2">
        <w:rPr>
          <w:color w:val="000000" w:themeColor="text1"/>
          <w:sz w:val="28"/>
          <w:szCs w:val="28"/>
        </w:rPr>
        <w:t>- до 25 декабря 201</w:t>
      </w:r>
      <w:r w:rsidRPr="002572E2">
        <w:rPr>
          <w:color w:val="000000" w:themeColor="text1"/>
          <w:sz w:val="28"/>
          <w:szCs w:val="28"/>
        </w:rPr>
        <w:t>5</w:t>
      </w:r>
      <w:r w:rsidR="00AA28EB" w:rsidRPr="002572E2">
        <w:rPr>
          <w:color w:val="000000" w:themeColor="text1"/>
          <w:sz w:val="28"/>
          <w:szCs w:val="28"/>
        </w:rPr>
        <w:t xml:space="preserve"> года организовать проверки соблюдения требований </w:t>
      </w:r>
      <w:r w:rsidRPr="002572E2">
        <w:rPr>
          <w:color w:val="000000" w:themeColor="text1"/>
          <w:sz w:val="28"/>
          <w:szCs w:val="28"/>
        </w:rPr>
        <w:t xml:space="preserve">норм </w:t>
      </w:r>
      <w:r w:rsidR="00AA28EB" w:rsidRPr="002572E2">
        <w:rPr>
          <w:color w:val="000000" w:themeColor="text1"/>
          <w:sz w:val="28"/>
          <w:szCs w:val="28"/>
        </w:rPr>
        <w:t>пожарной безопасности во всех подведомственных учреждениях, принять меры по устранению выявленных нарушений;</w:t>
      </w:r>
    </w:p>
    <w:p w:rsidR="00AA28EB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AA28EB" w:rsidRPr="002572E2">
        <w:rPr>
          <w:color w:val="000000" w:themeColor="text1"/>
          <w:sz w:val="28"/>
          <w:szCs w:val="28"/>
        </w:rPr>
        <w:t>- выполнить требования нормативных документов по электроэнергетике на объектах, задействованных в мероприятиях с массовым пребыванием людей;</w:t>
      </w:r>
    </w:p>
    <w:p w:rsidR="00AA28EB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AA28EB" w:rsidRPr="002572E2">
        <w:rPr>
          <w:color w:val="000000" w:themeColor="text1"/>
          <w:sz w:val="28"/>
          <w:szCs w:val="28"/>
        </w:rPr>
        <w:t>- обеспечить условия для безопасной эвакуации людей на объектах проведения праздничных мероприятий;</w:t>
      </w:r>
    </w:p>
    <w:p w:rsidR="00AA28EB" w:rsidRPr="002572E2" w:rsidRDefault="00AA28EB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- обязать устроителей праздничных мероприятий иметь нормативное количество первичных средств пожаротушения;</w:t>
      </w:r>
    </w:p>
    <w:p w:rsidR="00AA28EB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AA28EB" w:rsidRPr="002572E2">
        <w:rPr>
          <w:color w:val="000000" w:themeColor="text1"/>
          <w:sz w:val="28"/>
          <w:szCs w:val="28"/>
        </w:rPr>
        <w:t>- провести разъяснительную работу и инструктажи о мерах пожарной безопасности среди работников и обслуживающего персонала;</w:t>
      </w:r>
    </w:p>
    <w:p w:rsidR="00AA28EB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AA28EB" w:rsidRPr="002572E2">
        <w:rPr>
          <w:color w:val="000000" w:themeColor="text1"/>
          <w:sz w:val="28"/>
          <w:szCs w:val="28"/>
        </w:rPr>
        <w:t>- назначить лиц, ответственных за соблюдение требований пожарной безопасности;</w:t>
      </w:r>
    </w:p>
    <w:p w:rsidR="00AA28EB" w:rsidRPr="002572E2" w:rsidRDefault="00AA28EB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lastRenderedPageBreak/>
        <w:t xml:space="preserve">   </w:t>
      </w:r>
      <w:proofErr w:type="gramStart"/>
      <w:r w:rsidRPr="002572E2">
        <w:rPr>
          <w:color w:val="000000" w:themeColor="text1"/>
          <w:sz w:val="28"/>
          <w:szCs w:val="28"/>
        </w:rPr>
        <w:t>- до проведения праздничных мероприятий обеспечить организацию дополнительных занятий по отработке навыков использования первичных средств пожаротушения, разработать планы эвакуации участников новогодних представлений, спортивных мероприятий и организовать проведение тренировок по эвакуации, а также инструкт</w:t>
      </w:r>
      <w:r w:rsidR="00E13E5A" w:rsidRPr="002572E2">
        <w:rPr>
          <w:color w:val="000000" w:themeColor="text1"/>
          <w:sz w:val="28"/>
          <w:szCs w:val="28"/>
        </w:rPr>
        <w:t>орские</w:t>
      </w:r>
      <w:r w:rsidRPr="002572E2">
        <w:rPr>
          <w:color w:val="000000" w:themeColor="text1"/>
          <w:sz w:val="28"/>
          <w:szCs w:val="28"/>
        </w:rPr>
        <w:t xml:space="preserve"> занятия с учащимися и постоянным составом образовательных </w:t>
      </w:r>
      <w:r w:rsidR="00E13E5A" w:rsidRPr="002572E2">
        <w:rPr>
          <w:color w:val="000000" w:themeColor="text1"/>
          <w:sz w:val="28"/>
          <w:szCs w:val="28"/>
        </w:rPr>
        <w:t>организаций</w:t>
      </w:r>
      <w:r w:rsidRPr="002572E2">
        <w:rPr>
          <w:color w:val="000000" w:themeColor="text1"/>
          <w:sz w:val="28"/>
          <w:szCs w:val="28"/>
        </w:rPr>
        <w:t xml:space="preserve">, по вопросам соблюдения правил пожарной безопасности и действиям в случае возникновении пожара; </w:t>
      </w:r>
      <w:proofErr w:type="gramEnd"/>
    </w:p>
    <w:p w:rsidR="00AA28EB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AA28EB" w:rsidRPr="002572E2">
        <w:rPr>
          <w:color w:val="000000" w:themeColor="text1"/>
          <w:sz w:val="28"/>
          <w:szCs w:val="28"/>
        </w:rPr>
        <w:t>- организовать дежурство руководителей подведомственных учреждений при проведении праздничных мероприятий с привлечением должностных лиц Государственной противопожарной службы и правоохранительных органов;</w:t>
      </w:r>
    </w:p>
    <w:p w:rsidR="00AA28EB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AA28EB" w:rsidRPr="002572E2">
        <w:rPr>
          <w:color w:val="000000" w:themeColor="text1"/>
          <w:sz w:val="28"/>
          <w:szCs w:val="28"/>
        </w:rPr>
        <w:t xml:space="preserve">- особое внимание обратить на соблюдение требований пожарной безопасности в </w:t>
      </w:r>
      <w:proofErr w:type="spellStart"/>
      <w:r w:rsidRPr="002572E2">
        <w:rPr>
          <w:color w:val="000000" w:themeColor="text1"/>
          <w:sz w:val="28"/>
          <w:szCs w:val="28"/>
        </w:rPr>
        <w:t>оранизациях</w:t>
      </w:r>
      <w:proofErr w:type="spellEnd"/>
      <w:r w:rsidRPr="002572E2">
        <w:rPr>
          <w:color w:val="000000" w:themeColor="text1"/>
          <w:sz w:val="28"/>
          <w:szCs w:val="28"/>
        </w:rPr>
        <w:t xml:space="preserve"> (учреждениях)</w:t>
      </w:r>
      <w:r w:rsidR="00AA28EB" w:rsidRPr="002572E2">
        <w:rPr>
          <w:color w:val="000000" w:themeColor="text1"/>
          <w:sz w:val="28"/>
          <w:szCs w:val="28"/>
        </w:rPr>
        <w:t xml:space="preserve"> образования, спорта, культуры, социальной сферы, на объектах с круглосуточным пребыванием людей.</w:t>
      </w:r>
    </w:p>
    <w:p w:rsidR="00AA28EB" w:rsidRPr="002572E2" w:rsidRDefault="00AA28EB" w:rsidP="00BB6672">
      <w:pPr>
        <w:spacing w:line="264" w:lineRule="auto"/>
        <w:ind w:left="567" w:firstLine="426"/>
        <w:jc w:val="both"/>
        <w:rPr>
          <w:color w:val="000000" w:themeColor="text1"/>
          <w:sz w:val="28"/>
          <w:szCs w:val="28"/>
        </w:rPr>
      </w:pPr>
    </w:p>
    <w:p w:rsidR="008A72BC" w:rsidRPr="002572E2" w:rsidRDefault="00EE2B0C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>3</w:t>
      </w:r>
      <w:r w:rsidR="008A72BC" w:rsidRPr="002572E2">
        <w:rPr>
          <w:color w:val="000000" w:themeColor="text1"/>
          <w:sz w:val="28"/>
          <w:szCs w:val="28"/>
        </w:rPr>
        <w:t>.</w:t>
      </w:r>
      <w:r w:rsidRPr="002572E2">
        <w:rPr>
          <w:color w:val="000000" w:themeColor="text1"/>
          <w:sz w:val="28"/>
          <w:szCs w:val="28"/>
        </w:rPr>
        <w:t xml:space="preserve"> </w:t>
      </w:r>
      <w:r w:rsidR="00E13E5A" w:rsidRPr="002572E2">
        <w:rPr>
          <w:color w:val="000000" w:themeColor="text1"/>
          <w:sz w:val="28"/>
          <w:szCs w:val="28"/>
        </w:rPr>
        <w:t xml:space="preserve">Начальникам территориальных отделов </w:t>
      </w:r>
      <w:proofErr w:type="spellStart"/>
      <w:r w:rsidR="00E13E5A" w:rsidRPr="002572E2">
        <w:rPr>
          <w:color w:val="000000" w:themeColor="text1"/>
          <w:sz w:val="28"/>
          <w:szCs w:val="28"/>
        </w:rPr>
        <w:t>Сорочинского</w:t>
      </w:r>
      <w:proofErr w:type="spellEnd"/>
      <w:r w:rsidR="00E13E5A" w:rsidRPr="002572E2">
        <w:rPr>
          <w:color w:val="000000" w:themeColor="text1"/>
          <w:sz w:val="28"/>
          <w:szCs w:val="28"/>
        </w:rPr>
        <w:t xml:space="preserve"> городского округа:</w:t>
      </w:r>
    </w:p>
    <w:p w:rsidR="00E13E5A" w:rsidRPr="002572E2" w:rsidRDefault="00BB6672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proofErr w:type="gramStart"/>
      <w:r w:rsidR="00E13E5A" w:rsidRPr="002572E2">
        <w:rPr>
          <w:color w:val="000000" w:themeColor="text1"/>
          <w:sz w:val="28"/>
          <w:szCs w:val="28"/>
        </w:rPr>
        <w:t>- п</w:t>
      </w:r>
      <w:r w:rsidR="00E13E5A" w:rsidRPr="002572E2">
        <w:rPr>
          <w:color w:val="000000" w:themeColor="text1"/>
          <w:spacing w:val="3"/>
          <w:sz w:val="28"/>
          <w:szCs w:val="28"/>
        </w:rPr>
        <w:t xml:space="preserve">ровести   собрания (сходы)  граждан  по  вопросам   обеспечения  первичных  мер </w:t>
      </w:r>
      <w:r w:rsidR="00E13E5A" w:rsidRPr="002572E2">
        <w:rPr>
          <w:color w:val="000000" w:themeColor="text1"/>
          <w:spacing w:val="8"/>
          <w:sz w:val="28"/>
          <w:szCs w:val="28"/>
        </w:rPr>
        <w:t xml:space="preserve">пожарной безопасности, а также разъяснительную работу среди населения по </w:t>
      </w:r>
      <w:r w:rsidR="00E13E5A" w:rsidRPr="002572E2">
        <w:rPr>
          <w:color w:val="000000" w:themeColor="text1"/>
          <w:spacing w:val="4"/>
          <w:sz w:val="28"/>
          <w:szCs w:val="28"/>
        </w:rPr>
        <w:t xml:space="preserve">правилам   пожарной   безопасности,   в   том  числе   </w:t>
      </w:r>
      <w:r w:rsidR="00E13E5A" w:rsidRPr="002572E2">
        <w:rPr>
          <w:color w:val="000000" w:themeColor="text1"/>
          <w:spacing w:val="3"/>
          <w:sz w:val="28"/>
          <w:szCs w:val="28"/>
        </w:rPr>
        <w:t xml:space="preserve">требований при складировании грубых кормов в личных подворьях (обеспечение </w:t>
      </w:r>
      <w:r w:rsidR="00E13E5A" w:rsidRPr="002572E2">
        <w:rPr>
          <w:color w:val="000000" w:themeColor="text1"/>
          <w:spacing w:val="5"/>
          <w:sz w:val="28"/>
          <w:szCs w:val="28"/>
        </w:rPr>
        <w:t xml:space="preserve">противопожарных разрывов не менее </w:t>
      </w:r>
      <w:smartTag w:uri="urn:schemas-microsoft-com:office:smarttags" w:element="metricconverter">
        <w:smartTagPr>
          <w:attr w:name="ProductID" w:val="15 метров"/>
        </w:smartTagPr>
        <w:r w:rsidR="00E13E5A" w:rsidRPr="002572E2">
          <w:rPr>
            <w:color w:val="000000" w:themeColor="text1"/>
            <w:spacing w:val="5"/>
            <w:sz w:val="28"/>
            <w:szCs w:val="28"/>
          </w:rPr>
          <w:t>15 метров</w:t>
        </w:r>
      </w:smartTag>
      <w:r w:rsidR="00E13E5A" w:rsidRPr="002572E2">
        <w:rPr>
          <w:color w:val="000000" w:themeColor="text1"/>
          <w:spacing w:val="5"/>
          <w:sz w:val="28"/>
          <w:szCs w:val="28"/>
        </w:rPr>
        <w:t xml:space="preserve"> до линии электропередач, не </w:t>
      </w:r>
      <w:r w:rsidR="00E13E5A" w:rsidRPr="002572E2">
        <w:rPr>
          <w:color w:val="000000" w:themeColor="text1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20 метров"/>
        </w:smartTagPr>
        <w:r w:rsidR="00E13E5A" w:rsidRPr="002572E2">
          <w:rPr>
            <w:color w:val="000000" w:themeColor="text1"/>
            <w:sz w:val="28"/>
            <w:szCs w:val="28"/>
          </w:rPr>
          <w:t>20 метров</w:t>
        </w:r>
      </w:smartTag>
      <w:r w:rsidR="00E13E5A" w:rsidRPr="002572E2">
        <w:rPr>
          <w:color w:val="000000" w:themeColor="text1"/>
          <w:sz w:val="28"/>
          <w:szCs w:val="28"/>
        </w:rPr>
        <w:t xml:space="preserve"> до дорог, не менее </w:t>
      </w:r>
      <w:smartTag w:uri="urn:schemas-microsoft-com:office:smarttags" w:element="metricconverter">
        <w:smartTagPr>
          <w:attr w:name="ProductID" w:val="50 метров"/>
        </w:smartTagPr>
        <w:r w:rsidR="00E13E5A" w:rsidRPr="002572E2">
          <w:rPr>
            <w:color w:val="000000" w:themeColor="text1"/>
            <w:sz w:val="28"/>
            <w:szCs w:val="28"/>
          </w:rPr>
          <w:t>50 метров</w:t>
        </w:r>
      </w:smartTag>
      <w:r w:rsidR="00E13E5A" w:rsidRPr="002572E2">
        <w:rPr>
          <w:color w:val="000000" w:themeColor="text1"/>
          <w:sz w:val="28"/>
          <w:szCs w:val="28"/>
        </w:rPr>
        <w:t xml:space="preserve"> до зданий и сооружений);</w:t>
      </w:r>
      <w:proofErr w:type="gramEnd"/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- о</w:t>
      </w:r>
      <w:r w:rsidRPr="002572E2">
        <w:rPr>
          <w:color w:val="000000" w:themeColor="text1"/>
          <w:spacing w:val="4"/>
          <w:sz w:val="28"/>
          <w:szCs w:val="28"/>
        </w:rPr>
        <w:t>рганизовать</w:t>
      </w:r>
      <w:r w:rsidR="00BD05B8" w:rsidRPr="002572E2">
        <w:rPr>
          <w:color w:val="000000" w:themeColor="text1"/>
          <w:spacing w:val="4"/>
          <w:sz w:val="28"/>
          <w:szCs w:val="28"/>
        </w:rPr>
        <w:t xml:space="preserve"> проверку знани</w:t>
      </w:r>
      <w:r w:rsidR="0007225C">
        <w:rPr>
          <w:color w:val="000000" w:themeColor="text1"/>
          <w:spacing w:val="4"/>
          <w:sz w:val="28"/>
          <w:szCs w:val="28"/>
        </w:rPr>
        <w:t>й</w:t>
      </w:r>
      <w:r w:rsidRPr="002572E2">
        <w:rPr>
          <w:color w:val="000000" w:themeColor="text1"/>
          <w:spacing w:val="4"/>
          <w:sz w:val="28"/>
          <w:szCs w:val="28"/>
        </w:rPr>
        <w:t xml:space="preserve"> </w:t>
      </w:r>
      <w:r w:rsidR="00BD05B8" w:rsidRPr="002572E2">
        <w:rPr>
          <w:color w:val="000000" w:themeColor="text1"/>
          <w:sz w:val="28"/>
          <w:szCs w:val="28"/>
        </w:rPr>
        <w:t>правил пожарной безопасности и</w:t>
      </w:r>
      <w:r w:rsidR="0007225C">
        <w:rPr>
          <w:color w:val="000000" w:themeColor="text1"/>
          <w:sz w:val="28"/>
          <w:szCs w:val="28"/>
        </w:rPr>
        <w:t xml:space="preserve"> порядка</w:t>
      </w:r>
      <w:r w:rsidR="00BD05B8" w:rsidRPr="002572E2">
        <w:rPr>
          <w:color w:val="000000" w:themeColor="text1"/>
          <w:sz w:val="28"/>
          <w:szCs w:val="28"/>
        </w:rPr>
        <w:t xml:space="preserve"> действий на случай возникновения пожара </w:t>
      </w:r>
      <w:r w:rsidR="00BD05B8" w:rsidRPr="002572E2">
        <w:rPr>
          <w:color w:val="000000" w:themeColor="text1"/>
          <w:spacing w:val="4"/>
          <w:sz w:val="28"/>
          <w:szCs w:val="28"/>
        </w:rPr>
        <w:t>должностны</w:t>
      </w:r>
      <w:r w:rsidR="0007225C">
        <w:rPr>
          <w:color w:val="000000" w:themeColor="text1"/>
          <w:spacing w:val="4"/>
          <w:sz w:val="28"/>
          <w:szCs w:val="28"/>
        </w:rPr>
        <w:t>ми</w:t>
      </w:r>
      <w:r w:rsidR="00BD05B8" w:rsidRPr="002572E2">
        <w:rPr>
          <w:color w:val="000000" w:themeColor="text1"/>
          <w:spacing w:val="4"/>
          <w:sz w:val="28"/>
          <w:szCs w:val="28"/>
        </w:rPr>
        <w:t xml:space="preserve"> лиц</w:t>
      </w:r>
      <w:r w:rsidR="0007225C">
        <w:rPr>
          <w:color w:val="000000" w:themeColor="text1"/>
          <w:spacing w:val="4"/>
          <w:sz w:val="28"/>
          <w:szCs w:val="28"/>
        </w:rPr>
        <w:t>ами</w:t>
      </w:r>
      <w:r w:rsidR="00BD05B8" w:rsidRPr="002572E2">
        <w:rPr>
          <w:color w:val="000000" w:themeColor="text1"/>
          <w:spacing w:val="4"/>
          <w:sz w:val="28"/>
          <w:szCs w:val="28"/>
        </w:rPr>
        <w:t xml:space="preserve"> объектов жизнеобеспечения</w:t>
      </w:r>
      <w:r w:rsidR="00BD05B8" w:rsidRPr="002572E2">
        <w:rPr>
          <w:color w:val="000000" w:themeColor="text1"/>
          <w:sz w:val="28"/>
          <w:szCs w:val="28"/>
        </w:rPr>
        <w:t xml:space="preserve">; </w:t>
      </w:r>
    </w:p>
    <w:p w:rsidR="00E13E5A" w:rsidRPr="002572E2" w:rsidRDefault="00BB6672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E13E5A" w:rsidRPr="002572E2">
        <w:rPr>
          <w:color w:val="000000" w:themeColor="text1"/>
          <w:sz w:val="28"/>
          <w:szCs w:val="28"/>
        </w:rPr>
        <w:t>- о</w:t>
      </w:r>
      <w:r w:rsidR="00E13E5A" w:rsidRPr="002572E2">
        <w:rPr>
          <w:color w:val="000000" w:themeColor="text1"/>
          <w:spacing w:val="3"/>
          <w:sz w:val="28"/>
          <w:szCs w:val="28"/>
        </w:rPr>
        <w:t xml:space="preserve">рганизовать в населенных пунктах круглосуточное дежурство водителей </w:t>
      </w:r>
      <w:r w:rsidR="00E13E5A" w:rsidRPr="002572E2">
        <w:rPr>
          <w:color w:val="000000" w:themeColor="text1"/>
          <w:spacing w:val="1"/>
          <w:sz w:val="28"/>
          <w:szCs w:val="28"/>
        </w:rPr>
        <w:t xml:space="preserve">на пожарной технике с обеспечением мест дежурства добровольной пожарной </w:t>
      </w:r>
      <w:r w:rsidR="00E13E5A" w:rsidRPr="002572E2">
        <w:rPr>
          <w:color w:val="000000" w:themeColor="text1"/>
          <w:sz w:val="28"/>
          <w:szCs w:val="28"/>
        </w:rPr>
        <w:t>охраны телефонной связью;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- о</w:t>
      </w:r>
      <w:r w:rsidRPr="002572E2">
        <w:rPr>
          <w:color w:val="000000" w:themeColor="text1"/>
          <w:spacing w:val="2"/>
          <w:sz w:val="28"/>
          <w:szCs w:val="28"/>
        </w:rPr>
        <w:t xml:space="preserve">беспечить запасы горюче-смазочных материалов для пожарной и иной </w:t>
      </w:r>
      <w:r w:rsidRPr="002572E2">
        <w:rPr>
          <w:color w:val="000000" w:themeColor="text1"/>
          <w:spacing w:val="3"/>
          <w:sz w:val="28"/>
          <w:szCs w:val="28"/>
        </w:rPr>
        <w:t xml:space="preserve">техники, задействованной в тушении пожаров и ограничении распространения </w:t>
      </w:r>
      <w:r w:rsidRPr="002572E2">
        <w:rPr>
          <w:color w:val="000000" w:themeColor="text1"/>
          <w:spacing w:val="-7"/>
          <w:sz w:val="28"/>
          <w:szCs w:val="28"/>
        </w:rPr>
        <w:t>огня;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BB6672" w:rsidRPr="002572E2">
        <w:rPr>
          <w:color w:val="000000" w:themeColor="text1"/>
          <w:sz w:val="28"/>
          <w:szCs w:val="28"/>
        </w:rPr>
        <w:t xml:space="preserve"> </w:t>
      </w:r>
      <w:r w:rsidRPr="002572E2">
        <w:rPr>
          <w:color w:val="000000" w:themeColor="text1"/>
          <w:sz w:val="28"/>
          <w:szCs w:val="28"/>
        </w:rPr>
        <w:t>- с</w:t>
      </w:r>
      <w:r w:rsidRPr="002572E2">
        <w:rPr>
          <w:color w:val="000000" w:themeColor="text1"/>
          <w:spacing w:val="-1"/>
          <w:sz w:val="28"/>
          <w:szCs w:val="28"/>
        </w:rPr>
        <w:t xml:space="preserve">оздать условия для забора воды в любое время из источников наружного </w:t>
      </w:r>
      <w:r w:rsidRPr="002572E2">
        <w:rPr>
          <w:color w:val="000000" w:themeColor="text1"/>
          <w:spacing w:val="4"/>
          <w:sz w:val="28"/>
          <w:szCs w:val="28"/>
        </w:rPr>
        <w:t xml:space="preserve">водоснабжения, расположенных в населенных пунктах и на прилегающих </w:t>
      </w:r>
      <w:r w:rsidRPr="002572E2">
        <w:rPr>
          <w:color w:val="000000" w:themeColor="text1"/>
          <w:spacing w:val="-2"/>
          <w:sz w:val="28"/>
          <w:szCs w:val="28"/>
        </w:rPr>
        <w:t>территориях;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- о</w:t>
      </w:r>
      <w:r w:rsidRPr="002572E2">
        <w:rPr>
          <w:color w:val="000000" w:themeColor="text1"/>
          <w:spacing w:val="2"/>
          <w:sz w:val="28"/>
          <w:szCs w:val="28"/>
        </w:rPr>
        <w:t>рганизовать проведение противопожарного инструктажа среди населения,</w:t>
      </w:r>
      <w:r w:rsidRPr="002572E2">
        <w:rPr>
          <w:color w:val="000000" w:themeColor="text1"/>
          <w:spacing w:val="1"/>
          <w:sz w:val="28"/>
          <w:szCs w:val="28"/>
        </w:rPr>
        <w:t xml:space="preserve"> с привлечением </w:t>
      </w:r>
      <w:r w:rsidR="00BD05B8" w:rsidRPr="002572E2">
        <w:rPr>
          <w:color w:val="000000" w:themeColor="text1"/>
          <w:sz w:val="28"/>
          <w:szCs w:val="28"/>
        </w:rPr>
        <w:t>рабочих групп по профилактике пожаров</w:t>
      </w:r>
      <w:r w:rsidRPr="002572E2">
        <w:rPr>
          <w:color w:val="000000" w:themeColor="text1"/>
          <w:sz w:val="28"/>
          <w:szCs w:val="28"/>
        </w:rPr>
        <w:t>;</w:t>
      </w:r>
    </w:p>
    <w:p w:rsidR="00E13E5A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- обеспечить в местах проведения праздничных мероприятий условия для безопасной эвакуации людей, наличие первичных средств пожаротушения в соответствии с действующими нормативами;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 - о</w:t>
      </w:r>
      <w:r w:rsidRPr="002572E2">
        <w:rPr>
          <w:color w:val="000000" w:themeColor="text1"/>
          <w:spacing w:val="-1"/>
          <w:sz w:val="28"/>
          <w:szCs w:val="28"/>
        </w:rPr>
        <w:t xml:space="preserve">рганизовать проведение совместно с представителями социальной защиты </w:t>
      </w:r>
      <w:r w:rsidRPr="002572E2">
        <w:rPr>
          <w:color w:val="000000" w:themeColor="text1"/>
          <w:spacing w:val="10"/>
          <w:sz w:val="28"/>
          <w:szCs w:val="28"/>
        </w:rPr>
        <w:t xml:space="preserve">населения рейдов по проверке мест проживания  </w:t>
      </w:r>
      <w:r w:rsidRPr="002572E2">
        <w:rPr>
          <w:color w:val="000000" w:themeColor="text1"/>
          <w:sz w:val="28"/>
          <w:szCs w:val="28"/>
        </w:rPr>
        <w:t>малоимущих граждан, многодетных семей, инвалидов</w:t>
      </w:r>
      <w:r w:rsidRPr="002572E2">
        <w:rPr>
          <w:color w:val="000000" w:themeColor="text1"/>
          <w:spacing w:val="-1"/>
          <w:sz w:val="28"/>
          <w:szCs w:val="28"/>
        </w:rPr>
        <w:t xml:space="preserve"> на предмет противопожарной безопасности;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pacing w:val="-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- о</w:t>
      </w:r>
      <w:r w:rsidRPr="002572E2">
        <w:rPr>
          <w:color w:val="000000" w:themeColor="text1"/>
          <w:spacing w:val="-1"/>
          <w:sz w:val="28"/>
          <w:szCs w:val="28"/>
        </w:rPr>
        <w:t>рганизовать работу по проверке соблюдения населением мер пожарной безопасности при эксплуатации газовых отопительных приборов, особенно в семьях социального риска, одиноко проживающих и престарелых граждан;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pacing w:val="-1"/>
          <w:sz w:val="28"/>
          <w:szCs w:val="28"/>
        </w:rPr>
        <w:t xml:space="preserve">    </w:t>
      </w:r>
      <w:r w:rsidRPr="002572E2">
        <w:rPr>
          <w:color w:val="000000" w:themeColor="text1"/>
          <w:sz w:val="28"/>
          <w:szCs w:val="28"/>
        </w:rPr>
        <w:t>- обеспечить постоянную очистку от снега и ледовых образований подъездных путей, прилегающих территорий, крыш;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lastRenderedPageBreak/>
        <w:t xml:space="preserve">     - организовать совместно с представителями правоохранительных органов оперативно-технический осмотр спортивных объектов перед каждым проведением массовых мероприятий, с оформлением соответствующей документации;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- организовать совместно с работниками правоохранительных органов, Государственной противопожарной службы с привлечением населения, добровольных пожарных дружин, общественных формирований, членов рабочих групп дежурство и патрулирование населенных пунктов, пожароопасных объектов и мест проведения массовых новогодних и рождественских мероприятий;</w:t>
      </w:r>
    </w:p>
    <w:p w:rsidR="00E13E5A" w:rsidRPr="002572E2" w:rsidRDefault="00E13E5A" w:rsidP="00BB6672">
      <w:pPr>
        <w:shd w:val="clear" w:color="auto" w:fill="FFFFFF"/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BB6672" w:rsidRPr="002572E2">
        <w:rPr>
          <w:color w:val="000000" w:themeColor="text1"/>
          <w:sz w:val="28"/>
          <w:szCs w:val="28"/>
        </w:rPr>
        <w:t xml:space="preserve"> </w:t>
      </w:r>
      <w:r w:rsidRPr="002572E2">
        <w:rPr>
          <w:color w:val="000000" w:themeColor="text1"/>
          <w:sz w:val="28"/>
          <w:szCs w:val="28"/>
        </w:rPr>
        <w:t>- обеспечить проведение иных мероприятий по обеспечению пожарной безопасности;</w:t>
      </w:r>
    </w:p>
    <w:p w:rsidR="00E13E5A" w:rsidRPr="002572E2" w:rsidRDefault="00E13E5A" w:rsidP="00BB6672">
      <w:pPr>
        <w:ind w:left="567" w:firstLine="426"/>
        <w:jc w:val="both"/>
        <w:rPr>
          <w:color w:val="000000" w:themeColor="text1"/>
          <w:sz w:val="28"/>
          <w:szCs w:val="28"/>
        </w:rPr>
      </w:pPr>
      <w:r w:rsidRPr="002572E2">
        <w:rPr>
          <w:color w:val="000000" w:themeColor="text1"/>
          <w:sz w:val="28"/>
          <w:szCs w:val="28"/>
        </w:rPr>
        <w:t xml:space="preserve">    </w:t>
      </w:r>
      <w:r w:rsidR="00BB6672" w:rsidRPr="002572E2">
        <w:rPr>
          <w:color w:val="000000" w:themeColor="text1"/>
          <w:sz w:val="28"/>
          <w:szCs w:val="28"/>
        </w:rPr>
        <w:t xml:space="preserve"> </w:t>
      </w:r>
      <w:r w:rsidRPr="002572E2">
        <w:rPr>
          <w:color w:val="000000" w:themeColor="text1"/>
          <w:sz w:val="28"/>
          <w:szCs w:val="28"/>
        </w:rPr>
        <w:t>- обеспечить дежурство лиц из числа руководителей при проведении праздничных мероприятий с массовым пребыванием людей.</w:t>
      </w:r>
    </w:p>
    <w:p w:rsidR="00BD05B8" w:rsidRPr="005F0E53" w:rsidRDefault="00BD05B8" w:rsidP="00BB6672">
      <w:pPr>
        <w:ind w:left="567" w:firstLine="426"/>
        <w:jc w:val="both"/>
        <w:rPr>
          <w:sz w:val="28"/>
          <w:szCs w:val="28"/>
        </w:rPr>
      </w:pPr>
      <w:r w:rsidRPr="005F0E53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5F0E53">
        <w:rPr>
          <w:sz w:val="28"/>
          <w:szCs w:val="28"/>
        </w:rPr>
        <w:t xml:space="preserve">Принять исчерпывающие меры по обеспечению пожарной безопасности при проведении праздничных мероприятий </w:t>
      </w:r>
      <w:r>
        <w:rPr>
          <w:sz w:val="28"/>
          <w:szCs w:val="28"/>
        </w:rPr>
        <w:t>в территориальных отделах городского округа</w:t>
      </w:r>
      <w:r w:rsidRPr="005F0E53">
        <w:rPr>
          <w:sz w:val="28"/>
          <w:szCs w:val="28"/>
        </w:rPr>
        <w:t xml:space="preserve">, в том числе в </w:t>
      </w:r>
      <w:r>
        <w:rPr>
          <w:sz w:val="28"/>
          <w:szCs w:val="28"/>
        </w:rPr>
        <w:t>организациях (</w:t>
      </w:r>
      <w:r w:rsidRPr="005F0E53">
        <w:rPr>
          <w:sz w:val="28"/>
          <w:szCs w:val="28"/>
        </w:rPr>
        <w:t>учреждениях</w:t>
      </w:r>
      <w:r>
        <w:rPr>
          <w:sz w:val="28"/>
          <w:szCs w:val="28"/>
        </w:rPr>
        <w:t>)</w:t>
      </w:r>
      <w:r w:rsidRPr="005F0E53">
        <w:rPr>
          <w:sz w:val="28"/>
          <w:szCs w:val="28"/>
        </w:rPr>
        <w:t xml:space="preserve"> образования, культуры, социальной сферы, в организациях с круглосуточным пребыванием людей</w:t>
      </w:r>
      <w:r>
        <w:rPr>
          <w:sz w:val="28"/>
          <w:szCs w:val="28"/>
        </w:rPr>
        <w:t>;</w:t>
      </w:r>
    </w:p>
    <w:p w:rsidR="00BD05B8" w:rsidRPr="005F0E53" w:rsidRDefault="00BD05B8" w:rsidP="00BB6672">
      <w:pPr>
        <w:ind w:left="567" w:firstLine="426"/>
        <w:jc w:val="both"/>
        <w:rPr>
          <w:sz w:val="28"/>
          <w:szCs w:val="28"/>
        </w:rPr>
      </w:pPr>
      <w:r w:rsidRPr="005F0E53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F03C5">
        <w:rPr>
          <w:sz w:val="28"/>
          <w:szCs w:val="28"/>
        </w:rPr>
        <w:t xml:space="preserve"> </w:t>
      </w:r>
      <w:r w:rsidRPr="005F0E53">
        <w:rPr>
          <w:sz w:val="28"/>
          <w:szCs w:val="28"/>
        </w:rPr>
        <w:t xml:space="preserve">Провести с руководителями и должностными лицами организаций, принимающих участие в проведении новогодних и рождественских мероприятий, разъяснительную работу и инструктажи </w:t>
      </w:r>
      <w:r w:rsidR="00BB6672">
        <w:rPr>
          <w:sz w:val="28"/>
          <w:szCs w:val="28"/>
        </w:rPr>
        <w:t>по</w:t>
      </w:r>
      <w:r w:rsidRPr="005F0E53">
        <w:rPr>
          <w:sz w:val="28"/>
          <w:szCs w:val="28"/>
        </w:rPr>
        <w:t xml:space="preserve"> мера</w:t>
      </w:r>
      <w:r w:rsidR="00BB6672">
        <w:rPr>
          <w:sz w:val="28"/>
          <w:szCs w:val="28"/>
        </w:rPr>
        <w:t>м</w:t>
      </w:r>
      <w:r w:rsidRPr="005F0E53">
        <w:rPr>
          <w:sz w:val="28"/>
          <w:szCs w:val="28"/>
        </w:rPr>
        <w:t xml:space="preserve"> пожарной безопасности</w:t>
      </w:r>
      <w:r w:rsidR="00BB6672">
        <w:rPr>
          <w:sz w:val="28"/>
          <w:szCs w:val="28"/>
        </w:rPr>
        <w:t>;</w:t>
      </w:r>
    </w:p>
    <w:p w:rsidR="00BD05B8" w:rsidRPr="005F0E53" w:rsidRDefault="00BD05B8" w:rsidP="00BB6672">
      <w:pPr>
        <w:ind w:left="567" w:firstLine="426"/>
        <w:jc w:val="both"/>
        <w:rPr>
          <w:sz w:val="28"/>
          <w:szCs w:val="28"/>
        </w:rPr>
      </w:pPr>
      <w:r w:rsidRPr="005F0E53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="000F03C5">
        <w:rPr>
          <w:sz w:val="28"/>
          <w:szCs w:val="28"/>
        </w:rPr>
        <w:t xml:space="preserve"> </w:t>
      </w:r>
      <w:r w:rsidRPr="005F0E53">
        <w:rPr>
          <w:sz w:val="28"/>
          <w:szCs w:val="28"/>
        </w:rPr>
        <w:t>Привлечь дополнительные силы и средства для обеспечения мер пожарной безопасности на объектах с массовым пребыванием людей, назначить лиц, ответственных за соблюдение требований пожарной безопасности</w:t>
      </w:r>
      <w:r w:rsidR="00BB6672">
        <w:rPr>
          <w:sz w:val="28"/>
          <w:szCs w:val="28"/>
        </w:rPr>
        <w:t>;</w:t>
      </w:r>
    </w:p>
    <w:p w:rsidR="00BD05B8" w:rsidRDefault="00BD05B8" w:rsidP="00BB6672">
      <w:pPr>
        <w:ind w:left="567" w:firstLine="426"/>
        <w:jc w:val="both"/>
        <w:rPr>
          <w:sz w:val="28"/>
          <w:szCs w:val="28"/>
        </w:rPr>
      </w:pPr>
      <w:r w:rsidRPr="005F0E53">
        <w:rPr>
          <w:sz w:val="28"/>
          <w:szCs w:val="28"/>
        </w:rPr>
        <w:t>3.</w:t>
      </w:r>
      <w:r w:rsidR="000722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F0E53">
        <w:rPr>
          <w:sz w:val="28"/>
          <w:szCs w:val="28"/>
        </w:rPr>
        <w:t>Оказывать содействие надзорным органам в организации и проведении проверок объектов с массовым пребыванием людей</w:t>
      </w:r>
      <w:r w:rsidR="000F03C5">
        <w:rPr>
          <w:sz w:val="28"/>
          <w:szCs w:val="28"/>
        </w:rPr>
        <w:t>.</w:t>
      </w:r>
    </w:p>
    <w:p w:rsidR="000F03C5" w:rsidRDefault="000F03C5" w:rsidP="00BB6672">
      <w:pPr>
        <w:ind w:left="567" w:firstLine="426"/>
        <w:jc w:val="both"/>
        <w:rPr>
          <w:sz w:val="28"/>
          <w:szCs w:val="28"/>
        </w:rPr>
      </w:pPr>
    </w:p>
    <w:p w:rsidR="003B0E4B" w:rsidRDefault="003B0E4B" w:rsidP="00BB6672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35B7">
        <w:rPr>
          <w:sz w:val="28"/>
          <w:szCs w:val="28"/>
        </w:rPr>
        <w:t>Рекомендовать р</w:t>
      </w:r>
      <w:r>
        <w:rPr>
          <w:sz w:val="28"/>
          <w:szCs w:val="28"/>
        </w:rPr>
        <w:t xml:space="preserve">уководителям (собственникам) </w:t>
      </w:r>
      <w:r w:rsidR="002035B7">
        <w:rPr>
          <w:sz w:val="28"/>
          <w:szCs w:val="28"/>
        </w:rPr>
        <w:t>торговых комплексов, кафе-ресторанов</w:t>
      </w:r>
      <w:r>
        <w:rPr>
          <w:sz w:val="28"/>
          <w:szCs w:val="28"/>
        </w:rPr>
        <w:t xml:space="preserve"> при организации и проведении </w:t>
      </w:r>
      <w:r w:rsidR="002035B7">
        <w:rPr>
          <w:sz w:val="28"/>
          <w:szCs w:val="28"/>
        </w:rPr>
        <w:t>праздничных</w:t>
      </w:r>
      <w:r>
        <w:rPr>
          <w:sz w:val="28"/>
          <w:szCs w:val="28"/>
        </w:rPr>
        <w:t xml:space="preserve"> мероприятий</w:t>
      </w:r>
      <w:r w:rsidR="002035B7">
        <w:rPr>
          <w:sz w:val="28"/>
          <w:szCs w:val="28"/>
        </w:rPr>
        <w:t xml:space="preserve"> с массовым пребыванием людей организовать</w:t>
      </w:r>
      <w:r>
        <w:rPr>
          <w:sz w:val="28"/>
          <w:szCs w:val="28"/>
        </w:rPr>
        <w:t xml:space="preserve"> </w:t>
      </w:r>
      <w:r w:rsidR="002035B7">
        <w:rPr>
          <w:sz w:val="28"/>
          <w:szCs w:val="28"/>
        </w:rPr>
        <w:t>соблюдение противопожарного режима</w:t>
      </w:r>
    </w:p>
    <w:p w:rsidR="003B0E4B" w:rsidRPr="005F0E53" w:rsidRDefault="003B0E4B" w:rsidP="00BB6672">
      <w:pPr>
        <w:ind w:left="567" w:firstLine="426"/>
        <w:jc w:val="both"/>
        <w:rPr>
          <w:sz w:val="28"/>
          <w:szCs w:val="28"/>
        </w:rPr>
      </w:pPr>
    </w:p>
    <w:p w:rsidR="00BD05B8" w:rsidRDefault="003B0E4B" w:rsidP="00BB6672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672">
        <w:rPr>
          <w:sz w:val="28"/>
          <w:szCs w:val="28"/>
        </w:rPr>
        <w:t>. В случае возникновения нештатных</w:t>
      </w:r>
      <w:r w:rsidR="000F03C5">
        <w:rPr>
          <w:sz w:val="28"/>
          <w:szCs w:val="28"/>
        </w:rPr>
        <w:t xml:space="preserve"> (аварийных)</w:t>
      </w:r>
      <w:r w:rsidR="00BB6672">
        <w:rPr>
          <w:sz w:val="28"/>
          <w:szCs w:val="28"/>
        </w:rPr>
        <w:t xml:space="preserve"> ситуаций, создающих угрозу жизни</w:t>
      </w:r>
      <w:r w:rsidR="000F03C5">
        <w:rPr>
          <w:sz w:val="28"/>
          <w:szCs w:val="28"/>
        </w:rPr>
        <w:t xml:space="preserve"> или</w:t>
      </w:r>
      <w:r w:rsidR="00BB6672">
        <w:rPr>
          <w:sz w:val="28"/>
          <w:szCs w:val="28"/>
        </w:rPr>
        <w:t xml:space="preserve"> здоровью людей, возникновению чрезвычайных ситуаций (аварий)</w:t>
      </w:r>
      <w:r w:rsidR="00BD05B8" w:rsidRPr="005F0E53">
        <w:rPr>
          <w:sz w:val="28"/>
          <w:szCs w:val="28"/>
        </w:rPr>
        <w:t xml:space="preserve"> незамедлительно информировать </w:t>
      </w:r>
      <w:r w:rsidR="00BB6672">
        <w:rPr>
          <w:sz w:val="28"/>
          <w:szCs w:val="28"/>
        </w:rPr>
        <w:t xml:space="preserve">единую дежурно-диспетчерскую службу </w:t>
      </w:r>
      <w:proofErr w:type="spellStart"/>
      <w:r w:rsidR="00BB6672">
        <w:rPr>
          <w:sz w:val="28"/>
          <w:szCs w:val="28"/>
        </w:rPr>
        <w:t>Сорочинского</w:t>
      </w:r>
      <w:proofErr w:type="spellEnd"/>
      <w:r w:rsidR="00BB6672">
        <w:rPr>
          <w:sz w:val="28"/>
          <w:szCs w:val="28"/>
        </w:rPr>
        <w:t xml:space="preserve"> городского округа по телефону 8(35346)4-20-93 или «112»</w:t>
      </w:r>
      <w:r w:rsidR="00BD05B8" w:rsidRPr="005F0E53">
        <w:rPr>
          <w:sz w:val="28"/>
          <w:szCs w:val="28"/>
        </w:rPr>
        <w:t>.</w:t>
      </w:r>
    </w:p>
    <w:p w:rsidR="00BD05B8" w:rsidRPr="005F0E53" w:rsidRDefault="00BD05B8" w:rsidP="00BB6672">
      <w:pPr>
        <w:ind w:left="567" w:firstLine="426"/>
        <w:jc w:val="both"/>
        <w:rPr>
          <w:sz w:val="28"/>
          <w:szCs w:val="28"/>
        </w:rPr>
      </w:pPr>
    </w:p>
    <w:p w:rsidR="00BD05B8" w:rsidRDefault="003B0E4B" w:rsidP="00BB6672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5B8" w:rsidRPr="005F0E53">
        <w:rPr>
          <w:sz w:val="28"/>
          <w:szCs w:val="28"/>
        </w:rPr>
        <w:t xml:space="preserve">. </w:t>
      </w:r>
      <w:proofErr w:type="gramStart"/>
      <w:r w:rsidR="00BD05B8" w:rsidRPr="005F0E53">
        <w:rPr>
          <w:sz w:val="28"/>
          <w:szCs w:val="28"/>
        </w:rPr>
        <w:t>Контроль за</w:t>
      </w:r>
      <w:proofErr w:type="gramEnd"/>
      <w:r w:rsidR="00BD05B8" w:rsidRPr="005F0E53">
        <w:rPr>
          <w:sz w:val="28"/>
          <w:szCs w:val="28"/>
        </w:rPr>
        <w:t xml:space="preserve"> исполнением настоящего постановления  </w:t>
      </w:r>
      <w:r w:rsidR="00BD05B8">
        <w:rPr>
          <w:sz w:val="28"/>
          <w:szCs w:val="28"/>
        </w:rPr>
        <w:t>оставляю за собой.</w:t>
      </w:r>
    </w:p>
    <w:p w:rsidR="000F03C5" w:rsidRDefault="000F03C5" w:rsidP="00BB6672">
      <w:pPr>
        <w:ind w:left="567" w:firstLine="426"/>
        <w:jc w:val="both"/>
        <w:rPr>
          <w:sz w:val="28"/>
          <w:szCs w:val="28"/>
        </w:rPr>
      </w:pPr>
    </w:p>
    <w:p w:rsidR="00BD05B8" w:rsidRPr="005F0E53" w:rsidRDefault="003B0E4B" w:rsidP="00BB6672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5B8">
        <w:rPr>
          <w:sz w:val="28"/>
          <w:szCs w:val="28"/>
        </w:rPr>
        <w:t xml:space="preserve">. Постановление вступает в силу </w:t>
      </w:r>
      <w:r w:rsidR="00BB6672">
        <w:rPr>
          <w:sz w:val="28"/>
          <w:szCs w:val="28"/>
        </w:rPr>
        <w:t>с момента подписания и подлежит</w:t>
      </w:r>
      <w:r w:rsidR="00BD05B8">
        <w:rPr>
          <w:sz w:val="28"/>
          <w:szCs w:val="28"/>
        </w:rPr>
        <w:t xml:space="preserve"> официально</w:t>
      </w:r>
      <w:r w:rsidR="00BB6672">
        <w:rPr>
          <w:sz w:val="28"/>
          <w:szCs w:val="28"/>
        </w:rPr>
        <w:t>му</w:t>
      </w:r>
      <w:r w:rsidR="00BD05B8">
        <w:rPr>
          <w:sz w:val="28"/>
          <w:szCs w:val="28"/>
        </w:rPr>
        <w:t xml:space="preserve"> опу</w:t>
      </w:r>
      <w:r w:rsidR="00BB6672">
        <w:rPr>
          <w:sz w:val="28"/>
          <w:szCs w:val="28"/>
        </w:rPr>
        <w:t>бликованию.</w:t>
      </w:r>
    </w:p>
    <w:p w:rsidR="00BD05B8" w:rsidRPr="00BD05B8" w:rsidRDefault="00BD05B8" w:rsidP="00E13E5A">
      <w:pPr>
        <w:jc w:val="both"/>
        <w:rPr>
          <w:color w:val="0070C0"/>
          <w:sz w:val="28"/>
          <w:szCs w:val="28"/>
        </w:rPr>
      </w:pPr>
    </w:p>
    <w:p w:rsidR="008A72BC" w:rsidRDefault="00D84508" w:rsidP="00371B68">
      <w:pPr>
        <w:spacing w:line="264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22225</wp:posOffset>
            </wp:positionV>
            <wp:extent cx="1066800" cy="1104900"/>
            <wp:effectExtent l="19050" t="0" r="0" b="0"/>
            <wp:wrapNone/>
            <wp:docPr id="4" name="Рисунок 4" descr="Богд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да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2BC" w:rsidRDefault="00DA2EDC" w:rsidP="002572E2">
      <w:pPr>
        <w:spacing w:line="264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A72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A72BC">
        <w:rPr>
          <w:sz w:val="28"/>
          <w:szCs w:val="28"/>
        </w:rPr>
        <w:t xml:space="preserve"> </w:t>
      </w:r>
      <w:r w:rsidR="00410EC5">
        <w:rPr>
          <w:sz w:val="28"/>
          <w:szCs w:val="28"/>
        </w:rPr>
        <w:t>муниципального образования</w:t>
      </w:r>
    </w:p>
    <w:p w:rsidR="008A72BC" w:rsidRDefault="008A72BC" w:rsidP="002572E2">
      <w:pPr>
        <w:spacing w:line="264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</w:t>
      </w:r>
      <w:r w:rsidR="00410EC5">
        <w:rPr>
          <w:sz w:val="28"/>
          <w:szCs w:val="28"/>
        </w:rPr>
        <w:t>ого</w:t>
      </w:r>
      <w:proofErr w:type="spellEnd"/>
      <w:r w:rsidR="00410EC5">
        <w:rPr>
          <w:sz w:val="28"/>
          <w:szCs w:val="28"/>
        </w:rPr>
        <w:t xml:space="preserve"> городского округа</w:t>
      </w:r>
      <w:r w:rsidR="009F7932">
        <w:rPr>
          <w:sz w:val="28"/>
          <w:szCs w:val="28"/>
        </w:rPr>
        <w:t xml:space="preserve">                             </w:t>
      </w:r>
      <w:r w:rsidR="002572E2">
        <w:rPr>
          <w:sz w:val="28"/>
          <w:szCs w:val="28"/>
        </w:rPr>
        <w:t xml:space="preserve">           </w:t>
      </w:r>
      <w:r w:rsidR="00410EC5">
        <w:rPr>
          <w:sz w:val="28"/>
          <w:szCs w:val="28"/>
        </w:rPr>
        <w:t xml:space="preserve">  </w:t>
      </w:r>
      <w:r w:rsidR="002572E2">
        <w:rPr>
          <w:sz w:val="28"/>
          <w:szCs w:val="28"/>
        </w:rPr>
        <w:t xml:space="preserve">  </w:t>
      </w:r>
      <w:r w:rsidR="00410EC5">
        <w:rPr>
          <w:sz w:val="28"/>
          <w:szCs w:val="28"/>
        </w:rPr>
        <w:t xml:space="preserve">           </w:t>
      </w:r>
      <w:r w:rsidR="00DA2ED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A2ED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A2EDC">
        <w:rPr>
          <w:sz w:val="28"/>
          <w:szCs w:val="28"/>
        </w:rPr>
        <w:t>Богданов</w:t>
      </w:r>
    </w:p>
    <w:p w:rsidR="002572E2" w:rsidRDefault="002572E2" w:rsidP="002572E2">
      <w:pPr>
        <w:spacing w:line="264" w:lineRule="auto"/>
        <w:ind w:left="567"/>
        <w:jc w:val="both"/>
        <w:rPr>
          <w:sz w:val="28"/>
          <w:szCs w:val="28"/>
        </w:rPr>
      </w:pPr>
    </w:p>
    <w:p w:rsidR="0013529B" w:rsidRDefault="0013529B" w:rsidP="002572E2">
      <w:pPr>
        <w:spacing w:line="264" w:lineRule="auto"/>
        <w:ind w:left="567"/>
        <w:jc w:val="both"/>
        <w:rPr>
          <w:sz w:val="28"/>
          <w:szCs w:val="28"/>
        </w:rPr>
      </w:pPr>
    </w:p>
    <w:p w:rsidR="002572E2" w:rsidRDefault="002572E2" w:rsidP="002572E2">
      <w:pPr>
        <w:spacing w:line="264" w:lineRule="auto"/>
        <w:ind w:left="567"/>
        <w:jc w:val="both"/>
        <w:rPr>
          <w:sz w:val="28"/>
          <w:szCs w:val="28"/>
        </w:rPr>
      </w:pPr>
    </w:p>
    <w:p w:rsidR="00D84508" w:rsidRPr="000A0615" w:rsidRDefault="008A72BC" w:rsidP="002572E2">
      <w:pPr>
        <w:spacing w:line="264" w:lineRule="auto"/>
        <w:ind w:left="567"/>
        <w:jc w:val="both"/>
        <w:rPr>
          <w:sz w:val="28"/>
          <w:szCs w:val="28"/>
        </w:rPr>
      </w:pPr>
      <w:r>
        <w:t>Разослано: в дело, прокуратуре,</w:t>
      </w:r>
      <w:r w:rsidR="00410EC5">
        <w:t xml:space="preserve"> Новик С.П., начальникам ТО</w:t>
      </w:r>
      <w:r>
        <w:t>,</w:t>
      </w:r>
      <w:r w:rsidR="00EE2B0C">
        <w:t xml:space="preserve"> управлению образования,</w:t>
      </w:r>
      <w:r>
        <w:t xml:space="preserve"> управлению ЖКХ,</w:t>
      </w:r>
      <w:r w:rsidR="00EE2B0C">
        <w:t xml:space="preserve"> </w:t>
      </w:r>
      <w:r w:rsidR="00410EC5">
        <w:t>ОНД</w:t>
      </w:r>
      <w:r w:rsidR="00644BDA">
        <w:t>,</w:t>
      </w:r>
      <w:r w:rsidR="00410EC5">
        <w:t xml:space="preserve"> ПСЧ-40,</w:t>
      </w:r>
      <w:r w:rsidR="002572E2">
        <w:t xml:space="preserve"> МО МВД,</w:t>
      </w:r>
      <w:r w:rsidR="00410EC5">
        <w:t xml:space="preserve"> Сорочинск</w:t>
      </w:r>
      <w:r w:rsidR="002572E2">
        <w:t>ая</w:t>
      </w:r>
      <w:r w:rsidR="00410EC5">
        <w:t xml:space="preserve"> РБ,</w:t>
      </w:r>
      <w:r w:rsidR="00644BDA">
        <w:t xml:space="preserve"> отделу по культуре и искусству</w:t>
      </w:r>
      <w:r w:rsidR="003B1141">
        <w:t xml:space="preserve">, </w:t>
      </w:r>
      <w:r w:rsidR="00644BDA">
        <w:t xml:space="preserve">Кочеткову В.И., </w:t>
      </w:r>
      <w:r w:rsidR="003B1141">
        <w:t>Вагановой Е.В.</w:t>
      </w:r>
    </w:p>
    <w:sectPr w:rsidR="00D84508" w:rsidRPr="000A0615" w:rsidSect="00961119">
      <w:pgSz w:w="11906" w:h="16838" w:code="9"/>
      <w:pgMar w:top="567" w:right="851" w:bottom="567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1220A"/>
    <w:rsid w:val="00041E83"/>
    <w:rsid w:val="00053AB9"/>
    <w:rsid w:val="00055E3D"/>
    <w:rsid w:val="00065914"/>
    <w:rsid w:val="00067EA5"/>
    <w:rsid w:val="0007225C"/>
    <w:rsid w:val="00081715"/>
    <w:rsid w:val="000900FA"/>
    <w:rsid w:val="000A0615"/>
    <w:rsid w:val="000D6859"/>
    <w:rsid w:val="000E59E3"/>
    <w:rsid w:val="000F03C5"/>
    <w:rsid w:val="000F5077"/>
    <w:rsid w:val="0010086B"/>
    <w:rsid w:val="001161CE"/>
    <w:rsid w:val="00126FA0"/>
    <w:rsid w:val="001339AA"/>
    <w:rsid w:val="0013529B"/>
    <w:rsid w:val="00142AE7"/>
    <w:rsid w:val="00154169"/>
    <w:rsid w:val="00174355"/>
    <w:rsid w:val="001807BD"/>
    <w:rsid w:val="001846CB"/>
    <w:rsid w:val="001A44D9"/>
    <w:rsid w:val="001B1BC7"/>
    <w:rsid w:val="001B34C6"/>
    <w:rsid w:val="001C44E4"/>
    <w:rsid w:val="001C6C37"/>
    <w:rsid w:val="001E216C"/>
    <w:rsid w:val="00202843"/>
    <w:rsid w:val="002035B7"/>
    <w:rsid w:val="0022514D"/>
    <w:rsid w:val="00227462"/>
    <w:rsid w:val="002318C4"/>
    <w:rsid w:val="00236B60"/>
    <w:rsid w:val="00245736"/>
    <w:rsid w:val="00251D13"/>
    <w:rsid w:val="002572E2"/>
    <w:rsid w:val="002632D4"/>
    <w:rsid w:val="00263E52"/>
    <w:rsid w:val="00265564"/>
    <w:rsid w:val="0026739E"/>
    <w:rsid w:val="002971BA"/>
    <w:rsid w:val="002A37AD"/>
    <w:rsid w:val="002C19AB"/>
    <w:rsid w:val="002C4CBA"/>
    <w:rsid w:val="002E488C"/>
    <w:rsid w:val="0031399C"/>
    <w:rsid w:val="00314874"/>
    <w:rsid w:val="00314DEA"/>
    <w:rsid w:val="0033384B"/>
    <w:rsid w:val="00334DD2"/>
    <w:rsid w:val="003449B1"/>
    <w:rsid w:val="00344C34"/>
    <w:rsid w:val="003513FB"/>
    <w:rsid w:val="00361574"/>
    <w:rsid w:val="00361BDA"/>
    <w:rsid w:val="00371B68"/>
    <w:rsid w:val="00376A0C"/>
    <w:rsid w:val="00385E02"/>
    <w:rsid w:val="003A17A7"/>
    <w:rsid w:val="003B0E4B"/>
    <w:rsid w:val="003B1141"/>
    <w:rsid w:val="003B4C13"/>
    <w:rsid w:val="003B674C"/>
    <w:rsid w:val="003C3A7B"/>
    <w:rsid w:val="003C6010"/>
    <w:rsid w:val="003C62D4"/>
    <w:rsid w:val="003C6964"/>
    <w:rsid w:val="003D0896"/>
    <w:rsid w:val="003E3F0C"/>
    <w:rsid w:val="00402AD3"/>
    <w:rsid w:val="00410EC5"/>
    <w:rsid w:val="00422F10"/>
    <w:rsid w:val="00432B23"/>
    <w:rsid w:val="0046135E"/>
    <w:rsid w:val="004714DC"/>
    <w:rsid w:val="00477EC5"/>
    <w:rsid w:val="00481047"/>
    <w:rsid w:val="0048767D"/>
    <w:rsid w:val="004A54E3"/>
    <w:rsid w:val="004B1022"/>
    <w:rsid w:val="004C3542"/>
    <w:rsid w:val="004F1C9B"/>
    <w:rsid w:val="004F1E11"/>
    <w:rsid w:val="0051133A"/>
    <w:rsid w:val="0051576A"/>
    <w:rsid w:val="00527189"/>
    <w:rsid w:val="005527E5"/>
    <w:rsid w:val="00562559"/>
    <w:rsid w:val="00587185"/>
    <w:rsid w:val="00596B7D"/>
    <w:rsid w:val="005B578A"/>
    <w:rsid w:val="005B5A29"/>
    <w:rsid w:val="005C171D"/>
    <w:rsid w:val="005C707D"/>
    <w:rsid w:val="005F3A97"/>
    <w:rsid w:val="00606AA8"/>
    <w:rsid w:val="00644BDA"/>
    <w:rsid w:val="006551F2"/>
    <w:rsid w:val="00657B0A"/>
    <w:rsid w:val="00694028"/>
    <w:rsid w:val="0069471D"/>
    <w:rsid w:val="006A2ED7"/>
    <w:rsid w:val="006A3915"/>
    <w:rsid w:val="006C5850"/>
    <w:rsid w:val="006D59F3"/>
    <w:rsid w:val="00701DBD"/>
    <w:rsid w:val="00713337"/>
    <w:rsid w:val="0075381F"/>
    <w:rsid w:val="00757601"/>
    <w:rsid w:val="00792843"/>
    <w:rsid w:val="00792BB4"/>
    <w:rsid w:val="00796CA5"/>
    <w:rsid w:val="007A28B2"/>
    <w:rsid w:val="007B04B2"/>
    <w:rsid w:val="007B446B"/>
    <w:rsid w:val="007E0089"/>
    <w:rsid w:val="007F322F"/>
    <w:rsid w:val="007F7F88"/>
    <w:rsid w:val="00800FAC"/>
    <w:rsid w:val="00804DF0"/>
    <w:rsid w:val="008413AE"/>
    <w:rsid w:val="00843773"/>
    <w:rsid w:val="00856C5D"/>
    <w:rsid w:val="0088177C"/>
    <w:rsid w:val="008A72BC"/>
    <w:rsid w:val="008B0623"/>
    <w:rsid w:val="008B08B3"/>
    <w:rsid w:val="008B4AAA"/>
    <w:rsid w:val="008F7C7E"/>
    <w:rsid w:val="00900A0A"/>
    <w:rsid w:val="00912A0A"/>
    <w:rsid w:val="00916ADA"/>
    <w:rsid w:val="00951923"/>
    <w:rsid w:val="00960F88"/>
    <w:rsid w:val="00961119"/>
    <w:rsid w:val="009649E6"/>
    <w:rsid w:val="009665F4"/>
    <w:rsid w:val="0097520F"/>
    <w:rsid w:val="00984190"/>
    <w:rsid w:val="009911E4"/>
    <w:rsid w:val="00991D87"/>
    <w:rsid w:val="009B09AE"/>
    <w:rsid w:val="009B10F1"/>
    <w:rsid w:val="009B7891"/>
    <w:rsid w:val="009C45A2"/>
    <w:rsid w:val="009D2EBB"/>
    <w:rsid w:val="009F6E98"/>
    <w:rsid w:val="009F7932"/>
    <w:rsid w:val="00A371DF"/>
    <w:rsid w:val="00A52880"/>
    <w:rsid w:val="00A60B00"/>
    <w:rsid w:val="00A6494D"/>
    <w:rsid w:val="00A84948"/>
    <w:rsid w:val="00AA28EB"/>
    <w:rsid w:val="00AA417D"/>
    <w:rsid w:val="00AA7628"/>
    <w:rsid w:val="00AA7D23"/>
    <w:rsid w:val="00AB0034"/>
    <w:rsid w:val="00AC0683"/>
    <w:rsid w:val="00AC299A"/>
    <w:rsid w:val="00AC3349"/>
    <w:rsid w:val="00AD6F94"/>
    <w:rsid w:val="00AD75C0"/>
    <w:rsid w:val="00AF5EFE"/>
    <w:rsid w:val="00B26CC6"/>
    <w:rsid w:val="00B3011B"/>
    <w:rsid w:val="00B32BDC"/>
    <w:rsid w:val="00B4518A"/>
    <w:rsid w:val="00B53F6C"/>
    <w:rsid w:val="00B75DBD"/>
    <w:rsid w:val="00B80819"/>
    <w:rsid w:val="00BB6672"/>
    <w:rsid w:val="00BD05B8"/>
    <w:rsid w:val="00BD084F"/>
    <w:rsid w:val="00BF2497"/>
    <w:rsid w:val="00C0295C"/>
    <w:rsid w:val="00C12EB2"/>
    <w:rsid w:val="00C161D1"/>
    <w:rsid w:val="00C34FBE"/>
    <w:rsid w:val="00C51664"/>
    <w:rsid w:val="00C7438F"/>
    <w:rsid w:val="00CA075B"/>
    <w:rsid w:val="00CB6B47"/>
    <w:rsid w:val="00CC4A85"/>
    <w:rsid w:val="00CC6041"/>
    <w:rsid w:val="00CE71F9"/>
    <w:rsid w:val="00CF0321"/>
    <w:rsid w:val="00CF139E"/>
    <w:rsid w:val="00D02552"/>
    <w:rsid w:val="00D222B0"/>
    <w:rsid w:val="00D22D24"/>
    <w:rsid w:val="00D55E41"/>
    <w:rsid w:val="00D67FB7"/>
    <w:rsid w:val="00D72901"/>
    <w:rsid w:val="00D810B5"/>
    <w:rsid w:val="00D81D70"/>
    <w:rsid w:val="00D84508"/>
    <w:rsid w:val="00D93932"/>
    <w:rsid w:val="00DA2EDC"/>
    <w:rsid w:val="00DD3C06"/>
    <w:rsid w:val="00DD7B2B"/>
    <w:rsid w:val="00DF0B2F"/>
    <w:rsid w:val="00E013F0"/>
    <w:rsid w:val="00E03F1D"/>
    <w:rsid w:val="00E13E5A"/>
    <w:rsid w:val="00E31E7E"/>
    <w:rsid w:val="00E5637D"/>
    <w:rsid w:val="00E62436"/>
    <w:rsid w:val="00E7552F"/>
    <w:rsid w:val="00E7601F"/>
    <w:rsid w:val="00EA6A72"/>
    <w:rsid w:val="00EB1975"/>
    <w:rsid w:val="00ED21AD"/>
    <w:rsid w:val="00EE1B20"/>
    <w:rsid w:val="00EE2B0C"/>
    <w:rsid w:val="00F35090"/>
    <w:rsid w:val="00F72002"/>
    <w:rsid w:val="00F73905"/>
    <w:rsid w:val="00F73E10"/>
    <w:rsid w:val="00F7586F"/>
    <w:rsid w:val="00F86A72"/>
    <w:rsid w:val="00FE3261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72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13A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F7932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2971B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Normal (Web)"/>
    <w:basedOn w:val="a"/>
    <w:rsid w:val="002971BA"/>
    <w:pPr>
      <w:spacing w:before="100" w:beforeAutospacing="1" w:after="100" w:afterAutospacing="1"/>
    </w:pPr>
  </w:style>
  <w:style w:type="paragraph" w:styleId="a9">
    <w:name w:val="No Spacing"/>
    <w:qFormat/>
    <w:rsid w:val="00804DF0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4A54E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2015-11-26T05:52:00Z</cp:lastPrinted>
  <dcterms:created xsi:type="dcterms:W3CDTF">2015-12-14T11:20:00Z</dcterms:created>
  <dcterms:modified xsi:type="dcterms:W3CDTF">2015-12-14T11:20:00Z</dcterms:modified>
</cp:coreProperties>
</file>