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8" w:rsidRDefault="00BA2328" w:rsidP="00BA2328">
      <w:pPr>
        <w:pStyle w:val="1"/>
        <w:ind w:right="-2"/>
        <w:jc w:val="center"/>
        <w:rPr>
          <w:sz w:val="28"/>
        </w:rPr>
      </w:pPr>
    </w:p>
    <w:p w:rsidR="00BA2328" w:rsidRDefault="00BA2328" w:rsidP="00BA232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BA2328" w:rsidTr="00BA2328">
        <w:trPr>
          <w:trHeight w:val="920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2328" w:rsidRPr="003B285B" w:rsidRDefault="00BA2328" w:rsidP="00BA2328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3B285B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A2328" w:rsidRPr="003B285B" w:rsidRDefault="00BA2328" w:rsidP="00BA232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BA2328" w:rsidRPr="003B285B" w:rsidRDefault="00BA2328" w:rsidP="00BA232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3B28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285B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BA2328" w:rsidRDefault="00BA2328" w:rsidP="00BA232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D6636">
        <w:rPr>
          <w:sz w:val="22"/>
          <w:lang w:val="ru-RU"/>
        </w:rPr>
        <w:t xml:space="preserve">30.11.2015 </w:t>
      </w:r>
      <w:r>
        <w:rPr>
          <w:sz w:val="22"/>
          <w:lang w:val="ru-RU"/>
        </w:rPr>
        <w:t xml:space="preserve"> №</w:t>
      </w:r>
      <w:r w:rsidR="007D6636">
        <w:rPr>
          <w:sz w:val="22"/>
          <w:lang w:val="ru-RU"/>
        </w:rPr>
        <w:t xml:space="preserve"> 648-п</w:t>
      </w:r>
    </w:p>
    <w:p w:rsidR="00BA2328" w:rsidRDefault="00BA2328" w:rsidP="00BA23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A2328" w:rsidRDefault="00BA2328" w:rsidP="00BA23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BA2328" w:rsidRDefault="00BA2328" w:rsidP="00BA23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BA2328" w:rsidRDefault="00BA2328" w:rsidP="00BA232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BA2328" w:rsidRPr="00E95CBA" w:rsidRDefault="00BA2328" w:rsidP="00BA2328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области, свидетельством о государственной регистрации права серии 56-АВ №565077 от 29.01.2015г., свидетельством о государственной регистрации права серии 56-АВ №565078 от 29.01.2015г.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 xml:space="preserve">видетельством о государственной регистрации права серии 56-АВ №565080 от 29.01.2015г., свидетельством о государственной регистрации права серии 56-АВ №565076 от 29.01.2015г., свидетельством о государственной регистрации права серии 56-АВ №565079 от 29.01.2015г.,  </w:t>
      </w:r>
      <w:r w:rsidRPr="00E95CBA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E95CB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выпиской о</w:t>
      </w:r>
      <w:r w:rsidRPr="00E95CBA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E95CBA">
        <w:rPr>
          <w:sz w:val="28"/>
          <w:szCs w:val="28"/>
        </w:rPr>
        <w:t xml:space="preserve"> </w:t>
      </w:r>
      <w:proofErr w:type="gramStart"/>
      <w:r w:rsidRPr="00E95CBA">
        <w:rPr>
          <w:sz w:val="28"/>
          <w:szCs w:val="28"/>
        </w:rPr>
        <w:t>участк</w:t>
      </w:r>
      <w:r>
        <w:rPr>
          <w:sz w:val="28"/>
          <w:szCs w:val="28"/>
        </w:rPr>
        <w:t>е</w:t>
      </w:r>
      <w:proofErr w:type="gramEnd"/>
      <w:r w:rsidRPr="00E95CBA">
        <w:rPr>
          <w:sz w:val="28"/>
          <w:szCs w:val="28"/>
        </w:rPr>
        <w:t xml:space="preserve"> от 1</w:t>
      </w:r>
      <w:r>
        <w:rPr>
          <w:sz w:val="28"/>
          <w:szCs w:val="28"/>
        </w:rPr>
        <w:t>1.09</w:t>
      </w:r>
      <w:r w:rsidRPr="00E95CBA">
        <w:rPr>
          <w:sz w:val="28"/>
          <w:szCs w:val="28"/>
        </w:rPr>
        <w:t>.201</w:t>
      </w:r>
      <w:r>
        <w:rPr>
          <w:sz w:val="28"/>
          <w:szCs w:val="28"/>
        </w:rPr>
        <w:t>4г. №56/14</w:t>
      </w:r>
      <w:r w:rsidRPr="00E95CBA">
        <w:rPr>
          <w:sz w:val="28"/>
          <w:szCs w:val="28"/>
        </w:rPr>
        <w:t>-</w:t>
      </w:r>
      <w:r>
        <w:rPr>
          <w:sz w:val="28"/>
          <w:szCs w:val="28"/>
        </w:rPr>
        <w:t>412488</w:t>
      </w:r>
      <w:r w:rsidRPr="00E95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техническим планом здания от 11.11.2015г. и </w:t>
      </w:r>
      <w:proofErr w:type="gramStart"/>
      <w:r>
        <w:rPr>
          <w:sz w:val="28"/>
          <w:szCs w:val="28"/>
        </w:rPr>
        <w:t>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Кз-1285</w:t>
      </w:r>
      <w:r w:rsidRPr="00E95CBA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E95C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5CBA">
        <w:rPr>
          <w:sz w:val="28"/>
          <w:szCs w:val="28"/>
        </w:rPr>
        <w:t>.2015г.)</w:t>
      </w:r>
      <w:r>
        <w:rPr>
          <w:sz w:val="28"/>
          <w:szCs w:val="28"/>
        </w:rPr>
        <w:t>, администрация Сорочинского городского округа постановляет</w:t>
      </w:r>
      <w:r w:rsidRPr="00E95CBA">
        <w:rPr>
          <w:sz w:val="28"/>
          <w:szCs w:val="28"/>
        </w:rPr>
        <w:t xml:space="preserve">: </w:t>
      </w:r>
      <w:proofErr w:type="gramEnd"/>
    </w:p>
    <w:p w:rsidR="00BA2328" w:rsidRDefault="00BA2328" w:rsidP="00BA2328">
      <w:pPr>
        <w:jc w:val="both"/>
        <w:rPr>
          <w:sz w:val="28"/>
        </w:rPr>
      </w:pPr>
    </w:p>
    <w:p w:rsidR="00BA2328" w:rsidRDefault="00BA2328" w:rsidP="00BA232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</w:t>
      </w:r>
      <w:r w:rsidR="003B285B">
        <w:rPr>
          <w:color w:val="000000"/>
          <w:sz w:val="28"/>
        </w:rPr>
        <w:t xml:space="preserve">общей площадью 100,4 кв.м., </w:t>
      </w:r>
      <w:r>
        <w:rPr>
          <w:color w:val="000000"/>
          <w:sz w:val="28"/>
        </w:rPr>
        <w:t>расположенному на земельном участке с кадастровым номером 56:30:0701001:648, почтовый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8"/>
        </w:rPr>
        <w:t>.М</w:t>
      </w:r>
      <w:proofErr w:type="gramEnd"/>
      <w:r>
        <w:rPr>
          <w:color w:val="000000"/>
          <w:sz w:val="28"/>
        </w:rPr>
        <w:t>ихайловка Вторая, ул.Северная, д.22.</w:t>
      </w:r>
    </w:p>
    <w:p w:rsidR="00BA2328" w:rsidRDefault="00BA2328" w:rsidP="00BA232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>Крестьянова А.Ф.</w:t>
      </w:r>
    </w:p>
    <w:p w:rsidR="00BA2328" w:rsidRDefault="00BA2328" w:rsidP="00BA232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BA2328" w:rsidRDefault="00BA2328" w:rsidP="00BA2328">
      <w:pPr>
        <w:pStyle w:val="2"/>
        <w:jc w:val="both"/>
        <w:rPr>
          <w:sz w:val="28"/>
          <w:szCs w:val="28"/>
          <w:lang w:val="ru-RU"/>
        </w:rPr>
      </w:pPr>
    </w:p>
    <w:p w:rsidR="00BA2328" w:rsidRDefault="00BA2328" w:rsidP="00BA23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BA2328" w:rsidRDefault="00BA2328" w:rsidP="00BA23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A2328" w:rsidRDefault="00BA2328" w:rsidP="00BA232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BA2328" w:rsidRDefault="00BA2328" w:rsidP="00BA2328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BA2328" w:rsidRDefault="00BA2328" w:rsidP="00BA232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37098B" w:rsidRPr="00BA2328" w:rsidRDefault="00BA2328" w:rsidP="00BA232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прокуратуре, ОУФМС, Вагановой Е.В.</w:t>
      </w:r>
    </w:p>
    <w:sectPr w:rsidR="0037098B" w:rsidRPr="00BA2328" w:rsidSect="00BA232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28"/>
    <w:rsid w:val="0037098B"/>
    <w:rsid w:val="003B285B"/>
    <w:rsid w:val="004367F6"/>
    <w:rsid w:val="007D6636"/>
    <w:rsid w:val="00B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32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232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A232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3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2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23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A232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A232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2015-11-26T07:37:00Z</cp:lastPrinted>
  <dcterms:created xsi:type="dcterms:W3CDTF">2015-12-02T11:42:00Z</dcterms:created>
  <dcterms:modified xsi:type="dcterms:W3CDTF">2015-12-02T11:42:00Z</dcterms:modified>
</cp:coreProperties>
</file>