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14" w:rsidRDefault="00486314" w:rsidP="00486314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486314" w:rsidTr="00486314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6314" w:rsidRDefault="00486314" w:rsidP="00486314">
            <w:pPr>
              <w:pStyle w:val="5"/>
              <w:ind w:right="-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86314" w:rsidRDefault="00486314" w:rsidP="00486314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486314" w:rsidRDefault="00486314" w:rsidP="00486314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 Е </w:t>
            </w:r>
          </w:p>
        </w:tc>
      </w:tr>
    </w:tbl>
    <w:p w:rsidR="00486314" w:rsidRDefault="00486314" w:rsidP="00486314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071A82">
        <w:rPr>
          <w:sz w:val="26"/>
          <w:szCs w:val="26"/>
          <w:lang w:val="ru-RU"/>
        </w:rPr>
        <w:t>17.11.2015</w:t>
      </w:r>
      <w:r>
        <w:rPr>
          <w:sz w:val="26"/>
          <w:szCs w:val="26"/>
          <w:lang w:val="ru-RU"/>
        </w:rPr>
        <w:t xml:space="preserve"> №_</w:t>
      </w:r>
      <w:r w:rsidR="00071A82">
        <w:rPr>
          <w:sz w:val="26"/>
          <w:szCs w:val="26"/>
          <w:lang w:val="ru-RU"/>
        </w:rPr>
        <w:t xml:space="preserve"> 558-п</w:t>
      </w:r>
    </w:p>
    <w:p w:rsidR="00486314" w:rsidRDefault="00486314" w:rsidP="00486314">
      <w:pPr>
        <w:rPr>
          <w:sz w:val="26"/>
          <w:szCs w:val="26"/>
        </w:rPr>
      </w:pPr>
    </w:p>
    <w:p w:rsidR="00486314" w:rsidRDefault="00486314" w:rsidP="00486314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присвоении  адреса земельному участку </w:t>
      </w:r>
    </w:p>
    <w:p w:rsidR="00486314" w:rsidRDefault="00486314" w:rsidP="00486314">
      <w:pPr>
        <w:jc w:val="both"/>
        <w:rPr>
          <w:sz w:val="28"/>
          <w:szCs w:val="28"/>
        </w:rPr>
      </w:pPr>
    </w:p>
    <w:p w:rsidR="00486314" w:rsidRDefault="00486314" w:rsidP="0048631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земельных участков», решением Сорочинского городского Совета муниципального образования город Сорочинск Оренбургской области от 30.01.2015г. №375 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 муниципального образования Сорочинский городской округ Оренбургской области, кадастровым паспортом  земельного участка от 13.10.2015г. №56/15-653356, свидетельством о государственной регистрации права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серии 56-АВ №532340 от 19.11.2014г.  и поданным заявлением (вх.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>Чз-1202  от 05.11.2015г.):</w:t>
      </w:r>
      <w:proofErr w:type="gramEnd"/>
    </w:p>
    <w:p w:rsidR="00486314" w:rsidRDefault="00486314" w:rsidP="00486314">
      <w:pPr>
        <w:jc w:val="both"/>
        <w:rPr>
          <w:sz w:val="28"/>
          <w:szCs w:val="28"/>
        </w:rPr>
      </w:pPr>
    </w:p>
    <w:p w:rsidR="00486314" w:rsidRDefault="00486314" w:rsidP="0048631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Присвоить земельному участку с кадастровым номером 56:45:0102018:143, адрес: Российская Федерация, Оренбургская область, г</w:t>
      </w:r>
      <w:proofErr w:type="gramStart"/>
      <w:r>
        <w:rPr>
          <w:color w:val="000000"/>
          <w:sz w:val="28"/>
          <w:szCs w:val="28"/>
          <w:lang w:val="ru-RU"/>
        </w:rPr>
        <w:t>.С</w:t>
      </w:r>
      <w:proofErr w:type="gramEnd"/>
      <w:r>
        <w:rPr>
          <w:color w:val="000000"/>
          <w:sz w:val="28"/>
          <w:szCs w:val="28"/>
          <w:lang w:val="ru-RU"/>
        </w:rPr>
        <w:t xml:space="preserve">орочинск, ул.Транспортная, №3, строение 9; вид разрешенного использования земельного участка: обслуживание автотранспорта. </w:t>
      </w:r>
      <w:r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486314" w:rsidRDefault="00486314" w:rsidP="0048631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–  Крестьянова А.Ф.</w:t>
      </w:r>
    </w:p>
    <w:p w:rsidR="00486314" w:rsidRDefault="00486314" w:rsidP="0048631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 с момента подписания и подлежит официальному опубликованию.</w:t>
      </w:r>
    </w:p>
    <w:p w:rsidR="00486314" w:rsidRDefault="00486314" w:rsidP="00486314">
      <w:pPr>
        <w:pStyle w:val="2"/>
        <w:jc w:val="both"/>
        <w:rPr>
          <w:sz w:val="28"/>
          <w:szCs w:val="28"/>
          <w:lang w:val="ru-RU"/>
        </w:rPr>
      </w:pPr>
    </w:p>
    <w:p w:rsidR="00486314" w:rsidRDefault="00071A82" w:rsidP="00486314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175895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314" w:rsidRDefault="00486314" w:rsidP="00486314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486314" w:rsidRDefault="00486314" w:rsidP="00486314">
      <w:pPr>
        <w:pStyle w:val="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Т.П. Мелентьева</w:t>
      </w:r>
      <w:r>
        <w:rPr>
          <w:sz w:val="26"/>
          <w:szCs w:val="26"/>
          <w:lang w:val="ru-RU"/>
        </w:rPr>
        <w:tab/>
      </w:r>
    </w:p>
    <w:p w:rsidR="00486314" w:rsidRDefault="00486314" w:rsidP="00486314">
      <w:pPr>
        <w:pStyle w:val="2"/>
        <w:jc w:val="both"/>
        <w:rPr>
          <w:sz w:val="28"/>
          <w:lang w:val="ru-RU"/>
        </w:rPr>
      </w:pPr>
    </w:p>
    <w:p w:rsidR="00486314" w:rsidRDefault="00486314" w:rsidP="00486314">
      <w:pPr>
        <w:pStyle w:val="2"/>
        <w:jc w:val="both"/>
        <w:rPr>
          <w:sz w:val="20"/>
          <w:lang w:val="ru-RU"/>
        </w:rPr>
      </w:pPr>
    </w:p>
    <w:p w:rsidR="00486314" w:rsidRDefault="00486314" w:rsidP="00486314">
      <w:pPr>
        <w:pStyle w:val="2"/>
        <w:jc w:val="both"/>
        <w:rPr>
          <w:sz w:val="20"/>
          <w:lang w:val="ru-RU"/>
        </w:rPr>
      </w:pPr>
    </w:p>
    <w:p w:rsidR="00486314" w:rsidRDefault="00486314" w:rsidP="00486314">
      <w:pPr>
        <w:pStyle w:val="2"/>
        <w:jc w:val="both"/>
        <w:rPr>
          <w:sz w:val="20"/>
          <w:lang w:val="ru-RU"/>
        </w:rPr>
      </w:pPr>
    </w:p>
    <w:p w:rsidR="0032175D" w:rsidRPr="00486314" w:rsidRDefault="00486314" w:rsidP="00486314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в  прокуратуру,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ОУИ, Вагановой Е.В.</w:t>
      </w:r>
    </w:p>
    <w:sectPr w:rsidR="0032175D" w:rsidRPr="00486314" w:rsidSect="004863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314"/>
    <w:rsid w:val="00071A82"/>
    <w:rsid w:val="002F483A"/>
    <w:rsid w:val="0032175D"/>
    <w:rsid w:val="00486314"/>
    <w:rsid w:val="00EC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314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631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8631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3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63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863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8631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8631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3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2015-11-17T07:21:00Z</cp:lastPrinted>
  <dcterms:created xsi:type="dcterms:W3CDTF">2015-11-19T13:18:00Z</dcterms:created>
  <dcterms:modified xsi:type="dcterms:W3CDTF">2015-11-19T13:18:00Z</dcterms:modified>
</cp:coreProperties>
</file>