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Pr="00213499" w:rsidRDefault="00213499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3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Сорочинского городского округа</w:t>
            </w:r>
            <w:r w:rsidR="003619A5" w:rsidRPr="00213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Pr="00213499" w:rsidRDefault="003619A5" w:rsidP="00213499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13CB8">
        <w:rPr>
          <w:sz w:val="22"/>
          <w:u w:val="single"/>
          <w:lang w:val="ru-RU"/>
        </w:rPr>
        <w:t xml:space="preserve"> 06.11.2015г</w:t>
      </w:r>
      <w:r w:rsidR="00E91DF8">
        <w:rPr>
          <w:sz w:val="22"/>
          <w:u w:val="single"/>
          <w:lang w:val="ru-RU"/>
        </w:rPr>
        <w:t>_</w:t>
      </w:r>
      <w:r w:rsidR="009418C5">
        <w:rPr>
          <w:sz w:val="22"/>
          <w:lang w:val="ru-RU"/>
        </w:rPr>
        <w:t>№</w:t>
      </w:r>
      <w:r w:rsidR="00413CB8">
        <w:rPr>
          <w:sz w:val="22"/>
          <w:u w:val="single"/>
          <w:lang w:val="ru-RU"/>
        </w:rPr>
        <w:t>524</w:t>
      </w:r>
      <w:bookmarkStart w:id="0" w:name="_GoBack"/>
      <w:bookmarkEnd w:id="0"/>
      <w:r w:rsidR="00E91DF8">
        <w:rPr>
          <w:sz w:val="22"/>
          <w:u w:val="single"/>
          <w:lang w:val="ru-RU"/>
        </w:rPr>
        <w:t>_</w:t>
      </w:r>
      <w:r w:rsidR="00893B22">
        <w:rPr>
          <w:sz w:val="22"/>
          <w:u w:val="single"/>
          <w:lang w:val="ru-RU"/>
        </w:rPr>
        <w:t>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19A5" w:rsidRDefault="00CB5DBC" w:rsidP="002D35AC">
      <w:pPr>
        <w:tabs>
          <w:tab w:val="left" w:pos="5529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О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проведении   публичных      слушаний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</w:t>
      </w:r>
      <w:r w:rsidR="002D35A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>совмещенного с проектом межевания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515">
        <w:rPr>
          <w:rFonts w:ascii="Times New Roman" w:hAnsi="Times New Roman"/>
          <w:sz w:val="28"/>
          <w:szCs w:val="28"/>
          <w:lang w:eastAsia="ru-RU"/>
        </w:rPr>
        <w:t>под строительство (реконструкцию)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002A0C">
        <w:rPr>
          <w:rFonts w:ascii="Times New Roman" w:hAnsi="Times New Roman"/>
          <w:sz w:val="28"/>
          <w:szCs w:val="28"/>
          <w:lang w:eastAsia="ru-RU"/>
        </w:rPr>
        <w:t>ого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002A0C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="002B4B03">
        <w:rPr>
          <w:rFonts w:ascii="Times New Roman" w:hAnsi="Times New Roman"/>
          <w:sz w:val="28"/>
          <w:szCs w:val="28"/>
          <w:lang w:eastAsia="ru-RU"/>
        </w:rPr>
        <w:t>:</w:t>
      </w:r>
      <w:r w:rsidR="00C13250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E91DF8">
        <w:rPr>
          <w:rFonts w:ascii="Times New Roman" w:hAnsi="Times New Roman"/>
          <w:sz w:val="28"/>
          <w:szCs w:val="28"/>
          <w:lang w:eastAsia="ru-RU"/>
        </w:rPr>
        <w:t>Сбо</w:t>
      </w:r>
      <w:r w:rsidR="00F87800">
        <w:rPr>
          <w:rFonts w:ascii="Times New Roman" w:hAnsi="Times New Roman"/>
          <w:sz w:val="28"/>
          <w:szCs w:val="28"/>
          <w:lang w:eastAsia="ru-RU"/>
        </w:rPr>
        <w:t xml:space="preserve">р нефти и </w:t>
      </w:r>
      <w:r w:rsidR="00213499">
        <w:rPr>
          <w:rFonts w:ascii="Times New Roman" w:hAnsi="Times New Roman"/>
          <w:sz w:val="28"/>
          <w:szCs w:val="28"/>
          <w:lang w:eastAsia="ru-RU"/>
        </w:rPr>
        <w:t>газа со скважин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ы № 4015 и система </w:t>
      </w:r>
      <w:proofErr w:type="spellStart"/>
      <w:r w:rsidR="00A22515">
        <w:rPr>
          <w:rFonts w:ascii="Times New Roman" w:hAnsi="Times New Roman"/>
          <w:sz w:val="28"/>
          <w:szCs w:val="28"/>
          <w:lang w:eastAsia="ru-RU"/>
        </w:rPr>
        <w:t>заводнения</w:t>
      </w:r>
      <w:proofErr w:type="spellEnd"/>
      <w:r w:rsidR="00A22515">
        <w:rPr>
          <w:rFonts w:ascii="Times New Roman" w:hAnsi="Times New Roman"/>
          <w:sz w:val="28"/>
          <w:szCs w:val="28"/>
          <w:lang w:eastAsia="ru-RU"/>
        </w:rPr>
        <w:t xml:space="preserve"> скважины № 4015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3499">
        <w:rPr>
          <w:rFonts w:ascii="Times New Roman" w:hAnsi="Times New Roman"/>
          <w:sz w:val="28"/>
          <w:szCs w:val="28"/>
          <w:lang w:eastAsia="ru-RU"/>
        </w:rPr>
        <w:t>Западно</w:t>
      </w:r>
      <w:proofErr w:type="spellEnd"/>
      <w:r w:rsidR="00213499">
        <w:rPr>
          <w:rFonts w:ascii="Times New Roman" w:hAnsi="Times New Roman"/>
          <w:sz w:val="28"/>
          <w:szCs w:val="28"/>
          <w:lang w:eastAsia="ru-RU"/>
        </w:rPr>
        <w:t xml:space="preserve"> -Ольхов</w:t>
      </w:r>
      <w:r w:rsidR="00F87800">
        <w:rPr>
          <w:rFonts w:ascii="Times New Roman" w:hAnsi="Times New Roman"/>
          <w:sz w:val="28"/>
          <w:szCs w:val="28"/>
          <w:lang w:eastAsia="ru-RU"/>
        </w:rPr>
        <w:t>ского</w:t>
      </w:r>
      <w:r w:rsidR="00E91DF8">
        <w:rPr>
          <w:rFonts w:ascii="Times New Roman" w:hAnsi="Times New Roman"/>
          <w:sz w:val="28"/>
          <w:szCs w:val="28"/>
          <w:lang w:eastAsia="ru-RU"/>
        </w:rPr>
        <w:t xml:space="preserve"> месторождения</w:t>
      </w:r>
      <w:r w:rsidR="00C13250">
        <w:rPr>
          <w:rFonts w:ascii="Times New Roman" w:hAnsi="Times New Roman"/>
          <w:sz w:val="28"/>
          <w:szCs w:val="28"/>
          <w:lang w:eastAsia="ru-RU"/>
        </w:rPr>
        <w:t>»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>в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FFE">
        <w:rPr>
          <w:rFonts w:ascii="Times New Roman" w:hAnsi="Times New Roman"/>
          <w:sz w:val="28"/>
          <w:szCs w:val="28"/>
          <w:lang w:eastAsia="ru-RU"/>
        </w:rPr>
        <w:t>грани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цах муниципального </w:t>
      </w:r>
      <w:r w:rsidR="002C6FFE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</w:p>
    <w:p w:rsidR="003619A5" w:rsidRDefault="003619A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883" w:rsidRDefault="00715883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1B5" w:rsidRDefault="00CF0625" w:rsidP="0056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1F1820">
        <w:rPr>
          <w:rFonts w:ascii="Times New Roman" w:hAnsi="Times New Roman"/>
          <w:sz w:val="28"/>
          <w:szCs w:val="28"/>
          <w:lang w:eastAsia="ru-RU"/>
        </w:rPr>
        <w:t>ями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1F1820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B50676" w:rsidRPr="00227996">
        <w:rPr>
          <w:rFonts w:ascii="Times New Roman" w:hAnsi="Times New Roman"/>
          <w:sz w:val="28"/>
          <w:szCs w:val="28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B50676" w:rsidRPr="00C648A5">
        <w:rPr>
          <w:rFonts w:ascii="Times New Roman" w:hAnsi="Times New Roman"/>
          <w:sz w:val="28"/>
          <w:szCs w:val="28"/>
        </w:rPr>
        <w:t>от 27 июня 2014 года №307</w:t>
      </w:r>
      <w:r w:rsidR="00B50676">
        <w:rPr>
          <w:rFonts w:ascii="Times New Roman" w:hAnsi="Times New Roman"/>
          <w:sz w:val="28"/>
          <w:szCs w:val="28"/>
        </w:rPr>
        <w:t xml:space="preserve"> «Об  утверждении  </w:t>
      </w:r>
      <w:r w:rsidR="00B50676" w:rsidRPr="002D6D70">
        <w:rPr>
          <w:rFonts w:ascii="Times New Roman" w:hAnsi="Times New Roman"/>
          <w:sz w:val="28"/>
          <w:szCs w:val="28"/>
        </w:rPr>
        <w:t>Положени</w:t>
      </w:r>
      <w:r w:rsidR="00B50676">
        <w:rPr>
          <w:rFonts w:ascii="Times New Roman" w:hAnsi="Times New Roman"/>
          <w:sz w:val="28"/>
          <w:szCs w:val="28"/>
        </w:rPr>
        <w:t>яо</w:t>
      </w:r>
      <w:r w:rsidR="00B50676" w:rsidRPr="002D6D70">
        <w:rPr>
          <w:rFonts w:ascii="Times New Roman" w:hAnsi="Times New Roman"/>
          <w:sz w:val="28"/>
          <w:szCs w:val="28"/>
        </w:rPr>
        <w:t xml:space="preserve"> порядкеподготовки и утверждения документациипо планировке территории муниципального</w:t>
      </w:r>
      <w:r w:rsidR="00B50676"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="00B50676" w:rsidRPr="002D6D70">
        <w:rPr>
          <w:rFonts w:ascii="Times New Roman" w:hAnsi="Times New Roman"/>
          <w:sz w:val="28"/>
          <w:szCs w:val="28"/>
        </w:rPr>
        <w:t>ти</w:t>
      </w:r>
      <w:r w:rsidR="00B50676">
        <w:rPr>
          <w:rFonts w:ascii="Times New Roman" w:hAnsi="Times New Roman"/>
          <w:sz w:val="28"/>
          <w:szCs w:val="28"/>
        </w:rPr>
        <w:t xml:space="preserve">» </w:t>
      </w:r>
      <w:r w:rsidR="001F1820">
        <w:rPr>
          <w:rFonts w:ascii="Times New Roman" w:hAnsi="Times New Roman"/>
          <w:sz w:val="28"/>
          <w:szCs w:val="28"/>
          <w:lang w:eastAsia="ru-RU"/>
        </w:rPr>
        <w:t xml:space="preserve">и поданным заявлением </w:t>
      </w:r>
      <w:r w:rsidR="00E91DF8">
        <w:rPr>
          <w:rFonts w:ascii="Times New Roman" w:hAnsi="Times New Roman"/>
          <w:sz w:val="28"/>
          <w:szCs w:val="28"/>
          <w:lang w:eastAsia="ru-RU"/>
        </w:rPr>
        <w:t>ООО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ПФ </w:t>
      </w:r>
      <w:r w:rsidR="001F182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A22515">
        <w:rPr>
          <w:rFonts w:ascii="Times New Roman" w:hAnsi="Times New Roman"/>
          <w:sz w:val="28"/>
          <w:szCs w:val="28"/>
          <w:lang w:eastAsia="ru-RU"/>
        </w:rPr>
        <w:t>Уралтрубопроводстройпроект</w:t>
      </w:r>
      <w:proofErr w:type="spellEnd"/>
      <w:r w:rsidR="001F1820">
        <w:rPr>
          <w:rFonts w:ascii="Times New Roman" w:hAnsi="Times New Roman"/>
          <w:sz w:val="28"/>
          <w:szCs w:val="28"/>
          <w:lang w:eastAsia="ru-RU"/>
        </w:rPr>
        <w:t>»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A11B34">
        <w:rPr>
          <w:rFonts w:ascii="Times New Roman" w:hAnsi="Times New Roman"/>
          <w:sz w:val="28"/>
          <w:szCs w:val="28"/>
          <w:lang w:eastAsia="ru-RU"/>
        </w:rPr>
        <w:t>1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213499">
        <w:rPr>
          <w:rFonts w:ascii="Times New Roman" w:hAnsi="Times New Roman"/>
          <w:sz w:val="28"/>
          <w:szCs w:val="28"/>
          <w:lang w:eastAsia="ru-RU"/>
        </w:rPr>
        <w:t>10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 исх. №</w:t>
      </w:r>
      <w:r w:rsidR="00A22515">
        <w:rPr>
          <w:rFonts w:ascii="Times New Roman" w:hAnsi="Times New Roman"/>
          <w:sz w:val="28"/>
          <w:szCs w:val="28"/>
          <w:lang w:eastAsia="ru-RU"/>
        </w:rPr>
        <w:t>38/7687</w:t>
      </w:r>
      <w:r w:rsidR="002D35AC">
        <w:rPr>
          <w:rFonts w:ascii="Times New Roman" w:hAnsi="Times New Roman"/>
          <w:sz w:val="28"/>
          <w:szCs w:val="28"/>
          <w:lang w:eastAsia="ru-RU"/>
        </w:rPr>
        <w:t>и</w:t>
      </w:r>
      <w:r w:rsidR="005671B5">
        <w:rPr>
          <w:rFonts w:ascii="Times New Roman" w:hAnsi="Times New Roman"/>
          <w:sz w:val="28"/>
          <w:szCs w:val="28"/>
          <w:lang w:eastAsia="ru-RU"/>
        </w:rPr>
        <w:t>вх. №</w:t>
      </w:r>
      <w:r w:rsidR="00BE263C">
        <w:rPr>
          <w:rFonts w:ascii="Times New Roman" w:hAnsi="Times New Roman"/>
          <w:sz w:val="28"/>
          <w:szCs w:val="28"/>
          <w:lang w:eastAsia="ru-RU"/>
        </w:rPr>
        <w:t>6233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22515">
        <w:rPr>
          <w:rFonts w:ascii="Times New Roman" w:hAnsi="Times New Roman"/>
          <w:sz w:val="28"/>
          <w:szCs w:val="28"/>
          <w:lang w:eastAsia="ru-RU"/>
        </w:rPr>
        <w:t>26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213499">
        <w:rPr>
          <w:rFonts w:ascii="Times New Roman" w:hAnsi="Times New Roman"/>
          <w:sz w:val="28"/>
          <w:szCs w:val="28"/>
          <w:lang w:eastAsia="ru-RU"/>
        </w:rPr>
        <w:t>10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</w:t>
      </w:r>
      <w:proofErr w:type="gramStart"/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21349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213499">
        <w:rPr>
          <w:rFonts w:ascii="Times New Roman" w:hAnsi="Times New Roman"/>
          <w:sz w:val="28"/>
          <w:szCs w:val="28"/>
          <w:lang w:eastAsia="ru-RU"/>
        </w:rPr>
        <w:t>дминистрация Сорочинского городского округа</w:t>
      </w:r>
      <w:r w:rsidR="00F77A32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</w:t>
      </w:r>
      <w:r w:rsidR="002B4B0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5671B5" w:rsidRDefault="005671B5" w:rsidP="005671B5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1.Проект </w:t>
      </w:r>
      <w:r w:rsidR="002D35AC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</w:t>
      </w:r>
      <w:r w:rsidR="002D35A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213499">
        <w:rPr>
          <w:rFonts w:ascii="Times New Roman" w:hAnsi="Times New Roman"/>
          <w:sz w:val="28"/>
          <w:szCs w:val="28"/>
          <w:lang w:eastAsia="ru-RU"/>
        </w:rPr>
        <w:t>совмещенный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 с    проектом    межевания 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под строительство (реконструкцию) 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2D35AC">
        <w:rPr>
          <w:rFonts w:ascii="Times New Roman" w:hAnsi="Times New Roman"/>
          <w:sz w:val="28"/>
          <w:szCs w:val="28"/>
          <w:lang w:eastAsia="ru-RU"/>
        </w:rPr>
        <w:t>ого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2D35AC">
        <w:rPr>
          <w:rFonts w:ascii="Times New Roman" w:hAnsi="Times New Roman"/>
          <w:sz w:val="28"/>
          <w:szCs w:val="28"/>
          <w:lang w:eastAsia="ru-RU"/>
        </w:rPr>
        <w:t>а:  «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Сбор нефти и газа со скважины № 4015 и система </w:t>
      </w:r>
      <w:proofErr w:type="spellStart"/>
      <w:r w:rsidR="00A22515">
        <w:rPr>
          <w:rFonts w:ascii="Times New Roman" w:hAnsi="Times New Roman"/>
          <w:sz w:val="28"/>
          <w:szCs w:val="28"/>
          <w:lang w:eastAsia="ru-RU"/>
        </w:rPr>
        <w:t>заводнения</w:t>
      </w:r>
      <w:proofErr w:type="spellEnd"/>
      <w:r w:rsidR="00A22515">
        <w:rPr>
          <w:rFonts w:ascii="Times New Roman" w:hAnsi="Times New Roman"/>
          <w:sz w:val="28"/>
          <w:szCs w:val="28"/>
          <w:lang w:eastAsia="ru-RU"/>
        </w:rPr>
        <w:t xml:space="preserve"> скважины № 4015 </w:t>
      </w:r>
      <w:proofErr w:type="spellStart"/>
      <w:r w:rsidR="00A22515">
        <w:rPr>
          <w:rFonts w:ascii="Times New Roman" w:hAnsi="Times New Roman"/>
          <w:sz w:val="28"/>
          <w:szCs w:val="28"/>
          <w:lang w:eastAsia="ru-RU"/>
        </w:rPr>
        <w:t>Западно</w:t>
      </w:r>
      <w:proofErr w:type="spellEnd"/>
      <w:r w:rsidR="00A225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2515">
        <w:rPr>
          <w:rFonts w:ascii="Times New Roman" w:hAnsi="Times New Roman"/>
          <w:sz w:val="28"/>
          <w:szCs w:val="28"/>
          <w:lang w:eastAsia="ru-RU"/>
        </w:rPr>
        <w:t>-О</w:t>
      </w:r>
      <w:proofErr w:type="gramEnd"/>
      <w:r w:rsidR="00A22515">
        <w:rPr>
          <w:rFonts w:ascii="Times New Roman" w:hAnsi="Times New Roman"/>
          <w:sz w:val="28"/>
          <w:szCs w:val="28"/>
          <w:lang w:eastAsia="ru-RU"/>
        </w:rPr>
        <w:t>льховского месторождения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» в границах муниципального образования </w:t>
      </w:r>
      <w:r w:rsidR="002D35AC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портале г. Сорочинска в сети "Интернет".  </w:t>
      </w: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C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Провести публичные слушания по</w:t>
      </w:r>
      <w:r w:rsidR="00116BAE" w:rsidRPr="002B4B03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2D35AC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территориисовмещенного  с  проектом    межевания    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под строительство (реконструкцию)      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2D35AC">
        <w:rPr>
          <w:rFonts w:ascii="Times New Roman" w:hAnsi="Times New Roman"/>
          <w:sz w:val="28"/>
          <w:szCs w:val="28"/>
          <w:lang w:eastAsia="ru-RU"/>
        </w:rPr>
        <w:t>ого</w:t>
      </w:r>
      <w:r w:rsidR="002D35A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2D35AC">
        <w:rPr>
          <w:rFonts w:ascii="Times New Roman" w:hAnsi="Times New Roman"/>
          <w:sz w:val="28"/>
          <w:szCs w:val="28"/>
          <w:lang w:eastAsia="ru-RU"/>
        </w:rPr>
        <w:t>а:  «</w:t>
      </w:r>
      <w:r w:rsidR="00A22515">
        <w:rPr>
          <w:rFonts w:ascii="Times New Roman" w:hAnsi="Times New Roman"/>
          <w:sz w:val="28"/>
          <w:szCs w:val="28"/>
          <w:lang w:eastAsia="ru-RU"/>
        </w:rPr>
        <w:t xml:space="preserve">Сбор нефти и газа со </w:t>
      </w:r>
      <w:r w:rsidR="00A225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скважины № 4015 и система </w:t>
      </w:r>
      <w:proofErr w:type="spellStart"/>
      <w:r w:rsidR="00A22515">
        <w:rPr>
          <w:rFonts w:ascii="Times New Roman" w:hAnsi="Times New Roman"/>
          <w:sz w:val="28"/>
          <w:szCs w:val="28"/>
          <w:lang w:eastAsia="ru-RU"/>
        </w:rPr>
        <w:t>заводнения</w:t>
      </w:r>
      <w:proofErr w:type="spellEnd"/>
      <w:r w:rsidR="00A22515">
        <w:rPr>
          <w:rFonts w:ascii="Times New Roman" w:hAnsi="Times New Roman"/>
          <w:sz w:val="28"/>
          <w:szCs w:val="28"/>
          <w:lang w:eastAsia="ru-RU"/>
        </w:rPr>
        <w:t xml:space="preserve"> скважины № 4015 </w:t>
      </w:r>
      <w:proofErr w:type="spellStart"/>
      <w:proofErr w:type="gramStart"/>
      <w:r w:rsidR="00A22515">
        <w:rPr>
          <w:rFonts w:ascii="Times New Roman" w:hAnsi="Times New Roman"/>
          <w:sz w:val="28"/>
          <w:szCs w:val="28"/>
          <w:lang w:eastAsia="ru-RU"/>
        </w:rPr>
        <w:t>Западно-Ольховского</w:t>
      </w:r>
      <w:proofErr w:type="spellEnd"/>
      <w:proofErr w:type="gramEnd"/>
      <w:r w:rsidR="00A22515">
        <w:rPr>
          <w:rFonts w:ascii="Times New Roman" w:hAnsi="Times New Roman"/>
          <w:sz w:val="28"/>
          <w:szCs w:val="28"/>
          <w:lang w:eastAsia="ru-RU"/>
        </w:rPr>
        <w:t xml:space="preserve"> месторождения</w:t>
      </w:r>
      <w:r w:rsidR="002D35AC">
        <w:rPr>
          <w:rFonts w:ascii="Times New Roman" w:hAnsi="Times New Roman"/>
          <w:sz w:val="28"/>
          <w:szCs w:val="28"/>
          <w:lang w:eastAsia="ru-RU"/>
        </w:rPr>
        <w:t xml:space="preserve">» в границах муниципального образования </w:t>
      </w:r>
      <w:r w:rsidR="002D35AC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22515">
        <w:rPr>
          <w:rFonts w:ascii="Times New Roman" w:hAnsi="Times New Roman"/>
          <w:sz w:val="28"/>
          <w:szCs w:val="28"/>
          <w:lang w:eastAsia="ru-RU"/>
        </w:rPr>
        <w:t>16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499">
        <w:rPr>
          <w:rFonts w:ascii="Times New Roman" w:hAnsi="Times New Roman"/>
          <w:sz w:val="28"/>
          <w:szCs w:val="28"/>
          <w:lang w:eastAsia="ru-RU"/>
        </w:rPr>
        <w:t>дека</w:t>
      </w:r>
      <w:r w:rsidR="002D35AC">
        <w:rPr>
          <w:rFonts w:ascii="Times New Roman" w:hAnsi="Times New Roman"/>
          <w:sz w:val="28"/>
          <w:szCs w:val="28"/>
          <w:lang w:eastAsia="ru-RU"/>
        </w:rPr>
        <w:t>бря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0E1E">
        <w:rPr>
          <w:rFonts w:ascii="Times New Roman" w:hAnsi="Times New Roman"/>
          <w:sz w:val="28"/>
          <w:szCs w:val="28"/>
          <w:lang w:eastAsia="ru-RU"/>
        </w:rPr>
        <w:t xml:space="preserve"> года в 1</w:t>
      </w:r>
      <w:r w:rsidR="00893B22">
        <w:rPr>
          <w:rFonts w:ascii="Times New Roman" w:hAnsi="Times New Roman"/>
          <w:sz w:val="28"/>
          <w:szCs w:val="28"/>
          <w:lang w:eastAsia="ru-RU"/>
        </w:rPr>
        <w:t>6</w:t>
      </w:r>
      <w:r w:rsidRPr="00D80E1E">
        <w:rPr>
          <w:rFonts w:ascii="Times New Roman" w:hAnsi="Times New Roman"/>
          <w:sz w:val="28"/>
          <w:szCs w:val="28"/>
          <w:lang w:eastAsia="ru-RU"/>
        </w:rPr>
        <w:t>.00</w:t>
      </w:r>
      <w:r>
        <w:rPr>
          <w:rFonts w:ascii="Times New Roman" w:hAnsi="Times New Roman"/>
          <w:sz w:val="28"/>
          <w:szCs w:val="28"/>
          <w:lang w:eastAsia="ru-RU"/>
        </w:rPr>
        <w:t xml:space="preserve"> в  здании администрации </w:t>
      </w:r>
      <w:proofErr w:type="spellStart"/>
      <w:r w:rsidRPr="002B4B03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76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области, по адресу: г. Сорочинск, ул. Советская, 1, малый зал администрации.</w:t>
      </w:r>
    </w:p>
    <w:p w:rsidR="003D4D15" w:rsidRPr="002B4B03" w:rsidRDefault="003D4D15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C57505" w:rsidRPr="002B4B0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Сорочинский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  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893B22" w:rsidRPr="002B4B03" w:rsidRDefault="00893B22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Pr="002B4B03" w:rsidRDefault="00CB5DBC" w:rsidP="00893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.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му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3B22" w:rsidRPr="00C13250" w:rsidRDefault="00893B22" w:rsidP="00893B2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2251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>И</w:t>
      </w:r>
      <w:r w:rsidR="002B4B03">
        <w:rPr>
          <w:rFonts w:ascii="Times New Roman" w:hAnsi="Times New Roman"/>
          <w:sz w:val="28"/>
          <w:szCs w:val="28"/>
          <w:lang w:eastAsia="ru-RU"/>
        </w:rPr>
        <w:t>.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.       </w:t>
      </w:r>
      <w:r w:rsidRPr="004A0957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5671B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2B4B03" w:rsidRPr="004A0957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ского  округа              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2B4B03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2B4B03" w:rsidRDefault="002B4B03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B03" w:rsidRDefault="002B4B03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913A4A" w:rsidRDefault="00913A4A" w:rsidP="005671B5">
      <w:pPr>
        <w:spacing w:after="0" w:line="240" w:lineRule="auto"/>
        <w:rPr>
          <w:sz w:val="24"/>
          <w:szCs w:val="24"/>
        </w:rPr>
      </w:pPr>
    </w:p>
    <w:p w:rsidR="00F77A32" w:rsidRDefault="00CF0625" w:rsidP="009418C5">
      <w:pPr>
        <w:pStyle w:val="2"/>
        <w:rPr>
          <w:sz w:val="24"/>
          <w:szCs w:val="24"/>
          <w:lang w:val="ru-RU"/>
        </w:rPr>
      </w:pPr>
      <w:r w:rsidRPr="00CB5220">
        <w:rPr>
          <w:sz w:val="24"/>
          <w:szCs w:val="24"/>
          <w:lang w:val="ru-RU"/>
        </w:rPr>
        <w:t>Разослано: в дело</w:t>
      </w:r>
      <w:r w:rsidR="00F77A32">
        <w:rPr>
          <w:sz w:val="24"/>
          <w:szCs w:val="24"/>
          <w:lang w:val="ru-RU"/>
        </w:rPr>
        <w:t xml:space="preserve">, </w:t>
      </w:r>
      <w:r w:rsidR="003A6DCC">
        <w:rPr>
          <w:sz w:val="24"/>
          <w:szCs w:val="24"/>
          <w:lang w:val="ru-RU"/>
        </w:rPr>
        <w:t>прокуратуре</w:t>
      </w:r>
      <w:r w:rsidR="00F77A32">
        <w:rPr>
          <w:sz w:val="24"/>
          <w:szCs w:val="24"/>
          <w:lang w:val="ru-RU"/>
        </w:rPr>
        <w:t xml:space="preserve">, </w:t>
      </w:r>
      <w:proofErr w:type="spellStart"/>
      <w:r w:rsidR="002B4B03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845392">
        <w:rPr>
          <w:sz w:val="24"/>
          <w:szCs w:val="24"/>
          <w:lang w:val="ru-RU"/>
        </w:rPr>
        <w:t>иКС</w:t>
      </w:r>
      <w:proofErr w:type="spellEnd"/>
      <w:r w:rsidR="00F77A32">
        <w:rPr>
          <w:sz w:val="24"/>
          <w:szCs w:val="24"/>
          <w:lang w:val="ru-RU"/>
        </w:rPr>
        <w:t xml:space="preserve">, </w:t>
      </w:r>
      <w:r w:rsidR="00EE27E2">
        <w:rPr>
          <w:sz w:val="24"/>
          <w:szCs w:val="24"/>
          <w:lang w:val="ru-RU"/>
        </w:rPr>
        <w:t xml:space="preserve"> информационный бюллетень</w:t>
      </w:r>
      <w:r w:rsidR="00F77A32">
        <w:rPr>
          <w:sz w:val="24"/>
          <w:szCs w:val="24"/>
          <w:lang w:val="ru-RU"/>
        </w:rPr>
        <w:t xml:space="preserve">, </w:t>
      </w:r>
      <w:r w:rsidR="00893B22">
        <w:rPr>
          <w:sz w:val="24"/>
          <w:szCs w:val="24"/>
          <w:lang w:val="ru-RU"/>
        </w:rPr>
        <w:t xml:space="preserve"> заявителю</w:t>
      </w:r>
      <w:r w:rsidR="00F77A32">
        <w:rPr>
          <w:sz w:val="24"/>
          <w:szCs w:val="24"/>
          <w:lang w:val="ru-RU"/>
        </w:rPr>
        <w:t xml:space="preserve">,  </w:t>
      </w:r>
    </w:p>
    <w:p w:rsidR="003619A5" w:rsidRPr="00C57505" w:rsidRDefault="00F77A32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 xml:space="preserve">                   Вагановой</w:t>
      </w:r>
      <w:r w:rsidR="00E763AB">
        <w:rPr>
          <w:sz w:val="24"/>
          <w:szCs w:val="24"/>
          <w:lang w:val="ru-RU"/>
        </w:rPr>
        <w:t xml:space="preserve"> Е.В.</w:t>
      </w:r>
    </w:p>
    <w:sectPr w:rsidR="003619A5" w:rsidRPr="00C57505" w:rsidSect="0084539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2039"/>
    <w:rsid w:val="00002A0C"/>
    <w:rsid w:val="00042290"/>
    <w:rsid w:val="00051CF0"/>
    <w:rsid w:val="000C2392"/>
    <w:rsid w:val="000F52E6"/>
    <w:rsid w:val="00116BAE"/>
    <w:rsid w:val="00164672"/>
    <w:rsid w:val="00173712"/>
    <w:rsid w:val="00184F93"/>
    <w:rsid w:val="00191808"/>
    <w:rsid w:val="001E4EDC"/>
    <w:rsid w:val="001F1820"/>
    <w:rsid w:val="00212039"/>
    <w:rsid w:val="00213499"/>
    <w:rsid w:val="00240AB2"/>
    <w:rsid w:val="002B3CD9"/>
    <w:rsid w:val="002B4B03"/>
    <w:rsid w:val="002C6FFE"/>
    <w:rsid w:val="002D35AC"/>
    <w:rsid w:val="002D425B"/>
    <w:rsid w:val="002D6D70"/>
    <w:rsid w:val="002F093F"/>
    <w:rsid w:val="003260C1"/>
    <w:rsid w:val="0033430B"/>
    <w:rsid w:val="0034002F"/>
    <w:rsid w:val="0034797E"/>
    <w:rsid w:val="003546C7"/>
    <w:rsid w:val="00355B10"/>
    <w:rsid w:val="003619A5"/>
    <w:rsid w:val="00394F6E"/>
    <w:rsid w:val="003A6DCC"/>
    <w:rsid w:val="003D4D15"/>
    <w:rsid w:val="004052A8"/>
    <w:rsid w:val="00413CB8"/>
    <w:rsid w:val="00440281"/>
    <w:rsid w:val="00446F69"/>
    <w:rsid w:val="004825C5"/>
    <w:rsid w:val="004A0957"/>
    <w:rsid w:val="004A4C81"/>
    <w:rsid w:val="004C6065"/>
    <w:rsid w:val="004C7CA2"/>
    <w:rsid w:val="005237B3"/>
    <w:rsid w:val="0052712F"/>
    <w:rsid w:val="005344D6"/>
    <w:rsid w:val="00536C97"/>
    <w:rsid w:val="00543CF8"/>
    <w:rsid w:val="00560DEC"/>
    <w:rsid w:val="0056372A"/>
    <w:rsid w:val="00566DEE"/>
    <w:rsid w:val="005671B5"/>
    <w:rsid w:val="005800E0"/>
    <w:rsid w:val="005C494C"/>
    <w:rsid w:val="005E572D"/>
    <w:rsid w:val="00602602"/>
    <w:rsid w:val="00631C36"/>
    <w:rsid w:val="00645C9D"/>
    <w:rsid w:val="006474AC"/>
    <w:rsid w:val="006C0845"/>
    <w:rsid w:val="006D5035"/>
    <w:rsid w:val="00715883"/>
    <w:rsid w:val="00724DB7"/>
    <w:rsid w:val="00756219"/>
    <w:rsid w:val="00764069"/>
    <w:rsid w:val="007708EB"/>
    <w:rsid w:val="00785FF9"/>
    <w:rsid w:val="007B796A"/>
    <w:rsid w:val="007D1A93"/>
    <w:rsid w:val="007D4300"/>
    <w:rsid w:val="007E01C7"/>
    <w:rsid w:val="0081248D"/>
    <w:rsid w:val="00821F53"/>
    <w:rsid w:val="0084428F"/>
    <w:rsid w:val="00845392"/>
    <w:rsid w:val="00875ECD"/>
    <w:rsid w:val="008917AF"/>
    <w:rsid w:val="00893B22"/>
    <w:rsid w:val="008A21B5"/>
    <w:rsid w:val="008D5761"/>
    <w:rsid w:val="009033EC"/>
    <w:rsid w:val="00913A4A"/>
    <w:rsid w:val="00913C8F"/>
    <w:rsid w:val="009418C5"/>
    <w:rsid w:val="00952268"/>
    <w:rsid w:val="009A0784"/>
    <w:rsid w:val="009B2F3F"/>
    <w:rsid w:val="009E1AA5"/>
    <w:rsid w:val="00A11B34"/>
    <w:rsid w:val="00A22515"/>
    <w:rsid w:val="00A34AF3"/>
    <w:rsid w:val="00A86EE5"/>
    <w:rsid w:val="00AB49EF"/>
    <w:rsid w:val="00AF0CAA"/>
    <w:rsid w:val="00B42D98"/>
    <w:rsid w:val="00B50676"/>
    <w:rsid w:val="00B6397C"/>
    <w:rsid w:val="00BA19BA"/>
    <w:rsid w:val="00BA2892"/>
    <w:rsid w:val="00BD30A9"/>
    <w:rsid w:val="00BE263C"/>
    <w:rsid w:val="00C05D98"/>
    <w:rsid w:val="00C069E0"/>
    <w:rsid w:val="00C13250"/>
    <w:rsid w:val="00C570E4"/>
    <w:rsid w:val="00C57505"/>
    <w:rsid w:val="00C72EB8"/>
    <w:rsid w:val="00CB5DBC"/>
    <w:rsid w:val="00CE733D"/>
    <w:rsid w:val="00CF0625"/>
    <w:rsid w:val="00D06F16"/>
    <w:rsid w:val="00D25845"/>
    <w:rsid w:val="00D264DA"/>
    <w:rsid w:val="00D87CDE"/>
    <w:rsid w:val="00DA3FA1"/>
    <w:rsid w:val="00DC57C8"/>
    <w:rsid w:val="00DD523D"/>
    <w:rsid w:val="00DF6DFF"/>
    <w:rsid w:val="00E26479"/>
    <w:rsid w:val="00E50AA2"/>
    <w:rsid w:val="00E515C8"/>
    <w:rsid w:val="00E763AB"/>
    <w:rsid w:val="00E77013"/>
    <w:rsid w:val="00E83EEA"/>
    <w:rsid w:val="00E91DF8"/>
    <w:rsid w:val="00EC3412"/>
    <w:rsid w:val="00EE27E2"/>
    <w:rsid w:val="00EF6175"/>
    <w:rsid w:val="00EF7124"/>
    <w:rsid w:val="00F2541E"/>
    <w:rsid w:val="00F5683C"/>
    <w:rsid w:val="00F6252F"/>
    <w:rsid w:val="00F718D3"/>
    <w:rsid w:val="00F77A32"/>
    <w:rsid w:val="00F83989"/>
    <w:rsid w:val="00F87800"/>
    <w:rsid w:val="00F92005"/>
    <w:rsid w:val="00FB08D1"/>
    <w:rsid w:val="00FD005E"/>
    <w:rsid w:val="00FD246B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Shkola</cp:lastModifiedBy>
  <cp:revision>3</cp:revision>
  <cp:lastPrinted>2015-11-02T10:07:00Z</cp:lastPrinted>
  <dcterms:created xsi:type="dcterms:W3CDTF">2015-11-10T10:23:00Z</dcterms:created>
  <dcterms:modified xsi:type="dcterms:W3CDTF">2015-11-12T15:30:00Z</dcterms:modified>
</cp:coreProperties>
</file>