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E7" w:rsidRDefault="00F627E7" w:rsidP="00F627E7">
      <w:pPr>
        <w:pStyle w:val="1"/>
        <w:ind w:right="-2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F627E7" w:rsidTr="00F627E7">
        <w:trPr>
          <w:trHeight w:val="96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27E7" w:rsidRDefault="00F627E7" w:rsidP="00F627E7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627E7" w:rsidRDefault="00F627E7" w:rsidP="00F627E7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F627E7" w:rsidRDefault="00F627E7" w:rsidP="00F627E7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F627E7" w:rsidRDefault="00F627E7" w:rsidP="00F627E7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3C2E86">
        <w:rPr>
          <w:sz w:val="27"/>
          <w:szCs w:val="27"/>
          <w:lang w:val="ru-RU"/>
        </w:rPr>
        <w:t xml:space="preserve">11.05.2016 </w:t>
      </w:r>
      <w:r>
        <w:rPr>
          <w:sz w:val="27"/>
          <w:szCs w:val="27"/>
          <w:lang w:val="ru-RU"/>
        </w:rPr>
        <w:t xml:space="preserve"> №</w:t>
      </w:r>
      <w:r w:rsidR="003C2E86">
        <w:rPr>
          <w:sz w:val="27"/>
          <w:szCs w:val="27"/>
          <w:lang w:val="ru-RU"/>
        </w:rPr>
        <w:t xml:space="preserve"> 673-п</w:t>
      </w:r>
    </w:p>
    <w:p w:rsidR="00F627E7" w:rsidRDefault="00F627E7" w:rsidP="00F627E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627E7" w:rsidRDefault="00F627E7" w:rsidP="00F627E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адреса земельному участку</w:t>
      </w:r>
    </w:p>
    <w:p w:rsidR="00F627E7" w:rsidRDefault="00F627E7" w:rsidP="00F627E7">
      <w:pPr>
        <w:pStyle w:val="2"/>
        <w:tabs>
          <w:tab w:val="left" w:pos="576"/>
        </w:tabs>
        <w:suppressAutoHyphens/>
        <w:ind w:left="567"/>
        <w:jc w:val="both"/>
        <w:rPr>
          <w:sz w:val="27"/>
          <w:szCs w:val="27"/>
          <w:lang w:val="ru-RU"/>
        </w:rPr>
      </w:pPr>
    </w:p>
    <w:p w:rsidR="00F627E7" w:rsidRDefault="00F627E7" w:rsidP="00F627E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25.04.2016 №56/16-237153, администрация Сорочинского городского округа Оренбургской области постановляет:</w:t>
      </w:r>
      <w:proofErr w:type="gramEnd"/>
    </w:p>
    <w:p w:rsidR="00F627E7" w:rsidRDefault="00F627E7" w:rsidP="00F627E7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F627E7" w:rsidRDefault="00F627E7" w:rsidP="00F627E7">
      <w:pPr>
        <w:pStyle w:val="a3"/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>Присвоить земельному участку с кадастровым номером 56:30:0902001:26, адрес: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 xml:space="preserve">ран, ул.Зеленая, №46; вид разрешенного использования земельного участка: </w:t>
      </w:r>
      <w:r>
        <w:rPr>
          <w:sz w:val="27"/>
          <w:szCs w:val="27"/>
        </w:rPr>
        <w:t>для ведения личного подсобного хозяйства</w:t>
      </w:r>
      <w:r>
        <w:rPr>
          <w:color w:val="000000"/>
          <w:sz w:val="27"/>
          <w:szCs w:val="27"/>
        </w:rPr>
        <w:t xml:space="preserve">. </w:t>
      </w:r>
      <w:r>
        <w:rPr>
          <w:sz w:val="27"/>
          <w:szCs w:val="27"/>
        </w:rPr>
        <w:t>Категория земель: земли населенных пунктов</w:t>
      </w:r>
      <w:r>
        <w:rPr>
          <w:color w:val="000000"/>
          <w:sz w:val="27"/>
          <w:szCs w:val="27"/>
        </w:rPr>
        <w:t>.</w:t>
      </w:r>
    </w:p>
    <w:p w:rsidR="00F627E7" w:rsidRDefault="00F627E7" w:rsidP="00F627E7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627E7" w:rsidRDefault="00F627E7" w:rsidP="00F627E7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627E7" w:rsidRDefault="00F627E7" w:rsidP="00F627E7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F627E7" w:rsidRDefault="00F627E7" w:rsidP="00F627E7">
      <w:pPr>
        <w:pStyle w:val="2"/>
        <w:tabs>
          <w:tab w:val="left" w:pos="576"/>
          <w:tab w:val="left" w:pos="2205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F627E7" w:rsidRDefault="00F627E7" w:rsidP="00F627E7">
      <w:pPr>
        <w:pStyle w:val="2"/>
        <w:tabs>
          <w:tab w:val="left" w:pos="576"/>
          <w:tab w:val="left" w:pos="2205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F627E7" w:rsidRDefault="00F627E7" w:rsidP="00F627E7">
      <w:pPr>
        <w:pStyle w:val="2"/>
        <w:tabs>
          <w:tab w:val="left" w:pos="576"/>
          <w:tab w:val="left" w:pos="2205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F627E7" w:rsidRDefault="00F627E7" w:rsidP="00F627E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F627E7" w:rsidRDefault="00F627E7" w:rsidP="00F627E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Т.П. Мелентьева</w:t>
      </w:r>
      <w:r>
        <w:rPr>
          <w:sz w:val="27"/>
          <w:szCs w:val="27"/>
          <w:lang w:val="ru-RU"/>
        </w:rPr>
        <w:tab/>
        <w:t xml:space="preserve">                                                     </w:t>
      </w:r>
    </w:p>
    <w:p w:rsidR="00F627E7" w:rsidRDefault="00F627E7" w:rsidP="00F627E7">
      <w:pPr>
        <w:pStyle w:val="2"/>
        <w:jc w:val="both"/>
        <w:rPr>
          <w:sz w:val="27"/>
          <w:szCs w:val="27"/>
          <w:lang w:val="ru-RU"/>
        </w:rPr>
      </w:pPr>
    </w:p>
    <w:p w:rsidR="00F627E7" w:rsidRDefault="00F627E7" w:rsidP="00F627E7">
      <w:pPr>
        <w:pStyle w:val="2"/>
        <w:jc w:val="both"/>
        <w:rPr>
          <w:sz w:val="27"/>
          <w:szCs w:val="27"/>
          <w:lang w:val="ru-RU"/>
        </w:rPr>
      </w:pPr>
    </w:p>
    <w:p w:rsidR="00F627E7" w:rsidRDefault="00F627E7" w:rsidP="00F627E7">
      <w:pPr>
        <w:pStyle w:val="2"/>
        <w:jc w:val="both"/>
        <w:rPr>
          <w:sz w:val="27"/>
          <w:szCs w:val="27"/>
          <w:lang w:val="ru-RU"/>
        </w:rPr>
      </w:pPr>
    </w:p>
    <w:p w:rsidR="00F627E7" w:rsidRDefault="00F627E7" w:rsidP="00F627E7">
      <w:pPr>
        <w:pStyle w:val="2"/>
        <w:jc w:val="both"/>
        <w:rPr>
          <w:sz w:val="27"/>
          <w:szCs w:val="27"/>
          <w:lang w:val="ru-RU"/>
        </w:rPr>
      </w:pPr>
    </w:p>
    <w:p w:rsidR="00F627E7" w:rsidRDefault="00F627E7" w:rsidP="00F627E7">
      <w:pPr>
        <w:pStyle w:val="2"/>
        <w:jc w:val="both"/>
        <w:rPr>
          <w:sz w:val="27"/>
          <w:szCs w:val="27"/>
          <w:lang w:val="ru-RU"/>
        </w:rPr>
      </w:pPr>
    </w:p>
    <w:p w:rsidR="00F627E7" w:rsidRDefault="00F627E7" w:rsidP="00F627E7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прокуратуре, Управлению архитектуры, заявителю, Вагановой Е.В.</w:t>
      </w:r>
    </w:p>
    <w:p w:rsidR="000F24A4" w:rsidRDefault="000F24A4"/>
    <w:sectPr w:rsidR="000F24A4" w:rsidSect="00F627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686C8414"/>
    <w:lvl w:ilvl="0" w:tplc="9C00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E7"/>
    <w:rsid w:val="000F24A4"/>
    <w:rsid w:val="003C2E86"/>
    <w:rsid w:val="004C5843"/>
    <w:rsid w:val="00667FDD"/>
    <w:rsid w:val="00F6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7E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27E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627E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2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27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27E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627E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6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2016-05-11T11:32:00Z</cp:lastPrinted>
  <dcterms:created xsi:type="dcterms:W3CDTF">2016-05-14T11:11:00Z</dcterms:created>
  <dcterms:modified xsi:type="dcterms:W3CDTF">2016-05-14T11:11:00Z</dcterms:modified>
</cp:coreProperties>
</file>