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7E" w:rsidRPr="00B363E7" w:rsidRDefault="00EB167E" w:rsidP="00FF2DAC">
      <w:pPr>
        <w:spacing w:after="0"/>
        <w:ind w:left="-1134" w:right="-284"/>
        <w:jc w:val="center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 w:rsidRPr="00B363E7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Порядок</w:t>
      </w:r>
    </w:p>
    <w:p w:rsidR="00EB167E" w:rsidRPr="00B363E7" w:rsidRDefault="00EB167E" w:rsidP="00FF2DAC">
      <w:pPr>
        <w:spacing w:after="0"/>
        <w:ind w:left="-1134" w:right="-284"/>
        <w:jc w:val="center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 w:rsidRPr="00B363E7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предоставления муниципальной услуги</w:t>
      </w:r>
    </w:p>
    <w:p w:rsidR="00EB167E" w:rsidRPr="00B363E7" w:rsidRDefault="00EB167E" w:rsidP="00FF2DAC">
      <w:pPr>
        <w:spacing w:after="0"/>
        <w:ind w:left="-1134" w:right="-284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proofErr w:type="gramStart"/>
      <w:r w:rsidRPr="00B363E7">
        <w:rPr>
          <w:rFonts w:ascii="Times New Roman" w:hAnsi="Times New Roman" w:cs="Times New Roman"/>
          <w:color w:val="000000"/>
          <w:spacing w:val="-1"/>
          <w:sz w:val="26"/>
          <w:szCs w:val="26"/>
        </w:rPr>
        <w:t>«Выдача специального разрешения на движение по автомобильным дорогам, проходящим  по дорогам общего пользования местного значения муниципального образования Сорочинский городской округ Оренбургской области, тяжеловесных и (или) крупногабаритных транспортных средств, масса которого с грузом или без груза и (или) нагрузка на ось более чем на два процента превышают допустимую массу транспортного средства и (или) допустимую нагрузку на ось»</w:t>
      </w:r>
      <w:proofErr w:type="gramEnd"/>
    </w:p>
    <w:p w:rsidR="00D85D41" w:rsidRPr="00B363E7" w:rsidRDefault="00D85D41" w:rsidP="00FF2DAC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63E7">
        <w:rPr>
          <w:rFonts w:ascii="Times New Roman" w:hAnsi="Times New Roman" w:cs="Times New Roman"/>
          <w:b/>
          <w:sz w:val="26"/>
          <w:szCs w:val="26"/>
        </w:rPr>
        <w:t>Наименование органа, предоставляющего муниципальную услугу:</w:t>
      </w:r>
    </w:p>
    <w:p w:rsidR="00D85D41" w:rsidRPr="00B363E7" w:rsidRDefault="00D85D41" w:rsidP="00FF2DAC">
      <w:pPr>
        <w:pStyle w:val="ConsPlusTitle"/>
        <w:ind w:left="-1134" w:right="-284" w:firstLine="567"/>
        <w:jc w:val="both"/>
        <w:rPr>
          <w:b w:val="0"/>
          <w:sz w:val="26"/>
          <w:szCs w:val="26"/>
        </w:rPr>
      </w:pPr>
      <w:r w:rsidRPr="00B363E7">
        <w:rPr>
          <w:b w:val="0"/>
          <w:sz w:val="26"/>
          <w:szCs w:val="26"/>
        </w:rPr>
        <w:t>Уполномоченным структурным подразделением по предоставлению муниципальной услуги является Управление жилищно-коммунального хозяйства администрации Сорочинского городского округа Оренбургской области.</w:t>
      </w:r>
    </w:p>
    <w:p w:rsidR="00D85D41" w:rsidRPr="00B363E7" w:rsidRDefault="00D85D41" w:rsidP="00FF2DAC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B363E7">
        <w:rPr>
          <w:rFonts w:ascii="Times New Roman" w:eastAsia="Times New Roman" w:hAnsi="Times New Roman"/>
          <w:b/>
          <w:sz w:val="26"/>
          <w:szCs w:val="26"/>
        </w:rPr>
        <w:t>Срок предоставления муниципальной услуги:</w:t>
      </w:r>
    </w:p>
    <w:p w:rsidR="00D85D41" w:rsidRPr="00B363E7" w:rsidRDefault="00D85D41" w:rsidP="00FF2DAC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363E7">
        <w:rPr>
          <w:rFonts w:ascii="Times New Roman" w:eastAsia="Times New Roman" w:hAnsi="Times New Roman"/>
          <w:sz w:val="26"/>
          <w:szCs w:val="26"/>
        </w:rPr>
        <w:t xml:space="preserve">Муниципальная услуга предоставляется в течение </w:t>
      </w:r>
      <w:r w:rsidRPr="00B363E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11 (одиннадцати) календарных дней </w:t>
      </w:r>
      <w:proofErr w:type="gramStart"/>
      <w:r w:rsidRPr="00B363E7">
        <w:rPr>
          <w:rFonts w:ascii="Times New Roman" w:eastAsia="Times New Roman" w:hAnsi="Times New Roman"/>
          <w:color w:val="000000" w:themeColor="text1"/>
          <w:sz w:val="26"/>
          <w:szCs w:val="26"/>
        </w:rPr>
        <w:t>с даты регистрации</w:t>
      </w:r>
      <w:proofErr w:type="gramEnd"/>
      <w:r w:rsidRPr="00B363E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заявления, а в случае необходимости согласования маршрута транспортного средства с Госавтоинспекцией </w:t>
      </w:r>
      <w:r w:rsidRPr="00B363E7">
        <w:rPr>
          <w:rFonts w:ascii="Times New Roman" w:eastAsia="Times New Roman" w:hAnsi="Times New Roman"/>
          <w:sz w:val="26"/>
          <w:szCs w:val="26"/>
        </w:rPr>
        <w:t>- в течение 15 (пятнадцати) календарных дней с даты регистрации заявления.</w:t>
      </w:r>
    </w:p>
    <w:p w:rsidR="00910635" w:rsidRPr="00B363E7" w:rsidRDefault="00910635" w:rsidP="00FF2DAC">
      <w:pPr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B363E7">
        <w:rPr>
          <w:rFonts w:ascii="Times New Roman" w:eastAsia="Times New Roman" w:hAnsi="Times New Roman"/>
          <w:b/>
          <w:bCs/>
          <w:sz w:val="26"/>
          <w:szCs w:val="26"/>
        </w:rPr>
        <w:t>Последовательность действий при предоставлении муниципальной услуги:</w:t>
      </w:r>
    </w:p>
    <w:p w:rsidR="00910635" w:rsidRPr="00B363E7" w:rsidRDefault="00910635" w:rsidP="00FF2DAC">
      <w:pPr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363E7"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910635" w:rsidRPr="00B363E7" w:rsidRDefault="00910635" w:rsidP="00FF2DAC">
      <w:pPr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363E7">
        <w:rPr>
          <w:rFonts w:ascii="Times New Roman" w:eastAsia="Times New Roman" w:hAnsi="Times New Roman"/>
          <w:sz w:val="26"/>
          <w:szCs w:val="26"/>
        </w:rPr>
        <w:t>-прием документов на выдачу специального разрешения на автомобильную перевозку тяжеловесного груза и (или) крупногабаритного груза, проходящих по автомобильным дорогам общего пользования местного значения муниципального образования Сорочинский городской округ;</w:t>
      </w:r>
    </w:p>
    <w:p w:rsidR="00910635" w:rsidRPr="00B363E7" w:rsidRDefault="00910635" w:rsidP="00FF2DAC">
      <w:pPr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363E7">
        <w:rPr>
          <w:rFonts w:ascii="Times New Roman" w:eastAsia="Times New Roman" w:hAnsi="Times New Roman"/>
          <w:sz w:val="26"/>
          <w:szCs w:val="26"/>
        </w:rPr>
        <w:t>-проверка предоставленных заявителем документов;</w:t>
      </w:r>
    </w:p>
    <w:p w:rsidR="00910635" w:rsidRPr="00B363E7" w:rsidRDefault="00910635" w:rsidP="00FF2DAC">
      <w:pPr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363E7">
        <w:rPr>
          <w:rFonts w:ascii="Times New Roman" w:eastAsia="Times New Roman" w:hAnsi="Times New Roman"/>
          <w:sz w:val="26"/>
          <w:szCs w:val="26"/>
        </w:rPr>
        <w:t xml:space="preserve">-выдача специального разрешения на автомобильную перевозку тяжеловесного груза и (или) крупногабаритного груза, </w:t>
      </w:r>
      <w:proofErr w:type="gramStart"/>
      <w:r w:rsidRPr="00B363E7">
        <w:rPr>
          <w:rFonts w:ascii="Times New Roman" w:eastAsia="Times New Roman" w:hAnsi="Times New Roman"/>
          <w:sz w:val="26"/>
          <w:szCs w:val="26"/>
        </w:rPr>
        <w:t>проходящих</w:t>
      </w:r>
      <w:proofErr w:type="gramEnd"/>
      <w:r w:rsidRPr="00B363E7">
        <w:rPr>
          <w:rFonts w:ascii="Times New Roman" w:eastAsia="Times New Roman" w:hAnsi="Times New Roman"/>
          <w:sz w:val="26"/>
          <w:szCs w:val="26"/>
        </w:rPr>
        <w:t xml:space="preserve">  по автомобильным дорогам общего пользования местного значения муниципального образования Сорочинский городской округ, уведомление о приостановлении рассмотрения заявления  либо осуществление мотивированного отказа в выдаче.</w:t>
      </w:r>
    </w:p>
    <w:p w:rsidR="009A7C45" w:rsidRPr="00B363E7" w:rsidRDefault="009A7C45" w:rsidP="00FF2DAC">
      <w:pPr>
        <w:tabs>
          <w:tab w:val="left" w:pos="1134"/>
        </w:tabs>
        <w:spacing w:after="0" w:line="240" w:lineRule="auto"/>
        <w:ind w:left="-1134" w:right="-284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363E7">
        <w:rPr>
          <w:rFonts w:ascii="Times New Roman" w:eastAsia="Times New Roman" w:hAnsi="Times New Roman" w:cs="Times New Roman"/>
          <w:b/>
          <w:sz w:val="26"/>
          <w:szCs w:val="26"/>
        </w:rPr>
        <w:t>Перечень документов, необходимый для предоставления муниципальной услуги:</w:t>
      </w:r>
    </w:p>
    <w:p w:rsidR="009A7C45" w:rsidRPr="00B363E7" w:rsidRDefault="009A7C45" w:rsidP="00FF2DAC">
      <w:pPr>
        <w:widowControl w:val="0"/>
        <w:autoSpaceDE w:val="0"/>
        <w:autoSpaceDN w:val="0"/>
        <w:adjustRightInd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363E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1) заявление </w:t>
      </w:r>
      <w:r w:rsidRPr="00B363E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на получение специального разрешения, на движение по автомобильным дорогам транспортного средства, осуществляющего перевозки тяжеловесных и (или) крупногабаритных грузов</w:t>
      </w:r>
      <w:r w:rsidR="00FF2DAC" w:rsidRPr="00B363E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.</w:t>
      </w:r>
    </w:p>
    <w:p w:rsidR="009A7C45" w:rsidRPr="00B363E7" w:rsidRDefault="009A7C45" w:rsidP="00FF2DAC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E7">
        <w:rPr>
          <w:rFonts w:ascii="Times New Roman" w:eastAsia="Times New Roman" w:hAnsi="Times New Roman" w:cs="Times New Roman"/>
          <w:sz w:val="26"/>
          <w:szCs w:val="26"/>
        </w:rPr>
        <w:t xml:space="preserve">В заявлении указывается: 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наименование уполномоченного органа;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наименование и организационно-правовая форма - для юридических лиц;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63E7">
        <w:rPr>
          <w:rFonts w:ascii="Times New Roman" w:hAnsi="Times New Roman" w:cs="Times New Roman"/>
          <w:sz w:val="26"/>
          <w:szCs w:val="26"/>
        </w:rPr>
        <w:t>адрес местонахождения юридического лица, фамилия, имя, отчество (при наличии) руководителя, телефон;</w:t>
      </w:r>
      <w:proofErr w:type="gramEnd"/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банковские реквизиты (наименование банка, расчетный счет, корреспондентский счет, банковский индивидуальный код);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исходящий номер (при необходимости) и дата заявления;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наименование, адрес и телефон владельца транспортного средства;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lastRenderedPageBreak/>
        <w:t>вид перевозки (межрегиональная, местная), срок перевозки, количество поездок;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63E7">
        <w:rPr>
          <w:rFonts w:ascii="Times New Roman" w:hAnsi="Times New Roman" w:cs="Times New Roman"/>
          <w:sz w:val="26"/>
          <w:szCs w:val="26"/>
        </w:rPr>
        <w:t>характеристика груза (при наличии груза) (полное наименование, марка, модель, габариты, масса, делимость, длина свеса (при наличии);</w:t>
      </w:r>
      <w:proofErr w:type="gramEnd"/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63E7">
        <w:rPr>
          <w:rFonts w:ascii="Times New Roman" w:hAnsi="Times New Roman" w:cs="Times New Roman"/>
          <w:sz w:val="26"/>
          <w:szCs w:val="26"/>
        </w:rPr>
        <w:t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</w:t>
      </w:r>
      <w:proofErr w:type="gramEnd"/>
      <w:r w:rsidRPr="00B363E7">
        <w:rPr>
          <w:rFonts w:ascii="Times New Roman" w:hAnsi="Times New Roman" w:cs="Times New Roman"/>
          <w:sz w:val="26"/>
          <w:szCs w:val="26"/>
        </w:rPr>
        <w:t xml:space="preserve">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В случае движения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363E7">
        <w:rPr>
          <w:rFonts w:ascii="Times New Roman" w:hAnsi="Times New Roman" w:cs="Times New Roman"/>
          <w:sz w:val="26"/>
          <w:szCs w:val="26"/>
        </w:rPr>
        <w:t xml:space="preserve">  </w:t>
      </w:r>
      <w:r w:rsidRPr="00B363E7">
        <w:rPr>
          <w:rFonts w:ascii="Times New Roman" w:hAnsi="Times New Roman" w:cs="Times New Roman"/>
          <w:sz w:val="26"/>
          <w:szCs w:val="26"/>
          <w:u w:val="single"/>
        </w:rPr>
        <w:t>2) К заявлению прилагаются: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 w:rsidRPr="00B363E7">
        <w:rPr>
          <w:rFonts w:ascii="Times New Roman" w:hAnsi="Times New Roman" w:cs="Times New Roman"/>
          <w:sz w:val="26"/>
          <w:szCs w:val="26"/>
        </w:rPr>
        <w:t>а) 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 xml:space="preserve">б) схема тяжеловесного и (или) крупногабаритного транспортного средства (автопоезда) с изображением размещения груза (при наличии груза). </w:t>
      </w:r>
      <w:proofErr w:type="gramStart"/>
      <w:r w:rsidRPr="00B363E7">
        <w:rPr>
          <w:rFonts w:ascii="Times New Roman" w:hAnsi="Times New Roman" w:cs="Times New Roman"/>
          <w:sz w:val="26"/>
          <w:szCs w:val="26"/>
        </w:rPr>
        <w:t>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</w:t>
      </w:r>
      <w:proofErr w:type="gramEnd"/>
      <w:r w:rsidRPr="00B363E7">
        <w:rPr>
          <w:rFonts w:ascii="Times New Roman" w:hAnsi="Times New Roman" w:cs="Times New Roman"/>
          <w:sz w:val="26"/>
          <w:szCs w:val="26"/>
        </w:rPr>
        <w:t xml:space="preserve"> (при наличии) (изображается вид в профиль, сзади), способы, места крепления груза;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"/>
      <w:bookmarkEnd w:id="1"/>
      <w:r w:rsidRPr="00B363E7">
        <w:rPr>
          <w:rFonts w:ascii="Times New Roman" w:hAnsi="Times New Roman" w:cs="Times New Roman"/>
          <w:sz w:val="26"/>
          <w:szCs w:val="26"/>
        </w:rPr>
        <w:t>в) 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г) 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требуется;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63E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363E7">
        <w:rPr>
          <w:rFonts w:ascii="Times New Roman" w:hAnsi="Times New Roman" w:cs="Times New Roman"/>
          <w:sz w:val="26"/>
          <w:szCs w:val="26"/>
        </w:rPr>
        <w:t>) 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 xml:space="preserve">В случае если заявление подается повторно документы, указанные в </w:t>
      </w:r>
      <w:hyperlink w:anchor="Par1" w:history="1">
        <w:r w:rsidRPr="00B363E7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B363E7">
        <w:rPr>
          <w:rFonts w:ascii="Times New Roman" w:hAnsi="Times New Roman" w:cs="Times New Roman"/>
          <w:sz w:val="26"/>
          <w:szCs w:val="26"/>
        </w:rPr>
        <w:t>«а»</w:t>
      </w:r>
      <w:proofErr w:type="gramStart"/>
      <w:r w:rsidRPr="00B363E7">
        <w:rPr>
          <w:rFonts w:ascii="Times New Roman" w:hAnsi="Times New Roman" w:cs="Times New Roman"/>
          <w:sz w:val="26"/>
          <w:szCs w:val="26"/>
        </w:rPr>
        <w:t>–«</w:t>
      </w:r>
      <w:proofErr w:type="gramEnd"/>
      <w:r w:rsidRPr="00B363E7">
        <w:rPr>
          <w:rFonts w:ascii="Times New Roman" w:hAnsi="Times New Roman" w:cs="Times New Roman"/>
          <w:sz w:val="26"/>
          <w:szCs w:val="26"/>
        </w:rPr>
        <w:t>в»</w:t>
      </w:r>
      <w:r w:rsidR="00FF2DAC" w:rsidRPr="00B363E7">
        <w:rPr>
          <w:rFonts w:ascii="Times New Roman" w:hAnsi="Times New Roman" w:cs="Times New Roman"/>
          <w:sz w:val="26"/>
          <w:szCs w:val="26"/>
        </w:rPr>
        <w:t xml:space="preserve"> </w:t>
      </w:r>
      <w:r w:rsidRPr="00B363E7">
        <w:rPr>
          <w:rFonts w:ascii="Times New Roman" w:hAnsi="Times New Roman" w:cs="Times New Roman"/>
          <w:sz w:val="26"/>
          <w:szCs w:val="26"/>
        </w:rPr>
        <w:t xml:space="preserve"> к заявлению не прилагаются.</w:t>
      </w:r>
    </w:p>
    <w:p w:rsidR="009A7C45" w:rsidRPr="00B363E7" w:rsidRDefault="009A7C45" w:rsidP="00FF2DAC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63E7">
        <w:rPr>
          <w:rFonts w:ascii="Times New Roman" w:hAnsi="Times New Roman" w:cs="Times New Roman"/>
          <w:sz w:val="26"/>
          <w:szCs w:val="26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 w:rsidR="00910635" w:rsidRPr="00B363E7" w:rsidRDefault="009A7C45" w:rsidP="00B363E7">
      <w:pPr>
        <w:autoSpaceDE w:val="0"/>
        <w:autoSpaceDN w:val="0"/>
        <w:adjustRightInd w:val="0"/>
        <w:spacing w:after="0" w:line="240" w:lineRule="auto"/>
        <w:ind w:left="-1134" w:right="-284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3E7">
        <w:rPr>
          <w:rFonts w:ascii="Times New Roman" w:eastAsia="Times New Roman" w:hAnsi="Times New Roman" w:cs="Times New Roman"/>
          <w:sz w:val="26"/>
          <w:szCs w:val="26"/>
        </w:rPr>
        <w:t>Копия платежного поручения либо чека о перечислении денежных сре</w:t>
      </w:r>
      <w:proofErr w:type="gramStart"/>
      <w:r w:rsidRPr="00B363E7">
        <w:rPr>
          <w:rFonts w:ascii="Times New Roman" w:eastAsia="Times New Roman" w:hAnsi="Times New Roman" w:cs="Times New Roman"/>
          <w:sz w:val="26"/>
          <w:szCs w:val="26"/>
        </w:rPr>
        <w:t>дств в сч</w:t>
      </w:r>
      <w:proofErr w:type="gramEnd"/>
      <w:r w:rsidRPr="00B363E7">
        <w:rPr>
          <w:rFonts w:ascii="Times New Roman" w:eastAsia="Times New Roman" w:hAnsi="Times New Roman" w:cs="Times New Roman"/>
          <w:sz w:val="26"/>
          <w:szCs w:val="26"/>
        </w:rPr>
        <w:t>ет возмещения вреда предоставляется заявителем при перевозке тяжеловесного груза в течение 2 (двух) календарных дней после получения расчета размера вреда.</w:t>
      </w:r>
    </w:p>
    <w:p w:rsidR="00D85D41" w:rsidRDefault="00D85D41" w:rsidP="00EB167E">
      <w:pPr>
        <w:spacing w:after="0"/>
        <w:jc w:val="center"/>
      </w:pPr>
    </w:p>
    <w:sectPr w:rsidR="00D85D41" w:rsidSect="00B363E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527B"/>
    <w:rsid w:val="000D72C2"/>
    <w:rsid w:val="00187D1A"/>
    <w:rsid w:val="007A3ED9"/>
    <w:rsid w:val="00910635"/>
    <w:rsid w:val="009A7C45"/>
    <w:rsid w:val="009E50BE"/>
    <w:rsid w:val="00A1527B"/>
    <w:rsid w:val="00B363E7"/>
    <w:rsid w:val="00D85D41"/>
    <w:rsid w:val="00EB167E"/>
    <w:rsid w:val="00F92C8F"/>
    <w:rsid w:val="00FF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5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2021-02-18T10:49:00Z</cp:lastPrinted>
  <dcterms:created xsi:type="dcterms:W3CDTF">2021-02-20T06:19:00Z</dcterms:created>
  <dcterms:modified xsi:type="dcterms:W3CDTF">2021-02-24T06:33:00Z</dcterms:modified>
</cp:coreProperties>
</file>