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24">
        <w:rPr>
          <w:sz w:val="28"/>
          <w:szCs w:val="28"/>
        </w:rPr>
        <w:t>г. Сорочинск, ул. К. Маркса,</w:t>
      </w:r>
      <w:r w:rsidR="00EA25E4">
        <w:rPr>
          <w:sz w:val="28"/>
          <w:szCs w:val="28"/>
        </w:rPr>
        <w:t xml:space="preserve"> №</w:t>
      </w:r>
      <w:r w:rsidRPr="00957924">
        <w:rPr>
          <w:sz w:val="28"/>
          <w:szCs w:val="28"/>
        </w:rPr>
        <w:t xml:space="preserve"> №</w:t>
      </w:r>
      <w:r w:rsidR="003210FF">
        <w:rPr>
          <w:sz w:val="28"/>
          <w:szCs w:val="28"/>
        </w:rPr>
        <w:t xml:space="preserve"> </w:t>
      </w:r>
      <w:r w:rsidR="00EA25E4">
        <w:rPr>
          <w:sz w:val="28"/>
          <w:szCs w:val="28"/>
        </w:rPr>
        <w:t>250, 207, ул. Фурманова, 70</w:t>
      </w:r>
    </w:p>
    <w:p w:rsidR="008E32A9" w:rsidRPr="00957924" w:rsidRDefault="003210FF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 xml:space="preserve">в порядке, установленном Правительством Российской Федерации, в соответствии с частью 4 статьи 161 Жилищного кодекса Российской Федерации </w:t>
      </w:r>
      <w:r w:rsidR="00535C12" w:rsidRPr="00957924">
        <w:rPr>
          <w:color w:val="000000" w:themeColor="text1"/>
          <w:sz w:val="28"/>
          <w:szCs w:val="28"/>
        </w:rPr>
        <w:t xml:space="preserve">объявлено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EA25E4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250</w:t>
            </w:r>
          </w:p>
        </w:tc>
        <w:tc>
          <w:tcPr>
            <w:tcW w:w="3190" w:type="dxa"/>
          </w:tcPr>
          <w:p w:rsidR="00B81DBE" w:rsidRDefault="00EA25E4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</w:t>
            </w:r>
            <w:r w:rsidR="00B81DBE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3191" w:type="dxa"/>
          </w:tcPr>
          <w:p w:rsidR="00B81DBE" w:rsidRDefault="00EA25E4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20,35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B81DB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207</w:t>
            </w:r>
          </w:p>
        </w:tc>
        <w:tc>
          <w:tcPr>
            <w:tcW w:w="3190" w:type="dxa"/>
          </w:tcPr>
          <w:p w:rsidR="00B81DBE" w:rsidRDefault="00EA25E4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</w:t>
            </w:r>
            <w:r w:rsidR="00B81DBE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3191" w:type="dxa"/>
          </w:tcPr>
          <w:p w:rsidR="00B81DBE" w:rsidRDefault="00EA25E4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19,80</w:t>
            </w:r>
          </w:p>
        </w:tc>
      </w:tr>
      <w:tr w:rsidR="00EA25E4" w:rsidRPr="00957924" w:rsidTr="0093374F">
        <w:tc>
          <w:tcPr>
            <w:tcW w:w="3190" w:type="dxa"/>
          </w:tcPr>
          <w:p w:rsidR="00EA25E4" w:rsidRDefault="00EA25E4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л. Фурманова, 70</w:t>
            </w:r>
          </w:p>
        </w:tc>
        <w:tc>
          <w:tcPr>
            <w:tcW w:w="3190" w:type="dxa"/>
          </w:tcPr>
          <w:p w:rsidR="00EA25E4" w:rsidRDefault="00EA25E4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14.12.2020</w:t>
            </w:r>
          </w:p>
        </w:tc>
        <w:tc>
          <w:tcPr>
            <w:tcW w:w="3191" w:type="dxa"/>
          </w:tcPr>
          <w:p w:rsidR="00EA25E4" w:rsidRDefault="00EA25E4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16,61</w:t>
            </w:r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5D45"/>
    <w:rsid w:val="002C1807"/>
    <w:rsid w:val="003163BB"/>
    <w:rsid w:val="003210FF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D277F"/>
    <w:rsid w:val="007B22AF"/>
    <w:rsid w:val="007B23E5"/>
    <w:rsid w:val="007B70C1"/>
    <w:rsid w:val="007F0BAF"/>
    <w:rsid w:val="008954B6"/>
    <w:rsid w:val="008A2A5C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D0DE2"/>
    <w:rsid w:val="00AE01D9"/>
    <w:rsid w:val="00B20728"/>
    <w:rsid w:val="00B20A8A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861F-1222-4D0C-953B-4EA873DD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2020-11-18T10:24:00Z</dcterms:created>
  <dcterms:modified xsi:type="dcterms:W3CDTF">2020-11-18T10:24:00Z</dcterms:modified>
</cp:coreProperties>
</file>