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3E" w:rsidRPr="00C43B3E" w:rsidRDefault="00C43B3E" w:rsidP="00C43B3E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bookmarkStart w:id="0" w:name="_GoBack"/>
      <w:bookmarkEnd w:id="0"/>
      <w:r w:rsidRPr="00C43B3E">
        <w:rPr>
          <w:rFonts w:eastAsiaTheme="minorEastAsia"/>
          <w:sz w:val="28"/>
          <w:szCs w:val="28"/>
        </w:rPr>
        <w:t>Перечень</w:t>
      </w:r>
    </w:p>
    <w:p w:rsidR="00C43B3E" w:rsidRPr="00C43B3E" w:rsidRDefault="00C43B3E" w:rsidP="00C43B3E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C43B3E">
        <w:rPr>
          <w:rFonts w:eastAsiaTheme="minorEastAsia"/>
          <w:sz w:val="28"/>
          <w:szCs w:val="28"/>
        </w:rPr>
        <w:t xml:space="preserve">муниципального имущества Сорочинского </w:t>
      </w:r>
      <w:r w:rsidR="009108A1">
        <w:rPr>
          <w:rFonts w:eastAsiaTheme="minorEastAsia"/>
          <w:sz w:val="28"/>
          <w:szCs w:val="28"/>
        </w:rPr>
        <w:t xml:space="preserve">муниципального </w:t>
      </w:r>
      <w:r w:rsidRPr="00C43B3E">
        <w:rPr>
          <w:rFonts w:eastAsiaTheme="minorEastAsia"/>
          <w:sz w:val="28"/>
          <w:szCs w:val="28"/>
        </w:rPr>
        <w:t>округа Оренбургской области,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43B3E" w:rsidRPr="00C43B3E" w:rsidRDefault="00C43B3E" w:rsidP="00C43B3E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bookmarkStart w:id="1" w:name="Par300"/>
      <w:bookmarkEnd w:id="1"/>
    </w:p>
    <w:tbl>
      <w:tblPr>
        <w:tblW w:w="1516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2409"/>
        <w:gridCol w:w="4253"/>
        <w:gridCol w:w="2268"/>
        <w:gridCol w:w="2835"/>
      </w:tblGrid>
      <w:tr w:rsidR="001A5AFF" w:rsidRPr="00E2665A" w:rsidTr="001A5A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№ 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п</w:t>
            </w:r>
            <w:proofErr w:type="gramEnd"/>
            <w:r w:rsidRPr="00E2665A">
              <w:rPr>
                <w:rFonts w:eastAsiaTheme="minorEastAsia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Наименование имущества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Кадастровый номер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Арендуемая 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Цель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ипользования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имущества</w:t>
            </w:r>
          </w:p>
        </w:tc>
      </w:tr>
      <w:tr w:rsidR="001A5AFF" w:rsidRPr="00E2665A" w:rsidTr="001A5A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Баня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56:30:1301001:537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Сорочинский район, пос.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Родинский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Юбилейная,7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43,9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Коммунальное </w:t>
            </w:r>
          </w:p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хозяйство</w:t>
            </w:r>
          </w:p>
        </w:tc>
      </w:tr>
      <w:tr w:rsidR="001A5AFF" w:rsidRPr="00E2665A" w:rsidTr="001A5A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Фельдшерско - акушерский пункт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56:30:0504001:10</w:t>
            </w:r>
          </w:p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Оренбургская область, Сорочинский район, с. Медведка, ул. Речная, №.3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14,4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3.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Одноэтажный фельдшерско - акушерский пункт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56:30:0901001:151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Оренбургская область, Сорочинский район, с. Никольское, ул. Центральная,№26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45,5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12F4A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767E8E" w:rsidP="00767E8E">
            <w:pPr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56:30:0309005:219</w:t>
            </w:r>
          </w:p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767E8E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Российская Федерация, Оренбургская область, Сорочинский р-н, земельный участок расположен в юго-восточной части кадастрового квартала 56:30:0309005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D12BFB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438092</w:t>
            </w:r>
            <w:r w:rsidR="001A5AFF" w:rsidRPr="00E2665A">
              <w:rPr>
                <w:rFonts w:eastAsiaTheme="minorEastAsia"/>
                <w:sz w:val="28"/>
                <w:szCs w:val="28"/>
              </w:rPr>
              <w:t xml:space="preserve"> </w:t>
            </w:r>
            <w:proofErr w:type="spellStart"/>
            <w:r w:rsidR="001A5AFF"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="001A5AFF"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56:30:0304001:9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Сорочинский район, п.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Сборовский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Школьная, д.6а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421,5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 Лечебный корпус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56:30:1101001:471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Сорочинский район, с.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Первокрасное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Садовая,     №7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47,2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56:30:0401001:1163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Сорочинский район, с.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Гамалеевка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Молодежная,      15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139,20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rPr>
          <w:trHeight w:val="1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396634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56:30:0000000:1712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Российская Федерация,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городской округ,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Первокрасный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сельсовет, земельный участок расположен в северо- восточной части кадастрового квартала 56:30:0000000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8934914,00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кв.м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rPr>
          <w:trHeight w:val="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 (Баня)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56:45:0101035:202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Оренбургская область, г. Сорочинск ул. Пушкина, д.47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 xml:space="preserve"> Е</w:t>
            </w:r>
            <w:proofErr w:type="gramEnd"/>
          </w:p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144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кв.м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C43B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1A5AFF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2E1F88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56:30:0000000:2203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5AFF" w:rsidRPr="00E2665A" w:rsidRDefault="001A5AFF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Российская Федерация, Оренбургская область, Сорочинский район, агропредприятие «Маяк»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2037615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кв.м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F" w:rsidRPr="00E2665A" w:rsidRDefault="001A5AFF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E1F88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2E1F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нежилое здание (лаборатория по первичному семеноводству)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Российская Федерация, Оренбургская область,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м.о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375,1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2E1F88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E1F88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2E1F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нежилое здание (учебная лаборатория)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</w:t>
            </w: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lastRenderedPageBreak/>
              <w:t>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lastRenderedPageBreak/>
              <w:t>823,9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2E1F88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Для предпринимательской </w:t>
            </w:r>
            <w:r w:rsidRPr="00E2665A">
              <w:rPr>
                <w:rFonts w:eastAsiaTheme="minorEastAsia"/>
                <w:sz w:val="28"/>
                <w:szCs w:val="28"/>
              </w:rPr>
              <w:lastRenderedPageBreak/>
              <w:t>деятельности</w:t>
            </w:r>
          </w:p>
        </w:tc>
      </w:tr>
      <w:tr w:rsidR="002E1F88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E266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 xml:space="preserve">нежилое здание  </w:t>
            </w:r>
            <w:r w:rsidR="00E2665A">
              <w:rPr>
                <w:rFonts w:eastAsia="Cambria"/>
                <w:sz w:val="28"/>
                <w:szCs w:val="28"/>
              </w:rPr>
              <w:t>(</w:t>
            </w:r>
            <w:r w:rsidRPr="00E2665A">
              <w:rPr>
                <w:rFonts w:eastAsia="Cambria"/>
                <w:sz w:val="28"/>
                <w:szCs w:val="28"/>
              </w:rPr>
              <w:t>учебно-лабораторный корпус по семеноводству</w:t>
            </w:r>
            <w:r w:rsidR="00E2665A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683,1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2E1F88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E1F88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E266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 xml:space="preserve">нежилое здание  </w:t>
            </w:r>
            <w:r w:rsidR="00E2665A">
              <w:rPr>
                <w:rFonts w:eastAsia="Cambria"/>
                <w:sz w:val="28"/>
                <w:szCs w:val="28"/>
              </w:rPr>
              <w:t>(</w:t>
            </w:r>
            <w:r w:rsidRPr="00E2665A">
              <w:rPr>
                <w:rFonts w:eastAsia="Cambria"/>
                <w:sz w:val="28"/>
                <w:szCs w:val="28"/>
              </w:rPr>
              <w:t>столовая</w:t>
            </w:r>
            <w:r w:rsidR="00E2665A"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331,6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2E1F88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E1F88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E266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 xml:space="preserve">сооружение  </w:t>
            </w:r>
            <w:r w:rsidR="00E2665A">
              <w:rPr>
                <w:sz w:val="28"/>
                <w:szCs w:val="28"/>
              </w:rPr>
              <w:t>(</w:t>
            </w:r>
            <w:r w:rsidRPr="00E2665A">
              <w:rPr>
                <w:sz w:val="28"/>
                <w:szCs w:val="28"/>
              </w:rPr>
              <w:t>водопровод</w:t>
            </w:r>
            <w:r w:rsidR="00E2665A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>56:30:1602001:242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Россия, 461941, область Оренбургская, район Сорочинский, село Троицкое, улица Степная,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2 092 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2E1F88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E1F88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E266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 xml:space="preserve">нежилое здание  </w:t>
            </w:r>
            <w:r w:rsidR="00E2665A">
              <w:rPr>
                <w:rFonts w:eastAsia="Cambria"/>
                <w:sz w:val="28"/>
                <w:szCs w:val="28"/>
              </w:rPr>
              <w:t>(</w:t>
            </w:r>
            <w:r w:rsidRPr="00E2665A">
              <w:rPr>
                <w:rFonts w:eastAsia="Cambria"/>
                <w:sz w:val="28"/>
                <w:szCs w:val="28"/>
              </w:rPr>
              <w:t>н</w:t>
            </w:r>
            <w:r w:rsidRPr="00E2665A">
              <w:rPr>
                <w:sz w:val="28"/>
                <w:szCs w:val="28"/>
              </w:rPr>
              <w:t>ефтебаза</w:t>
            </w:r>
            <w:r w:rsidR="00E2665A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>56:30:1602001:13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2E1F88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39,4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2E1F88" w:rsidP="002E1F88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E1F88" w:rsidRPr="00E2665A" w:rsidTr="001A5AFF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2E1F8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1A5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E2665A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>56:30:1602001:11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1F88" w:rsidRPr="00E2665A" w:rsidRDefault="00E2665A" w:rsidP="00D5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 xml:space="preserve">Российская Федерация, Оренбургская область, </w:t>
            </w:r>
            <w:proofErr w:type="spellStart"/>
            <w:r w:rsidRPr="00E2665A">
              <w:rPr>
                <w:sz w:val="28"/>
                <w:szCs w:val="28"/>
              </w:rPr>
              <w:t>м.о</w:t>
            </w:r>
            <w:proofErr w:type="spellEnd"/>
            <w:r w:rsidRPr="00E2665A">
              <w:rPr>
                <w:sz w:val="28"/>
                <w:szCs w:val="28"/>
              </w:rPr>
              <w:t xml:space="preserve">. </w:t>
            </w:r>
            <w:proofErr w:type="spellStart"/>
            <w:r w:rsidRPr="00E2665A">
              <w:rPr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sz w:val="28"/>
                <w:szCs w:val="28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E2665A">
              <w:rPr>
                <w:sz w:val="28"/>
                <w:szCs w:val="28"/>
              </w:rPr>
              <w:t xml:space="preserve"> Степная, з/у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E2665A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 xml:space="preserve">262000 </w:t>
            </w:r>
            <w:proofErr w:type="spellStart"/>
            <w:r w:rsidRPr="00E2665A">
              <w:rPr>
                <w:sz w:val="28"/>
                <w:szCs w:val="28"/>
              </w:rPr>
              <w:t>кв</w:t>
            </w:r>
            <w:proofErr w:type="gramStart"/>
            <w:r w:rsidRPr="00E2665A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88" w:rsidRPr="00E2665A" w:rsidRDefault="00E2665A" w:rsidP="00B27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</w:tbl>
    <w:p w:rsidR="00C43B3E" w:rsidRPr="00C43B3E" w:rsidRDefault="00C43B3E" w:rsidP="00C43B3E">
      <w:pPr>
        <w:jc w:val="center"/>
        <w:rPr>
          <w:rFonts w:eastAsiaTheme="minorEastAsia"/>
          <w:sz w:val="28"/>
          <w:szCs w:val="28"/>
        </w:rPr>
      </w:pPr>
    </w:p>
    <w:p w:rsidR="00C43B3E" w:rsidRDefault="00C43B3E">
      <w:pPr>
        <w:rPr>
          <w:sz w:val="28"/>
          <w:szCs w:val="28"/>
        </w:rPr>
      </w:pPr>
    </w:p>
    <w:sectPr w:rsidR="00C43B3E" w:rsidSect="00C43B3E">
      <w:pgSz w:w="16838" w:h="11906" w:orient="landscape"/>
      <w:pgMar w:top="567" w:right="568" w:bottom="707" w:left="1276" w:header="0" w:footer="0" w:gutter="0"/>
      <w:cols w:space="720"/>
      <w:formProt w:val="0"/>
      <w:docGrid w:linePitch="272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32E19"/>
    <w:multiLevelType w:val="hybridMultilevel"/>
    <w:tmpl w:val="D29C2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20ED"/>
    <w:multiLevelType w:val="hybridMultilevel"/>
    <w:tmpl w:val="5DBC4D12"/>
    <w:lvl w:ilvl="0" w:tplc="2600239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A4E7197"/>
    <w:multiLevelType w:val="hybridMultilevel"/>
    <w:tmpl w:val="E94A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E9A"/>
    <w:multiLevelType w:val="hybridMultilevel"/>
    <w:tmpl w:val="D29C2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014A20"/>
    <w:multiLevelType w:val="multilevel"/>
    <w:tmpl w:val="D4F0A66A"/>
    <w:lvl w:ilvl="0">
      <w:start w:val="1"/>
      <w:numFmt w:val="decimal"/>
      <w:lvlText w:val="%1."/>
      <w:lvlJc w:val="left"/>
      <w:pPr>
        <w:ind w:left="1266" w:hanging="84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B8"/>
    <w:rsid w:val="000063DB"/>
    <w:rsid w:val="00071111"/>
    <w:rsid w:val="00097B50"/>
    <w:rsid w:val="000A5510"/>
    <w:rsid w:val="000B5CB5"/>
    <w:rsid w:val="000B7047"/>
    <w:rsid w:val="000C0757"/>
    <w:rsid w:val="000C2EA2"/>
    <w:rsid w:val="000D1DB0"/>
    <w:rsid w:val="0010074C"/>
    <w:rsid w:val="00104C52"/>
    <w:rsid w:val="00112F4A"/>
    <w:rsid w:val="00115982"/>
    <w:rsid w:val="00115C37"/>
    <w:rsid w:val="00124363"/>
    <w:rsid w:val="00124F6B"/>
    <w:rsid w:val="001275CC"/>
    <w:rsid w:val="00162400"/>
    <w:rsid w:val="00182444"/>
    <w:rsid w:val="0018603C"/>
    <w:rsid w:val="001950BE"/>
    <w:rsid w:val="001A5AFF"/>
    <w:rsid w:val="001B0C2D"/>
    <w:rsid w:val="001B16D0"/>
    <w:rsid w:val="001D1B84"/>
    <w:rsid w:val="002013BB"/>
    <w:rsid w:val="0020435A"/>
    <w:rsid w:val="0022503F"/>
    <w:rsid w:val="00230E7A"/>
    <w:rsid w:val="00246DCE"/>
    <w:rsid w:val="002702B0"/>
    <w:rsid w:val="00280793"/>
    <w:rsid w:val="00286CD9"/>
    <w:rsid w:val="00294E19"/>
    <w:rsid w:val="002A677E"/>
    <w:rsid w:val="002D4ED0"/>
    <w:rsid w:val="002E0D50"/>
    <w:rsid w:val="002E1F88"/>
    <w:rsid w:val="002F1AD6"/>
    <w:rsid w:val="00324FD8"/>
    <w:rsid w:val="00334F53"/>
    <w:rsid w:val="00345E31"/>
    <w:rsid w:val="003471DC"/>
    <w:rsid w:val="00387F2E"/>
    <w:rsid w:val="00396634"/>
    <w:rsid w:val="003A1A5B"/>
    <w:rsid w:val="004075C6"/>
    <w:rsid w:val="00411F4B"/>
    <w:rsid w:val="00426093"/>
    <w:rsid w:val="00434DC8"/>
    <w:rsid w:val="004368F5"/>
    <w:rsid w:val="00443CE6"/>
    <w:rsid w:val="00446522"/>
    <w:rsid w:val="004534C4"/>
    <w:rsid w:val="004758AB"/>
    <w:rsid w:val="0049280D"/>
    <w:rsid w:val="004A07A2"/>
    <w:rsid w:val="004A1490"/>
    <w:rsid w:val="004D06C9"/>
    <w:rsid w:val="004E1953"/>
    <w:rsid w:val="004F036B"/>
    <w:rsid w:val="004F15F8"/>
    <w:rsid w:val="004F2207"/>
    <w:rsid w:val="004F654F"/>
    <w:rsid w:val="00505154"/>
    <w:rsid w:val="0050611B"/>
    <w:rsid w:val="005101B0"/>
    <w:rsid w:val="00531035"/>
    <w:rsid w:val="00535B14"/>
    <w:rsid w:val="00557A20"/>
    <w:rsid w:val="005634F4"/>
    <w:rsid w:val="005A2FAF"/>
    <w:rsid w:val="005B0A42"/>
    <w:rsid w:val="005D612B"/>
    <w:rsid w:val="005E0D96"/>
    <w:rsid w:val="005E2E82"/>
    <w:rsid w:val="0062775A"/>
    <w:rsid w:val="00636FEC"/>
    <w:rsid w:val="006553B4"/>
    <w:rsid w:val="00665BE5"/>
    <w:rsid w:val="00666C4F"/>
    <w:rsid w:val="00686CD2"/>
    <w:rsid w:val="00691736"/>
    <w:rsid w:val="006A6A91"/>
    <w:rsid w:val="006D33FF"/>
    <w:rsid w:val="006D4D01"/>
    <w:rsid w:val="006F4562"/>
    <w:rsid w:val="006F5976"/>
    <w:rsid w:val="00703477"/>
    <w:rsid w:val="00707C32"/>
    <w:rsid w:val="00710FEC"/>
    <w:rsid w:val="00712FDB"/>
    <w:rsid w:val="007205B2"/>
    <w:rsid w:val="00722F6F"/>
    <w:rsid w:val="00726018"/>
    <w:rsid w:val="0074545E"/>
    <w:rsid w:val="00755566"/>
    <w:rsid w:val="007663EF"/>
    <w:rsid w:val="00767BE7"/>
    <w:rsid w:val="00767E8E"/>
    <w:rsid w:val="00770C3A"/>
    <w:rsid w:val="0077388A"/>
    <w:rsid w:val="007B3CE8"/>
    <w:rsid w:val="007C4295"/>
    <w:rsid w:val="007C5C1F"/>
    <w:rsid w:val="007E2B0D"/>
    <w:rsid w:val="007E6177"/>
    <w:rsid w:val="008260AB"/>
    <w:rsid w:val="00831582"/>
    <w:rsid w:val="0084025C"/>
    <w:rsid w:val="008751C3"/>
    <w:rsid w:val="00897FB6"/>
    <w:rsid w:val="008C141E"/>
    <w:rsid w:val="008F156E"/>
    <w:rsid w:val="00906296"/>
    <w:rsid w:val="009108A1"/>
    <w:rsid w:val="009113EB"/>
    <w:rsid w:val="009152A0"/>
    <w:rsid w:val="00997DD7"/>
    <w:rsid w:val="009A3C49"/>
    <w:rsid w:val="009A6630"/>
    <w:rsid w:val="009B24EB"/>
    <w:rsid w:val="009C6B61"/>
    <w:rsid w:val="009C7398"/>
    <w:rsid w:val="009D6C95"/>
    <w:rsid w:val="009E7D4A"/>
    <w:rsid w:val="00A0280C"/>
    <w:rsid w:val="00A05E7F"/>
    <w:rsid w:val="00A234F2"/>
    <w:rsid w:val="00A71BBE"/>
    <w:rsid w:val="00A84BB8"/>
    <w:rsid w:val="00A90E9D"/>
    <w:rsid w:val="00AA6F4A"/>
    <w:rsid w:val="00AA70B5"/>
    <w:rsid w:val="00AC1F48"/>
    <w:rsid w:val="00AC246D"/>
    <w:rsid w:val="00AC35C1"/>
    <w:rsid w:val="00AD0217"/>
    <w:rsid w:val="00B0560D"/>
    <w:rsid w:val="00B14068"/>
    <w:rsid w:val="00B14854"/>
    <w:rsid w:val="00B22AA1"/>
    <w:rsid w:val="00B34C90"/>
    <w:rsid w:val="00B74B94"/>
    <w:rsid w:val="00B75008"/>
    <w:rsid w:val="00B87DF8"/>
    <w:rsid w:val="00BD49CA"/>
    <w:rsid w:val="00BD6C8F"/>
    <w:rsid w:val="00BD76B8"/>
    <w:rsid w:val="00BE2773"/>
    <w:rsid w:val="00C10B5A"/>
    <w:rsid w:val="00C16DA2"/>
    <w:rsid w:val="00C204B3"/>
    <w:rsid w:val="00C23D65"/>
    <w:rsid w:val="00C271EF"/>
    <w:rsid w:val="00C417EA"/>
    <w:rsid w:val="00C43B3E"/>
    <w:rsid w:val="00C50616"/>
    <w:rsid w:val="00C530BA"/>
    <w:rsid w:val="00C61CC3"/>
    <w:rsid w:val="00C8612E"/>
    <w:rsid w:val="00C86793"/>
    <w:rsid w:val="00C92882"/>
    <w:rsid w:val="00CA4361"/>
    <w:rsid w:val="00CC457F"/>
    <w:rsid w:val="00CC62DB"/>
    <w:rsid w:val="00CE2DA9"/>
    <w:rsid w:val="00CE7ADF"/>
    <w:rsid w:val="00CF69C1"/>
    <w:rsid w:val="00D00E91"/>
    <w:rsid w:val="00D05707"/>
    <w:rsid w:val="00D0715C"/>
    <w:rsid w:val="00D12BFB"/>
    <w:rsid w:val="00D21FD5"/>
    <w:rsid w:val="00D22FFA"/>
    <w:rsid w:val="00D27EE7"/>
    <w:rsid w:val="00D37E17"/>
    <w:rsid w:val="00D55181"/>
    <w:rsid w:val="00D65063"/>
    <w:rsid w:val="00D83C26"/>
    <w:rsid w:val="00DB3173"/>
    <w:rsid w:val="00DD47B9"/>
    <w:rsid w:val="00DD6309"/>
    <w:rsid w:val="00DE78F1"/>
    <w:rsid w:val="00E06365"/>
    <w:rsid w:val="00E0719E"/>
    <w:rsid w:val="00E2109E"/>
    <w:rsid w:val="00E2665A"/>
    <w:rsid w:val="00E272E9"/>
    <w:rsid w:val="00E34642"/>
    <w:rsid w:val="00E36F5B"/>
    <w:rsid w:val="00E41669"/>
    <w:rsid w:val="00E55A07"/>
    <w:rsid w:val="00E55F53"/>
    <w:rsid w:val="00E60C53"/>
    <w:rsid w:val="00E640EB"/>
    <w:rsid w:val="00E707B9"/>
    <w:rsid w:val="00E70C5C"/>
    <w:rsid w:val="00E84F0A"/>
    <w:rsid w:val="00EB53B5"/>
    <w:rsid w:val="00ED2127"/>
    <w:rsid w:val="00EF29CD"/>
    <w:rsid w:val="00F17E39"/>
    <w:rsid w:val="00F46FCF"/>
    <w:rsid w:val="00F552BB"/>
    <w:rsid w:val="00F6290E"/>
    <w:rsid w:val="00F648DF"/>
    <w:rsid w:val="00F65CDB"/>
    <w:rsid w:val="00F74A2C"/>
    <w:rsid w:val="00FB3EC7"/>
    <w:rsid w:val="00FB7CC9"/>
    <w:rsid w:val="00FC7893"/>
    <w:rsid w:val="00FD0822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AC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qFormat/>
    <w:rsid w:val="007E17AC"/>
    <w:pPr>
      <w:keepNext/>
      <w:outlineLvl w:val="0"/>
    </w:pPr>
    <w:rPr>
      <w:sz w:val="32"/>
    </w:rPr>
  </w:style>
  <w:style w:type="paragraph" w:styleId="5">
    <w:name w:val="heading 5"/>
    <w:basedOn w:val="a"/>
    <w:qFormat/>
    <w:rsid w:val="007E17AC"/>
    <w:pPr>
      <w:keepNext/>
      <w:outlineLvl w:val="4"/>
    </w:pPr>
    <w:rPr>
      <w:b/>
      <w:sz w:val="28"/>
    </w:rPr>
  </w:style>
  <w:style w:type="paragraph" w:styleId="8">
    <w:name w:val="heading 8"/>
    <w:basedOn w:val="a"/>
    <w:qFormat/>
    <w:rsid w:val="007E17AC"/>
    <w:pPr>
      <w:keepNext/>
      <w:jc w:val="center"/>
      <w:outlineLvl w:val="7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7E17AC"/>
    <w:rPr>
      <w:rFonts w:eastAsia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0"/>
    <w:qFormat/>
    <w:rsid w:val="007E17AC"/>
    <w:rPr>
      <w:rFonts w:eastAsia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0"/>
    <w:qFormat/>
    <w:rsid w:val="007E17AC"/>
    <w:rPr>
      <w:rFonts w:eastAsia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"/>
    <w:qFormat/>
    <w:rsid w:val="007E17AC"/>
    <w:rPr>
      <w:rFonts w:eastAsia="Times New Roman" w:cs="Times New Roman"/>
      <w:sz w:val="16"/>
      <w:szCs w:val="20"/>
      <w:lang w:val="en-US" w:eastAsia="ru-RU"/>
    </w:rPr>
  </w:style>
  <w:style w:type="character" w:customStyle="1" w:styleId="InternetLink">
    <w:name w:val="Internet Link"/>
    <w:basedOn w:val="a0"/>
    <w:uiPriority w:val="99"/>
    <w:unhideWhenUsed/>
    <w:rsid w:val="007E17AC"/>
    <w:rPr>
      <w:color w:val="0000FF"/>
      <w:u w:val="single"/>
    </w:rPr>
  </w:style>
  <w:style w:type="character" w:styleId="a3">
    <w:name w:val="Strong"/>
    <w:basedOn w:val="a0"/>
    <w:uiPriority w:val="22"/>
    <w:qFormat/>
    <w:rsid w:val="007E17AC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E17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0">
    <w:name w:val="Body Text 2"/>
    <w:basedOn w:val="a"/>
    <w:qFormat/>
    <w:rsid w:val="007E17AC"/>
    <w:rPr>
      <w:sz w:val="16"/>
      <w:lang w:val="en-US"/>
    </w:rPr>
  </w:style>
  <w:style w:type="paragraph" w:styleId="a8">
    <w:name w:val="Balloon Text"/>
    <w:basedOn w:val="a"/>
    <w:uiPriority w:val="99"/>
    <w:semiHidden/>
    <w:unhideWhenUsed/>
    <w:qFormat/>
    <w:rsid w:val="007E17A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17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a"/>
    <w:uiPriority w:val="59"/>
    <w:rsid w:val="004E1953"/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E1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AC"/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qFormat/>
    <w:rsid w:val="007E17AC"/>
    <w:pPr>
      <w:keepNext/>
      <w:outlineLvl w:val="0"/>
    </w:pPr>
    <w:rPr>
      <w:sz w:val="32"/>
    </w:rPr>
  </w:style>
  <w:style w:type="paragraph" w:styleId="5">
    <w:name w:val="heading 5"/>
    <w:basedOn w:val="a"/>
    <w:qFormat/>
    <w:rsid w:val="007E17AC"/>
    <w:pPr>
      <w:keepNext/>
      <w:outlineLvl w:val="4"/>
    </w:pPr>
    <w:rPr>
      <w:b/>
      <w:sz w:val="28"/>
    </w:rPr>
  </w:style>
  <w:style w:type="paragraph" w:styleId="8">
    <w:name w:val="heading 8"/>
    <w:basedOn w:val="a"/>
    <w:qFormat/>
    <w:rsid w:val="007E17AC"/>
    <w:pPr>
      <w:keepNext/>
      <w:jc w:val="center"/>
      <w:outlineLvl w:val="7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7E17AC"/>
    <w:rPr>
      <w:rFonts w:eastAsia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0"/>
    <w:qFormat/>
    <w:rsid w:val="007E17AC"/>
    <w:rPr>
      <w:rFonts w:eastAsia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0"/>
    <w:qFormat/>
    <w:rsid w:val="007E17AC"/>
    <w:rPr>
      <w:rFonts w:eastAsia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2 Знак"/>
    <w:basedOn w:val="a0"/>
    <w:link w:val="2"/>
    <w:qFormat/>
    <w:rsid w:val="007E17AC"/>
    <w:rPr>
      <w:rFonts w:eastAsia="Times New Roman" w:cs="Times New Roman"/>
      <w:sz w:val="16"/>
      <w:szCs w:val="20"/>
      <w:lang w:val="en-US" w:eastAsia="ru-RU"/>
    </w:rPr>
  </w:style>
  <w:style w:type="character" w:customStyle="1" w:styleId="InternetLink">
    <w:name w:val="Internet Link"/>
    <w:basedOn w:val="a0"/>
    <w:uiPriority w:val="99"/>
    <w:unhideWhenUsed/>
    <w:rsid w:val="007E17AC"/>
    <w:rPr>
      <w:color w:val="0000FF"/>
      <w:u w:val="single"/>
    </w:rPr>
  </w:style>
  <w:style w:type="character" w:styleId="a3">
    <w:name w:val="Strong"/>
    <w:basedOn w:val="a0"/>
    <w:uiPriority w:val="22"/>
    <w:qFormat/>
    <w:rsid w:val="007E17AC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E17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0">
    <w:name w:val="Body Text 2"/>
    <w:basedOn w:val="a"/>
    <w:qFormat/>
    <w:rsid w:val="007E17AC"/>
    <w:rPr>
      <w:sz w:val="16"/>
      <w:lang w:val="en-US"/>
    </w:rPr>
  </w:style>
  <w:style w:type="paragraph" w:styleId="a8">
    <w:name w:val="Balloon Text"/>
    <w:basedOn w:val="a"/>
    <w:uiPriority w:val="99"/>
    <w:semiHidden/>
    <w:unhideWhenUsed/>
    <w:qFormat/>
    <w:rsid w:val="007E17A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17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a"/>
    <w:uiPriority w:val="59"/>
    <w:rsid w:val="004E1953"/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E1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7C9A4-CCEF-4B2F-97CC-8C007AAB6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2026-06-10T11:53:00Z</cp:lastPrinted>
  <dcterms:created xsi:type="dcterms:W3CDTF">2026-06-29T11:42:00Z</dcterms:created>
  <dcterms:modified xsi:type="dcterms:W3CDTF">2026-06-29T11:42:00Z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