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20E" w:rsidRDefault="0036720E" w:rsidP="00FC3770">
      <w:pPr>
        <w:ind w:firstLine="708"/>
        <w:jc w:val="both"/>
      </w:pPr>
      <w:r>
        <w:t xml:space="preserve">Отделом по экономике администрации </w:t>
      </w:r>
      <w:proofErr w:type="spellStart"/>
      <w:r>
        <w:t>Сорочинского</w:t>
      </w:r>
      <w:proofErr w:type="spellEnd"/>
      <w:r>
        <w:t xml:space="preserve"> </w:t>
      </w:r>
      <w:r w:rsidR="00261471">
        <w:t xml:space="preserve">муниципального </w:t>
      </w:r>
      <w:r>
        <w:t xml:space="preserve">округа подведены итоги оценки регулирующего воздействия проектов нормативных правовых актов и экспертизы действующих  нормативных правовых актов </w:t>
      </w:r>
      <w:proofErr w:type="spellStart"/>
      <w:r>
        <w:t>Сорочинского</w:t>
      </w:r>
      <w:proofErr w:type="spellEnd"/>
      <w:r>
        <w:t xml:space="preserve"> </w:t>
      </w:r>
      <w:r w:rsidR="00261471">
        <w:t>муниципального</w:t>
      </w:r>
      <w:r>
        <w:t xml:space="preserve"> округа за 202</w:t>
      </w:r>
      <w:r w:rsidR="00261471">
        <w:t>5</w:t>
      </w:r>
      <w:r>
        <w:t xml:space="preserve"> год</w:t>
      </w:r>
      <w:r w:rsidR="00FC3770">
        <w:t>.</w:t>
      </w:r>
    </w:p>
    <w:p w:rsidR="0036720E" w:rsidRDefault="0036720E" w:rsidP="00FC3770">
      <w:pPr>
        <w:ind w:firstLine="708"/>
        <w:jc w:val="both"/>
      </w:pPr>
      <w:r>
        <w:t>В 202</w:t>
      </w:r>
      <w:r w:rsidR="00261471">
        <w:t>5</w:t>
      </w:r>
      <w:r>
        <w:t xml:space="preserve"> году </w:t>
      </w:r>
      <w:r w:rsidR="00FC3770">
        <w:t>в отношении 6</w:t>
      </w:r>
      <w:r>
        <w:t xml:space="preserve"> </w:t>
      </w:r>
      <w:r w:rsidR="00FC3770">
        <w:t xml:space="preserve">проектов муниципальных НПА проведена процедура </w:t>
      </w:r>
      <w:r>
        <w:t xml:space="preserve">ОРВ и </w:t>
      </w:r>
      <w:r w:rsidR="00FC3770">
        <w:t>в отношении 4</w:t>
      </w:r>
      <w:r>
        <w:t xml:space="preserve"> </w:t>
      </w:r>
      <w:r w:rsidR="00FC3770" w:rsidRPr="00FC3770">
        <w:t xml:space="preserve">проектов муниципальных НПА проведена </w:t>
      </w:r>
      <w:r>
        <w:t>экспертиз</w:t>
      </w:r>
      <w:r w:rsidR="00FC3770">
        <w:t>а</w:t>
      </w:r>
      <w:r>
        <w:t xml:space="preserve">. </w:t>
      </w:r>
    </w:p>
    <w:p w:rsidR="0036720E" w:rsidRDefault="0036720E" w:rsidP="00FC3770">
      <w:pPr>
        <w:jc w:val="both"/>
      </w:pPr>
      <w:r>
        <w:t xml:space="preserve">По </w:t>
      </w:r>
      <w:proofErr w:type="gramStart"/>
      <w:r>
        <w:t>результатам</w:t>
      </w:r>
      <w:r w:rsidR="00FC3770">
        <w:t>,</w:t>
      </w:r>
      <w:r>
        <w:t xml:space="preserve"> уполномоченным органом подготовлено</w:t>
      </w:r>
      <w:proofErr w:type="gramEnd"/>
      <w:r>
        <w:t xml:space="preserve"> </w:t>
      </w:r>
      <w:r w:rsidR="00FC3770">
        <w:t>10 положительных заключений</w:t>
      </w:r>
      <w:r>
        <w:t>.</w:t>
      </w:r>
    </w:p>
    <w:p w:rsidR="0036720E" w:rsidRDefault="0036720E" w:rsidP="00FC3770">
      <w:pPr>
        <w:jc w:val="both"/>
      </w:pPr>
    </w:p>
    <w:p w:rsidR="0036720E" w:rsidRDefault="0036720E" w:rsidP="00FC3770">
      <w:pPr>
        <w:ind w:firstLine="708"/>
        <w:jc w:val="both"/>
      </w:pPr>
      <w:r>
        <w:t xml:space="preserve">По результатам </w:t>
      </w:r>
      <w:proofErr w:type="gramStart"/>
      <w:r>
        <w:t>рейтинга качества осуществления оценки регулирующего воздействия проектов муниципальных нормативных правовых актов</w:t>
      </w:r>
      <w:proofErr w:type="gramEnd"/>
      <w:r>
        <w:t xml:space="preserve"> и экспертизы  муниципальных нормативных правовых актов в муниципальных образованиях Оренбургской области в 202</w:t>
      </w:r>
      <w:r w:rsidR="00261471">
        <w:t>5</w:t>
      </w:r>
      <w:r>
        <w:t xml:space="preserve"> году </w:t>
      </w:r>
      <w:proofErr w:type="spellStart"/>
      <w:r>
        <w:t>Сорочинскому</w:t>
      </w:r>
      <w:proofErr w:type="spellEnd"/>
      <w:r>
        <w:t xml:space="preserve"> </w:t>
      </w:r>
      <w:r w:rsidR="00261471">
        <w:t>муниципальному</w:t>
      </w:r>
      <w:r>
        <w:t xml:space="preserve"> округу присвоен </w:t>
      </w:r>
      <w:r w:rsidR="00261471">
        <w:t>высок</w:t>
      </w:r>
      <w:bookmarkStart w:id="0" w:name="_GoBack"/>
      <w:bookmarkEnd w:id="0"/>
      <w:r w:rsidR="00261471">
        <w:t>ий</w:t>
      </w:r>
      <w:r>
        <w:t xml:space="preserve"> уровень качества.</w:t>
      </w:r>
    </w:p>
    <w:p w:rsidR="0036720E" w:rsidRDefault="0036720E" w:rsidP="00FC3770">
      <w:pPr>
        <w:jc w:val="both"/>
      </w:pPr>
    </w:p>
    <w:p w:rsidR="0036720E" w:rsidRDefault="0036720E" w:rsidP="00FC3770">
      <w:pPr>
        <w:ind w:firstLine="708"/>
        <w:jc w:val="both"/>
      </w:pPr>
      <w:r>
        <w:t xml:space="preserve">Вся информация размещается в открытом доступе на официальном портале муниципального образования Сорочинский </w:t>
      </w:r>
      <w:r w:rsidR="00261471">
        <w:t>муниципальный</w:t>
      </w:r>
      <w:r>
        <w:t xml:space="preserve"> округ Оренбургской области в сети «Интернет»  в разделе «Экономика городского округа» подразделе «Оценка регулирующего воздействия» (</w:t>
      </w:r>
      <w:hyperlink r:id="rId6" w:history="1">
        <w:r w:rsidR="007E13C7" w:rsidRPr="007A2A24">
          <w:rPr>
            <w:rStyle w:val="a3"/>
          </w:rPr>
          <w:t>http://sorochinsk56.ru/index.php?id=1183</w:t>
        </w:r>
      </w:hyperlink>
      <w:r w:rsidR="007E13C7">
        <w:rPr>
          <w:color w:val="FF0000"/>
        </w:rPr>
        <w:t xml:space="preserve">  </w:t>
      </w:r>
      <w:r w:rsidR="00BA5673" w:rsidRPr="006661B9">
        <w:t xml:space="preserve">или </w:t>
      </w:r>
      <w:r w:rsidR="007E13C7" w:rsidRPr="006661B9">
        <w:t xml:space="preserve">     </w:t>
      </w:r>
      <w:r w:rsidR="007E13C7" w:rsidRPr="007E13C7">
        <w:rPr>
          <w:color w:val="FF0000"/>
        </w:rPr>
        <w:t xml:space="preserve">                                  </w:t>
      </w:r>
      <w:hyperlink r:id="rId7" w:history="1">
        <w:r w:rsidR="007E13C7" w:rsidRPr="007A2A24">
          <w:rPr>
            <w:rStyle w:val="a3"/>
            <w:lang w:val="en-US"/>
          </w:rPr>
          <w:t>https</w:t>
        </w:r>
        <w:r w:rsidR="007E13C7" w:rsidRPr="007A2A24">
          <w:rPr>
            <w:rStyle w:val="a3"/>
          </w:rPr>
          <w:t>://</w:t>
        </w:r>
        <w:proofErr w:type="spellStart"/>
        <w:r w:rsidR="007E13C7" w:rsidRPr="007A2A24">
          <w:rPr>
            <w:rStyle w:val="a3"/>
            <w:lang w:val="en-US"/>
          </w:rPr>
          <w:t>sorochinsk</w:t>
        </w:r>
        <w:proofErr w:type="spellEnd"/>
        <w:r w:rsidR="007E13C7" w:rsidRPr="007A2A24">
          <w:rPr>
            <w:rStyle w:val="a3"/>
          </w:rPr>
          <w:t>.</w:t>
        </w:r>
        <w:r w:rsidR="007E13C7" w:rsidRPr="007A2A24">
          <w:rPr>
            <w:rStyle w:val="a3"/>
            <w:lang w:val="en-US"/>
          </w:rPr>
          <w:t>orb</w:t>
        </w:r>
        <w:r w:rsidR="007E13C7" w:rsidRPr="007A2A24">
          <w:rPr>
            <w:rStyle w:val="a3"/>
          </w:rPr>
          <w:t>.</w:t>
        </w:r>
        <w:proofErr w:type="spellStart"/>
        <w:r w:rsidR="007E13C7" w:rsidRPr="007A2A24">
          <w:rPr>
            <w:rStyle w:val="a3"/>
            <w:lang w:val="en-US"/>
          </w:rPr>
          <w:t>ru</w:t>
        </w:r>
        <w:proofErr w:type="spellEnd"/>
        <w:r w:rsidR="007E13C7" w:rsidRPr="007A2A24">
          <w:rPr>
            <w:rStyle w:val="a3"/>
          </w:rPr>
          <w:t>/</w:t>
        </w:r>
        <w:r w:rsidR="007E13C7" w:rsidRPr="007A2A24">
          <w:rPr>
            <w:rStyle w:val="a3"/>
            <w:lang w:val="en-US"/>
          </w:rPr>
          <w:t>activity</w:t>
        </w:r>
        <w:r w:rsidR="007E13C7" w:rsidRPr="007A2A24">
          <w:rPr>
            <w:rStyle w:val="a3"/>
          </w:rPr>
          <w:t>/48759/</w:t>
        </w:r>
      </w:hyperlink>
      <w:r w:rsidR="007E13C7" w:rsidRPr="007E13C7">
        <w:rPr>
          <w:color w:val="FF0000"/>
        </w:rPr>
        <w:t xml:space="preserve">  </w:t>
      </w:r>
      <w:r>
        <w:t>)</w:t>
      </w:r>
    </w:p>
    <w:p w:rsidR="0036720E" w:rsidRDefault="0036720E" w:rsidP="0036720E">
      <w:r>
        <w:t xml:space="preserve"> </w:t>
      </w:r>
    </w:p>
    <w:p w:rsidR="00966B52" w:rsidRDefault="0036720E" w:rsidP="0036720E">
      <w:r>
        <w:t>По всем вопросам обращаться в уполномоченный орган по телефону 8(35346)4-41-21.</w:t>
      </w:r>
    </w:p>
    <w:p w:rsidR="002F2468" w:rsidRDefault="002F2468" w:rsidP="0036720E"/>
    <w:p w:rsidR="002F2468" w:rsidRDefault="002F2468" w:rsidP="0036720E"/>
    <w:p w:rsidR="002F2468" w:rsidRDefault="002F2468" w:rsidP="0036720E"/>
    <w:p w:rsidR="002F2468" w:rsidRPr="002F2468" w:rsidRDefault="002F2468" w:rsidP="002F2468">
      <w:pPr>
        <w:shd w:val="clear" w:color="auto" w:fill="FFFFFF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2F2468" w:rsidRDefault="002F2468" w:rsidP="0036720E"/>
    <w:sectPr w:rsidR="002F24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02FB4"/>
    <w:multiLevelType w:val="multilevel"/>
    <w:tmpl w:val="70980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A4D3DD2"/>
    <w:multiLevelType w:val="multilevel"/>
    <w:tmpl w:val="CA1E9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673"/>
    <w:rsid w:val="00183673"/>
    <w:rsid w:val="00261471"/>
    <w:rsid w:val="002F2468"/>
    <w:rsid w:val="0036720E"/>
    <w:rsid w:val="00374CD1"/>
    <w:rsid w:val="00384849"/>
    <w:rsid w:val="00615E16"/>
    <w:rsid w:val="006661B9"/>
    <w:rsid w:val="006C0894"/>
    <w:rsid w:val="007E13C7"/>
    <w:rsid w:val="00966B52"/>
    <w:rsid w:val="00B53A17"/>
    <w:rsid w:val="00BA5673"/>
    <w:rsid w:val="00F232A9"/>
    <w:rsid w:val="00FC3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firstcrumb">
    <w:name w:val="b_firstcrumb"/>
    <w:basedOn w:val="a0"/>
    <w:rsid w:val="00374CD1"/>
  </w:style>
  <w:style w:type="character" w:styleId="a3">
    <w:name w:val="Hyperlink"/>
    <w:basedOn w:val="a0"/>
    <w:uiPriority w:val="99"/>
    <w:unhideWhenUsed/>
    <w:rsid w:val="00374CD1"/>
    <w:rPr>
      <w:color w:val="0000FF"/>
      <w:u w:val="single"/>
    </w:rPr>
  </w:style>
  <w:style w:type="character" w:customStyle="1" w:styleId="bcurrentcrumb">
    <w:name w:val="b_currentcrumb"/>
    <w:basedOn w:val="a0"/>
    <w:rsid w:val="00374CD1"/>
  </w:style>
  <w:style w:type="character" w:styleId="a4">
    <w:name w:val="FollowedHyperlink"/>
    <w:basedOn w:val="a0"/>
    <w:uiPriority w:val="99"/>
    <w:semiHidden/>
    <w:unhideWhenUsed/>
    <w:rsid w:val="00BA567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firstcrumb">
    <w:name w:val="b_firstcrumb"/>
    <w:basedOn w:val="a0"/>
    <w:rsid w:val="00374CD1"/>
  </w:style>
  <w:style w:type="character" w:styleId="a3">
    <w:name w:val="Hyperlink"/>
    <w:basedOn w:val="a0"/>
    <w:uiPriority w:val="99"/>
    <w:unhideWhenUsed/>
    <w:rsid w:val="00374CD1"/>
    <w:rPr>
      <w:color w:val="0000FF"/>
      <w:u w:val="single"/>
    </w:rPr>
  </w:style>
  <w:style w:type="character" w:customStyle="1" w:styleId="bcurrentcrumb">
    <w:name w:val="b_currentcrumb"/>
    <w:basedOn w:val="a0"/>
    <w:rsid w:val="00374CD1"/>
  </w:style>
  <w:style w:type="character" w:styleId="a4">
    <w:name w:val="FollowedHyperlink"/>
    <w:basedOn w:val="a0"/>
    <w:uiPriority w:val="99"/>
    <w:semiHidden/>
    <w:unhideWhenUsed/>
    <w:rsid w:val="00BA567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48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sorochinsk.orb.ru/activity/48759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orochinsk56.ru/index.php?id=118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2025-12-16T12:22:00Z</dcterms:created>
  <dcterms:modified xsi:type="dcterms:W3CDTF">2025-12-18T11:57:00Z</dcterms:modified>
</cp:coreProperties>
</file>