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245" w:rsidRDefault="00197245">
      <w:pPr>
        <w:pStyle w:val="ConsPlusTitlePage"/>
      </w:pPr>
      <w:r>
        <w:t xml:space="preserve">Документ предоставлен </w:t>
      </w:r>
      <w:hyperlink r:id="rId4">
        <w:r>
          <w:rPr>
            <w:color w:val="0000FF"/>
          </w:rPr>
          <w:t>КонсультантПлюс</w:t>
        </w:r>
      </w:hyperlink>
      <w:r>
        <w:br/>
      </w:r>
    </w:p>
    <w:p w:rsidR="00197245" w:rsidRDefault="00197245">
      <w:pPr>
        <w:pStyle w:val="ConsPlusNormal"/>
        <w:jc w:val="both"/>
        <w:outlineLvl w:val="0"/>
      </w:pPr>
    </w:p>
    <w:p w:rsidR="00197245" w:rsidRDefault="00197245">
      <w:pPr>
        <w:pStyle w:val="ConsPlusTitle"/>
        <w:jc w:val="center"/>
        <w:outlineLvl w:val="0"/>
      </w:pPr>
      <w:r>
        <w:t>ПРАВИТЕЛЬСТВО ОРЕНБУРГСКОЙ ОБЛАСТИ</w:t>
      </w:r>
    </w:p>
    <w:p w:rsidR="00197245" w:rsidRDefault="00197245">
      <w:pPr>
        <w:pStyle w:val="ConsPlusTitle"/>
        <w:jc w:val="both"/>
      </w:pPr>
    </w:p>
    <w:p w:rsidR="00197245" w:rsidRDefault="00197245">
      <w:pPr>
        <w:pStyle w:val="ConsPlusTitle"/>
        <w:jc w:val="center"/>
      </w:pPr>
      <w:r>
        <w:t>ПОСТАНОВЛЕНИЕ</w:t>
      </w:r>
    </w:p>
    <w:p w:rsidR="00197245" w:rsidRDefault="00197245">
      <w:pPr>
        <w:pStyle w:val="ConsPlusTitle"/>
        <w:jc w:val="center"/>
      </w:pPr>
      <w:r>
        <w:t>от 14 февраля 2023 г. N 154-пп</w:t>
      </w:r>
    </w:p>
    <w:p w:rsidR="00197245" w:rsidRDefault="00197245">
      <w:pPr>
        <w:pStyle w:val="ConsPlusTitle"/>
        <w:jc w:val="both"/>
      </w:pPr>
    </w:p>
    <w:p w:rsidR="00197245" w:rsidRDefault="00197245">
      <w:pPr>
        <w:pStyle w:val="ConsPlusTitle"/>
        <w:jc w:val="center"/>
      </w:pPr>
      <w:r>
        <w:t>Об утверждении Порядка выдачи свидетельств</w:t>
      </w:r>
    </w:p>
    <w:p w:rsidR="00197245" w:rsidRDefault="00197245">
      <w:pPr>
        <w:pStyle w:val="ConsPlusTitle"/>
        <w:jc w:val="center"/>
      </w:pPr>
      <w:r>
        <w:t>Оренбургской области</w:t>
      </w:r>
    </w:p>
    <w:p w:rsidR="00197245" w:rsidRDefault="001972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972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7245" w:rsidRDefault="001972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7245" w:rsidRDefault="001972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7245" w:rsidRDefault="00197245">
            <w:pPr>
              <w:pStyle w:val="ConsPlusNormal"/>
              <w:jc w:val="center"/>
            </w:pPr>
            <w:r>
              <w:rPr>
                <w:color w:val="392C69"/>
              </w:rPr>
              <w:t>Список изменяющих документов</w:t>
            </w:r>
          </w:p>
          <w:p w:rsidR="00197245" w:rsidRDefault="00197245">
            <w:pPr>
              <w:pStyle w:val="ConsPlusNormal"/>
              <w:jc w:val="center"/>
            </w:pPr>
            <w:r>
              <w:rPr>
                <w:color w:val="392C69"/>
              </w:rPr>
              <w:t>(в ред. Постановлений Правительства Оренбургской области</w:t>
            </w:r>
          </w:p>
          <w:p w:rsidR="00197245" w:rsidRDefault="00197245">
            <w:pPr>
              <w:pStyle w:val="ConsPlusNormal"/>
              <w:jc w:val="center"/>
            </w:pPr>
            <w:r>
              <w:rPr>
                <w:color w:val="392C69"/>
              </w:rPr>
              <w:t xml:space="preserve">от 13.11.2024 </w:t>
            </w:r>
            <w:hyperlink r:id="rId5">
              <w:r>
                <w:rPr>
                  <w:color w:val="0000FF"/>
                </w:rPr>
                <w:t>N 979-пп</w:t>
              </w:r>
            </w:hyperlink>
            <w:r>
              <w:rPr>
                <w:color w:val="392C69"/>
              </w:rPr>
              <w:t xml:space="preserve">, от 30.10.2025 </w:t>
            </w:r>
            <w:hyperlink r:id="rId6">
              <w:r>
                <w:rPr>
                  <w:color w:val="0000FF"/>
                </w:rPr>
                <w:t>N 1195-пп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7245" w:rsidRDefault="00197245">
            <w:pPr>
              <w:pStyle w:val="ConsPlusNormal"/>
            </w:pPr>
          </w:p>
        </w:tc>
      </w:tr>
    </w:tbl>
    <w:p w:rsidR="00197245" w:rsidRDefault="00197245">
      <w:pPr>
        <w:pStyle w:val="ConsPlusNormal"/>
        <w:jc w:val="both"/>
      </w:pPr>
    </w:p>
    <w:p w:rsidR="00197245" w:rsidRDefault="00197245">
      <w:pPr>
        <w:pStyle w:val="ConsPlusNormal"/>
        <w:ind w:firstLine="540"/>
        <w:jc w:val="both"/>
      </w:pPr>
      <w:r>
        <w:t xml:space="preserve">В соответствии с </w:t>
      </w:r>
      <w:hyperlink r:id="rId7">
        <w:r>
          <w:rPr>
            <w:color w:val="0000FF"/>
          </w:rPr>
          <w:t>Законом</w:t>
        </w:r>
      </w:hyperlink>
      <w:r>
        <w:t xml:space="preserve"> Оренбургской области от 18 марта 2013 года N 1420/408-V-ОЗ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 и о внесении изменений в отдельные законодательные акты Оренбургской области" Правительство Оренбургской области</w:t>
      </w:r>
    </w:p>
    <w:p w:rsidR="00197245" w:rsidRDefault="00197245">
      <w:pPr>
        <w:pStyle w:val="ConsPlusNormal"/>
        <w:spacing w:before="220"/>
        <w:ind w:firstLine="540"/>
        <w:jc w:val="both"/>
      </w:pPr>
      <w:r>
        <w:t>ПОСТАНОВЛЯЕТ:</w:t>
      </w:r>
    </w:p>
    <w:p w:rsidR="00197245" w:rsidRDefault="00197245">
      <w:pPr>
        <w:pStyle w:val="ConsPlusNormal"/>
        <w:jc w:val="both"/>
      </w:pPr>
    </w:p>
    <w:p w:rsidR="00197245" w:rsidRDefault="00197245">
      <w:pPr>
        <w:pStyle w:val="ConsPlusNormal"/>
        <w:ind w:firstLine="540"/>
        <w:jc w:val="both"/>
      </w:pPr>
      <w:r>
        <w:t xml:space="preserve">1. Утвердить </w:t>
      </w:r>
      <w:hyperlink w:anchor="P38">
        <w:r>
          <w:rPr>
            <w:color w:val="0000FF"/>
          </w:rPr>
          <w:t>Порядок</w:t>
        </w:r>
      </w:hyperlink>
      <w:r>
        <w:t xml:space="preserve"> выдачи свидетельств Оренбургской области согласно приложению к настоящему постановлению.</w:t>
      </w:r>
    </w:p>
    <w:p w:rsidR="00197245" w:rsidRDefault="00197245">
      <w:pPr>
        <w:pStyle w:val="ConsPlusNormal"/>
        <w:jc w:val="both"/>
      </w:pPr>
      <w:r>
        <w:t xml:space="preserve">(в ред. </w:t>
      </w:r>
      <w:hyperlink r:id="rId8">
        <w:r>
          <w:rPr>
            <w:color w:val="0000FF"/>
          </w:rPr>
          <w:t>Постановления</w:t>
        </w:r>
      </w:hyperlink>
      <w:r>
        <w:t xml:space="preserve"> Правительства Оренбургской области от 13.11.2024 N 979-пп)</w:t>
      </w:r>
    </w:p>
    <w:p w:rsidR="00197245" w:rsidRDefault="00197245">
      <w:pPr>
        <w:pStyle w:val="ConsPlusNormal"/>
        <w:jc w:val="both"/>
      </w:pPr>
    </w:p>
    <w:p w:rsidR="00197245" w:rsidRDefault="00197245">
      <w:pPr>
        <w:pStyle w:val="ConsPlusNormal"/>
        <w:ind w:firstLine="540"/>
        <w:jc w:val="both"/>
      </w:pPr>
      <w:r>
        <w:t>2. Контроль за исполнением настоящего постановления возложить на вице-губернатора - заместителя председателя Правительства Оренбургской области по социальной политике.</w:t>
      </w:r>
    </w:p>
    <w:p w:rsidR="00197245" w:rsidRDefault="00197245">
      <w:pPr>
        <w:pStyle w:val="ConsPlusNormal"/>
        <w:jc w:val="both"/>
      </w:pPr>
      <w:r>
        <w:t xml:space="preserve">(п. 2 в ред. </w:t>
      </w:r>
      <w:hyperlink r:id="rId9">
        <w:r>
          <w:rPr>
            <w:color w:val="0000FF"/>
          </w:rPr>
          <w:t>Постановления</w:t>
        </w:r>
      </w:hyperlink>
      <w:r>
        <w:t xml:space="preserve"> Правительства Оренбургской области от 30.10.2025 N 1195-пп)</w:t>
      </w:r>
    </w:p>
    <w:p w:rsidR="00197245" w:rsidRDefault="00197245">
      <w:pPr>
        <w:pStyle w:val="ConsPlusNormal"/>
        <w:jc w:val="both"/>
      </w:pPr>
    </w:p>
    <w:p w:rsidR="00197245" w:rsidRDefault="00197245">
      <w:pPr>
        <w:pStyle w:val="ConsPlusNormal"/>
        <w:ind w:firstLine="540"/>
        <w:jc w:val="both"/>
      </w:pPr>
      <w:r>
        <w:t>3. Постановление вступает в силу после дня его официального опубликования.</w:t>
      </w:r>
    </w:p>
    <w:p w:rsidR="00197245" w:rsidRDefault="00197245">
      <w:pPr>
        <w:pStyle w:val="ConsPlusNormal"/>
        <w:jc w:val="both"/>
      </w:pPr>
    </w:p>
    <w:p w:rsidR="00197245" w:rsidRDefault="00197245">
      <w:pPr>
        <w:pStyle w:val="ConsPlusNormal"/>
        <w:jc w:val="right"/>
      </w:pPr>
      <w:r>
        <w:t>Губернатор -</w:t>
      </w:r>
    </w:p>
    <w:p w:rsidR="00197245" w:rsidRDefault="00197245">
      <w:pPr>
        <w:pStyle w:val="ConsPlusNormal"/>
        <w:jc w:val="right"/>
      </w:pPr>
      <w:r>
        <w:t>председатель Правительства</w:t>
      </w:r>
    </w:p>
    <w:p w:rsidR="00197245" w:rsidRDefault="00197245">
      <w:pPr>
        <w:pStyle w:val="ConsPlusNormal"/>
        <w:jc w:val="right"/>
      </w:pPr>
      <w:r>
        <w:t>Оренбургской области</w:t>
      </w:r>
    </w:p>
    <w:p w:rsidR="00197245" w:rsidRDefault="00197245">
      <w:pPr>
        <w:pStyle w:val="ConsPlusNormal"/>
        <w:jc w:val="right"/>
      </w:pPr>
      <w:r>
        <w:t>Д.В.ПАСЛЕР</w:t>
      </w:r>
    </w:p>
    <w:p w:rsidR="00197245" w:rsidRDefault="00197245">
      <w:pPr>
        <w:pStyle w:val="ConsPlusNormal"/>
        <w:jc w:val="both"/>
      </w:pPr>
    </w:p>
    <w:p w:rsidR="00197245" w:rsidRDefault="00197245">
      <w:pPr>
        <w:pStyle w:val="ConsPlusNormal"/>
        <w:jc w:val="both"/>
      </w:pPr>
    </w:p>
    <w:p w:rsidR="00197245" w:rsidRDefault="00197245">
      <w:pPr>
        <w:pStyle w:val="ConsPlusNormal"/>
        <w:jc w:val="both"/>
      </w:pPr>
    </w:p>
    <w:p w:rsidR="00197245" w:rsidRDefault="00197245">
      <w:pPr>
        <w:pStyle w:val="ConsPlusNormal"/>
        <w:jc w:val="both"/>
      </w:pPr>
    </w:p>
    <w:p w:rsidR="00197245" w:rsidRDefault="00197245">
      <w:pPr>
        <w:pStyle w:val="ConsPlusNormal"/>
        <w:jc w:val="both"/>
      </w:pPr>
    </w:p>
    <w:p w:rsidR="00197245" w:rsidRDefault="00197245">
      <w:pPr>
        <w:pStyle w:val="ConsPlusNormal"/>
        <w:jc w:val="right"/>
        <w:outlineLvl w:val="0"/>
      </w:pPr>
      <w:r>
        <w:t>Приложение</w:t>
      </w:r>
    </w:p>
    <w:p w:rsidR="00197245" w:rsidRDefault="00197245">
      <w:pPr>
        <w:pStyle w:val="ConsPlusNormal"/>
        <w:jc w:val="right"/>
      </w:pPr>
      <w:r>
        <w:t>к постановлению</w:t>
      </w:r>
    </w:p>
    <w:p w:rsidR="00197245" w:rsidRDefault="00197245">
      <w:pPr>
        <w:pStyle w:val="ConsPlusNormal"/>
        <w:jc w:val="right"/>
      </w:pPr>
      <w:r>
        <w:t>Правительства</w:t>
      </w:r>
    </w:p>
    <w:p w:rsidR="00197245" w:rsidRDefault="00197245">
      <w:pPr>
        <w:pStyle w:val="ConsPlusNormal"/>
        <w:jc w:val="right"/>
      </w:pPr>
      <w:r>
        <w:t>Оренбургской области</w:t>
      </w:r>
    </w:p>
    <w:p w:rsidR="00197245" w:rsidRDefault="00197245">
      <w:pPr>
        <w:pStyle w:val="ConsPlusNormal"/>
        <w:jc w:val="right"/>
      </w:pPr>
      <w:r>
        <w:t>от 14 февраля 2023 г. N 154-пп</w:t>
      </w:r>
    </w:p>
    <w:p w:rsidR="00197245" w:rsidRDefault="00197245">
      <w:pPr>
        <w:pStyle w:val="ConsPlusNormal"/>
        <w:jc w:val="both"/>
      </w:pPr>
    </w:p>
    <w:p w:rsidR="00197245" w:rsidRDefault="00197245">
      <w:pPr>
        <w:pStyle w:val="ConsPlusTitle"/>
        <w:jc w:val="center"/>
      </w:pPr>
      <w:bookmarkStart w:id="0" w:name="P38"/>
      <w:bookmarkEnd w:id="0"/>
      <w:r>
        <w:t>Порядок</w:t>
      </w:r>
    </w:p>
    <w:p w:rsidR="00197245" w:rsidRDefault="00197245">
      <w:pPr>
        <w:pStyle w:val="ConsPlusTitle"/>
        <w:jc w:val="center"/>
      </w:pPr>
      <w:r>
        <w:t>выдачи свидетельств Оренбургской области</w:t>
      </w:r>
    </w:p>
    <w:p w:rsidR="00197245" w:rsidRDefault="001972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972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7245" w:rsidRDefault="001972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7245" w:rsidRDefault="001972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7245" w:rsidRDefault="00197245">
            <w:pPr>
              <w:pStyle w:val="ConsPlusNormal"/>
              <w:jc w:val="center"/>
            </w:pPr>
            <w:r>
              <w:rPr>
                <w:color w:val="392C69"/>
              </w:rPr>
              <w:t>Список изменяющих документов</w:t>
            </w:r>
          </w:p>
          <w:p w:rsidR="00197245" w:rsidRDefault="00197245">
            <w:pPr>
              <w:pStyle w:val="ConsPlusNormal"/>
              <w:jc w:val="center"/>
            </w:pPr>
            <w:r>
              <w:rPr>
                <w:color w:val="392C69"/>
              </w:rPr>
              <w:t>(в ред. Постановлений Правительства Оренбургской области</w:t>
            </w:r>
          </w:p>
          <w:p w:rsidR="00197245" w:rsidRDefault="00197245">
            <w:pPr>
              <w:pStyle w:val="ConsPlusNormal"/>
              <w:jc w:val="center"/>
            </w:pPr>
            <w:r>
              <w:rPr>
                <w:color w:val="392C69"/>
              </w:rPr>
              <w:lastRenderedPageBreak/>
              <w:t xml:space="preserve">от 13.11.2024 </w:t>
            </w:r>
            <w:hyperlink r:id="rId10">
              <w:r>
                <w:rPr>
                  <w:color w:val="0000FF"/>
                </w:rPr>
                <w:t>N 979-пп</w:t>
              </w:r>
            </w:hyperlink>
            <w:r>
              <w:rPr>
                <w:color w:val="392C69"/>
              </w:rPr>
              <w:t xml:space="preserve">, от 30.10.2025 </w:t>
            </w:r>
            <w:hyperlink r:id="rId11">
              <w:r>
                <w:rPr>
                  <w:color w:val="0000FF"/>
                </w:rPr>
                <w:t>N 1195-пп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7245" w:rsidRDefault="00197245">
            <w:pPr>
              <w:pStyle w:val="ConsPlusNormal"/>
            </w:pPr>
          </w:p>
        </w:tc>
      </w:tr>
    </w:tbl>
    <w:p w:rsidR="00197245" w:rsidRDefault="00197245">
      <w:pPr>
        <w:pStyle w:val="ConsPlusNormal"/>
        <w:jc w:val="both"/>
      </w:pPr>
    </w:p>
    <w:p w:rsidR="00197245" w:rsidRDefault="00197245">
      <w:pPr>
        <w:pStyle w:val="ConsPlusTitle"/>
        <w:jc w:val="center"/>
        <w:outlineLvl w:val="1"/>
      </w:pPr>
      <w:r>
        <w:t>I. Общие положения</w:t>
      </w:r>
    </w:p>
    <w:p w:rsidR="00197245" w:rsidRDefault="00197245">
      <w:pPr>
        <w:pStyle w:val="ConsPlusNormal"/>
        <w:jc w:val="both"/>
      </w:pPr>
    </w:p>
    <w:p w:rsidR="00197245" w:rsidRDefault="00197245">
      <w:pPr>
        <w:pStyle w:val="ConsPlusNormal"/>
        <w:ind w:firstLine="540"/>
        <w:jc w:val="both"/>
      </w:pPr>
      <w:r>
        <w:t>1. Настоящий Порядок определяет правила выдачи и оплаты свидетельства Оренбургской области (далее - свидетельство), его форму, срок действия и требования к заполнению.</w:t>
      </w:r>
    </w:p>
    <w:p w:rsidR="00197245" w:rsidRDefault="00197245">
      <w:pPr>
        <w:pStyle w:val="ConsPlusNormal"/>
        <w:jc w:val="both"/>
      </w:pPr>
      <w:r>
        <w:t xml:space="preserve">(в ред. </w:t>
      </w:r>
      <w:hyperlink r:id="rId12">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r>
        <w:t xml:space="preserve">2. Свидетельство предоставляется лицам, указанным в </w:t>
      </w:r>
      <w:hyperlink r:id="rId13">
        <w:r>
          <w:rPr>
            <w:color w:val="0000FF"/>
          </w:rPr>
          <w:t>части 1 статьи 3.1</w:t>
        </w:r>
      </w:hyperlink>
      <w:r>
        <w:t xml:space="preserve"> Закона Оренбургской области от 18 марта 2013 года N 1420/408-V-ОЗ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 и о внесении изменений в отдельные законодательные акты Оренбургской области" (далее - лица из числа детей-сирот, Закон Оренбургской области).</w:t>
      </w:r>
    </w:p>
    <w:p w:rsidR="00197245" w:rsidRDefault="00197245">
      <w:pPr>
        <w:pStyle w:val="ConsPlusNormal"/>
        <w:jc w:val="both"/>
      </w:pPr>
      <w:r>
        <w:t xml:space="preserve">(в ред. </w:t>
      </w:r>
      <w:hyperlink r:id="rId14">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r>
        <w:t xml:space="preserve">3. Выдача и оплата свидетельства осуществляются органами местного самоуправления муниципальных образований Оренбургской области, наделенными отдельными государственными полномочиями в соответствии с </w:t>
      </w:r>
      <w:hyperlink r:id="rId15">
        <w:r>
          <w:rPr>
            <w:color w:val="0000FF"/>
          </w:rPr>
          <w:t>Законом</w:t>
        </w:r>
      </w:hyperlink>
      <w:r>
        <w:t xml:space="preserve"> Оренбургской области от 29 декабря 2007 года N 1853/389-IV-ОЗ "О наделении органов местного самоуправления Оренбургской области отдельными государственными полномочиями Оренбургской области по обеспечению жильем по договору социального найма, договору найма специализированного жилого помещения отдельных категорий граждан, предоставлению выплат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предоставлению денежных выплат для приобретения жилого помещения, удостоверяемых свидетельством Оренбургской области" (далее - орган местного самоуправления).</w:t>
      </w:r>
    </w:p>
    <w:p w:rsidR="00197245" w:rsidRDefault="00197245">
      <w:pPr>
        <w:pStyle w:val="ConsPlusNormal"/>
        <w:jc w:val="both"/>
      </w:pPr>
      <w:r>
        <w:t xml:space="preserve">(п. 3 в ред. </w:t>
      </w:r>
      <w:hyperlink r:id="rId16">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r>
        <w:t>4. Свидетельство выдаются по форме согласно приложению к настоящему Порядку.</w:t>
      </w:r>
    </w:p>
    <w:p w:rsidR="00197245" w:rsidRDefault="00197245">
      <w:pPr>
        <w:pStyle w:val="ConsPlusNormal"/>
        <w:jc w:val="both"/>
      </w:pPr>
      <w:r>
        <w:t xml:space="preserve">(в ред. </w:t>
      </w:r>
      <w:hyperlink r:id="rId17">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r>
        <w:t>Заполнение формы свидетельства производится печатным шрифтом с использованием технических средств. Помарки, подчистки и исправления в тексте свидетельства не допускаются.</w:t>
      </w:r>
    </w:p>
    <w:p w:rsidR="00197245" w:rsidRDefault="00197245">
      <w:pPr>
        <w:pStyle w:val="ConsPlusNormal"/>
        <w:jc w:val="both"/>
      </w:pPr>
      <w:r>
        <w:t xml:space="preserve">(в ред. </w:t>
      </w:r>
      <w:hyperlink r:id="rId18">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r>
        <w:t>Свидетельство подписывается главой муниципального образования Оренбургской области либо лицом, его замещающим.</w:t>
      </w:r>
    </w:p>
    <w:p w:rsidR="00197245" w:rsidRDefault="00197245">
      <w:pPr>
        <w:pStyle w:val="ConsPlusNormal"/>
        <w:jc w:val="both"/>
      </w:pPr>
      <w:r>
        <w:t xml:space="preserve">(в ред. </w:t>
      </w:r>
      <w:hyperlink r:id="rId19">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r>
        <w:t>Ответственность за выдачу, учет и хранение свидетельств несут органы местного самоуправления.</w:t>
      </w:r>
    </w:p>
    <w:p w:rsidR="00197245" w:rsidRDefault="00197245">
      <w:pPr>
        <w:pStyle w:val="ConsPlusNormal"/>
        <w:jc w:val="both"/>
      </w:pPr>
      <w:r>
        <w:t xml:space="preserve">(в ред. </w:t>
      </w:r>
      <w:hyperlink r:id="rId20">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bookmarkStart w:id="1" w:name="P60"/>
      <w:bookmarkEnd w:id="1"/>
      <w:r>
        <w:t>5. Срок действия свидетельства составляет 6 месяцев с даты выдачи, указанной в свидетельстве.</w:t>
      </w:r>
    </w:p>
    <w:p w:rsidR="00197245" w:rsidRDefault="00197245">
      <w:pPr>
        <w:pStyle w:val="ConsPlusNormal"/>
        <w:jc w:val="both"/>
      </w:pPr>
      <w:r>
        <w:t xml:space="preserve">(в ред. </w:t>
      </w:r>
      <w:hyperlink r:id="rId21">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r>
        <w:t>Срок действия свидетельства по заявлению лица, его получившего, может быть продлен органом местного самоуправления на 2 месяца. При продлении срока действия свидетельства в нем делается соответствующая отметка.</w:t>
      </w:r>
    </w:p>
    <w:p w:rsidR="00197245" w:rsidRDefault="00197245">
      <w:pPr>
        <w:pStyle w:val="ConsPlusNormal"/>
        <w:jc w:val="both"/>
      </w:pPr>
      <w:r>
        <w:t xml:space="preserve">(в ред. </w:t>
      </w:r>
      <w:hyperlink r:id="rId22">
        <w:r>
          <w:rPr>
            <w:color w:val="0000FF"/>
          </w:rPr>
          <w:t>Постановления</w:t>
        </w:r>
      </w:hyperlink>
      <w:r>
        <w:t xml:space="preserve"> Правительства Оренбургской области от 13.11.2024 N 979-пп)</w:t>
      </w:r>
    </w:p>
    <w:p w:rsidR="00197245" w:rsidRDefault="00197245">
      <w:pPr>
        <w:pStyle w:val="ConsPlusNormal"/>
        <w:jc w:val="both"/>
      </w:pPr>
    </w:p>
    <w:p w:rsidR="00197245" w:rsidRDefault="00197245">
      <w:pPr>
        <w:pStyle w:val="ConsPlusTitle"/>
        <w:jc w:val="center"/>
        <w:outlineLvl w:val="1"/>
      </w:pPr>
      <w:r>
        <w:t>II. Порядок выдачи свидетельства</w:t>
      </w:r>
    </w:p>
    <w:p w:rsidR="00197245" w:rsidRDefault="00197245">
      <w:pPr>
        <w:pStyle w:val="ConsPlusNormal"/>
        <w:jc w:val="center"/>
      </w:pPr>
      <w:r>
        <w:t xml:space="preserve">(в ред. </w:t>
      </w:r>
      <w:hyperlink r:id="rId23">
        <w:r>
          <w:rPr>
            <w:color w:val="0000FF"/>
          </w:rPr>
          <w:t>Постановления</w:t>
        </w:r>
      </w:hyperlink>
      <w:r>
        <w:t xml:space="preserve"> Правительства Оренбургской области</w:t>
      </w:r>
    </w:p>
    <w:p w:rsidR="00197245" w:rsidRDefault="00197245">
      <w:pPr>
        <w:pStyle w:val="ConsPlusNormal"/>
        <w:jc w:val="center"/>
      </w:pPr>
      <w:r>
        <w:lastRenderedPageBreak/>
        <w:t>от 13.11.2024 N 979-пп)</w:t>
      </w:r>
    </w:p>
    <w:p w:rsidR="00197245" w:rsidRDefault="00197245">
      <w:pPr>
        <w:pStyle w:val="ConsPlusNormal"/>
        <w:jc w:val="both"/>
      </w:pPr>
    </w:p>
    <w:p w:rsidR="00197245" w:rsidRDefault="00197245">
      <w:pPr>
        <w:pStyle w:val="ConsPlusNormal"/>
        <w:ind w:firstLine="540"/>
        <w:jc w:val="both"/>
      </w:pPr>
      <w:r>
        <w:t>6. Лицо из числа детей-сирот, в отношении которого имеется неисполненное судебное решение о предоставлении жилого помещения по договору найма специализированного жилого помещения, желающее заключить мировое соглашение на стадии исполнения этого судебного решения и получить свидетельство, подает в орган местного самоуправления заявление о заключении мирового соглашения о предоставлении свидетельства Оренбургской области взамен предоставления жилого помещения специализированного жилищного фонда по договорам найма специализированных жилых помещений для приобретения жилого помещения в собственность по форме, утвержденной приказом министерства социального развития Оренбургской области (далее - заявление о заключении мирового соглашения).</w:t>
      </w:r>
    </w:p>
    <w:p w:rsidR="00197245" w:rsidRDefault="00197245">
      <w:pPr>
        <w:pStyle w:val="ConsPlusNormal"/>
        <w:jc w:val="both"/>
      </w:pPr>
      <w:r>
        <w:t xml:space="preserve">(в ред. </w:t>
      </w:r>
      <w:hyperlink r:id="rId24">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bookmarkStart w:id="2" w:name="P71"/>
      <w:bookmarkEnd w:id="2"/>
      <w:r>
        <w:t>7. К заявлению о заключении мирового соглашения прилагаются:</w:t>
      </w:r>
    </w:p>
    <w:p w:rsidR="00197245" w:rsidRDefault="00197245">
      <w:pPr>
        <w:pStyle w:val="ConsPlusNormal"/>
        <w:spacing w:before="220"/>
        <w:ind w:firstLine="540"/>
        <w:jc w:val="both"/>
      </w:pPr>
      <w:r>
        <w:t>а) копия документа, удостоверяющего личность;</w:t>
      </w:r>
    </w:p>
    <w:p w:rsidR="00197245" w:rsidRDefault="00197245">
      <w:pPr>
        <w:pStyle w:val="ConsPlusNormal"/>
        <w:spacing w:before="220"/>
        <w:ind w:firstLine="540"/>
        <w:jc w:val="both"/>
      </w:pPr>
      <w:r>
        <w:t>б) согласие на обработку персональных данных по форме, утвержденной приказом министерства социального развития Оренбургской области;</w:t>
      </w:r>
    </w:p>
    <w:p w:rsidR="00197245" w:rsidRDefault="00197245">
      <w:pPr>
        <w:pStyle w:val="ConsPlusNormal"/>
        <w:spacing w:before="220"/>
        <w:ind w:firstLine="540"/>
        <w:jc w:val="both"/>
      </w:pPr>
      <w:r>
        <w:t>в) документ медицинской организации, входящей в государственную или муниципальную систему здравоохранения, подтверждающий, что лицо из числа детей-сирот не состоит на учете в наркологическом и (или) психоневрологическом диспансерах в связи с лечением от алкоголизма, наркомании, токсикомании, хронических и затяжных психических расстройств;</w:t>
      </w:r>
    </w:p>
    <w:p w:rsidR="00197245" w:rsidRDefault="001972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972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7245" w:rsidRDefault="001972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7245" w:rsidRDefault="001972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7245" w:rsidRDefault="00197245">
            <w:pPr>
              <w:pStyle w:val="ConsPlusNormal"/>
              <w:jc w:val="both"/>
            </w:pPr>
            <w:r>
              <w:rPr>
                <w:color w:val="392C69"/>
              </w:rPr>
              <w:t>КонсультантПлюс: примечание.</w:t>
            </w:r>
          </w:p>
          <w:p w:rsidR="00197245" w:rsidRDefault="00197245">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97245" w:rsidRDefault="00197245">
            <w:pPr>
              <w:pStyle w:val="ConsPlusNormal"/>
            </w:pPr>
          </w:p>
        </w:tc>
      </w:tr>
    </w:tbl>
    <w:p w:rsidR="00197245" w:rsidRDefault="00197245">
      <w:pPr>
        <w:pStyle w:val="ConsPlusNormal"/>
        <w:spacing w:before="280"/>
        <w:ind w:firstLine="540"/>
        <w:jc w:val="both"/>
      </w:pPr>
      <w:bookmarkStart w:id="3" w:name="P77"/>
      <w:bookmarkEnd w:id="3"/>
      <w:r>
        <w:t>д) документ, подтверждающий осуществление на дату подачи заявления трудовой (служебной) деятельности (при осуществлении такой деятельности);</w:t>
      </w:r>
    </w:p>
    <w:p w:rsidR="00197245" w:rsidRDefault="00197245">
      <w:pPr>
        <w:pStyle w:val="ConsPlusNormal"/>
        <w:spacing w:before="220"/>
        <w:ind w:firstLine="540"/>
        <w:jc w:val="both"/>
      </w:pPr>
      <w:r>
        <w:t>е) документ, подтверждающий осуществление на дату подачи заявления ухода за ребенком в возрасте до трех лет (при уходе за ребенком в возрасте до трех лет);</w:t>
      </w:r>
    </w:p>
    <w:p w:rsidR="00197245" w:rsidRDefault="00197245">
      <w:pPr>
        <w:pStyle w:val="ConsPlusNormal"/>
        <w:spacing w:before="220"/>
        <w:ind w:firstLine="540"/>
        <w:jc w:val="both"/>
      </w:pPr>
      <w:r>
        <w:t>ж) копия документа, подтверждающего осуществление на дату подачи заявления ухода за ребенком-инвалидом, а также копия документа об установлении инвалидности ребенку лица из числа детей-сирот, если в федеральном реестре инвалидов отсутствует указанная информация (при наличии ребенка-инвалида);</w:t>
      </w:r>
    </w:p>
    <w:p w:rsidR="00197245" w:rsidRDefault="00197245">
      <w:pPr>
        <w:pStyle w:val="ConsPlusNormal"/>
        <w:spacing w:before="220"/>
        <w:ind w:firstLine="540"/>
        <w:jc w:val="both"/>
      </w:pPr>
      <w:r>
        <w:t>з) документ, подтверждающий постановку на учет в медицинской организации по беременности (при постановке на учет в медицинской организации по беременности).</w:t>
      </w:r>
    </w:p>
    <w:p w:rsidR="00197245" w:rsidRDefault="00197245">
      <w:pPr>
        <w:pStyle w:val="ConsPlusNormal"/>
        <w:spacing w:before="220"/>
        <w:ind w:firstLine="540"/>
        <w:jc w:val="both"/>
      </w:pPr>
      <w:r>
        <w:t>В случае если заявление о заключении мирового соглашения подается представителем лица из числа детей-сирот, то дополнительно представляются доверенность, оформленная в соответствии с законодательством Российской Федерации, подтверждающая его полномочия, а также копия документа, удостоверяющего личность представителя.</w:t>
      </w:r>
    </w:p>
    <w:p w:rsidR="00197245" w:rsidRDefault="00197245">
      <w:pPr>
        <w:pStyle w:val="ConsPlusNormal"/>
        <w:spacing w:before="220"/>
        <w:ind w:firstLine="540"/>
        <w:jc w:val="both"/>
      </w:pPr>
      <w:r>
        <w:t>Копии документов представляются с предъявлением оригиналов и заверяются сотрудником органа местного самоуправления, осуществляющим прием заявления о заключении мирового соглашения.</w:t>
      </w:r>
    </w:p>
    <w:p w:rsidR="00197245" w:rsidRDefault="00197245">
      <w:pPr>
        <w:pStyle w:val="ConsPlusNormal"/>
        <w:spacing w:before="220"/>
        <w:ind w:firstLine="540"/>
        <w:jc w:val="both"/>
      </w:pPr>
      <w:r>
        <w:t xml:space="preserve">8. Заявление о заключении мирового соглашения в день его поступления регистрируется органом местного самоуправления в журнале регистрации заявлений о заключении мирового соглашения о предоставлении свидетельства Оренбургской области взамен предоставления жилого помещения специализированного жилищного фонда по договорам найма </w:t>
      </w:r>
      <w:r>
        <w:lastRenderedPageBreak/>
        <w:t>специализированных жилых помещений, листы которого должны быть прошиты, пронумерованы и скреплены печатью органа местного самоуправления.</w:t>
      </w:r>
    </w:p>
    <w:p w:rsidR="00197245" w:rsidRDefault="00197245">
      <w:pPr>
        <w:pStyle w:val="ConsPlusNormal"/>
        <w:jc w:val="both"/>
      </w:pPr>
      <w:r>
        <w:t xml:space="preserve">(в ред. </w:t>
      </w:r>
      <w:hyperlink r:id="rId25">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r>
        <w:t>Форма журнала регистрации заявлений о заключении мирового соглашения о предоставлении свидетельства Оренбургской области взамен предоставления жилого помещения специализированного жилищного фонда по договорам найма специализированных жилых помещений утверждается приказом министерства социального развития Оренбургской области.</w:t>
      </w:r>
    </w:p>
    <w:p w:rsidR="00197245" w:rsidRDefault="00197245">
      <w:pPr>
        <w:pStyle w:val="ConsPlusNormal"/>
        <w:jc w:val="both"/>
      </w:pPr>
      <w:r>
        <w:t xml:space="preserve">(в ред. </w:t>
      </w:r>
      <w:hyperlink r:id="rId26">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r>
        <w:t>Заявителю органом местного самоуправления выдается расписка о приеме заявления о заключении мирового соглашения и приложенных к нему документах.</w:t>
      </w:r>
    </w:p>
    <w:p w:rsidR="00197245" w:rsidRDefault="00197245">
      <w:pPr>
        <w:pStyle w:val="ConsPlusNormal"/>
        <w:spacing w:before="220"/>
        <w:ind w:firstLine="540"/>
        <w:jc w:val="both"/>
      </w:pPr>
      <w:r>
        <w:t>9. В течение 3 рабочих дней со дня регистрации заявления о заключении мирового соглашения орган местного самоуправления:</w:t>
      </w:r>
    </w:p>
    <w:p w:rsidR="00197245" w:rsidRDefault="00197245">
      <w:pPr>
        <w:pStyle w:val="ConsPlusNormal"/>
        <w:spacing w:before="220"/>
        <w:ind w:firstLine="540"/>
        <w:jc w:val="both"/>
      </w:pPr>
      <w:r>
        <w:t>а) устанавливает наличие вступившего в законную силу судебного решения о предоставлении заявителю жилого помещения по договору найма специализированного жилого помещения и невозможность его исполнения органом местного самоуправления в течение текущего финансового года;</w:t>
      </w:r>
    </w:p>
    <w:p w:rsidR="00197245" w:rsidRDefault="00197245">
      <w:pPr>
        <w:pStyle w:val="ConsPlusNormal"/>
        <w:spacing w:before="220"/>
        <w:ind w:firstLine="540"/>
        <w:jc w:val="both"/>
      </w:pPr>
      <w:r>
        <w:t>б) запрашивает в порядке межведомственного информационного взаимодействия, в том числе с использованием межведомственного электронного запроса, в зависимости от сложившейся у заявителя жизненной ситуации сведения:</w:t>
      </w:r>
    </w:p>
    <w:p w:rsidR="00197245" w:rsidRDefault="00197245">
      <w:pPr>
        <w:pStyle w:val="ConsPlusNormal"/>
        <w:spacing w:before="220"/>
        <w:ind w:firstLine="540"/>
        <w:jc w:val="both"/>
      </w:pPr>
      <w:r>
        <w:t>об отсутствии фактов уголовного преследования, о наличии неснятой или непогашенной судимости;</w:t>
      </w:r>
    </w:p>
    <w:p w:rsidR="00197245" w:rsidRDefault="00197245">
      <w:pPr>
        <w:pStyle w:val="ConsPlusNormal"/>
        <w:spacing w:before="220"/>
        <w:ind w:firstLine="540"/>
        <w:jc w:val="both"/>
      </w:pPr>
      <w:r>
        <w:t>подтверждающие обучение лица из числа детей-сирот по очной форме обучения;</w:t>
      </w:r>
    </w:p>
    <w:p w:rsidR="00197245" w:rsidRDefault="00197245">
      <w:pPr>
        <w:pStyle w:val="ConsPlusNormal"/>
        <w:spacing w:before="220"/>
        <w:ind w:firstLine="540"/>
        <w:jc w:val="both"/>
      </w:pPr>
      <w:r>
        <w:t>об актах гражданского состояния (рождение, регистрация брака, расторжение брака и иных);</w:t>
      </w:r>
    </w:p>
    <w:p w:rsidR="00197245" w:rsidRDefault="00197245">
      <w:pPr>
        <w:pStyle w:val="ConsPlusNormal"/>
        <w:spacing w:before="220"/>
        <w:ind w:firstLine="540"/>
        <w:jc w:val="both"/>
      </w:pPr>
      <w:r>
        <w:t>об инвалидности несовершеннолетнего ребенка заявителя, содержащиеся в федеральном реестре инвалидов.</w:t>
      </w:r>
    </w:p>
    <w:p w:rsidR="00197245" w:rsidRDefault="00197245">
      <w:pPr>
        <w:pStyle w:val="ConsPlusNormal"/>
        <w:spacing w:before="220"/>
        <w:ind w:firstLine="540"/>
        <w:jc w:val="both"/>
      </w:pPr>
      <w:r>
        <w:t>Документы, содержащие сведения, указанные в настоящем подпункте, могут быть представлены лицом из числа детей-сирот либо его представителем по собственной инициативе;</w:t>
      </w:r>
    </w:p>
    <w:p w:rsidR="00197245" w:rsidRDefault="00197245">
      <w:pPr>
        <w:pStyle w:val="ConsPlusNormal"/>
        <w:spacing w:before="220"/>
        <w:ind w:firstLine="540"/>
        <w:jc w:val="both"/>
      </w:pPr>
      <w:r>
        <w:t xml:space="preserve">в) в целях проверки соответствия сведений, содержащихся в документах, указанных в </w:t>
      </w:r>
      <w:hyperlink w:anchor="P77">
        <w:r>
          <w:rPr>
            <w:color w:val="0000FF"/>
          </w:rPr>
          <w:t>подпункте "д" пункта 7</w:t>
        </w:r>
      </w:hyperlink>
      <w:r>
        <w:t xml:space="preserve"> настоящего Порядка, запрашивает в рамках межведомственного информационного взаимодействия сведения об осуществлении лицом из числа детей-сирот трудовой либо иной приносящей доход деятельности.</w:t>
      </w:r>
    </w:p>
    <w:p w:rsidR="00197245" w:rsidRDefault="00197245">
      <w:pPr>
        <w:pStyle w:val="ConsPlusNormal"/>
        <w:spacing w:before="220"/>
        <w:ind w:firstLine="540"/>
        <w:jc w:val="both"/>
      </w:pPr>
      <w:bookmarkStart w:id="4" w:name="P97"/>
      <w:bookmarkEnd w:id="4"/>
      <w:r>
        <w:t>10. Орган местного самоуправления проверяет поступившие документы. В случае выявления недостатков, содержащихся в заявлении о заключении мирового соглашения и (или) прилагаемых к нему документах, в течение 2 рабочих дней направляет лицу из числа детей-сирот либо его представителю одним из способов, указанных в заявлении о заключении мирового соглашения, уведомление о выявленных недостатках и необходимости в течение 10 рабочих дней с даты получения уведомления их устранить.</w:t>
      </w:r>
    </w:p>
    <w:p w:rsidR="00197245" w:rsidRDefault="00197245">
      <w:pPr>
        <w:pStyle w:val="ConsPlusNormal"/>
        <w:spacing w:before="220"/>
        <w:ind w:firstLine="540"/>
        <w:jc w:val="both"/>
      </w:pPr>
      <w:bookmarkStart w:id="5" w:name="P98"/>
      <w:bookmarkEnd w:id="5"/>
      <w:r>
        <w:t>11. Орган местного самоуправления не позднее 10 рабочих дней со дня регистрации заявления о заключении мирового соглашения принимает одно из следующих решений:</w:t>
      </w:r>
    </w:p>
    <w:p w:rsidR="00197245" w:rsidRDefault="00197245">
      <w:pPr>
        <w:pStyle w:val="ConsPlusNormal"/>
        <w:spacing w:before="220"/>
        <w:ind w:firstLine="540"/>
        <w:jc w:val="both"/>
      </w:pPr>
      <w:r>
        <w:t>а) о заключении мирового соглашения о предоставлении свидетельства Оренбургской области взамен предоставления жилого помещения специализированного жилищного фонда по договорам найма специализированных жилых помещений;</w:t>
      </w:r>
    </w:p>
    <w:p w:rsidR="00197245" w:rsidRDefault="00197245">
      <w:pPr>
        <w:pStyle w:val="ConsPlusNormal"/>
        <w:jc w:val="both"/>
      </w:pPr>
      <w:r>
        <w:t xml:space="preserve">(в ред. </w:t>
      </w:r>
      <w:hyperlink r:id="rId27">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r>
        <w:t>б) об отказе в заключении мирового соглашения о предоставлении свидетельства Оренбургской области взамен предоставления жилого помещения специализированного жилищного фонда по договорам найма специализированных жилых помещений.</w:t>
      </w:r>
    </w:p>
    <w:p w:rsidR="00197245" w:rsidRDefault="00197245">
      <w:pPr>
        <w:pStyle w:val="ConsPlusNormal"/>
        <w:jc w:val="both"/>
      </w:pPr>
      <w:r>
        <w:t xml:space="preserve">(в ред. </w:t>
      </w:r>
      <w:hyperlink r:id="rId28">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r>
        <w:t xml:space="preserve">Срок, указанный в </w:t>
      </w:r>
      <w:hyperlink w:anchor="P98">
        <w:r>
          <w:rPr>
            <w:color w:val="0000FF"/>
          </w:rPr>
          <w:t>абзаце первом</w:t>
        </w:r>
      </w:hyperlink>
      <w:r>
        <w:t xml:space="preserve"> настоящего пункта, приостанавливается со дня направления лицу из числа детей-сирот уведомления об устранении выявленных недостатков.</w:t>
      </w:r>
    </w:p>
    <w:p w:rsidR="00197245" w:rsidRDefault="00197245">
      <w:pPr>
        <w:pStyle w:val="ConsPlusNormal"/>
        <w:spacing w:before="220"/>
        <w:ind w:firstLine="540"/>
        <w:jc w:val="both"/>
      </w:pPr>
      <w:r>
        <w:t>12. Основаниями для отказа в заключении мирового соглашения являются:</w:t>
      </w:r>
    </w:p>
    <w:p w:rsidR="00197245" w:rsidRDefault="00197245">
      <w:pPr>
        <w:pStyle w:val="ConsPlusNormal"/>
        <w:spacing w:before="220"/>
        <w:ind w:firstLine="540"/>
        <w:jc w:val="both"/>
      </w:pPr>
      <w:r>
        <w:t xml:space="preserve">а) несоответствие лица из числа детей-сирот требованиям, установленным </w:t>
      </w:r>
      <w:hyperlink r:id="rId29">
        <w:r>
          <w:rPr>
            <w:color w:val="0000FF"/>
          </w:rPr>
          <w:t>частями 1</w:t>
        </w:r>
      </w:hyperlink>
      <w:r>
        <w:t xml:space="preserve">, </w:t>
      </w:r>
      <w:hyperlink r:id="rId30">
        <w:r>
          <w:rPr>
            <w:color w:val="0000FF"/>
          </w:rPr>
          <w:t>2 статьи 3.1</w:t>
        </w:r>
      </w:hyperlink>
      <w:r>
        <w:t xml:space="preserve"> Закона Оренбургской области;</w:t>
      </w:r>
    </w:p>
    <w:p w:rsidR="00197245" w:rsidRDefault="00197245">
      <w:pPr>
        <w:pStyle w:val="ConsPlusNormal"/>
        <w:spacing w:before="220"/>
        <w:ind w:firstLine="540"/>
        <w:jc w:val="both"/>
      </w:pPr>
      <w:r>
        <w:t xml:space="preserve">б) представление не в полном объеме документов, предусмотренных </w:t>
      </w:r>
      <w:hyperlink w:anchor="P71">
        <w:r>
          <w:rPr>
            <w:color w:val="0000FF"/>
          </w:rPr>
          <w:t>пунктом 7</w:t>
        </w:r>
      </w:hyperlink>
      <w:r>
        <w:t xml:space="preserve"> настоящего Порядка;</w:t>
      </w:r>
    </w:p>
    <w:p w:rsidR="00197245" w:rsidRDefault="00197245">
      <w:pPr>
        <w:pStyle w:val="ConsPlusNormal"/>
        <w:spacing w:before="220"/>
        <w:ind w:firstLine="540"/>
        <w:jc w:val="both"/>
      </w:pPr>
      <w:r>
        <w:t>в) недостоверность сведений, содержащихся в представленных документах;</w:t>
      </w:r>
    </w:p>
    <w:p w:rsidR="00197245" w:rsidRDefault="00197245">
      <w:pPr>
        <w:pStyle w:val="ConsPlusNormal"/>
        <w:spacing w:before="220"/>
        <w:ind w:firstLine="540"/>
        <w:jc w:val="both"/>
      </w:pPr>
      <w:r>
        <w:t xml:space="preserve">г) неустранение в срок, установленный </w:t>
      </w:r>
      <w:hyperlink w:anchor="P97">
        <w:r>
          <w:rPr>
            <w:color w:val="0000FF"/>
          </w:rPr>
          <w:t>пунктом 10</w:t>
        </w:r>
      </w:hyperlink>
      <w:r>
        <w:t xml:space="preserve"> настоящего Порядка, недостатков в заявлении и (или) прилагаемых к нему документах в случае направления заявителю уведомления об устранении выявленных недостатков;</w:t>
      </w:r>
    </w:p>
    <w:p w:rsidR="00197245" w:rsidRDefault="00197245">
      <w:pPr>
        <w:pStyle w:val="ConsPlusNormal"/>
        <w:spacing w:before="220"/>
        <w:ind w:firstLine="540"/>
        <w:jc w:val="both"/>
      </w:pPr>
      <w:r>
        <w:t>д) отсутствие лимитов бюджетных обязательств областного бюджета, предусмотренных муниципальному образованию Оренбургской области на выполнение государственных полномочий по обеспечению жильем детей-сирот и по предоставлению свидетельства Оренбургской области на соответствующий финансовый год.</w:t>
      </w:r>
    </w:p>
    <w:p w:rsidR="00197245" w:rsidRDefault="00197245">
      <w:pPr>
        <w:pStyle w:val="ConsPlusNormal"/>
        <w:jc w:val="both"/>
      </w:pPr>
      <w:r>
        <w:t xml:space="preserve">(в ред. </w:t>
      </w:r>
      <w:hyperlink r:id="rId31">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r>
        <w:t>Отказ в заключении мирового соглашения не лишает заявителя права повторно обратиться в орган местного самоуправления с заявлением о заключении мирового соглашения.</w:t>
      </w:r>
    </w:p>
    <w:p w:rsidR="00197245" w:rsidRDefault="00197245">
      <w:pPr>
        <w:pStyle w:val="ConsPlusNormal"/>
        <w:spacing w:before="220"/>
        <w:ind w:firstLine="540"/>
        <w:jc w:val="both"/>
      </w:pPr>
      <w:r>
        <w:t>13. Орган местного самоуправления в течение 3 рабочих дней с даты принятия решения уведомляет лицо из числа детей-сирот о принятом решении одним из способов, указанных в заявлении о заключении мирового соглашения.</w:t>
      </w:r>
    </w:p>
    <w:p w:rsidR="00197245" w:rsidRDefault="00197245">
      <w:pPr>
        <w:pStyle w:val="ConsPlusNormal"/>
        <w:spacing w:before="220"/>
        <w:ind w:firstLine="540"/>
        <w:jc w:val="both"/>
      </w:pPr>
      <w:r>
        <w:t>14. В случае принятия решения о заключении мирового соглашения орган местного самоуправления подготавливает проект заявления лица из числа детей-сирот в суд об утверждении мирового соглашения и направляет его одновременно с уведомлением о принятом решении лицу из числа детей-сирот. Лицо из числа детей-сирот в порядке, установленном гражданским процессуальным законодательством Российской Федерации, обращается в суд с заявлением об утверждении мирового соглашения на стадии исполнения судебного решения о предоставлении жилого помещения по договору найма специализированного жилого помещения.</w:t>
      </w:r>
    </w:p>
    <w:p w:rsidR="00197245" w:rsidRDefault="00197245">
      <w:pPr>
        <w:pStyle w:val="ConsPlusNormal"/>
        <w:spacing w:before="220"/>
        <w:ind w:firstLine="540"/>
        <w:jc w:val="both"/>
      </w:pPr>
      <w:r>
        <w:t>Мировое соглашение о предоставлении свидетельства Оренбургской области взамен предоставления жилого помещения специализированного жилищного фонда по договорам найма специализированных жилых помещений (далее - мировое соглашение) заключается между органом местного самоуправления и лицом из числа детей-сирот в порядке, установленном законодательством Российской Федерации.</w:t>
      </w:r>
    </w:p>
    <w:p w:rsidR="00197245" w:rsidRDefault="00197245">
      <w:pPr>
        <w:pStyle w:val="ConsPlusNormal"/>
        <w:jc w:val="both"/>
      </w:pPr>
      <w:r>
        <w:t xml:space="preserve">(в ред. </w:t>
      </w:r>
      <w:hyperlink r:id="rId32">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r>
        <w:t>15. Орган местного самоуправления в течение 10 рабочих дней со дня вступления в законную силу определения суда об утверждении мирового соглашения письменно уведомляет лицо из числа детей-сирот о дне и времени получения свидетельства.</w:t>
      </w:r>
    </w:p>
    <w:p w:rsidR="00197245" w:rsidRDefault="00197245">
      <w:pPr>
        <w:pStyle w:val="ConsPlusNormal"/>
        <w:jc w:val="both"/>
      </w:pPr>
      <w:r>
        <w:t xml:space="preserve">(в ред. </w:t>
      </w:r>
      <w:hyperlink r:id="rId33">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r>
        <w:t>В случае если в установленный органом местного самоуправления день лицо из числа детей-сирот не явилось за получением свидетельства, то он предоставляется указанному лицу по его письменному заявлению.</w:t>
      </w:r>
    </w:p>
    <w:p w:rsidR="00197245" w:rsidRDefault="00197245">
      <w:pPr>
        <w:pStyle w:val="ConsPlusNormal"/>
        <w:jc w:val="both"/>
      </w:pPr>
      <w:r>
        <w:t xml:space="preserve">(в ред. </w:t>
      </w:r>
      <w:hyperlink r:id="rId34">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r>
        <w:t>16. Орган местного самоуправления ведет реестр выданных и оплаченных свидетельств Оренбургской области (далее - Реестр) по форме, утвержденной приказом министерства социального развития Оренбургской области.</w:t>
      </w:r>
    </w:p>
    <w:p w:rsidR="00197245" w:rsidRDefault="00197245">
      <w:pPr>
        <w:pStyle w:val="ConsPlusNormal"/>
        <w:jc w:val="both"/>
      </w:pPr>
      <w:r>
        <w:t xml:space="preserve">(в ред. </w:t>
      </w:r>
      <w:hyperlink r:id="rId35">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r>
        <w:t xml:space="preserve">17. Размер выплаты, удостоверяемой свидетельством, рассчитывается в соответствии с </w:t>
      </w:r>
      <w:hyperlink r:id="rId36">
        <w:r>
          <w:rPr>
            <w:color w:val="0000FF"/>
          </w:rPr>
          <w:t>частью 5 статьи 3.1</w:t>
        </w:r>
      </w:hyperlink>
      <w:r>
        <w:t xml:space="preserve"> Закона Оренбургской области на дату выдачи свидетельства и является неизменным на весь срок действия свидетельства.</w:t>
      </w:r>
    </w:p>
    <w:p w:rsidR="00197245" w:rsidRDefault="00197245">
      <w:pPr>
        <w:pStyle w:val="ConsPlusNormal"/>
        <w:jc w:val="both"/>
      </w:pPr>
      <w:r>
        <w:t xml:space="preserve">(в ред. Постановлений Правительства Оренбургской области от 13.11.2024 </w:t>
      </w:r>
      <w:hyperlink r:id="rId37">
        <w:r>
          <w:rPr>
            <w:color w:val="0000FF"/>
          </w:rPr>
          <w:t>N 979-пп</w:t>
        </w:r>
      </w:hyperlink>
      <w:r>
        <w:t xml:space="preserve">, от 30.10.2025 </w:t>
      </w:r>
      <w:hyperlink r:id="rId38">
        <w:r>
          <w:rPr>
            <w:color w:val="0000FF"/>
          </w:rPr>
          <w:t>N 1195-пп</w:t>
        </w:r>
      </w:hyperlink>
      <w:r>
        <w:t>)</w:t>
      </w:r>
    </w:p>
    <w:p w:rsidR="00197245" w:rsidRDefault="00197245">
      <w:pPr>
        <w:pStyle w:val="ConsPlusNormal"/>
        <w:spacing w:before="220"/>
        <w:ind w:firstLine="540"/>
        <w:jc w:val="both"/>
      </w:pPr>
      <w:r>
        <w:t>18. В случае изменения лицом из числа детей-сирот фамилии, имени или отчества орган местного самоуправления по письменному заявлению о замене свидетельства Оренбургской области лица из числа детей-сирот производит его замену. К заявлению о замене свидетельства Оренбургской области прилагаются документы, подтверждающие изменение фамилии, имени или отчества.</w:t>
      </w:r>
    </w:p>
    <w:p w:rsidR="00197245" w:rsidRDefault="00197245">
      <w:pPr>
        <w:pStyle w:val="ConsPlusNormal"/>
        <w:jc w:val="both"/>
      </w:pPr>
      <w:r>
        <w:t xml:space="preserve">(в ред. </w:t>
      </w:r>
      <w:hyperlink r:id="rId39">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r>
        <w:t>В течение 10 рабочих дней с даты получения заявления о замене свидетельства Оренбургской области органом местного самоуправления выдается новое свидетельство по форме согласно приложению к настоящему Порядку с отметкой "Взамен свидетельства от ___ _______ 20__ г. N ______". В Реестре производится запись о замене свидетельства.</w:t>
      </w:r>
    </w:p>
    <w:p w:rsidR="00197245" w:rsidRDefault="00197245">
      <w:pPr>
        <w:pStyle w:val="ConsPlusNormal"/>
        <w:jc w:val="both"/>
      </w:pPr>
      <w:r>
        <w:t xml:space="preserve">(в ред. </w:t>
      </w:r>
      <w:hyperlink r:id="rId40">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r>
        <w:t xml:space="preserve">19. В случае утраты (порчи) свидетельства по письменному заявлению лица из числа детей-сирот орган местного самоуправления в течение 10 рабочих дней с даты получения заявления выдает его дубликат по форме согласно </w:t>
      </w:r>
      <w:hyperlink w:anchor="P209">
        <w:r>
          <w:rPr>
            <w:color w:val="0000FF"/>
          </w:rPr>
          <w:t>приложению</w:t>
        </w:r>
      </w:hyperlink>
      <w:r>
        <w:t xml:space="preserve"> к настоящему Порядку с отметкой "Дубликат". В Реестре производится запись о выдаче дубликата свидетельства.</w:t>
      </w:r>
    </w:p>
    <w:p w:rsidR="00197245" w:rsidRDefault="00197245">
      <w:pPr>
        <w:pStyle w:val="ConsPlusNormal"/>
        <w:jc w:val="both"/>
      </w:pPr>
      <w:r>
        <w:t xml:space="preserve">(в ред. </w:t>
      </w:r>
      <w:hyperlink r:id="rId41">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r>
        <w:t>20. Свидетельство, полученное в порядке замены, дубликат свидетельства выдаются на срок действия ранее выданного свидетельства. В них указывается размер выплаты, установленный в ранее выданном свидетельстве.</w:t>
      </w:r>
    </w:p>
    <w:p w:rsidR="00197245" w:rsidRDefault="00197245">
      <w:pPr>
        <w:pStyle w:val="ConsPlusNormal"/>
        <w:jc w:val="both"/>
      </w:pPr>
      <w:r>
        <w:t xml:space="preserve">(в ред. </w:t>
      </w:r>
      <w:hyperlink r:id="rId42">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r>
        <w:t xml:space="preserve">21. Свидетельство, не реализованное в срок, установленный </w:t>
      </w:r>
      <w:hyperlink w:anchor="P60">
        <w:r>
          <w:rPr>
            <w:color w:val="0000FF"/>
          </w:rPr>
          <w:t>пунктом 5</w:t>
        </w:r>
      </w:hyperlink>
      <w:r>
        <w:t xml:space="preserve"> настоящего Порядка, аннулируется. Лица из числа детей-сирот вправе повторно обратиться в орган местного самоуправления с заявлением о выдаче свидетельства.</w:t>
      </w:r>
    </w:p>
    <w:p w:rsidR="00197245" w:rsidRDefault="00197245">
      <w:pPr>
        <w:pStyle w:val="ConsPlusNormal"/>
        <w:jc w:val="both"/>
      </w:pPr>
      <w:r>
        <w:t xml:space="preserve">(в ред. </w:t>
      </w:r>
      <w:hyperlink r:id="rId43">
        <w:r>
          <w:rPr>
            <w:color w:val="0000FF"/>
          </w:rPr>
          <w:t>Постановления</w:t>
        </w:r>
      </w:hyperlink>
      <w:r>
        <w:t xml:space="preserve"> Правительства Оренбургской области от 13.11.2024 N 979-пп)</w:t>
      </w:r>
    </w:p>
    <w:p w:rsidR="00197245" w:rsidRDefault="00197245">
      <w:pPr>
        <w:pStyle w:val="ConsPlusNormal"/>
        <w:jc w:val="both"/>
      </w:pPr>
    </w:p>
    <w:p w:rsidR="00197245" w:rsidRDefault="00197245">
      <w:pPr>
        <w:pStyle w:val="ConsPlusTitle"/>
        <w:jc w:val="center"/>
        <w:outlineLvl w:val="1"/>
      </w:pPr>
      <w:r>
        <w:t>III. Оплата приобретаемого жилого помещения</w:t>
      </w:r>
    </w:p>
    <w:p w:rsidR="00197245" w:rsidRDefault="00197245">
      <w:pPr>
        <w:pStyle w:val="ConsPlusNormal"/>
        <w:jc w:val="both"/>
      </w:pPr>
    </w:p>
    <w:p w:rsidR="00197245" w:rsidRDefault="00197245">
      <w:pPr>
        <w:pStyle w:val="ConsPlusNormal"/>
        <w:ind w:firstLine="540"/>
        <w:jc w:val="both"/>
      </w:pPr>
      <w:r>
        <w:t xml:space="preserve">22. Лица, получившие свидетельство, могут распоряжаться средствами свидетельства на приобретение по договору купли-продажи в собственность расположенного на территории Оренбургской области жилого помещения в виде квартиры или индивидуального жилого дома, соответствующих требованиям, установленным </w:t>
      </w:r>
      <w:hyperlink r:id="rId44">
        <w:r>
          <w:rPr>
            <w:color w:val="0000FF"/>
          </w:rPr>
          <w:t>абзацем первым части 5 статьи 1</w:t>
        </w:r>
      </w:hyperlink>
      <w:r>
        <w:t xml:space="preserve"> Закона Оренбургской области.</w:t>
      </w:r>
    </w:p>
    <w:p w:rsidR="00197245" w:rsidRDefault="00197245">
      <w:pPr>
        <w:pStyle w:val="ConsPlusNormal"/>
        <w:jc w:val="both"/>
      </w:pPr>
      <w:r>
        <w:t xml:space="preserve">(в ред. Постановлений Правительства Оренбургской области от 13.11.2024 </w:t>
      </w:r>
      <w:hyperlink r:id="rId45">
        <w:r>
          <w:rPr>
            <w:color w:val="0000FF"/>
          </w:rPr>
          <w:t>N 979-пп</w:t>
        </w:r>
      </w:hyperlink>
      <w:r>
        <w:t xml:space="preserve">, от 30.10.2025 </w:t>
      </w:r>
      <w:hyperlink r:id="rId46">
        <w:r>
          <w:rPr>
            <w:color w:val="0000FF"/>
          </w:rPr>
          <w:t>N 1195-пп</w:t>
        </w:r>
      </w:hyperlink>
      <w:r>
        <w:t>)</w:t>
      </w:r>
    </w:p>
    <w:p w:rsidR="00197245" w:rsidRDefault="00197245">
      <w:pPr>
        <w:pStyle w:val="ConsPlusNormal"/>
        <w:spacing w:before="220"/>
        <w:ind w:firstLine="540"/>
        <w:jc w:val="both"/>
      </w:pPr>
      <w:r>
        <w:t>23. В случае если жилое помещение приобретается на средства свидетельства в общую собственность лица из числа детей-сирот и членов его семьи (супруга (супруги), детей), то размер доли приобретаемого жилого помещения лица из числа детей-сирот не может быть менее 33 квадратных метров общей площади жилого помещения.</w:t>
      </w:r>
    </w:p>
    <w:p w:rsidR="00197245" w:rsidRDefault="00197245">
      <w:pPr>
        <w:pStyle w:val="ConsPlusNormal"/>
        <w:jc w:val="both"/>
      </w:pPr>
      <w:r>
        <w:t xml:space="preserve">(в ред. </w:t>
      </w:r>
      <w:hyperlink r:id="rId47">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bookmarkStart w:id="6" w:name="P141"/>
      <w:bookmarkEnd w:id="6"/>
      <w:r>
        <w:t>24. Свидетельство не может быть использовано:</w:t>
      </w:r>
    </w:p>
    <w:p w:rsidR="00197245" w:rsidRDefault="00197245">
      <w:pPr>
        <w:pStyle w:val="ConsPlusNormal"/>
        <w:jc w:val="both"/>
      </w:pPr>
      <w:r>
        <w:t xml:space="preserve">(в ред. </w:t>
      </w:r>
      <w:hyperlink r:id="rId48">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r>
        <w:t>а) на приобретение жилого помещения, признанного непригодным для проживания по основаниям и в порядке, которые установлены жилищным законодательством, или не отвечающего установленным требованиям к жилым помещениям, и (или) находящегося в многоквартирном доме, который признан аварийным и подлежащим сносу или реконструкции;</w:t>
      </w:r>
    </w:p>
    <w:p w:rsidR="00197245" w:rsidRDefault="00197245">
      <w:pPr>
        <w:pStyle w:val="ConsPlusNormal"/>
        <w:spacing w:before="220"/>
        <w:ind w:firstLine="540"/>
        <w:jc w:val="both"/>
      </w:pPr>
      <w:r>
        <w:t>б) на приобретение жилого помещения у близких родственников (супруга (супруги), дедушки (бабушки), родителей, детей (в том числе усыновленных), полнородных и неполнородных братьев и сестер);</w:t>
      </w:r>
    </w:p>
    <w:p w:rsidR="00197245" w:rsidRDefault="00197245">
      <w:pPr>
        <w:pStyle w:val="ConsPlusNormal"/>
        <w:spacing w:before="220"/>
        <w:ind w:firstLine="540"/>
        <w:jc w:val="both"/>
      </w:pPr>
      <w:r>
        <w:t>в) на приобретение жилого помещения, являющегося предметом залога, находящегося под арестом (запретом совершать определенные действия) либо имеющее иное обременение, в том числе правами на проживание в нем третьих лиц;</w:t>
      </w:r>
    </w:p>
    <w:p w:rsidR="00197245" w:rsidRDefault="00197245">
      <w:pPr>
        <w:pStyle w:val="ConsPlusNormal"/>
        <w:spacing w:before="220"/>
        <w:ind w:firstLine="540"/>
        <w:jc w:val="both"/>
      </w:pPr>
      <w:r>
        <w:t>г) на оплату земельного участка при приобретении индивидуального жилого дома (части жилого дома) с земельным участком, занятым указанным жилым домом (частью жилого дома) и необходимым для его использования;</w:t>
      </w:r>
    </w:p>
    <w:p w:rsidR="00197245" w:rsidRDefault="00197245">
      <w:pPr>
        <w:pStyle w:val="ConsPlusNormal"/>
        <w:spacing w:before="220"/>
        <w:ind w:firstLine="540"/>
        <w:jc w:val="both"/>
      </w:pPr>
      <w:r>
        <w:t>д) на приобретение жилого помещения, расположенного в зоне, подверженной риску затопления, подтопления, на приаэродромной территории, в подзонах которой запрещено размещение жилой застройки.</w:t>
      </w:r>
    </w:p>
    <w:p w:rsidR="00197245" w:rsidRDefault="00197245">
      <w:pPr>
        <w:pStyle w:val="ConsPlusNormal"/>
        <w:jc w:val="both"/>
      </w:pPr>
      <w:r>
        <w:t xml:space="preserve">(пп. "д" введен </w:t>
      </w:r>
      <w:hyperlink r:id="rId49">
        <w:r>
          <w:rPr>
            <w:color w:val="0000FF"/>
          </w:rPr>
          <w:t>Постановлением</w:t>
        </w:r>
      </w:hyperlink>
      <w:r>
        <w:t xml:space="preserve"> Правительства Оренбургской области от 13.11.2024 N 979-пп)</w:t>
      </w:r>
    </w:p>
    <w:p w:rsidR="00197245" w:rsidRDefault="00197245">
      <w:pPr>
        <w:pStyle w:val="ConsPlusNormal"/>
        <w:spacing w:before="220"/>
        <w:ind w:firstLine="540"/>
        <w:jc w:val="both"/>
      </w:pPr>
      <w:bookmarkStart w:id="7" w:name="P149"/>
      <w:bookmarkEnd w:id="7"/>
      <w:r>
        <w:t>25. Лицо из числа детей-сирот, получившее свидетельство, до заключения договора купли-продажи жилого помещения, планируемого к приобретению за счет выплаты, удостоверяемой свидетельством, представляет в орган местного самоуправления:</w:t>
      </w:r>
    </w:p>
    <w:p w:rsidR="00197245" w:rsidRDefault="00197245">
      <w:pPr>
        <w:pStyle w:val="ConsPlusNormal"/>
        <w:jc w:val="both"/>
      </w:pPr>
      <w:r>
        <w:t xml:space="preserve">(в ред. </w:t>
      </w:r>
      <w:hyperlink r:id="rId50">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r>
        <w:t>проект договора купли-продажи жилого помещения, планируемого к приобретению с использованием выплаты, удостоверяемой свидетельством;</w:t>
      </w:r>
    </w:p>
    <w:p w:rsidR="00197245" w:rsidRDefault="00197245">
      <w:pPr>
        <w:pStyle w:val="ConsPlusNormal"/>
        <w:jc w:val="both"/>
      </w:pPr>
      <w:r>
        <w:t xml:space="preserve">(в ред. </w:t>
      </w:r>
      <w:hyperlink r:id="rId51">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r>
        <w:t>копию технического паспорта на жилое помещение, выданную органом (организацией) технической инвентаризации, уполномоченным на проведение технического учета (технической инвентаризации) объектов жилищного фонда, содержащую актуальные сведения о проценте износа жилого дома, планируемого к приобретению, или многоквартирного дома, в котором расположена планируемая к приобретению квартира;</w:t>
      </w:r>
    </w:p>
    <w:p w:rsidR="00197245" w:rsidRDefault="00197245">
      <w:pPr>
        <w:pStyle w:val="ConsPlusNormal"/>
        <w:jc w:val="both"/>
      </w:pPr>
      <w:r>
        <w:t xml:space="preserve">(в ред. </w:t>
      </w:r>
      <w:hyperlink r:id="rId52">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r>
        <w:t>документы, подтверждающие наличие собственных средств (при использовании для оплаты собственных средств).</w:t>
      </w:r>
    </w:p>
    <w:p w:rsidR="00197245" w:rsidRDefault="00197245">
      <w:pPr>
        <w:pStyle w:val="ConsPlusNormal"/>
        <w:spacing w:before="220"/>
        <w:ind w:firstLine="540"/>
        <w:jc w:val="both"/>
      </w:pPr>
      <w:r>
        <w:t xml:space="preserve">26. Орган местного самоуправления не позднее 10 рабочих дней со дня получения документов, предусмотренных </w:t>
      </w:r>
      <w:hyperlink w:anchor="P149">
        <w:r>
          <w:rPr>
            <w:color w:val="0000FF"/>
          </w:rPr>
          <w:t>пунктом 25</w:t>
        </w:r>
      </w:hyperlink>
      <w:r>
        <w:t xml:space="preserve"> настоящего Порядка, проверяет соблюдение ограничений для использования свидетельства, установленных </w:t>
      </w:r>
      <w:hyperlink w:anchor="P141">
        <w:r>
          <w:rPr>
            <w:color w:val="0000FF"/>
          </w:rPr>
          <w:t>пунктом 24</w:t>
        </w:r>
      </w:hyperlink>
      <w:r>
        <w:t xml:space="preserve"> настоящего Порядка, и проводит обследование планируемого к приобретению жилого помещения в целях определения его соответствия санитарным и техническим требованиям, установленным законодательством Российской Федерации и Оренбургской области, с оформлением акта обследования жилого помещения по форме, утвержденной приказом министерства социального развития Оренбургской области.</w:t>
      </w:r>
    </w:p>
    <w:p w:rsidR="00197245" w:rsidRDefault="00197245">
      <w:pPr>
        <w:pStyle w:val="ConsPlusNormal"/>
        <w:jc w:val="both"/>
      </w:pPr>
      <w:r>
        <w:t xml:space="preserve">(в ред. </w:t>
      </w:r>
      <w:hyperlink r:id="rId53">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r>
        <w:t xml:space="preserve">27. В случае несоблюдения ограничений для использования свидетельства, установленных </w:t>
      </w:r>
      <w:hyperlink w:anchor="P141">
        <w:r>
          <w:rPr>
            <w:color w:val="0000FF"/>
          </w:rPr>
          <w:t>пунктом 24</w:t>
        </w:r>
      </w:hyperlink>
      <w:r>
        <w:t xml:space="preserve"> настоящего Порядка, и (или) несоответствия его санитарным и техническим требованиям, установленным законодательством Российской Федерации и Оренбургской области, орган местного самоуправления уведомляет лицо из числа детей-сирот, получившее свидетельств, о невозможности приобретения жилья, указанного в проекте договора купли-продажи с использованием свидетельства, одним из способов, указанных в заявлении о заключении мирового соглашения.</w:t>
      </w:r>
    </w:p>
    <w:p w:rsidR="00197245" w:rsidRDefault="00197245">
      <w:pPr>
        <w:pStyle w:val="ConsPlusNormal"/>
        <w:jc w:val="both"/>
      </w:pPr>
      <w:r>
        <w:t xml:space="preserve">(в ред. </w:t>
      </w:r>
      <w:hyperlink r:id="rId54">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r>
        <w:t xml:space="preserve">28. В случае если ограничения для использования свидетельства, установленные </w:t>
      </w:r>
      <w:hyperlink w:anchor="P141">
        <w:r>
          <w:rPr>
            <w:color w:val="0000FF"/>
          </w:rPr>
          <w:t>пунктом 24</w:t>
        </w:r>
      </w:hyperlink>
      <w:r>
        <w:t xml:space="preserve"> настоящего Порядка, соблюдены и планируемое к приобретению жилое помещение соответствует санитарным и техническим требованиям, установленным законодательством Российской Федерации и Оренбургской области, орган местного самоуправления направляет в министерство социального развития Оренбургской области:</w:t>
      </w:r>
    </w:p>
    <w:p w:rsidR="00197245" w:rsidRDefault="00197245">
      <w:pPr>
        <w:pStyle w:val="ConsPlusNormal"/>
        <w:jc w:val="both"/>
      </w:pPr>
      <w:r>
        <w:t xml:space="preserve">(в ред. </w:t>
      </w:r>
      <w:hyperlink r:id="rId55">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r>
        <w:t>копию определения суда об утверждении мирового соглашения с отметкой о вступлении в законную силу;</w:t>
      </w:r>
    </w:p>
    <w:p w:rsidR="00197245" w:rsidRDefault="00197245">
      <w:pPr>
        <w:pStyle w:val="ConsPlusNormal"/>
        <w:spacing w:before="220"/>
        <w:ind w:firstLine="540"/>
        <w:jc w:val="both"/>
      </w:pPr>
      <w:r>
        <w:t>проект договора купли-продажи жилого помещения, планируемого к приобретению лицом из числа детей-сирот с использованием выплаты, удостоверяемой свидетельством (далее - проект договора купли-продажи);</w:t>
      </w:r>
    </w:p>
    <w:p w:rsidR="00197245" w:rsidRDefault="00197245">
      <w:pPr>
        <w:pStyle w:val="ConsPlusNormal"/>
        <w:jc w:val="both"/>
      </w:pPr>
      <w:r>
        <w:t xml:space="preserve">(в ред. </w:t>
      </w:r>
      <w:hyperlink r:id="rId56">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r>
        <w:t>акт обследования жилого помещения, планируемого к приобретению лицом из числа детей-сирот, получившим свидетельство;</w:t>
      </w:r>
    </w:p>
    <w:p w:rsidR="00197245" w:rsidRDefault="00197245">
      <w:pPr>
        <w:pStyle w:val="ConsPlusNormal"/>
        <w:jc w:val="both"/>
      </w:pPr>
      <w:r>
        <w:t xml:space="preserve">(в ред. </w:t>
      </w:r>
      <w:hyperlink r:id="rId57">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r>
        <w:t>копию технического паспорта на жилое помещение, выданную органом (организацией) технической инвентаризации, уполномоченным на проведение технического учета (технической инвентаризации) объектов жилищного фонда, содержащую актуальные сведения о проценте износа жилого дома, планируемого к приобретению, или многоквартирного дома, в котором расположена планируемая к приобретению квартира, лицом из числа детей-сирот, получившим свидетельство.</w:t>
      </w:r>
    </w:p>
    <w:p w:rsidR="00197245" w:rsidRDefault="00197245">
      <w:pPr>
        <w:pStyle w:val="ConsPlusNormal"/>
        <w:jc w:val="both"/>
      </w:pPr>
      <w:r>
        <w:t xml:space="preserve">(в ред. </w:t>
      </w:r>
      <w:hyperlink r:id="rId58">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r>
        <w:t>29. Министерство социального развития Оренбургской области рассматривает поступившие документы в течение 5 рабочих дней со дня их получения и принимает одно из следующих решений:</w:t>
      </w:r>
    </w:p>
    <w:p w:rsidR="00197245" w:rsidRDefault="00197245">
      <w:pPr>
        <w:pStyle w:val="ConsPlusNormal"/>
        <w:spacing w:before="220"/>
        <w:ind w:firstLine="540"/>
        <w:jc w:val="both"/>
      </w:pPr>
      <w:r>
        <w:t>а) о возможности использования свидетельства на покупку жилого помещения, указанного в проекте договора купли-продажи;</w:t>
      </w:r>
    </w:p>
    <w:p w:rsidR="00197245" w:rsidRDefault="00197245">
      <w:pPr>
        <w:pStyle w:val="ConsPlusNormal"/>
        <w:jc w:val="both"/>
      </w:pPr>
      <w:r>
        <w:t xml:space="preserve">(в ред. </w:t>
      </w:r>
      <w:hyperlink r:id="rId59">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r>
        <w:t>б) о невозможности использования свидетельства на покупку жилого помещения, указанного в проекте договора купли-продажи.</w:t>
      </w:r>
    </w:p>
    <w:p w:rsidR="00197245" w:rsidRDefault="00197245">
      <w:pPr>
        <w:pStyle w:val="ConsPlusNormal"/>
        <w:jc w:val="both"/>
      </w:pPr>
      <w:r>
        <w:t xml:space="preserve">(в ред. </w:t>
      </w:r>
      <w:hyperlink r:id="rId60">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r>
        <w:t>О принятом решении министерство социального развития Оренбургской области уведомляет орган местного самоуправления не позднее дня, следующего за днем принятия решения.</w:t>
      </w:r>
    </w:p>
    <w:p w:rsidR="00197245" w:rsidRDefault="00197245">
      <w:pPr>
        <w:pStyle w:val="ConsPlusNormal"/>
        <w:spacing w:before="220"/>
        <w:ind w:firstLine="540"/>
        <w:jc w:val="both"/>
      </w:pPr>
      <w:r>
        <w:t xml:space="preserve">30. Министерство социального развития Оренбургской области принимает решение о невозможности использования свидетельства на покупку жилого помещения, указанного в проекте договора купли-продажи при несоответствии его требованиям, установленным </w:t>
      </w:r>
      <w:hyperlink w:anchor="P141">
        <w:r>
          <w:rPr>
            <w:color w:val="0000FF"/>
          </w:rPr>
          <w:t>пунктом 24</w:t>
        </w:r>
      </w:hyperlink>
      <w:r>
        <w:t xml:space="preserve"> настоящего Порядка.</w:t>
      </w:r>
    </w:p>
    <w:p w:rsidR="00197245" w:rsidRDefault="00197245">
      <w:pPr>
        <w:pStyle w:val="ConsPlusNormal"/>
        <w:jc w:val="both"/>
      </w:pPr>
      <w:r>
        <w:t xml:space="preserve">(в ред. </w:t>
      </w:r>
      <w:hyperlink r:id="rId61">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r>
        <w:t>31. Орган местного самоуправления в течение 2 рабочих дней со дня получения уведомления министерства социального развития Оренбургской области письменно уведомляет лицо из числа детей-сирот, получившее свидетельство, о принятом решении министерства социального развития Оренбургской области.</w:t>
      </w:r>
    </w:p>
    <w:p w:rsidR="00197245" w:rsidRDefault="00197245">
      <w:pPr>
        <w:pStyle w:val="ConsPlusNormal"/>
        <w:jc w:val="both"/>
      </w:pPr>
      <w:r>
        <w:t xml:space="preserve">(в ред. </w:t>
      </w:r>
      <w:hyperlink r:id="rId62">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r>
        <w:t>32. В случае принятия решения о возможности использования свидетельства на покупку жилого помещения, указанного в проекте договора купли-продажи, лицо из числа детей-сирот, получившее свидетельство, заключает договор купли-продажи жилого помещения в порядке, установленном законодательством Российской Федерации, и направляет его копию в орган местного самоуправления для перечисления продавцу выплаты, удостоверяемой свидетельством, в течение 5 рабочих дней со дня государственной регистрации перехода права собственности на приобретаемое жилое помещение.</w:t>
      </w:r>
    </w:p>
    <w:p w:rsidR="00197245" w:rsidRDefault="00197245">
      <w:pPr>
        <w:pStyle w:val="ConsPlusNormal"/>
        <w:jc w:val="both"/>
      </w:pPr>
      <w:r>
        <w:t xml:space="preserve">(в ред. </w:t>
      </w:r>
      <w:hyperlink r:id="rId63">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r>
        <w:t>33. Орган местного самоуправления в течение 2 рабочих дней со дня получения копии договора купли-продажи в порядке межведомственного информационного взаимодействия запрашивает выписку из Единого государственного реестра недвижимости, подтверждающую факт государственной регистрации перехода права собственности на приобретаемое жилое помещение.</w:t>
      </w:r>
    </w:p>
    <w:p w:rsidR="00197245" w:rsidRDefault="00197245">
      <w:pPr>
        <w:pStyle w:val="ConsPlusNormal"/>
        <w:spacing w:before="220"/>
        <w:ind w:firstLine="540"/>
        <w:jc w:val="both"/>
      </w:pPr>
      <w:r>
        <w:t>Лицо из числа детей-сирот, получившее свидетельство, вправе представить выписку из Единого государственного реестра недвижимости, подтверждающую факт государственной регистрации перехода права собственности на приобретаемое жилое помещение, по собственной инициативе.</w:t>
      </w:r>
    </w:p>
    <w:p w:rsidR="00197245" w:rsidRDefault="00197245">
      <w:pPr>
        <w:pStyle w:val="ConsPlusNormal"/>
        <w:jc w:val="both"/>
      </w:pPr>
      <w:r>
        <w:t xml:space="preserve">(в ред. </w:t>
      </w:r>
      <w:hyperlink r:id="rId64">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r>
        <w:t>34. Орган местного самоуправления в течение 2 рабочих дней со дня получения выписки из Единого государственного реестра недвижимости, подтверждающей факт государственной регистрации перехода права собственности на приобретаемое жилое помещение, направляет в министерство социального развития Оренбургской области заявку на доведение предельных объемов финансирования в электронной форме с использованием системы межведомственного электронного документооборота и применением усиленной квалифицированной электронной подписи главы муниципального образования либо уполномоченного им должностного лица.</w:t>
      </w:r>
    </w:p>
    <w:p w:rsidR="00197245" w:rsidRDefault="00197245">
      <w:pPr>
        <w:pStyle w:val="ConsPlusNormal"/>
        <w:spacing w:before="220"/>
        <w:ind w:firstLine="540"/>
        <w:jc w:val="both"/>
      </w:pPr>
      <w:r>
        <w:t>Перечисление бюджетам муниципальных образований субвенции осуществляется территориальным органом Федерального казначейства в соответствии с переданными ему полномочиями получателя средств областного бюджета по перечислению субвенции в бюджеты муниципальных образований в пределах сумм, необходимых для оплаты денежных обязательств по расходам получателей средств местных бюджетов, источником финансового обеспечения которых являются данные субвенции, в порядке, установленном Федеральным казначейством.</w:t>
      </w:r>
    </w:p>
    <w:p w:rsidR="00197245" w:rsidRDefault="00197245">
      <w:pPr>
        <w:pStyle w:val="ConsPlusNormal"/>
        <w:spacing w:before="220"/>
        <w:ind w:firstLine="540"/>
        <w:jc w:val="both"/>
      </w:pPr>
      <w:r>
        <w:t>35. В течение 3 рабочих дней с даты доведения предельных объемов финансирования орган местного самоуправления перечисляет выплату по свидетельству на счет продавца жилого помещения по реквизитам счета, указанным в договоре купли-продажи.</w:t>
      </w:r>
    </w:p>
    <w:p w:rsidR="00197245" w:rsidRDefault="00197245">
      <w:pPr>
        <w:pStyle w:val="ConsPlusNormal"/>
        <w:jc w:val="both"/>
      </w:pPr>
      <w:r>
        <w:t xml:space="preserve">(в ред. </w:t>
      </w:r>
      <w:hyperlink r:id="rId65">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r>
        <w:t>36. Остаток средств выплаты, удостоверяемой свидетельством, оставшийся неиспользованным, лицу из числа детей-сирот не выплачивается.</w:t>
      </w:r>
    </w:p>
    <w:p w:rsidR="00197245" w:rsidRDefault="00197245">
      <w:pPr>
        <w:pStyle w:val="ConsPlusNormal"/>
        <w:jc w:val="both"/>
      </w:pPr>
      <w:r>
        <w:t xml:space="preserve">(в ред. </w:t>
      </w:r>
      <w:hyperlink r:id="rId66">
        <w:r>
          <w:rPr>
            <w:color w:val="0000FF"/>
          </w:rPr>
          <w:t>Постановления</w:t>
        </w:r>
      </w:hyperlink>
      <w:r>
        <w:t xml:space="preserve"> Правительства Оренбургской области от 13.11.2024 N 979-пп)</w:t>
      </w:r>
    </w:p>
    <w:p w:rsidR="00197245" w:rsidRDefault="00197245">
      <w:pPr>
        <w:pStyle w:val="ConsPlusNormal"/>
        <w:spacing w:before="220"/>
        <w:ind w:firstLine="540"/>
        <w:jc w:val="both"/>
      </w:pPr>
      <w:r>
        <w:t>37. В случае расторжения договора купли-продажи средства, предоставленные по свидетельству, перечисляются продавцом на лицевой счет органа местного самоуправления для последующего перечисления в доход бюджета Оренбургской области.</w:t>
      </w:r>
    </w:p>
    <w:p w:rsidR="00197245" w:rsidRDefault="00197245">
      <w:pPr>
        <w:pStyle w:val="ConsPlusNormal"/>
        <w:jc w:val="both"/>
      </w:pPr>
      <w:r>
        <w:t xml:space="preserve">(в ред. </w:t>
      </w:r>
      <w:hyperlink r:id="rId67">
        <w:r>
          <w:rPr>
            <w:color w:val="0000FF"/>
          </w:rPr>
          <w:t>Постановления</w:t>
        </w:r>
      </w:hyperlink>
      <w:r>
        <w:t xml:space="preserve"> Правительства Оренбургской области от 13.11.2024 N 979-пп)</w:t>
      </w:r>
    </w:p>
    <w:p w:rsidR="00197245" w:rsidRDefault="00197245">
      <w:pPr>
        <w:pStyle w:val="ConsPlusNormal"/>
        <w:jc w:val="both"/>
      </w:pPr>
    </w:p>
    <w:p w:rsidR="00197245" w:rsidRDefault="00197245">
      <w:pPr>
        <w:pStyle w:val="ConsPlusNormal"/>
        <w:jc w:val="both"/>
      </w:pPr>
    </w:p>
    <w:p w:rsidR="00197245" w:rsidRDefault="00197245">
      <w:pPr>
        <w:pStyle w:val="ConsPlusNormal"/>
        <w:jc w:val="both"/>
      </w:pPr>
    </w:p>
    <w:p w:rsidR="00197245" w:rsidRDefault="00197245">
      <w:pPr>
        <w:pStyle w:val="ConsPlusNormal"/>
        <w:jc w:val="both"/>
      </w:pPr>
    </w:p>
    <w:p w:rsidR="00197245" w:rsidRDefault="00197245">
      <w:pPr>
        <w:pStyle w:val="ConsPlusNormal"/>
        <w:jc w:val="both"/>
      </w:pPr>
    </w:p>
    <w:p w:rsidR="00197245" w:rsidRDefault="00197245">
      <w:pPr>
        <w:pStyle w:val="ConsPlusNormal"/>
        <w:jc w:val="right"/>
        <w:outlineLvl w:val="1"/>
      </w:pPr>
      <w:r>
        <w:t>Приложение</w:t>
      </w:r>
    </w:p>
    <w:p w:rsidR="00197245" w:rsidRDefault="00197245">
      <w:pPr>
        <w:pStyle w:val="ConsPlusNormal"/>
        <w:jc w:val="right"/>
      </w:pPr>
      <w:r>
        <w:t>к Порядку</w:t>
      </w:r>
    </w:p>
    <w:p w:rsidR="00197245" w:rsidRDefault="00197245">
      <w:pPr>
        <w:pStyle w:val="ConsPlusNormal"/>
        <w:jc w:val="right"/>
      </w:pPr>
      <w:r>
        <w:t>выдачи жилищных сертификатов</w:t>
      </w:r>
    </w:p>
    <w:p w:rsidR="00197245" w:rsidRDefault="00197245">
      <w:pPr>
        <w:pStyle w:val="ConsPlusNormal"/>
        <w:jc w:val="right"/>
      </w:pPr>
      <w:r>
        <w:t>Оренбургской области</w:t>
      </w:r>
    </w:p>
    <w:p w:rsidR="00197245" w:rsidRDefault="001972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972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7245" w:rsidRDefault="001972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7245" w:rsidRDefault="001972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7245" w:rsidRDefault="00197245">
            <w:pPr>
              <w:pStyle w:val="ConsPlusNormal"/>
              <w:jc w:val="center"/>
            </w:pPr>
            <w:r>
              <w:rPr>
                <w:color w:val="392C69"/>
              </w:rPr>
              <w:t>Список изменяющих документов</w:t>
            </w:r>
          </w:p>
          <w:p w:rsidR="00197245" w:rsidRDefault="00197245">
            <w:pPr>
              <w:pStyle w:val="ConsPlusNormal"/>
              <w:jc w:val="center"/>
            </w:pPr>
            <w:r>
              <w:rPr>
                <w:color w:val="392C69"/>
              </w:rPr>
              <w:t xml:space="preserve">(в ред. </w:t>
            </w:r>
            <w:hyperlink r:id="rId68">
              <w:r>
                <w:rPr>
                  <w:color w:val="0000FF"/>
                </w:rPr>
                <w:t>Постановления</w:t>
              </w:r>
            </w:hyperlink>
            <w:r>
              <w:rPr>
                <w:color w:val="392C69"/>
              </w:rPr>
              <w:t xml:space="preserve"> Правительства Оренбургской области</w:t>
            </w:r>
          </w:p>
          <w:p w:rsidR="00197245" w:rsidRDefault="00197245">
            <w:pPr>
              <w:pStyle w:val="ConsPlusNormal"/>
              <w:jc w:val="center"/>
            </w:pPr>
            <w:r>
              <w:rPr>
                <w:color w:val="392C69"/>
              </w:rPr>
              <w:t>от 13.11.2024 N 979-пп)</w:t>
            </w:r>
          </w:p>
        </w:tc>
        <w:tc>
          <w:tcPr>
            <w:tcW w:w="113" w:type="dxa"/>
            <w:tcBorders>
              <w:top w:val="nil"/>
              <w:left w:val="nil"/>
              <w:bottom w:val="nil"/>
              <w:right w:val="nil"/>
            </w:tcBorders>
            <w:shd w:val="clear" w:color="auto" w:fill="F4F3F8"/>
            <w:tcMar>
              <w:top w:w="0" w:type="dxa"/>
              <w:left w:w="0" w:type="dxa"/>
              <w:bottom w:w="0" w:type="dxa"/>
              <w:right w:w="0" w:type="dxa"/>
            </w:tcMar>
          </w:tcPr>
          <w:p w:rsidR="00197245" w:rsidRDefault="00197245">
            <w:pPr>
              <w:pStyle w:val="ConsPlusNormal"/>
            </w:pPr>
          </w:p>
        </w:tc>
      </w:tr>
    </w:tbl>
    <w:p w:rsidR="00197245" w:rsidRDefault="00197245">
      <w:pPr>
        <w:pStyle w:val="ConsPlusNormal"/>
        <w:jc w:val="both"/>
      </w:pPr>
    </w:p>
    <w:p w:rsidR="00197245" w:rsidRDefault="00197245">
      <w:pPr>
        <w:pStyle w:val="ConsPlusNonformat"/>
        <w:jc w:val="both"/>
      </w:pPr>
      <w:r>
        <w:t xml:space="preserve">      Штамп органа местного                             Свидетельство</w:t>
      </w:r>
    </w:p>
    <w:p w:rsidR="00197245" w:rsidRDefault="00197245">
      <w:pPr>
        <w:pStyle w:val="ConsPlusNonformat"/>
        <w:jc w:val="both"/>
      </w:pPr>
      <w:r>
        <w:t xml:space="preserve"> самоуправления муниципального                     действительно в течение</w:t>
      </w:r>
    </w:p>
    <w:p w:rsidR="00197245" w:rsidRDefault="00197245">
      <w:pPr>
        <w:pStyle w:val="ConsPlusNonformat"/>
        <w:jc w:val="both"/>
      </w:pPr>
      <w:r>
        <w:t>образования Оренбургской области                   6 месяцев с даты выдачи</w:t>
      </w:r>
    </w:p>
    <w:p w:rsidR="00197245" w:rsidRDefault="00197245">
      <w:pPr>
        <w:pStyle w:val="ConsPlusNonformat"/>
        <w:jc w:val="both"/>
      </w:pPr>
    </w:p>
    <w:p w:rsidR="00197245" w:rsidRDefault="00197245">
      <w:pPr>
        <w:pStyle w:val="ConsPlusNonformat"/>
        <w:jc w:val="both"/>
      </w:pPr>
      <w:bookmarkStart w:id="8" w:name="P209"/>
      <w:bookmarkEnd w:id="8"/>
      <w:r>
        <w:t xml:space="preserve">                               СВИДЕТЕЛЬСТВО</w:t>
      </w:r>
    </w:p>
    <w:p w:rsidR="00197245" w:rsidRDefault="00197245">
      <w:pPr>
        <w:pStyle w:val="ConsPlusNonformat"/>
        <w:jc w:val="both"/>
      </w:pPr>
      <w:r>
        <w:t xml:space="preserve">                           ОРЕНБУРГСКОЙ ОБЛАСТИ</w:t>
      </w:r>
    </w:p>
    <w:p w:rsidR="00197245" w:rsidRDefault="00197245">
      <w:pPr>
        <w:pStyle w:val="ConsPlusNonformat"/>
        <w:jc w:val="both"/>
      </w:pPr>
    </w:p>
    <w:p w:rsidR="00197245" w:rsidRDefault="00197245">
      <w:pPr>
        <w:pStyle w:val="ConsPlusNonformat"/>
        <w:jc w:val="both"/>
      </w:pPr>
      <w:r>
        <w:t>Номер __________                    Дата выдачи "___" ___________ 20__ года</w:t>
      </w:r>
    </w:p>
    <w:p w:rsidR="00197245" w:rsidRDefault="00197245">
      <w:pPr>
        <w:pStyle w:val="ConsPlusNonformat"/>
        <w:jc w:val="both"/>
      </w:pPr>
    </w:p>
    <w:p w:rsidR="00197245" w:rsidRDefault="00197245">
      <w:pPr>
        <w:pStyle w:val="ConsPlusNonformat"/>
        <w:jc w:val="both"/>
      </w:pPr>
      <w:r>
        <w:t>Настоящим свидетельством удостоверяется, что</w:t>
      </w:r>
    </w:p>
    <w:p w:rsidR="00197245" w:rsidRDefault="00197245">
      <w:pPr>
        <w:pStyle w:val="ConsPlusNonformat"/>
        <w:jc w:val="both"/>
      </w:pPr>
      <w:r>
        <w:t>___________________________________________________________________________</w:t>
      </w:r>
    </w:p>
    <w:p w:rsidR="00197245" w:rsidRDefault="00197245">
      <w:pPr>
        <w:pStyle w:val="ConsPlusNonformat"/>
        <w:jc w:val="both"/>
      </w:pPr>
      <w:r>
        <w:t xml:space="preserve">             (фамилия, имя, отчество (при наличии) владельца)</w:t>
      </w:r>
    </w:p>
    <w:p w:rsidR="00197245" w:rsidRDefault="00197245">
      <w:pPr>
        <w:pStyle w:val="ConsPlusNonformat"/>
        <w:jc w:val="both"/>
      </w:pPr>
      <w:r>
        <w:t>___________________________________________________________________________</w:t>
      </w:r>
    </w:p>
    <w:p w:rsidR="00197245" w:rsidRDefault="00197245">
      <w:pPr>
        <w:pStyle w:val="ConsPlusNonformat"/>
        <w:jc w:val="both"/>
      </w:pPr>
      <w:r>
        <w:t xml:space="preserve">             (серия, номер паспорта, кем, когда выдан паспорт)</w:t>
      </w:r>
    </w:p>
    <w:p w:rsidR="00197245" w:rsidRDefault="00197245">
      <w:pPr>
        <w:pStyle w:val="ConsPlusNonformat"/>
        <w:jc w:val="both"/>
      </w:pPr>
    </w:p>
    <w:p w:rsidR="00197245" w:rsidRDefault="00197245">
      <w:pPr>
        <w:pStyle w:val="ConsPlusNonformat"/>
        <w:jc w:val="both"/>
      </w:pPr>
      <w:r>
        <w:t xml:space="preserve">                 выделена выплата для приобретения жилого</w:t>
      </w:r>
    </w:p>
    <w:p w:rsidR="00197245" w:rsidRDefault="00197245">
      <w:pPr>
        <w:pStyle w:val="ConsPlusNonformat"/>
        <w:jc w:val="both"/>
      </w:pPr>
      <w:r>
        <w:t xml:space="preserve">                   помещения, находящегося на территории</w:t>
      </w:r>
    </w:p>
    <w:p w:rsidR="00197245" w:rsidRDefault="00197245">
      <w:pPr>
        <w:pStyle w:val="ConsPlusNonformat"/>
        <w:jc w:val="both"/>
      </w:pPr>
      <w:r>
        <w:t xml:space="preserve">                   Оренбургской области, в собственность</w:t>
      </w:r>
    </w:p>
    <w:p w:rsidR="00197245" w:rsidRDefault="00197245">
      <w:pPr>
        <w:pStyle w:val="ConsPlusNonformat"/>
        <w:jc w:val="both"/>
      </w:pPr>
      <w:r>
        <w:t xml:space="preserve">                                 в размере</w:t>
      </w:r>
    </w:p>
    <w:p w:rsidR="00197245" w:rsidRDefault="00197245">
      <w:pPr>
        <w:pStyle w:val="ConsPlusNonformat"/>
        <w:jc w:val="both"/>
      </w:pPr>
      <w:r>
        <w:t>__________________________________________________________________________.</w:t>
      </w:r>
    </w:p>
    <w:p w:rsidR="00197245" w:rsidRDefault="00197245">
      <w:pPr>
        <w:pStyle w:val="ConsPlusNonformat"/>
        <w:jc w:val="both"/>
      </w:pPr>
      <w:r>
        <w:t xml:space="preserve">                           (цифрами и прописью)</w:t>
      </w:r>
    </w:p>
    <w:p w:rsidR="00197245" w:rsidRDefault="00197245">
      <w:pPr>
        <w:pStyle w:val="ConsPlusNonformat"/>
        <w:jc w:val="both"/>
      </w:pPr>
    </w:p>
    <w:p w:rsidR="00197245" w:rsidRDefault="00197245">
      <w:pPr>
        <w:pStyle w:val="ConsPlusNonformat"/>
        <w:jc w:val="both"/>
      </w:pPr>
      <w:r>
        <w:t>Норматив общей площади жилого помещения (Н) - 33 кв. метра.</w:t>
      </w:r>
    </w:p>
    <w:p w:rsidR="00197245" w:rsidRDefault="00197245">
      <w:pPr>
        <w:pStyle w:val="ConsPlusNonformat"/>
        <w:jc w:val="both"/>
      </w:pPr>
      <w:r>
        <w:t>Стоимость 1 кв. метра общей площади жилого помещения (С) - ________ рублей.</w:t>
      </w:r>
    </w:p>
    <w:p w:rsidR="00197245" w:rsidRDefault="00197245">
      <w:pPr>
        <w:pStyle w:val="ConsPlusNonformat"/>
        <w:jc w:val="both"/>
      </w:pPr>
      <w:r>
        <w:t>Размер выплаты Р = Н x С - ______________ рублей.</w:t>
      </w:r>
    </w:p>
    <w:p w:rsidR="00197245" w:rsidRDefault="00197245">
      <w:pPr>
        <w:pStyle w:val="ConsPlusNonformat"/>
        <w:jc w:val="both"/>
      </w:pPr>
      <w:r>
        <w:t>Настоящее свидетельство выдано на основании решения _______________________</w:t>
      </w:r>
    </w:p>
    <w:p w:rsidR="00197245" w:rsidRDefault="00197245">
      <w:pPr>
        <w:pStyle w:val="ConsPlusNonformat"/>
        <w:jc w:val="both"/>
      </w:pPr>
      <w:r>
        <w:t>___________________________________________________________________________</w:t>
      </w:r>
    </w:p>
    <w:p w:rsidR="00197245" w:rsidRDefault="00197245">
      <w:pPr>
        <w:pStyle w:val="ConsPlusNonformat"/>
        <w:jc w:val="both"/>
      </w:pPr>
      <w:r>
        <w:t xml:space="preserve">               (наименование органа местного самоуправления</w:t>
      </w:r>
    </w:p>
    <w:p w:rsidR="00197245" w:rsidRDefault="00197245">
      <w:pPr>
        <w:pStyle w:val="ConsPlusNonformat"/>
        <w:jc w:val="both"/>
      </w:pPr>
      <w:r>
        <w:t xml:space="preserve">             муниципального образования Оренбургской области)</w:t>
      </w:r>
    </w:p>
    <w:p w:rsidR="00197245" w:rsidRDefault="00197245">
      <w:pPr>
        <w:pStyle w:val="ConsPlusNonformat"/>
        <w:jc w:val="both"/>
      </w:pPr>
      <w:r>
        <w:t>от _____________ N _____.</w:t>
      </w:r>
    </w:p>
    <w:p w:rsidR="00197245" w:rsidRDefault="00197245">
      <w:pPr>
        <w:pStyle w:val="ConsPlusNonformat"/>
        <w:jc w:val="both"/>
      </w:pPr>
    </w:p>
    <w:p w:rsidR="00197245" w:rsidRDefault="00197245">
      <w:pPr>
        <w:pStyle w:val="ConsPlusNonformat"/>
        <w:jc w:val="both"/>
      </w:pPr>
      <w:r>
        <w:t>Глава муниципального образования</w:t>
      </w:r>
    </w:p>
    <w:p w:rsidR="00197245" w:rsidRDefault="00197245">
      <w:pPr>
        <w:pStyle w:val="ConsPlusNonformat"/>
        <w:jc w:val="both"/>
      </w:pPr>
      <w:r>
        <w:t>Оренбургской области               _____________  _________________________</w:t>
      </w:r>
    </w:p>
    <w:p w:rsidR="00197245" w:rsidRDefault="00197245">
      <w:pPr>
        <w:pStyle w:val="ConsPlusNonformat"/>
        <w:jc w:val="both"/>
      </w:pPr>
      <w:r>
        <w:t xml:space="preserve">                                     (подпись)       (инициалы, фамилия)</w:t>
      </w:r>
    </w:p>
    <w:p w:rsidR="00197245" w:rsidRDefault="00197245">
      <w:pPr>
        <w:pStyle w:val="ConsPlusNonformat"/>
        <w:jc w:val="both"/>
      </w:pPr>
      <w:r>
        <w:t>М.П.</w:t>
      </w:r>
    </w:p>
    <w:p w:rsidR="00197245" w:rsidRDefault="00197245">
      <w:pPr>
        <w:pStyle w:val="ConsPlusNonformat"/>
        <w:jc w:val="both"/>
      </w:pPr>
    </w:p>
    <w:p w:rsidR="00197245" w:rsidRDefault="00197245">
      <w:pPr>
        <w:pStyle w:val="ConsPlusNonformat"/>
        <w:jc w:val="both"/>
      </w:pPr>
      <w:r>
        <w:t>Действие настоящего свидетельства продлено на 2 месяца &lt;*&gt;.</w:t>
      </w:r>
    </w:p>
    <w:p w:rsidR="00197245" w:rsidRDefault="00197245">
      <w:pPr>
        <w:pStyle w:val="ConsPlusNonformat"/>
        <w:jc w:val="both"/>
      </w:pPr>
    </w:p>
    <w:p w:rsidR="00197245" w:rsidRDefault="00197245">
      <w:pPr>
        <w:pStyle w:val="ConsPlusNonformat"/>
        <w:jc w:val="both"/>
      </w:pPr>
      <w:r>
        <w:t>Глава муниципального образования</w:t>
      </w:r>
    </w:p>
    <w:p w:rsidR="00197245" w:rsidRDefault="00197245">
      <w:pPr>
        <w:pStyle w:val="ConsPlusNonformat"/>
        <w:jc w:val="both"/>
      </w:pPr>
      <w:r>
        <w:t>Оренбургской области               _____________  _________________________</w:t>
      </w:r>
    </w:p>
    <w:p w:rsidR="00197245" w:rsidRDefault="00197245">
      <w:pPr>
        <w:pStyle w:val="ConsPlusNonformat"/>
        <w:jc w:val="both"/>
      </w:pPr>
      <w:r>
        <w:t xml:space="preserve">                                     (подпись)       (инициалы, фамилия)</w:t>
      </w:r>
    </w:p>
    <w:p w:rsidR="00197245" w:rsidRDefault="00197245">
      <w:pPr>
        <w:pStyle w:val="ConsPlusNonformat"/>
        <w:jc w:val="both"/>
      </w:pPr>
      <w:r>
        <w:t>М.П.</w:t>
      </w:r>
    </w:p>
    <w:p w:rsidR="00197245" w:rsidRDefault="00197245">
      <w:pPr>
        <w:pStyle w:val="ConsPlusNormal"/>
        <w:jc w:val="both"/>
      </w:pPr>
    </w:p>
    <w:p w:rsidR="00197245" w:rsidRDefault="00197245">
      <w:pPr>
        <w:pStyle w:val="ConsPlusNormal"/>
        <w:ind w:firstLine="540"/>
        <w:jc w:val="both"/>
      </w:pPr>
      <w:r>
        <w:t>--------------------------------</w:t>
      </w:r>
    </w:p>
    <w:p w:rsidR="00197245" w:rsidRDefault="00197245">
      <w:pPr>
        <w:pStyle w:val="ConsPlusNormal"/>
        <w:spacing w:before="220"/>
        <w:ind w:firstLine="540"/>
        <w:jc w:val="both"/>
      </w:pPr>
      <w:r>
        <w:t xml:space="preserve">&lt;*&gt; Указывается в случае продления срока действия настоящего свидетельства в соответствии с </w:t>
      </w:r>
      <w:hyperlink w:anchor="P60">
        <w:r>
          <w:rPr>
            <w:color w:val="0000FF"/>
          </w:rPr>
          <w:t>пунктом 5</w:t>
        </w:r>
      </w:hyperlink>
      <w:r>
        <w:t xml:space="preserve"> Порядка выдачи свидетельств Оренбургской области, утвержденного постановлением Правительства Оренбургской области от 14.02.2023 N 154-пп.</w:t>
      </w:r>
    </w:p>
    <w:p w:rsidR="00197245" w:rsidRDefault="00197245">
      <w:pPr>
        <w:pStyle w:val="ConsPlusNormal"/>
        <w:jc w:val="both"/>
      </w:pPr>
    </w:p>
    <w:p w:rsidR="00197245" w:rsidRDefault="00197245">
      <w:pPr>
        <w:pStyle w:val="ConsPlusNormal"/>
        <w:jc w:val="both"/>
      </w:pPr>
    </w:p>
    <w:p w:rsidR="00197245" w:rsidRDefault="00197245">
      <w:pPr>
        <w:pStyle w:val="ConsPlusNormal"/>
        <w:pBdr>
          <w:bottom w:val="single" w:sz="6" w:space="0" w:color="auto"/>
        </w:pBdr>
        <w:spacing w:before="100" w:after="100"/>
        <w:jc w:val="both"/>
        <w:rPr>
          <w:sz w:val="2"/>
          <w:szCs w:val="2"/>
        </w:rPr>
      </w:pPr>
    </w:p>
    <w:p w:rsidR="00A92E0C" w:rsidRDefault="00A92E0C">
      <w:bookmarkStart w:id="9" w:name="_GoBack"/>
      <w:bookmarkEnd w:id="9"/>
    </w:p>
    <w:sectPr w:rsidR="00A92E0C" w:rsidSect="00AE07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45"/>
    <w:rsid w:val="00197245"/>
    <w:rsid w:val="00A92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26B684-CD9B-4031-A57E-FE22814D7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72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972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972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9724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90&amp;n=136595&amp;dst=100021" TargetMode="External"/><Relationship Id="rId21" Type="http://schemas.openxmlformats.org/officeDocument/2006/relationships/hyperlink" Target="https://login.consultant.ru/link/?req=doc&amp;base=RLAW390&amp;n=136595&amp;dst=100019" TargetMode="External"/><Relationship Id="rId42" Type="http://schemas.openxmlformats.org/officeDocument/2006/relationships/hyperlink" Target="https://login.consultant.ru/link/?req=doc&amp;base=RLAW390&amp;n=136595&amp;dst=100028" TargetMode="External"/><Relationship Id="rId47" Type="http://schemas.openxmlformats.org/officeDocument/2006/relationships/hyperlink" Target="https://login.consultant.ru/link/?req=doc&amp;base=RLAW390&amp;n=136595&amp;dst=100028" TargetMode="External"/><Relationship Id="rId63" Type="http://schemas.openxmlformats.org/officeDocument/2006/relationships/hyperlink" Target="https://login.consultant.ru/link/?req=doc&amp;base=RLAW390&amp;n=136595&amp;dst=100041" TargetMode="External"/><Relationship Id="rId68" Type="http://schemas.openxmlformats.org/officeDocument/2006/relationships/hyperlink" Target="https://login.consultant.ru/link/?req=doc&amp;base=RLAW390&amp;n=136595&amp;dst=100009" TargetMode="External"/><Relationship Id="rId7" Type="http://schemas.openxmlformats.org/officeDocument/2006/relationships/hyperlink" Target="https://login.consultant.ru/link/?req=doc&amp;base=RLAW390&amp;n=147439&amp;dst=8" TargetMode="External"/><Relationship Id="rId2" Type="http://schemas.openxmlformats.org/officeDocument/2006/relationships/settings" Target="settings.xml"/><Relationship Id="rId16" Type="http://schemas.openxmlformats.org/officeDocument/2006/relationships/hyperlink" Target="https://login.consultant.ru/link/?req=doc&amp;base=RLAW390&amp;n=136595&amp;dst=100017" TargetMode="External"/><Relationship Id="rId29" Type="http://schemas.openxmlformats.org/officeDocument/2006/relationships/hyperlink" Target="https://login.consultant.ru/link/?req=doc&amp;base=RLAW390&amp;n=147439&amp;dst=2" TargetMode="External"/><Relationship Id="rId11" Type="http://schemas.openxmlformats.org/officeDocument/2006/relationships/hyperlink" Target="https://login.consultant.ru/link/?req=doc&amp;base=RLAW390&amp;n=144572&amp;dst=100009" TargetMode="External"/><Relationship Id="rId24" Type="http://schemas.openxmlformats.org/officeDocument/2006/relationships/hyperlink" Target="https://login.consultant.ru/link/?req=doc&amp;base=RLAW390&amp;n=136595&amp;dst=100020" TargetMode="External"/><Relationship Id="rId32" Type="http://schemas.openxmlformats.org/officeDocument/2006/relationships/hyperlink" Target="https://login.consultant.ru/link/?req=doc&amp;base=RLAW390&amp;n=136595&amp;dst=100021" TargetMode="External"/><Relationship Id="rId37" Type="http://schemas.openxmlformats.org/officeDocument/2006/relationships/hyperlink" Target="https://login.consultant.ru/link/?req=doc&amp;base=RLAW390&amp;n=136595&amp;dst=100024" TargetMode="External"/><Relationship Id="rId40" Type="http://schemas.openxmlformats.org/officeDocument/2006/relationships/hyperlink" Target="https://login.consultant.ru/link/?req=doc&amp;base=RLAW390&amp;n=136595&amp;dst=100027" TargetMode="External"/><Relationship Id="rId45" Type="http://schemas.openxmlformats.org/officeDocument/2006/relationships/hyperlink" Target="https://login.consultant.ru/link/?req=doc&amp;base=RLAW390&amp;n=136595&amp;dst=100028" TargetMode="External"/><Relationship Id="rId53" Type="http://schemas.openxmlformats.org/officeDocument/2006/relationships/hyperlink" Target="https://login.consultant.ru/link/?req=doc&amp;base=RLAW390&amp;n=136595&amp;dst=100037" TargetMode="External"/><Relationship Id="rId58" Type="http://schemas.openxmlformats.org/officeDocument/2006/relationships/hyperlink" Target="https://login.consultant.ru/link/?req=doc&amp;base=RLAW390&amp;n=136595&amp;dst=100040" TargetMode="External"/><Relationship Id="rId66" Type="http://schemas.openxmlformats.org/officeDocument/2006/relationships/hyperlink" Target="https://login.consultant.ru/link/?req=doc&amp;base=RLAW390&amp;n=136595&amp;dst=100041" TargetMode="External"/><Relationship Id="rId5" Type="http://schemas.openxmlformats.org/officeDocument/2006/relationships/hyperlink" Target="https://login.consultant.ru/link/?req=doc&amp;base=RLAW390&amp;n=136595&amp;dst=100006" TargetMode="External"/><Relationship Id="rId61" Type="http://schemas.openxmlformats.org/officeDocument/2006/relationships/hyperlink" Target="https://login.consultant.ru/link/?req=doc&amp;base=RLAW390&amp;n=136595&amp;dst=100041" TargetMode="External"/><Relationship Id="rId19" Type="http://schemas.openxmlformats.org/officeDocument/2006/relationships/hyperlink" Target="https://login.consultant.ru/link/?req=doc&amp;base=RLAW390&amp;n=136595&amp;dst=100019" TargetMode="External"/><Relationship Id="rId14" Type="http://schemas.openxmlformats.org/officeDocument/2006/relationships/hyperlink" Target="https://login.consultant.ru/link/?req=doc&amp;base=RLAW390&amp;n=136595&amp;dst=100016" TargetMode="External"/><Relationship Id="rId22" Type="http://schemas.openxmlformats.org/officeDocument/2006/relationships/hyperlink" Target="https://login.consultant.ru/link/?req=doc&amp;base=RLAW390&amp;n=136595&amp;dst=100019" TargetMode="External"/><Relationship Id="rId27" Type="http://schemas.openxmlformats.org/officeDocument/2006/relationships/hyperlink" Target="https://login.consultant.ru/link/?req=doc&amp;base=RLAW390&amp;n=136595&amp;dst=100021" TargetMode="External"/><Relationship Id="rId30" Type="http://schemas.openxmlformats.org/officeDocument/2006/relationships/hyperlink" Target="https://login.consultant.ru/link/?req=doc&amp;base=RLAW390&amp;n=147439&amp;dst=3" TargetMode="External"/><Relationship Id="rId35" Type="http://schemas.openxmlformats.org/officeDocument/2006/relationships/hyperlink" Target="https://login.consultant.ru/link/?req=doc&amp;base=RLAW390&amp;n=136595&amp;dst=100023" TargetMode="External"/><Relationship Id="rId43" Type="http://schemas.openxmlformats.org/officeDocument/2006/relationships/hyperlink" Target="https://login.consultant.ru/link/?req=doc&amp;base=RLAW390&amp;n=136595&amp;dst=100028" TargetMode="External"/><Relationship Id="rId48" Type="http://schemas.openxmlformats.org/officeDocument/2006/relationships/hyperlink" Target="https://login.consultant.ru/link/?req=doc&amp;base=RLAW390&amp;n=136595&amp;dst=100030" TargetMode="External"/><Relationship Id="rId56" Type="http://schemas.openxmlformats.org/officeDocument/2006/relationships/hyperlink" Target="https://login.consultant.ru/link/?req=doc&amp;base=RLAW390&amp;n=136595&amp;dst=100039" TargetMode="External"/><Relationship Id="rId64" Type="http://schemas.openxmlformats.org/officeDocument/2006/relationships/hyperlink" Target="https://login.consultant.ru/link/?req=doc&amp;base=RLAW390&amp;n=136595&amp;dst=100041" TargetMode="External"/><Relationship Id="rId69" Type="http://schemas.openxmlformats.org/officeDocument/2006/relationships/fontTable" Target="fontTable.xml"/><Relationship Id="rId8" Type="http://schemas.openxmlformats.org/officeDocument/2006/relationships/hyperlink" Target="https://login.consultant.ru/link/?req=doc&amp;base=RLAW390&amp;n=136595&amp;dst=100007" TargetMode="External"/><Relationship Id="rId51" Type="http://schemas.openxmlformats.org/officeDocument/2006/relationships/hyperlink" Target="https://login.consultant.ru/link/?req=doc&amp;base=RLAW390&amp;n=136595&amp;dst=100035" TargetMode="External"/><Relationship Id="rId3" Type="http://schemas.openxmlformats.org/officeDocument/2006/relationships/webSettings" Target="webSettings.xml"/><Relationship Id="rId12" Type="http://schemas.openxmlformats.org/officeDocument/2006/relationships/hyperlink" Target="https://login.consultant.ru/link/?req=doc&amp;base=RLAW390&amp;n=136595&amp;dst=100015" TargetMode="External"/><Relationship Id="rId17" Type="http://schemas.openxmlformats.org/officeDocument/2006/relationships/hyperlink" Target="https://login.consultant.ru/link/?req=doc&amp;base=RLAW390&amp;n=136595&amp;dst=100019" TargetMode="External"/><Relationship Id="rId25" Type="http://schemas.openxmlformats.org/officeDocument/2006/relationships/hyperlink" Target="https://login.consultant.ru/link/?req=doc&amp;base=RLAW390&amp;n=136595&amp;dst=100021" TargetMode="External"/><Relationship Id="rId33" Type="http://schemas.openxmlformats.org/officeDocument/2006/relationships/hyperlink" Target="https://login.consultant.ru/link/?req=doc&amp;base=RLAW390&amp;n=136595&amp;dst=100022" TargetMode="External"/><Relationship Id="rId38" Type="http://schemas.openxmlformats.org/officeDocument/2006/relationships/hyperlink" Target="https://login.consultant.ru/link/?req=doc&amp;base=RLAW390&amp;n=144572&amp;dst=100010" TargetMode="External"/><Relationship Id="rId46" Type="http://schemas.openxmlformats.org/officeDocument/2006/relationships/hyperlink" Target="https://login.consultant.ru/link/?req=doc&amp;base=RLAW390&amp;n=144572&amp;dst=100011" TargetMode="External"/><Relationship Id="rId59" Type="http://schemas.openxmlformats.org/officeDocument/2006/relationships/hyperlink" Target="https://login.consultant.ru/link/?req=doc&amp;base=RLAW390&amp;n=136595&amp;dst=100041" TargetMode="External"/><Relationship Id="rId67" Type="http://schemas.openxmlformats.org/officeDocument/2006/relationships/hyperlink" Target="https://login.consultant.ru/link/?req=doc&amp;base=RLAW390&amp;n=136595&amp;dst=100041" TargetMode="External"/><Relationship Id="rId20" Type="http://schemas.openxmlformats.org/officeDocument/2006/relationships/hyperlink" Target="https://login.consultant.ru/link/?req=doc&amp;base=RLAW390&amp;n=136595&amp;dst=100019" TargetMode="External"/><Relationship Id="rId41" Type="http://schemas.openxmlformats.org/officeDocument/2006/relationships/hyperlink" Target="https://login.consultant.ru/link/?req=doc&amp;base=RLAW390&amp;n=136595&amp;dst=100028" TargetMode="External"/><Relationship Id="rId54" Type="http://schemas.openxmlformats.org/officeDocument/2006/relationships/hyperlink" Target="https://login.consultant.ru/link/?req=doc&amp;base=RLAW390&amp;n=136595&amp;dst=100037" TargetMode="External"/><Relationship Id="rId62" Type="http://schemas.openxmlformats.org/officeDocument/2006/relationships/hyperlink" Target="https://login.consultant.ru/link/?req=doc&amp;base=RLAW390&amp;n=136595&amp;dst=100041"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390&amp;n=144572&amp;dst=100006" TargetMode="External"/><Relationship Id="rId15" Type="http://schemas.openxmlformats.org/officeDocument/2006/relationships/hyperlink" Target="https://login.consultant.ru/link/?req=doc&amp;base=RLAW390&amp;n=145145" TargetMode="External"/><Relationship Id="rId23" Type="http://schemas.openxmlformats.org/officeDocument/2006/relationships/hyperlink" Target="https://login.consultant.ru/link/?req=doc&amp;base=RLAW390&amp;n=136595&amp;dst=100019" TargetMode="External"/><Relationship Id="rId28" Type="http://schemas.openxmlformats.org/officeDocument/2006/relationships/hyperlink" Target="https://login.consultant.ru/link/?req=doc&amp;base=RLAW390&amp;n=136595&amp;dst=100021" TargetMode="External"/><Relationship Id="rId36" Type="http://schemas.openxmlformats.org/officeDocument/2006/relationships/hyperlink" Target="https://login.consultant.ru/link/?req=doc&amp;base=RLAW390&amp;n=147439&amp;dst=100179" TargetMode="External"/><Relationship Id="rId49" Type="http://schemas.openxmlformats.org/officeDocument/2006/relationships/hyperlink" Target="https://login.consultant.ru/link/?req=doc&amp;base=RLAW390&amp;n=136595&amp;dst=100032" TargetMode="External"/><Relationship Id="rId57" Type="http://schemas.openxmlformats.org/officeDocument/2006/relationships/hyperlink" Target="https://login.consultant.ru/link/?req=doc&amp;base=RLAW390&amp;n=136595&amp;dst=100039" TargetMode="External"/><Relationship Id="rId10" Type="http://schemas.openxmlformats.org/officeDocument/2006/relationships/hyperlink" Target="https://login.consultant.ru/link/?req=doc&amp;base=RLAW390&amp;n=136595&amp;dst=100008" TargetMode="External"/><Relationship Id="rId31" Type="http://schemas.openxmlformats.org/officeDocument/2006/relationships/hyperlink" Target="https://login.consultant.ru/link/?req=doc&amp;base=RLAW390&amp;n=136595&amp;dst=100021" TargetMode="External"/><Relationship Id="rId44" Type="http://schemas.openxmlformats.org/officeDocument/2006/relationships/hyperlink" Target="https://login.consultant.ru/link/?req=doc&amp;base=RLAW390&amp;n=147439&amp;dst=100150" TargetMode="External"/><Relationship Id="rId52" Type="http://schemas.openxmlformats.org/officeDocument/2006/relationships/hyperlink" Target="https://login.consultant.ru/link/?req=doc&amp;base=RLAW390&amp;n=136595&amp;dst=100036" TargetMode="External"/><Relationship Id="rId60" Type="http://schemas.openxmlformats.org/officeDocument/2006/relationships/hyperlink" Target="https://login.consultant.ru/link/?req=doc&amp;base=RLAW390&amp;n=136595&amp;dst=100041" TargetMode="External"/><Relationship Id="rId65" Type="http://schemas.openxmlformats.org/officeDocument/2006/relationships/hyperlink" Target="https://login.consultant.ru/link/?req=doc&amp;base=RLAW390&amp;n=136595&amp;dst=10004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90&amp;n=144572&amp;dst=100007" TargetMode="External"/><Relationship Id="rId13" Type="http://schemas.openxmlformats.org/officeDocument/2006/relationships/hyperlink" Target="https://login.consultant.ru/link/?req=doc&amp;base=RLAW390&amp;n=147439&amp;dst=2" TargetMode="External"/><Relationship Id="rId18" Type="http://schemas.openxmlformats.org/officeDocument/2006/relationships/hyperlink" Target="https://login.consultant.ru/link/?req=doc&amp;base=RLAW390&amp;n=136595&amp;dst=100019" TargetMode="External"/><Relationship Id="rId39" Type="http://schemas.openxmlformats.org/officeDocument/2006/relationships/hyperlink" Target="https://login.consultant.ru/link/?req=doc&amp;base=RLAW390&amp;n=136595&amp;dst=100026" TargetMode="External"/><Relationship Id="rId34" Type="http://schemas.openxmlformats.org/officeDocument/2006/relationships/hyperlink" Target="https://login.consultant.ru/link/?req=doc&amp;base=RLAW390&amp;n=136595&amp;dst=100022" TargetMode="External"/><Relationship Id="rId50" Type="http://schemas.openxmlformats.org/officeDocument/2006/relationships/hyperlink" Target="https://login.consultant.ru/link/?req=doc&amp;base=RLAW390&amp;n=136595&amp;dst=100035" TargetMode="External"/><Relationship Id="rId55" Type="http://schemas.openxmlformats.org/officeDocument/2006/relationships/hyperlink" Target="https://login.consultant.ru/link/?req=doc&amp;base=RLAW390&amp;n=136595&amp;dst=1000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5481</Words>
  <Characters>31243</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2026-04-07T07:09:00Z</dcterms:created>
  <dcterms:modified xsi:type="dcterms:W3CDTF">2026-04-07T07:09:00Z</dcterms:modified>
</cp:coreProperties>
</file>