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947C0" w:rsidRDefault="00E806A4">
      <w:pPr>
        <w:widowControl w:val="0"/>
        <w:rPr>
          <w:rFonts w:cs="Calibri"/>
          <w:szCs w:val="20"/>
        </w:rPr>
      </w:pPr>
      <w:r>
        <w:rPr>
          <w:rFonts w:cs="Calibri"/>
          <w:noProof/>
          <w:szCs w:val="20"/>
          <w:lang w:bidi="ar-SA"/>
        </w:rPr>
        <mc:AlternateContent>
          <mc:Choice Requires="wps">
            <w:drawing>
              <wp:anchor distT="0" distB="9525" distL="114300" distR="123190" simplePos="0" relativeHeight="2" behindDoc="0" locked="0" layoutInCell="0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-76200</wp:posOffset>
                </wp:positionV>
                <wp:extent cx="447675" cy="561975"/>
                <wp:effectExtent l="0" t="0" r="0" b="0"/>
                <wp:wrapSquare wrapText="bothSides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47840" cy="5619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1" stroked="f" o:allowincell="f" style="position:absolute;margin-left:217.5pt;margin-top:-6pt;width:35.2pt;height:44.2pt;mso-wrap-style:none;v-text-anchor:middle" type="_x0000_t75">
                <v:imagedata r:id="rId9" o:detectmouseclick="t"/>
                <v:stroke color="#3465a4" joinstyle="round" endcap="flat"/>
                <w10:wrap type="square"/>
              </v:shape>
            </w:pict>
          </mc:Fallback>
        </mc:AlternateContent>
      </w:r>
      <w:bookmarkStart w:id="1" w:name="P63"/>
      <w:bookmarkStart w:id="2" w:name="__UnoMark__4631_4010473681"/>
      <w:bookmarkStart w:id="3" w:name="__UnoMark__4628_4010473681"/>
      <w:bookmarkStart w:id="4" w:name="sub_3000"/>
      <w:bookmarkEnd w:id="1"/>
      <w:bookmarkEnd w:id="2"/>
      <w:bookmarkEnd w:id="3"/>
      <w:bookmarkEnd w:id="4"/>
    </w:p>
    <w:tbl>
      <w:tblPr>
        <w:tblW w:w="9504" w:type="dxa"/>
        <w:tblInd w:w="-34" w:type="dxa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504"/>
      </w:tblGrid>
      <w:tr w:rsidR="003947C0">
        <w:trPr>
          <w:trHeight w:val="815"/>
        </w:trPr>
        <w:tc>
          <w:tcPr>
            <w:tcW w:w="9504" w:type="dxa"/>
            <w:tcBorders>
              <w:bottom w:val="thinThickSmallGap" w:sz="24" w:space="0" w:color="00000A"/>
            </w:tcBorders>
          </w:tcPr>
          <w:p w:rsidR="003947C0" w:rsidRDefault="00E806A4">
            <w:pPr>
              <w:keepNext/>
              <w:widowControl w:val="0"/>
              <w:ind w:right="-2" w:firstLine="34"/>
              <w:jc w:val="center"/>
              <w:outlineLvl w:val="7"/>
              <w:rPr>
                <w:rFonts w:ascii="Times New Roman" w:hAnsi="Times New Roman"/>
                <w:b/>
                <w:color w:val="00000A"/>
              </w:rPr>
            </w:pPr>
            <w:r>
              <w:rPr>
                <w:rFonts w:ascii="Times New Roman" w:hAnsi="Times New Roman"/>
                <w:b/>
                <w:color w:val="00000A"/>
              </w:rPr>
              <w:t xml:space="preserve"> Администрация </w:t>
            </w:r>
            <w:proofErr w:type="spellStart"/>
            <w:r>
              <w:rPr>
                <w:rFonts w:ascii="Times New Roman" w:hAnsi="Times New Roman"/>
                <w:b/>
                <w:color w:val="00000A"/>
              </w:rPr>
              <w:t>Сорочинского</w:t>
            </w:r>
            <w:proofErr w:type="spellEnd"/>
            <w:r>
              <w:rPr>
                <w:rFonts w:ascii="Times New Roman" w:hAnsi="Times New Roman"/>
                <w:b/>
                <w:color w:val="00000A"/>
              </w:rPr>
              <w:t xml:space="preserve"> муниципального округа Оренбургской области</w:t>
            </w:r>
          </w:p>
          <w:p w:rsidR="003947C0" w:rsidRDefault="003947C0">
            <w:pPr>
              <w:keepNext/>
              <w:widowControl w:val="0"/>
              <w:ind w:right="-2"/>
              <w:jc w:val="center"/>
              <w:outlineLvl w:val="7"/>
              <w:rPr>
                <w:rFonts w:ascii="Times New Roman" w:hAnsi="Times New Roman"/>
                <w:b/>
                <w:color w:val="00000A"/>
              </w:rPr>
            </w:pPr>
          </w:p>
          <w:p w:rsidR="003947C0" w:rsidRDefault="00E806A4">
            <w:pPr>
              <w:keepNext/>
              <w:widowControl w:val="0"/>
              <w:ind w:right="-2"/>
              <w:jc w:val="center"/>
              <w:outlineLvl w:val="7"/>
              <w:rPr>
                <w:rFonts w:ascii="Times New Roman" w:hAnsi="Times New Roman"/>
                <w:b/>
                <w:color w:val="00000A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color w:val="00000A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A"/>
              </w:rPr>
              <w:t xml:space="preserve"> О С Т А Н О В Л Е Н И Е</w:t>
            </w:r>
          </w:p>
        </w:tc>
      </w:tr>
    </w:tbl>
    <w:p w:rsidR="003947C0" w:rsidRDefault="003947C0">
      <w:pPr>
        <w:ind w:firstLine="0"/>
        <w:rPr>
          <w:color w:val="A6A6A6"/>
          <w:sz w:val="18"/>
          <w:szCs w:val="18"/>
        </w:rPr>
      </w:pPr>
    </w:p>
    <w:p w:rsidR="003947C0" w:rsidRDefault="00E806A4">
      <w:pPr>
        <w:ind w:firstLine="0"/>
        <w:rPr>
          <w:color w:val="A6A6A6"/>
          <w:sz w:val="18"/>
          <w:szCs w:val="18"/>
        </w:rPr>
      </w:pPr>
      <w:r>
        <w:rPr>
          <w:color w:val="A6A6A6"/>
          <w:sz w:val="18"/>
          <w:szCs w:val="18"/>
        </w:rPr>
        <w:t xml:space="preserve">        </w:t>
      </w:r>
      <w:r>
        <w:rPr>
          <w:noProof/>
          <w:lang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A6A6A6"/>
          <w:sz w:val="18"/>
          <w:szCs w:val="18"/>
        </w:rPr>
        <w:t xml:space="preserve"> </w:t>
      </w:r>
    </w:p>
    <w:p w:rsidR="003947C0" w:rsidRDefault="00E806A4">
      <w:pPr>
        <w:keepNext/>
        <w:ind w:right="-2" w:firstLine="0"/>
        <w:outlineLvl w:val="7"/>
        <w:rPr>
          <w:rFonts w:ascii="Calibri" w:hAnsi="Calibri" w:cs="Times New Roman"/>
          <w:color w:val="00000A"/>
          <w:sz w:val="28"/>
          <w:szCs w:val="28"/>
        </w:rPr>
      </w:pPr>
      <w:proofErr w:type="gramStart"/>
      <w:r>
        <w:rPr>
          <w:rFonts w:ascii="Times New Roman" w:hAnsi="Times New Roman"/>
          <w:color w:val="00000A"/>
          <w:sz w:val="28"/>
          <w:szCs w:val="28"/>
        </w:rPr>
        <w:t>от _______________№__________</w:t>
      </w:r>
      <w:r>
        <w:rPr>
          <w:color w:val="00000A"/>
          <w:sz w:val="28"/>
          <w:szCs w:val="28"/>
        </w:rPr>
        <w:t xml:space="preserve">                             </w:t>
      </w:r>
      <w:proofErr w:type="gramEnd"/>
    </w:p>
    <w:p w:rsidR="003947C0" w:rsidRDefault="003947C0">
      <w:pPr>
        <w:widowControl w:val="0"/>
        <w:ind w:firstLine="0"/>
        <w:rPr>
          <w:rFonts w:ascii="Times New Roman" w:hAnsi="Times New Roman"/>
          <w:b/>
          <w:sz w:val="28"/>
          <w:szCs w:val="28"/>
        </w:rPr>
      </w:pPr>
    </w:p>
    <w:p w:rsidR="003947C0" w:rsidRDefault="003947C0">
      <w:pPr>
        <w:widowControl w:val="0"/>
        <w:ind w:firstLine="0"/>
        <w:rPr>
          <w:rFonts w:ascii="Times New Roman" w:hAnsi="Times New Roman"/>
          <w:b/>
          <w:sz w:val="28"/>
          <w:szCs w:val="28"/>
        </w:rPr>
      </w:pPr>
    </w:p>
    <w:p w:rsidR="003947C0" w:rsidRDefault="003947C0">
      <w:pPr>
        <w:widowControl w:val="0"/>
        <w:ind w:right="-2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3947C0" w:rsidRDefault="00E806A4">
      <w:pPr>
        <w:widowControl w:val="0"/>
        <w:spacing w:line="276" w:lineRule="auto"/>
        <w:ind w:right="-2"/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Times New Roman" w:eastAsia="Arial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Признание садового дома жилым домом и жилого дома садовым домом</w:t>
      </w:r>
      <w:r>
        <w:rPr>
          <w:rFonts w:ascii="Times New Roman" w:eastAsia="Arial" w:hAnsi="Times New Roman" w:cs="Times New Roman"/>
          <w:sz w:val="28"/>
          <w:szCs w:val="28"/>
        </w:rPr>
        <w:t>»</w:t>
      </w:r>
    </w:p>
    <w:p w:rsidR="003947C0" w:rsidRDefault="003947C0">
      <w:pPr>
        <w:widowControl w:val="0"/>
        <w:spacing w:line="276" w:lineRule="auto"/>
        <w:ind w:firstLine="0"/>
        <w:rPr>
          <w:rFonts w:ascii="Times New Roman" w:eastAsia="Arial" w:hAnsi="Times New Roman" w:cs="Times New Roman"/>
          <w:sz w:val="28"/>
          <w:szCs w:val="28"/>
        </w:rPr>
      </w:pPr>
    </w:p>
    <w:p w:rsidR="003947C0" w:rsidRDefault="003947C0">
      <w:pPr>
        <w:widowControl w:val="0"/>
        <w:spacing w:line="276" w:lineRule="auto"/>
        <w:ind w:firstLine="0"/>
        <w:rPr>
          <w:rFonts w:ascii="Times New Roman" w:eastAsia="Arial" w:hAnsi="Times New Roman" w:cs="Times New Roman"/>
          <w:sz w:val="28"/>
          <w:szCs w:val="28"/>
        </w:rPr>
      </w:pPr>
    </w:p>
    <w:p w:rsidR="003947C0" w:rsidRDefault="003947C0">
      <w:pPr>
        <w:widowControl w:val="0"/>
        <w:spacing w:line="276" w:lineRule="auto"/>
        <w:ind w:firstLine="0"/>
        <w:rPr>
          <w:rFonts w:ascii="Times New Roman" w:eastAsia="Arial" w:hAnsi="Times New Roman" w:cs="Times New Roman"/>
          <w:sz w:val="28"/>
          <w:szCs w:val="28"/>
        </w:rPr>
      </w:pPr>
    </w:p>
    <w:p w:rsidR="003947C0" w:rsidRDefault="00E806A4">
      <w:pPr>
        <w:widowControl w:val="0"/>
        <w:spacing w:line="276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proofErr w:type="gramStart"/>
      <w:r>
        <w:rPr>
          <w:rFonts w:ascii="Times New Roman" w:eastAsia="Arial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20.03.2025 № 33-ФЗ «Об общих принципах организации местного самоуправления в единой системе публичной </w:t>
      </w:r>
      <w:r>
        <w:rPr>
          <w:rFonts w:ascii="Times New Roman" w:eastAsia="Arial" w:hAnsi="Times New Roman" w:cs="Times New Roman"/>
          <w:sz w:val="28"/>
          <w:szCs w:val="28"/>
        </w:rPr>
        <w:t xml:space="preserve">власти», постановлением Правительства Оренбургской области от 15.07.2016  № 525-п «О переводе в электронный вид государственных услуг и типовых муниципальных услуг, предоставляемых в Оренбургской области»,  руководствуясь Уставом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муниципальног</w:t>
      </w:r>
      <w:r>
        <w:rPr>
          <w:rFonts w:ascii="Times New Roman" w:eastAsia="Arial" w:hAnsi="Times New Roman" w:cs="Times New Roman"/>
          <w:sz w:val="28"/>
          <w:szCs w:val="28"/>
        </w:rPr>
        <w:t>о округа Оренбургской области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, администрация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муниципального округа Оренбургской области 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о с т а н о в л я е т: </w:t>
      </w:r>
    </w:p>
    <w:p w:rsidR="003947C0" w:rsidRDefault="00E806A4">
      <w:pPr>
        <w:pStyle w:val="af7"/>
        <w:widowControl w:val="0"/>
        <w:tabs>
          <w:tab w:val="left" w:pos="993"/>
        </w:tabs>
        <w:spacing w:line="276" w:lineRule="auto"/>
        <w:ind w:left="0" w:firstLine="567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административный регламент предоставления муниципальной услуги «</w:t>
      </w:r>
      <w:r>
        <w:rPr>
          <w:rFonts w:ascii="Times New Roman" w:eastAsia="Times New Roman" w:hAnsi="Times New Roman" w:cs="Times New Roman"/>
          <w:sz w:val="28"/>
          <w:szCs w:val="28"/>
        </w:rPr>
        <w:t>Признание садового дома жилым домом и жилого дома са</w:t>
      </w:r>
      <w:r>
        <w:rPr>
          <w:rFonts w:ascii="Times New Roman" w:eastAsia="Times New Roman" w:hAnsi="Times New Roman" w:cs="Times New Roman"/>
          <w:sz w:val="28"/>
          <w:szCs w:val="28"/>
        </w:rPr>
        <w:t>довым домом</w:t>
      </w:r>
      <w:r>
        <w:rPr>
          <w:rFonts w:ascii="Times New Roman" w:hAnsi="Times New Roman" w:cs="Times New Roman"/>
          <w:sz w:val="28"/>
          <w:szCs w:val="28"/>
        </w:rPr>
        <w:t>» согласно приложению.</w:t>
      </w:r>
    </w:p>
    <w:p w:rsidR="003947C0" w:rsidRDefault="00E806A4">
      <w:pPr>
        <w:pStyle w:val="af7"/>
        <w:widowControl w:val="0"/>
        <w:spacing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Оренбургской области от 19.08.2024 № 1216-п «</w:t>
      </w:r>
      <w:r>
        <w:rPr>
          <w:rFonts w:ascii="Times New Roman" w:eastAsia="Times New Roman" w:hAnsi="Times New Roman" w:cs="Times New Roman"/>
          <w:sz w:val="28"/>
          <w:szCs w:val="28"/>
        </w:rPr>
        <w:t>Признание садового дома жилым домом и жилого дома садовым домом</w:t>
      </w:r>
      <w:r>
        <w:rPr>
          <w:rFonts w:ascii="Times New Roman" w:eastAsia="Arial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7C0" w:rsidRDefault="00E806A4">
      <w:pPr>
        <w:widowControl w:val="0"/>
        <w:spacing w:line="276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Контроль за исполнени</w:t>
      </w:r>
      <w:r>
        <w:rPr>
          <w:rFonts w:ascii="Times New Roman" w:eastAsia="Arial" w:hAnsi="Times New Roman" w:cs="Times New Roman"/>
          <w:sz w:val="28"/>
          <w:szCs w:val="28"/>
        </w:rPr>
        <w:t>ем настоящего постановления возложить на заместителя главы администрации муниципального округа по экономике и управлению имуществом Павлову Е.А. и на заместителя главы муниципального округа – начальника Управления архитектуры, градостроительства и капиталь</w:t>
      </w:r>
      <w:r>
        <w:rPr>
          <w:rFonts w:ascii="Times New Roman" w:eastAsia="Arial" w:hAnsi="Times New Roman" w:cs="Times New Roman"/>
          <w:sz w:val="28"/>
          <w:szCs w:val="28"/>
        </w:rPr>
        <w:t>ного строительства администрации муниципального округа – главного архитектора Крестьянова А.Ф.</w:t>
      </w:r>
      <w:proofErr w:type="gramEnd"/>
    </w:p>
    <w:p w:rsidR="003947C0" w:rsidRDefault="00E806A4">
      <w:pPr>
        <w:spacing w:line="276" w:lineRule="auto"/>
        <w:ind w:firstLine="567"/>
        <w:contextualSpacing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Постановление вступает в силу после его официального опубликования в информационном бюллетене «Сорочинск официальный» и подлежит размещению на Портале муницип</w:t>
      </w:r>
      <w:r>
        <w:rPr>
          <w:rFonts w:ascii="Times New Roman" w:hAnsi="Times New Roman" w:cs="Times New Roman"/>
          <w:sz w:val="28"/>
          <w:szCs w:val="28"/>
        </w:rPr>
        <w:t xml:space="preserve">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 Оренбургской области в сети «Интернет» (</w:t>
      </w:r>
      <w:hyperlink r:id="rId11">
        <w:r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http</w:t>
        </w:r>
        <w:r>
          <w:rPr>
            <w:rStyle w:val="af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sorochinsk</w:t>
        </w:r>
        <w:proofErr w:type="spellEnd"/>
        <w:r>
          <w:rPr>
            <w:rStyle w:val="af5"/>
            <w:rFonts w:ascii="Times New Roman" w:hAnsi="Times New Roman" w:cs="Times New Roman"/>
            <w:sz w:val="28"/>
            <w:szCs w:val="28"/>
          </w:rPr>
          <w:t>56.</w:t>
        </w:r>
        <w:proofErr w:type="spellStart"/>
        <w:r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3947C0" w:rsidRDefault="003947C0">
      <w:pPr>
        <w:widowControl w:val="0"/>
        <w:spacing w:line="276" w:lineRule="auto"/>
        <w:ind w:firstLine="0"/>
        <w:rPr>
          <w:rFonts w:ascii="Times New Roman" w:eastAsia="Arial" w:hAnsi="Times New Roman" w:cs="Times New Roman"/>
          <w:sz w:val="28"/>
          <w:szCs w:val="28"/>
        </w:rPr>
      </w:pPr>
    </w:p>
    <w:p w:rsidR="003947C0" w:rsidRDefault="00E806A4">
      <w:pPr>
        <w:spacing w:line="276" w:lineRule="auto"/>
        <w:ind w:firstLine="0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муниципального округа                       Т.П. Мелентьева</w:t>
      </w:r>
    </w:p>
    <w:p w:rsidR="003947C0" w:rsidRDefault="003947C0">
      <w:pPr>
        <w:widowControl w:val="0"/>
        <w:jc w:val="center"/>
        <w:rPr>
          <w:rFonts w:ascii="Times New Roman" w:eastAsia="Microsoft Sans Serif" w:hAnsi="Times New Roman" w:cs="Times New Roman"/>
          <w:color w:val="A6A6A6"/>
          <w:sz w:val="18"/>
          <w:szCs w:val="18"/>
        </w:rPr>
      </w:pPr>
    </w:p>
    <w:p w:rsidR="003947C0" w:rsidRDefault="003947C0">
      <w:pPr>
        <w:widowControl w:val="0"/>
        <w:jc w:val="center"/>
        <w:rPr>
          <w:rFonts w:ascii="Times New Roman" w:eastAsia="Microsoft Sans Serif" w:hAnsi="Times New Roman" w:cs="Times New Roman"/>
          <w:color w:val="A6A6A6"/>
          <w:sz w:val="18"/>
          <w:szCs w:val="18"/>
        </w:rPr>
      </w:pPr>
    </w:p>
    <w:p w:rsidR="003947C0" w:rsidRDefault="003947C0">
      <w:pPr>
        <w:widowControl w:val="0"/>
        <w:jc w:val="center"/>
        <w:rPr>
          <w:rFonts w:ascii="Times New Roman" w:eastAsia="Microsoft Sans Serif" w:hAnsi="Times New Roman" w:cs="Times New Roman"/>
          <w:color w:val="A6A6A6"/>
          <w:sz w:val="18"/>
          <w:szCs w:val="18"/>
        </w:rPr>
      </w:pPr>
    </w:p>
    <w:p w:rsidR="003947C0" w:rsidRDefault="003947C0">
      <w:pPr>
        <w:widowControl w:val="0"/>
        <w:jc w:val="center"/>
        <w:rPr>
          <w:rFonts w:ascii="Times New Roman" w:eastAsia="Microsoft Sans Serif" w:hAnsi="Times New Roman" w:cs="Times New Roman"/>
          <w:color w:val="A6A6A6"/>
          <w:sz w:val="18"/>
          <w:szCs w:val="18"/>
        </w:rPr>
      </w:pPr>
    </w:p>
    <w:p w:rsidR="003947C0" w:rsidRDefault="00E806A4">
      <w:pPr>
        <w:widowControl w:val="0"/>
        <w:jc w:val="center"/>
        <w:rPr>
          <w:rFonts w:ascii="Times New Roman" w:eastAsia="Microsoft Sans Serif" w:hAnsi="Times New Roman" w:cs="Times New Roman"/>
          <w:color w:val="A6A6A6"/>
          <w:sz w:val="18"/>
          <w:szCs w:val="18"/>
        </w:rPr>
      </w:pPr>
      <w:r>
        <w:rPr>
          <w:rFonts w:ascii="Times New Roman" w:eastAsia="Microsoft Sans Serif" w:hAnsi="Times New Roman" w:cs="Times New Roman"/>
          <w:color w:val="A6A6A6"/>
          <w:sz w:val="18"/>
          <w:szCs w:val="18"/>
        </w:rPr>
        <w:t xml:space="preserve"> </w:t>
      </w:r>
      <w:r>
        <w:rPr>
          <w:noProof/>
          <w:lang w:bidi="ar-SA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Microsoft Sans Serif" w:hAnsi="Times New Roman" w:cs="Times New Roman"/>
          <w:color w:val="A6A6A6"/>
          <w:sz w:val="18"/>
          <w:szCs w:val="18"/>
        </w:rPr>
        <w:t xml:space="preserve"> </w:t>
      </w:r>
    </w:p>
    <w:p w:rsidR="003947C0" w:rsidRDefault="003947C0">
      <w:pPr>
        <w:widowControl w:val="0"/>
        <w:jc w:val="center"/>
        <w:rPr>
          <w:rFonts w:ascii="Times New Roman" w:eastAsia="Microsoft Sans Serif" w:hAnsi="Times New Roman" w:cs="Times New Roman"/>
          <w:color w:val="A6A6A6"/>
          <w:sz w:val="18"/>
          <w:szCs w:val="18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3947C0">
      <w:pPr>
        <w:ind w:firstLine="0"/>
        <w:rPr>
          <w:rFonts w:ascii="Times New Roman" w:eastAsia="Arial" w:hAnsi="Times New Roman" w:cs="Times New Roman"/>
          <w:sz w:val="22"/>
          <w:szCs w:val="22"/>
        </w:rPr>
      </w:pPr>
    </w:p>
    <w:p w:rsidR="003947C0" w:rsidRDefault="00E806A4">
      <w:pPr>
        <w:ind w:firstLine="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Разослано: в дело, Павловой Е.А., Крестьянову А.Ф., Управлению архитектуры, МКУ «МФЦ», отделу по экономике, </w:t>
      </w:r>
      <w:proofErr w:type="spellStart"/>
      <w:r>
        <w:rPr>
          <w:rFonts w:ascii="Times New Roman" w:eastAsia="Arial" w:hAnsi="Times New Roman" w:cs="Times New Roman"/>
          <w:sz w:val="22"/>
          <w:szCs w:val="22"/>
        </w:rPr>
        <w:t>Зениной</w:t>
      </w:r>
      <w:proofErr w:type="spellEnd"/>
      <w:r>
        <w:rPr>
          <w:rFonts w:ascii="Times New Roman" w:eastAsia="Arial" w:hAnsi="Times New Roman" w:cs="Times New Roman"/>
          <w:sz w:val="22"/>
          <w:szCs w:val="22"/>
        </w:rPr>
        <w:t xml:space="preserve"> И.В.., прокуратуру.</w:t>
      </w:r>
    </w:p>
    <w:p w:rsidR="003947C0" w:rsidRDefault="003947C0">
      <w:pPr>
        <w:ind w:firstLine="0"/>
        <w:jc w:val="center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E806A4">
      <w:pPr>
        <w:tabs>
          <w:tab w:val="left" w:pos="1584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              </w:t>
      </w:r>
    </w:p>
    <w:p w:rsidR="003947C0" w:rsidRDefault="00E806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3947C0" w:rsidRDefault="00E806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</w:p>
    <w:p w:rsidR="003947C0" w:rsidRDefault="00E80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округа Оренбургской области </w:t>
      </w:r>
    </w:p>
    <w:p w:rsidR="003947C0" w:rsidRDefault="00E806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от_________</w:t>
      </w:r>
      <w:r>
        <w:rPr>
          <w:rFonts w:ascii="Times New Roman" w:hAnsi="Times New Roman" w:cs="Times New Roman"/>
          <w:sz w:val="28"/>
          <w:szCs w:val="28"/>
        </w:rPr>
        <w:t>_____№___________</w:t>
      </w:r>
      <w:proofErr w:type="gramEnd"/>
    </w:p>
    <w:p w:rsidR="003947C0" w:rsidRDefault="003947C0">
      <w:pPr>
        <w:tabs>
          <w:tab w:val="left" w:pos="1584"/>
        </w:tabs>
        <w:rPr>
          <w:rFonts w:ascii="Times New Roman" w:hAnsi="Times New Roman" w:cs="Times New Roman"/>
          <w:sz w:val="28"/>
          <w:szCs w:val="28"/>
        </w:rPr>
      </w:pPr>
    </w:p>
    <w:p w:rsidR="003947C0" w:rsidRDefault="003947C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947C0" w:rsidRDefault="00E806A4">
      <w:pPr>
        <w:pStyle w:val="1"/>
        <w:spacing w:before="0" w:after="0"/>
        <w:ind w:firstLine="0"/>
        <w:rPr>
          <w:rFonts w:ascii="Times New Roman" w:eastAsia="SimSu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SimSun" w:hAnsi="Times New Roman" w:cs="Times New Roman"/>
          <w:b w:val="0"/>
          <w:color w:val="auto"/>
          <w:sz w:val="28"/>
          <w:szCs w:val="28"/>
        </w:rPr>
        <w:t xml:space="preserve">Административный регламент </w:t>
      </w:r>
      <w:r>
        <w:rPr>
          <w:rFonts w:ascii="Times New Roman" w:eastAsia="SimSun" w:hAnsi="Times New Roman" w:cs="Times New Roman"/>
          <w:b w:val="0"/>
          <w:color w:val="auto"/>
          <w:sz w:val="28"/>
          <w:szCs w:val="28"/>
        </w:rPr>
        <w:br/>
        <w:t xml:space="preserve">предоставления муниципальной услуги </w:t>
      </w:r>
    </w:p>
    <w:p w:rsidR="003947C0" w:rsidRDefault="00E806A4">
      <w:pPr>
        <w:pStyle w:val="1"/>
        <w:spacing w:before="0" w:after="0"/>
        <w:ind w:firstLine="0"/>
        <w:rPr>
          <w:rFonts w:ascii="Times New Roman" w:eastAsia="SimSu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SimSun" w:hAnsi="Times New Roman" w:cs="Times New Roman"/>
          <w:b w:val="0"/>
          <w:color w:val="auto"/>
          <w:sz w:val="28"/>
          <w:szCs w:val="28"/>
        </w:rPr>
        <w:t>«Признание садового дома жилым домом и жилого дома садовым домом»</w:t>
      </w:r>
    </w:p>
    <w:p w:rsidR="003947C0" w:rsidRDefault="003947C0">
      <w:pPr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  <w:bookmarkStart w:id="5" w:name="sub_2000"/>
      <w:bookmarkEnd w:id="5"/>
    </w:p>
    <w:p w:rsidR="003947C0" w:rsidRDefault="00E806A4">
      <w:pPr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I. Общие положения</w:t>
      </w:r>
    </w:p>
    <w:p w:rsidR="003947C0" w:rsidRDefault="003947C0">
      <w:pPr>
        <w:rPr>
          <w:rFonts w:ascii="Times New Roman" w:hAnsi="Times New Roman" w:cs="Times New Roman"/>
          <w:bCs/>
          <w:sz w:val="28"/>
          <w:szCs w:val="28"/>
        </w:rPr>
      </w:pPr>
    </w:p>
    <w:p w:rsidR="003947C0" w:rsidRDefault="00E806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Предмет регулирования административного регламента</w:t>
      </w:r>
    </w:p>
    <w:p w:rsidR="003947C0" w:rsidRDefault="003947C0">
      <w:pPr>
        <w:ind w:firstLine="0"/>
        <w:jc w:val="center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E806A4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>1.1. </w:t>
      </w:r>
      <w:proofErr w:type="gramStart"/>
      <w:r>
        <w:rPr>
          <w:rFonts w:ascii="Times New Roman" w:eastAsia="Tinos" w:hAnsi="Times New Roman" w:cs="Times New Roman"/>
          <w:sz w:val="28"/>
          <w:szCs w:val="28"/>
        </w:rPr>
        <w:t>Административный регламент предоставления муниципальной услуги «Признание садового дома жилым домом и жилого дома садовым домом» (далее соответственно - муниципальная услуга) устанавливает порядок и стандарт предоставления муниципальной услуги при осуществ</w:t>
      </w:r>
      <w:r>
        <w:rPr>
          <w:rFonts w:ascii="Times New Roman" w:eastAsia="Tinos" w:hAnsi="Times New Roman" w:cs="Times New Roman"/>
          <w:sz w:val="28"/>
          <w:szCs w:val="28"/>
        </w:rPr>
        <w:t xml:space="preserve">лению полномочий  при предоставлению муниципальной услуги «Признание садового дома жилым домом и жилого дома садовым домом» </w:t>
      </w:r>
      <w:r>
        <w:rPr>
          <w:rFonts w:ascii="Times New Roman" w:hAnsi="Times New Roman" w:cs="Times New Roman"/>
          <w:bCs/>
          <w:sz w:val="28"/>
          <w:szCs w:val="28"/>
        </w:rPr>
        <w:t xml:space="preserve">в  муниципальном образовании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Сорочинский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муниципальном округе Оренбургской области.</w:t>
      </w:r>
      <w:proofErr w:type="gramEnd"/>
    </w:p>
    <w:p w:rsidR="003947C0" w:rsidRDefault="003947C0">
      <w:pPr>
        <w:ind w:firstLine="709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E806A4">
      <w:pPr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Круг заявителей</w:t>
      </w:r>
    </w:p>
    <w:p w:rsidR="003947C0" w:rsidRDefault="003947C0">
      <w:pPr>
        <w:contextualSpacing/>
        <w:rPr>
          <w:rFonts w:ascii="Times New Roman" w:hAnsi="Times New Roman" w:cs="Times New Roman"/>
        </w:rPr>
      </w:pPr>
    </w:p>
    <w:p w:rsidR="003947C0" w:rsidRDefault="00E806A4">
      <w:pPr>
        <w:ind w:firstLine="709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>1.2.  Заявителями на получение</w:t>
      </w:r>
      <w:r>
        <w:rPr>
          <w:rFonts w:ascii="Times New Roman" w:eastAsia="Tinos" w:hAnsi="Times New Roman" w:cs="Times New Roman"/>
          <w:sz w:val="28"/>
          <w:szCs w:val="28"/>
        </w:rPr>
        <w:t xml:space="preserve"> муниципальной услуги выступают физические и юридические лица, индивидуальные предприниматели,  являющиеся собственниками </w:t>
      </w:r>
      <w:r>
        <w:rPr>
          <w:rFonts w:ascii="Times New Roman" w:eastAsia="Tinos" w:hAnsi="Times New Roman" w:cs="Times New Roman"/>
          <w:color w:val="22272F"/>
          <w:sz w:val="28"/>
          <w:szCs w:val="28"/>
        </w:rPr>
        <w:t xml:space="preserve">садового дома или жилого дома, расположенного на территории </w:t>
      </w:r>
      <w:proofErr w:type="spellStart"/>
      <w:r>
        <w:rPr>
          <w:rFonts w:ascii="Times New Roman" w:eastAsia="Tinos" w:hAnsi="Times New Roman" w:cs="Times New Roman"/>
          <w:color w:val="22272F"/>
          <w:sz w:val="28"/>
          <w:szCs w:val="28"/>
        </w:rPr>
        <w:t>Сорочинского</w:t>
      </w:r>
      <w:proofErr w:type="spellEnd"/>
      <w:r>
        <w:rPr>
          <w:rFonts w:ascii="Times New Roman" w:eastAsia="Tinos" w:hAnsi="Times New Roman" w:cs="Times New Roman"/>
          <w:color w:val="22272F"/>
          <w:sz w:val="28"/>
          <w:szCs w:val="28"/>
        </w:rPr>
        <w:t xml:space="preserve"> муниципального округа Оренбургской области</w:t>
      </w:r>
      <w:r>
        <w:rPr>
          <w:rFonts w:ascii="Times New Roman" w:eastAsia="Tinos" w:hAnsi="Times New Roman" w:cs="Times New Roman"/>
          <w:sz w:val="28"/>
          <w:szCs w:val="28"/>
        </w:rPr>
        <w:t xml:space="preserve"> (далее - заявитель</w:t>
      </w:r>
      <w:r>
        <w:rPr>
          <w:rFonts w:ascii="Times New Roman" w:eastAsia="Tinos" w:hAnsi="Times New Roman" w:cs="Times New Roman"/>
          <w:sz w:val="28"/>
          <w:szCs w:val="28"/>
        </w:rPr>
        <w:t>);</w:t>
      </w:r>
    </w:p>
    <w:p w:rsidR="003947C0" w:rsidRDefault="00E806A4">
      <w:pPr>
        <w:ind w:firstLine="709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1.2.1. </w:t>
      </w:r>
      <w:r>
        <w:rPr>
          <w:rFonts w:ascii="Times New Roman" w:hAnsi="Times New Roman" w:cs="Times New Roman"/>
          <w:sz w:val="28"/>
          <w:szCs w:val="28"/>
        </w:rPr>
        <w:t>Интересы заявителей, указанных пункта 1.2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могут представлять их уполномоченные представители, полномочия которых должны быть подтверждены доверенностью, оформленной в соответствии с требованиями законодате</w:t>
      </w:r>
      <w:r>
        <w:rPr>
          <w:rFonts w:ascii="Times New Roman" w:hAnsi="Times New Roman" w:cs="Times New Roman"/>
          <w:sz w:val="28"/>
          <w:szCs w:val="28"/>
        </w:rPr>
        <w:t>льства Российской Федерации.</w:t>
      </w:r>
    </w:p>
    <w:p w:rsidR="003947C0" w:rsidRDefault="003947C0">
      <w:pPr>
        <w:ind w:firstLine="567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E806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Требование предоставления заявителю муниципальной услуги в соответствии с 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л государственных и муниципальных услуг (функций)» </w:t>
      </w:r>
    </w:p>
    <w:p w:rsidR="003947C0" w:rsidRDefault="003947C0">
      <w:pPr>
        <w:ind w:firstLine="567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ind w:firstLine="567"/>
        <w:rPr>
          <w:rFonts w:ascii="Times New Roman" w:hAnsi="Times New Roman" w:cs="Times New Roman"/>
        </w:rPr>
      </w:pPr>
    </w:p>
    <w:p w:rsidR="003947C0" w:rsidRDefault="00E806A4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>1.3. Муниципальная услуга предоставляется заявителю в соответствии с   категориями (признаками) заявителей, сведения о которых размещаются в федеральной государственной информационной системе «Федеральн</w:t>
      </w:r>
      <w:r>
        <w:rPr>
          <w:rFonts w:ascii="Times New Roman" w:hAnsi="Times New Roman" w:cs="Times New Roman"/>
          <w:sz w:val="28"/>
          <w:szCs w:val="28"/>
          <w:lang w:bidi="ru-RU"/>
        </w:rPr>
        <w:t>ый реестр государственных и муниципальных услуг (функций)» и в ЕПГУ (идентификаторы категорий (признаков) заявителей указаны в приложении № 2 к Административному регламенту).</w:t>
      </w:r>
    </w:p>
    <w:p w:rsidR="003947C0" w:rsidRDefault="003947C0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3947C0" w:rsidRDefault="00E806A4">
      <w:pPr>
        <w:ind w:firstLine="567"/>
        <w:contextualSpacing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>II. Стандарт предоставления муниципальной услуги</w:t>
      </w:r>
    </w:p>
    <w:p w:rsidR="003947C0" w:rsidRDefault="003947C0">
      <w:pPr>
        <w:ind w:firstLine="567"/>
        <w:contextualSpacing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</w:p>
    <w:p w:rsidR="003947C0" w:rsidRDefault="00E806A4">
      <w:pPr>
        <w:ind w:firstLine="567"/>
        <w:contextualSpacing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 xml:space="preserve">Наименование муниципальной </w:t>
      </w:r>
      <w:r>
        <w:rPr>
          <w:rFonts w:ascii="Times New Roman" w:eastAsia="Tinos" w:hAnsi="Times New Roman" w:cs="Times New Roman"/>
          <w:bCs/>
          <w:sz w:val="28"/>
          <w:szCs w:val="28"/>
        </w:rPr>
        <w:t>услуги</w:t>
      </w:r>
    </w:p>
    <w:p w:rsidR="003947C0" w:rsidRDefault="003947C0">
      <w:pPr>
        <w:ind w:firstLine="567"/>
        <w:contextualSpacing/>
        <w:rPr>
          <w:rFonts w:ascii="Times New Roman" w:hAnsi="Times New Roman" w:cs="Times New Roman"/>
        </w:rPr>
      </w:pPr>
    </w:p>
    <w:p w:rsidR="003947C0" w:rsidRDefault="00E806A4">
      <w:pPr>
        <w:ind w:firstLine="709"/>
        <w:contextualSpacing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>2.1. Наименование муниципальной услуги:</w:t>
      </w:r>
      <w:r>
        <w:rPr>
          <w:rFonts w:ascii="Times New Roman" w:eastAsia="Tinos" w:hAnsi="Times New Roman" w:cs="Times New Roman"/>
          <w:sz w:val="28"/>
          <w:szCs w:val="28"/>
        </w:rPr>
        <w:t xml:space="preserve"> «Признание садового дома жилым домом и жилого дома садовым домом».</w:t>
      </w:r>
    </w:p>
    <w:p w:rsidR="003947C0" w:rsidRDefault="00E806A4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Муниципальная услуга носит заявительный порядок обращения.</w:t>
      </w:r>
    </w:p>
    <w:p w:rsidR="003947C0" w:rsidRDefault="003947C0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</w:p>
    <w:p w:rsidR="003947C0" w:rsidRDefault="00E806A4">
      <w:pPr>
        <w:pStyle w:val="Default"/>
        <w:ind w:firstLine="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Наименование органа, предоставляющего муниципальную услугу</w:t>
      </w:r>
    </w:p>
    <w:p w:rsidR="003947C0" w:rsidRDefault="003947C0">
      <w:pPr>
        <w:pStyle w:val="Default"/>
        <w:ind w:firstLine="14"/>
        <w:jc w:val="center"/>
        <w:rPr>
          <w:rFonts w:ascii="Times New Roman" w:hAnsi="Times New Roman" w:cs="Times New Roman"/>
          <w:sz w:val="28"/>
          <w:szCs w:val="28"/>
        </w:rPr>
      </w:pPr>
    </w:p>
    <w:p w:rsidR="003947C0" w:rsidRDefault="00E806A4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Оренбургской области (далее – орган местного самоуправления).</w:t>
      </w:r>
    </w:p>
    <w:p w:rsidR="003947C0" w:rsidRDefault="00E806A4">
      <w:pPr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2.2.1. </w:t>
      </w:r>
      <w:r>
        <w:rPr>
          <w:rFonts w:ascii="Times New Roman" w:hAnsi="Times New Roman" w:cs="Times New Roman"/>
          <w:bCs/>
          <w:sz w:val="28"/>
          <w:szCs w:val="28"/>
        </w:rPr>
        <w:t>Уполномоченным органом по предоставлению муниципальной услуги является Управление архитект</w:t>
      </w:r>
      <w:r>
        <w:rPr>
          <w:rFonts w:ascii="Times New Roman" w:hAnsi="Times New Roman" w:cs="Times New Roman"/>
          <w:bCs/>
          <w:sz w:val="28"/>
          <w:szCs w:val="28"/>
        </w:rPr>
        <w:t xml:space="preserve">уры, градостроительства и капитального строительства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Оренбургской области (далее – уполномоченный орган).</w:t>
      </w:r>
    </w:p>
    <w:p w:rsidR="003947C0" w:rsidRDefault="003947C0">
      <w:pPr>
        <w:ind w:firstLine="0"/>
        <w:contextualSpacing/>
        <w:rPr>
          <w:rFonts w:ascii="Times New Roman" w:hAnsi="Times New Roman" w:cs="Times New Roman"/>
        </w:rPr>
      </w:pPr>
    </w:p>
    <w:p w:rsidR="003947C0" w:rsidRDefault="00E806A4">
      <w:pPr>
        <w:contextualSpacing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>Результат предоставления муниципальной услуги</w:t>
      </w:r>
    </w:p>
    <w:p w:rsidR="003947C0" w:rsidRDefault="003947C0">
      <w:pPr>
        <w:contextualSpacing/>
        <w:jc w:val="center"/>
        <w:rPr>
          <w:rFonts w:ascii="Times New Roman" w:hAnsi="Times New Roman" w:cs="Times New Roman"/>
        </w:rPr>
      </w:pPr>
    </w:p>
    <w:p w:rsidR="003947C0" w:rsidRDefault="00E806A4">
      <w:pPr>
        <w:ind w:firstLine="709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 xml:space="preserve">2.3. </w:t>
      </w:r>
      <w:r>
        <w:rPr>
          <w:rFonts w:ascii="Times New Roman" w:eastAsia="Tinos" w:hAnsi="Times New Roman" w:cs="Times New Roman"/>
          <w:sz w:val="28"/>
          <w:szCs w:val="28"/>
        </w:rPr>
        <w:t xml:space="preserve">Результатом предоставления муниципальной услуги </w:t>
      </w:r>
      <w:r>
        <w:rPr>
          <w:rFonts w:ascii="Times New Roman" w:eastAsia="Tinos" w:hAnsi="Times New Roman" w:cs="Times New Roman"/>
          <w:sz w:val="28"/>
          <w:szCs w:val="28"/>
        </w:rPr>
        <w:t>является:</w:t>
      </w:r>
    </w:p>
    <w:p w:rsidR="003947C0" w:rsidRDefault="00E806A4">
      <w:pPr>
        <w:ind w:firstLine="709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>1) решение о признании садового дома жилым домом или жилого дома садовым домом;</w:t>
      </w:r>
    </w:p>
    <w:p w:rsidR="003947C0" w:rsidRDefault="00E806A4">
      <w:pPr>
        <w:ind w:firstLine="709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2) решение об отказе в признании садового дома жилым домом или жилого дома садовым домом.</w:t>
      </w:r>
    </w:p>
    <w:p w:rsidR="003947C0" w:rsidRDefault="00E806A4">
      <w:pPr>
        <w:ind w:firstLine="709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>2.3.1. Формирование реестровой записи в качестве результата предоставления м</w:t>
      </w:r>
      <w:r>
        <w:rPr>
          <w:rFonts w:ascii="Times New Roman" w:eastAsia="Tinos" w:hAnsi="Times New Roman" w:cs="Times New Roman"/>
          <w:sz w:val="28"/>
          <w:szCs w:val="28"/>
        </w:rPr>
        <w:t xml:space="preserve">униципальной услуги не предусмотрено. </w:t>
      </w:r>
    </w:p>
    <w:p w:rsidR="003947C0" w:rsidRDefault="00E806A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2.3.2. Результат предоставления муниципальной услуги:</w:t>
      </w:r>
    </w:p>
    <w:p w:rsidR="003947C0" w:rsidRDefault="00E806A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1) направляется заявителю в форме электронного документа, подписанного уполномоченным должностным лицом с использованием ЭП, в личный кабинет ЕПГ</w:t>
      </w:r>
      <w:r>
        <w:rPr>
          <w:rFonts w:ascii="Times New Roman" w:hAnsi="Times New Roman" w:cs="Times New Roman"/>
          <w:sz w:val="28"/>
          <w:szCs w:val="28"/>
        </w:rPr>
        <w:t>У, если такой способ был указан в заявлении;</w:t>
      </w:r>
    </w:p>
    <w:p w:rsidR="003947C0" w:rsidRDefault="00E806A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2) выдается заявителю на бумажном носителе при личном обращении  в уполномоченный орган, многофункциональный центр в соответствии с выбранным заявителем способом получения результата предоставления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ципальной услуги. </w:t>
      </w:r>
    </w:p>
    <w:p w:rsidR="003947C0" w:rsidRDefault="003947C0">
      <w:pPr>
        <w:ind w:firstLine="567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E806A4">
      <w:pPr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3947C0" w:rsidRDefault="003947C0">
      <w:pPr>
        <w:ind w:firstLine="567"/>
        <w:contextualSpacing/>
        <w:jc w:val="center"/>
        <w:rPr>
          <w:rFonts w:ascii="Times New Roman" w:hAnsi="Times New Roman" w:cs="Times New Roman"/>
        </w:rPr>
      </w:pPr>
    </w:p>
    <w:p w:rsidR="003947C0" w:rsidRDefault="00E806A4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2.4. </w:t>
      </w:r>
      <w:r>
        <w:rPr>
          <w:rFonts w:ascii="Times New Roman" w:hAnsi="Times New Roman" w:cs="Times New Roman"/>
          <w:sz w:val="28"/>
          <w:szCs w:val="28"/>
        </w:rPr>
        <w:t>Максимальный срок предоставления муниципальной услуги, который исчисляется со дня регистрации заявления и документов и (или) информации, необходимых для предоставления муниципальной услуги,</w:t>
      </w:r>
      <w:r>
        <w:rPr>
          <w:rFonts w:ascii="Times New Roman" w:hAnsi="Times New Roman" w:cs="Times New Roman"/>
          <w:sz w:val="28"/>
          <w:szCs w:val="28"/>
        </w:rPr>
        <w:t xml:space="preserve"> независимо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от категории (признаков) заявителя и способа подачи заявления составляет 45 календарных дней.</w:t>
      </w:r>
    </w:p>
    <w:p w:rsidR="003947C0" w:rsidRDefault="003947C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7C0" w:rsidRDefault="003947C0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</w:p>
    <w:p w:rsidR="003947C0" w:rsidRDefault="00E806A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</w:t>
      </w:r>
    </w:p>
    <w:p w:rsidR="003947C0" w:rsidRDefault="00E806A4">
      <w:pPr>
        <w:contextualSpacing/>
        <w:jc w:val="center"/>
        <w:rPr>
          <w:rFonts w:ascii="Times New Roman" w:eastAsia="Tino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муниципальной услуги, и способы ее взимания</w:t>
      </w:r>
    </w:p>
    <w:p w:rsidR="003947C0" w:rsidRDefault="003947C0">
      <w:pPr>
        <w:contextualSpacing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3947C0" w:rsidRDefault="00E806A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Муниципальная услуга предоставляется без </w:t>
      </w:r>
      <w:r>
        <w:rPr>
          <w:rFonts w:ascii="Times New Roman" w:hAnsi="Times New Roman" w:cs="Times New Roman"/>
          <w:sz w:val="28"/>
          <w:szCs w:val="28"/>
        </w:rPr>
        <w:t>взимания платы.</w:t>
      </w:r>
    </w:p>
    <w:p w:rsidR="003947C0" w:rsidRDefault="003947C0">
      <w:pPr>
        <w:contextualSpacing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3947C0" w:rsidRDefault="00E806A4">
      <w:pPr>
        <w:contextualSpacing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</w:t>
      </w:r>
    </w:p>
    <w:p w:rsidR="003947C0" w:rsidRDefault="00E806A4">
      <w:pPr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>результата предоставления муниципальной услуги</w:t>
      </w:r>
      <w:r>
        <w:rPr>
          <w:rFonts w:ascii="Times New Roman" w:eastAsia="Tinos" w:hAnsi="Times New Roman" w:cs="Times New Roman"/>
          <w:sz w:val="28"/>
          <w:szCs w:val="28"/>
        </w:rPr>
        <w:t xml:space="preserve"> </w:t>
      </w:r>
    </w:p>
    <w:p w:rsidR="003947C0" w:rsidRDefault="003947C0">
      <w:pPr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E806A4">
      <w:pPr>
        <w:contextualSpacing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 xml:space="preserve">2.6. </w:t>
      </w:r>
      <w:r>
        <w:rPr>
          <w:rFonts w:ascii="Times New Roman" w:eastAsia="Tinos" w:hAnsi="Times New Roman" w:cs="Times New Roman"/>
          <w:sz w:val="28"/>
          <w:szCs w:val="28"/>
        </w:rPr>
        <w:t>Максимальный срок ожидания в очереди при подаче заявления о пре</w:t>
      </w:r>
      <w:r>
        <w:rPr>
          <w:rFonts w:ascii="Times New Roman" w:eastAsia="Tinos" w:hAnsi="Times New Roman" w:cs="Times New Roman"/>
          <w:sz w:val="28"/>
          <w:szCs w:val="28"/>
        </w:rPr>
        <w:t>доставлении муниципальной услуги и при получении результата данной муниципальной услуги, составляет 15 минут.</w:t>
      </w:r>
    </w:p>
    <w:p w:rsidR="003947C0" w:rsidRDefault="003947C0">
      <w:pPr>
        <w:contextualSpacing/>
        <w:rPr>
          <w:rFonts w:ascii="Times New Roman" w:hAnsi="Times New Roman" w:cs="Times New Roman"/>
        </w:rPr>
      </w:pPr>
    </w:p>
    <w:p w:rsidR="003947C0" w:rsidRDefault="00E806A4">
      <w:pPr>
        <w:ind w:left="567" w:firstLine="0"/>
        <w:contextualSpacing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 xml:space="preserve">Срок регистрации запроса заявителя о предоставлении </w:t>
      </w:r>
    </w:p>
    <w:p w:rsidR="003947C0" w:rsidRDefault="00E806A4">
      <w:pPr>
        <w:ind w:left="567" w:firstLine="0"/>
        <w:contextualSpacing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>муниципальной услуги</w:t>
      </w:r>
    </w:p>
    <w:p w:rsidR="003947C0" w:rsidRDefault="003947C0">
      <w:pPr>
        <w:ind w:left="567" w:firstLine="0"/>
        <w:contextualSpacing/>
        <w:jc w:val="center"/>
        <w:rPr>
          <w:rFonts w:ascii="Times New Roman" w:hAnsi="Times New Roman" w:cs="Times New Roman"/>
        </w:rPr>
      </w:pPr>
    </w:p>
    <w:p w:rsidR="003947C0" w:rsidRDefault="00E806A4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 xml:space="preserve">2.7. </w:t>
      </w:r>
      <w:r>
        <w:rPr>
          <w:rFonts w:ascii="Times New Roman" w:hAnsi="Times New Roman" w:cs="Times New Roman"/>
          <w:sz w:val="28"/>
          <w:szCs w:val="28"/>
        </w:rPr>
        <w:t>Срок регистрации запроса и документов и (или) информации, необход</w:t>
      </w:r>
      <w:r>
        <w:rPr>
          <w:rFonts w:ascii="Times New Roman" w:hAnsi="Times New Roman" w:cs="Times New Roman"/>
          <w:sz w:val="28"/>
          <w:szCs w:val="28"/>
        </w:rPr>
        <w:t>имых для предоставления муниципальной услуги в уполномоченном органе  – в день поступления запроса в уполномоченный орган  независимо от способа подачи</w:t>
      </w:r>
      <w:r>
        <w:rPr>
          <w:rFonts w:ascii="Times New Roman" w:eastAsia="Tinos" w:hAnsi="Times New Roman" w:cs="Times New Roman"/>
          <w:sz w:val="28"/>
          <w:szCs w:val="28"/>
        </w:rPr>
        <w:t xml:space="preserve"> (в общий срок предоставления услуги не включается).</w:t>
      </w:r>
    </w:p>
    <w:p w:rsidR="003947C0" w:rsidRDefault="00E806A4">
      <w:pPr>
        <w:ind w:firstLine="709"/>
        <w:contextualSpacing/>
      </w:pPr>
      <w:r>
        <w:rPr>
          <w:rFonts w:ascii="Times New Roman" w:hAnsi="Times New Roman" w:cs="Times New Roman"/>
          <w:sz w:val="28"/>
          <w:szCs w:val="28"/>
        </w:rPr>
        <w:t xml:space="preserve">2.7.1. </w:t>
      </w:r>
      <w:r>
        <w:rPr>
          <w:rFonts w:ascii="Tinos" w:eastAsia="Tinos" w:hAnsi="Tinos" w:cs="Tinos"/>
          <w:sz w:val="28"/>
          <w:szCs w:val="28"/>
        </w:rPr>
        <w:t>Заявление о предоставлении муниципальной услу</w:t>
      </w:r>
      <w:r>
        <w:rPr>
          <w:rFonts w:ascii="Tinos" w:eastAsia="Tinos" w:hAnsi="Tinos" w:cs="Tinos"/>
          <w:sz w:val="28"/>
          <w:szCs w:val="28"/>
        </w:rPr>
        <w:t>ги, представленное заявителем либо его представителем через МФЦ, регистрируется в день поступления от МФЦ.</w:t>
      </w:r>
    </w:p>
    <w:p w:rsidR="003947C0" w:rsidRDefault="00E806A4">
      <w:pPr>
        <w:ind w:firstLine="709"/>
        <w:contextualSpacing/>
      </w:pPr>
      <w:r>
        <w:rPr>
          <w:rFonts w:ascii="Times New Roman" w:hAnsi="Times New Roman" w:cs="Times New Roman"/>
          <w:sz w:val="28"/>
          <w:szCs w:val="28"/>
        </w:rPr>
        <w:t xml:space="preserve">2.7.2. </w:t>
      </w:r>
      <w:proofErr w:type="gramStart"/>
      <w:r>
        <w:rPr>
          <w:rFonts w:ascii="Tinos" w:eastAsia="Tinos" w:hAnsi="Tinos" w:cs="Tinos"/>
          <w:sz w:val="28"/>
          <w:szCs w:val="28"/>
        </w:rPr>
        <w:t>Заявление, поступившее в электронной форме на ЕПГУ регистрируется</w:t>
      </w:r>
      <w:proofErr w:type="gramEnd"/>
      <w:r>
        <w:rPr>
          <w:rFonts w:ascii="Tinos" w:eastAsia="Tinos" w:hAnsi="Tinos" w:cs="Tinos"/>
          <w:sz w:val="28"/>
          <w:szCs w:val="28"/>
        </w:rPr>
        <w:t xml:space="preserve"> в день его поступления в случае отсутствия автоматической регистрации запрос</w:t>
      </w:r>
      <w:r>
        <w:rPr>
          <w:rFonts w:ascii="Tinos" w:eastAsia="Tinos" w:hAnsi="Tinos" w:cs="Tinos"/>
          <w:sz w:val="28"/>
          <w:szCs w:val="28"/>
        </w:rPr>
        <w:t>ов на ЕПГУ.</w:t>
      </w:r>
    </w:p>
    <w:p w:rsidR="003947C0" w:rsidRDefault="00E806A4">
      <w:pPr>
        <w:ind w:firstLine="709"/>
        <w:contextualSpacing/>
      </w:pPr>
      <w:r>
        <w:rPr>
          <w:rFonts w:ascii="Tinos" w:eastAsia="Tinos" w:hAnsi="Tinos" w:cs="Tinos"/>
          <w:sz w:val="28"/>
          <w:szCs w:val="28"/>
        </w:rPr>
        <w:t>Заявление, поступившее в нерабочее время, регистрируется в первый рабочий день, следующий за днем его получения.</w:t>
      </w:r>
    </w:p>
    <w:p w:rsidR="003947C0" w:rsidRDefault="003947C0">
      <w:pPr>
        <w:ind w:firstLine="0"/>
        <w:contextualSpacing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3947C0" w:rsidRDefault="00E806A4">
      <w:pPr>
        <w:contextualSpacing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 xml:space="preserve">Требования к помещениям, в которых предоставляется </w:t>
      </w:r>
    </w:p>
    <w:p w:rsidR="003947C0" w:rsidRDefault="00E806A4">
      <w:pPr>
        <w:contextualSpacing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>муниципальная услуга</w:t>
      </w:r>
    </w:p>
    <w:p w:rsidR="003947C0" w:rsidRDefault="003947C0">
      <w:pPr>
        <w:contextualSpacing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3947C0" w:rsidRDefault="00E806A4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2.8. </w:t>
      </w: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услуга, размещены на официальном сайте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 Оренбургской области в информационно-телекоммуникационной сети «Интернет» (http://sorochinsk56.ru) (далее – официальный сайт), а также на ЕПГУ.</w:t>
      </w:r>
    </w:p>
    <w:p w:rsidR="003947C0" w:rsidRDefault="003947C0">
      <w:pPr>
        <w:ind w:firstLine="0"/>
        <w:contextualSpacing/>
        <w:rPr>
          <w:rFonts w:ascii="Times New Roman" w:hAnsi="Times New Roman" w:cs="Times New Roman"/>
        </w:rPr>
      </w:pPr>
    </w:p>
    <w:p w:rsidR="003947C0" w:rsidRDefault="00E806A4">
      <w:pPr>
        <w:widowControl w:val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Показатели доступности и качества муниципальной услуги</w:t>
      </w:r>
    </w:p>
    <w:p w:rsidR="003947C0" w:rsidRDefault="003947C0">
      <w:pPr>
        <w:pStyle w:val="af7"/>
        <w:widowControl w:val="0"/>
        <w:ind w:left="567" w:firstLine="0"/>
        <w:rPr>
          <w:rFonts w:ascii="Times New Roman" w:hAnsi="Times New Roman" w:cs="Times New Roman"/>
          <w:sz w:val="28"/>
          <w:szCs w:val="28"/>
        </w:rPr>
      </w:pPr>
    </w:p>
    <w:p w:rsidR="003947C0" w:rsidRDefault="00E806A4">
      <w:pPr>
        <w:widowControl w:val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2.9. Сведения о показателях качества и доступности муниципальной услуги размещаются на официальном сайте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 Оренбургской области в </w:t>
      </w:r>
      <w:r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 (</w:t>
      </w:r>
      <w:hyperlink r:id="rId13">
        <w:r>
          <w:rPr>
            <w:rStyle w:val="af5"/>
            <w:rFonts w:ascii="Times New Roman" w:hAnsi="Times New Roman" w:cs="Times New Roman"/>
            <w:sz w:val="28"/>
            <w:szCs w:val="28"/>
          </w:rPr>
          <w:t>http://sorochinsk56.ru</w:t>
        </w:r>
      </w:hyperlink>
      <w:r>
        <w:rPr>
          <w:rFonts w:ascii="Times New Roman" w:hAnsi="Times New Roman" w:cs="Times New Roman"/>
          <w:sz w:val="28"/>
          <w:szCs w:val="28"/>
        </w:rPr>
        <w:t>), а также на ЕПГУ.</w:t>
      </w:r>
    </w:p>
    <w:p w:rsidR="003947C0" w:rsidRDefault="003947C0">
      <w:pPr>
        <w:widowControl w:val="0"/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3947C0" w:rsidRDefault="00E806A4">
      <w:pPr>
        <w:widowControl w:val="0"/>
        <w:ind w:left="567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требования к предоставлению муниципальной услуги, </w:t>
      </w:r>
    </w:p>
    <w:p w:rsidR="003947C0" w:rsidRDefault="00E806A4">
      <w:pPr>
        <w:widowControl w:val="0"/>
        <w:ind w:left="36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 числе учитывающие особенности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муниципальных услуг в многофункциональных центрах  особенности предоставления муниципальных услуг в электронной форме</w:t>
      </w:r>
    </w:p>
    <w:p w:rsidR="003947C0" w:rsidRDefault="003947C0">
      <w:pPr>
        <w:widowControl w:val="0"/>
        <w:ind w:left="360"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3947C0" w:rsidRDefault="00E806A4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Услуги, необходимые и обязательные для предоставления муниципальной услуги, </w:t>
      </w:r>
      <w:r>
        <w:rPr>
          <w:rFonts w:ascii="Times New Roman" w:hAnsi="Times New Roman" w:cs="Times New Roman"/>
          <w:color w:val="auto"/>
          <w:sz w:val="28"/>
          <w:szCs w:val="28"/>
        </w:rPr>
        <w:t>отсутствуют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7C0" w:rsidRDefault="00E806A4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2.10.1. Перечень информационных систем, ис</w:t>
      </w:r>
      <w:r>
        <w:rPr>
          <w:rFonts w:ascii="Times New Roman" w:hAnsi="Times New Roman" w:cs="Times New Roman"/>
          <w:sz w:val="28"/>
          <w:szCs w:val="28"/>
        </w:rPr>
        <w:t>пользуемых для предоставления муниципальной услуги: ЕПГУ, ГИСОГД.</w:t>
      </w:r>
    </w:p>
    <w:p w:rsidR="003947C0" w:rsidRDefault="00E806A4">
      <w:pPr>
        <w:ind w:firstLine="709"/>
        <w:contextualSpacing/>
      </w:pPr>
      <w:r>
        <w:rPr>
          <w:rFonts w:ascii="Tinos" w:eastAsia="Tinos" w:hAnsi="Tinos" w:cs="Tinos"/>
          <w:sz w:val="28"/>
          <w:szCs w:val="28"/>
        </w:rPr>
        <w:t>При направлении заявления и прилагаемых к нему документов в электронной форме через ЕПГУ применяется специализированное программное обеспечение, предусматривающее заполнение электронных форм</w:t>
      </w:r>
      <w:r>
        <w:rPr>
          <w:rFonts w:ascii="Tinos" w:eastAsia="Tinos" w:hAnsi="Tinos" w:cs="Tinos"/>
          <w:sz w:val="28"/>
          <w:szCs w:val="28"/>
        </w:rPr>
        <w:t>, без необходимости дополнительной подачи заявления заявителем в какой-либо иной форме.</w:t>
      </w:r>
    </w:p>
    <w:p w:rsidR="003947C0" w:rsidRDefault="00E806A4">
      <w:pPr>
        <w:ind w:firstLine="709"/>
        <w:contextualSpacing/>
      </w:pPr>
      <w:r>
        <w:rPr>
          <w:rFonts w:ascii="Tinos" w:eastAsia="Tinos" w:hAnsi="Tinos" w:cs="Tinos"/>
          <w:sz w:val="28"/>
          <w:szCs w:val="28"/>
        </w:rPr>
        <w:t xml:space="preserve">2.10.2. </w:t>
      </w:r>
      <w:proofErr w:type="gramStart"/>
      <w:r>
        <w:rPr>
          <w:rFonts w:ascii="Tinos" w:eastAsia="Tinos" w:hAnsi="Tinos" w:cs="Tinos"/>
          <w:sz w:val="28"/>
          <w:szCs w:val="28"/>
        </w:rPr>
        <w:t>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</w:t>
      </w:r>
      <w:r>
        <w:rPr>
          <w:rFonts w:ascii="Tinos" w:eastAsia="Tinos" w:hAnsi="Tinos" w:cs="Tinos"/>
          <w:sz w:val="28"/>
          <w:szCs w:val="28"/>
        </w:rPr>
        <w:t>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  <w:proofErr w:type="gramEnd"/>
    </w:p>
    <w:p w:rsidR="003947C0" w:rsidRDefault="00E806A4">
      <w:pPr>
        <w:ind w:firstLine="709"/>
        <w:contextualSpacing/>
      </w:pPr>
      <w:r>
        <w:rPr>
          <w:rFonts w:ascii="Tinos" w:eastAsia="Tinos" w:hAnsi="Tinos" w:cs="Tinos"/>
          <w:sz w:val="28"/>
          <w:szCs w:val="28"/>
        </w:rPr>
        <w:t xml:space="preserve">2.10.3. </w:t>
      </w:r>
      <w:proofErr w:type="gramStart"/>
      <w:r>
        <w:rPr>
          <w:rFonts w:ascii="Tinos" w:eastAsia="Tinos" w:hAnsi="Tinos" w:cs="Tinos"/>
          <w:sz w:val="28"/>
          <w:szCs w:val="28"/>
        </w:rPr>
        <w:t xml:space="preserve">При получении </w:t>
      </w:r>
      <w:r>
        <w:rPr>
          <w:rFonts w:ascii="Tinos" w:eastAsia="Tinos" w:hAnsi="Tinos" w:cs="Tinos"/>
          <w:sz w:val="28"/>
          <w:szCs w:val="28"/>
        </w:rPr>
        <w:t>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</w:t>
      </w:r>
      <w:r>
        <w:rPr>
          <w:rFonts w:ascii="Tinos" w:eastAsia="Tinos" w:hAnsi="Tinos" w:cs="Tinos"/>
          <w:sz w:val="28"/>
          <w:szCs w:val="28"/>
        </w:rPr>
        <w:t>ента на бумажном носителе, может осуществляться законным представителем несовершеннолетнего, не являющимся заявителем.</w:t>
      </w:r>
      <w:proofErr w:type="gramEnd"/>
      <w:r>
        <w:rPr>
          <w:rFonts w:ascii="Tinos" w:eastAsia="Tinos" w:hAnsi="Tinos" w:cs="Tinos"/>
          <w:sz w:val="28"/>
          <w:szCs w:val="28"/>
        </w:rPr>
        <w:t xml:space="preserve"> В этом случае заявитель, являющийся законным представителем несовершеннолетнего, в момент подачи заявления о предоставлении услуги указыв</w:t>
      </w:r>
      <w:r>
        <w:rPr>
          <w:rFonts w:ascii="Tinos" w:eastAsia="Tinos" w:hAnsi="Tinos" w:cs="Tinos"/>
          <w:sz w:val="28"/>
          <w:szCs w:val="28"/>
        </w:rPr>
        <w:t xml:space="preserve">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 </w:t>
      </w:r>
    </w:p>
    <w:p w:rsidR="003947C0" w:rsidRDefault="00E806A4">
      <w:pPr>
        <w:ind w:firstLine="709"/>
        <w:contextualSpacing/>
      </w:pPr>
      <w:proofErr w:type="gramStart"/>
      <w:r>
        <w:rPr>
          <w:rFonts w:ascii="Tinos" w:eastAsia="Tinos" w:hAnsi="Tinos" w:cs="Tinos"/>
          <w:sz w:val="28"/>
          <w:szCs w:val="28"/>
        </w:rPr>
        <w:t xml:space="preserve">Выдача результата </w:t>
      </w:r>
      <w:r>
        <w:rPr>
          <w:rFonts w:ascii="Tinos" w:eastAsia="Tinos" w:hAnsi="Tinos" w:cs="Tinos"/>
          <w:sz w:val="28"/>
          <w:szCs w:val="28"/>
        </w:rPr>
        <w:t xml:space="preserve">предоставления муниципальной услуги в отношении несовершеннолетнего, оформленного в форме документа на бумажном носителе, законному представителю несовершеннолетнего, не являющемуся заявителем, осуществляется в порядке, способами и в сроки, </w:t>
      </w:r>
      <w:r>
        <w:rPr>
          <w:rFonts w:ascii="Tinos" w:eastAsia="Tinos" w:hAnsi="Tinos" w:cs="Tinos"/>
          <w:sz w:val="28"/>
          <w:szCs w:val="28"/>
        </w:rPr>
        <w:lastRenderedPageBreak/>
        <w:t>как и при получ</w:t>
      </w:r>
      <w:r>
        <w:rPr>
          <w:rFonts w:ascii="Tinos" w:eastAsia="Tinos" w:hAnsi="Tinos" w:cs="Tinos"/>
          <w:sz w:val="28"/>
          <w:szCs w:val="28"/>
        </w:rPr>
        <w:t>ении результата предоставления муниципальной услуги заявителем (пункт 2.3), законным представителем несовершеннолетнего, являющимся заявителем.</w:t>
      </w:r>
      <w:proofErr w:type="gramEnd"/>
    </w:p>
    <w:p w:rsidR="003947C0" w:rsidRDefault="00E806A4">
      <w:pPr>
        <w:ind w:firstLine="709"/>
        <w:contextualSpacing/>
      </w:pPr>
      <w:r>
        <w:rPr>
          <w:rFonts w:ascii="Tinos" w:eastAsia="Tinos" w:hAnsi="Tinos" w:cs="Tinos"/>
          <w:sz w:val="28"/>
          <w:szCs w:val="28"/>
        </w:rPr>
        <w:t>2.10.4. Запрос о предоставлении муниципальной услуги и документы, необходимые для предоставления муниципальной у</w:t>
      </w:r>
      <w:r>
        <w:rPr>
          <w:rFonts w:ascii="Tinos" w:eastAsia="Tinos" w:hAnsi="Tinos" w:cs="Tinos"/>
          <w:sz w:val="28"/>
          <w:szCs w:val="28"/>
        </w:rPr>
        <w:t>слуги, могут быть поданы в МФЦ.</w:t>
      </w:r>
    </w:p>
    <w:p w:rsidR="003947C0" w:rsidRDefault="00E806A4">
      <w:pPr>
        <w:ind w:firstLine="709"/>
        <w:contextualSpacing/>
      </w:pPr>
      <w:r>
        <w:rPr>
          <w:rFonts w:ascii="Tinos" w:eastAsia="Tinos" w:hAnsi="Tinos" w:cs="Tinos"/>
          <w:sz w:val="28"/>
          <w:szCs w:val="28"/>
        </w:rPr>
        <w:t>Возможность принятия МФЦ решения об отказе в приеме запроса о предоставлении муниципальной услуги в МФЦ отсутствует.</w:t>
      </w:r>
    </w:p>
    <w:p w:rsidR="003947C0" w:rsidRDefault="00E806A4">
      <w:pPr>
        <w:ind w:firstLine="709"/>
        <w:contextualSpacing/>
      </w:pPr>
      <w:r>
        <w:rPr>
          <w:rFonts w:ascii="Tinos" w:eastAsia="Tinos" w:hAnsi="Tinos" w:cs="Tinos"/>
          <w:sz w:val="28"/>
          <w:szCs w:val="28"/>
        </w:rPr>
        <w:t>2.10.5. МФЦ выдает заявителю результат предоставления муниципальной услуги, в том числе документы на бумажн</w:t>
      </w:r>
      <w:r>
        <w:rPr>
          <w:rFonts w:ascii="Tinos" w:eastAsia="Tinos" w:hAnsi="Tinos" w:cs="Tinos"/>
          <w:sz w:val="28"/>
          <w:szCs w:val="28"/>
        </w:rPr>
        <w:t>ом носителе, подтверждающие содержание электронных документов, направленных в МФЦ по результатам предоставления муниципальной услуги.</w:t>
      </w:r>
    </w:p>
    <w:p w:rsidR="003947C0" w:rsidRDefault="00E806A4">
      <w:pPr>
        <w:ind w:firstLine="709"/>
        <w:contextualSpacing/>
      </w:pPr>
      <w:r>
        <w:rPr>
          <w:rFonts w:ascii="Tinos" w:eastAsia="Tinos" w:hAnsi="Tinos" w:cs="Tinos"/>
          <w:sz w:val="28"/>
          <w:szCs w:val="28"/>
        </w:rPr>
        <w:t>Прием запроса о предоставлении муниципальной услуги и документов, необходимых для предоставления муниципальной услуги, а т</w:t>
      </w:r>
      <w:r>
        <w:rPr>
          <w:rFonts w:ascii="Tinos" w:eastAsia="Tinos" w:hAnsi="Tinos" w:cs="Tinos"/>
          <w:sz w:val="28"/>
          <w:szCs w:val="28"/>
        </w:rPr>
        <w:t xml:space="preserve">акже выдача результата предоставления муниципальной услуги в МФЦ осуществляются на основании Соглашения о взаимодействии заключенного между МФЦ и органом местного самоуправления.    </w:t>
      </w:r>
    </w:p>
    <w:p w:rsidR="003947C0" w:rsidRDefault="00E806A4">
      <w:pPr>
        <w:ind w:firstLine="709"/>
        <w:contextualSpacing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В электронном виде документы, включая сформированный в электронной форме </w:t>
      </w:r>
      <w:r>
        <w:rPr>
          <w:rFonts w:ascii="Tinos" w:eastAsia="Tinos" w:hAnsi="Tinos" w:cs="Tinos"/>
          <w:sz w:val="28"/>
          <w:szCs w:val="28"/>
        </w:rPr>
        <w:t xml:space="preserve">запрос о предоставлении муниципальной услуги, представляются заявителем с использованием ЕПГУ. </w:t>
      </w:r>
    </w:p>
    <w:p w:rsidR="003947C0" w:rsidRDefault="003947C0">
      <w:pPr>
        <w:ind w:firstLine="709"/>
        <w:contextualSpacing/>
      </w:pPr>
    </w:p>
    <w:p w:rsidR="003947C0" w:rsidRDefault="00E806A4">
      <w:pPr>
        <w:ind w:firstLine="0"/>
        <w:contextualSpacing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 xml:space="preserve">Исчерпывающий перечень документов, необходимых </w:t>
      </w:r>
      <w:proofErr w:type="gramStart"/>
      <w:r>
        <w:rPr>
          <w:rFonts w:ascii="Times New Roman" w:eastAsia="Tinos" w:hAnsi="Times New Roman" w:cs="Times New Roman"/>
          <w:bCs/>
          <w:sz w:val="28"/>
          <w:szCs w:val="28"/>
        </w:rPr>
        <w:t>для</w:t>
      </w:r>
      <w:proofErr w:type="gramEnd"/>
    </w:p>
    <w:p w:rsidR="003947C0" w:rsidRDefault="00E806A4">
      <w:pPr>
        <w:ind w:firstLine="0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 xml:space="preserve"> предоставления муниципальной услуги.</w:t>
      </w:r>
    </w:p>
    <w:p w:rsidR="003947C0" w:rsidRDefault="003947C0">
      <w:pPr>
        <w:ind w:firstLine="0"/>
        <w:contextualSpacing/>
        <w:rPr>
          <w:rFonts w:ascii="Times New Roman" w:hAnsi="Times New Roman" w:cs="Times New Roman"/>
        </w:rPr>
      </w:pPr>
    </w:p>
    <w:p w:rsidR="003947C0" w:rsidRDefault="00E806A4">
      <w:pPr>
        <w:ind w:firstLine="709"/>
        <w:contextualSpacing/>
      </w:pPr>
      <w:r>
        <w:rPr>
          <w:rFonts w:ascii="Times New Roman" w:hAnsi="Times New Roman" w:cs="Times New Roman"/>
          <w:bCs/>
          <w:sz w:val="28"/>
          <w:szCs w:val="28"/>
        </w:rPr>
        <w:t xml:space="preserve">2.11. </w:t>
      </w:r>
      <w:r>
        <w:rPr>
          <w:rFonts w:ascii="Tinos" w:eastAsia="Tinos" w:hAnsi="Tinos" w:cs="Tinos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способы подачи таких документов и (или) информации, приведен в приложении № 3 к административном</w:t>
      </w:r>
      <w:r>
        <w:rPr>
          <w:rFonts w:ascii="Tinos" w:eastAsia="Tinos" w:hAnsi="Tinos" w:cs="Tinos"/>
          <w:sz w:val="28"/>
          <w:szCs w:val="28"/>
        </w:rPr>
        <w:t xml:space="preserve">у регламенту. </w:t>
      </w:r>
    </w:p>
    <w:p w:rsidR="003947C0" w:rsidRDefault="00E806A4">
      <w:pPr>
        <w:ind w:firstLine="709"/>
        <w:contextualSpacing/>
      </w:pPr>
      <w:r>
        <w:rPr>
          <w:rFonts w:ascii="Tinos" w:eastAsia="Tinos" w:hAnsi="Tinos" w:cs="Tinos"/>
          <w:sz w:val="28"/>
          <w:szCs w:val="28"/>
        </w:rPr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</w:t>
      </w:r>
      <w:r>
        <w:rPr>
          <w:rFonts w:ascii="Tinos" w:eastAsia="Tinos" w:hAnsi="Tinos" w:cs="Tinos"/>
          <w:sz w:val="28"/>
          <w:szCs w:val="28"/>
        </w:rPr>
        <w:t xml:space="preserve">домственного информационного взаимодействия. </w:t>
      </w:r>
    </w:p>
    <w:p w:rsidR="003947C0" w:rsidRDefault="00E806A4">
      <w:pPr>
        <w:ind w:firstLine="709"/>
        <w:contextualSpacing/>
      </w:pPr>
      <w:r>
        <w:rPr>
          <w:rFonts w:ascii="Tinos" w:eastAsia="Tinos" w:hAnsi="Tinos" w:cs="Tinos"/>
          <w:sz w:val="28"/>
          <w:szCs w:val="28"/>
        </w:rPr>
        <w:t xml:space="preserve">2.11.1. Форма запроса о предоставлении услуги «Признание садового дома жилым домом и жилого дома садовым домом» </w:t>
      </w:r>
      <w:r>
        <w:rPr>
          <w:rFonts w:ascii="Tinos" w:eastAsia="Tinos" w:hAnsi="Tinos" w:cs="Tinos"/>
          <w:color w:val="22272F"/>
          <w:sz w:val="28"/>
          <w:szCs w:val="28"/>
        </w:rPr>
        <w:t xml:space="preserve">установлена приложением № 6 к административному регламенту. </w:t>
      </w:r>
    </w:p>
    <w:p w:rsidR="003947C0" w:rsidRDefault="00E806A4">
      <w:pPr>
        <w:pStyle w:val="Default"/>
        <w:tabs>
          <w:tab w:val="left" w:pos="567"/>
        </w:tabs>
        <w:ind w:firstLine="709"/>
        <w:jc w:val="both"/>
        <w:rPr>
          <w:rFonts w:ascii="Times New Roman" w:eastAsia="Tinos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nos" w:hAnsi="Times New Roman" w:cs="Times New Roman"/>
          <w:bCs/>
          <w:sz w:val="28"/>
          <w:szCs w:val="28"/>
        </w:rPr>
        <w:t xml:space="preserve">Исчерпывающий перечень оснований для </w:t>
      </w:r>
      <w:r>
        <w:rPr>
          <w:rFonts w:ascii="Times New Roman" w:eastAsia="Tinos" w:hAnsi="Times New Roman" w:cs="Times New Roman"/>
          <w:bCs/>
          <w:sz w:val="28"/>
          <w:szCs w:val="28"/>
        </w:rPr>
        <w:t>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</w:t>
      </w:r>
      <w:r>
        <w:rPr>
          <w:rFonts w:ascii="Times New Roman" w:eastAsia="Tinos" w:hAnsi="Times New Roman" w:cs="Times New Roman"/>
          <w:bCs/>
          <w:sz w:val="28"/>
          <w:szCs w:val="28"/>
        </w:rPr>
        <w:t>ципальной услуги</w:t>
      </w:r>
      <w:proofErr w:type="gramEnd"/>
    </w:p>
    <w:p w:rsidR="003947C0" w:rsidRDefault="003947C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947C0" w:rsidRDefault="00E806A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2.12. </w:t>
      </w: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отсутствуют.</w:t>
      </w:r>
    </w:p>
    <w:p w:rsidR="003947C0" w:rsidRDefault="00E806A4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2.12.1. Исчерпывающий перечень ос</w:t>
      </w:r>
      <w:r>
        <w:rPr>
          <w:rFonts w:ascii="Times New Roman" w:hAnsi="Times New Roman" w:cs="Times New Roman"/>
          <w:sz w:val="28"/>
          <w:szCs w:val="28"/>
        </w:rPr>
        <w:t>нований для приостановления предоставления муниципальной услуги отсутствует.</w:t>
      </w:r>
    </w:p>
    <w:p w:rsidR="003947C0" w:rsidRDefault="00E806A4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2.12.2. Исчерпывающий перечень оснований для отказа в предоставлении муниципальной услуги:</w:t>
      </w:r>
    </w:p>
    <w:p w:rsidR="003947C0" w:rsidRDefault="00E806A4">
      <w:pPr>
        <w:ind w:firstLine="68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1) Заявление о предоставлении услуги подано в уполномоченный орган или организа</w:t>
      </w:r>
      <w:r>
        <w:rPr>
          <w:rFonts w:ascii="Times New Roman" w:eastAsia="Tinos" w:hAnsi="Times New Roman" w:cs="Times New Roman"/>
          <w:sz w:val="28"/>
          <w:szCs w:val="28"/>
        </w:rPr>
        <w:t xml:space="preserve">цию, в </w:t>
      </w:r>
      <w:proofErr w:type="gramStart"/>
      <w:r>
        <w:rPr>
          <w:rFonts w:ascii="Times New Roman" w:eastAsia="Tinos" w:hAnsi="Times New Roman" w:cs="Times New Roman"/>
          <w:sz w:val="28"/>
          <w:szCs w:val="28"/>
        </w:rPr>
        <w:t>полномочия</w:t>
      </w:r>
      <w:proofErr w:type="gramEnd"/>
      <w:r>
        <w:rPr>
          <w:rFonts w:ascii="Times New Roman" w:eastAsia="Tinos" w:hAnsi="Times New Roman" w:cs="Times New Roman"/>
          <w:sz w:val="28"/>
          <w:szCs w:val="28"/>
        </w:rPr>
        <w:t xml:space="preserve"> которых не входит предоставление услуги;</w:t>
      </w:r>
    </w:p>
    <w:p w:rsidR="003947C0" w:rsidRDefault="00E806A4">
      <w:pPr>
        <w:ind w:firstLine="68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nos" w:hAnsi="Times New Roman" w:cs="Times New Roman"/>
          <w:sz w:val="28"/>
          <w:szCs w:val="28"/>
        </w:rPr>
        <w:t xml:space="preserve">2) 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14" w:anchor="/document/12172032/entry/52" w:history="1">
        <w:r>
          <w:rPr>
            <w:rFonts w:ascii="Times New Roman" w:eastAsia="Tinos" w:hAnsi="Times New Roman" w:cs="Times New Roman"/>
            <w:sz w:val="28"/>
            <w:szCs w:val="28"/>
          </w:rPr>
          <w:t>частью 2 статьи 5</w:t>
        </w:r>
      </w:hyperlink>
      <w:r>
        <w:rPr>
          <w:rFonts w:ascii="Times New Roman" w:eastAsia="Tinos" w:hAnsi="Times New Roman" w:cs="Times New Roman"/>
          <w:sz w:val="28"/>
          <w:szCs w:val="28"/>
        </w:rPr>
        <w:t xml:space="preserve">, </w:t>
      </w:r>
      <w:hyperlink r:id="rId15" w:anchor="/document/12172032/entry/7" w:history="1">
        <w:r>
          <w:rPr>
            <w:rFonts w:ascii="Times New Roman" w:eastAsia="Tinos" w:hAnsi="Times New Roman" w:cs="Times New Roman"/>
            <w:sz w:val="28"/>
            <w:szCs w:val="28"/>
          </w:rPr>
          <w:t>статьями 7</w:t>
        </w:r>
      </w:hyperlink>
      <w:r>
        <w:rPr>
          <w:rFonts w:ascii="Times New Roman" w:eastAsia="Tinos" w:hAnsi="Times New Roman" w:cs="Times New Roman"/>
          <w:sz w:val="28"/>
          <w:szCs w:val="28"/>
        </w:rPr>
        <w:t xml:space="preserve">, </w:t>
      </w:r>
      <w:hyperlink r:id="rId16" w:anchor="/document/12172032/entry/8" w:history="1">
        <w:r>
          <w:rPr>
            <w:rFonts w:ascii="Times New Roman" w:eastAsia="Tinos" w:hAnsi="Times New Roman" w:cs="Times New Roman"/>
            <w:sz w:val="28"/>
            <w:szCs w:val="28"/>
          </w:rPr>
          <w:t>8</w:t>
        </w:r>
      </w:hyperlink>
      <w:r>
        <w:rPr>
          <w:rFonts w:ascii="Times New Roman" w:eastAsia="Tinos" w:hAnsi="Times New Roman" w:cs="Times New Roman"/>
          <w:sz w:val="28"/>
          <w:szCs w:val="28"/>
        </w:rPr>
        <w:t xml:space="preserve"> и </w:t>
      </w:r>
      <w:hyperlink r:id="rId17" w:anchor="/document/12172032/entry/10" w:history="1">
        <w:r>
          <w:rPr>
            <w:rFonts w:ascii="Times New Roman" w:eastAsia="Tinos" w:hAnsi="Times New Roman" w:cs="Times New Roman"/>
            <w:sz w:val="28"/>
            <w:szCs w:val="28"/>
          </w:rPr>
          <w:t>10</w:t>
        </w:r>
      </w:hyperlink>
      <w:r>
        <w:rPr>
          <w:rFonts w:ascii="Times New Roman" w:eastAsia="Tinos" w:hAnsi="Times New Roman" w:cs="Times New Roman"/>
          <w:sz w:val="28"/>
          <w:szCs w:val="28"/>
        </w:rPr>
        <w:t xml:space="preserve"> Федерального закона от 30 декабря 2009 года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</w:t>
      </w:r>
      <w:r>
        <w:rPr>
          <w:rFonts w:ascii="Times New Roman" w:eastAsia="Tinos" w:hAnsi="Times New Roman" w:cs="Times New Roman"/>
          <w:sz w:val="28"/>
          <w:szCs w:val="28"/>
        </w:rPr>
        <w:t>аморегулируемой организации в области инженерных изысканий;</w:t>
      </w:r>
      <w:proofErr w:type="gramEnd"/>
    </w:p>
    <w:p w:rsidR="003947C0" w:rsidRDefault="00E806A4">
      <w:pPr>
        <w:ind w:firstLine="68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3) Поступление в уполномоченный орган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</w:t>
      </w:r>
      <w:r>
        <w:rPr>
          <w:rFonts w:ascii="Times New Roman" w:eastAsia="Tinos" w:hAnsi="Times New Roman" w:cs="Times New Roman"/>
          <w:sz w:val="28"/>
          <w:szCs w:val="28"/>
        </w:rPr>
        <w:t>ся заявителем;</w:t>
      </w:r>
    </w:p>
    <w:p w:rsidR="003947C0" w:rsidRDefault="00E806A4">
      <w:pPr>
        <w:ind w:firstLine="68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4) Поступление в уполномоченный орган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или нотариально заверенная к</w:t>
      </w:r>
      <w:r>
        <w:rPr>
          <w:rFonts w:ascii="Times New Roman" w:eastAsia="Tinos" w:hAnsi="Times New Roman" w:cs="Times New Roman"/>
          <w:sz w:val="28"/>
          <w:szCs w:val="28"/>
        </w:rPr>
        <w:t xml:space="preserve">опия такого документа не были представлены заявителем. </w:t>
      </w:r>
    </w:p>
    <w:p w:rsidR="003947C0" w:rsidRDefault="00E806A4">
      <w:pPr>
        <w:ind w:firstLine="68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nos" w:hAnsi="Times New Roman" w:cs="Times New Roman"/>
          <w:sz w:val="28"/>
          <w:szCs w:val="28"/>
        </w:rPr>
        <w:t>Отказ в признании садового дома жилым домом или жилого дома садовым домом по указанному основанию допускается в случае, если уполномоченный орган после получения уведомления об отсутствии в Едином гос</w:t>
      </w:r>
      <w:r>
        <w:rPr>
          <w:rFonts w:ascii="Times New Roman" w:eastAsia="Tinos" w:hAnsi="Times New Roman" w:cs="Times New Roman"/>
          <w:sz w:val="28"/>
          <w:szCs w:val="28"/>
        </w:rPr>
        <w:t>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правоустанавливающий документ, или нотариа</w:t>
      </w:r>
      <w:r>
        <w:rPr>
          <w:rFonts w:ascii="Times New Roman" w:eastAsia="Tinos" w:hAnsi="Times New Roman" w:cs="Times New Roman"/>
          <w:sz w:val="28"/>
          <w:szCs w:val="28"/>
        </w:rPr>
        <w:t>льно заверенную копию</w:t>
      </w:r>
      <w:proofErr w:type="gramEnd"/>
      <w:r>
        <w:rPr>
          <w:rFonts w:ascii="Times New Roman" w:eastAsia="Tinos" w:hAnsi="Times New Roman" w:cs="Times New Roman"/>
          <w:sz w:val="28"/>
          <w:szCs w:val="28"/>
        </w:rPr>
        <w:t xml:space="preserve">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документа.</w:t>
      </w:r>
    </w:p>
    <w:p w:rsidR="003947C0" w:rsidRDefault="00E806A4">
      <w:pPr>
        <w:ind w:firstLine="68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5) Непредставление заявителем нотариально удостове</w:t>
      </w:r>
      <w:r>
        <w:rPr>
          <w:rFonts w:ascii="Times New Roman" w:eastAsia="Tinos" w:hAnsi="Times New Roman" w:cs="Times New Roman"/>
          <w:sz w:val="28"/>
          <w:szCs w:val="28"/>
        </w:rPr>
        <w:t>ренного согласия третьих лиц в случае, если садовый дом обременен правами указанных лиц;</w:t>
      </w:r>
    </w:p>
    <w:p w:rsidR="003947C0" w:rsidRDefault="00E806A4">
      <w:pPr>
        <w:ind w:firstLine="68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6)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</w:t>
      </w:r>
      <w:r>
        <w:rPr>
          <w:rFonts w:ascii="Times New Roman" w:eastAsia="Tinos" w:hAnsi="Times New Roman" w:cs="Times New Roman"/>
          <w:sz w:val="28"/>
          <w:szCs w:val="28"/>
        </w:rPr>
        <w:t xml:space="preserve"> Федерации, не предусматривают такого размещения;</w:t>
      </w:r>
    </w:p>
    <w:p w:rsidR="003947C0" w:rsidRDefault="00E806A4">
      <w:pPr>
        <w:ind w:firstLine="68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lastRenderedPageBreak/>
        <w:t>7)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3947C0" w:rsidRDefault="00E806A4">
      <w:pPr>
        <w:ind w:firstLine="68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8) Размещение садового дома на земельном уч</w:t>
      </w:r>
      <w:r>
        <w:rPr>
          <w:rFonts w:ascii="Times New Roman" w:eastAsia="Tinos" w:hAnsi="Times New Roman" w:cs="Times New Roman"/>
          <w:sz w:val="28"/>
          <w:szCs w:val="28"/>
        </w:rPr>
        <w:t>астке, расположенном в границах зоны затопления, подтопления (при рассмотрении заявления о признании садового дома жилым домом).</w:t>
      </w:r>
    </w:p>
    <w:p w:rsidR="003947C0" w:rsidRDefault="00E806A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2.12.3. </w:t>
      </w:r>
      <w:proofErr w:type="gramStart"/>
      <w:r>
        <w:rPr>
          <w:rFonts w:ascii="Times New Roman" w:eastAsia="Tinos" w:hAnsi="Times New Roman" w:cs="Times New Roman"/>
          <w:bCs/>
          <w:sz w:val="28"/>
          <w:szCs w:val="28"/>
        </w:rPr>
        <w:t xml:space="preserve">Перечень оснований для отказа в приеме запроса о предоставлении муниципальной услуги и документов, необходимых для </w:t>
      </w:r>
      <w:r>
        <w:rPr>
          <w:rFonts w:ascii="Times New Roman" w:eastAsia="Tinos" w:hAnsi="Times New Roman" w:cs="Times New Roman"/>
          <w:bCs/>
          <w:sz w:val="28"/>
          <w:szCs w:val="28"/>
        </w:rPr>
        <w:t>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 в приложении № 4 к настоящему административному регламенту.</w:t>
      </w:r>
      <w:proofErr w:type="gramEnd"/>
    </w:p>
    <w:p w:rsidR="003947C0" w:rsidRDefault="003947C0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3947C0" w:rsidRDefault="00E806A4">
      <w:pPr>
        <w:ind w:firstLine="567"/>
        <w:contextualSpacing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 xml:space="preserve">III. </w:t>
      </w:r>
      <w:r>
        <w:rPr>
          <w:rFonts w:ascii="Times New Roman" w:eastAsia="Tinos" w:hAnsi="Times New Roman" w:cs="Times New Roman"/>
          <w:bCs/>
          <w:sz w:val="28"/>
          <w:szCs w:val="28"/>
        </w:rPr>
        <w:t>Состав, последовательность и сроки выполнения административных процедур</w:t>
      </w:r>
    </w:p>
    <w:p w:rsidR="003947C0" w:rsidRDefault="003947C0">
      <w:pPr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947C0" w:rsidRDefault="00E806A4">
      <w:pPr>
        <w:contextualSpacing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>Перечень осуществляемых при предоставлении муниципальной услуги административных процедур.</w:t>
      </w:r>
    </w:p>
    <w:p w:rsidR="003947C0" w:rsidRDefault="003947C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947C0" w:rsidRDefault="00E806A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 xml:space="preserve">3.1. </w:t>
      </w:r>
      <w:r>
        <w:rPr>
          <w:rFonts w:ascii="Times New Roman" w:eastAsia="Tinos" w:hAnsi="Times New Roman" w:cs="Times New Roman"/>
          <w:sz w:val="28"/>
          <w:szCs w:val="28"/>
        </w:rPr>
        <w:t>Предоставление муниципальной услуги включает в себя выполнение следующих административ</w:t>
      </w:r>
      <w:r>
        <w:rPr>
          <w:rFonts w:ascii="Times New Roman" w:eastAsia="Tinos" w:hAnsi="Times New Roman" w:cs="Times New Roman"/>
          <w:sz w:val="28"/>
          <w:szCs w:val="28"/>
        </w:rPr>
        <w:t>ных процедур:</w:t>
      </w:r>
    </w:p>
    <w:p w:rsidR="003947C0" w:rsidRDefault="00E806A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color w:val="auto"/>
          <w:sz w:val="28"/>
          <w:szCs w:val="28"/>
        </w:rPr>
        <w:t>1) профилирование заявителя;</w:t>
      </w:r>
    </w:p>
    <w:p w:rsidR="003947C0" w:rsidRDefault="00E806A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color w:val="auto"/>
          <w:sz w:val="28"/>
          <w:szCs w:val="28"/>
        </w:rPr>
        <w:t>2) прием запроса и документов и (или) информации, необходимых для предоставления муниципальной услуги;</w:t>
      </w:r>
    </w:p>
    <w:p w:rsidR="003947C0" w:rsidRDefault="00E806A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color w:val="auto"/>
          <w:sz w:val="28"/>
          <w:szCs w:val="28"/>
        </w:rPr>
        <w:t xml:space="preserve">3) межведомственное информационное взаимодействие; </w:t>
      </w:r>
    </w:p>
    <w:p w:rsidR="003947C0" w:rsidRDefault="00E806A4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color w:val="auto"/>
          <w:sz w:val="28"/>
          <w:szCs w:val="28"/>
        </w:rPr>
        <w:t>4) принятие решения о предоставлении (об отказе в предоста</w:t>
      </w:r>
      <w:r>
        <w:rPr>
          <w:rFonts w:ascii="Times New Roman" w:eastAsia="Tinos" w:hAnsi="Times New Roman" w:cs="Times New Roman"/>
          <w:color w:val="auto"/>
          <w:sz w:val="28"/>
          <w:szCs w:val="28"/>
        </w:rPr>
        <w:t>влении) муниципальной услуги;</w:t>
      </w:r>
    </w:p>
    <w:p w:rsidR="003947C0" w:rsidRDefault="00E806A4">
      <w:pPr>
        <w:ind w:firstLine="567"/>
        <w:contextualSpacing/>
        <w:rPr>
          <w:rFonts w:ascii="Times New Roman" w:eastAsia="Tinos" w:hAnsi="Times New Roman" w:cs="Times New Roman"/>
          <w:color w:val="auto"/>
          <w:sz w:val="28"/>
          <w:szCs w:val="28"/>
        </w:rPr>
      </w:pPr>
      <w:r>
        <w:rPr>
          <w:rFonts w:ascii="Times New Roman" w:eastAsia="Tinos" w:hAnsi="Times New Roman" w:cs="Times New Roman"/>
          <w:color w:val="auto"/>
          <w:sz w:val="28"/>
          <w:szCs w:val="28"/>
        </w:rPr>
        <w:t>5) предоставление результата муниципальной услуги.</w:t>
      </w:r>
    </w:p>
    <w:p w:rsidR="003947C0" w:rsidRDefault="003947C0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3947C0" w:rsidRDefault="00E806A4">
      <w:pPr>
        <w:ind w:firstLine="567"/>
        <w:contextualSpacing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>IV. Способы информирования заявителя об изменении статуса рассмотрения запроса о предоставлении муниципальной услуги</w:t>
      </w:r>
    </w:p>
    <w:p w:rsidR="003947C0" w:rsidRDefault="003947C0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3947C0" w:rsidRDefault="00E806A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eastAsia="Tinos" w:hAnsi="Times New Roman" w:cs="Times New Roman"/>
          <w:sz w:val="28"/>
          <w:szCs w:val="28"/>
        </w:rPr>
        <w:t>Информирование заявителя об изменении статуса рассм</w:t>
      </w:r>
      <w:r>
        <w:rPr>
          <w:rFonts w:ascii="Times New Roman" w:eastAsia="Tinos" w:hAnsi="Times New Roman" w:cs="Times New Roman"/>
          <w:sz w:val="28"/>
          <w:szCs w:val="28"/>
        </w:rPr>
        <w:t>отрения запроса о предоставлении муниципальной услуги осуществляется с использованием ЕПГУ. Информация о ходе рассмотрения запроса о предоставлении муниципальной услуги также может быть получена заявителем при его личном обращении в уполномоченный орган, л</w:t>
      </w:r>
      <w:r>
        <w:rPr>
          <w:rFonts w:ascii="Times New Roman" w:eastAsia="Tinos" w:hAnsi="Times New Roman" w:cs="Times New Roman"/>
          <w:sz w:val="28"/>
          <w:szCs w:val="28"/>
        </w:rPr>
        <w:t xml:space="preserve">ибо по телефону. </w:t>
      </w:r>
    </w:p>
    <w:p w:rsidR="003947C0" w:rsidRDefault="003947C0">
      <w:pPr>
        <w:ind w:firstLine="567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ind w:firstLine="0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ind w:firstLine="0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ind w:firstLine="0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ind w:firstLine="0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ind w:firstLine="0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ind w:firstLine="0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E806A4">
      <w:pPr>
        <w:pStyle w:val="aff6"/>
        <w:ind w:firstLine="567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lastRenderedPageBreak/>
        <w:t>Приложение № 1</w:t>
      </w:r>
    </w:p>
    <w:p w:rsidR="003947C0" w:rsidRDefault="00E806A4">
      <w:pPr>
        <w:pStyle w:val="aff6"/>
        <w:ind w:firstLine="567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>к Административному регламенту</w:t>
      </w:r>
    </w:p>
    <w:p w:rsidR="003947C0" w:rsidRDefault="003947C0">
      <w:pPr>
        <w:ind w:firstLine="567"/>
        <w:contextualSpacing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3947C0" w:rsidRDefault="00E806A4">
      <w:pPr>
        <w:ind w:firstLine="567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>Перечень условных сокращений</w:t>
      </w:r>
    </w:p>
    <w:p w:rsidR="003947C0" w:rsidRDefault="003947C0">
      <w:pPr>
        <w:ind w:firstLine="567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E806A4">
      <w:pPr>
        <w:ind w:firstLine="567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Заявитель:</w:t>
      </w:r>
    </w:p>
    <w:p w:rsidR="003947C0" w:rsidRDefault="00E806A4">
      <w:pPr>
        <w:ind w:firstLine="567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 - физические и юридические лица, индивидуальные предприниматели (правообладатели садового дома или жилого дома); </w:t>
      </w:r>
    </w:p>
    <w:p w:rsidR="003947C0" w:rsidRDefault="00E806A4">
      <w:pPr>
        <w:ind w:firstLine="567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- уполномоченный </w:t>
      </w:r>
      <w:r>
        <w:rPr>
          <w:rFonts w:ascii="Times New Roman" w:eastAsia="Tinos" w:hAnsi="Times New Roman" w:cs="Times New Roman"/>
          <w:sz w:val="28"/>
          <w:szCs w:val="28"/>
        </w:rPr>
        <w:t>представитель заявителя, действующий в соответствии с полномочиями, подтверждаемыми в установленном законом порядке.</w:t>
      </w:r>
    </w:p>
    <w:p w:rsidR="003947C0" w:rsidRDefault="00E806A4">
      <w:pPr>
        <w:ind w:firstLine="567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Запрос – заявление о предоставлении муниципальной услуги «Признание садового дома жилым домом и жилого дома садовым домом»; </w:t>
      </w:r>
    </w:p>
    <w:p w:rsidR="003947C0" w:rsidRDefault="00E806A4">
      <w:pPr>
        <w:ind w:firstLine="567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>МФЦ – муниципа</w:t>
      </w:r>
      <w:r>
        <w:rPr>
          <w:rFonts w:ascii="Times New Roman" w:eastAsia="Tinos" w:hAnsi="Times New Roman" w:cs="Times New Roman"/>
          <w:sz w:val="28"/>
          <w:szCs w:val="28"/>
        </w:rPr>
        <w:t xml:space="preserve">льное казенное учреждение «Многофункциональный центр предоставления государственных и муниципальных услуг» </w:t>
      </w:r>
      <w:proofErr w:type="spellStart"/>
      <w:r>
        <w:rPr>
          <w:rFonts w:ascii="Times New Roman" w:eastAsia="Tinos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eastAsia="Tinos" w:hAnsi="Times New Roman" w:cs="Times New Roman"/>
          <w:sz w:val="28"/>
          <w:szCs w:val="28"/>
        </w:rPr>
        <w:t xml:space="preserve"> муниципального округа Оренбургской области;</w:t>
      </w:r>
    </w:p>
    <w:p w:rsidR="003947C0" w:rsidRDefault="00E806A4">
      <w:pPr>
        <w:ind w:firstLine="567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ЕПГУ – федеральная государственная информационная система «Единый портал государственных и м</w:t>
      </w:r>
      <w:r>
        <w:rPr>
          <w:rFonts w:ascii="Times New Roman" w:eastAsia="Tinos" w:hAnsi="Times New Roman" w:cs="Times New Roman"/>
          <w:sz w:val="28"/>
          <w:szCs w:val="28"/>
        </w:rPr>
        <w:t>униципальных услуг (функций)»;</w:t>
      </w:r>
    </w:p>
    <w:p w:rsidR="003947C0" w:rsidRDefault="00E806A4">
      <w:pPr>
        <w:ind w:firstLine="567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Орган местного самоуправления – администрация </w:t>
      </w:r>
      <w:proofErr w:type="spellStart"/>
      <w:r>
        <w:rPr>
          <w:rFonts w:ascii="Times New Roman" w:eastAsia="Tinos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eastAsia="Tinos" w:hAnsi="Times New Roman" w:cs="Times New Roman"/>
          <w:sz w:val="28"/>
          <w:szCs w:val="28"/>
        </w:rPr>
        <w:t xml:space="preserve"> муниципального округа Оренбургской области;</w:t>
      </w:r>
    </w:p>
    <w:p w:rsidR="003947C0" w:rsidRDefault="00E806A4">
      <w:pPr>
        <w:ind w:firstLine="567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Уполномоченный орган – Управление архитектуры, градостроительства и капитального строительства администрации </w:t>
      </w:r>
      <w:proofErr w:type="spellStart"/>
      <w:r>
        <w:rPr>
          <w:rFonts w:ascii="Times New Roman" w:eastAsia="Tinos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eastAsia="Tinos" w:hAnsi="Times New Roman" w:cs="Times New Roman"/>
          <w:sz w:val="28"/>
          <w:szCs w:val="28"/>
        </w:rPr>
        <w:t xml:space="preserve"> </w:t>
      </w:r>
      <w:r>
        <w:rPr>
          <w:rFonts w:ascii="Times New Roman" w:eastAsia="Tinos" w:hAnsi="Times New Roman" w:cs="Times New Roman"/>
          <w:sz w:val="28"/>
          <w:szCs w:val="28"/>
        </w:rPr>
        <w:t xml:space="preserve">муниципального округа Оренбургской области. </w:t>
      </w:r>
    </w:p>
    <w:p w:rsidR="003947C0" w:rsidRDefault="00E806A4">
      <w:pPr>
        <w:ind w:firstLine="567"/>
        <w:rPr>
          <w:rFonts w:ascii="Times New Roman" w:eastAsia="Tinos" w:hAnsi="Times New Roman" w:cs="Times New Roman"/>
          <w:sz w:val="28"/>
          <w:szCs w:val="28"/>
        </w:rPr>
      </w:pPr>
      <w:proofErr w:type="gramStart"/>
      <w:r>
        <w:rPr>
          <w:rFonts w:ascii="Times New Roman" w:eastAsia="Tinos" w:hAnsi="Times New Roman" w:cs="Times New Roman"/>
          <w:sz w:val="28"/>
          <w:szCs w:val="28"/>
        </w:rPr>
        <w:t xml:space="preserve">Официальный сайт органа местного самоуправления –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сайте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 Оренбургской области в информационно-телекоммуникационной сети «Интернет» (</w:t>
      </w:r>
      <w:hyperlink r:id="rId18">
        <w:r>
          <w:rPr>
            <w:rStyle w:val="af5"/>
            <w:rFonts w:ascii="Times New Roman" w:hAnsi="Times New Roman" w:cs="Times New Roman"/>
            <w:sz w:val="28"/>
            <w:szCs w:val="28"/>
          </w:rPr>
          <w:t>http://sorochinsk56.ru</w:t>
        </w:r>
      </w:hyperlink>
      <w:r>
        <w:rPr>
          <w:rStyle w:val="af5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3947C0" w:rsidRDefault="003947C0">
      <w:pPr>
        <w:ind w:firstLine="567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ind w:firstLine="567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ind w:firstLine="567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ind w:firstLine="567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ind w:firstLine="567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ind w:firstLine="567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ind w:firstLine="0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ind w:firstLine="0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E806A4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lastRenderedPageBreak/>
        <w:t>Приложение № 2</w:t>
      </w:r>
    </w:p>
    <w:p w:rsidR="003947C0" w:rsidRDefault="00E806A4">
      <w:pPr>
        <w:pStyle w:val="aff6"/>
        <w:jc w:val="right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к Административному регламенту</w:t>
      </w:r>
    </w:p>
    <w:p w:rsidR="003947C0" w:rsidRDefault="003947C0">
      <w:pPr>
        <w:pStyle w:val="aff6"/>
        <w:jc w:val="right"/>
        <w:rPr>
          <w:rFonts w:ascii="Times New Roman" w:hAnsi="Times New Roman" w:cs="Times New Roman"/>
        </w:rPr>
      </w:pPr>
    </w:p>
    <w:p w:rsidR="003947C0" w:rsidRDefault="00E806A4">
      <w:pPr>
        <w:pStyle w:val="aff6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>Идентификаторы категорий (признаков) заявителей</w:t>
      </w:r>
    </w:p>
    <w:tbl>
      <w:tblPr>
        <w:tblpPr w:leftFromText="180" w:rightFromText="180" w:vertAnchor="text" w:horzAnchor="margin" w:tblpY="1055"/>
        <w:tblW w:w="92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26"/>
        <w:gridCol w:w="3963"/>
        <w:gridCol w:w="1525"/>
        <w:gridCol w:w="3179"/>
      </w:tblGrid>
      <w:tr w:rsidR="003947C0">
        <w:trPr>
          <w:trHeight w:val="1022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 xml:space="preserve">№ </w:t>
            </w:r>
            <w:proofErr w:type="gramStart"/>
            <w:r>
              <w:rPr>
                <w:rFonts w:ascii="Times New Roman" w:eastAsia="Tinos" w:hAnsi="Times New Roman" w:cs="Times New Roman"/>
                <w:bCs/>
              </w:rPr>
              <w:t>п</w:t>
            </w:r>
            <w:proofErr w:type="gramEnd"/>
            <w:r>
              <w:rPr>
                <w:rFonts w:ascii="Times New Roman" w:eastAsia="Tinos" w:hAnsi="Times New Roman" w:cs="Times New Roman"/>
                <w:bCs/>
              </w:rPr>
              <w:t>/п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Наименование категорий (признаков) заявителя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 xml:space="preserve">Идентификаторы категорий </w:t>
            </w:r>
            <w:r>
              <w:rPr>
                <w:rFonts w:ascii="Times New Roman" w:eastAsia="Tinos" w:hAnsi="Times New Roman" w:cs="Times New Roman"/>
                <w:bCs/>
              </w:rPr>
              <w:t>(признаков) заявителей</w:t>
            </w:r>
          </w:p>
          <w:p w:rsidR="003947C0" w:rsidRDefault="003947C0">
            <w:pPr>
              <w:pStyle w:val="aff6"/>
              <w:widowControl w:val="0"/>
              <w:rPr>
                <w:rFonts w:ascii="Times New Roman" w:eastAsia="Tinos" w:hAnsi="Times New Roman" w:cs="Times New Roman"/>
                <w:bCs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Результат предоставления муниципальной услуги</w:t>
            </w:r>
          </w:p>
        </w:tc>
      </w:tr>
      <w:tr w:rsidR="003947C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1.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Физическое лицо обращается за получением решения  о признании садового дома жилым домом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01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решение о признании садового дома жилым домом или жилого дома садовым домом.</w:t>
            </w:r>
          </w:p>
        </w:tc>
      </w:tr>
      <w:tr w:rsidR="003947C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2.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Индивидуальный предприниматель</w:t>
            </w:r>
          </w:p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обращается за получением решения  о признании садового дома жилым домом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02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решение о признании садового дома жилым домом или жилого дома садовым домом.</w:t>
            </w:r>
          </w:p>
        </w:tc>
      </w:tr>
      <w:tr w:rsidR="003947C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3.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Юридическое лицо</w:t>
            </w:r>
          </w:p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 xml:space="preserve">обращается за получением решения  о признании </w:t>
            </w:r>
            <w:r>
              <w:rPr>
                <w:rFonts w:ascii="Times New Roman" w:eastAsia="Tinos" w:hAnsi="Times New Roman" w:cs="Times New Roman"/>
                <w:bCs/>
              </w:rPr>
              <w:t>садового дома жилым домом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03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решение о признании садового дома жилым домом или жилого дома садовым домом.</w:t>
            </w:r>
          </w:p>
        </w:tc>
      </w:tr>
      <w:tr w:rsidR="003947C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4.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Уполномоченный представитель заявителя</w:t>
            </w:r>
          </w:p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обращается за получением решения  о признании садового дома жилым домом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04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 xml:space="preserve">решение о признании садового </w:t>
            </w:r>
            <w:r>
              <w:rPr>
                <w:rFonts w:ascii="Times New Roman" w:eastAsia="Tinos" w:hAnsi="Times New Roman" w:cs="Times New Roman"/>
                <w:bCs/>
              </w:rPr>
              <w:t>дома жилым домом или жилого дома садовым домом.</w:t>
            </w:r>
          </w:p>
        </w:tc>
      </w:tr>
      <w:tr w:rsidR="003947C0"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5.</w:t>
            </w:r>
          </w:p>
        </w:tc>
        <w:tc>
          <w:tcPr>
            <w:tcW w:w="3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Физическое лицо обращается за получением решения  о признании жилого дома садовым домом.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05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решение о признании садового дома жилым домом или жилого дома садовым домом.</w:t>
            </w:r>
          </w:p>
        </w:tc>
      </w:tr>
      <w:tr w:rsidR="003947C0"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6.</w:t>
            </w:r>
          </w:p>
        </w:tc>
        <w:tc>
          <w:tcPr>
            <w:tcW w:w="3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Индивидуальный предприниматель</w:t>
            </w:r>
          </w:p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обращается за получением решения  о признании жилого дома садовым домом.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06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решение о признании садового дома жилым домом или жилого дома садовым домом.</w:t>
            </w:r>
          </w:p>
        </w:tc>
      </w:tr>
      <w:tr w:rsidR="003947C0"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7.</w:t>
            </w:r>
          </w:p>
        </w:tc>
        <w:tc>
          <w:tcPr>
            <w:tcW w:w="3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Юридическое лицо обращается за получением решения  о признании жилого дома садовым домом.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07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решени</w:t>
            </w:r>
            <w:r>
              <w:rPr>
                <w:rFonts w:ascii="Times New Roman" w:eastAsia="Tinos" w:hAnsi="Times New Roman" w:cs="Times New Roman"/>
                <w:bCs/>
              </w:rPr>
              <w:t>е о признании садового дома жилым домом или жилого дома садовым домом.</w:t>
            </w:r>
          </w:p>
        </w:tc>
      </w:tr>
      <w:tr w:rsidR="003947C0"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8.</w:t>
            </w:r>
          </w:p>
        </w:tc>
        <w:tc>
          <w:tcPr>
            <w:tcW w:w="3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Уполномоченный представитель заявителя обращается за получением решения  о признании жилого дома садовым домом.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08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решение о признании садового дома жилым домом или жилого дома садо</w:t>
            </w:r>
            <w:r>
              <w:rPr>
                <w:rFonts w:ascii="Times New Roman" w:eastAsia="Tinos" w:hAnsi="Times New Roman" w:cs="Times New Roman"/>
                <w:bCs/>
              </w:rPr>
              <w:t>вым домом.</w:t>
            </w:r>
          </w:p>
        </w:tc>
      </w:tr>
      <w:tr w:rsidR="003947C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9.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Физическое лицо</w:t>
            </w:r>
          </w:p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обращается за получением решения о признании садового дома жилым домом или жилого дома садовым домом.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09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решение об отказе в признании садового дома жилым домом или жилого дома садовым домом.</w:t>
            </w:r>
          </w:p>
        </w:tc>
      </w:tr>
      <w:tr w:rsidR="003947C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lastRenderedPageBreak/>
              <w:t>10.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 xml:space="preserve">Индивидуальный </w:t>
            </w:r>
            <w:r>
              <w:rPr>
                <w:rFonts w:ascii="Times New Roman" w:eastAsia="Tinos" w:hAnsi="Times New Roman" w:cs="Times New Roman"/>
                <w:bCs/>
              </w:rPr>
              <w:t>предприниматель</w:t>
            </w:r>
          </w:p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обращается за получением решения о признании садового дома жилым домом или жилого дома садовым домом.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10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решение об отказе в признании садового дома жилым домом или жилого дома садовым домом.</w:t>
            </w:r>
          </w:p>
        </w:tc>
      </w:tr>
      <w:tr w:rsidR="003947C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11.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Юридическое лицо</w:t>
            </w:r>
          </w:p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 xml:space="preserve">обращается за получением </w:t>
            </w:r>
            <w:r>
              <w:rPr>
                <w:rFonts w:ascii="Times New Roman" w:eastAsia="Tinos" w:hAnsi="Times New Roman" w:cs="Times New Roman"/>
                <w:bCs/>
              </w:rPr>
              <w:t>решения о признании садового дома жилым домом или жилого дома садовым домом.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11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решение об отказе в признании садового дома жилым домом или жилого дома садовым домом.</w:t>
            </w:r>
          </w:p>
        </w:tc>
      </w:tr>
      <w:tr w:rsidR="003947C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12.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Уполномоченный представитель заявителя</w:t>
            </w:r>
          </w:p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 xml:space="preserve">обращается за получением решения о признании </w:t>
            </w:r>
            <w:r>
              <w:rPr>
                <w:rFonts w:ascii="Times New Roman" w:eastAsia="Tinos" w:hAnsi="Times New Roman" w:cs="Times New Roman"/>
                <w:bCs/>
              </w:rPr>
              <w:t>садового дома жилым домом или жилого дома садовым домом.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12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f6"/>
              <w:widowControl w:val="0"/>
              <w:jc w:val="center"/>
              <w:rPr>
                <w:rFonts w:ascii="Times New Roman" w:eastAsia="Tinos" w:hAnsi="Times New Roman" w:cs="Times New Roman"/>
                <w:bCs/>
              </w:rPr>
            </w:pPr>
            <w:r>
              <w:rPr>
                <w:rFonts w:ascii="Times New Roman" w:eastAsia="Tinos" w:hAnsi="Times New Roman" w:cs="Times New Roman"/>
                <w:bCs/>
              </w:rPr>
              <w:t>решение об отказе в признании садового дома жилым домом или жилого дома садовым домом.</w:t>
            </w:r>
          </w:p>
        </w:tc>
      </w:tr>
    </w:tbl>
    <w:p w:rsidR="003947C0" w:rsidRDefault="003947C0">
      <w:pPr>
        <w:ind w:firstLine="0"/>
      </w:pPr>
    </w:p>
    <w:p w:rsidR="003947C0" w:rsidRDefault="003947C0">
      <w:pPr>
        <w:pStyle w:val="aff6"/>
        <w:jc w:val="center"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E806A4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lastRenderedPageBreak/>
        <w:t>Приложение № 3</w:t>
      </w:r>
    </w:p>
    <w:p w:rsidR="003947C0" w:rsidRDefault="00E806A4">
      <w:pPr>
        <w:pStyle w:val="aff6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>к Административному регламенту</w:t>
      </w:r>
    </w:p>
    <w:p w:rsidR="003947C0" w:rsidRDefault="003947C0">
      <w:pPr>
        <w:pStyle w:val="aff6"/>
        <w:jc w:val="center"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3947C0" w:rsidRDefault="00E806A4">
      <w:pPr>
        <w:pStyle w:val="aff6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 xml:space="preserve">Исчерпывающий перечень </w:t>
      </w:r>
      <w:r>
        <w:rPr>
          <w:rFonts w:ascii="Times New Roman" w:eastAsia="Tinos" w:hAnsi="Times New Roman" w:cs="Times New Roman"/>
          <w:bCs/>
          <w:sz w:val="28"/>
          <w:szCs w:val="28"/>
        </w:rPr>
        <w:t>документов, необходимых</w:t>
      </w:r>
    </w:p>
    <w:p w:rsidR="003947C0" w:rsidRDefault="00E806A4">
      <w:pPr>
        <w:pStyle w:val="aff6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>для предоставления муниципальной услуги</w:t>
      </w:r>
    </w:p>
    <w:p w:rsidR="003947C0" w:rsidRDefault="003947C0">
      <w:pPr>
        <w:pStyle w:val="aff6"/>
        <w:jc w:val="center"/>
        <w:rPr>
          <w:rFonts w:ascii="Times New Roman" w:eastAsia="Tinos" w:hAnsi="Times New Roman" w:cs="Times New Roman"/>
        </w:rPr>
      </w:pPr>
    </w:p>
    <w:tbl>
      <w:tblPr>
        <w:tblW w:w="9616" w:type="dxa"/>
        <w:tblInd w:w="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620"/>
        <w:gridCol w:w="1057"/>
        <w:gridCol w:w="1441"/>
        <w:gridCol w:w="1480"/>
        <w:gridCol w:w="976"/>
        <w:gridCol w:w="1616"/>
      </w:tblGrid>
      <w:tr w:rsidR="003947C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nos" w:hAnsi="Times New Roman" w:cs="Times New Roman"/>
              </w:rPr>
              <w:t>п</w:t>
            </w:r>
            <w:proofErr w:type="gramEnd"/>
            <w:r>
              <w:rPr>
                <w:rFonts w:ascii="Times New Roman" w:eastAsia="Tinos" w:hAnsi="Times New Roman" w:cs="Times New Roman"/>
              </w:rPr>
              <w:t>/п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Наименование документов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Доступные для заявителя способы обращения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Документ предоставляется: Обязательно/ по инициативе заявителя /подтвержд</w:t>
            </w:r>
            <w:r>
              <w:rPr>
                <w:rFonts w:ascii="Times New Roman" w:eastAsia="Tinos" w:hAnsi="Times New Roman" w:cs="Times New Roman"/>
              </w:rPr>
              <w:t>ение сведений посредством МИВ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Форма документа утверждена Административным регламентом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Требования к подаче документов указанным способом (формат, количество, иные необходимые требования)</w:t>
            </w:r>
          </w:p>
        </w:tc>
      </w:tr>
      <w:tr w:rsidR="003947C0"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</w:t>
            </w:r>
            <w:r>
              <w:rPr>
                <w:rFonts w:ascii="Times New Roman" w:eastAsia="Times New Roman" w:hAnsi="Times New Roman" w:cs="Times New Roman"/>
              </w:rPr>
              <w:t>одательными или иными нормативными правовыми актами для предоставления муниципальной</w:t>
            </w:r>
            <w:r>
              <w:rPr>
                <w:rFonts w:ascii="Times New Roman" w:eastAsia="Tinos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услуги, которые заявитель должен представить самостоятельно</w:t>
            </w:r>
          </w:p>
        </w:tc>
      </w:tr>
      <w:tr w:rsidR="003947C0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1</w:t>
            </w:r>
          </w:p>
        </w:tc>
        <w:tc>
          <w:tcPr>
            <w:tcW w:w="2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Заявление о предоставлении муниципальной услуги</w:t>
            </w:r>
          </w:p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  <w:p w:rsidR="003947C0" w:rsidRDefault="003947C0">
            <w:pPr>
              <w:widowControl w:val="0"/>
              <w:jc w:val="left"/>
              <w:rPr>
                <w:rFonts w:ascii="Times New Roman" w:eastAsia="Tinos" w:hAnsi="Times New Roman" w:cs="Times New Roman"/>
              </w:rPr>
            </w:pPr>
          </w:p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лично в Уполномоченный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обязательно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приложение № 6 к административному регламенту</w:t>
            </w:r>
          </w:p>
          <w:p w:rsidR="003947C0" w:rsidRDefault="003947C0">
            <w:pPr>
              <w:widowControl w:val="0"/>
              <w:jc w:val="left"/>
              <w:rPr>
                <w:rFonts w:ascii="Times New Roman" w:eastAsia="Tinos" w:hAnsi="Times New Roman" w:cs="Times New Roman"/>
              </w:rPr>
            </w:pPr>
          </w:p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оригинал, 1 экземпляр, должно быть подписано заявителем или его уполномоченным представителем</w:t>
            </w:r>
          </w:p>
        </w:tc>
      </w:tr>
      <w:tr w:rsidR="003947C0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формирование заявления осуществляется посредством заполнения интерактивной формы на ЕПГУ</w:t>
            </w:r>
          </w:p>
        </w:tc>
      </w:tr>
      <w:tr w:rsidR="003947C0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почтовая связь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оригинал, 1 экземпляр, должно быть подписано заявителем или его уполномоченным </w:t>
            </w:r>
            <w:r>
              <w:rPr>
                <w:rFonts w:ascii="Times New Roman" w:eastAsia="Tinos" w:hAnsi="Times New Roman" w:cs="Times New Roman"/>
              </w:rPr>
              <w:lastRenderedPageBreak/>
              <w:t>представителем</w:t>
            </w:r>
          </w:p>
        </w:tc>
      </w:tr>
      <w:tr w:rsidR="003947C0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lastRenderedPageBreak/>
              <w:t>2</w:t>
            </w:r>
          </w:p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Документ, удостоверяющий личность заявителя (представителя заявителя)</w:t>
            </w:r>
          </w:p>
          <w:p w:rsidR="003947C0" w:rsidRDefault="003947C0">
            <w:pPr>
              <w:widowControl w:val="0"/>
              <w:jc w:val="left"/>
              <w:rPr>
                <w:rFonts w:ascii="Times New Roman" w:eastAsia="Tinos" w:hAnsi="Times New Roman" w:cs="Times New Roman"/>
              </w:rPr>
            </w:pPr>
          </w:p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лично в Уполномоченный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обязательно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нет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копия, 1 экземпляр, оригинал для сверки</w:t>
            </w:r>
          </w:p>
        </w:tc>
      </w:tr>
      <w:tr w:rsidR="003947C0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3947C0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почтовая связь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копия, 1 экземпляр</w:t>
            </w:r>
          </w:p>
        </w:tc>
      </w:tr>
      <w:tr w:rsidR="003947C0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3</w:t>
            </w:r>
          </w:p>
        </w:tc>
        <w:tc>
          <w:tcPr>
            <w:tcW w:w="2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Документ, подтверждающий полномочия представителя заявителя действовать от имени заявителя</w:t>
            </w:r>
          </w:p>
          <w:p w:rsidR="003947C0" w:rsidRDefault="003947C0">
            <w:pPr>
              <w:widowControl w:val="0"/>
              <w:jc w:val="left"/>
              <w:rPr>
                <w:rFonts w:ascii="Times New Roman" w:eastAsia="Tinos" w:hAnsi="Times New Roman" w:cs="Times New Roman"/>
              </w:rPr>
            </w:pPr>
          </w:p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04, 08, 12</w:t>
            </w:r>
          </w:p>
          <w:p w:rsidR="003947C0" w:rsidRDefault="003947C0">
            <w:pPr>
              <w:widowControl w:val="0"/>
              <w:jc w:val="left"/>
              <w:rPr>
                <w:rFonts w:ascii="Times New Roman" w:eastAsia="Tinos" w:hAnsi="Times New Roman" w:cs="Times New Roman"/>
              </w:rPr>
            </w:pPr>
          </w:p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лично в Уполномоченный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обязательно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нет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копия, 1 экземпляр, оригинал для сверки</w:t>
            </w:r>
          </w:p>
        </w:tc>
      </w:tr>
      <w:tr w:rsidR="003947C0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документ, должен быть подписан </w:t>
            </w:r>
            <w:r>
              <w:rPr>
                <w:rFonts w:ascii="Times New Roman" w:eastAsia="Tinos" w:hAnsi="Times New Roman" w:cs="Times New Roman"/>
              </w:rPr>
              <w:t>усиленной квалифицированной электронной подписью заявителя или нотариуса. Файл с расширением DOC, DOCX, JPEG, JPG, BMP, PNG, PDF, XML, RAR, ZIP, 7z, SIG Максимально допустимый размер файла – 5 Мб</w:t>
            </w:r>
          </w:p>
        </w:tc>
      </w:tr>
      <w:tr w:rsidR="003947C0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почтовая связь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нотариально удостоверенная к</w:t>
            </w:r>
            <w:r>
              <w:rPr>
                <w:rFonts w:ascii="Times New Roman" w:eastAsia="Tinos" w:hAnsi="Times New Roman" w:cs="Times New Roman"/>
              </w:rPr>
              <w:t>опия, 1 экземпляр</w:t>
            </w:r>
          </w:p>
        </w:tc>
      </w:tr>
      <w:tr w:rsidR="003947C0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4</w:t>
            </w:r>
          </w:p>
        </w:tc>
        <w:tc>
          <w:tcPr>
            <w:tcW w:w="2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Правоустанавливающие документы на садовый дом или жилой дом (в случае отсутствия сведений в ЕГРН)</w:t>
            </w: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  <w:p w:rsidR="003947C0" w:rsidRDefault="003947C0">
            <w:pPr>
              <w:widowControl w:val="0"/>
              <w:jc w:val="left"/>
              <w:rPr>
                <w:rFonts w:ascii="Times New Roman" w:eastAsia="Tinos" w:hAnsi="Times New Roman" w:cs="Times New Roman"/>
              </w:rPr>
            </w:pPr>
          </w:p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лично в Уполномоченный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обязательно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нет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копия, 1 экземпляр, оригинал для сверки</w:t>
            </w:r>
          </w:p>
        </w:tc>
      </w:tr>
      <w:tr w:rsidR="003947C0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скан-образ </w:t>
            </w:r>
            <w:r>
              <w:rPr>
                <w:rFonts w:ascii="Times New Roman" w:eastAsia="Tinos" w:hAnsi="Times New Roman" w:cs="Times New Roman"/>
              </w:rPr>
              <w:t>документа</w:t>
            </w:r>
          </w:p>
        </w:tc>
      </w:tr>
      <w:tr w:rsidR="003947C0">
        <w:trPr>
          <w:trHeight w:val="70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почтовая связь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копия, 1 экземпляр</w:t>
            </w:r>
          </w:p>
        </w:tc>
      </w:tr>
      <w:tr w:rsidR="003947C0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5</w:t>
            </w:r>
          </w:p>
        </w:tc>
        <w:tc>
          <w:tcPr>
            <w:tcW w:w="2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Заключение по обследованию технического состояния объекта, подтверждающее соответствие садового дома требованиям к надежности и безопасности</w:t>
            </w: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01, 02, 03, 04</w:t>
            </w:r>
          </w:p>
          <w:p w:rsidR="003947C0" w:rsidRDefault="003947C0">
            <w:pPr>
              <w:widowControl w:val="0"/>
              <w:jc w:val="left"/>
              <w:rPr>
                <w:rFonts w:ascii="Times New Roman" w:eastAsia="Tinos" w:hAnsi="Times New Roman" w:cs="Times New Roman"/>
              </w:rPr>
            </w:pPr>
          </w:p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лично в Уполномоченный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обязательно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нет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оригинал, 1 экземпляр</w:t>
            </w:r>
          </w:p>
        </w:tc>
      </w:tr>
      <w:tr w:rsidR="003947C0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скан-образ документа</w:t>
            </w:r>
          </w:p>
        </w:tc>
      </w:tr>
      <w:tr w:rsidR="003947C0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почтовая связь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оригинал, 1 экземпляр</w:t>
            </w:r>
          </w:p>
        </w:tc>
      </w:tr>
      <w:tr w:rsidR="003947C0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6</w:t>
            </w:r>
          </w:p>
        </w:tc>
        <w:tc>
          <w:tcPr>
            <w:tcW w:w="2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Согласие на обработку персональных данных</w:t>
            </w:r>
          </w:p>
          <w:p w:rsidR="003947C0" w:rsidRDefault="003947C0">
            <w:pPr>
              <w:widowControl w:val="0"/>
              <w:jc w:val="left"/>
              <w:rPr>
                <w:rFonts w:ascii="Times New Roman" w:eastAsia="Tinos" w:hAnsi="Times New Roman" w:cs="Times New Roman"/>
              </w:rPr>
            </w:pPr>
          </w:p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  <w:p w:rsidR="003947C0" w:rsidRDefault="003947C0">
            <w:pPr>
              <w:widowControl w:val="0"/>
              <w:jc w:val="left"/>
              <w:rPr>
                <w:rFonts w:ascii="Times New Roman" w:eastAsia="Tinos" w:hAnsi="Times New Roman" w:cs="Times New Roman"/>
              </w:rPr>
            </w:pPr>
          </w:p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лично в Уполномоченный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обязательно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приложение № 5 к </w:t>
            </w:r>
            <w:r>
              <w:rPr>
                <w:rFonts w:ascii="Times New Roman" w:eastAsia="Tinos" w:hAnsi="Times New Roman" w:cs="Times New Roman"/>
              </w:rPr>
              <w:t>административному регламенту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оригинал, 1 экземпляр, должно быть подписано заявителем или его уполномоченным представителем</w:t>
            </w:r>
          </w:p>
        </w:tc>
      </w:tr>
      <w:tr w:rsidR="003947C0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не требуется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не требуется</w:t>
            </w:r>
          </w:p>
        </w:tc>
      </w:tr>
      <w:tr w:rsidR="003947C0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почтовая связь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обязательно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оригинал, 1 экземпляр, должно быть подписано заявителем или его </w:t>
            </w:r>
            <w:r>
              <w:rPr>
                <w:rFonts w:ascii="Times New Roman" w:eastAsia="Tinos" w:hAnsi="Times New Roman" w:cs="Times New Roman"/>
              </w:rPr>
              <w:t>уполномоченным представителем</w:t>
            </w:r>
          </w:p>
        </w:tc>
      </w:tr>
      <w:tr w:rsidR="003947C0">
        <w:trPr>
          <w:trHeight w:val="276"/>
        </w:trPr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7</w:t>
            </w:r>
          </w:p>
        </w:tc>
        <w:tc>
          <w:tcPr>
            <w:tcW w:w="2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Нотариально удостоверенное </w:t>
            </w:r>
            <w:r>
              <w:rPr>
                <w:rFonts w:ascii="Times New Roman" w:eastAsia="Tinos" w:hAnsi="Times New Roman" w:cs="Times New Roman"/>
              </w:rPr>
              <w:lastRenderedPageBreak/>
              <w:t>согласие третьих лиц на признание садового дома жилым домом или жилого дома садовым домом (в случае, если садовый или жилой дом обременен правами третьих лиц)</w:t>
            </w:r>
          </w:p>
        </w:tc>
        <w:tc>
          <w:tcPr>
            <w:tcW w:w="10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lastRenderedPageBreak/>
              <w:t>все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лично в Уполномоче</w:t>
            </w:r>
            <w:r>
              <w:rPr>
                <w:rFonts w:ascii="Times New Roman" w:eastAsia="Tinos" w:hAnsi="Times New Roman" w:cs="Times New Roman"/>
              </w:rPr>
              <w:lastRenderedPageBreak/>
              <w:t>нный орган, МФЦ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lastRenderedPageBreak/>
              <w:t>обязательно</w:t>
            </w:r>
          </w:p>
        </w:tc>
        <w:tc>
          <w:tcPr>
            <w:tcW w:w="9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нет</w:t>
            </w:r>
          </w:p>
        </w:tc>
        <w:tc>
          <w:tcPr>
            <w:tcW w:w="1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копия, 1 экземпляр, </w:t>
            </w:r>
            <w:r>
              <w:rPr>
                <w:rFonts w:ascii="Times New Roman" w:eastAsia="Tinos" w:hAnsi="Times New Roman" w:cs="Times New Roman"/>
              </w:rPr>
              <w:lastRenderedPageBreak/>
              <w:t>оригинал для сверки</w:t>
            </w:r>
          </w:p>
        </w:tc>
      </w:tr>
      <w:tr w:rsidR="003947C0">
        <w:trPr>
          <w:trHeight w:val="27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ЕПГУ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обязательно</w:t>
            </w:r>
          </w:p>
        </w:tc>
        <w:tc>
          <w:tcPr>
            <w:tcW w:w="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документ, должен быть подписан усиленной квалифицированной электронной подписью заявителя или нотариуса. Файл с расширением DOC, DOCX, JPEG, JPG, BMP, PNG, PDF, XML, RAR, ZIP, 7</w:t>
            </w:r>
            <w:r>
              <w:rPr>
                <w:rFonts w:ascii="Times New Roman" w:eastAsia="Tinos" w:hAnsi="Times New Roman" w:cs="Times New Roman"/>
              </w:rPr>
              <w:t>z, SIG Максимально допустимый размер файла – 5 Мб</w:t>
            </w:r>
          </w:p>
        </w:tc>
      </w:tr>
      <w:tr w:rsidR="003947C0">
        <w:trPr>
          <w:trHeight w:val="27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почтовая связь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обязательно</w:t>
            </w:r>
          </w:p>
        </w:tc>
        <w:tc>
          <w:tcPr>
            <w:tcW w:w="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нотариально удостоверенная копия, 1 экземпляр</w:t>
            </w:r>
          </w:p>
        </w:tc>
      </w:tr>
      <w:tr w:rsidR="003947C0">
        <w:trPr>
          <w:trHeight w:val="1306"/>
        </w:trPr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pStyle w:val="af8"/>
              <w:widowControl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</w:t>
            </w:r>
            <w:r>
              <w:rPr>
                <w:rFonts w:ascii="Times New Roman" w:eastAsia="Times New Roman" w:hAnsi="Times New Roman" w:cs="Times New Roman"/>
              </w:rPr>
              <w:t>предоставления муниципальной</w:t>
            </w:r>
            <w:r>
              <w:rPr>
                <w:rFonts w:ascii="Times New Roman" w:eastAsia="Tinos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947C0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1</w:t>
            </w:r>
          </w:p>
        </w:tc>
        <w:tc>
          <w:tcPr>
            <w:tcW w:w="2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Выписка из Единого государственного реестра недвижимости об</w:t>
            </w:r>
            <w:r>
              <w:rPr>
                <w:rFonts w:ascii="Times New Roman" w:eastAsia="Tinos" w:hAnsi="Times New Roman" w:cs="Times New Roman"/>
              </w:rPr>
              <w:t xml:space="preserve"> основных характеристиках и зарегистрированных правах на переустраиваемое и </w:t>
            </w:r>
            <w:r>
              <w:rPr>
                <w:rFonts w:ascii="Times New Roman" w:eastAsia="Tinos" w:hAnsi="Times New Roman" w:cs="Times New Roman"/>
              </w:rPr>
              <w:lastRenderedPageBreak/>
              <w:t xml:space="preserve">(или) </w:t>
            </w:r>
            <w:proofErr w:type="spellStart"/>
            <w:r>
              <w:rPr>
                <w:rFonts w:ascii="Times New Roman" w:eastAsia="Tinos" w:hAnsi="Times New Roman" w:cs="Times New Roman"/>
              </w:rPr>
              <w:t>перепланируемое</w:t>
            </w:r>
            <w:proofErr w:type="spellEnd"/>
            <w:r>
              <w:rPr>
                <w:rFonts w:ascii="Times New Roman" w:eastAsia="Tinos" w:hAnsi="Times New Roman" w:cs="Times New Roman"/>
              </w:rPr>
              <w:t xml:space="preserve"> помещение в многоквартирном доме</w:t>
            </w: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lastRenderedPageBreak/>
              <w:t>все</w:t>
            </w:r>
          </w:p>
          <w:p w:rsidR="003947C0" w:rsidRDefault="003947C0">
            <w:pPr>
              <w:widowControl w:val="0"/>
              <w:jc w:val="left"/>
              <w:rPr>
                <w:rFonts w:ascii="Times New Roman" w:eastAsia="Tinos" w:hAnsi="Times New Roman" w:cs="Times New Roman"/>
              </w:rPr>
            </w:pPr>
          </w:p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лично в Уполномоченный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по инициативе заявителя/ </w:t>
            </w:r>
            <w:proofErr w:type="spellStart"/>
            <w:r>
              <w:rPr>
                <w:rFonts w:ascii="Times New Roman" w:eastAsia="Tinos" w:hAnsi="Times New Roman" w:cs="Times New Roman"/>
              </w:rPr>
              <w:t>Росреестр</w:t>
            </w:r>
            <w:proofErr w:type="spellEnd"/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нет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запрашивается посредством СМЭВ</w:t>
            </w:r>
          </w:p>
        </w:tc>
      </w:tr>
      <w:tr w:rsidR="003947C0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по </w:t>
            </w:r>
            <w:r>
              <w:rPr>
                <w:rFonts w:ascii="Times New Roman" w:eastAsia="Tinos" w:hAnsi="Times New Roman" w:cs="Times New Roman"/>
              </w:rPr>
              <w:t xml:space="preserve">инициативе заявителя/ </w:t>
            </w:r>
            <w:proofErr w:type="spellStart"/>
            <w:r>
              <w:rPr>
                <w:rFonts w:ascii="Times New Roman" w:eastAsia="Tinos" w:hAnsi="Times New Roman" w:cs="Times New Roman"/>
              </w:rPr>
              <w:t>Росреестр</w:t>
            </w:r>
            <w:proofErr w:type="spellEnd"/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запрашивается посредством СМЭВ</w:t>
            </w:r>
          </w:p>
        </w:tc>
      </w:tr>
      <w:tr w:rsidR="003947C0">
        <w:trPr>
          <w:trHeight w:val="226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почтовая связь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по инициативе заявителя/ </w:t>
            </w:r>
            <w:proofErr w:type="spellStart"/>
            <w:r>
              <w:rPr>
                <w:rFonts w:ascii="Times New Roman" w:eastAsia="Tinos" w:hAnsi="Times New Roman" w:cs="Times New Roman"/>
              </w:rPr>
              <w:t>Росреестр</w:t>
            </w:r>
            <w:proofErr w:type="spellEnd"/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запрашивается посредством СМЭВ</w:t>
            </w:r>
          </w:p>
        </w:tc>
      </w:tr>
      <w:tr w:rsidR="003947C0">
        <w:trPr>
          <w:trHeight w:val="9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lastRenderedPageBreak/>
              <w:t>4</w:t>
            </w:r>
          </w:p>
        </w:tc>
        <w:tc>
          <w:tcPr>
            <w:tcW w:w="2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Выписка из Единого государственного реестра индивидуальных предпринимателей</w:t>
            </w:r>
          </w:p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02, 06, 10</w:t>
            </w:r>
          </w:p>
          <w:p w:rsidR="003947C0" w:rsidRDefault="003947C0">
            <w:pPr>
              <w:widowControl w:val="0"/>
              <w:jc w:val="left"/>
              <w:rPr>
                <w:rFonts w:ascii="Times New Roman" w:eastAsia="Tinos" w:hAnsi="Times New Roman" w:cs="Times New Roman"/>
              </w:rPr>
            </w:pPr>
          </w:p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лично в </w:t>
            </w:r>
            <w:r>
              <w:rPr>
                <w:rFonts w:ascii="Times New Roman" w:eastAsia="Tinos" w:hAnsi="Times New Roman" w:cs="Times New Roman"/>
              </w:rPr>
              <w:t>Уполномоченный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по инициативе заявителя/ ФНС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нет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запрашивается посредством СМЭВ</w:t>
            </w:r>
          </w:p>
        </w:tc>
      </w:tr>
      <w:tr w:rsidR="003947C0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по инициативе заявителя/ ФНС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запрашивается посредством СМЭВ</w:t>
            </w:r>
          </w:p>
        </w:tc>
      </w:tr>
      <w:tr w:rsidR="003947C0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почтовая связь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по инициативе заявителя/ ФНС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запрашивается посредством СМЭВ</w:t>
            </w:r>
          </w:p>
        </w:tc>
      </w:tr>
      <w:tr w:rsidR="003947C0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5</w:t>
            </w:r>
          </w:p>
        </w:tc>
        <w:tc>
          <w:tcPr>
            <w:tcW w:w="2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Выписка из </w:t>
            </w:r>
            <w:r>
              <w:rPr>
                <w:rFonts w:ascii="Times New Roman" w:eastAsia="Tinos" w:hAnsi="Times New Roman" w:cs="Times New Roman"/>
              </w:rPr>
              <w:t>Единого государственного реестра юридических лиц</w:t>
            </w:r>
          </w:p>
          <w:p w:rsidR="003947C0" w:rsidRDefault="003947C0">
            <w:pPr>
              <w:widowControl w:val="0"/>
              <w:jc w:val="left"/>
              <w:rPr>
                <w:rFonts w:ascii="Times New Roman" w:eastAsia="Tinos" w:hAnsi="Times New Roman" w:cs="Times New Roman"/>
              </w:rPr>
            </w:pPr>
          </w:p>
          <w:p w:rsidR="003947C0" w:rsidRDefault="003947C0">
            <w:pPr>
              <w:widowControl w:val="0"/>
              <w:jc w:val="left"/>
              <w:rPr>
                <w:rFonts w:ascii="Times New Roman" w:eastAsia="Tinos" w:hAnsi="Times New Roman" w:cs="Times New Roman"/>
              </w:rPr>
            </w:pPr>
          </w:p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03, 07, 11</w:t>
            </w:r>
          </w:p>
          <w:p w:rsidR="003947C0" w:rsidRDefault="003947C0">
            <w:pPr>
              <w:widowControl w:val="0"/>
              <w:jc w:val="left"/>
              <w:rPr>
                <w:rFonts w:ascii="Times New Roman" w:eastAsia="Tinos" w:hAnsi="Times New Roman" w:cs="Times New Roman"/>
              </w:rPr>
            </w:pPr>
          </w:p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лично в Уполномоченный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по инициативе заявителя/ ФНС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нет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запрашивается посредством СМЭВ</w:t>
            </w:r>
          </w:p>
        </w:tc>
      </w:tr>
      <w:tr w:rsidR="003947C0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по инициативе заявителя/ ФНС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запрашивается посредством СМЭВ</w:t>
            </w:r>
          </w:p>
        </w:tc>
      </w:tr>
      <w:tr w:rsidR="003947C0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почтовая связь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по </w:t>
            </w:r>
            <w:r>
              <w:rPr>
                <w:rFonts w:ascii="Times New Roman" w:eastAsia="Tinos" w:hAnsi="Times New Roman" w:cs="Times New Roman"/>
              </w:rPr>
              <w:t>инициативе заявителя/ ФНС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3947C0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запрашивается посредством СМЭВ</w:t>
            </w:r>
          </w:p>
        </w:tc>
      </w:tr>
    </w:tbl>
    <w:p w:rsidR="003947C0" w:rsidRDefault="00E806A4">
      <w:pPr>
        <w:rPr>
          <w:rFonts w:ascii="Times New Roman" w:eastAsia="Tinos" w:hAnsi="Times New Roman" w:cs="Times New Roman"/>
        </w:rPr>
      </w:pPr>
      <w:r>
        <w:rPr>
          <w:rFonts w:ascii="Times New Roman" w:eastAsia="Tinos" w:hAnsi="Times New Roman" w:cs="Times New Roman"/>
          <w:b/>
          <w:bCs/>
        </w:rPr>
        <w:tab/>
      </w:r>
    </w:p>
    <w:p w:rsidR="003947C0" w:rsidRDefault="003947C0">
      <w:pPr>
        <w:jc w:val="center"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3947C0" w:rsidRDefault="003947C0">
      <w:pPr>
        <w:jc w:val="center"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3947C0" w:rsidRDefault="003947C0">
      <w:pPr>
        <w:jc w:val="center"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3947C0" w:rsidRDefault="003947C0">
      <w:pPr>
        <w:jc w:val="center"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3947C0" w:rsidRDefault="003947C0">
      <w:pPr>
        <w:jc w:val="center"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3947C0" w:rsidRDefault="003947C0">
      <w:pPr>
        <w:jc w:val="center"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jc w:val="right"/>
        <w:rPr>
          <w:rFonts w:ascii="Times New Roman" w:eastAsia="Tinos" w:hAnsi="Times New Roman" w:cs="Times New Roman"/>
        </w:rPr>
      </w:pPr>
    </w:p>
    <w:p w:rsidR="003947C0" w:rsidRDefault="00E806A4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lastRenderedPageBreak/>
        <w:t>Приложение № 4</w:t>
      </w:r>
    </w:p>
    <w:p w:rsidR="003947C0" w:rsidRDefault="00E806A4">
      <w:pPr>
        <w:pStyle w:val="aff6"/>
        <w:jc w:val="right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к Административному регламенту</w:t>
      </w:r>
    </w:p>
    <w:p w:rsidR="003947C0" w:rsidRDefault="003947C0">
      <w:pPr>
        <w:pStyle w:val="aff6"/>
        <w:jc w:val="right"/>
        <w:rPr>
          <w:rFonts w:ascii="Times New Roman" w:hAnsi="Times New Roman" w:cs="Times New Roman"/>
        </w:rPr>
      </w:pPr>
    </w:p>
    <w:p w:rsidR="003947C0" w:rsidRDefault="00E806A4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>Исчерпывающий перечень оснований</w:t>
      </w:r>
    </w:p>
    <w:p w:rsidR="003947C0" w:rsidRDefault="00E806A4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>для отказа в приеме запроса и документов, необходимых</w:t>
      </w:r>
    </w:p>
    <w:p w:rsidR="003947C0" w:rsidRDefault="00E806A4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 xml:space="preserve">для предоставления муниципальной услуги, </w:t>
      </w:r>
      <w:r>
        <w:rPr>
          <w:rFonts w:ascii="Times New Roman" w:eastAsia="Tinos" w:hAnsi="Times New Roman" w:cs="Times New Roman"/>
          <w:bCs/>
          <w:sz w:val="28"/>
          <w:szCs w:val="28"/>
        </w:rPr>
        <w:t>оснований для приостановления предоставления муниципальной услуги или отказа в предоставлении муниципальной услуги</w:t>
      </w:r>
    </w:p>
    <w:p w:rsidR="003947C0" w:rsidRDefault="003947C0">
      <w:pPr>
        <w:jc w:val="center"/>
        <w:rPr>
          <w:rFonts w:ascii="Times New Roman" w:eastAsia="Tinos" w:hAnsi="Times New Roman" w:cs="Times New Roman"/>
        </w:rPr>
      </w:pPr>
    </w:p>
    <w:tbl>
      <w:tblPr>
        <w:tblW w:w="9564" w:type="dxa"/>
        <w:tblInd w:w="-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7727"/>
        <w:gridCol w:w="991"/>
      </w:tblGrid>
      <w:tr w:rsidR="003947C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bCs/>
              </w:rPr>
              <w:t xml:space="preserve">№ </w:t>
            </w:r>
            <w:proofErr w:type="gramStart"/>
            <w:r>
              <w:rPr>
                <w:rFonts w:ascii="Times New Roman" w:eastAsia="Tinos" w:hAnsi="Times New Roman" w:cs="Times New Roman"/>
                <w:bCs/>
              </w:rPr>
              <w:t>п</w:t>
            </w:r>
            <w:proofErr w:type="gramEnd"/>
            <w:r>
              <w:rPr>
                <w:rFonts w:ascii="Times New Roman" w:eastAsia="Tinos" w:hAnsi="Times New Roman" w:cs="Times New Roman"/>
                <w:bCs/>
              </w:rPr>
              <w:t>/п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bCs/>
              </w:rPr>
              <w:t>Перечень оснований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947C0" w:rsidRDefault="00E806A4">
            <w:pPr>
              <w:widowControl w:val="0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bCs/>
              </w:rPr>
              <w:t>Идентификатор категорий (признаков) заявителей</w:t>
            </w:r>
          </w:p>
        </w:tc>
      </w:tr>
      <w:tr w:rsidR="003947C0">
        <w:tc>
          <w:tcPr>
            <w:tcW w:w="9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Исчерпывающий перечень оснований для отказа в приеме запроса о </w:t>
            </w:r>
            <w:r>
              <w:rPr>
                <w:rFonts w:ascii="Times New Roman" w:eastAsia="Tinos" w:hAnsi="Times New Roman" w:cs="Times New Roman"/>
              </w:rPr>
              <w:t>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3947C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1.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Основания для отказа в приеме запроса о предоставлении муниципальной услуги отсутствуют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3947C0">
        <w:tc>
          <w:tcPr>
            <w:tcW w:w="9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Исчерпывающий перечень оснований для приостановления </w:t>
            </w:r>
            <w:r>
              <w:rPr>
                <w:rFonts w:ascii="Times New Roman" w:eastAsia="Tinos" w:hAnsi="Times New Roman" w:cs="Times New Roman"/>
              </w:rPr>
              <w:t>предоставления муниципальной услуги</w:t>
            </w:r>
          </w:p>
        </w:tc>
      </w:tr>
      <w:tr w:rsidR="003947C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1.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Основания для приостановления в предоставлении муниципальной услуги отсутствуют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3947C0">
        <w:tc>
          <w:tcPr>
            <w:tcW w:w="9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7C0" w:rsidRDefault="00E806A4">
            <w:pPr>
              <w:widowControl w:val="0"/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Исчерпывающий перечень оснований для отказа в предоставлении услуги</w:t>
            </w:r>
          </w:p>
        </w:tc>
      </w:tr>
      <w:tr w:rsidR="003947C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1.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Заявление о предоставлении услуги подано в уполномоченный о</w:t>
            </w:r>
            <w:r>
              <w:rPr>
                <w:rFonts w:ascii="Times New Roman" w:eastAsia="Tinos" w:hAnsi="Times New Roman" w:cs="Times New Roman"/>
              </w:rPr>
              <w:t xml:space="preserve">рган или организацию, в </w:t>
            </w:r>
            <w:proofErr w:type="gramStart"/>
            <w:r>
              <w:rPr>
                <w:rFonts w:ascii="Times New Roman" w:eastAsia="Tinos" w:hAnsi="Times New Roman" w:cs="Times New Roman"/>
              </w:rPr>
              <w:t>полномочия</w:t>
            </w:r>
            <w:proofErr w:type="gramEnd"/>
            <w:r>
              <w:rPr>
                <w:rFonts w:ascii="Times New Roman" w:eastAsia="Tinos" w:hAnsi="Times New Roman" w:cs="Times New Roman"/>
              </w:rPr>
              <w:t xml:space="preserve"> которых не входит предоставление услуги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3947C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2.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nos" w:hAnsi="Times New Roman" w:cs="Times New Roman"/>
              </w:rPr>
              <w:t xml:space="preserve"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      </w:r>
            <w:hyperlink r:id="rId19" w:anchor="/document/12172032/entry/52" w:history="1">
              <w:r>
                <w:rPr>
                  <w:rFonts w:ascii="Times New Roman" w:eastAsia="Tinos" w:hAnsi="Times New Roman" w:cs="Times New Roman"/>
                </w:rPr>
                <w:t>часть</w:t>
              </w:r>
              <w:r>
                <w:rPr>
                  <w:rFonts w:ascii="Times New Roman" w:eastAsia="Tinos" w:hAnsi="Times New Roman" w:cs="Times New Roman"/>
                </w:rPr>
                <w:t>ю 2 статьи 5</w:t>
              </w:r>
            </w:hyperlink>
            <w:r>
              <w:rPr>
                <w:rFonts w:ascii="Times New Roman" w:eastAsia="Tinos" w:hAnsi="Times New Roman" w:cs="Times New Roman"/>
              </w:rPr>
              <w:t xml:space="preserve">, </w:t>
            </w:r>
            <w:hyperlink r:id="rId20" w:anchor="/document/12172032/entry/7" w:history="1">
              <w:r>
                <w:rPr>
                  <w:rFonts w:ascii="Times New Roman" w:eastAsia="Tinos" w:hAnsi="Times New Roman" w:cs="Times New Roman"/>
                </w:rPr>
                <w:t>статьями 7</w:t>
              </w:r>
            </w:hyperlink>
            <w:r>
              <w:rPr>
                <w:rFonts w:ascii="Times New Roman" w:eastAsia="Tinos" w:hAnsi="Times New Roman" w:cs="Times New Roman"/>
              </w:rPr>
              <w:t xml:space="preserve">, </w:t>
            </w:r>
            <w:hyperlink r:id="rId21" w:anchor="/document/12172032/entry/8" w:history="1">
              <w:r>
                <w:rPr>
                  <w:rFonts w:ascii="Times New Roman" w:eastAsia="Tinos" w:hAnsi="Times New Roman" w:cs="Times New Roman"/>
                </w:rPr>
                <w:t>8</w:t>
              </w:r>
            </w:hyperlink>
            <w:r>
              <w:rPr>
                <w:rFonts w:ascii="Times New Roman" w:eastAsia="Tinos" w:hAnsi="Times New Roman" w:cs="Times New Roman"/>
              </w:rPr>
              <w:t xml:space="preserve"> и </w:t>
            </w:r>
            <w:hyperlink r:id="rId22" w:anchor="/document/12172032/entry/10" w:history="1">
              <w:r>
                <w:rPr>
                  <w:rFonts w:ascii="Times New Roman" w:eastAsia="Tinos" w:hAnsi="Times New Roman" w:cs="Times New Roman"/>
                </w:rPr>
                <w:t>10</w:t>
              </w:r>
            </w:hyperlink>
            <w:r>
              <w:rPr>
                <w:rFonts w:ascii="Times New Roman" w:eastAsia="Tinos" w:hAnsi="Times New Roman" w:cs="Times New Roman"/>
              </w:rPr>
              <w:t xml:space="preserve"> Федеральн</w:t>
            </w:r>
            <w:r>
              <w:rPr>
                <w:rFonts w:ascii="Times New Roman" w:eastAsia="Tinos" w:hAnsi="Times New Roman" w:cs="Times New Roman"/>
              </w:rPr>
              <w:t>ого закона от 30 декабря 2009 года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</w:t>
            </w:r>
            <w:r>
              <w:rPr>
                <w:rFonts w:ascii="Times New Roman" w:eastAsia="Tinos" w:hAnsi="Times New Roman" w:cs="Times New Roman"/>
              </w:rPr>
              <w:t>е</w:t>
            </w:r>
          </w:p>
        </w:tc>
      </w:tr>
      <w:tr w:rsidR="003947C0">
        <w:trPr>
          <w:trHeight w:val="137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3.</w:t>
            </w:r>
          </w:p>
        </w:tc>
        <w:tc>
          <w:tcPr>
            <w:tcW w:w="7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8"/>
              <w:widowControl w:val="0"/>
              <w:spacing w:after="0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Поступление в уполномоченный орган местного самоуправления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3947C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4.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8"/>
              <w:widowControl w:val="0"/>
              <w:spacing w:after="0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Поступление</w:t>
            </w:r>
            <w:r>
              <w:rPr>
                <w:rFonts w:ascii="Times New Roman" w:eastAsia="Tinos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nos" w:hAnsi="Times New Roman" w:cs="Times New Roman"/>
              </w:rPr>
              <w:t xml:space="preserve">в уполномоченный орган уведомления об отсутствии в </w:t>
            </w:r>
            <w:r>
              <w:rPr>
                <w:rFonts w:ascii="Times New Roman" w:eastAsia="Tinos" w:hAnsi="Times New Roman" w:cs="Times New Roman"/>
              </w:rPr>
              <w:lastRenderedPageBreak/>
              <w:t>Едином государственном реестре недвижимости сведений о зарегистрированных правах</w:t>
            </w:r>
            <w:proofErr w:type="gramEnd"/>
            <w:r>
              <w:rPr>
                <w:rFonts w:ascii="Times New Roman" w:eastAsia="Tinos" w:hAnsi="Times New Roman" w:cs="Times New Roman"/>
              </w:rPr>
              <w:t xml:space="preserve"> на садовый дом или жилой дом, если правоустанавливающий документ, или нотариально заверенная копия такого документа не были</w:t>
            </w:r>
            <w:r>
              <w:rPr>
                <w:rFonts w:ascii="Times New Roman" w:eastAsia="Tinos" w:hAnsi="Times New Roman" w:cs="Times New Roman"/>
              </w:rPr>
              <w:t xml:space="preserve"> представлены заявителем.</w:t>
            </w:r>
          </w:p>
          <w:p w:rsidR="003947C0" w:rsidRDefault="00E806A4">
            <w:pPr>
              <w:pStyle w:val="af8"/>
              <w:widowControl w:val="0"/>
              <w:spacing w:after="0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nos" w:hAnsi="Times New Roman" w:cs="Times New Roman"/>
              </w:rPr>
              <w:t>Отказ в признании садового дома жилым домом или жилого дома садовым домом по указанному основанию допускается в случае, если уполномоченный орган после получения уведомления об отсутствии в Едином государственном реестре недвижимо</w:t>
            </w:r>
            <w:r>
              <w:rPr>
                <w:rFonts w:ascii="Times New Roman" w:eastAsia="Tinos" w:hAnsi="Times New Roman" w:cs="Times New Roman"/>
              </w:rPr>
              <w:t>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правоустанавливающий документ, или нотариально заверенную копию</w:t>
            </w:r>
            <w:proofErr w:type="gramEnd"/>
            <w:r>
              <w:rPr>
                <w:rFonts w:ascii="Times New Roman" w:eastAsia="Tinos" w:hAnsi="Times New Roman" w:cs="Times New Roman"/>
              </w:rPr>
              <w:t xml:space="preserve"> такого д</w:t>
            </w:r>
            <w:r>
              <w:rPr>
                <w:rFonts w:ascii="Times New Roman" w:eastAsia="Tinos" w:hAnsi="Times New Roman" w:cs="Times New Roman"/>
              </w:rPr>
              <w:t>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lastRenderedPageBreak/>
              <w:t>все</w:t>
            </w:r>
          </w:p>
          <w:p w:rsidR="003947C0" w:rsidRDefault="003947C0">
            <w:pPr>
              <w:widowControl w:val="0"/>
              <w:ind w:firstLine="0"/>
              <w:contextualSpacing/>
              <w:rPr>
                <w:rFonts w:ascii="Times New Roman" w:eastAsia="Tinos" w:hAnsi="Times New Roman" w:cs="Times New Roman"/>
              </w:rPr>
            </w:pPr>
          </w:p>
        </w:tc>
      </w:tr>
      <w:tr w:rsidR="003947C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lastRenderedPageBreak/>
              <w:t>5.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Непредставление заявителем нотариально удостоверенного согласия третьих </w:t>
            </w:r>
            <w:r>
              <w:rPr>
                <w:rFonts w:ascii="Times New Roman" w:eastAsia="Tinos" w:hAnsi="Times New Roman" w:cs="Times New Roman"/>
              </w:rPr>
              <w:t>лиц в случае, если садовый дом обременен правами указанных лиц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3947C0">
        <w:trPr>
          <w:trHeight w:val="127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6.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8"/>
              <w:widowControl w:val="0"/>
              <w:spacing w:after="0" w:line="285" w:lineRule="atLeast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</w:t>
            </w:r>
            <w:r>
              <w:rPr>
                <w:rFonts w:ascii="Times New Roman" w:eastAsia="Tinos" w:hAnsi="Times New Roman" w:cs="Times New Roman"/>
              </w:rPr>
              <w:t>матривают такого размещения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3947C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7.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8"/>
              <w:widowControl w:val="0"/>
              <w:spacing w:after="0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3947C0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widowControl w:val="0"/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8.</w:t>
            </w:r>
          </w:p>
        </w:tc>
        <w:tc>
          <w:tcPr>
            <w:tcW w:w="7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E806A4">
            <w:pPr>
              <w:pStyle w:val="af8"/>
              <w:widowControl w:val="0"/>
              <w:spacing w:after="0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Размещение садового дома на земельном участке, </w:t>
            </w:r>
            <w:r>
              <w:rPr>
                <w:rFonts w:ascii="Times New Roman" w:eastAsia="Tinos" w:hAnsi="Times New Roman" w:cs="Times New Roman"/>
              </w:rPr>
              <w:t>расположенном в границах зоны затопления, подтопления (при рассмотрении заявления о признании садового дома жилым домом).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C0" w:rsidRDefault="003947C0">
            <w:pPr>
              <w:widowControl w:val="0"/>
              <w:ind w:firstLine="0"/>
              <w:contextualSpacing/>
              <w:rPr>
                <w:rFonts w:ascii="Times New Roman" w:eastAsia="Tinos" w:hAnsi="Times New Roman" w:cs="Times New Roman"/>
              </w:rPr>
            </w:pPr>
          </w:p>
        </w:tc>
      </w:tr>
    </w:tbl>
    <w:p w:rsidR="003947C0" w:rsidRDefault="003947C0">
      <w:pPr>
        <w:ind w:firstLine="0"/>
        <w:jc w:val="center"/>
        <w:rPr>
          <w:rFonts w:ascii="Times New Roman" w:eastAsia="Tinos" w:hAnsi="Times New Roman" w:cs="Times New Roman"/>
        </w:rPr>
      </w:pPr>
    </w:p>
    <w:p w:rsidR="003947C0" w:rsidRDefault="003947C0">
      <w:pPr>
        <w:pStyle w:val="aff6"/>
        <w:jc w:val="center"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3947C0" w:rsidRDefault="003947C0">
      <w:pPr>
        <w:pStyle w:val="aff6"/>
        <w:jc w:val="center"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3947C0" w:rsidRDefault="003947C0">
      <w:pPr>
        <w:pStyle w:val="aff6"/>
        <w:jc w:val="center"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3947C0" w:rsidRDefault="003947C0">
      <w:pPr>
        <w:pStyle w:val="aff6"/>
        <w:jc w:val="center"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3947C0" w:rsidRDefault="003947C0">
      <w:pPr>
        <w:pStyle w:val="aff6"/>
        <w:jc w:val="center"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3947C0" w:rsidRDefault="003947C0">
      <w:pPr>
        <w:pStyle w:val="aff6"/>
        <w:jc w:val="center"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3947C0" w:rsidRDefault="003947C0">
      <w:pPr>
        <w:pStyle w:val="aff6"/>
        <w:jc w:val="center"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3947C0" w:rsidRDefault="003947C0">
      <w:pPr>
        <w:pStyle w:val="aff6"/>
        <w:jc w:val="center"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3947C0" w:rsidRDefault="003947C0">
      <w:pPr>
        <w:pStyle w:val="aff6"/>
        <w:jc w:val="center"/>
        <w:rPr>
          <w:rFonts w:ascii="Times New Roman" w:eastAsia="Tinos" w:hAnsi="Times New Roman" w:cs="Times New Roman"/>
          <w:b/>
          <w:bCs/>
          <w:sz w:val="28"/>
          <w:szCs w:val="28"/>
        </w:rPr>
        <w:sectPr w:rsidR="003947C0">
          <w:footerReference w:type="default" r:id="rId23"/>
          <w:pgSz w:w="11906" w:h="16838"/>
          <w:pgMar w:top="1134" w:right="851" w:bottom="1134" w:left="1701" w:header="0" w:footer="720" w:gutter="0"/>
          <w:cols w:space="720"/>
          <w:formProt w:val="0"/>
          <w:docGrid w:linePitch="360"/>
        </w:sectPr>
      </w:pPr>
    </w:p>
    <w:p w:rsidR="003947C0" w:rsidRDefault="00E806A4">
      <w:pPr>
        <w:pStyle w:val="aff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lastRenderedPageBreak/>
        <w:t>Приложение № 5</w:t>
      </w:r>
    </w:p>
    <w:p w:rsidR="003947C0" w:rsidRDefault="00E806A4">
      <w:pPr>
        <w:pStyle w:val="aff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к Административному </w:t>
      </w:r>
      <w:r>
        <w:rPr>
          <w:rFonts w:ascii="Times New Roman" w:eastAsia="Tinos" w:hAnsi="Times New Roman" w:cs="Times New Roman"/>
          <w:sz w:val="28"/>
          <w:szCs w:val="28"/>
        </w:rPr>
        <w:t>регламенту</w:t>
      </w:r>
    </w:p>
    <w:p w:rsidR="003947C0" w:rsidRDefault="003947C0">
      <w:pPr>
        <w:pStyle w:val="aff6"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</w:p>
    <w:p w:rsidR="003947C0" w:rsidRDefault="00E806A4">
      <w:pPr>
        <w:pStyle w:val="aff6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>Формы документов, необходимых</w:t>
      </w:r>
    </w:p>
    <w:p w:rsidR="003947C0" w:rsidRDefault="00E806A4">
      <w:pPr>
        <w:pStyle w:val="aff6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>для предоставления муниципальной услуги</w:t>
      </w:r>
    </w:p>
    <w:p w:rsidR="003947C0" w:rsidRDefault="003947C0">
      <w:pPr>
        <w:pStyle w:val="aff6"/>
        <w:jc w:val="center"/>
        <w:rPr>
          <w:rFonts w:ascii="Times New Roman" w:eastAsia="Tinos" w:hAnsi="Times New Roman" w:cs="Times New Roman"/>
        </w:rPr>
      </w:pPr>
    </w:p>
    <w:p w:rsidR="003947C0" w:rsidRDefault="00E806A4">
      <w:pPr>
        <w:tabs>
          <w:tab w:val="left" w:pos="1766"/>
        </w:tabs>
        <w:ind w:firstLine="0"/>
        <w:jc w:val="center"/>
        <w:rPr>
          <w:rFonts w:ascii="Times New Roman" w:eastAsia="Tinos" w:hAnsi="Times New Roman" w:cs="Times New Roman"/>
        </w:rPr>
      </w:pPr>
      <w:bookmarkStart w:id="6" w:name="undefined_КKKо__п__иyyя___7"/>
      <w:bookmarkEnd w:id="6"/>
      <w:r>
        <w:rPr>
          <w:rFonts w:ascii="Times New Roman" w:eastAsia="Tinos" w:hAnsi="Times New Roman" w:cs="Times New Roman"/>
        </w:rPr>
        <w:t>Форма согласия на обработку персональных данных</w:t>
      </w:r>
    </w:p>
    <w:p w:rsidR="003947C0" w:rsidRDefault="003947C0">
      <w:pPr>
        <w:tabs>
          <w:tab w:val="left" w:pos="1766"/>
        </w:tabs>
        <w:ind w:firstLine="0"/>
        <w:jc w:val="center"/>
        <w:rPr>
          <w:rFonts w:ascii="Times New Roman" w:hAnsi="Times New Roman" w:cs="Times New Roman"/>
        </w:rPr>
      </w:pPr>
    </w:p>
    <w:p w:rsidR="003947C0" w:rsidRDefault="00E806A4">
      <w:pPr>
        <w:tabs>
          <w:tab w:val="left" w:pos="2918"/>
        </w:tabs>
        <w:jc w:val="center"/>
        <w:rPr>
          <w:rFonts w:ascii="Times New Roman" w:eastAsia="Tinos" w:hAnsi="Times New Roman" w:cs="Times New Roman"/>
          <w:bCs/>
        </w:rPr>
      </w:pPr>
      <w:r>
        <w:rPr>
          <w:rFonts w:ascii="Times New Roman" w:eastAsia="Tinos" w:hAnsi="Times New Roman" w:cs="Times New Roman"/>
          <w:bCs/>
        </w:rPr>
        <w:t>Согласие на обработку персональных данных</w:t>
      </w:r>
    </w:p>
    <w:p w:rsidR="003947C0" w:rsidRDefault="00E806A4">
      <w:pPr>
        <w:tabs>
          <w:tab w:val="left" w:pos="2918"/>
        </w:tabs>
        <w:ind w:firstLine="0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</w:rPr>
        <w:t> </w:t>
      </w:r>
      <w:r>
        <w:rPr>
          <w:rFonts w:ascii="Times New Roman" w:eastAsia="Tinos" w:hAnsi="Times New Roman" w:cs="Times New Roman"/>
        </w:rPr>
        <w:t xml:space="preserve">  Я,</w:t>
      </w:r>
      <w:r>
        <w:rPr>
          <w:rFonts w:ascii="Times New Roman" w:eastAsia="Tinos" w:hAnsi="Times New Roman" w:cs="Times New Roman"/>
          <w:sz w:val="28"/>
          <w:szCs w:val="28"/>
        </w:rPr>
        <w:t xml:space="preserve"> _______________________________________________________</w:t>
      </w:r>
    </w:p>
    <w:p w:rsidR="003947C0" w:rsidRDefault="00E806A4">
      <w:pPr>
        <w:tabs>
          <w:tab w:val="left" w:pos="2918"/>
        </w:tabs>
        <w:ind w:firstLine="0"/>
        <w:rPr>
          <w:rFonts w:ascii="Times New Roman" w:eastAsia="Tinos" w:hAnsi="Times New Roman" w:cs="Times New Roman"/>
          <w:sz w:val="20"/>
          <w:szCs w:val="20"/>
        </w:rPr>
      </w:pPr>
      <w:r>
        <w:rPr>
          <w:rFonts w:ascii="Times New Roman" w:eastAsia="Tinos" w:hAnsi="Times New Roman" w:cs="Times New Roman"/>
          <w:sz w:val="20"/>
          <w:szCs w:val="20"/>
        </w:rPr>
        <w:t xml:space="preserve">                                            (фамилия, имя, отчество - при наличии) </w:t>
      </w:r>
    </w:p>
    <w:p w:rsidR="003947C0" w:rsidRDefault="00E806A4">
      <w:pPr>
        <w:tabs>
          <w:tab w:val="left" w:pos="2918"/>
        </w:tabs>
        <w:ind w:firstLine="0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</w:rPr>
        <w:t>основной документ, удостоверяющий личность:</w:t>
      </w:r>
      <w:r>
        <w:rPr>
          <w:rFonts w:ascii="Times New Roman" w:eastAsia="Tinos" w:hAnsi="Times New Roman" w:cs="Times New Roman"/>
          <w:sz w:val="28"/>
          <w:szCs w:val="28"/>
        </w:rPr>
        <w:t xml:space="preserve"> __________________</w:t>
      </w:r>
    </w:p>
    <w:p w:rsidR="003947C0" w:rsidRDefault="00E806A4">
      <w:pPr>
        <w:tabs>
          <w:tab w:val="left" w:pos="2918"/>
        </w:tabs>
        <w:ind w:firstLine="0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___________________________________________________________</w:t>
      </w:r>
    </w:p>
    <w:p w:rsidR="003947C0" w:rsidRDefault="00E806A4">
      <w:pPr>
        <w:tabs>
          <w:tab w:val="left" w:pos="2918"/>
        </w:tabs>
        <w:ind w:firstLine="0"/>
        <w:rPr>
          <w:rFonts w:ascii="Times New Roman" w:eastAsia="Tinos" w:hAnsi="Times New Roman" w:cs="Times New Roman"/>
          <w:sz w:val="20"/>
          <w:szCs w:val="20"/>
        </w:rPr>
      </w:pPr>
      <w:r>
        <w:rPr>
          <w:rFonts w:ascii="Times New Roman" w:eastAsia="Tinos" w:hAnsi="Times New Roman" w:cs="Times New Roman"/>
          <w:sz w:val="20"/>
          <w:szCs w:val="20"/>
        </w:rPr>
        <w:t>(вид документа, серия, номер, дата выдачи докумен</w:t>
      </w:r>
      <w:r>
        <w:rPr>
          <w:rFonts w:ascii="Times New Roman" w:eastAsia="Tinos" w:hAnsi="Times New Roman" w:cs="Times New Roman"/>
          <w:sz w:val="20"/>
          <w:szCs w:val="20"/>
        </w:rPr>
        <w:t xml:space="preserve">та, наименование выдавшего органа) </w:t>
      </w:r>
    </w:p>
    <w:p w:rsidR="003947C0" w:rsidRDefault="00E806A4">
      <w:pPr>
        <w:tabs>
          <w:tab w:val="left" w:pos="2918"/>
        </w:tabs>
        <w:ind w:firstLine="0"/>
        <w:rPr>
          <w:rFonts w:ascii="Times New Roman" w:eastAsia="Tinos" w:hAnsi="Times New Roman" w:cs="Times New Roman"/>
        </w:rPr>
      </w:pPr>
      <w:r>
        <w:rPr>
          <w:rFonts w:ascii="Times New Roman" w:eastAsia="Tinos" w:hAnsi="Times New Roman" w:cs="Times New Roman"/>
        </w:rPr>
        <w:t>зарегистрированны</w:t>
      </w:r>
      <w:proofErr w:type="gramStart"/>
      <w:r>
        <w:rPr>
          <w:rFonts w:ascii="Times New Roman" w:eastAsia="Tinos" w:hAnsi="Times New Roman" w:cs="Times New Roman"/>
        </w:rPr>
        <w:t>й(</w:t>
      </w:r>
      <w:proofErr w:type="spellStart"/>
      <w:proofErr w:type="gramEnd"/>
      <w:r>
        <w:rPr>
          <w:rFonts w:ascii="Times New Roman" w:eastAsia="Tinos" w:hAnsi="Times New Roman" w:cs="Times New Roman"/>
        </w:rPr>
        <w:t>ая</w:t>
      </w:r>
      <w:proofErr w:type="spellEnd"/>
      <w:r>
        <w:rPr>
          <w:rFonts w:ascii="Times New Roman" w:eastAsia="Tinos" w:hAnsi="Times New Roman" w:cs="Times New Roman"/>
        </w:rPr>
        <w:t>) по адресу:</w:t>
      </w:r>
      <w:r>
        <w:rPr>
          <w:rFonts w:ascii="Times New Roman" w:eastAsia="Tinos" w:hAnsi="Times New Roman" w:cs="Times New Roman"/>
          <w:sz w:val="28"/>
          <w:szCs w:val="28"/>
        </w:rPr>
        <w:t xml:space="preserve"> __________________________________________________________________</w:t>
      </w:r>
      <w:r>
        <w:rPr>
          <w:rFonts w:ascii="Times New Roman" w:eastAsia="Tinos" w:hAnsi="Times New Roman" w:cs="Times New Roman"/>
        </w:rPr>
        <w:t>даю свое согласие на обработку моих персональных данных, относящихся исключительно к перечисленным ниже категориям персо</w:t>
      </w:r>
      <w:r>
        <w:rPr>
          <w:rFonts w:ascii="Times New Roman" w:eastAsia="Tinos" w:hAnsi="Times New Roman" w:cs="Times New Roman"/>
        </w:rPr>
        <w:t xml:space="preserve">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сведения об инвалидности и иные сведения. </w:t>
      </w:r>
    </w:p>
    <w:p w:rsidR="003947C0" w:rsidRDefault="00E806A4">
      <w:pPr>
        <w:tabs>
          <w:tab w:val="left" w:pos="2918"/>
        </w:tabs>
        <w:ind w:firstLine="0"/>
        <w:rPr>
          <w:rFonts w:ascii="Times New Roman" w:eastAsia="Tinos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     Я даю согласие на использование персональных данны</w:t>
      </w:r>
      <w:r>
        <w:rPr>
          <w:rFonts w:ascii="Times New Roman" w:eastAsia="Tinos" w:hAnsi="Times New Roman" w:cs="Times New Roman"/>
        </w:rPr>
        <w:t xml:space="preserve">х исключительно в целях рассмотрения моих документов, а также на хранение данных об этих результатах на электронных носителях. </w:t>
      </w:r>
    </w:p>
    <w:p w:rsidR="003947C0" w:rsidRDefault="00E806A4">
      <w:pPr>
        <w:tabs>
          <w:tab w:val="left" w:pos="2918"/>
        </w:tabs>
        <w:ind w:firstLine="0"/>
        <w:rPr>
          <w:rFonts w:ascii="Times New Roman" w:eastAsia="Tinos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     </w:t>
      </w:r>
      <w:proofErr w:type="gramStart"/>
      <w:r>
        <w:rPr>
          <w:rFonts w:ascii="Times New Roman" w:eastAsia="Tinos" w:hAnsi="Times New Roman" w:cs="Times New Roman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</w:t>
      </w:r>
      <w:r>
        <w:rPr>
          <w:rFonts w:ascii="Times New Roman" w:eastAsia="Tinos" w:hAnsi="Times New Roman" w:cs="Times New Roman"/>
        </w:rPr>
        <w:t>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</w:t>
      </w:r>
      <w:r>
        <w:rPr>
          <w:rFonts w:ascii="Times New Roman" w:eastAsia="Tinos" w:hAnsi="Times New Roman" w:cs="Times New Roman"/>
        </w:rPr>
        <w:t xml:space="preserve">е персональных данных, а также осуществление любых иных действий, предусмотренных действующим законодательством Российской Федерации. </w:t>
      </w:r>
      <w:proofErr w:type="gramEnd"/>
    </w:p>
    <w:p w:rsidR="003947C0" w:rsidRDefault="00E806A4">
      <w:pPr>
        <w:tabs>
          <w:tab w:val="left" w:pos="2918"/>
        </w:tabs>
        <w:ind w:firstLine="0"/>
        <w:rPr>
          <w:rFonts w:ascii="Times New Roman" w:eastAsia="Tinos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     Я проинформирован, что получатель сведений гарантирует обработку моих персональных данных в соответствии с действующ</w:t>
      </w:r>
      <w:r>
        <w:rPr>
          <w:rFonts w:ascii="Times New Roman" w:eastAsia="Tinos" w:hAnsi="Times New Roman" w:cs="Times New Roman"/>
        </w:rPr>
        <w:t xml:space="preserve">им законодательством Российской Федерации как неавтоматизированным, так и автоматизированным способами. </w:t>
      </w:r>
    </w:p>
    <w:p w:rsidR="003947C0" w:rsidRDefault="00E806A4">
      <w:pPr>
        <w:tabs>
          <w:tab w:val="left" w:pos="2918"/>
        </w:tabs>
        <w:ind w:firstLine="0"/>
        <w:rPr>
          <w:rFonts w:ascii="Times New Roman" w:eastAsia="Tinos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     Данное согласие действует до достижения целей обработки персональных данных или в течение срока хранения информации. </w:t>
      </w:r>
    </w:p>
    <w:p w:rsidR="003947C0" w:rsidRDefault="00E806A4">
      <w:pPr>
        <w:tabs>
          <w:tab w:val="left" w:pos="2918"/>
        </w:tabs>
        <w:ind w:firstLine="0"/>
        <w:rPr>
          <w:rFonts w:ascii="Times New Roman" w:eastAsia="Tinos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      Данное согласие может </w:t>
      </w:r>
      <w:r>
        <w:rPr>
          <w:rFonts w:ascii="Times New Roman" w:eastAsia="Tinos" w:hAnsi="Times New Roman" w:cs="Times New Roman"/>
        </w:rPr>
        <w:t xml:space="preserve">быть отозвано в любой момент по моему письменному заявлению. </w:t>
      </w:r>
    </w:p>
    <w:p w:rsidR="003947C0" w:rsidRDefault="00E806A4">
      <w:pPr>
        <w:tabs>
          <w:tab w:val="left" w:pos="2918"/>
        </w:tabs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      Я подтверждаю, что, давая такое согласие, я действую по собственной воле и в своих интересах</w:t>
      </w:r>
      <w:r>
        <w:rPr>
          <w:rFonts w:ascii="Times New Roman" w:eastAsia="Tinos" w:hAnsi="Times New Roman" w:cs="Times New Roman"/>
          <w:sz w:val="28"/>
          <w:szCs w:val="28"/>
        </w:rPr>
        <w:t>________________________                    ____________</w:t>
      </w:r>
    </w:p>
    <w:p w:rsidR="003947C0" w:rsidRDefault="00E806A4">
      <w:pPr>
        <w:pStyle w:val="HTML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 </w:t>
      </w:r>
      <w:r>
        <w:rPr>
          <w:rFonts w:ascii="Times New Roman" w:eastAsia="Tinos" w:hAnsi="Times New Roman" w:cs="Times New Roman"/>
        </w:rPr>
        <w:t xml:space="preserve">                                                                        (фамилия, имя, отчество)                                                  (подпись)</w:t>
      </w:r>
    </w:p>
    <w:p w:rsidR="003947C0" w:rsidRDefault="00E806A4">
      <w:pPr>
        <w:pStyle w:val="HTML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 </w:t>
      </w:r>
    </w:p>
    <w:p w:rsidR="003947C0" w:rsidRDefault="00E806A4">
      <w:pPr>
        <w:pStyle w:val="HTML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"___" ___________ 20__ г.</w:t>
      </w:r>
    </w:p>
    <w:p w:rsidR="003947C0" w:rsidRDefault="003947C0">
      <w:pPr>
        <w:tabs>
          <w:tab w:val="left" w:pos="2918"/>
        </w:tabs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</w:rPr>
      </w:pPr>
    </w:p>
    <w:p w:rsidR="003947C0" w:rsidRDefault="00E806A4">
      <w:pPr>
        <w:pStyle w:val="aff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lastRenderedPageBreak/>
        <w:t>Приложение № 6</w:t>
      </w:r>
    </w:p>
    <w:p w:rsidR="003947C0" w:rsidRDefault="00E806A4">
      <w:pPr>
        <w:pStyle w:val="aff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к Административному регламенту</w:t>
      </w:r>
    </w:p>
    <w:p w:rsidR="003947C0" w:rsidRDefault="003947C0">
      <w:pPr>
        <w:pStyle w:val="aff6"/>
        <w:jc w:val="right"/>
        <w:rPr>
          <w:rFonts w:ascii="Times New Roman" w:hAnsi="Times New Roman" w:cs="Times New Roman"/>
        </w:rPr>
      </w:pPr>
    </w:p>
    <w:p w:rsidR="003947C0" w:rsidRDefault="00E806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eastAsia="Tinos" w:hAnsi="Times New Roman" w:cs="Times New Roman"/>
          <w:color w:val="22272F"/>
        </w:rPr>
      </w:pPr>
      <w:r>
        <w:rPr>
          <w:rFonts w:ascii="Times New Roman" w:eastAsia="Tinos" w:hAnsi="Times New Roman" w:cs="Times New Roman"/>
          <w:color w:val="22272F"/>
        </w:rPr>
        <w:t xml:space="preserve">                                                                  Кому____________________________</w:t>
      </w:r>
    </w:p>
    <w:p w:rsidR="003947C0" w:rsidRDefault="00E806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eastAsia="Tinos" w:hAnsi="Times New Roman" w:cs="Times New Roman"/>
          <w:color w:val="22272F"/>
        </w:rPr>
      </w:pPr>
      <w:r>
        <w:rPr>
          <w:rFonts w:ascii="Times New Roman" w:eastAsia="Tinos" w:hAnsi="Times New Roman" w:cs="Times New Roman"/>
          <w:color w:val="22272F"/>
        </w:rPr>
        <w:t xml:space="preserve">                                                                          </w:t>
      </w:r>
      <w:proofErr w:type="gramStart"/>
      <w:r>
        <w:rPr>
          <w:rFonts w:ascii="Times New Roman" w:eastAsia="Tinos" w:hAnsi="Times New Roman" w:cs="Times New Roman"/>
          <w:color w:val="22272F"/>
        </w:rPr>
        <w:t xml:space="preserve">от__________________________________ </w:t>
      </w:r>
      <w:proofErr w:type="gramEnd"/>
    </w:p>
    <w:p w:rsidR="003947C0" w:rsidRDefault="003947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 w:cs="Times New Roman"/>
        </w:rPr>
      </w:pPr>
    </w:p>
    <w:p w:rsidR="003947C0" w:rsidRDefault="00E806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nos" w:hAnsi="Times New Roman" w:cs="Times New Roman"/>
          <w:color w:val="22272F"/>
        </w:rPr>
        <w:t> </w:t>
      </w:r>
      <w:r>
        <w:rPr>
          <w:rFonts w:ascii="Times New Roman" w:eastAsia="Tinos" w:hAnsi="Times New Roman" w:cs="Times New Roman"/>
          <w:color w:val="22272F"/>
        </w:rPr>
        <w:t xml:space="preserve">                                           </w:t>
      </w:r>
      <w:r>
        <w:rPr>
          <w:rFonts w:ascii="Times New Roman" w:eastAsia="Tinos" w:hAnsi="Times New Roman" w:cs="Times New Roman"/>
          <w:color w:val="22272F"/>
        </w:rPr>
        <w:t> </w:t>
      </w:r>
      <w:r>
        <w:rPr>
          <w:rFonts w:ascii="Times New Roman" w:eastAsia="Tinos" w:hAnsi="Times New Roman" w:cs="Times New Roman"/>
          <w:color w:val="22272F"/>
        </w:rPr>
        <w:t xml:space="preserve">                 </w:t>
      </w:r>
      <w:r>
        <w:rPr>
          <w:rFonts w:ascii="Times New Roman" w:eastAsia="Tinos" w:hAnsi="Times New Roman" w:cs="Times New Roman"/>
          <w:color w:val="22272F"/>
          <w:sz w:val="20"/>
          <w:szCs w:val="20"/>
        </w:rPr>
        <w:t>(фамилия, имя, отчество (при наличии)</w:t>
      </w:r>
      <w:proofErr w:type="gramEnd"/>
    </w:p>
    <w:p w:rsidR="003947C0" w:rsidRDefault="00E806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nos" w:hAnsi="Times New Roman" w:cs="Times New Roman"/>
          <w:color w:val="22272F"/>
          <w:sz w:val="20"/>
          <w:szCs w:val="20"/>
        </w:rPr>
        <w:t> </w:t>
      </w:r>
      <w:r>
        <w:rPr>
          <w:rFonts w:ascii="Times New Roman" w:eastAsia="Tinos" w:hAnsi="Times New Roman" w:cs="Times New Roman"/>
          <w:color w:val="22272F"/>
          <w:sz w:val="20"/>
          <w:szCs w:val="20"/>
        </w:rPr>
        <w:t xml:space="preserve">                                                         заявителя, ОГРНИП (для физического лица,</w:t>
      </w:r>
      <w:proofErr w:type="gramEnd"/>
    </w:p>
    <w:p w:rsidR="003947C0" w:rsidRDefault="00E806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nos" w:hAnsi="Times New Roman" w:cs="Times New Roman"/>
          <w:color w:val="22272F"/>
          <w:sz w:val="20"/>
          <w:szCs w:val="20"/>
        </w:rPr>
        <w:t> </w:t>
      </w:r>
      <w:r>
        <w:rPr>
          <w:rFonts w:ascii="Times New Roman" w:eastAsia="Tinos" w:hAnsi="Times New Roman" w:cs="Times New Roman"/>
          <w:color w:val="22272F"/>
          <w:sz w:val="20"/>
          <w:szCs w:val="20"/>
        </w:rPr>
        <w:t xml:space="preserve">                                                     </w:t>
      </w:r>
      <w:proofErr w:type="gramStart"/>
      <w:r>
        <w:rPr>
          <w:rFonts w:ascii="Times New Roman" w:eastAsia="Tinos" w:hAnsi="Times New Roman" w:cs="Times New Roman"/>
          <w:color w:val="22272F"/>
          <w:sz w:val="20"/>
          <w:szCs w:val="20"/>
        </w:rPr>
        <w:t>зарегистрированного</w:t>
      </w:r>
      <w:proofErr w:type="gramEnd"/>
      <w:r>
        <w:rPr>
          <w:rFonts w:ascii="Times New Roman" w:eastAsia="Tinos" w:hAnsi="Times New Roman" w:cs="Times New Roman"/>
          <w:color w:val="22272F"/>
          <w:sz w:val="20"/>
          <w:szCs w:val="20"/>
        </w:rPr>
        <w:t xml:space="preserve"> в качестве индивидуального</w:t>
      </w:r>
    </w:p>
    <w:p w:rsidR="003947C0" w:rsidRDefault="00E806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nos" w:hAnsi="Times New Roman" w:cs="Times New Roman"/>
          <w:color w:val="22272F"/>
          <w:sz w:val="20"/>
          <w:szCs w:val="20"/>
        </w:rPr>
        <w:t> </w:t>
      </w:r>
      <w:r>
        <w:rPr>
          <w:rFonts w:ascii="Times New Roman" w:eastAsia="Tinos" w:hAnsi="Times New Roman" w:cs="Times New Roman"/>
          <w:color w:val="22272F"/>
          <w:sz w:val="20"/>
          <w:szCs w:val="20"/>
        </w:rPr>
        <w:t xml:space="preserve">                                                   предпринимателя) - для физического лица, </w:t>
      </w:r>
      <w:proofErr w:type="gramStart"/>
      <w:r>
        <w:rPr>
          <w:rFonts w:ascii="Times New Roman" w:eastAsia="Tinos" w:hAnsi="Times New Roman" w:cs="Times New Roman"/>
          <w:color w:val="22272F"/>
          <w:sz w:val="20"/>
          <w:szCs w:val="20"/>
        </w:rPr>
        <w:t>полное</w:t>
      </w:r>
      <w:proofErr w:type="gramEnd"/>
    </w:p>
    <w:p w:rsidR="003947C0" w:rsidRDefault="00E806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nos" w:hAnsi="Times New Roman" w:cs="Times New Roman"/>
          <w:color w:val="22272F"/>
          <w:sz w:val="20"/>
          <w:szCs w:val="20"/>
        </w:rPr>
        <w:t> </w:t>
      </w:r>
      <w:r>
        <w:rPr>
          <w:rFonts w:ascii="Times New Roman" w:eastAsia="Tinos" w:hAnsi="Times New Roman" w:cs="Times New Roman"/>
          <w:color w:val="22272F"/>
          <w:sz w:val="20"/>
          <w:szCs w:val="20"/>
        </w:rPr>
        <w:t xml:space="preserve">                                                               наименование застройщика, ИНН*, ОГРН -</w:t>
      </w:r>
    </w:p>
    <w:p w:rsidR="003947C0" w:rsidRDefault="00E806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color w:val="22272F"/>
          <w:sz w:val="20"/>
          <w:szCs w:val="20"/>
        </w:rPr>
        <w:t> </w:t>
      </w:r>
      <w:r>
        <w:rPr>
          <w:rFonts w:ascii="Times New Roman" w:eastAsia="Tinos" w:hAnsi="Times New Roman" w:cs="Times New Roman"/>
          <w:color w:val="22272F"/>
          <w:sz w:val="20"/>
          <w:szCs w:val="20"/>
        </w:rPr>
        <w:t xml:space="preserve">                                                    </w:t>
      </w:r>
      <w:r>
        <w:rPr>
          <w:rFonts w:ascii="Times New Roman" w:eastAsia="Tinos" w:hAnsi="Times New Roman" w:cs="Times New Roman"/>
          <w:color w:val="22272F"/>
          <w:sz w:val="20"/>
          <w:szCs w:val="20"/>
        </w:rPr>
        <w:t xml:space="preserve">                         для юридического лица</w:t>
      </w:r>
    </w:p>
    <w:p w:rsidR="003947C0" w:rsidRDefault="00E806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nos" w:hAnsi="Times New Roman" w:cs="Times New Roman"/>
          <w:color w:val="22272F"/>
        </w:rPr>
        <w:t> </w:t>
      </w:r>
      <w:r>
        <w:rPr>
          <w:rFonts w:ascii="Times New Roman" w:eastAsia="Tinos" w:hAnsi="Times New Roman" w:cs="Times New Roman"/>
          <w:color w:val="22272F"/>
        </w:rPr>
        <w:t xml:space="preserve">                                                                                                       </w:t>
      </w:r>
      <w:r>
        <w:rPr>
          <w:rFonts w:ascii="Times New Roman" w:eastAsia="Tinos" w:hAnsi="Times New Roman" w:cs="Times New Roman"/>
          <w:color w:val="22272F"/>
          <w:sz w:val="20"/>
          <w:szCs w:val="20"/>
        </w:rPr>
        <w:t>почтовый индекс и адрес, телефон, адрес</w:t>
      </w:r>
    </w:p>
    <w:p w:rsidR="003947C0" w:rsidRDefault="00E806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nos" w:hAnsi="Times New Roman" w:cs="Times New Roman"/>
          <w:color w:val="22272F"/>
          <w:sz w:val="20"/>
          <w:szCs w:val="20"/>
        </w:rPr>
        <w:t> </w:t>
      </w:r>
      <w:r>
        <w:rPr>
          <w:rFonts w:ascii="Times New Roman" w:eastAsia="Tinos" w:hAnsi="Times New Roman" w:cs="Times New Roman"/>
          <w:color w:val="22272F"/>
          <w:sz w:val="20"/>
          <w:szCs w:val="20"/>
        </w:rPr>
        <w:t xml:space="preserve">                                                                </w:t>
      </w:r>
      <w:r>
        <w:rPr>
          <w:rFonts w:ascii="Times New Roman" w:eastAsia="Tinos" w:hAnsi="Times New Roman" w:cs="Times New Roman"/>
          <w:color w:val="22272F"/>
          <w:sz w:val="20"/>
          <w:szCs w:val="20"/>
        </w:rPr>
        <w:t xml:space="preserve">   электронной почты заявителя)</w:t>
      </w:r>
    </w:p>
    <w:p w:rsidR="003947C0" w:rsidRDefault="003947C0">
      <w:pPr>
        <w:rPr>
          <w:rFonts w:ascii="Times New Roman" w:eastAsia="Tinos" w:hAnsi="Times New Roman" w:cs="Times New Roman"/>
        </w:rPr>
      </w:pPr>
    </w:p>
    <w:p w:rsidR="003947C0" w:rsidRDefault="003947C0">
      <w:pPr>
        <w:ind w:firstLine="0"/>
        <w:rPr>
          <w:rFonts w:ascii="Times New Roman" w:eastAsia="Tinos" w:hAnsi="Times New Roman" w:cs="Times New Roman"/>
        </w:rPr>
      </w:pPr>
    </w:p>
    <w:p w:rsidR="003947C0" w:rsidRDefault="00E806A4">
      <w:pPr>
        <w:pStyle w:val="1"/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Заявление</w:t>
      </w:r>
    </w:p>
    <w:p w:rsidR="003947C0" w:rsidRDefault="003947C0">
      <w:pPr>
        <w:rPr>
          <w:rFonts w:ascii="Times New Roman" w:eastAsia="Tinos" w:hAnsi="Times New Roman" w:cs="Times New Roman"/>
        </w:rPr>
      </w:pPr>
    </w:p>
    <w:p w:rsidR="003947C0" w:rsidRDefault="00E806A4">
      <w:pPr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Прошу признать:</w:t>
      </w:r>
    </w:p>
    <w:p w:rsidR="003947C0" w:rsidRDefault="00E806A4">
      <w:pPr>
        <w:ind w:firstLine="0"/>
        <w:rPr>
          <w:rFonts w:ascii="Times New Roman" w:eastAsia="Tinos" w:hAnsi="Times New Roman" w:cs="Times New Roman"/>
        </w:rPr>
      </w:pPr>
      <w:r>
        <w:rPr>
          <w:rFonts w:ascii="Times New Roman" w:eastAsia="Tinos" w:hAnsi="Times New Roman" w:cs="Times New Roman"/>
        </w:rPr>
        <w:t>садовый дом, расположенный по адресу</w:t>
      </w:r>
      <w:proofErr w:type="gramStart"/>
      <w:r>
        <w:rPr>
          <w:rFonts w:ascii="Times New Roman" w:eastAsia="Tinos" w:hAnsi="Times New Roman" w:cs="Times New Roman"/>
        </w:rPr>
        <w:t xml:space="preserve"> :</w:t>
      </w:r>
      <w:proofErr w:type="gramEnd"/>
      <w:r>
        <w:rPr>
          <w:rFonts w:ascii="Times New Roman" w:eastAsia="Tinos" w:hAnsi="Times New Roman" w:cs="Times New Roman"/>
        </w:rPr>
        <w:t>____________________________________</w:t>
      </w:r>
    </w:p>
    <w:p w:rsidR="003947C0" w:rsidRDefault="00E806A4">
      <w:pPr>
        <w:ind w:firstLine="0"/>
        <w:rPr>
          <w:rFonts w:ascii="Times New Roman" w:eastAsia="Tinos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 xml:space="preserve">                                                                                                               (адрес, </w:t>
      </w:r>
      <w:r>
        <w:rPr>
          <w:rFonts w:ascii="Times New Roman" w:eastAsia="Tinos" w:hAnsi="Times New Roman" w:cs="Times New Roman"/>
          <w:vertAlign w:val="superscript"/>
        </w:rPr>
        <w:t>кадастровый номер объекта и земельного участка)</w:t>
      </w: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жилым домом;</w:t>
      </w: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> </w:t>
      </w:r>
      <w:r>
        <w:rPr>
          <w:rFonts w:ascii="Times New Roman" w:eastAsia="Tinos" w:hAnsi="Times New Roman" w:cs="Times New Roman"/>
          <w:vertAlign w:val="superscript"/>
        </w:rPr>
        <w:t xml:space="preserve">                                                                                                                                         </w:t>
      </w:r>
    </w:p>
    <w:p w:rsidR="003947C0" w:rsidRDefault="00E806A4">
      <w:pPr>
        <w:rPr>
          <w:rFonts w:ascii="Times New Roman" w:eastAsia="Tinos" w:hAnsi="Times New Roman" w:cs="Times New Roman"/>
        </w:rPr>
      </w:pPr>
      <w:r>
        <w:rPr>
          <w:rFonts w:ascii="Times New Roman" w:eastAsia="Tinos" w:hAnsi="Times New Roman" w:cs="Times New Roman"/>
        </w:rPr>
        <w:t>жилой дом, расположенный по адресу: ____________________</w:t>
      </w:r>
      <w:r>
        <w:rPr>
          <w:rFonts w:ascii="Times New Roman" w:eastAsia="Tinos" w:hAnsi="Times New Roman" w:cs="Times New Roman"/>
        </w:rPr>
        <w:t>__________</w:t>
      </w:r>
    </w:p>
    <w:p w:rsidR="003947C0" w:rsidRDefault="00E806A4">
      <w:pPr>
        <w:rPr>
          <w:rFonts w:ascii="Times New Roman" w:eastAsia="Tinos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> </w:t>
      </w:r>
      <w:r>
        <w:rPr>
          <w:rFonts w:ascii="Times New Roman" w:eastAsia="Tinos" w:hAnsi="Times New Roman" w:cs="Times New Roman"/>
          <w:vertAlign w:val="superscript"/>
        </w:rPr>
        <w:t xml:space="preserve">                                                                                                (адрес, кадастровый номер объекта и земельного участка)</w:t>
      </w:r>
    </w:p>
    <w:p w:rsidR="003947C0" w:rsidRDefault="00E806A4">
      <w:pPr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садовым домом;</w:t>
      </w: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> </w:t>
      </w:r>
      <w:r>
        <w:rPr>
          <w:rFonts w:ascii="Times New Roman" w:eastAsia="Tinos" w:hAnsi="Times New Roman" w:cs="Times New Roman"/>
          <w:vertAlign w:val="superscript"/>
        </w:rPr>
        <w:t xml:space="preserve">                                                                            </w:t>
      </w:r>
      <w:r>
        <w:rPr>
          <w:rFonts w:ascii="Times New Roman" w:eastAsia="Tinos" w:hAnsi="Times New Roman" w:cs="Times New Roman"/>
          <w:vertAlign w:val="superscript"/>
        </w:rPr>
        <w:t xml:space="preserve">                                                               </w:t>
      </w:r>
    </w:p>
    <w:p w:rsidR="003947C0" w:rsidRDefault="00E806A4">
      <w:pPr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в соответствии с Положением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</w:t>
      </w:r>
      <w:r>
        <w:rPr>
          <w:rFonts w:ascii="Times New Roman" w:eastAsia="Tinos" w:hAnsi="Times New Roman" w:cs="Times New Roman"/>
        </w:rPr>
        <w:t xml:space="preserve"> дома жилым домом и жилого дома садовым домом, утвержденным постановлением Правительства Российской Федерации от 28.01.2006 № 47.</w:t>
      </w:r>
    </w:p>
    <w:p w:rsidR="003947C0" w:rsidRDefault="00E806A4">
      <w:pPr>
        <w:ind w:firstLine="709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Оцениваемое помещение (жилой дом, садовый дом) находится у меня в пользовании (собственности) на основании____________________</w:t>
      </w:r>
      <w:r>
        <w:rPr>
          <w:rFonts w:ascii="Times New Roman" w:eastAsia="Tinos" w:hAnsi="Times New Roman" w:cs="Times New Roman"/>
        </w:rPr>
        <w:t>________________________________________</w:t>
      </w:r>
    </w:p>
    <w:p w:rsidR="003947C0" w:rsidRDefault="00E806A4">
      <w:pPr>
        <w:ind w:firstLine="709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Даю свое согласие на проверку указанных в заявлении сведений и на запрос документов, необходимых для рассмотрения заявления.</w:t>
      </w:r>
    </w:p>
    <w:p w:rsidR="003947C0" w:rsidRDefault="00E806A4">
      <w:pPr>
        <w:ind w:firstLine="709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Предупрежден о том, что в случае выявления сведений, не соответствующих указанным в заявле</w:t>
      </w:r>
      <w:r>
        <w:rPr>
          <w:rFonts w:ascii="Times New Roman" w:eastAsia="Tinos" w:hAnsi="Times New Roman" w:cs="Times New Roman"/>
        </w:rPr>
        <w:t>нии, за представление недостоверной информации, заведомо ложных сведений мне (нам) будет отказано в предоставлении муниципальной услуги.</w:t>
      </w:r>
    </w:p>
    <w:p w:rsidR="003947C0" w:rsidRDefault="00E806A4">
      <w:pPr>
        <w:ind w:firstLine="709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Место </w:t>
      </w:r>
      <w:proofErr w:type="gramStart"/>
      <w:r>
        <w:rPr>
          <w:rFonts w:ascii="Times New Roman" w:eastAsia="Tinos" w:hAnsi="Times New Roman" w:cs="Times New Roman"/>
        </w:rPr>
        <w:t>получения результата предоставления муниципальной услуги</w:t>
      </w:r>
      <w:proofErr w:type="gramEnd"/>
      <w:r>
        <w:rPr>
          <w:rFonts w:ascii="Times New Roman" w:eastAsia="Tinos" w:hAnsi="Times New Roman" w:cs="Times New Roman"/>
        </w:rPr>
        <w:t>:</w:t>
      </w: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лично в органе, предоставляющем муниципальную услугу;</w:t>
      </w: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в</w:t>
      </w:r>
      <w:r>
        <w:rPr>
          <w:rFonts w:ascii="Times New Roman" w:eastAsia="Tinos" w:hAnsi="Times New Roman" w:cs="Times New Roman"/>
        </w:rPr>
        <w:t xml:space="preserve"> МФЦ, личном кабинете на ЕПГУ;</w:t>
      </w: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посредством почтовой связи на адрес:____________________________________________</w:t>
      </w: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К заявлению прилагаются:_______________________________________________________</w:t>
      </w:r>
    </w:p>
    <w:p w:rsidR="003947C0" w:rsidRDefault="003947C0">
      <w:pPr>
        <w:rPr>
          <w:rFonts w:ascii="Times New Roman" w:eastAsia="Tinos" w:hAnsi="Times New Roman" w:cs="Times New Roman"/>
        </w:rPr>
      </w:pPr>
    </w:p>
    <w:p w:rsidR="003947C0" w:rsidRDefault="003947C0">
      <w:pPr>
        <w:ind w:firstLine="0"/>
        <w:rPr>
          <w:rFonts w:ascii="Times New Roman" w:eastAsia="Tinos" w:hAnsi="Times New Roman" w:cs="Times New Roman"/>
        </w:rPr>
      </w:pP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_______________                                    ___________</w:t>
      </w:r>
      <w:r>
        <w:rPr>
          <w:rFonts w:ascii="Times New Roman" w:eastAsia="Tinos" w:hAnsi="Times New Roman" w:cs="Times New Roman"/>
        </w:rPr>
        <w:t xml:space="preserve">__                                    ____________        </w:t>
      </w: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> </w:t>
      </w:r>
      <w:r>
        <w:rPr>
          <w:rFonts w:ascii="Times New Roman" w:eastAsia="Tinos" w:hAnsi="Times New Roman" w:cs="Times New Roman"/>
          <w:vertAlign w:val="superscript"/>
        </w:rPr>
        <w:t xml:space="preserve">       (Ф.И.О. заявителя)                                                              (подпись)                                                                                    (дата)</w:t>
      </w: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E806A4">
      <w:pPr>
        <w:pStyle w:val="aff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lastRenderedPageBreak/>
        <w:t>Приложение № 7</w:t>
      </w:r>
    </w:p>
    <w:p w:rsidR="003947C0" w:rsidRDefault="00E806A4">
      <w:pPr>
        <w:pStyle w:val="aff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к Административному регламенту</w:t>
      </w:r>
    </w:p>
    <w:p w:rsidR="003947C0" w:rsidRDefault="003947C0">
      <w:pPr>
        <w:rPr>
          <w:rFonts w:ascii="Times New Roman" w:eastAsia="Tinos" w:hAnsi="Times New Roman" w:cs="Times New Roman"/>
          <w:sz w:val="28"/>
          <w:szCs w:val="28"/>
        </w:rPr>
      </w:pPr>
    </w:p>
    <w:p w:rsidR="003947C0" w:rsidRDefault="00E806A4">
      <w:pPr>
        <w:pStyle w:val="affc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f"/>
          <w:rFonts w:ascii="Times New Roman" w:eastAsia="Tinos" w:hAnsi="Times New Roman" w:cs="Times New Roman"/>
          <w:b w:val="0"/>
          <w:bCs/>
          <w:sz w:val="28"/>
          <w:szCs w:val="28"/>
        </w:rPr>
        <w:t>Решение о признании садового дома жилым домом и жилого дома садовым домом</w:t>
      </w:r>
    </w:p>
    <w:p w:rsidR="003947C0" w:rsidRDefault="003947C0">
      <w:pPr>
        <w:rPr>
          <w:rFonts w:ascii="Times New Roman" w:eastAsia="Tinos" w:hAnsi="Times New Roman" w:cs="Times New Roman"/>
        </w:rPr>
      </w:pPr>
    </w:p>
    <w:p w:rsidR="003947C0" w:rsidRDefault="00E806A4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Дата, номер</w:t>
      </w:r>
    </w:p>
    <w:p w:rsidR="003947C0" w:rsidRDefault="003947C0">
      <w:pPr>
        <w:jc w:val="center"/>
        <w:rPr>
          <w:rFonts w:ascii="Times New Roman" w:eastAsia="Tinos" w:hAnsi="Times New Roman" w:cs="Times New Roman"/>
        </w:rPr>
      </w:pPr>
    </w:p>
    <w:p w:rsidR="003947C0" w:rsidRDefault="00E806A4">
      <w:pPr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В связи с обращением___________________________________________________</w:t>
      </w:r>
    </w:p>
    <w:p w:rsidR="003947C0" w:rsidRDefault="00E806A4">
      <w:pPr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> </w:t>
      </w:r>
      <w:r>
        <w:rPr>
          <w:rFonts w:ascii="Times New Roman" w:eastAsia="Tinos" w:hAnsi="Times New Roman" w:cs="Times New Roman"/>
          <w:vertAlign w:val="superscript"/>
        </w:rPr>
        <w:t xml:space="preserve">                                                </w:t>
      </w:r>
      <w:r>
        <w:rPr>
          <w:rFonts w:ascii="Times New Roman" w:eastAsia="Tinos" w:hAnsi="Times New Roman" w:cs="Times New Roman"/>
          <w:vertAlign w:val="superscript"/>
        </w:rPr>
        <w:t xml:space="preserve">                     (Ф.И.О. физического лица, наименование юридического лица – заявителя)</w:t>
      </w: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 xml:space="preserve">о намерении признать садовый дом жилым домом/жилой дом садовым домом, </w:t>
      </w:r>
    </w:p>
    <w:p w:rsidR="003947C0" w:rsidRDefault="00E806A4">
      <w:pPr>
        <w:rPr>
          <w:rFonts w:ascii="Times New Roman" w:hAnsi="Times New Roman" w:cs="Times New Roman"/>
        </w:rPr>
      </w:pPr>
      <w:proofErr w:type="gramStart"/>
      <w:r>
        <w:rPr>
          <w:rFonts w:ascii="Times New Roman" w:eastAsia="Tinos" w:hAnsi="Times New Roman" w:cs="Times New Roman"/>
          <w:vertAlign w:val="superscript"/>
        </w:rPr>
        <w:t> </w:t>
      </w:r>
      <w:r>
        <w:rPr>
          <w:rFonts w:ascii="Times New Roman" w:eastAsia="Tinos" w:hAnsi="Times New Roman" w:cs="Times New Roman"/>
          <w:vertAlign w:val="superscript"/>
        </w:rPr>
        <w:t xml:space="preserve">                                                                                             </w:t>
      </w:r>
      <w:r>
        <w:rPr>
          <w:rFonts w:ascii="Times New Roman" w:eastAsia="Tinos" w:hAnsi="Times New Roman" w:cs="Times New Roman"/>
          <w:vertAlign w:val="superscript"/>
        </w:rPr>
        <w:t> </w:t>
      </w:r>
      <w:r>
        <w:rPr>
          <w:rFonts w:ascii="Times New Roman" w:eastAsia="Tinos" w:hAnsi="Times New Roman" w:cs="Times New Roman"/>
          <w:vertAlign w:val="superscript"/>
        </w:rPr>
        <w:t xml:space="preserve">                                       (ненужное зачеркнуть)</w:t>
      </w:r>
      <w:proofErr w:type="gramEnd"/>
    </w:p>
    <w:p w:rsidR="003947C0" w:rsidRDefault="00E806A4">
      <w:pPr>
        <w:ind w:firstLine="0"/>
        <w:jc w:val="left"/>
        <w:rPr>
          <w:rFonts w:ascii="Times New Roman" w:hAnsi="Times New Roman" w:cs="Times New Roman"/>
        </w:rPr>
      </w:pPr>
      <w:proofErr w:type="gramStart"/>
      <w:r>
        <w:rPr>
          <w:rFonts w:ascii="Times New Roman" w:eastAsia="Tinos" w:hAnsi="Times New Roman" w:cs="Times New Roman"/>
        </w:rPr>
        <w:t>расположенный</w:t>
      </w:r>
      <w:proofErr w:type="gramEnd"/>
      <w:r>
        <w:rPr>
          <w:rFonts w:ascii="Times New Roman" w:eastAsia="Tinos" w:hAnsi="Times New Roman" w:cs="Times New Roman"/>
        </w:rPr>
        <w:t xml:space="preserve"> по адресу:    _____________________________________________________________________________</w:t>
      </w: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> </w:t>
      </w:r>
      <w:r>
        <w:rPr>
          <w:rFonts w:ascii="Times New Roman" w:eastAsia="Tinos" w:hAnsi="Times New Roman" w:cs="Times New Roman"/>
          <w:vertAlign w:val="superscript"/>
        </w:rPr>
        <w:t xml:space="preserve">                                                                                                                                           (кадастровый номер земельного участка)</w:t>
      </w:r>
    </w:p>
    <w:p w:rsidR="003947C0" w:rsidRDefault="00E806A4">
      <w:pPr>
        <w:jc w:val="lef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на основании ________________________________________________________________</w:t>
      </w:r>
      <w:r>
        <w:rPr>
          <w:rFonts w:ascii="Times New Roman" w:eastAsia="Tinos" w:hAnsi="Times New Roman" w:cs="Times New Roman"/>
        </w:rPr>
        <w:t>_____________</w:t>
      </w: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> </w:t>
      </w:r>
      <w:r>
        <w:rPr>
          <w:rFonts w:ascii="Times New Roman" w:eastAsia="Tinos" w:hAnsi="Times New Roman" w:cs="Times New Roman"/>
          <w:vertAlign w:val="superscript"/>
        </w:rPr>
        <w:t xml:space="preserve">                                                                                                                       (наименование и реквизиты правоустанавливающего документа)</w:t>
      </w:r>
    </w:p>
    <w:p w:rsidR="003947C0" w:rsidRDefault="00E806A4">
      <w:pPr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по результатам рассмотрения представленных документов принято р</w:t>
      </w:r>
      <w:r>
        <w:rPr>
          <w:rFonts w:ascii="Times New Roman" w:eastAsia="Tinos" w:hAnsi="Times New Roman" w:cs="Times New Roman"/>
        </w:rPr>
        <w:t>ешение:</w:t>
      </w:r>
    </w:p>
    <w:p w:rsidR="003947C0" w:rsidRDefault="003947C0">
      <w:pPr>
        <w:ind w:firstLine="0"/>
        <w:rPr>
          <w:rFonts w:ascii="Times New Roman" w:eastAsia="Tinos" w:hAnsi="Times New Roman" w:cs="Times New Roman"/>
        </w:rPr>
      </w:pP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</w:rPr>
        <w:t>Признать _____________________________________________________________________________</w:t>
      </w: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> </w:t>
      </w:r>
      <w:r>
        <w:rPr>
          <w:rFonts w:ascii="Times New Roman" w:eastAsia="Tinos" w:hAnsi="Times New Roman" w:cs="Times New Roman"/>
          <w:vertAlign w:val="superscript"/>
        </w:rPr>
        <w:t xml:space="preserve">                                                     (садовый дом жилым домом/жилой дом садовым домом – </w:t>
      </w:r>
      <w:proofErr w:type="gramStart"/>
      <w:r>
        <w:rPr>
          <w:rFonts w:ascii="Times New Roman" w:eastAsia="Tinos" w:hAnsi="Times New Roman" w:cs="Times New Roman"/>
          <w:vertAlign w:val="superscript"/>
        </w:rPr>
        <w:t>нужное</w:t>
      </w:r>
      <w:proofErr w:type="gramEnd"/>
      <w:r>
        <w:rPr>
          <w:rFonts w:ascii="Times New Roman" w:eastAsia="Tinos" w:hAnsi="Times New Roman" w:cs="Times New Roman"/>
          <w:vertAlign w:val="superscript"/>
        </w:rPr>
        <w:t xml:space="preserve"> указать)</w:t>
      </w: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>_______________________________________</w:t>
      </w:r>
      <w:r>
        <w:rPr>
          <w:rFonts w:ascii="Times New Roman" w:eastAsia="Tinos" w:hAnsi="Times New Roman" w:cs="Times New Roman"/>
          <w:vertAlign w:val="superscript"/>
        </w:rPr>
        <w:t>_______________                                   ____________________________________________________      _________________________________________________</w:t>
      </w: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> </w:t>
      </w:r>
      <w:r>
        <w:rPr>
          <w:rFonts w:ascii="Times New Roman" w:eastAsia="Tinos" w:hAnsi="Times New Roman" w:cs="Times New Roman"/>
          <w:vertAlign w:val="superscript"/>
        </w:rPr>
        <w:t xml:space="preserve">   (Ф.И.О. должностного лица органа местного самоуправления)             (подпись должностного ли</w:t>
      </w:r>
      <w:r>
        <w:rPr>
          <w:rFonts w:ascii="Times New Roman" w:eastAsia="Tinos" w:hAnsi="Times New Roman" w:cs="Times New Roman"/>
          <w:vertAlign w:val="superscript"/>
        </w:rPr>
        <w:t>ца органа местного самоуправления)</w:t>
      </w:r>
    </w:p>
    <w:p w:rsidR="003947C0" w:rsidRDefault="003947C0">
      <w:pPr>
        <w:ind w:firstLine="0"/>
        <w:rPr>
          <w:rFonts w:ascii="Times New Roman" w:eastAsia="Tinos" w:hAnsi="Times New Roman" w:cs="Times New Roman"/>
          <w:vertAlign w:val="superscript"/>
        </w:rPr>
      </w:pPr>
    </w:p>
    <w:p w:rsidR="003947C0" w:rsidRDefault="00E806A4">
      <w:pPr>
        <w:ind w:firstLine="0"/>
        <w:rPr>
          <w:rFonts w:ascii="Times New Roman" w:eastAsia="Tinos" w:hAnsi="Times New Roman" w:cs="Times New Roman"/>
          <w:vertAlign w:val="superscript"/>
        </w:rPr>
      </w:pPr>
      <w:r>
        <w:rPr>
          <w:rFonts w:ascii="Times New Roman" w:eastAsia="Tinos" w:hAnsi="Times New Roman" w:cs="Times New Roman"/>
          <w:vertAlign w:val="superscript"/>
        </w:rPr>
        <w:t xml:space="preserve">Получил: «___»______________20___г.                                                _____________________                                                </w:t>
      </w: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> </w:t>
      </w:r>
      <w:r>
        <w:rPr>
          <w:rFonts w:ascii="Times New Roman" w:eastAsia="Tinos" w:hAnsi="Times New Roman" w:cs="Times New Roman"/>
          <w:vertAlign w:val="superscript"/>
        </w:rPr>
        <w:t xml:space="preserve"> (Заполняется в случае получения решения лично)                   </w:t>
      </w:r>
      <w:r>
        <w:rPr>
          <w:rFonts w:ascii="Times New Roman" w:eastAsia="Tinos" w:hAnsi="Times New Roman" w:cs="Times New Roman"/>
          <w:vertAlign w:val="superscript"/>
        </w:rPr>
        <w:t xml:space="preserve">                  (подпись заявителя) </w:t>
      </w: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> </w:t>
      </w:r>
      <w:r>
        <w:rPr>
          <w:rFonts w:ascii="Times New Roman" w:eastAsia="Tinos" w:hAnsi="Times New Roman" w:cs="Times New Roman"/>
          <w:vertAlign w:val="superscript"/>
        </w:rPr>
        <w:t xml:space="preserve">                                                                                               </w:t>
      </w:r>
    </w:p>
    <w:p w:rsidR="003947C0" w:rsidRDefault="003947C0">
      <w:pPr>
        <w:ind w:firstLine="0"/>
        <w:rPr>
          <w:rFonts w:ascii="Times New Roman" w:eastAsia="Tinos" w:hAnsi="Times New Roman" w:cs="Times New Roman"/>
          <w:vertAlign w:val="superscript"/>
        </w:rPr>
      </w:pPr>
    </w:p>
    <w:p w:rsidR="003947C0" w:rsidRDefault="00E806A4">
      <w:pPr>
        <w:ind w:firstLine="0"/>
        <w:rPr>
          <w:rFonts w:ascii="Times New Roman" w:eastAsia="Tinos" w:hAnsi="Times New Roman" w:cs="Times New Roman"/>
          <w:vertAlign w:val="superscript"/>
        </w:rPr>
      </w:pPr>
      <w:r>
        <w:rPr>
          <w:rFonts w:ascii="Times New Roman" w:eastAsia="Tinos" w:hAnsi="Times New Roman" w:cs="Times New Roman"/>
          <w:vertAlign w:val="superscript"/>
        </w:rPr>
        <w:t xml:space="preserve">Решение направлено в адрес заявителя    «_______»__________________20____г.                  </w:t>
      </w: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>(Заполняется в случае нап</w:t>
      </w:r>
      <w:r>
        <w:rPr>
          <w:rFonts w:ascii="Times New Roman" w:eastAsia="Tinos" w:hAnsi="Times New Roman" w:cs="Times New Roman"/>
          <w:vertAlign w:val="superscript"/>
        </w:rPr>
        <w:t>равления решения по почте)</w:t>
      </w: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>_____________________________________________________________________</w:t>
      </w: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 xml:space="preserve">(Ф.И.О., подпись должностного лица, направившего решение в адрес заявителя)                                    </w:t>
      </w: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> </w:t>
      </w:r>
      <w:r>
        <w:rPr>
          <w:rFonts w:ascii="Times New Roman" w:eastAsia="Tinos" w:hAnsi="Times New Roman" w:cs="Times New Roman"/>
          <w:vertAlign w:val="superscript"/>
        </w:rPr>
        <w:t xml:space="preserve">                                           </w:t>
      </w: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pStyle w:val="aff6"/>
        <w:jc w:val="right"/>
        <w:rPr>
          <w:rFonts w:ascii="Times New Roman" w:eastAsia="Tinos" w:hAnsi="Times New Roman" w:cs="Times New Roman"/>
        </w:rPr>
      </w:pPr>
    </w:p>
    <w:p w:rsidR="003947C0" w:rsidRDefault="003947C0">
      <w:pPr>
        <w:pStyle w:val="aff6"/>
        <w:rPr>
          <w:rFonts w:ascii="Times New Roman" w:eastAsia="Tinos" w:hAnsi="Times New Roman" w:cs="Times New Roman"/>
        </w:rPr>
      </w:pPr>
    </w:p>
    <w:p w:rsidR="003947C0" w:rsidRDefault="003947C0">
      <w:pPr>
        <w:pStyle w:val="aff6"/>
        <w:rPr>
          <w:rFonts w:ascii="Times New Roman" w:eastAsia="Tinos" w:hAnsi="Times New Roman" w:cs="Times New Roman"/>
        </w:rPr>
      </w:pPr>
    </w:p>
    <w:p w:rsidR="003947C0" w:rsidRDefault="00E806A4">
      <w:pPr>
        <w:pStyle w:val="aff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lastRenderedPageBreak/>
        <w:t>Приложение № 8</w:t>
      </w:r>
    </w:p>
    <w:p w:rsidR="003947C0" w:rsidRDefault="00E806A4">
      <w:pPr>
        <w:pStyle w:val="aff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к Административному регламенту</w:t>
      </w:r>
    </w:p>
    <w:p w:rsidR="003947C0" w:rsidRDefault="003947C0">
      <w:pPr>
        <w:pStyle w:val="af8"/>
        <w:spacing w:line="240" w:lineRule="auto"/>
        <w:ind w:firstLine="0"/>
        <w:jc w:val="right"/>
        <w:rPr>
          <w:rFonts w:ascii="Times New Roman" w:eastAsia="Tinos" w:hAnsi="Times New Roman" w:cs="Times New Roman"/>
        </w:rPr>
      </w:pPr>
    </w:p>
    <w:p w:rsidR="003947C0" w:rsidRDefault="00E806A4">
      <w:pPr>
        <w:pStyle w:val="af8"/>
        <w:spacing w:line="240" w:lineRule="auto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bCs/>
          <w:color w:val="25282E"/>
          <w:sz w:val="28"/>
          <w:szCs w:val="28"/>
        </w:rPr>
        <w:t>Решение об отказе в</w:t>
      </w:r>
      <w:r>
        <w:rPr>
          <w:rFonts w:ascii="Times New Roman" w:eastAsia="Tinos" w:hAnsi="Times New Roman" w:cs="Times New Roman"/>
          <w:bCs/>
          <w:color w:val="25282E"/>
          <w:sz w:val="16"/>
          <w:szCs w:val="16"/>
        </w:rPr>
        <w:t xml:space="preserve"> </w:t>
      </w:r>
      <w:r>
        <w:rPr>
          <w:rFonts w:ascii="Times New Roman" w:eastAsia="Tinos" w:hAnsi="Times New Roman" w:cs="Times New Roman"/>
          <w:bCs/>
          <w:color w:val="25282E"/>
          <w:sz w:val="28"/>
          <w:szCs w:val="28"/>
        </w:rPr>
        <w:t>признании садового дома жилым домом</w:t>
      </w:r>
    </w:p>
    <w:p w:rsidR="003947C0" w:rsidRDefault="00E806A4">
      <w:pPr>
        <w:pStyle w:val="af8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color w:val="25282E"/>
          <w:sz w:val="28"/>
          <w:szCs w:val="28"/>
        </w:rPr>
        <w:t>и жилого дома садовым домом</w:t>
      </w:r>
    </w:p>
    <w:p w:rsidR="003947C0" w:rsidRDefault="003947C0">
      <w:pPr>
        <w:pStyle w:val="af8"/>
        <w:spacing w:after="0"/>
        <w:ind w:left="1160"/>
        <w:jc w:val="center"/>
        <w:rPr>
          <w:rFonts w:ascii="Times New Roman" w:eastAsia="Tinos" w:hAnsi="Times New Roman" w:cs="Times New Roman"/>
        </w:rPr>
      </w:pPr>
    </w:p>
    <w:p w:rsidR="003947C0" w:rsidRDefault="00E806A4">
      <w:pPr>
        <w:pStyle w:val="af8"/>
        <w:spacing w:after="0"/>
        <w:ind w:left="1160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color w:val="25282E"/>
          <w:sz w:val="28"/>
          <w:szCs w:val="28"/>
        </w:rPr>
        <w:t>Дата, номер</w:t>
      </w:r>
    </w:p>
    <w:p w:rsidR="003947C0" w:rsidRDefault="003947C0">
      <w:pPr>
        <w:pStyle w:val="af8"/>
        <w:spacing w:after="0"/>
        <w:ind w:left="1160"/>
        <w:rPr>
          <w:rFonts w:ascii="Times New Roman" w:eastAsia="Tinos" w:hAnsi="Times New Roman" w:cs="Times New Roman"/>
        </w:rPr>
      </w:pPr>
    </w:p>
    <w:p w:rsidR="003947C0" w:rsidRDefault="00E806A4">
      <w:pPr>
        <w:pStyle w:val="af8"/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color w:val="25282E"/>
          <w:sz w:val="28"/>
          <w:szCs w:val="28"/>
        </w:rPr>
        <w:t>В связи с обращением _</w:t>
      </w:r>
      <w:r>
        <w:rPr>
          <w:rFonts w:ascii="Times New Roman" w:eastAsia="Tinos" w:hAnsi="Times New Roman" w:cs="Times New Roman"/>
          <w:color w:val="25282E"/>
          <w:sz w:val="28"/>
          <w:szCs w:val="28"/>
          <w:u w:val="single"/>
        </w:rPr>
        <w:t>_________________________________________</w:t>
      </w:r>
    </w:p>
    <w:p w:rsidR="003947C0" w:rsidRDefault="00E806A4">
      <w:pPr>
        <w:pStyle w:val="af8"/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color w:val="25282E"/>
          <w:sz w:val="20"/>
          <w:szCs w:val="20"/>
        </w:rPr>
        <w:t xml:space="preserve">(Ф.И.О. физического лица, </w:t>
      </w:r>
      <w:r>
        <w:rPr>
          <w:rFonts w:ascii="Times New Roman" w:eastAsia="Tinos" w:hAnsi="Times New Roman" w:cs="Times New Roman"/>
          <w:color w:val="25282E"/>
          <w:sz w:val="20"/>
          <w:szCs w:val="20"/>
        </w:rPr>
        <w:t>наименование юридического лица – заявителя)</w:t>
      </w:r>
    </w:p>
    <w:p w:rsidR="003947C0" w:rsidRDefault="00E806A4">
      <w:pPr>
        <w:pStyle w:val="af8"/>
        <w:spacing w:after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color w:val="25282E"/>
          <w:sz w:val="28"/>
          <w:szCs w:val="28"/>
        </w:rPr>
        <w:t>о намерении признать садовый дом жилым домом/жилой дом садовым домом,</w:t>
      </w:r>
    </w:p>
    <w:p w:rsidR="003947C0" w:rsidRDefault="00E806A4">
      <w:pPr>
        <w:pStyle w:val="af8"/>
        <w:spacing w:after="0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eastAsia="Tinos" w:hAnsi="Times New Roman" w:cs="Times New Roman"/>
          <w:color w:val="25282E"/>
          <w:sz w:val="20"/>
          <w:szCs w:val="20"/>
        </w:rPr>
        <w:t>(ненужное зачеркнуть)</w:t>
      </w:r>
      <w:proofErr w:type="gramEnd"/>
    </w:p>
    <w:p w:rsidR="003947C0" w:rsidRDefault="00E806A4">
      <w:pPr>
        <w:pStyle w:val="af8"/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eastAsia="Tinos" w:hAnsi="Times New Roman" w:cs="Times New Roman"/>
          <w:color w:val="25282E"/>
          <w:sz w:val="28"/>
          <w:szCs w:val="28"/>
        </w:rPr>
        <w:t>расположенный</w:t>
      </w:r>
      <w:proofErr w:type="gramEnd"/>
      <w:r>
        <w:rPr>
          <w:rFonts w:ascii="Times New Roman" w:eastAsia="Tinos" w:hAnsi="Times New Roman" w:cs="Times New Roman"/>
          <w:color w:val="25282E"/>
          <w:sz w:val="28"/>
          <w:szCs w:val="28"/>
        </w:rPr>
        <w:t xml:space="preserve"> по адресу: _______</w:t>
      </w:r>
      <w:r>
        <w:rPr>
          <w:rFonts w:ascii="Times New Roman" w:eastAsia="Tinos" w:hAnsi="Times New Roman" w:cs="Times New Roman"/>
          <w:color w:val="25282E"/>
          <w:sz w:val="28"/>
          <w:szCs w:val="28"/>
          <w:u w:val="single"/>
        </w:rPr>
        <w:t>______________________________</w:t>
      </w:r>
      <w:r>
        <w:rPr>
          <w:rFonts w:ascii="Times New Roman" w:eastAsia="Tinos" w:hAnsi="Times New Roman" w:cs="Times New Roman"/>
          <w:color w:val="25282E"/>
          <w:sz w:val="28"/>
          <w:szCs w:val="28"/>
        </w:rPr>
        <w:t>,</w:t>
      </w:r>
    </w:p>
    <w:p w:rsidR="003947C0" w:rsidRDefault="00E806A4">
      <w:pPr>
        <w:pStyle w:val="af8"/>
        <w:spacing w:after="0"/>
        <w:ind w:left="3539" w:firstLine="709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color w:val="25282E"/>
          <w:sz w:val="20"/>
          <w:szCs w:val="20"/>
        </w:rPr>
        <w:t>(кадастровый номер земельного участка)</w:t>
      </w:r>
    </w:p>
    <w:p w:rsidR="003947C0" w:rsidRDefault="00E806A4">
      <w:pPr>
        <w:pStyle w:val="af8"/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eastAsia="Tinos" w:hAnsi="Times New Roman" w:cs="Times New Roman"/>
          <w:color w:val="25282E"/>
          <w:sz w:val="28"/>
          <w:szCs w:val="28"/>
        </w:rPr>
        <w:t xml:space="preserve">на основании </w:t>
      </w:r>
      <w:r>
        <w:rPr>
          <w:rFonts w:ascii="Times New Roman" w:eastAsia="Tinos" w:hAnsi="Times New Roman" w:cs="Times New Roman"/>
          <w:color w:val="25282E"/>
          <w:sz w:val="28"/>
          <w:szCs w:val="28"/>
          <w:u w:val="single"/>
        </w:rPr>
        <w:t>____</w:t>
      </w:r>
      <w:r>
        <w:rPr>
          <w:rFonts w:ascii="Times New Roman" w:eastAsia="Tinos" w:hAnsi="Times New Roman" w:cs="Times New Roman"/>
          <w:color w:val="25282E"/>
          <w:sz w:val="28"/>
          <w:szCs w:val="28"/>
          <w:u w:val="single"/>
        </w:rPr>
        <w:t>____________________________________________</w:t>
      </w:r>
    </w:p>
    <w:p w:rsidR="003947C0" w:rsidRDefault="00E806A4">
      <w:pPr>
        <w:pStyle w:val="af8"/>
        <w:spacing w:after="0"/>
        <w:ind w:left="1162" w:firstLine="709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color w:val="25282E"/>
          <w:sz w:val="20"/>
          <w:szCs w:val="20"/>
        </w:rPr>
        <w:t>(наименование и реквизиты правоустанавливающего документа)</w:t>
      </w:r>
    </w:p>
    <w:p w:rsidR="003947C0" w:rsidRDefault="00E806A4">
      <w:pPr>
        <w:pStyle w:val="af8"/>
        <w:spacing w:after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color w:val="25282E"/>
          <w:sz w:val="28"/>
          <w:szCs w:val="28"/>
        </w:rPr>
        <w:t>по результатам рассмотрения представленных документов принято решение:</w:t>
      </w:r>
    </w:p>
    <w:p w:rsidR="003947C0" w:rsidRDefault="00E806A4">
      <w:pPr>
        <w:pStyle w:val="af8"/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eastAsia="Tinos" w:hAnsi="Times New Roman" w:cs="Times New Roman"/>
          <w:color w:val="25282E"/>
          <w:sz w:val="28"/>
          <w:szCs w:val="28"/>
        </w:rPr>
        <w:t xml:space="preserve">отказать в признании </w:t>
      </w:r>
      <w:r>
        <w:rPr>
          <w:rFonts w:ascii="Times New Roman" w:eastAsia="Tinos" w:hAnsi="Times New Roman" w:cs="Times New Roman"/>
          <w:color w:val="25282E"/>
          <w:sz w:val="28"/>
          <w:szCs w:val="28"/>
          <w:u w:val="single"/>
        </w:rPr>
        <w:t>_________________________________________</w:t>
      </w:r>
    </w:p>
    <w:p w:rsidR="003947C0" w:rsidRDefault="00E806A4">
      <w:pPr>
        <w:pStyle w:val="af8"/>
        <w:spacing w:after="0"/>
        <w:ind w:left="1162" w:firstLine="709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color w:val="25282E"/>
        </w:rPr>
        <w:t xml:space="preserve"> </w:t>
      </w:r>
      <w:r>
        <w:rPr>
          <w:rFonts w:ascii="Times New Roman" w:eastAsia="Tinos" w:hAnsi="Times New Roman" w:cs="Times New Roman"/>
          <w:color w:val="25282E"/>
          <w:sz w:val="20"/>
          <w:szCs w:val="20"/>
        </w:rPr>
        <w:t xml:space="preserve">(садовый дом </w:t>
      </w:r>
      <w:r>
        <w:rPr>
          <w:rFonts w:ascii="Times New Roman" w:eastAsia="Tinos" w:hAnsi="Times New Roman" w:cs="Times New Roman"/>
          <w:color w:val="25282E"/>
          <w:sz w:val="20"/>
          <w:szCs w:val="20"/>
        </w:rPr>
        <w:t xml:space="preserve">жилым домом/жилой дом садовым домом – </w:t>
      </w:r>
      <w:proofErr w:type="gramStart"/>
      <w:r>
        <w:rPr>
          <w:rFonts w:ascii="Times New Roman" w:eastAsia="Tinos" w:hAnsi="Times New Roman" w:cs="Times New Roman"/>
          <w:color w:val="25282E"/>
          <w:sz w:val="20"/>
          <w:szCs w:val="20"/>
        </w:rPr>
        <w:t>нужное</w:t>
      </w:r>
      <w:proofErr w:type="gramEnd"/>
      <w:r>
        <w:rPr>
          <w:rFonts w:ascii="Times New Roman" w:eastAsia="Tinos" w:hAnsi="Times New Roman" w:cs="Times New Roman"/>
          <w:color w:val="25282E"/>
          <w:sz w:val="20"/>
          <w:szCs w:val="20"/>
        </w:rPr>
        <w:t xml:space="preserve"> указать)</w:t>
      </w:r>
    </w:p>
    <w:p w:rsidR="003947C0" w:rsidRDefault="003947C0">
      <w:pPr>
        <w:pStyle w:val="af8"/>
        <w:spacing w:after="0"/>
        <w:rPr>
          <w:rFonts w:ascii="Times New Roman" w:eastAsia="Tinos" w:hAnsi="Times New Roman" w:cs="Times New Roman"/>
        </w:rPr>
      </w:pPr>
    </w:p>
    <w:p w:rsidR="003947C0" w:rsidRDefault="00E806A4">
      <w:pPr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>_______________________________________________                                    __________________________________________</w:t>
      </w: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> </w:t>
      </w:r>
      <w:r>
        <w:rPr>
          <w:rFonts w:ascii="Times New Roman" w:eastAsia="Tinos" w:hAnsi="Times New Roman" w:cs="Times New Roman"/>
          <w:vertAlign w:val="superscript"/>
        </w:rPr>
        <w:t xml:space="preserve">   (Ф.И.О. должностного лица органа местного самоуправления)              </w:t>
      </w:r>
      <w:r>
        <w:rPr>
          <w:rFonts w:ascii="Times New Roman" w:eastAsia="Tinos" w:hAnsi="Times New Roman" w:cs="Times New Roman"/>
          <w:vertAlign w:val="superscript"/>
        </w:rPr>
        <w:t> </w:t>
      </w:r>
      <w:r>
        <w:rPr>
          <w:rFonts w:ascii="Times New Roman" w:eastAsia="Tinos" w:hAnsi="Times New Roman" w:cs="Times New Roman"/>
          <w:vertAlign w:val="superscript"/>
        </w:rPr>
        <w:t xml:space="preserve">   (подпись должностного лица органа местного самоуправления)</w:t>
      </w:r>
    </w:p>
    <w:p w:rsidR="003947C0" w:rsidRDefault="003947C0">
      <w:pPr>
        <w:ind w:firstLine="0"/>
        <w:rPr>
          <w:rFonts w:ascii="Times New Roman" w:eastAsia="Tinos" w:hAnsi="Times New Roman" w:cs="Times New Roman"/>
          <w:vertAlign w:val="superscript"/>
        </w:rPr>
      </w:pPr>
    </w:p>
    <w:p w:rsidR="003947C0" w:rsidRDefault="00E806A4">
      <w:pPr>
        <w:rPr>
          <w:rFonts w:ascii="Times New Roman" w:eastAsia="Tinos" w:hAnsi="Times New Roman" w:cs="Times New Roman"/>
          <w:vertAlign w:val="superscript"/>
        </w:rPr>
      </w:pPr>
      <w:r>
        <w:rPr>
          <w:rFonts w:ascii="Times New Roman" w:eastAsia="Tinos" w:hAnsi="Times New Roman" w:cs="Times New Roman"/>
          <w:vertAlign w:val="superscript"/>
        </w:rPr>
        <w:t xml:space="preserve">Получил: «___»______________20___г.    _____________________      </w:t>
      </w:r>
      <w:r>
        <w:rPr>
          <w:rFonts w:ascii="Times New Roman" w:eastAsia="Tinos" w:hAnsi="Times New Roman" w:cs="Times New Roman"/>
          <w:u w:val="single"/>
          <w:vertAlign w:val="superscript"/>
        </w:rPr>
        <w:t> </w:t>
      </w:r>
      <w:r>
        <w:rPr>
          <w:rFonts w:ascii="Times New Roman" w:eastAsia="Tinos" w:hAnsi="Times New Roman" w:cs="Times New Roman"/>
          <w:u w:val="single"/>
          <w:vertAlign w:val="superscript"/>
        </w:rPr>
        <w:t xml:space="preserve">                                        </w:t>
      </w:r>
      <w:r>
        <w:rPr>
          <w:rFonts w:ascii="Times New Roman" w:eastAsia="Tinos" w:hAnsi="Times New Roman" w:cs="Times New Roman"/>
          <w:vertAlign w:val="superscript"/>
        </w:rPr>
        <w:t xml:space="preserve">  </w:t>
      </w:r>
    </w:p>
    <w:p w:rsidR="003947C0" w:rsidRDefault="00E806A4">
      <w:pPr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 xml:space="preserve"> (Заполняется в случае получения решения лично)                                   </w:t>
      </w:r>
      <w:r>
        <w:rPr>
          <w:rFonts w:ascii="Times New Roman" w:eastAsia="Tinos" w:hAnsi="Times New Roman" w:cs="Times New Roman"/>
          <w:vertAlign w:val="superscript"/>
        </w:rPr>
        <w:t xml:space="preserve">   (подпись заявителя) </w:t>
      </w:r>
    </w:p>
    <w:p w:rsidR="003947C0" w:rsidRDefault="00E806A4">
      <w:pPr>
        <w:ind w:firstLine="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> </w:t>
      </w:r>
      <w:r>
        <w:rPr>
          <w:rFonts w:ascii="Times New Roman" w:eastAsia="Tinos" w:hAnsi="Times New Roman" w:cs="Times New Roman"/>
          <w:vertAlign w:val="superscript"/>
        </w:rPr>
        <w:t xml:space="preserve">                                                                                           </w:t>
      </w:r>
    </w:p>
    <w:p w:rsidR="003947C0" w:rsidRDefault="003947C0">
      <w:pPr>
        <w:ind w:firstLine="0"/>
        <w:rPr>
          <w:rFonts w:ascii="Times New Roman" w:eastAsia="Tinos" w:hAnsi="Times New Roman" w:cs="Times New Roman"/>
          <w:vertAlign w:val="superscript"/>
        </w:rPr>
      </w:pPr>
    </w:p>
    <w:p w:rsidR="003947C0" w:rsidRDefault="00E806A4">
      <w:pPr>
        <w:rPr>
          <w:rFonts w:ascii="Times New Roman" w:eastAsia="Tinos" w:hAnsi="Times New Roman" w:cs="Times New Roman"/>
          <w:vertAlign w:val="superscript"/>
        </w:rPr>
      </w:pPr>
      <w:r>
        <w:rPr>
          <w:rFonts w:ascii="Times New Roman" w:eastAsia="Tinos" w:hAnsi="Times New Roman" w:cs="Times New Roman"/>
          <w:vertAlign w:val="superscript"/>
        </w:rPr>
        <w:t>Решение направлено в адрес заявителя    «_______»__________________20____г.             </w:t>
      </w:r>
    </w:p>
    <w:p w:rsidR="003947C0" w:rsidRDefault="00E806A4">
      <w:pPr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 xml:space="preserve">     (Заполняется в случае направления решения по</w:t>
      </w:r>
      <w:r>
        <w:rPr>
          <w:rFonts w:ascii="Times New Roman" w:eastAsia="Tinos" w:hAnsi="Times New Roman" w:cs="Times New Roman"/>
          <w:vertAlign w:val="superscript"/>
        </w:rPr>
        <w:t xml:space="preserve"> почте)</w:t>
      </w:r>
    </w:p>
    <w:p w:rsidR="003947C0" w:rsidRDefault="00E806A4">
      <w:pPr>
        <w:ind w:firstLine="709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>_____________________________________________________________________</w:t>
      </w:r>
    </w:p>
    <w:p w:rsidR="003947C0" w:rsidRDefault="00E806A4">
      <w:pPr>
        <w:ind w:firstLine="709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vertAlign w:val="superscript"/>
        </w:rPr>
        <w:t xml:space="preserve">(Ф.И.О., подпись должностного лица, направившего решение в адрес заявителя)                                    </w:t>
      </w:r>
    </w:p>
    <w:p w:rsidR="003947C0" w:rsidRDefault="003947C0">
      <w:pPr>
        <w:spacing w:line="276" w:lineRule="exact"/>
        <w:ind w:firstLine="0"/>
        <w:jc w:val="right"/>
        <w:rPr>
          <w:rFonts w:ascii="Tinos" w:eastAsia="Tinos" w:hAnsi="Tinos" w:cs="Tinos"/>
        </w:rPr>
      </w:pPr>
    </w:p>
    <w:sectPr w:rsidR="003947C0">
      <w:footerReference w:type="default" r:id="rId24"/>
      <w:footerReference w:type="first" r:id="rId25"/>
      <w:pgSz w:w="11906" w:h="16838"/>
      <w:pgMar w:top="1134" w:right="851" w:bottom="1134" w:left="1701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6A4" w:rsidRDefault="00E806A4">
      <w:r>
        <w:separator/>
      </w:r>
    </w:p>
  </w:endnote>
  <w:endnote w:type="continuationSeparator" w:id="0">
    <w:p w:rsidR="00E806A4" w:rsidRDefault="00E80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1"/>
    <w:family w:val="roman"/>
    <w:pitch w:val="variable"/>
  </w:font>
  <w:font w:name="0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no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7C0" w:rsidRDefault="003947C0">
    <w:pPr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7C0" w:rsidRDefault="003947C0">
    <w:pPr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7C0" w:rsidRDefault="003947C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6A4" w:rsidRDefault="00E806A4">
      <w:r>
        <w:separator/>
      </w:r>
    </w:p>
  </w:footnote>
  <w:footnote w:type="continuationSeparator" w:id="0">
    <w:p w:rsidR="00E806A4" w:rsidRDefault="00E806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C0"/>
    <w:rsid w:val="003947C0"/>
    <w:rsid w:val="009567E8"/>
    <w:rsid w:val="00E8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PT Astra Serif" w:hAnsi="PT Astra Serif" w:cs="PT Astra Serif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085"/>
    <w:pPr>
      <w:ind w:firstLine="720"/>
      <w:jc w:val="both"/>
    </w:pPr>
    <w:rPr>
      <w:rFonts w:ascii="0" w:eastAsia="0" w:hAnsi="0" w:cs="0"/>
      <w:color w:val="000000"/>
      <w:sz w:val="24"/>
      <w:szCs w:val="24"/>
      <w:lang w:bidi="ru-RU"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bCs/>
      <w:color w:val="26282F"/>
    </w:rPr>
  </w:style>
  <w:style w:type="paragraph" w:styleId="2">
    <w:name w:val="heading 2"/>
    <w:basedOn w:val="a0"/>
    <w:qFormat/>
    <w:pPr>
      <w:keepLines/>
      <w:spacing w:before="360" w:after="200"/>
      <w:outlineLvl w:val="1"/>
    </w:pPr>
    <w:rPr>
      <w:sz w:val="34"/>
      <w:szCs w:val="34"/>
    </w:rPr>
  </w:style>
  <w:style w:type="paragraph" w:styleId="3">
    <w:name w:val="heading 3"/>
    <w:basedOn w:val="a0"/>
    <w:qFormat/>
    <w:pPr>
      <w:keepLines/>
      <w:spacing w:before="320" w:after="200"/>
      <w:outlineLvl w:val="2"/>
    </w:pPr>
    <w:rPr>
      <w:sz w:val="30"/>
      <w:szCs w:val="30"/>
    </w:rPr>
  </w:style>
  <w:style w:type="paragraph" w:styleId="4">
    <w:name w:val="heading 4"/>
    <w:basedOn w:val="a0"/>
    <w:qFormat/>
    <w:pPr>
      <w:keepLines/>
      <w:spacing w:before="320" w:after="200"/>
      <w:outlineLvl w:val="3"/>
    </w:pPr>
    <w:rPr>
      <w:b/>
      <w:bCs/>
      <w:sz w:val="26"/>
      <w:szCs w:val="26"/>
    </w:rPr>
  </w:style>
  <w:style w:type="paragraph" w:styleId="5">
    <w:name w:val="heading 5"/>
    <w:basedOn w:val="a0"/>
    <w:qFormat/>
    <w:pPr>
      <w:keepLines/>
      <w:spacing w:before="320" w:after="200"/>
      <w:outlineLvl w:val="4"/>
    </w:pPr>
    <w:rPr>
      <w:b/>
      <w:bCs/>
    </w:rPr>
  </w:style>
  <w:style w:type="paragraph" w:styleId="6">
    <w:name w:val="heading 6"/>
    <w:basedOn w:val="a0"/>
    <w:qFormat/>
    <w:pPr>
      <w:keepLines/>
      <w:spacing w:before="320" w:after="20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qFormat/>
    <w:pPr>
      <w:keepLines/>
      <w:spacing w:before="320" w:after="20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0"/>
    <w:qFormat/>
    <w:pPr>
      <w:keepLines/>
      <w:spacing w:before="320" w:after="200"/>
      <w:outlineLvl w:val="7"/>
    </w:pPr>
    <w:rPr>
      <w:i/>
      <w:iCs/>
      <w:sz w:val="22"/>
      <w:szCs w:val="22"/>
    </w:rPr>
  </w:style>
  <w:style w:type="paragraph" w:styleId="9">
    <w:name w:val="heading 9"/>
    <w:basedOn w:val="a0"/>
    <w:qFormat/>
    <w:pPr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qFormat/>
    <w:rPr>
      <w:rFonts w:ascii="Calibri Light" w:eastAsia="Calibri Light" w:hAnsi="Calibri Light" w:cs="Calibri Light"/>
      <w:b/>
      <w:i/>
      <w:color w:val="000000"/>
      <w:sz w:val="28"/>
    </w:rPr>
  </w:style>
  <w:style w:type="character" w:customStyle="1" w:styleId="30">
    <w:name w:val="Заголовок 3 Знак"/>
    <w:qFormat/>
    <w:rPr>
      <w:rFonts w:ascii="Calibri Light" w:eastAsia="Calibri Light" w:hAnsi="Calibri Light" w:cs="Calibri Light"/>
      <w:b/>
      <w:color w:val="000000"/>
      <w:sz w:val="26"/>
    </w:rPr>
  </w:style>
  <w:style w:type="character" w:customStyle="1" w:styleId="40">
    <w:name w:val="Заголовок 4 Знак"/>
    <w:qFormat/>
    <w:rPr>
      <w:rFonts w:ascii="Calibri" w:eastAsia="Calibri" w:hAnsi="Calibri" w:cs="Calibri"/>
      <w:b/>
      <w:color w:val="000000"/>
      <w:sz w:val="28"/>
    </w:rPr>
  </w:style>
  <w:style w:type="character" w:customStyle="1" w:styleId="50">
    <w:name w:val="Заголовок 5 Знак"/>
    <w:qFormat/>
    <w:rPr>
      <w:rFonts w:ascii="Calibri" w:eastAsia="Calibri" w:hAnsi="Calibri" w:cs="Calibri"/>
      <w:b/>
      <w:i/>
      <w:color w:val="000000"/>
      <w:sz w:val="26"/>
    </w:rPr>
  </w:style>
  <w:style w:type="character" w:customStyle="1" w:styleId="60">
    <w:name w:val="Заголовок 6 Знак"/>
    <w:qFormat/>
    <w:rPr>
      <w:rFonts w:ascii="Calibri" w:eastAsia="Calibri" w:hAnsi="Calibri" w:cs="Calibri"/>
      <w:b/>
      <w:color w:val="000000"/>
      <w:sz w:val="22"/>
    </w:rPr>
  </w:style>
  <w:style w:type="character" w:customStyle="1" w:styleId="70">
    <w:name w:val="Заголовок 7 Знак"/>
    <w:qFormat/>
    <w:rPr>
      <w:rFonts w:ascii="Calibri" w:eastAsia="Calibri" w:hAnsi="Calibri" w:cs="Calibri"/>
      <w:color w:val="000000"/>
      <w:sz w:val="24"/>
    </w:rPr>
  </w:style>
  <w:style w:type="character" w:customStyle="1" w:styleId="80">
    <w:name w:val="Заголовок 8 Знак"/>
    <w:qFormat/>
    <w:rPr>
      <w:rFonts w:ascii="Calibri" w:eastAsia="Calibri" w:hAnsi="Calibri" w:cs="Calibri"/>
      <w:i/>
      <w:color w:val="000000"/>
      <w:sz w:val="24"/>
    </w:rPr>
  </w:style>
  <w:style w:type="character" w:customStyle="1" w:styleId="90">
    <w:name w:val="Заголовок 9 Знак"/>
    <w:qFormat/>
    <w:rPr>
      <w:rFonts w:ascii="Calibri Light" w:eastAsia="Calibri Light" w:hAnsi="Calibri Light" w:cs="Calibri Light"/>
      <w:color w:val="000000"/>
      <w:sz w:val="22"/>
    </w:rPr>
  </w:style>
  <w:style w:type="character" w:customStyle="1" w:styleId="a4">
    <w:name w:val="Заголовок Знак"/>
    <w:qFormat/>
    <w:rPr>
      <w:rFonts w:ascii="Calibri Light" w:eastAsia="Calibri Light" w:hAnsi="Calibri Light" w:cs="Calibri Light"/>
      <w:b/>
      <w:color w:val="000000"/>
      <w:sz w:val="32"/>
    </w:rPr>
  </w:style>
  <w:style w:type="character" w:customStyle="1" w:styleId="a5">
    <w:name w:val="Подзаголовок Знак"/>
    <w:qFormat/>
    <w:rPr>
      <w:rFonts w:ascii="Calibri Light" w:eastAsia="Calibri Light" w:hAnsi="Calibri Light" w:cs="Calibri Light"/>
      <w:color w:val="000000"/>
      <w:sz w:val="24"/>
    </w:rPr>
  </w:style>
  <w:style w:type="character" w:customStyle="1" w:styleId="a6">
    <w:name w:val="Верхний колонтитул Знак"/>
    <w:qFormat/>
    <w:rPr>
      <w:rFonts w:ascii="Times New Roman" w:eastAsia="Times New Roman" w:hAnsi="Times New Roman" w:cs="Times New Roman"/>
      <w:color w:val="000000"/>
      <w:sz w:val="24"/>
    </w:rPr>
  </w:style>
  <w:style w:type="character" w:customStyle="1" w:styleId="a7">
    <w:name w:val="Нижний колонтитул Знак"/>
    <w:qFormat/>
    <w:rPr>
      <w:rFonts w:ascii="Times New Roman" w:eastAsia="Times New Roman" w:hAnsi="Times New Roman" w:cs="Times New Roman"/>
      <w:color w:val="000000"/>
      <w:sz w:val="24"/>
    </w:rPr>
  </w:style>
  <w:style w:type="character" w:customStyle="1" w:styleId="-">
    <w:name w:val="Интернет-ссылка"/>
    <w:qFormat/>
    <w:rPr>
      <w:rFonts w:ascii="Times New Roman" w:eastAsia="Times New Roman" w:hAnsi="Times New Roman" w:cs="Times New Roman"/>
      <w:color w:val="000080"/>
      <w:sz w:val="24"/>
      <w:u w:val="single"/>
    </w:rPr>
  </w:style>
  <w:style w:type="character" w:customStyle="1" w:styleId="a8">
    <w:name w:val="Текст сноски Знак"/>
    <w:qFormat/>
    <w:rPr>
      <w:rFonts w:ascii="Times New Roman" w:eastAsia="Times New Roman" w:hAnsi="Times New Roman" w:cs="Times New Roman"/>
      <w:color w:val="000000"/>
      <w:sz w:val="20"/>
    </w:rPr>
  </w:style>
  <w:style w:type="character" w:customStyle="1" w:styleId="a9">
    <w:name w:val="Символ сноски"/>
    <w:qFormat/>
    <w:rPr>
      <w:rFonts w:ascii="Times New Roman" w:eastAsia="Times New Roman" w:hAnsi="Times New Roman" w:cs="Times New Roman"/>
      <w:sz w:val="24"/>
      <w:vertAlign w:val="superscript"/>
    </w:rPr>
  </w:style>
  <w:style w:type="character" w:customStyle="1" w:styleId="aa">
    <w:name w:val="Привязка сноски"/>
    <w:qFormat/>
    <w:rPr>
      <w:rFonts w:ascii="0" w:eastAsia="0" w:hAnsi="0" w:cs="0"/>
      <w:sz w:val="24"/>
      <w:vertAlign w:val="superscript"/>
    </w:rPr>
  </w:style>
  <w:style w:type="character" w:customStyle="1" w:styleId="ab">
    <w:name w:val="Текст концевой сноски Знак"/>
    <w:qFormat/>
    <w:rPr>
      <w:rFonts w:ascii="Times New Roman" w:eastAsia="Times New Roman" w:hAnsi="Times New Roman" w:cs="Times New Roman"/>
      <w:color w:val="000000"/>
      <w:sz w:val="20"/>
    </w:rPr>
  </w:style>
  <w:style w:type="character" w:customStyle="1" w:styleId="ac">
    <w:name w:val="Символ концевой сноски"/>
    <w:qFormat/>
    <w:rPr>
      <w:rFonts w:ascii="Times New Roman" w:eastAsia="Times New Roman" w:hAnsi="Times New Roman" w:cs="Times New Roman"/>
      <w:sz w:val="24"/>
      <w:vertAlign w:val="superscript"/>
    </w:rPr>
  </w:style>
  <w:style w:type="character" w:customStyle="1" w:styleId="ad">
    <w:name w:val="Привязка концевой сноски"/>
    <w:qFormat/>
    <w:rPr>
      <w:rFonts w:ascii="0" w:eastAsia="0" w:hAnsi="0" w:cs="0"/>
      <w:sz w:val="24"/>
      <w:vertAlign w:val="superscript"/>
    </w:rPr>
  </w:style>
  <w:style w:type="character" w:customStyle="1" w:styleId="11">
    <w:name w:val="Заголовок 1 Знак1"/>
    <w:qFormat/>
    <w:rPr>
      <w:rFonts w:ascii="0" w:eastAsia="0" w:hAnsi="0" w:cs="0"/>
      <w:sz w:val="40"/>
    </w:rPr>
  </w:style>
  <w:style w:type="character" w:customStyle="1" w:styleId="21">
    <w:name w:val="Заголовок 2 Знак1"/>
    <w:qFormat/>
    <w:rPr>
      <w:rFonts w:ascii="0" w:eastAsia="0" w:hAnsi="0" w:cs="0"/>
      <w:sz w:val="34"/>
    </w:rPr>
  </w:style>
  <w:style w:type="character" w:customStyle="1" w:styleId="31">
    <w:name w:val="Заголовок 3 Знак1"/>
    <w:qFormat/>
    <w:rPr>
      <w:rFonts w:ascii="0" w:eastAsia="0" w:hAnsi="0" w:cs="0"/>
      <w:sz w:val="30"/>
    </w:rPr>
  </w:style>
  <w:style w:type="character" w:customStyle="1" w:styleId="41">
    <w:name w:val="Заголовок 4 Знак1"/>
    <w:qFormat/>
    <w:rPr>
      <w:rFonts w:ascii="0" w:eastAsia="0" w:hAnsi="0" w:cs="0"/>
      <w:b/>
      <w:sz w:val="26"/>
    </w:rPr>
  </w:style>
  <w:style w:type="character" w:customStyle="1" w:styleId="51">
    <w:name w:val="Заголовок 5 Знак1"/>
    <w:qFormat/>
    <w:rPr>
      <w:rFonts w:ascii="0" w:eastAsia="0" w:hAnsi="0" w:cs="0"/>
      <w:b/>
      <w:sz w:val="24"/>
    </w:rPr>
  </w:style>
  <w:style w:type="character" w:customStyle="1" w:styleId="61">
    <w:name w:val="Заголовок 6 Знак1"/>
    <w:qFormat/>
    <w:rPr>
      <w:rFonts w:ascii="0" w:eastAsia="0" w:hAnsi="0" w:cs="0"/>
      <w:b/>
      <w:sz w:val="22"/>
    </w:rPr>
  </w:style>
  <w:style w:type="character" w:customStyle="1" w:styleId="71">
    <w:name w:val="Заголовок 7 Знак1"/>
    <w:qFormat/>
    <w:rPr>
      <w:rFonts w:ascii="0" w:eastAsia="0" w:hAnsi="0" w:cs="0"/>
      <w:b/>
      <w:i/>
      <w:sz w:val="22"/>
    </w:rPr>
  </w:style>
  <w:style w:type="character" w:customStyle="1" w:styleId="81">
    <w:name w:val="Заголовок 8 Знак1"/>
    <w:qFormat/>
    <w:rPr>
      <w:rFonts w:ascii="0" w:eastAsia="0" w:hAnsi="0" w:cs="0"/>
      <w:i/>
      <w:sz w:val="22"/>
    </w:rPr>
  </w:style>
  <w:style w:type="character" w:customStyle="1" w:styleId="91">
    <w:name w:val="Заголовок 9 Знак1"/>
    <w:qFormat/>
    <w:rPr>
      <w:rFonts w:ascii="0" w:eastAsia="0" w:hAnsi="0" w:cs="0"/>
      <w:i/>
      <w:sz w:val="21"/>
    </w:rPr>
  </w:style>
  <w:style w:type="character" w:customStyle="1" w:styleId="12">
    <w:name w:val="Заголовок Знак1"/>
    <w:qFormat/>
    <w:rPr>
      <w:rFonts w:ascii="0" w:eastAsia="0" w:hAnsi="0" w:cs="0"/>
      <w:sz w:val="48"/>
    </w:rPr>
  </w:style>
  <w:style w:type="character" w:customStyle="1" w:styleId="13">
    <w:name w:val="Подзаголовок Знак1"/>
    <w:qFormat/>
    <w:rPr>
      <w:rFonts w:ascii="0" w:eastAsia="0" w:hAnsi="0" w:cs="0"/>
      <w:sz w:val="24"/>
    </w:rPr>
  </w:style>
  <w:style w:type="character" w:customStyle="1" w:styleId="QuoteChar">
    <w:name w:val="Quote Char"/>
    <w:qFormat/>
    <w:rPr>
      <w:rFonts w:ascii="0" w:eastAsia="0" w:hAnsi="0" w:cs="0"/>
      <w:i/>
      <w:sz w:val="24"/>
    </w:rPr>
  </w:style>
  <w:style w:type="character" w:customStyle="1" w:styleId="IntenseQuoteChar">
    <w:name w:val="Intense Quote Char"/>
    <w:qFormat/>
    <w:rPr>
      <w:rFonts w:ascii="0" w:eastAsia="0" w:hAnsi="0" w:cs="0"/>
      <w:i/>
      <w:sz w:val="24"/>
    </w:rPr>
  </w:style>
  <w:style w:type="character" w:customStyle="1" w:styleId="14">
    <w:name w:val="Верхний колонтитул Знак1"/>
    <w:qFormat/>
    <w:rPr>
      <w:rFonts w:ascii="0" w:eastAsia="0" w:hAnsi="0" w:cs="0"/>
      <w:sz w:val="24"/>
    </w:rPr>
  </w:style>
  <w:style w:type="character" w:customStyle="1" w:styleId="15">
    <w:name w:val="Нижний колонтитул Знак1"/>
    <w:qFormat/>
    <w:rPr>
      <w:rFonts w:ascii="0" w:eastAsia="0" w:hAnsi="0" w:cs="0"/>
      <w:sz w:val="24"/>
    </w:rPr>
  </w:style>
  <w:style w:type="character" w:customStyle="1" w:styleId="ae">
    <w:name w:val="Название объекта Знак"/>
    <w:qFormat/>
    <w:rPr>
      <w:rFonts w:ascii="0" w:eastAsia="0" w:hAnsi="0" w:cs="0"/>
      <w:b/>
      <w:color w:val="4F81BD"/>
      <w:sz w:val="18"/>
    </w:rPr>
  </w:style>
  <w:style w:type="character" w:customStyle="1" w:styleId="16">
    <w:name w:val="Текст сноски Знак1"/>
    <w:qFormat/>
    <w:rPr>
      <w:rFonts w:ascii="0" w:eastAsia="0" w:hAnsi="0" w:cs="0"/>
      <w:sz w:val="18"/>
    </w:rPr>
  </w:style>
  <w:style w:type="character" w:customStyle="1" w:styleId="17">
    <w:name w:val="Текст концевой сноски Знак1"/>
    <w:qFormat/>
    <w:rPr>
      <w:rFonts w:ascii="0" w:eastAsia="0" w:hAnsi="0" w:cs="0"/>
      <w:sz w:val="20"/>
    </w:rPr>
  </w:style>
  <w:style w:type="character" w:customStyle="1" w:styleId="af">
    <w:name w:val="Цветовое выделение"/>
    <w:qFormat/>
    <w:rPr>
      <w:rFonts w:ascii="0" w:eastAsia="0" w:hAnsi="0" w:cs="0"/>
      <w:b/>
      <w:color w:val="26282F"/>
      <w:sz w:val="24"/>
    </w:rPr>
  </w:style>
  <w:style w:type="character" w:customStyle="1" w:styleId="af0">
    <w:name w:val="Гипертекстовая ссылка"/>
    <w:qFormat/>
    <w:rPr>
      <w:rFonts w:ascii="0" w:eastAsia="0" w:hAnsi="0" w:cs="0"/>
      <w:b/>
      <w:color w:val="106BBE"/>
      <w:sz w:val="24"/>
    </w:rPr>
  </w:style>
  <w:style w:type="character" w:customStyle="1" w:styleId="af1">
    <w:name w:val="Цветовое выделение для Текст"/>
    <w:qFormat/>
    <w:rPr>
      <w:rFonts w:ascii="0" w:eastAsia="0" w:hAnsi="0" w:cs="0"/>
      <w:sz w:val="24"/>
    </w:rPr>
  </w:style>
  <w:style w:type="character" w:customStyle="1" w:styleId="ConsPlusNormal">
    <w:name w:val="ConsPlusNormal Знак"/>
    <w:qFormat/>
    <w:rPr>
      <w:rFonts w:ascii="0" w:eastAsia="0" w:hAnsi="0" w:cs="0"/>
      <w:sz w:val="20"/>
    </w:rPr>
  </w:style>
  <w:style w:type="character" w:customStyle="1" w:styleId="af2">
    <w:name w:val="Основной текст Знак"/>
    <w:qFormat/>
    <w:rPr>
      <w:rFonts w:ascii="Times New Roman" w:eastAsia="Times New Roman" w:hAnsi="Times New Roman" w:cs="Times New Roman"/>
      <w:sz w:val="24"/>
    </w:rPr>
  </w:style>
  <w:style w:type="character" w:customStyle="1" w:styleId="22">
    <w:name w:val="Цитата 2 Знак"/>
    <w:qFormat/>
    <w:rPr>
      <w:rFonts w:ascii="Times New Roman" w:eastAsia="Times New Roman" w:hAnsi="Times New Roman" w:cs="Times New Roman"/>
      <w:i/>
      <w:color w:val="404040"/>
      <w:sz w:val="24"/>
    </w:rPr>
  </w:style>
  <w:style w:type="character" w:customStyle="1" w:styleId="af3">
    <w:name w:val="Выделенная цитата Знак"/>
    <w:qFormat/>
    <w:rPr>
      <w:rFonts w:ascii="Times New Roman" w:eastAsia="Times New Roman" w:hAnsi="Times New Roman" w:cs="Times New Roman"/>
      <w:i/>
      <w:color w:val="5B9BD5"/>
      <w:sz w:val="24"/>
    </w:rPr>
  </w:style>
  <w:style w:type="character" w:customStyle="1" w:styleId="HTML">
    <w:name w:val="Стандартный HTML Знак"/>
    <w:qFormat/>
    <w:rPr>
      <w:rFonts w:ascii="Courier New" w:eastAsia="Courier New" w:hAnsi="Courier New" w:cs="Courier New"/>
      <w:sz w:val="20"/>
    </w:rPr>
  </w:style>
  <w:style w:type="character" w:customStyle="1" w:styleId="af4">
    <w:name w:val="Символ нумерации"/>
    <w:qFormat/>
    <w:rPr>
      <w:rFonts w:ascii="PT Astra Serif" w:eastAsia="PT Astra Serif" w:hAnsi="PT Astra Serif" w:cs="PT Astra Serif"/>
      <w:sz w:val="24"/>
    </w:rPr>
  </w:style>
  <w:style w:type="character" w:styleId="af5">
    <w:name w:val="Hyperlink"/>
    <w:uiPriority w:val="99"/>
    <w:unhideWhenUsed/>
    <w:rsid w:val="00CC5D08"/>
    <w:rPr>
      <w:color w:val="0563C1"/>
      <w:u w:val="single"/>
    </w:rPr>
  </w:style>
  <w:style w:type="character" w:customStyle="1" w:styleId="af6">
    <w:name w:val="Абзац списка Знак"/>
    <w:link w:val="af7"/>
    <w:uiPriority w:val="34"/>
    <w:qFormat/>
    <w:locked/>
    <w:rsid w:val="00CC5D08"/>
    <w:rPr>
      <w:rFonts w:ascii="0" w:eastAsia="0" w:hAnsi="0" w:cs="0"/>
      <w:color w:val="000000"/>
      <w:sz w:val="22"/>
      <w:szCs w:val="22"/>
      <w:lang w:bidi="ru-RU"/>
    </w:rPr>
  </w:style>
  <w:style w:type="character" w:customStyle="1" w:styleId="FootnoteCharacters">
    <w:name w:val="Footnote Characters"/>
    <w:qFormat/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f8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8">
    <w:name w:val="Body Text"/>
    <w:basedOn w:val="a"/>
    <w:pPr>
      <w:spacing w:after="140" w:line="276" w:lineRule="exact"/>
    </w:pPr>
  </w:style>
  <w:style w:type="paragraph" w:styleId="af9">
    <w:name w:val="List"/>
    <w:basedOn w:val="af8"/>
  </w:style>
  <w:style w:type="paragraph" w:styleId="afa">
    <w:name w:val="caption"/>
    <w:basedOn w:val="a"/>
    <w:qFormat/>
    <w:pPr>
      <w:spacing w:line="276" w:lineRule="auto"/>
      <w:ind w:firstLine="0"/>
      <w:jc w:val="left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0">
    <w:name w:val="Заголовок"/>
    <w:basedOn w:val="a"/>
    <w:qFormat/>
    <w:pPr>
      <w:keepNext/>
      <w:spacing w:before="240" w:after="120"/>
    </w:pPr>
    <w:rPr>
      <w:rFonts w:ascii="PT Astra Serif" w:eastAsia="PT Astra Serif" w:hAnsi="PT Astra Serif" w:cs="PT Astra Serif"/>
      <w:sz w:val="28"/>
      <w:szCs w:val="28"/>
    </w:rPr>
  </w:style>
  <w:style w:type="paragraph" w:styleId="afb">
    <w:name w:val="Title"/>
    <w:basedOn w:val="a"/>
    <w:qFormat/>
    <w:pPr>
      <w:spacing w:before="120" w:after="120"/>
    </w:pPr>
    <w:rPr>
      <w:i/>
      <w:iCs/>
    </w:rPr>
  </w:style>
  <w:style w:type="paragraph" w:styleId="afc">
    <w:name w:val="index heading"/>
    <w:basedOn w:val="Heading"/>
  </w:style>
  <w:style w:type="paragraph" w:customStyle="1" w:styleId="18">
    <w:name w:val="Обычная таблица1"/>
    <w:qFormat/>
    <w:pPr>
      <w:spacing w:after="160" w:line="252" w:lineRule="auto"/>
    </w:pPr>
    <w:rPr>
      <w:sz w:val="24"/>
      <w:szCs w:val="24"/>
      <w:lang w:bidi="ru-RU"/>
    </w:rPr>
  </w:style>
  <w:style w:type="paragraph" w:customStyle="1" w:styleId="afd">
    <w:name w:val="Заглавие"/>
    <w:basedOn w:val="a"/>
    <w:qFormat/>
    <w:pPr>
      <w:keepNext/>
      <w:spacing w:before="300" w:after="200"/>
      <w:contextualSpacing/>
    </w:pPr>
    <w:rPr>
      <w:sz w:val="48"/>
      <w:szCs w:val="48"/>
    </w:rPr>
  </w:style>
  <w:style w:type="paragraph" w:styleId="afe">
    <w:name w:val="Subtitle"/>
    <w:basedOn w:val="a"/>
    <w:qFormat/>
    <w:pPr>
      <w:keepNext/>
      <w:spacing w:before="200" w:after="200"/>
    </w:pPr>
    <w:rPr>
      <w:sz w:val="28"/>
      <w:szCs w:val="28"/>
    </w:rPr>
  </w:style>
  <w:style w:type="paragraph" w:customStyle="1" w:styleId="aff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f0">
    <w:name w:val="header"/>
    <w:basedOn w:val="a"/>
    <w:pPr>
      <w:tabs>
        <w:tab w:val="center" w:pos="4677"/>
        <w:tab w:val="right" w:pos="9355"/>
      </w:tabs>
    </w:pPr>
  </w:style>
  <w:style w:type="paragraph" w:styleId="aff1">
    <w:name w:val="footer"/>
    <w:basedOn w:val="a"/>
    <w:pPr>
      <w:tabs>
        <w:tab w:val="center" w:pos="4677"/>
        <w:tab w:val="right" w:pos="9355"/>
      </w:tabs>
    </w:pPr>
  </w:style>
  <w:style w:type="paragraph" w:customStyle="1" w:styleId="aff2">
    <w:name w:val="Сноска"/>
    <w:basedOn w:val="a"/>
    <w:qFormat/>
    <w:rPr>
      <w:sz w:val="20"/>
      <w:szCs w:val="20"/>
    </w:rPr>
  </w:style>
  <w:style w:type="paragraph" w:customStyle="1" w:styleId="aff3">
    <w:name w:val="Концевая сноска"/>
    <w:basedOn w:val="a"/>
    <w:qFormat/>
    <w:rPr>
      <w:sz w:val="20"/>
      <w:szCs w:val="20"/>
    </w:rPr>
  </w:style>
  <w:style w:type="paragraph" w:styleId="19">
    <w:name w:val="toc 1"/>
    <w:basedOn w:val="a"/>
    <w:pPr>
      <w:spacing w:after="57"/>
    </w:pPr>
  </w:style>
  <w:style w:type="paragraph" w:styleId="23">
    <w:name w:val="toc 2"/>
    <w:basedOn w:val="a"/>
    <w:pPr>
      <w:spacing w:after="57"/>
      <w:ind w:left="283"/>
    </w:pPr>
  </w:style>
  <w:style w:type="paragraph" w:styleId="32">
    <w:name w:val="toc 3"/>
    <w:basedOn w:val="a"/>
    <w:pPr>
      <w:spacing w:after="57"/>
      <w:ind w:left="567"/>
    </w:pPr>
  </w:style>
  <w:style w:type="paragraph" w:styleId="42">
    <w:name w:val="toc 4"/>
    <w:basedOn w:val="a"/>
    <w:pPr>
      <w:spacing w:after="57"/>
      <w:ind w:left="850"/>
    </w:pPr>
  </w:style>
  <w:style w:type="paragraph" w:styleId="52">
    <w:name w:val="toc 5"/>
    <w:basedOn w:val="a"/>
    <w:pPr>
      <w:spacing w:after="57"/>
      <w:ind w:left="1134"/>
    </w:pPr>
  </w:style>
  <w:style w:type="paragraph" w:styleId="62">
    <w:name w:val="toc 6"/>
    <w:basedOn w:val="a"/>
    <w:pPr>
      <w:spacing w:after="57"/>
      <w:ind w:left="1417"/>
    </w:pPr>
  </w:style>
  <w:style w:type="paragraph" w:styleId="72">
    <w:name w:val="toc 7"/>
    <w:basedOn w:val="a"/>
    <w:pPr>
      <w:spacing w:after="57"/>
      <w:ind w:left="1701"/>
    </w:pPr>
  </w:style>
  <w:style w:type="paragraph" w:styleId="82">
    <w:name w:val="toc 8"/>
    <w:basedOn w:val="a"/>
    <w:pPr>
      <w:spacing w:after="57"/>
      <w:ind w:left="1984"/>
    </w:pPr>
  </w:style>
  <w:style w:type="paragraph" w:styleId="92">
    <w:name w:val="toc 9"/>
    <w:basedOn w:val="a"/>
    <w:pPr>
      <w:spacing w:after="57"/>
      <w:ind w:left="2268"/>
    </w:pPr>
  </w:style>
  <w:style w:type="paragraph" w:customStyle="1" w:styleId="aff4">
    <w:name w:val="Заголовок указателя"/>
    <w:basedOn w:val="afd"/>
    <w:qFormat/>
    <w:pPr>
      <w:spacing w:before="240" w:after="120"/>
    </w:pPr>
    <w:rPr>
      <w:sz w:val="28"/>
      <w:szCs w:val="28"/>
    </w:rPr>
  </w:style>
  <w:style w:type="paragraph" w:styleId="aff5">
    <w:name w:val="TOC Heading"/>
    <w:basedOn w:val="aff4"/>
  </w:style>
  <w:style w:type="paragraph" w:styleId="1a">
    <w:name w:val="index 1"/>
    <w:basedOn w:val="a"/>
    <w:qFormat/>
    <w:pPr>
      <w:ind w:left="240" w:hanging="240"/>
    </w:pPr>
  </w:style>
  <w:style w:type="paragraph" w:styleId="aff6">
    <w:name w:val="No Spacing"/>
    <w:qFormat/>
    <w:rPr>
      <w:rFonts w:ascii="0" w:eastAsia="0" w:hAnsi="0" w:cs="0"/>
      <w:color w:val="000000"/>
      <w:sz w:val="24"/>
      <w:szCs w:val="24"/>
      <w:lang w:bidi="ru-RU"/>
    </w:rPr>
  </w:style>
  <w:style w:type="paragraph" w:styleId="24">
    <w:name w:val="Quote"/>
    <w:basedOn w:val="a"/>
    <w:qFormat/>
    <w:pPr>
      <w:ind w:left="720" w:firstLine="0"/>
      <w:jc w:val="left"/>
    </w:pPr>
    <w:rPr>
      <w:i/>
      <w:iCs/>
    </w:rPr>
  </w:style>
  <w:style w:type="paragraph" w:styleId="aff7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firstLine="0"/>
      <w:contextualSpacing/>
      <w:jc w:val="left"/>
    </w:pPr>
    <w:rPr>
      <w:i/>
      <w:iCs/>
    </w:rPr>
  </w:style>
  <w:style w:type="paragraph" w:customStyle="1" w:styleId="1b">
    <w:name w:val="Сетка таблицы1"/>
    <w:basedOn w:val="18"/>
    <w:qFormat/>
  </w:style>
  <w:style w:type="paragraph" w:customStyle="1" w:styleId="TableGridLight">
    <w:name w:val="Table Grid Light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PlainTable1">
    <w:name w:val="Plain Table 1"/>
    <w:basedOn w:val="18"/>
    <w:qFormat/>
  </w:style>
  <w:style w:type="paragraph" w:customStyle="1" w:styleId="PlainTable2">
    <w:name w:val="Plain Table 2"/>
    <w:basedOn w:val="18"/>
    <w:qFormat/>
  </w:style>
  <w:style w:type="paragraph" w:customStyle="1" w:styleId="PlainTable3">
    <w:name w:val="Plain Table 3"/>
    <w:basedOn w:val="18"/>
    <w:qFormat/>
  </w:style>
  <w:style w:type="paragraph" w:customStyle="1" w:styleId="PlainTable4">
    <w:name w:val="Plain Table 4"/>
    <w:basedOn w:val="18"/>
    <w:qFormat/>
  </w:style>
  <w:style w:type="paragraph" w:customStyle="1" w:styleId="PlainTable5">
    <w:name w:val="Plain Table 5"/>
    <w:basedOn w:val="18"/>
    <w:qFormat/>
  </w:style>
  <w:style w:type="paragraph" w:customStyle="1" w:styleId="GridTable1Light">
    <w:name w:val="Grid Table 1 Light"/>
    <w:basedOn w:val="18"/>
    <w:qFormat/>
  </w:style>
  <w:style w:type="paragraph" w:customStyle="1" w:styleId="GridTable1Light-Accent1">
    <w:name w:val="Grid Table 1 Light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1Light-Accent2">
    <w:name w:val="Grid Table 1 Light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1Light-Accent3">
    <w:name w:val="Grid Table 1 Light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1Light-Accent4">
    <w:name w:val="Grid Table 1 Light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1Light-Accent5">
    <w:name w:val="Grid Table 1 Light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1Light-Accent6">
    <w:name w:val="Grid Table 1 Light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2">
    <w:name w:val="Grid Table 2"/>
    <w:basedOn w:val="18"/>
    <w:qFormat/>
  </w:style>
  <w:style w:type="paragraph" w:customStyle="1" w:styleId="GridTable2-Accent1">
    <w:name w:val="Grid Table 2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2-Accent2">
    <w:name w:val="Grid Table 2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2-Accent3">
    <w:name w:val="Grid Table 2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2-Accent4">
    <w:name w:val="Grid Table 2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2-Accent5">
    <w:name w:val="Grid Table 2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2-Accent6">
    <w:name w:val="Grid Table 2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3">
    <w:name w:val="Grid Table 3"/>
    <w:basedOn w:val="18"/>
    <w:qFormat/>
  </w:style>
  <w:style w:type="paragraph" w:customStyle="1" w:styleId="GridTable3-Accent1">
    <w:name w:val="Grid Table 3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3-Accent2">
    <w:name w:val="Grid Table 3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3-Accent3">
    <w:name w:val="Grid Table 3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3-Accent4">
    <w:name w:val="Grid Table 3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3-Accent5">
    <w:name w:val="Grid Table 3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3-Accent6">
    <w:name w:val="Grid Table 3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4">
    <w:name w:val="Grid Table 4"/>
    <w:basedOn w:val="18"/>
    <w:qFormat/>
  </w:style>
  <w:style w:type="paragraph" w:customStyle="1" w:styleId="GridTable4-Accent1">
    <w:name w:val="Grid Table 4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4-Accent2">
    <w:name w:val="Grid Table 4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4-Accent3">
    <w:name w:val="Grid Table 4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4-Accent4">
    <w:name w:val="Grid Table 4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4-Accent5">
    <w:name w:val="Grid Table 4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4-Accent6">
    <w:name w:val="Grid Table 4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5Dark">
    <w:name w:val="Grid Table 5 Dark"/>
    <w:basedOn w:val="18"/>
    <w:qFormat/>
  </w:style>
  <w:style w:type="paragraph" w:customStyle="1" w:styleId="GridTable5Dark-Accent1">
    <w:name w:val="Grid Table 5 Dark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5Dark-Accent2">
    <w:name w:val="Grid Table 5 Dark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5Dark-Accent3">
    <w:name w:val="Grid Table 5 Dark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5Dark-Accent4">
    <w:name w:val="Grid Table 5 Dark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5Dark-Accent5">
    <w:name w:val="Grid Table 5 Dark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5Dark-Accent6">
    <w:name w:val="Grid Table 5 Dark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6Colorful">
    <w:name w:val="Grid Table 6 Colorful"/>
    <w:basedOn w:val="18"/>
    <w:qFormat/>
  </w:style>
  <w:style w:type="paragraph" w:customStyle="1" w:styleId="GridTable6Colorful-Accent1">
    <w:name w:val="Grid Table 6 Colorful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6Colorful-Accent2">
    <w:name w:val="Grid Table 6 Colorful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6Colorful-Accent3">
    <w:name w:val="Grid Table 6 Colorful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6Colorful-Accent4">
    <w:name w:val="Grid Table 6 Colorful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6Colorful-Accent5">
    <w:name w:val="Grid Table 6 Colorful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6Colorful-Accent6">
    <w:name w:val="Grid Table 6 Colorful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7Colorful">
    <w:name w:val="Grid Table 7 Colorful"/>
    <w:basedOn w:val="18"/>
    <w:qFormat/>
  </w:style>
  <w:style w:type="paragraph" w:customStyle="1" w:styleId="GridTable7Colorful-Accent1">
    <w:name w:val="Grid Table 7 Colorful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7Colorful-Accent2">
    <w:name w:val="Grid Table 7 Colorful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7Colorful-Accent3">
    <w:name w:val="Grid Table 7 Colorful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7Colorful-Accent4">
    <w:name w:val="Grid Table 7 Colorful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7Colorful-Accent5">
    <w:name w:val="Grid Table 7 Colorful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7Colorful-Accent6">
    <w:name w:val="Grid Table 7 Colorful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1Light">
    <w:name w:val="List Table 1 Light"/>
    <w:basedOn w:val="18"/>
    <w:qFormat/>
  </w:style>
  <w:style w:type="paragraph" w:customStyle="1" w:styleId="ListTable1Light-Accent1">
    <w:name w:val="List Table 1 Light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1Light-Accent2">
    <w:name w:val="List Table 1 Light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1Light-Accent3">
    <w:name w:val="List Table 1 Light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1Light-Accent4">
    <w:name w:val="List Table 1 Light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1Light-Accent5">
    <w:name w:val="List Table 1 Light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1Light-Accent6">
    <w:name w:val="List Table 1 Light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2">
    <w:name w:val="List Table 2"/>
    <w:basedOn w:val="18"/>
    <w:qFormat/>
  </w:style>
  <w:style w:type="paragraph" w:customStyle="1" w:styleId="ListTable2-Accent1">
    <w:name w:val="List Table 2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2-Accent2">
    <w:name w:val="List Table 2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2-Accent3">
    <w:name w:val="List Table 2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2-Accent4">
    <w:name w:val="List Table 2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2-Accent5">
    <w:name w:val="List Table 2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2-Accent6">
    <w:name w:val="List Table 2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3">
    <w:name w:val="List Table 3"/>
    <w:basedOn w:val="18"/>
    <w:qFormat/>
  </w:style>
  <w:style w:type="paragraph" w:customStyle="1" w:styleId="ListTable3-Accent1">
    <w:name w:val="List Table 3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3-Accent2">
    <w:name w:val="List Table 3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3-Accent3">
    <w:name w:val="List Table 3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3-Accent4">
    <w:name w:val="List Table 3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3-Accent5">
    <w:name w:val="List Table 3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3-Accent6">
    <w:name w:val="List Table 3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4">
    <w:name w:val="List Table 4"/>
    <w:basedOn w:val="18"/>
    <w:qFormat/>
  </w:style>
  <w:style w:type="paragraph" w:customStyle="1" w:styleId="ListTable4-Accent1">
    <w:name w:val="List Table 4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4-Accent2">
    <w:name w:val="List Table 4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4-Accent3">
    <w:name w:val="List Table 4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4-Accent4">
    <w:name w:val="List Table 4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4-Accent5">
    <w:name w:val="List Table 4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4-Accent6">
    <w:name w:val="List Table 4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5Dark">
    <w:name w:val="List Table 5 Dark"/>
    <w:basedOn w:val="18"/>
    <w:qFormat/>
    <w:rPr>
      <w:color w:val="FFFFFF"/>
    </w:rPr>
  </w:style>
  <w:style w:type="paragraph" w:customStyle="1" w:styleId="ListTable5Dark-Accent1">
    <w:name w:val="List Table 5 Dark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5Dark-Accent2">
    <w:name w:val="List Table 5 Dark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5Dark-Accent3">
    <w:name w:val="List Table 5 Dark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5Dark-Accent4">
    <w:name w:val="List Table 5 Dark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5Dark-Accent5">
    <w:name w:val="List Table 5 Dark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5Dark-Accent6">
    <w:name w:val="List Table 5 Dark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6Colorful">
    <w:name w:val="List Table 6 Colorful"/>
    <w:basedOn w:val="18"/>
    <w:qFormat/>
  </w:style>
  <w:style w:type="paragraph" w:customStyle="1" w:styleId="ListTable6Colorful-Accent1">
    <w:name w:val="List Table 6 Colorful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6Colorful-Accent2">
    <w:name w:val="List Table 6 Colorful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6Colorful-Accent3">
    <w:name w:val="List Table 6 Colorful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6Colorful-Accent4">
    <w:name w:val="List Table 6 Colorful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6Colorful-Accent5">
    <w:name w:val="List Table 6 Colorful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6Colorful-Accent6">
    <w:name w:val="List Table 6 Colorful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7Colorful">
    <w:name w:val="List Table 7 Colorful"/>
    <w:basedOn w:val="18"/>
    <w:qFormat/>
  </w:style>
  <w:style w:type="paragraph" w:customStyle="1" w:styleId="ListTable7Colorful-Accent1">
    <w:name w:val="List Table 7 Colorful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7Colorful-Accent2">
    <w:name w:val="List Table 7 Colorful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7Colorful-Accent3">
    <w:name w:val="List Table 7 Colorful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7Colorful-Accent4">
    <w:name w:val="List Table 7 Colorful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7Colorful-Accent5">
    <w:name w:val="List Table 7 Colorful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7Colorful-Accent6">
    <w:name w:val="List Table 7 Colorful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ned-Accent">
    <w:name w:val="Lined - Accent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Lined-Accent1">
    <w:name w:val="Lined - Accent 1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Lined-Accent2">
    <w:name w:val="Lined - Accent 2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Lined-Accent3">
    <w:name w:val="Lined - Accent 3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Lined-Accent4">
    <w:name w:val="Lined - Accent 4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Lined-Accent5">
    <w:name w:val="Lined - Accent 5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Lined-Accent6">
    <w:name w:val="Lined - Accent 6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BorderedLined-Accent">
    <w:name w:val="Bordered &amp; Lined - Accent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BorderedLined-Accent1">
    <w:name w:val="Bordered &amp; Lined - Accent 1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BorderedLined-Accent2">
    <w:name w:val="Bordered &amp; Lined - Accent 2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BorderedLined-Accent3">
    <w:name w:val="Bordered &amp; Lined - Accent 3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BorderedLined-Accent4">
    <w:name w:val="Bordered &amp; Lined - Accent 4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BorderedLined-Accent5">
    <w:name w:val="Bordered &amp; Lined - Accent 5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BorderedLined-Accent6">
    <w:name w:val="Bordered &amp; Lined - Accent 6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Bordered">
    <w:name w:val="Bordered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Bordered-Accent1">
    <w:name w:val="Bordered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Bordered-Accent2">
    <w:name w:val="Bordered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Bordered-Accent3">
    <w:name w:val="Bordered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Bordered-Accent4">
    <w:name w:val="Bordered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Bordered-Accent5">
    <w:name w:val="Bordered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Bordered-Accent6">
    <w:name w:val="Bordered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styleId="aff8">
    <w:name w:val="table of figures"/>
    <w:basedOn w:val="a"/>
    <w:qFormat/>
    <w:pPr>
      <w:ind w:firstLine="0"/>
      <w:jc w:val="left"/>
    </w:pPr>
  </w:style>
  <w:style w:type="paragraph" w:customStyle="1" w:styleId="aff9">
    <w:name w:val="Текст (справка)"/>
    <w:basedOn w:val="a"/>
    <w:qFormat/>
    <w:pPr>
      <w:ind w:left="170"/>
      <w:jc w:val="left"/>
    </w:pPr>
  </w:style>
  <w:style w:type="paragraph" w:customStyle="1" w:styleId="affa">
    <w:name w:val="Комментарий"/>
    <w:basedOn w:val="aff9"/>
    <w:qFormat/>
    <w:pPr>
      <w:spacing w:before="75"/>
    </w:pPr>
    <w:rPr>
      <w:color w:val="353842"/>
    </w:rPr>
  </w:style>
  <w:style w:type="paragraph" w:customStyle="1" w:styleId="affb">
    <w:name w:val="Нормальный (таблица)"/>
    <w:basedOn w:val="a"/>
    <w:qFormat/>
  </w:style>
  <w:style w:type="paragraph" w:customStyle="1" w:styleId="affc">
    <w:name w:val="Таблицы (моноширинный)"/>
    <w:basedOn w:val="a"/>
    <w:qFormat/>
    <w:pPr>
      <w:jc w:val="left"/>
    </w:pPr>
  </w:style>
  <w:style w:type="paragraph" w:customStyle="1" w:styleId="affd">
    <w:name w:val="Прижатый влево"/>
    <w:basedOn w:val="a"/>
    <w:qFormat/>
    <w:pPr>
      <w:jc w:val="left"/>
    </w:pPr>
  </w:style>
  <w:style w:type="paragraph" w:styleId="af7">
    <w:name w:val="List Paragraph"/>
    <w:basedOn w:val="a"/>
    <w:link w:val="af6"/>
    <w:uiPriority w:val="34"/>
    <w:qFormat/>
    <w:pPr>
      <w:ind w:left="217" w:firstLine="707"/>
    </w:pPr>
    <w:rPr>
      <w:sz w:val="22"/>
      <w:szCs w:val="22"/>
    </w:rPr>
  </w:style>
  <w:style w:type="paragraph" w:customStyle="1" w:styleId="ConsPlusNormal0">
    <w:name w:val="ConsPlusNormal"/>
    <w:qFormat/>
    <w:rPr>
      <w:rFonts w:ascii="0" w:eastAsia="0" w:hAnsi="0" w:cs="0"/>
      <w:color w:val="000000"/>
      <w:sz w:val="22"/>
      <w:szCs w:val="22"/>
      <w:lang w:bidi="ru-RU"/>
    </w:rPr>
  </w:style>
  <w:style w:type="paragraph" w:customStyle="1" w:styleId="Preformatted">
    <w:name w:val="Preformatted"/>
    <w:qFormat/>
    <w:pPr>
      <w:jc w:val="both"/>
    </w:pPr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OEM">
    <w:name w:val="Нормальный (OEM)"/>
    <w:basedOn w:val="Preformatted"/>
    <w:qFormat/>
  </w:style>
  <w:style w:type="paragraph" w:customStyle="1" w:styleId="affe">
    <w:name w:val="Нормальный"/>
    <w:basedOn w:val="a"/>
    <w:qFormat/>
  </w:style>
  <w:style w:type="paragraph" w:customStyle="1" w:styleId="afff">
    <w:name w:val="Содержимое таблицы"/>
    <w:basedOn w:val="a"/>
    <w:qFormat/>
  </w:style>
  <w:style w:type="paragraph" w:customStyle="1" w:styleId="afff0">
    <w:name w:val="Заголовок таблицы"/>
    <w:basedOn w:val="afff"/>
    <w:qFormat/>
    <w:pPr>
      <w:jc w:val="center"/>
    </w:pPr>
    <w:rPr>
      <w:b/>
      <w:bCs/>
    </w:rPr>
  </w:style>
  <w:style w:type="paragraph" w:customStyle="1" w:styleId="afff1">
    <w:name w:val="Первая строка с отступом"/>
    <w:basedOn w:val="a"/>
    <w:qFormat/>
    <w:pPr>
      <w:ind w:firstLine="709"/>
    </w:pPr>
  </w:style>
  <w:style w:type="paragraph" w:styleId="HTML0">
    <w:name w:val="HTML Preformatted"/>
    <w:basedOn w:val="a"/>
    <w:qFormat/>
    <w:pPr>
      <w:keepNext/>
      <w:keepLines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contextualSpacing/>
      <w:jc w:val="left"/>
    </w:pPr>
    <w:rPr>
      <w:sz w:val="20"/>
      <w:szCs w:val="20"/>
    </w:rPr>
  </w:style>
  <w:style w:type="paragraph" w:customStyle="1" w:styleId="ConsPlusTitle">
    <w:name w:val="ConsPlusTitle"/>
    <w:uiPriority w:val="99"/>
    <w:qFormat/>
    <w:rsid w:val="00EA1487"/>
    <w:pPr>
      <w:widowControl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Default">
    <w:name w:val="Default"/>
    <w:qFormat/>
    <w:rsid w:val="00EA1487"/>
    <w:rPr>
      <w:rFonts w:ascii="Liberation Serif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PT Astra Serif" w:hAnsi="PT Astra Serif" w:cs="PT Astra Serif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085"/>
    <w:pPr>
      <w:ind w:firstLine="720"/>
      <w:jc w:val="both"/>
    </w:pPr>
    <w:rPr>
      <w:rFonts w:ascii="0" w:eastAsia="0" w:hAnsi="0" w:cs="0"/>
      <w:color w:val="000000"/>
      <w:sz w:val="24"/>
      <w:szCs w:val="24"/>
      <w:lang w:bidi="ru-RU"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bCs/>
      <w:color w:val="26282F"/>
    </w:rPr>
  </w:style>
  <w:style w:type="paragraph" w:styleId="2">
    <w:name w:val="heading 2"/>
    <w:basedOn w:val="a0"/>
    <w:qFormat/>
    <w:pPr>
      <w:keepLines/>
      <w:spacing w:before="360" w:after="200"/>
      <w:outlineLvl w:val="1"/>
    </w:pPr>
    <w:rPr>
      <w:sz w:val="34"/>
      <w:szCs w:val="34"/>
    </w:rPr>
  </w:style>
  <w:style w:type="paragraph" w:styleId="3">
    <w:name w:val="heading 3"/>
    <w:basedOn w:val="a0"/>
    <w:qFormat/>
    <w:pPr>
      <w:keepLines/>
      <w:spacing w:before="320" w:after="200"/>
      <w:outlineLvl w:val="2"/>
    </w:pPr>
    <w:rPr>
      <w:sz w:val="30"/>
      <w:szCs w:val="30"/>
    </w:rPr>
  </w:style>
  <w:style w:type="paragraph" w:styleId="4">
    <w:name w:val="heading 4"/>
    <w:basedOn w:val="a0"/>
    <w:qFormat/>
    <w:pPr>
      <w:keepLines/>
      <w:spacing w:before="320" w:after="200"/>
      <w:outlineLvl w:val="3"/>
    </w:pPr>
    <w:rPr>
      <w:b/>
      <w:bCs/>
      <w:sz w:val="26"/>
      <w:szCs w:val="26"/>
    </w:rPr>
  </w:style>
  <w:style w:type="paragraph" w:styleId="5">
    <w:name w:val="heading 5"/>
    <w:basedOn w:val="a0"/>
    <w:qFormat/>
    <w:pPr>
      <w:keepLines/>
      <w:spacing w:before="320" w:after="200"/>
      <w:outlineLvl w:val="4"/>
    </w:pPr>
    <w:rPr>
      <w:b/>
      <w:bCs/>
    </w:rPr>
  </w:style>
  <w:style w:type="paragraph" w:styleId="6">
    <w:name w:val="heading 6"/>
    <w:basedOn w:val="a0"/>
    <w:qFormat/>
    <w:pPr>
      <w:keepLines/>
      <w:spacing w:before="320" w:after="20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qFormat/>
    <w:pPr>
      <w:keepLines/>
      <w:spacing w:before="320" w:after="20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0"/>
    <w:qFormat/>
    <w:pPr>
      <w:keepLines/>
      <w:spacing w:before="320" w:after="200"/>
      <w:outlineLvl w:val="7"/>
    </w:pPr>
    <w:rPr>
      <w:i/>
      <w:iCs/>
      <w:sz w:val="22"/>
      <w:szCs w:val="22"/>
    </w:rPr>
  </w:style>
  <w:style w:type="paragraph" w:styleId="9">
    <w:name w:val="heading 9"/>
    <w:basedOn w:val="a0"/>
    <w:qFormat/>
    <w:pPr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qFormat/>
    <w:rPr>
      <w:rFonts w:ascii="Calibri Light" w:eastAsia="Calibri Light" w:hAnsi="Calibri Light" w:cs="Calibri Light"/>
      <w:b/>
      <w:i/>
      <w:color w:val="000000"/>
      <w:sz w:val="28"/>
    </w:rPr>
  </w:style>
  <w:style w:type="character" w:customStyle="1" w:styleId="30">
    <w:name w:val="Заголовок 3 Знак"/>
    <w:qFormat/>
    <w:rPr>
      <w:rFonts w:ascii="Calibri Light" w:eastAsia="Calibri Light" w:hAnsi="Calibri Light" w:cs="Calibri Light"/>
      <w:b/>
      <w:color w:val="000000"/>
      <w:sz w:val="26"/>
    </w:rPr>
  </w:style>
  <w:style w:type="character" w:customStyle="1" w:styleId="40">
    <w:name w:val="Заголовок 4 Знак"/>
    <w:qFormat/>
    <w:rPr>
      <w:rFonts w:ascii="Calibri" w:eastAsia="Calibri" w:hAnsi="Calibri" w:cs="Calibri"/>
      <w:b/>
      <w:color w:val="000000"/>
      <w:sz w:val="28"/>
    </w:rPr>
  </w:style>
  <w:style w:type="character" w:customStyle="1" w:styleId="50">
    <w:name w:val="Заголовок 5 Знак"/>
    <w:qFormat/>
    <w:rPr>
      <w:rFonts w:ascii="Calibri" w:eastAsia="Calibri" w:hAnsi="Calibri" w:cs="Calibri"/>
      <w:b/>
      <w:i/>
      <w:color w:val="000000"/>
      <w:sz w:val="26"/>
    </w:rPr>
  </w:style>
  <w:style w:type="character" w:customStyle="1" w:styleId="60">
    <w:name w:val="Заголовок 6 Знак"/>
    <w:qFormat/>
    <w:rPr>
      <w:rFonts w:ascii="Calibri" w:eastAsia="Calibri" w:hAnsi="Calibri" w:cs="Calibri"/>
      <w:b/>
      <w:color w:val="000000"/>
      <w:sz w:val="22"/>
    </w:rPr>
  </w:style>
  <w:style w:type="character" w:customStyle="1" w:styleId="70">
    <w:name w:val="Заголовок 7 Знак"/>
    <w:qFormat/>
    <w:rPr>
      <w:rFonts w:ascii="Calibri" w:eastAsia="Calibri" w:hAnsi="Calibri" w:cs="Calibri"/>
      <w:color w:val="000000"/>
      <w:sz w:val="24"/>
    </w:rPr>
  </w:style>
  <w:style w:type="character" w:customStyle="1" w:styleId="80">
    <w:name w:val="Заголовок 8 Знак"/>
    <w:qFormat/>
    <w:rPr>
      <w:rFonts w:ascii="Calibri" w:eastAsia="Calibri" w:hAnsi="Calibri" w:cs="Calibri"/>
      <w:i/>
      <w:color w:val="000000"/>
      <w:sz w:val="24"/>
    </w:rPr>
  </w:style>
  <w:style w:type="character" w:customStyle="1" w:styleId="90">
    <w:name w:val="Заголовок 9 Знак"/>
    <w:qFormat/>
    <w:rPr>
      <w:rFonts w:ascii="Calibri Light" w:eastAsia="Calibri Light" w:hAnsi="Calibri Light" w:cs="Calibri Light"/>
      <w:color w:val="000000"/>
      <w:sz w:val="22"/>
    </w:rPr>
  </w:style>
  <w:style w:type="character" w:customStyle="1" w:styleId="a4">
    <w:name w:val="Заголовок Знак"/>
    <w:qFormat/>
    <w:rPr>
      <w:rFonts w:ascii="Calibri Light" w:eastAsia="Calibri Light" w:hAnsi="Calibri Light" w:cs="Calibri Light"/>
      <w:b/>
      <w:color w:val="000000"/>
      <w:sz w:val="32"/>
    </w:rPr>
  </w:style>
  <w:style w:type="character" w:customStyle="1" w:styleId="a5">
    <w:name w:val="Подзаголовок Знак"/>
    <w:qFormat/>
    <w:rPr>
      <w:rFonts w:ascii="Calibri Light" w:eastAsia="Calibri Light" w:hAnsi="Calibri Light" w:cs="Calibri Light"/>
      <w:color w:val="000000"/>
      <w:sz w:val="24"/>
    </w:rPr>
  </w:style>
  <w:style w:type="character" w:customStyle="1" w:styleId="a6">
    <w:name w:val="Верхний колонтитул Знак"/>
    <w:qFormat/>
    <w:rPr>
      <w:rFonts w:ascii="Times New Roman" w:eastAsia="Times New Roman" w:hAnsi="Times New Roman" w:cs="Times New Roman"/>
      <w:color w:val="000000"/>
      <w:sz w:val="24"/>
    </w:rPr>
  </w:style>
  <w:style w:type="character" w:customStyle="1" w:styleId="a7">
    <w:name w:val="Нижний колонтитул Знак"/>
    <w:qFormat/>
    <w:rPr>
      <w:rFonts w:ascii="Times New Roman" w:eastAsia="Times New Roman" w:hAnsi="Times New Roman" w:cs="Times New Roman"/>
      <w:color w:val="000000"/>
      <w:sz w:val="24"/>
    </w:rPr>
  </w:style>
  <w:style w:type="character" w:customStyle="1" w:styleId="-">
    <w:name w:val="Интернет-ссылка"/>
    <w:qFormat/>
    <w:rPr>
      <w:rFonts w:ascii="Times New Roman" w:eastAsia="Times New Roman" w:hAnsi="Times New Roman" w:cs="Times New Roman"/>
      <w:color w:val="000080"/>
      <w:sz w:val="24"/>
      <w:u w:val="single"/>
    </w:rPr>
  </w:style>
  <w:style w:type="character" w:customStyle="1" w:styleId="a8">
    <w:name w:val="Текст сноски Знак"/>
    <w:qFormat/>
    <w:rPr>
      <w:rFonts w:ascii="Times New Roman" w:eastAsia="Times New Roman" w:hAnsi="Times New Roman" w:cs="Times New Roman"/>
      <w:color w:val="000000"/>
      <w:sz w:val="20"/>
    </w:rPr>
  </w:style>
  <w:style w:type="character" w:customStyle="1" w:styleId="a9">
    <w:name w:val="Символ сноски"/>
    <w:qFormat/>
    <w:rPr>
      <w:rFonts w:ascii="Times New Roman" w:eastAsia="Times New Roman" w:hAnsi="Times New Roman" w:cs="Times New Roman"/>
      <w:sz w:val="24"/>
      <w:vertAlign w:val="superscript"/>
    </w:rPr>
  </w:style>
  <w:style w:type="character" w:customStyle="1" w:styleId="aa">
    <w:name w:val="Привязка сноски"/>
    <w:qFormat/>
    <w:rPr>
      <w:rFonts w:ascii="0" w:eastAsia="0" w:hAnsi="0" w:cs="0"/>
      <w:sz w:val="24"/>
      <w:vertAlign w:val="superscript"/>
    </w:rPr>
  </w:style>
  <w:style w:type="character" w:customStyle="1" w:styleId="ab">
    <w:name w:val="Текст концевой сноски Знак"/>
    <w:qFormat/>
    <w:rPr>
      <w:rFonts w:ascii="Times New Roman" w:eastAsia="Times New Roman" w:hAnsi="Times New Roman" w:cs="Times New Roman"/>
      <w:color w:val="000000"/>
      <w:sz w:val="20"/>
    </w:rPr>
  </w:style>
  <w:style w:type="character" w:customStyle="1" w:styleId="ac">
    <w:name w:val="Символ концевой сноски"/>
    <w:qFormat/>
    <w:rPr>
      <w:rFonts w:ascii="Times New Roman" w:eastAsia="Times New Roman" w:hAnsi="Times New Roman" w:cs="Times New Roman"/>
      <w:sz w:val="24"/>
      <w:vertAlign w:val="superscript"/>
    </w:rPr>
  </w:style>
  <w:style w:type="character" w:customStyle="1" w:styleId="ad">
    <w:name w:val="Привязка концевой сноски"/>
    <w:qFormat/>
    <w:rPr>
      <w:rFonts w:ascii="0" w:eastAsia="0" w:hAnsi="0" w:cs="0"/>
      <w:sz w:val="24"/>
      <w:vertAlign w:val="superscript"/>
    </w:rPr>
  </w:style>
  <w:style w:type="character" w:customStyle="1" w:styleId="11">
    <w:name w:val="Заголовок 1 Знак1"/>
    <w:qFormat/>
    <w:rPr>
      <w:rFonts w:ascii="0" w:eastAsia="0" w:hAnsi="0" w:cs="0"/>
      <w:sz w:val="40"/>
    </w:rPr>
  </w:style>
  <w:style w:type="character" w:customStyle="1" w:styleId="21">
    <w:name w:val="Заголовок 2 Знак1"/>
    <w:qFormat/>
    <w:rPr>
      <w:rFonts w:ascii="0" w:eastAsia="0" w:hAnsi="0" w:cs="0"/>
      <w:sz w:val="34"/>
    </w:rPr>
  </w:style>
  <w:style w:type="character" w:customStyle="1" w:styleId="31">
    <w:name w:val="Заголовок 3 Знак1"/>
    <w:qFormat/>
    <w:rPr>
      <w:rFonts w:ascii="0" w:eastAsia="0" w:hAnsi="0" w:cs="0"/>
      <w:sz w:val="30"/>
    </w:rPr>
  </w:style>
  <w:style w:type="character" w:customStyle="1" w:styleId="41">
    <w:name w:val="Заголовок 4 Знак1"/>
    <w:qFormat/>
    <w:rPr>
      <w:rFonts w:ascii="0" w:eastAsia="0" w:hAnsi="0" w:cs="0"/>
      <w:b/>
      <w:sz w:val="26"/>
    </w:rPr>
  </w:style>
  <w:style w:type="character" w:customStyle="1" w:styleId="51">
    <w:name w:val="Заголовок 5 Знак1"/>
    <w:qFormat/>
    <w:rPr>
      <w:rFonts w:ascii="0" w:eastAsia="0" w:hAnsi="0" w:cs="0"/>
      <w:b/>
      <w:sz w:val="24"/>
    </w:rPr>
  </w:style>
  <w:style w:type="character" w:customStyle="1" w:styleId="61">
    <w:name w:val="Заголовок 6 Знак1"/>
    <w:qFormat/>
    <w:rPr>
      <w:rFonts w:ascii="0" w:eastAsia="0" w:hAnsi="0" w:cs="0"/>
      <w:b/>
      <w:sz w:val="22"/>
    </w:rPr>
  </w:style>
  <w:style w:type="character" w:customStyle="1" w:styleId="71">
    <w:name w:val="Заголовок 7 Знак1"/>
    <w:qFormat/>
    <w:rPr>
      <w:rFonts w:ascii="0" w:eastAsia="0" w:hAnsi="0" w:cs="0"/>
      <w:b/>
      <w:i/>
      <w:sz w:val="22"/>
    </w:rPr>
  </w:style>
  <w:style w:type="character" w:customStyle="1" w:styleId="81">
    <w:name w:val="Заголовок 8 Знак1"/>
    <w:qFormat/>
    <w:rPr>
      <w:rFonts w:ascii="0" w:eastAsia="0" w:hAnsi="0" w:cs="0"/>
      <w:i/>
      <w:sz w:val="22"/>
    </w:rPr>
  </w:style>
  <w:style w:type="character" w:customStyle="1" w:styleId="91">
    <w:name w:val="Заголовок 9 Знак1"/>
    <w:qFormat/>
    <w:rPr>
      <w:rFonts w:ascii="0" w:eastAsia="0" w:hAnsi="0" w:cs="0"/>
      <w:i/>
      <w:sz w:val="21"/>
    </w:rPr>
  </w:style>
  <w:style w:type="character" w:customStyle="1" w:styleId="12">
    <w:name w:val="Заголовок Знак1"/>
    <w:qFormat/>
    <w:rPr>
      <w:rFonts w:ascii="0" w:eastAsia="0" w:hAnsi="0" w:cs="0"/>
      <w:sz w:val="48"/>
    </w:rPr>
  </w:style>
  <w:style w:type="character" w:customStyle="1" w:styleId="13">
    <w:name w:val="Подзаголовок Знак1"/>
    <w:qFormat/>
    <w:rPr>
      <w:rFonts w:ascii="0" w:eastAsia="0" w:hAnsi="0" w:cs="0"/>
      <w:sz w:val="24"/>
    </w:rPr>
  </w:style>
  <w:style w:type="character" w:customStyle="1" w:styleId="QuoteChar">
    <w:name w:val="Quote Char"/>
    <w:qFormat/>
    <w:rPr>
      <w:rFonts w:ascii="0" w:eastAsia="0" w:hAnsi="0" w:cs="0"/>
      <w:i/>
      <w:sz w:val="24"/>
    </w:rPr>
  </w:style>
  <w:style w:type="character" w:customStyle="1" w:styleId="IntenseQuoteChar">
    <w:name w:val="Intense Quote Char"/>
    <w:qFormat/>
    <w:rPr>
      <w:rFonts w:ascii="0" w:eastAsia="0" w:hAnsi="0" w:cs="0"/>
      <w:i/>
      <w:sz w:val="24"/>
    </w:rPr>
  </w:style>
  <w:style w:type="character" w:customStyle="1" w:styleId="14">
    <w:name w:val="Верхний колонтитул Знак1"/>
    <w:qFormat/>
    <w:rPr>
      <w:rFonts w:ascii="0" w:eastAsia="0" w:hAnsi="0" w:cs="0"/>
      <w:sz w:val="24"/>
    </w:rPr>
  </w:style>
  <w:style w:type="character" w:customStyle="1" w:styleId="15">
    <w:name w:val="Нижний колонтитул Знак1"/>
    <w:qFormat/>
    <w:rPr>
      <w:rFonts w:ascii="0" w:eastAsia="0" w:hAnsi="0" w:cs="0"/>
      <w:sz w:val="24"/>
    </w:rPr>
  </w:style>
  <w:style w:type="character" w:customStyle="1" w:styleId="ae">
    <w:name w:val="Название объекта Знак"/>
    <w:qFormat/>
    <w:rPr>
      <w:rFonts w:ascii="0" w:eastAsia="0" w:hAnsi="0" w:cs="0"/>
      <w:b/>
      <w:color w:val="4F81BD"/>
      <w:sz w:val="18"/>
    </w:rPr>
  </w:style>
  <w:style w:type="character" w:customStyle="1" w:styleId="16">
    <w:name w:val="Текст сноски Знак1"/>
    <w:qFormat/>
    <w:rPr>
      <w:rFonts w:ascii="0" w:eastAsia="0" w:hAnsi="0" w:cs="0"/>
      <w:sz w:val="18"/>
    </w:rPr>
  </w:style>
  <w:style w:type="character" w:customStyle="1" w:styleId="17">
    <w:name w:val="Текст концевой сноски Знак1"/>
    <w:qFormat/>
    <w:rPr>
      <w:rFonts w:ascii="0" w:eastAsia="0" w:hAnsi="0" w:cs="0"/>
      <w:sz w:val="20"/>
    </w:rPr>
  </w:style>
  <w:style w:type="character" w:customStyle="1" w:styleId="af">
    <w:name w:val="Цветовое выделение"/>
    <w:qFormat/>
    <w:rPr>
      <w:rFonts w:ascii="0" w:eastAsia="0" w:hAnsi="0" w:cs="0"/>
      <w:b/>
      <w:color w:val="26282F"/>
      <w:sz w:val="24"/>
    </w:rPr>
  </w:style>
  <w:style w:type="character" w:customStyle="1" w:styleId="af0">
    <w:name w:val="Гипертекстовая ссылка"/>
    <w:qFormat/>
    <w:rPr>
      <w:rFonts w:ascii="0" w:eastAsia="0" w:hAnsi="0" w:cs="0"/>
      <w:b/>
      <w:color w:val="106BBE"/>
      <w:sz w:val="24"/>
    </w:rPr>
  </w:style>
  <w:style w:type="character" w:customStyle="1" w:styleId="af1">
    <w:name w:val="Цветовое выделение для Текст"/>
    <w:qFormat/>
    <w:rPr>
      <w:rFonts w:ascii="0" w:eastAsia="0" w:hAnsi="0" w:cs="0"/>
      <w:sz w:val="24"/>
    </w:rPr>
  </w:style>
  <w:style w:type="character" w:customStyle="1" w:styleId="ConsPlusNormal">
    <w:name w:val="ConsPlusNormal Знак"/>
    <w:qFormat/>
    <w:rPr>
      <w:rFonts w:ascii="0" w:eastAsia="0" w:hAnsi="0" w:cs="0"/>
      <w:sz w:val="20"/>
    </w:rPr>
  </w:style>
  <w:style w:type="character" w:customStyle="1" w:styleId="af2">
    <w:name w:val="Основной текст Знак"/>
    <w:qFormat/>
    <w:rPr>
      <w:rFonts w:ascii="Times New Roman" w:eastAsia="Times New Roman" w:hAnsi="Times New Roman" w:cs="Times New Roman"/>
      <w:sz w:val="24"/>
    </w:rPr>
  </w:style>
  <w:style w:type="character" w:customStyle="1" w:styleId="22">
    <w:name w:val="Цитата 2 Знак"/>
    <w:qFormat/>
    <w:rPr>
      <w:rFonts w:ascii="Times New Roman" w:eastAsia="Times New Roman" w:hAnsi="Times New Roman" w:cs="Times New Roman"/>
      <w:i/>
      <w:color w:val="404040"/>
      <w:sz w:val="24"/>
    </w:rPr>
  </w:style>
  <w:style w:type="character" w:customStyle="1" w:styleId="af3">
    <w:name w:val="Выделенная цитата Знак"/>
    <w:qFormat/>
    <w:rPr>
      <w:rFonts w:ascii="Times New Roman" w:eastAsia="Times New Roman" w:hAnsi="Times New Roman" w:cs="Times New Roman"/>
      <w:i/>
      <w:color w:val="5B9BD5"/>
      <w:sz w:val="24"/>
    </w:rPr>
  </w:style>
  <w:style w:type="character" w:customStyle="1" w:styleId="HTML">
    <w:name w:val="Стандартный HTML Знак"/>
    <w:qFormat/>
    <w:rPr>
      <w:rFonts w:ascii="Courier New" w:eastAsia="Courier New" w:hAnsi="Courier New" w:cs="Courier New"/>
      <w:sz w:val="20"/>
    </w:rPr>
  </w:style>
  <w:style w:type="character" w:customStyle="1" w:styleId="af4">
    <w:name w:val="Символ нумерации"/>
    <w:qFormat/>
    <w:rPr>
      <w:rFonts w:ascii="PT Astra Serif" w:eastAsia="PT Astra Serif" w:hAnsi="PT Astra Serif" w:cs="PT Astra Serif"/>
      <w:sz w:val="24"/>
    </w:rPr>
  </w:style>
  <w:style w:type="character" w:styleId="af5">
    <w:name w:val="Hyperlink"/>
    <w:uiPriority w:val="99"/>
    <w:unhideWhenUsed/>
    <w:rsid w:val="00CC5D08"/>
    <w:rPr>
      <w:color w:val="0563C1"/>
      <w:u w:val="single"/>
    </w:rPr>
  </w:style>
  <w:style w:type="character" w:customStyle="1" w:styleId="af6">
    <w:name w:val="Абзац списка Знак"/>
    <w:link w:val="af7"/>
    <w:uiPriority w:val="34"/>
    <w:qFormat/>
    <w:locked/>
    <w:rsid w:val="00CC5D08"/>
    <w:rPr>
      <w:rFonts w:ascii="0" w:eastAsia="0" w:hAnsi="0" w:cs="0"/>
      <w:color w:val="000000"/>
      <w:sz w:val="22"/>
      <w:szCs w:val="22"/>
      <w:lang w:bidi="ru-RU"/>
    </w:rPr>
  </w:style>
  <w:style w:type="character" w:customStyle="1" w:styleId="FootnoteCharacters">
    <w:name w:val="Footnote Characters"/>
    <w:qFormat/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f8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8">
    <w:name w:val="Body Text"/>
    <w:basedOn w:val="a"/>
    <w:pPr>
      <w:spacing w:after="140" w:line="276" w:lineRule="exact"/>
    </w:pPr>
  </w:style>
  <w:style w:type="paragraph" w:styleId="af9">
    <w:name w:val="List"/>
    <w:basedOn w:val="af8"/>
  </w:style>
  <w:style w:type="paragraph" w:styleId="afa">
    <w:name w:val="caption"/>
    <w:basedOn w:val="a"/>
    <w:qFormat/>
    <w:pPr>
      <w:spacing w:line="276" w:lineRule="auto"/>
      <w:ind w:firstLine="0"/>
      <w:jc w:val="left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0">
    <w:name w:val="Заголовок"/>
    <w:basedOn w:val="a"/>
    <w:qFormat/>
    <w:pPr>
      <w:keepNext/>
      <w:spacing w:before="240" w:after="120"/>
    </w:pPr>
    <w:rPr>
      <w:rFonts w:ascii="PT Astra Serif" w:eastAsia="PT Astra Serif" w:hAnsi="PT Astra Serif" w:cs="PT Astra Serif"/>
      <w:sz w:val="28"/>
      <w:szCs w:val="28"/>
    </w:rPr>
  </w:style>
  <w:style w:type="paragraph" w:styleId="afb">
    <w:name w:val="Title"/>
    <w:basedOn w:val="a"/>
    <w:qFormat/>
    <w:pPr>
      <w:spacing w:before="120" w:after="120"/>
    </w:pPr>
    <w:rPr>
      <w:i/>
      <w:iCs/>
    </w:rPr>
  </w:style>
  <w:style w:type="paragraph" w:styleId="afc">
    <w:name w:val="index heading"/>
    <w:basedOn w:val="Heading"/>
  </w:style>
  <w:style w:type="paragraph" w:customStyle="1" w:styleId="18">
    <w:name w:val="Обычная таблица1"/>
    <w:qFormat/>
    <w:pPr>
      <w:spacing w:after="160" w:line="252" w:lineRule="auto"/>
    </w:pPr>
    <w:rPr>
      <w:sz w:val="24"/>
      <w:szCs w:val="24"/>
      <w:lang w:bidi="ru-RU"/>
    </w:rPr>
  </w:style>
  <w:style w:type="paragraph" w:customStyle="1" w:styleId="afd">
    <w:name w:val="Заглавие"/>
    <w:basedOn w:val="a"/>
    <w:qFormat/>
    <w:pPr>
      <w:keepNext/>
      <w:spacing w:before="300" w:after="200"/>
      <w:contextualSpacing/>
    </w:pPr>
    <w:rPr>
      <w:sz w:val="48"/>
      <w:szCs w:val="48"/>
    </w:rPr>
  </w:style>
  <w:style w:type="paragraph" w:styleId="afe">
    <w:name w:val="Subtitle"/>
    <w:basedOn w:val="a"/>
    <w:qFormat/>
    <w:pPr>
      <w:keepNext/>
      <w:spacing w:before="200" w:after="200"/>
    </w:pPr>
    <w:rPr>
      <w:sz w:val="28"/>
      <w:szCs w:val="28"/>
    </w:rPr>
  </w:style>
  <w:style w:type="paragraph" w:customStyle="1" w:styleId="aff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f0">
    <w:name w:val="header"/>
    <w:basedOn w:val="a"/>
    <w:pPr>
      <w:tabs>
        <w:tab w:val="center" w:pos="4677"/>
        <w:tab w:val="right" w:pos="9355"/>
      </w:tabs>
    </w:pPr>
  </w:style>
  <w:style w:type="paragraph" w:styleId="aff1">
    <w:name w:val="footer"/>
    <w:basedOn w:val="a"/>
    <w:pPr>
      <w:tabs>
        <w:tab w:val="center" w:pos="4677"/>
        <w:tab w:val="right" w:pos="9355"/>
      </w:tabs>
    </w:pPr>
  </w:style>
  <w:style w:type="paragraph" w:customStyle="1" w:styleId="aff2">
    <w:name w:val="Сноска"/>
    <w:basedOn w:val="a"/>
    <w:qFormat/>
    <w:rPr>
      <w:sz w:val="20"/>
      <w:szCs w:val="20"/>
    </w:rPr>
  </w:style>
  <w:style w:type="paragraph" w:customStyle="1" w:styleId="aff3">
    <w:name w:val="Концевая сноска"/>
    <w:basedOn w:val="a"/>
    <w:qFormat/>
    <w:rPr>
      <w:sz w:val="20"/>
      <w:szCs w:val="20"/>
    </w:rPr>
  </w:style>
  <w:style w:type="paragraph" w:styleId="19">
    <w:name w:val="toc 1"/>
    <w:basedOn w:val="a"/>
    <w:pPr>
      <w:spacing w:after="57"/>
    </w:pPr>
  </w:style>
  <w:style w:type="paragraph" w:styleId="23">
    <w:name w:val="toc 2"/>
    <w:basedOn w:val="a"/>
    <w:pPr>
      <w:spacing w:after="57"/>
      <w:ind w:left="283"/>
    </w:pPr>
  </w:style>
  <w:style w:type="paragraph" w:styleId="32">
    <w:name w:val="toc 3"/>
    <w:basedOn w:val="a"/>
    <w:pPr>
      <w:spacing w:after="57"/>
      <w:ind w:left="567"/>
    </w:pPr>
  </w:style>
  <w:style w:type="paragraph" w:styleId="42">
    <w:name w:val="toc 4"/>
    <w:basedOn w:val="a"/>
    <w:pPr>
      <w:spacing w:after="57"/>
      <w:ind w:left="850"/>
    </w:pPr>
  </w:style>
  <w:style w:type="paragraph" w:styleId="52">
    <w:name w:val="toc 5"/>
    <w:basedOn w:val="a"/>
    <w:pPr>
      <w:spacing w:after="57"/>
      <w:ind w:left="1134"/>
    </w:pPr>
  </w:style>
  <w:style w:type="paragraph" w:styleId="62">
    <w:name w:val="toc 6"/>
    <w:basedOn w:val="a"/>
    <w:pPr>
      <w:spacing w:after="57"/>
      <w:ind w:left="1417"/>
    </w:pPr>
  </w:style>
  <w:style w:type="paragraph" w:styleId="72">
    <w:name w:val="toc 7"/>
    <w:basedOn w:val="a"/>
    <w:pPr>
      <w:spacing w:after="57"/>
      <w:ind w:left="1701"/>
    </w:pPr>
  </w:style>
  <w:style w:type="paragraph" w:styleId="82">
    <w:name w:val="toc 8"/>
    <w:basedOn w:val="a"/>
    <w:pPr>
      <w:spacing w:after="57"/>
      <w:ind w:left="1984"/>
    </w:pPr>
  </w:style>
  <w:style w:type="paragraph" w:styleId="92">
    <w:name w:val="toc 9"/>
    <w:basedOn w:val="a"/>
    <w:pPr>
      <w:spacing w:after="57"/>
      <w:ind w:left="2268"/>
    </w:pPr>
  </w:style>
  <w:style w:type="paragraph" w:customStyle="1" w:styleId="aff4">
    <w:name w:val="Заголовок указателя"/>
    <w:basedOn w:val="afd"/>
    <w:qFormat/>
    <w:pPr>
      <w:spacing w:before="240" w:after="120"/>
    </w:pPr>
    <w:rPr>
      <w:sz w:val="28"/>
      <w:szCs w:val="28"/>
    </w:rPr>
  </w:style>
  <w:style w:type="paragraph" w:styleId="aff5">
    <w:name w:val="TOC Heading"/>
    <w:basedOn w:val="aff4"/>
  </w:style>
  <w:style w:type="paragraph" w:styleId="1a">
    <w:name w:val="index 1"/>
    <w:basedOn w:val="a"/>
    <w:qFormat/>
    <w:pPr>
      <w:ind w:left="240" w:hanging="240"/>
    </w:pPr>
  </w:style>
  <w:style w:type="paragraph" w:styleId="aff6">
    <w:name w:val="No Spacing"/>
    <w:qFormat/>
    <w:rPr>
      <w:rFonts w:ascii="0" w:eastAsia="0" w:hAnsi="0" w:cs="0"/>
      <w:color w:val="000000"/>
      <w:sz w:val="24"/>
      <w:szCs w:val="24"/>
      <w:lang w:bidi="ru-RU"/>
    </w:rPr>
  </w:style>
  <w:style w:type="paragraph" w:styleId="24">
    <w:name w:val="Quote"/>
    <w:basedOn w:val="a"/>
    <w:qFormat/>
    <w:pPr>
      <w:ind w:left="720" w:firstLine="0"/>
      <w:jc w:val="left"/>
    </w:pPr>
    <w:rPr>
      <w:i/>
      <w:iCs/>
    </w:rPr>
  </w:style>
  <w:style w:type="paragraph" w:styleId="aff7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firstLine="0"/>
      <w:contextualSpacing/>
      <w:jc w:val="left"/>
    </w:pPr>
    <w:rPr>
      <w:i/>
      <w:iCs/>
    </w:rPr>
  </w:style>
  <w:style w:type="paragraph" w:customStyle="1" w:styleId="1b">
    <w:name w:val="Сетка таблицы1"/>
    <w:basedOn w:val="18"/>
    <w:qFormat/>
  </w:style>
  <w:style w:type="paragraph" w:customStyle="1" w:styleId="TableGridLight">
    <w:name w:val="Table Grid Light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PlainTable1">
    <w:name w:val="Plain Table 1"/>
    <w:basedOn w:val="18"/>
    <w:qFormat/>
  </w:style>
  <w:style w:type="paragraph" w:customStyle="1" w:styleId="PlainTable2">
    <w:name w:val="Plain Table 2"/>
    <w:basedOn w:val="18"/>
    <w:qFormat/>
  </w:style>
  <w:style w:type="paragraph" w:customStyle="1" w:styleId="PlainTable3">
    <w:name w:val="Plain Table 3"/>
    <w:basedOn w:val="18"/>
    <w:qFormat/>
  </w:style>
  <w:style w:type="paragraph" w:customStyle="1" w:styleId="PlainTable4">
    <w:name w:val="Plain Table 4"/>
    <w:basedOn w:val="18"/>
    <w:qFormat/>
  </w:style>
  <w:style w:type="paragraph" w:customStyle="1" w:styleId="PlainTable5">
    <w:name w:val="Plain Table 5"/>
    <w:basedOn w:val="18"/>
    <w:qFormat/>
  </w:style>
  <w:style w:type="paragraph" w:customStyle="1" w:styleId="GridTable1Light">
    <w:name w:val="Grid Table 1 Light"/>
    <w:basedOn w:val="18"/>
    <w:qFormat/>
  </w:style>
  <w:style w:type="paragraph" w:customStyle="1" w:styleId="GridTable1Light-Accent1">
    <w:name w:val="Grid Table 1 Light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1Light-Accent2">
    <w:name w:val="Grid Table 1 Light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1Light-Accent3">
    <w:name w:val="Grid Table 1 Light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1Light-Accent4">
    <w:name w:val="Grid Table 1 Light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1Light-Accent5">
    <w:name w:val="Grid Table 1 Light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1Light-Accent6">
    <w:name w:val="Grid Table 1 Light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2">
    <w:name w:val="Grid Table 2"/>
    <w:basedOn w:val="18"/>
    <w:qFormat/>
  </w:style>
  <w:style w:type="paragraph" w:customStyle="1" w:styleId="GridTable2-Accent1">
    <w:name w:val="Grid Table 2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2-Accent2">
    <w:name w:val="Grid Table 2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2-Accent3">
    <w:name w:val="Grid Table 2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2-Accent4">
    <w:name w:val="Grid Table 2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2-Accent5">
    <w:name w:val="Grid Table 2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2-Accent6">
    <w:name w:val="Grid Table 2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3">
    <w:name w:val="Grid Table 3"/>
    <w:basedOn w:val="18"/>
    <w:qFormat/>
  </w:style>
  <w:style w:type="paragraph" w:customStyle="1" w:styleId="GridTable3-Accent1">
    <w:name w:val="Grid Table 3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3-Accent2">
    <w:name w:val="Grid Table 3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3-Accent3">
    <w:name w:val="Grid Table 3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3-Accent4">
    <w:name w:val="Grid Table 3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3-Accent5">
    <w:name w:val="Grid Table 3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3-Accent6">
    <w:name w:val="Grid Table 3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4">
    <w:name w:val="Grid Table 4"/>
    <w:basedOn w:val="18"/>
    <w:qFormat/>
  </w:style>
  <w:style w:type="paragraph" w:customStyle="1" w:styleId="GridTable4-Accent1">
    <w:name w:val="Grid Table 4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4-Accent2">
    <w:name w:val="Grid Table 4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4-Accent3">
    <w:name w:val="Grid Table 4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4-Accent4">
    <w:name w:val="Grid Table 4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4-Accent5">
    <w:name w:val="Grid Table 4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4-Accent6">
    <w:name w:val="Grid Table 4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5Dark">
    <w:name w:val="Grid Table 5 Dark"/>
    <w:basedOn w:val="18"/>
    <w:qFormat/>
  </w:style>
  <w:style w:type="paragraph" w:customStyle="1" w:styleId="GridTable5Dark-Accent1">
    <w:name w:val="Grid Table 5 Dark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5Dark-Accent2">
    <w:name w:val="Grid Table 5 Dark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5Dark-Accent3">
    <w:name w:val="Grid Table 5 Dark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5Dark-Accent4">
    <w:name w:val="Grid Table 5 Dark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5Dark-Accent5">
    <w:name w:val="Grid Table 5 Dark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5Dark-Accent6">
    <w:name w:val="Grid Table 5 Dark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6Colorful">
    <w:name w:val="Grid Table 6 Colorful"/>
    <w:basedOn w:val="18"/>
    <w:qFormat/>
  </w:style>
  <w:style w:type="paragraph" w:customStyle="1" w:styleId="GridTable6Colorful-Accent1">
    <w:name w:val="Grid Table 6 Colorful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6Colorful-Accent2">
    <w:name w:val="Grid Table 6 Colorful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6Colorful-Accent3">
    <w:name w:val="Grid Table 6 Colorful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6Colorful-Accent4">
    <w:name w:val="Grid Table 6 Colorful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6Colorful-Accent5">
    <w:name w:val="Grid Table 6 Colorful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6Colorful-Accent6">
    <w:name w:val="Grid Table 6 Colorful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7Colorful">
    <w:name w:val="Grid Table 7 Colorful"/>
    <w:basedOn w:val="18"/>
    <w:qFormat/>
  </w:style>
  <w:style w:type="paragraph" w:customStyle="1" w:styleId="GridTable7Colorful-Accent1">
    <w:name w:val="Grid Table 7 Colorful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7Colorful-Accent2">
    <w:name w:val="Grid Table 7 Colorful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7Colorful-Accent3">
    <w:name w:val="Grid Table 7 Colorful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7Colorful-Accent4">
    <w:name w:val="Grid Table 7 Colorful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7Colorful-Accent5">
    <w:name w:val="Grid Table 7 Colorful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GridTable7Colorful-Accent6">
    <w:name w:val="Grid Table 7 Colorful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1Light">
    <w:name w:val="List Table 1 Light"/>
    <w:basedOn w:val="18"/>
    <w:qFormat/>
  </w:style>
  <w:style w:type="paragraph" w:customStyle="1" w:styleId="ListTable1Light-Accent1">
    <w:name w:val="List Table 1 Light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1Light-Accent2">
    <w:name w:val="List Table 1 Light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1Light-Accent3">
    <w:name w:val="List Table 1 Light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1Light-Accent4">
    <w:name w:val="List Table 1 Light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1Light-Accent5">
    <w:name w:val="List Table 1 Light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1Light-Accent6">
    <w:name w:val="List Table 1 Light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2">
    <w:name w:val="List Table 2"/>
    <w:basedOn w:val="18"/>
    <w:qFormat/>
  </w:style>
  <w:style w:type="paragraph" w:customStyle="1" w:styleId="ListTable2-Accent1">
    <w:name w:val="List Table 2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2-Accent2">
    <w:name w:val="List Table 2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2-Accent3">
    <w:name w:val="List Table 2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2-Accent4">
    <w:name w:val="List Table 2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2-Accent5">
    <w:name w:val="List Table 2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2-Accent6">
    <w:name w:val="List Table 2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3">
    <w:name w:val="List Table 3"/>
    <w:basedOn w:val="18"/>
    <w:qFormat/>
  </w:style>
  <w:style w:type="paragraph" w:customStyle="1" w:styleId="ListTable3-Accent1">
    <w:name w:val="List Table 3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3-Accent2">
    <w:name w:val="List Table 3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3-Accent3">
    <w:name w:val="List Table 3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3-Accent4">
    <w:name w:val="List Table 3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3-Accent5">
    <w:name w:val="List Table 3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3-Accent6">
    <w:name w:val="List Table 3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4">
    <w:name w:val="List Table 4"/>
    <w:basedOn w:val="18"/>
    <w:qFormat/>
  </w:style>
  <w:style w:type="paragraph" w:customStyle="1" w:styleId="ListTable4-Accent1">
    <w:name w:val="List Table 4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4-Accent2">
    <w:name w:val="List Table 4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4-Accent3">
    <w:name w:val="List Table 4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4-Accent4">
    <w:name w:val="List Table 4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4-Accent5">
    <w:name w:val="List Table 4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4-Accent6">
    <w:name w:val="List Table 4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5Dark">
    <w:name w:val="List Table 5 Dark"/>
    <w:basedOn w:val="18"/>
    <w:qFormat/>
    <w:rPr>
      <w:color w:val="FFFFFF"/>
    </w:rPr>
  </w:style>
  <w:style w:type="paragraph" w:customStyle="1" w:styleId="ListTable5Dark-Accent1">
    <w:name w:val="List Table 5 Dark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5Dark-Accent2">
    <w:name w:val="List Table 5 Dark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5Dark-Accent3">
    <w:name w:val="List Table 5 Dark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5Dark-Accent4">
    <w:name w:val="List Table 5 Dark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5Dark-Accent5">
    <w:name w:val="List Table 5 Dark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5Dark-Accent6">
    <w:name w:val="List Table 5 Dark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6Colorful">
    <w:name w:val="List Table 6 Colorful"/>
    <w:basedOn w:val="18"/>
    <w:qFormat/>
  </w:style>
  <w:style w:type="paragraph" w:customStyle="1" w:styleId="ListTable6Colorful-Accent1">
    <w:name w:val="List Table 6 Colorful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6Colorful-Accent2">
    <w:name w:val="List Table 6 Colorful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6Colorful-Accent3">
    <w:name w:val="List Table 6 Colorful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6Colorful-Accent4">
    <w:name w:val="List Table 6 Colorful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6Colorful-Accent5">
    <w:name w:val="List Table 6 Colorful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6Colorful-Accent6">
    <w:name w:val="List Table 6 Colorful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7Colorful">
    <w:name w:val="List Table 7 Colorful"/>
    <w:basedOn w:val="18"/>
    <w:qFormat/>
  </w:style>
  <w:style w:type="paragraph" w:customStyle="1" w:styleId="ListTable7Colorful-Accent1">
    <w:name w:val="List Table 7 Colorful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7Colorful-Accent2">
    <w:name w:val="List Table 7 Colorful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7Colorful-Accent3">
    <w:name w:val="List Table 7 Colorful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7Colorful-Accent4">
    <w:name w:val="List Table 7 Colorful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7Colorful-Accent5">
    <w:name w:val="List Table 7 Colorful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stTable7Colorful-Accent6">
    <w:name w:val="List Table 7 Colorful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Lined-Accent">
    <w:name w:val="Lined - Accent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Lined-Accent1">
    <w:name w:val="Lined - Accent 1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Lined-Accent2">
    <w:name w:val="Lined - Accent 2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Lined-Accent3">
    <w:name w:val="Lined - Accent 3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Lined-Accent4">
    <w:name w:val="Lined - Accent 4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Lined-Accent5">
    <w:name w:val="Lined - Accent 5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Lined-Accent6">
    <w:name w:val="Lined - Accent 6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BorderedLined-Accent">
    <w:name w:val="Bordered &amp; Lined - Accent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BorderedLined-Accent1">
    <w:name w:val="Bordered &amp; Lined - Accent 1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BorderedLined-Accent2">
    <w:name w:val="Bordered &amp; Lined - Accent 2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BorderedLined-Accent3">
    <w:name w:val="Bordered &amp; Lined - Accent 3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BorderedLined-Accent4">
    <w:name w:val="Bordered &amp; Lined - Accent 4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BorderedLined-Accent5">
    <w:name w:val="Bordered &amp; Lined - Accent 5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BorderedLined-Accent6">
    <w:name w:val="Bordered &amp; Lined - Accent 6"/>
    <w:qFormat/>
    <w:rPr>
      <w:rFonts w:ascii="0" w:eastAsia="0" w:hAnsi="0" w:cs="0"/>
      <w:color w:val="404040"/>
      <w:sz w:val="24"/>
      <w:szCs w:val="24"/>
      <w:lang w:bidi="ru-RU"/>
    </w:rPr>
  </w:style>
  <w:style w:type="paragraph" w:customStyle="1" w:styleId="Bordered">
    <w:name w:val="Bordered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Bordered-Accent1">
    <w:name w:val="Bordered - Accent 1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Bordered-Accent2">
    <w:name w:val="Bordered - Accent 2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Bordered-Accent3">
    <w:name w:val="Bordered - Accent 3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Bordered-Accent4">
    <w:name w:val="Bordered - Accent 4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Bordered-Accent5">
    <w:name w:val="Bordered - Accent 5"/>
    <w:qFormat/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Bordered-Accent6">
    <w:name w:val="Bordered - Accent 6"/>
    <w:qFormat/>
    <w:rPr>
      <w:rFonts w:ascii="0" w:eastAsia="0" w:hAnsi="0" w:cs="0"/>
      <w:color w:val="000000"/>
      <w:sz w:val="24"/>
      <w:szCs w:val="24"/>
      <w:lang w:bidi="ru-RU"/>
    </w:rPr>
  </w:style>
  <w:style w:type="paragraph" w:styleId="aff8">
    <w:name w:val="table of figures"/>
    <w:basedOn w:val="a"/>
    <w:qFormat/>
    <w:pPr>
      <w:ind w:firstLine="0"/>
      <w:jc w:val="left"/>
    </w:pPr>
  </w:style>
  <w:style w:type="paragraph" w:customStyle="1" w:styleId="aff9">
    <w:name w:val="Текст (справка)"/>
    <w:basedOn w:val="a"/>
    <w:qFormat/>
    <w:pPr>
      <w:ind w:left="170"/>
      <w:jc w:val="left"/>
    </w:pPr>
  </w:style>
  <w:style w:type="paragraph" w:customStyle="1" w:styleId="affa">
    <w:name w:val="Комментарий"/>
    <w:basedOn w:val="aff9"/>
    <w:qFormat/>
    <w:pPr>
      <w:spacing w:before="75"/>
    </w:pPr>
    <w:rPr>
      <w:color w:val="353842"/>
    </w:rPr>
  </w:style>
  <w:style w:type="paragraph" w:customStyle="1" w:styleId="affb">
    <w:name w:val="Нормальный (таблица)"/>
    <w:basedOn w:val="a"/>
    <w:qFormat/>
  </w:style>
  <w:style w:type="paragraph" w:customStyle="1" w:styleId="affc">
    <w:name w:val="Таблицы (моноширинный)"/>
    <w:basedOn w:val="a"/>
    <w:qFormat/>
    <w:pPr>
      <w:jc w:val="left"/>
    </w:pPr>
  </w:style>
  <w:style w:type="paragraph" w:customStyle="1" w:styleId="affd">
    <w:name w:val="Прижатый влево"/>
    <w:basedOn w:val="a"/>
    <w:qFormat/>
    <w:pPr>
      <w:jc w:val="left"/>
    </w:pPr>
  </w:style>
  <w:style w:type="paragraph" w:styleId="af7">
    <w:name w:val="List Paragraph"/>
    <w:basedOn w:val="a"/>
    <w:link w:val="af6"/>
    <w:uiPriority w:val="34"/>
    <w:qFormat/>
    <w:pPr>
      <w:ind w:left="217" w:firstLine="707"/>
    </w:pPr>
    <w:rPr>
      <w:sz w:val="22"/>
      <w:szCs w:val="22"/>
    </w:rPr>
  </w:style>
  <w:style w:type="paragraph" w:customStyle="1" w:styleId="ConsPlusNormal0">
    <w:name w:val="ConsPlusNormal"/>
    <w:qFormat/>
    <w:rPr>
      <w:rFonts w:ascii="0" w:eastAsia="0" w:hAnsi="0" w:cs="0"/>
      <w:color w:val="000000"/>
      <w:sz w:val="22"/>
      <w:szCs w:val="22"/>
      <w:lang w:bidi="ru-RU"/>
    </w:rPr>
  </w:style>
  <w:style w:type="paragraph" w:customStyle="1" w:styleId="Preformatted">
    <w:name w:val="Preformatted"/>
    <w:qFormat/>
    <w:pPr>
      <w:jc w:val="both"/>
    </w:pPr>
    <w:rPr>
      <w:rFonts w:ascii="0" w:eastAsia="0" w:hAnsi="0" w:cs="0"/>
      <w:color w:val="000000"/>
      <w:sz w:val="24"/>
      <w:szCs w:val="24"/>
      <w:lang w:bidi="ru-RU"/>
    </w:rPr>
  </w:style>
  <w:style w:type="paragraph" w:customStyle="1" w:styleId="OEM">
    <w:name w:val="Нормальный (OEM)"/>
    <w:basedOn w:val="Preformatted"/>
    <w:qFormat/>
  </w:style>
  <w:style w:type="paragraph" w:customStyle="1" w:styleId="affe">
    <w:name w:val="Нормальный"/>
    <w:basedOn w:val="a"/>
    <w:qFormat/>
  </w:style>
  <w:style w:type="paragraph" w:customStyle="1" w:styleId="afff">
    <w:name w:val="Содержимое таблицы"/>
    <w:basedOn w:val="a"/>
    <w:qFormat/>
  </w:style>
  <w:style w:type="paragraph" w:customStyle="1" w:styleId="afff0">
    <w:name w:val="Заголовок таблицы"/>
    <w:basedOn w:val="afff"/>
    <w:qFormat/>
    <w:pPr>
      <w:jc w:val="center"/>
    </w:pPr>
    <w:rPr>
      <w:b/>
      <w:bCs/>
    </w:rPr>
  </w:style>
  <w:style w:type="paragraph" w:customStyle="1" w:styleId="afff1">
    <w:name w:val="Первая строка с отступом"/>
    <w:basedOn w:val="a"/>
    <w:qFormat/>
    <w:pPr>
      <w:ind w:firstLine="709"/>
    </w:pPr>
  </w:style>
  <w:style w:type="paragraph" w:styleId="HTML0">
    <w:name w:val="HTML Preformatted"/>
    <w:basedOn w:val="a"/>
    <w:qFormat/>
    <w:pPr>
      <w:keepNext/>
      <w:keepLines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contextualSpacing/>
      <w:jc w:val="left"/>
    </w:pPr>
    <w:rPr>
      <w:sz w:val="20"/>
      <w:szCs w:val="20"/>
    </w:rPr>
  </w:style>
  <w:style w:type="paragraph" w:customStyle="1" w:styleId="ConsPlusTitle">
    <w:name w:val="ConsPlusTitle"/>
    <w:uiPriority w:val="99"/>
    <w:qFormat/>
    <w:rsid w:val="00EA1487"/>
    <w:pPr>
      <w:widowControl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Default">
    <w:name w:val="Default"/>
    <w:qFormat/>
    <w:rsid w:val="00EA1487"/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sorochinsk56.ru/" TargetMode="External"/><Relationship Id="rId18" Type="http://schemas.openxmlformats.org/officeDocument/2006/relationships/hyperlink" Target="http://sorochinsk56.ru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garant.orb.ru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garant.orb.ru/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garant.orb.ru/" TargetMode="External"/><Relationship Id="rId20" Type="http://schemas.openxmlformats.org/officeDocument/2006/relationships/hyperlink" Target="https://garant.orb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orochinsk56.ru/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garant.orb.ru/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https://garant.orb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https://garant.orb.ru/" TargetMode="External"/><Relationship Id="rId22" Type="http://schemas.openxmlformats.org/officeDocument/2006/relationships/hyperlink" Target="https://garant.orb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4A3C0-2BDF-47AF-9AEF-5FA4A0F34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6048</Words>
  <Characters>34474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НNNNNПPPPPПPPPP "ГCCCCаppppр    аppppн~~~~т    -СRRRRеuuuuр    вrrrrиyyyyс    "</dc:creator>
  <cp:lastModifiedBy>User</cp:lastModifiedBy>
  <cp:revision>2</cp:revision>
  <dcterms:created xsi:type="dcterms:W3CDTF">2026-06-09T05:23:00Z</dcterms:created>
  <dcterms:modified xsi:type="dcterms:W3CDTF">2026-06-09T05:23:00Z</dcterms:modified>
  <dc:language>ru-RU</dc:language>
</cp:coreProperties>
</file>