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C1884" w:rsidRDefault="00164176">
      <w:pPr>
        <w:pStyle w:val="1"/>
        <w:ind w:right="-2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AC1884">
        <w:trPr>
          <w:trHeight w:hRule="exact" w:val="870"/>
        </w:trPr>
        <w:tc>
          <w:tcPr>
            <w:tcW w:w="9356" w:type="dxa"/>
            <w:tcBorders>
              <w:bottom w:val="thinThickSmallGap" w:sz="24" w:space="0" w:color="000000"/>
            </w:tcBorders>
            <w:shd w:val="clear" w:color="auto" w:fill="auto"/>
          </w:tcPr>
          <w:p w:rsidR="00AC1884" w:rsidRDefault="00164176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AC1884" w:rsidRDefault="00AC1884">
            <w:pPr>
              <w:widowControl w:val="0"/>
              <w:ind w:right="-2"/>
            </w:pPr>
          </w:p>
          <w:p w:rsidR="00AC1884" w:rsidRDefault="00164176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О С Т А Н О В Л Е Н И Е</w:t>
            </w:r>
          </w:p>
          <w:p w:rsidR="00AC1884" w:rsidRDefault="00AC1884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AC1884" w:rsidRDefault="00AC1884">
      <w:pPr>
        <w:suppressAutoHyphens w:val="0"/>
        <w:ind w:right="-2"/>
        <w:rPr>
          <w:sz w:val="16"/>
          <w:szCs w:val="16"/>
          <w:lang w:eastAsia="ru-RU"/>
        </w:rPr>
      </w:pPr>
    </w:p>
    <w:p w:rsidR="00AC1884" w:rsidRDefault="00164176">
      <w:pPr>
        <w:suppressAutoHyphens w:val="0"/>
        <w:ind w:right="-2"/>
        <w:rPr>
          <w:sz w:val="16"/>
          <w:szCs w:val="16"/>
          <w:highlight w:val="white"/>
          <w:lang w:eastAsia="ru-RU"/>
        </w:rPr>
      </w:pPr>
      <w:r>
        <w:rPr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19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  <w:highlight w:val="white"/>
          <w:lang w:eastAsia="ru-RU"/>
        </w:rPr>
        <w:t xml:space="preserve"> </w:t>
      </w:r>
    </w:p>
    <w:p w:rsidR="00AC1884" w:rsidRDefault="00164176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</w:t>
      </w:r>
    </w:p>
    <w:p w:rsidR="00AC1884" w:rsidRDefault="00AC1884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p w:rsidR="00AC1884" w:rsidRDefault="00AC1884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AC1884">
        <w:trPr>
          <w:trHeight w:val="1108"/>
        </w:trPr>
        <w:tc>
          <w:tcPr>
            <w:tcW w:w="9606" w:type="dxa"/>
            <w:shd w:val="clear" w:color="auto" w:fill="auto"/>
          </w:tcPr>
          <w:p w:rsidR="00AC1884" w:rsidRDefault="00164176">
            <w:pPr>
              <w:pStyle w:val="1"/>
              <w:widowControl w:val="0"/>
              <w:spacing w:before="1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«Утверждение схемы расположения </w:t>
            </w:r>
            <w:r>
              <w:rPr>
                <w:sz w:val="28"/>
                <w:szCs w:val="28"/>
              </w:rPr>
              <w:t>земельного участка или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на кадастровом плане территории»</w:t>
            </w:r>
          </w:p>
          <w:p w:rsidR="00AC1884" w:rsidRDefault="00AC1884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AC1884" w:rsidRDefault="00AC1884">
            <w:pPr>
              <w:widowControl w:val="0"/>
              <w:jc w:val="center"/>
            </w:pPr>
          </w:p>
        </w:tc>
      </w:tr>
    </w:tbl>
    <w:p w:rsidR="00AC1884" w:rsidRDefault="001641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</w:t>
      </w:r>
      <w:r>
        <w:rPr>
          <w:sz w:val="28"/>
          <w:szCs w:val="28"/>
        </w:rPr>
        <w:t>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представления государственных и муниципальных услуг»,</w:t>
      </w:r>
      <w:r>
        <w:rPr>
          <w:sz w:val="28"/>
          <w:szCs w:val="28"/>
        </w:rPr>
        <w:t xml:space="preserve">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руководствуясь Уставом Сорочинского муниципального округа О</w:t>
      </w:r>
      <w:r>
        <w:rPr>
          <w:sz w:val="28"/>
          <w:szCs w:val="28"/>
        </w:rPr>
        <w:t>ренбургской области, администрация Сорочинского муниципального округа Оренбургской области п о с т а н о в л я е т :</w:t>
      </w:r>
    </w:p>
    <w:p w:rsidR="00AC1884" w:rsidRDefault="001641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предоставления муниципальной услуги «Утверждение схемы расположения земельного участка или земельны</w:t>
      </w:r>
      <w:r>
        <w:rPr>
          <w:sz w:val="28"/>
          <w:szCs w:val="28"/>
        </w:rPr>
        <w:t>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на кадастровом плане территории» согласно приложению к настоящему постанов</w:t>
      </w:r>
      <w:r>
        <w:rPr>
          <w:sz w:val="28"/>
          <w:szCs w:val="28"/>
        </w:rPr>
        <w:t>лению.</w:t>
      </w:r>
    </w:p>
    <w:p w:rsidR="00AC1884" w:rsidRDefault="001641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Сорочинского муниципального округа Оренбургской области от 30.04.2025 № 512-п «Об утверждении административного регламента предоставления муниципальной услуги «Утверждение схемы расположения зе</w:t>
      </w:r>
      <w:r>
        <w:rPr>
          <w:sz w:val="28"/>
          <w:szCs w:val="28"/>
        </w:rPr>
        <w:t>мельного участка или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на кадастровом плане территории»».</w:t>
      </w:r>
    </w:p>
    <w:p w:rsidR="00AC1884" w:rsidRDefault="001641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Контрол</w:t>
      </w:r>
      <w:r>
        <w:rPr>
          <w:sz w:val="28"/>
          <w:szCs w:val="28"/>
        </w:rPr>
        <w:t xml:space="preserve">ь за исполнением настоящего постановления возложить на заместителя главы администрации муниципального округа по экономике и управлению имуществом Павлову Е.А. </w:t>
      </w:r>
    </w:p>
    <w:p w:rsidR="00AC1884" w:rsidRDefault="0016417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Постановление вступает в силу после его официального опубликования в информационном бюллетен</w:t>
      </w:r>
      <w:r>
        <w:rPr>
          <w:sz w:val="28"/>
          <w:szCs w:val="28"/>
        </w:rPr>
        <w:t>е «Сорочинск официальный» и подлежит размещению на Портале муниципального образования Сорочинский муниципальный округ Оренбургской области в сети «Интернет» (</w:t>
      </w:r>
      <w:hyperlink r:id="rId11">
        <w:r>
          <w:rPr>
            <w:rStyle w:val="a3"/>
            <w:color w:val="auto"/>
            <w:sz w:val="28"/>
            <w:szCs w:val="28"/>
            <w:u w:val="none"/>
          </w:rPr>
          <w:t>http://sorochinsk56.ru</w:t>
        </w:r>
      </w:hyperlink>
      <w:r>
        <w:rPr>
          <w:sz w:val="28"/>
          <w:szCs w:val="28"/>
        </w:rPr>
        <w:t>).</w:t>
      </w:r>
    </w:p>
    <w:p w:rsidR="00AC1884" w:rsidRDefault="00AC1884">
      <w:pPr>
        <w:pStyle w:val="aff6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aff6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aff6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1884" w:rsidRDefault="00164176">
      <w:pPr>
        <w:rPr>
          <w:sz w:val="28"/>
          <w:szCs w:val="28"/>
        </w:rPr>
      </w:pPr>
      <w:r>
        <w:rPr>
          <w:sz w:val="28"/>
          <w:szCs w:val="28"/>
        </w:rPr>
        <w:t>Глава Сорочинского муниципа</w:t>
      </w:r>
      <w:r>
        <w:rPr>
          <w:sz w:val="28"/>
          <w:szCs w:val="28"/>
        </w:rPr>
        <w:t xml:space="preserve">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Т.П. Мелентьева</w:t>
      </w:r>
    </w:p>
    <w:p w:rsidR="00AC1884" w:rsidRDefault="00AC1884">
      <w:pPr>
        <w:ind w:right="424"/>
        <w:rPr>
          <w:sz w:val="28"/>
          <w:szCs w:val="28"/>
        </w:rPr>
      </w:pPr>
    </w:p>
    <w:p w:rsidR="00AC1884" w:rsidRDefault="00AC1884">
      <w:pPr>
        <w:ind w:right="424"/>
        <w:jc w:val="center"/>
        <w:rPr>
          <w:sz w:val="20"/>
          <w:szCs w:val="20"/>
        </w:rPr>
      </w:pPr>
    </w:p>
    <w:p w:rsidR="00AC1884" w:rsidRDefault="00164176">
      <w:pPr>
        <w:suppressAutoHyphens w:val="0"/>
        <w:ind w:right="-2"/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20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  <w:lang w:eastAsia="ru-RU"/>
        </w:rPr>
        <w:t xml:space="preserve"> </w:t>
      </w: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AC1884">
      <w:pPr>
        <w:ind w:right="-2"/>
        <w:rPr>
          <w:sz w:val="20"/>
          <w:szCs w:val="20"/>
        </w:rPr>
      </w:pPr>
    </w:p>
    <w:p w:rsidR="00AC1884" w:rsidRDefault="00164176">
      <w:pPr>
        <w:ind w:right="424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Разослано: в дело, Павловой Е.А., отделу по управлению муниципальным имуществом и земельным отношениям администрации Сорочинского муниципального округа, Зениной И.В., </w:t>
      </w:r>
      <w:r>
        <w:rPr>
          <w:sz w:val="22"/>
          <w:szCs w:val="22"/>
        </w:rPr>
        <w:t>МКУ «МФЦ», прокуратуре.</w:t>
      </w:r>
    </w:p>
    <w:p w:rsidR="00AC1884" w:rsidRDefault="00164176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AC1884" w:rsidRDefault="00164176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Сорочинского муниципального округа Оренбургской области </w:t>
      </w:r>
    </w:p>
    <w:p w:rsidR="00AC1884" w:rsidRDefault="00164176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AC1884" w:rsidRDefault="00AC1884">
      <w:pPr>
        <w:ind w:right="-2"/>
        <w:rPr>
          <w:sz w:val="28"/>
          <w:szCs w:val="28"/>
        </w:rPr>
      </w:pPr>
    </w:p>
    <w:p w:rsidR="00AC1884" w:rsidRDefault="00AC1884">
      <w:pPr>
        <w:pStyle w:val="13"/>
        <w:ind w:right="-2"/>
        <w:jc w:val="center"/>
        <w:rPr>
          <w:bCs/>
          <w:highlight w:val="white"/>
          <w:lang w:bidi="ru-RU"/>
        </w:rPr>
      </w:pPr>
    </w:p>
    <w:p w:rsidR="00AC1884" w:rsidRDefault="00AC1884">
      <w:pPr>
        <w:pStyle w:val="13"/>
        <w:ind w:right="-2"/>
        <w:jc w:val="center"/>
        <w:rPr>
          <w:bCs/>
          <w:highlight w:val="white"/>
          <w:lang w:bidi="ru-RU"/>
        </w:rPr>
      </w:pPr>
    </w:p>
    <w:p w:rsidR="00AC1884" w:rsidRDefault="00164176">
      <w:pPr>
        <w:pStyle w:val="13"/>
        <w:ind w:right="-2"/>
        <w:jc w:val="center"/>
        <w:rPr>
          <w:bCs/>
          <w:highlight w:val="white"/>
          <w:lang w:bidi="ru-RU"/>
        </w:rPr>
      </w:pPr>
      <w:r>
        <w:rPr>
          <w:bCs/>
          <w:highlight w:val="white"/>
          <w:lang w:bidi="ru-RU"/>
        </w:rPr>
        <w:t xml:space="preserve">Административный регламент </w:t>
      </w:r>
    </w:p>
    <w:p w:rsidR="00AC1884" w:rsidRDefault="00164176">
      <w:pPr>
        <w:pStyle w:val="13"/>
        <w:ind w:right="-2"/>
        <w:jc w:val="center"/>
        <w:rPr>
          <w:bCs/>
          <w:highlight w:val="white"/>
          <w:lang w:bidi="ru-RU"/>
        </w:rPr>
      </w:pPr>
      <w:r>
        <w:rPr>
          <w:bCs/>
          <w:highlight w:val="white"/>
          <w:lang w:bidi="ru-RU"/>
        </w:rPr>
        <w:t>предоставления муниципальной услуги  «</w:t>
      </w:r>
      <w:r>
        <w:t>Утверждение схемы располож</w:t>
      </w:r>
      <w:r>
        <w:t>е</w:t>
      </w:r>
      <w:r>
        <w:t>ния земельн</w:t>
      </w:r>
      <w:r>
        <w:t>ого участка или земельных участков, находящихся в муниц</w:t>
      </w:r>
      <w:r>
        <w:t>и</w:t>
      </w:r>
      <w:r>
        <w:t>пальной собственности муниципальных образований Оренбургской области, и земельных участков, государственная собственность на которые не разгр</w:t>
      </w:r>
      <w:r>
        <w:t>а</w:t>
      </w:r>
      <w:r>
        <w:t>ничена, на кадастровом плане территории</w:t>
      </w:r>
      <w:r>
        <w:rPr>
          <w:bCs/>
          <w:highlight w:val="white"/>
          <w:lang w:bidi="ru-RU"/>
        </w:rPr>
        <w:t xml:space="preserve">» </w:t>
      </w:r>
    </w:p>
    <w:p w:rsidR="00AC1884" w:rsidRDefault="00AC1884">
      <w:pPr>
        <w:pStyle w:val="13"/>
        <w:ind w:right="-2"/>
        <w:jc w:val="center"/>
        <w:rPr>
          <w:bCs/>
          <w:highlight w:val="white"/>
          <w:lang w:bidi="ru-RU"/>
        </w:rPr>
      </w:pPr>
    </w:p>
    <w:p w:rsidR="00AC1884" w:rsidRDefault="00164176">
      <w:pPr>
        <w:pStyle w:val="13"/>
        <w:numPr>
          <w:ilvl w:val="0"/>
          <w:numId w:val="3"/>
        </w:numPr>
        <w:ind w:left="0" w:right="-2" w:firstLine="0"/>
        <w:jc w:val="center"/>
        <w:rPr>
          <w:bCs/>
          <w:lang w:eastAsia="en-US"/>
        </w:rPr>
      </w:pPr>
      <w:r>
        <w:rPr>
          <w:bCs/>
          <w:lang w:eastAsia="en-US"/>
        </w:rPr>
        <w:t>Общие положения</w:t>
      </w:r>
    </w:p>
    <w:p w:rsidR="00AC1884" w:rsidRDefault="00AC1884">
      <w:pPr>
        <w:pStyle w:val="13"/>
        <w:ind w:left="1120" w:right="-2" w:firstLine="0"/>
        <w:rPr>
          <w:bCs/>
          <w:lang w:eastAsia="en-US"/>
        </w:rPr>
      </w:pPr>
    </w:p>
    <w:p w:rsidR="00AC1884" w:rsidRDefault="00164176">
      <w:pPr>
        <w:pStyle w:val="aff6"/>
        <w:spacing w:before="1"/>
        <w:ind w:left="1155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1.1.Предмет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</w:t>
      </w:r>
    </w:p>
    <w:p w:rsidR="00AC1884" w:rsidRDefault="00AC1884">
      <w:pPr>
        <w:spacing w:before="1"/>
        <w:ind w:right="-2"/>
        <w:jc w:val="center"/>
        <w:rPr>
          <w:sz w:val="28"/>
          <w:szCs w:val="28"/>
        </w:rPr>
      </w:pPr>
    </w:p>
    <w:p w:rsidR="00AC1884" w:rsidRDefault="00164176">
      <w:pPr>
        <w:pStyle w:val="af3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1.1.1. Настоящий Административный регламент устанавливает порядок и стандарт предоставления муниципальной услуги «Утверждение схемы расположения земельного участка или земельных участков, находящихс</w:t>
      </w:r>
      <w:r>
        <w:rPr>
          <w:sz w:val="28"/>
          <w:szCs w:val="28"/>
        </w:rPr>
        <w:t>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на кадастровом плане территории».</w:t>
      </w:r>
    </w:p>
    <w:p w:rsidR="00AC1884" w:rsidRDefault="0016417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настоящего Административного регламента распространяе</w:t>
      </w:r>
      <w:r>
        <w:rPr>
          <w:rFonts w:ascii="Times New Roman" w:hAnsi="Times New Roman" w:cs="Times New Roman"/>
          <w:sz w:val="28"/>
          <w:szCs w:val="28"/>
        </w:rPr>
        <w:t xml:space="preserve">тся на случаи утверждения схемы расположения земельного участка или земельных участков, находящихся в муниципальной собственности муниципального образования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Сорочинского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Оренбургской области, на кадастровом плане территории, и земельн</w:t>
      </w:r>
      <w:r>
        <w:rPr>
          <w:rFonts w:ascii="Times New Roman" w:hAnsi="Times New Roman" w:cs="Times New Roman"/>
          <w:sz w:val="28"/>
          <w:szCs w:val="28"/>
        </w:rPr>
        <w:t>ых участков, государственная собственность на которые не разграничена, на кадастровом плане территории в соответствии со статьей 11.10 ЗК РФ.</w:t>
      </w:r>
    </w:p>
    <w:p w:rsidR="00AC1884" w:rsidRDefault="00AC188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1884" w:rsidRDefault="00164176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AC1884" w:rsidRDefault="00AC188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1884" w:rsidRDefault="0016417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Муниципальная услуга (перечень условных обозначений и сокращений приведен в приложении № 1 к настоящему Административному регламенту) предоставляется физическим или (и) юридическим лицам, заинтересованным в утверждении схемы расположения земельного </w:t>
      </w:r>
      <w:r>
        <w:rPr>
          <w:rFonts w:ascii="Times New Roman" w:hAnsi="Times New Roman" w:cs="Times New Roman"/>
          <w:sz w:val="28"/>
          <w:szCs w:val="28"/>
        </w:rPr>
        <w:t xml:space="preserve">участка или земельных участков, находящихся в муниципальной собственности муниципального образования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Сорочинского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Оренбургской области, на кадастровом плане территории.</w:t>
      </w:r>
    </w:p>
    <w:p w:rsidR="00AC1884" w:rsidRDefault="0016417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заявителей могут выступать их представители, имеющие пра</w:t>
      </w:r>
      <w:r>
        <w:rPr>
          <w:rFonts w:ascii="Times New Roman" w:hAnsi="Times New Roman" w:cs="Times New Roman"/>
          <w:sz w:val="28"/>
          <w:szCs w:val="28"/>
        </w:rPr>
        <w:t xml:space="preserve">во в соответствии с законодательством Российской Федерации либо в </w:t>
      </w:r>
      <w:r>
        <w:rPr>
          <w:rFonts w:ascii="Times New Roman" w:hAnsi="Times New Roman" w:cs="Times New Roman"/>
          <w:sz w:val="28"/>
          <w:szCs w:val="28"/>
        </w:rPr>
        <w:lastRenderedPageBreak/>
        <w:t>силу наделения их в порядке, установленном законодательством Российской Федерации, полномочиями выступать от их имени.</w:t>
      </w:r>
    </w:p>
    <w:p w:rsidR="00AC1884" w:rsidRDefault="00AC188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1884" w:rsidRDefault="00164176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Требование предоставления заявителю муниципальной услуги в соотве</w:t>
      </w:r>
      <w:r>
        <w:rPr>
          <w:rFonts w:ascii="Times New Roman" w:hAnsi="Times New Roman" w:cs="Times New Roman"/>
          <w:sz w:val="28"/>
          <w:szCs w:val="28"/>
        </w:rPr>
        <w:t>тствии с категориями (признаками) заявителей,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(функций)»</w:t>
      </w:r>
    </w:p>
    <w:p w:rsidR="00AC1884" w:rsidRDefault="00AC188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1884" w:rsidRDefault="0016417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Муниципальная услуга предоставляется </w:t>
      </w:r>
      <w:r>
        <w:rPr>
          <w:rFonts w:ascii="Times New Roman" w:hAnsi="Times New Roman" w:cs="Times New Roman"/>
          <w:sz w:val="28"/>
          <w:szCs w:val="28"/>
        </w:rPr>
        <w:t>заявителю в соответствии с категориями (признаками) заявителей, сведения о которых размещаются реестре услуг, в федеральной государственной информационной системе «Единый портал государственных и муниципальных услуг».</w:t>
      </w:r>
    </w:p>
    <w:p w:rsidR="00AC1884" w:rsidRDefault="00AC1884">
      <w:pPr>
        <w:pStyle w:val="ConsPlusNormal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884" w:rsidRDefault="00164176">
      <w:pPr>
        <w:pStyle w:val="af3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II.</w:t>
      </w:r>
      <w:r>
        <w:rPr>
          <w:sz w:val="28"/>
          <w:szCs w:val="28"/>
        </w:rPr>
        <w:tab/>
        <w:t xml:space="preserve">Стандарт предоставления </w:t>
      </w:r>
      <w:r>
        <w:rPr>
          <w:sz w:val="28"/>
          <w:szCs w:val="28"/>
        </w:rPr>
        <w:t>муниципальной услуги</w:t>
      </w:r>
    </w:p>
    <w:p w:rsidR="00AC1884" w:rsidRDefault="00164176">
      <w:pPr>
        <w:pStyle w:val="af3"/>
        <w:ind w:right="-2" w:firstLine="708"/>
        <w:jc w:val="center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</w:t>
      </w:r>
    </w:p>
    <w:p w:rsidR="00AC1884" w:rsidRDefault="00164176">
      <w:pPr>
        <w:pStyle w:val="af3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2.1.1. Утверждение схемы расположения земельного участка или земельных участков, находящихся в муниципальной собственности муниципальных образований Оренбургской области, и земельных участков, гос</w:t>
      </w:r>
      <w:r>
        <w:rPr>
          <w:sz w:val="28"/>
          <w:szCs w:val="28"/>
        </w:rPr>
        <w:t>ударственная собственность на которые не разграничена, на кадастровом плане территории.</w:t>
      </w:r>
    </w:p>
    <w:p w:rsidR="00AC1884" w:rsidRDefault="00AC1884">
      <w:pPr>
        <w:pStyle w:val="af3"/>
        <w:spacing w:after="0" w:line="240" w:lineRule="auto"/>
        <w:ind w:firstLine="567"/>
        <w:jc w:val="both"/>
        <w:rPr>
          <w:sz w:val="28"/>
          <w:szCs w:val="28"/>
        </w:rPr>
      </w:pPr>
    </w:p>
    <w:p w:rsidR="00AC1884" w:rsidRDefault="00164176">
      <w:pPr>
        <w:pStyle w:val="af3"/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2.2.Наименование органа, предоставляющего </w:t>
      </w:r>
      <w:r>
        <w:rPr>
          <w:sz w:val="28"/>
          <w:szCs w:val="28"/>
        </w:rPr>
        <w:t>муниципальную услугу</w:t>
      </w:r>
    </w:p>
    <w:p w:rsidR="00AC1884" w:rsidRDefault="00AC1884">
      <w:pPr>
        <w:pStyle w:val="af3"/>
        <w:spacing w:after="0" w:line="240" w:lineRule="auto"/>
        <w:ind w:firstLine="567"/>
        <w:jc w:val="center"/>
        <w:rPr>
          <w:sz w:val="28"/>
          <w:szCs w:val="28"/>
        </w:rPr>
      </w:pPr>
    </w:p>
    <w:p w:rsidR="00AC1884" w:rsidRDefault="00164176">
      <w:pPr>
        <w:pStyle w:val="13"/>
        <w:tabs>
          <w:tab w:val="left" w:pos="1656"/>
        </w:tabs>
        <w:ind w:firstLine="567"/>
        <w:jc w:val="both"/>
        <w:rPr>
          <w:highlight w:val="white"/>
          <w:lang w:bidi="ru-RU"/>
        </w:rPr>
      </w:pPr>
      <w:r>
        <w:t xml:space="preserve">2.2.1. </w:t>
      </w:r>
      <w:r>
        <w:rPr>
          <w:highlight w:val="white"/>
          <w:lang w:bidi="ru-RU"/>
        </w:rPr>
        <w:t xml:space="preserve">Муниципальная услуга </w:t>
      </w:r>
      <w:r>
        <w:t>«Утверждение схемы расположения з</w:t>
      </w:r>
      <w:r>
        <w:t>е</w:t>
      </w:r>
      <w:r>
        <w:t xml:space="preserve">мельного участка или земельных участков, </w:t>
      </w:r>
      <w:r>
        <w:t>находящихся в муниципальной собственности муниципальных образований Оренбургской области, и з</w:t>
      </w:r>
      <w:r>
        <w:t>е</w:t>
      </w:r>
      <w:r>
        <w:t>мельных участков, государственная собственность на которые не разгран</w:t>
      </w:r>
      <w:r>
        <w:t>и</w:t>
      </w:r>
      <w:r>
        <w:t xml:space="preserve">чена, на кадастровом плане территории» </w:t>
      </w:r>
      <w:r>
        <w:rPr>
          <w:highlight w:val="white"/>
          <w:lang w:bidi="ru-RU"/>
        </w:rPr>
        <w:t>предоставляется администрацией Сорочинского муниципал</w:t>
      </w:r>
      <w:r>
        <w:rPr>
          <w:highlight w:val="white"/>
          <w:lang w:bidi="ru-RU"/>
        </w:rPr>
        <w:t>ьного округа Оренбургской области (далее – орган местного самоуправления).</w:t>
      </w:r>
    </w:p>
    <w:p w:rsidR="00AC1884" w:rsidRDefault="00164176">
      <w:pPr>
        <w:pStyle w:val="aff8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Уполномоченным структурным подразделением по предоставлению муниципальной услуги является – Отдел по управлению муниципальным имуществом и земельным отношениям администрации Сорочин</w:t>
      </w:r>
      <w:r>
        <w:rPr>
          <w:rFonts w:ascii="Times New Roman" w:hAnsi="Times New Roman"/>
          <w:sz w:val="28"/>
          <w:szCs w:val="28"/>
        </w:rPr>
        <w:t>ского муниципального округа Оренбургской области (далее – Уполномоченный орган).</w:t>
      </w:r>
    </w:p>
    <w:p w:rsidR="00AC1884" w:rsidRDefault="00164176">
      <w:pPr>
        <w:pStyle w:val="13"/>
        <w:tabs>
          <w:tab w:val="left" w:pos="1457"/>
          <w:tab w:val="left" w:pos="9077"/>
        </w:tabs>
        <w:ind w:firstLine="567"/>
        <w:jc w:val="both"/>
        <w:rPr>
          <w:highlight w:val="white"/>
          <w:lang w:bidi="ru-RU"/>
        </w:rPr>
      </w:pPr>
      <w:r>
        <w:rPr>
          <w:highlight w:val="white"/>
          <w:lang w:bidi="ru-RU"/>
        </w:rPr>
        <w:t>2.1.2. В предоставлении муниципальной услуги участвуют органы гос</w:t>
      </w:r>
      <w:r>
        <w:rPr>
          <w:highlight w:val="white"/>
          <w:lang w:bidi="ru-RU"/>
        </w:rPr>
        <w:t>у</w:t>
      </w:r>
      <w:r>
        <w:rPr>
          <w:highlight w:val="white"/>
          <w:lang w:bidi="ru-RU"/>
        </w:rPr>
        <w:t>дарственной власти, органы местного самоуправления, организации, к ко</w:t>
      </w:r>
      <w:r>
        <w:rPr>
          <w:highlight w:val="white"/>
          <w:lang w:bidi="ru-RU"/>
        </w:rPr>
        <w:t>м</w:t>
      </w:r>
      <w:r>
        <w:rPr>
          <w:highlight w:val="white"/>
          <w:lang w:bidi="ru-RU"/>
        </w:rPr>
        <w:t>петенции которых относится запрашиваема</w:t>
      </w:r>
      <w:r>
        <w:rPr>
          <w:highlight w:val="white"/>
          <w:lang w:bidi="ru-RU"/>
        </w:rPr>
        <w:t>я информация, а также мн</w:t>
      </w:r>
      <w:r>
        <w:rPr>
          <w:highlight w:val="white"/>
          <w:lang w:bidi="ru-RU"/>
        </w:rPr>
        <w:t>о</w:t>
      </w:r>
      <w:r>
        <w:rPr>
          <w:highlight w:val="white"/>
          <w:lang w:bidi="ru-RU"/>
        </w:rPr>
        <w:t>гофункциональные центры, участвующие в предоставлении муниципальной услуги.</w:t>
      </w:r>
    </w:p>
    <w:p w:rsidR="00AC1884" w:rsidRDefault="00AC1884">
      <w:pPr>
        <w:pStyle w:val="13"/>
        <w:tabs>
          <w:tab w:val="left" w:pos="1457"/>
          <w:tab w:val="left" w:pos="9077"/>
        </w:tabs>
        <w:ind w:firstLine="567"/>
        <w:jc w:val="both"/>
        <w:rPr>
          <w:highlight w:val="white"/>
        </w:rPr>
      </w:pPr>
    </w:p>
    <w:p w:rsidR="00AC1884" w:rsidRDefault="00AC1884">
      <w:pPr>
        <w:pStyle w:val="13"/>
        <w:tabs>
          <w:tab w:val="left" w:pos="1457"/>
          <w:tab w:val="left" w:pos="9077"/>
        </w:tabs>
        <w:ind w:firstLine="567"/>
        <w:jc w:val="both"/>
        <w:rPr>
          <w:highlight w:val="white"/>
        </w:rPr>
      </w:pPr>
    </w:p>
    <w:p w:rsidR="00AC1884" w:rsidRDefault="00AC1884">
      <w:pPr>
        <w:pStyle w:val="13"/>
        <w:tabs>
          <w:tab w:val="left" w:pos="1457"/>
          <w:tab w:val="left" w:pos="9077"/>
        </w:tabs>
        <w:ind w:firstLine="567"/>
        <w:jc w:val="both"/>
        <w:rPr>
          <w:highlight w:val="white"/>
        </w:rPr>
      </w:pPr>
    </w:p>
    <w:p w:rsidR="00AC1884" w:rsidRDefault="00164176">
      <w:pPr>
        <w:pStyle w:val="af3"/>
        <w:ind w:right="-2" w:firstLine="708"/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2.3. Результат предоставления </w:t>
      </w:r>
      <w:r>
        <w:rPr>
          <w:sz w:val="28"/>
          <w:szCs w:val="28"/>
        </w:rPr>
        <w:t>муниципальной услуги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2.3.1. При обращении заявителя в соответствии с идентификатором категории (признаков) (приложение № 2</w:t>
      </w:r>
      <w:r>
        <w:rPr>
          <w:sz w:val="28"/>
          <w:szCs w:val="28"/>
          <w:lang w:eastAsia="ru-RU"/>
        </w:rPr>
        <w:t xml:space="preserve"> к настоящему Административному регламенту), за утверждением схемы расположения земельного участка или земельных участков, находящихся в муниципальной собственности муниципальных образований Оренбургской области, </w:t>
      </w:r>
      <w:r>
        <w:rPr>
          <w:sz w:val="28"/>
          <w:szCs w:val="28"/>
        </w:rPr>
        <w:t>и земельных участков, государственная собст</w:t>
      </w:r>
      <w:r>
        <w:rPr>
          <w:sz w:val="28"/>
          <w:szCs w:val="28"/>
        </w:rPr>
        <w:t xml:space="preserve">венность на которые не разграничена, </w:t>
      </w:r>
      <w:r>
        <w:rPr>
          <w:sz w:val="28"/>
          <w:szCs w:val="28"/>
          <w:lang w:eastAsia="ru-RU"/>
        </w:rPr>
        <w:t xml:space="preserve">на кадастровом плане территории, результатом предоставления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 xml:space="preserve"> является: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об утверждении схемы расположения земельного участка </w:t>
      </w:r>
      <w:r>
        <w:rPr>
          <w:sz w:val="28"/>
          <w:szCs w:val="28"/>
          <w:lang w:bidi="ru-RU"/>
        </w:rPr>
        <w:t>(приложение № 6 к настоящему Административному регламенту);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об отказе в утверждении схемы расположения земельного участка </w:t>
      </w:r>
      <w:r>
        <w:rPr>
          <w:sz w:val="28"/>
          <w:szCs w:val="28"/>
          <w:lang w:bidi="ru-RU"/>
        </w:rPr>
        <w:t>(приложение № 7 к настоящему Административному регламенту)</w:t>
      </w:r>
      <w:r>
        <w:rPr>
          <w:sz w:val="28"/>
          <w:szCs w:val="28"/>
        </w:rPr>
        <w:t>.</w:t>
      </w:r>
    </w:p>
    <w:p w:rsidR="00AC1884" w:rsidRDefault="00164176">
      <w:pPr>
        <w:pStyle w:val="ConsPlusNormal0"/>
        <w:tabs>
          <w:tab w:val="left" w:pos="567"/>
        </w:tabs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AC1884" w:rsidRDefault="00164176">
      <w:pPr>
        <w:pStyle w:val="ConsPlusNormal0"/>
        <w:tabs>
          <w:tab w:val="left" w:pos="567"/>
          <w:tab w:val="left" w:pos="992"/>
        </w:tabs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электронного документа, подписанного уполномоченным должностным лицом с использованием ЭП;</w:t>
      </w:r>
    </w:p>
    <w:p w:rsidR="00AC1884" w:rsidRDefault="00164176">
      <w:pPr>
        <w:pStyle w:val="ConsPlusNormal0"/>
        <w:tabs>
          <w:tab w:val="left" w:pos="567"/>
          <w:tab w:val="left" w:pos="850"/>
        </w:tabs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документа на бумажном носителе, подтверждающего содержание электронного документа, направленного Уполномоченным органом, в МФЦ.</w:t>
      </w:r>
    </w:p>
    <w:p w:rsidR="00AC1884" w:rsidRDefault="00164176">
      <w:pPr>
        <w:pStyle w:val="ConsPlusNormal0"/>
        <w:tabs>
          <w:tab w:val="left" w:pos="567"/>
        </w:tabs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</w:t>
      </w:r>
      <w:r>
        <w:rPr>
          <w:rFonts w:ascii="Times New Roman" w:hAnsi="Times New Roman" w:cs="Times New Roman"/>
          <w:sz w:val="28"/>
          <w:szCs w:val="28"/>
        </w:rPr>
        <w:t>ьной услуги направляется заявителю с использованием Единого портала в форме электронного документа, подписанного уполномоченным должностным лицом с использованием ЭП.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Заявителю предоставляется возможность сохранения электронного документа, являющегося резу</w:t>
      </w:r>
      <w:r>
        <w:rPr>
          <w:sz w:val="28"/>
          <w:szCs w:val="28"/>
        </w:rPr>
        <w:t>льтатом предоставления муниципальной услуги и подписанного уполномоченным должностным лицом с использованием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</w:t>
      </w:r>
      <w:r>
        <w:rPr>
          <w:sz w:val="28"/>
          <w:szCs w:val="28"/>
        </w:rPr>
        <w:t>вой записи в качестве результата предоставления Услуги не предусмотрено.</w:t>
      </w:r>
    </w:p>
    <w:p w:rsidR="00AC1884" w:rsidRDefault="00164176">
      <w:pPr>
        <w:ind w:left="57" w:right="57" w:firstLine="567"/>
        <w:jc w:val="both"/>
        <w:outlineLvl w:val="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2.3.2. Результат предоставления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 xml:space="preserve"> может быть получен заявителем посредством </w:t>
      </w:r>
      <w:r>
        <w:rPr>
          <w:sz w:val="28"/>
          <w:szCs w:val="28"/>
        </w:rPr>
        <w:t>Единого портала</w:t>
      </w:r>
      <w:r>
        <w:rPr>
          <w:sz w:val="28"/>
          <w:szCs w:val="28"/>
          <w:lang w:eastAsia="ru-RU"/>
        </w:rPr>
        <w:t>, почтовой связи, лично в Уполномоченном органе, в МФЦ.</w:t>
      </w:r>
    </w:p>
    <w:p w:rsidR="00AC1884" w:rsidRDefault="00AC1884">
      <w:pPr>
        <w:ind w:right="-2" w:firstLine="709"/>
        <w:jc w:val="both"/>
        <w:outlineLvl w:val="2"/>
        <w:rPr>
          <w:sz w:val="28"/>
          <w:szCs w:val="28"/>
          <w:lang w:eastAsia="ru-RU"/>
        </w:rPr>
      </w:pPr>
    </w:p>
    <w:p w:rsidR="00AC1884" w:rsidRDefault="00164176">
      <w:pPr>
        <w:pStyle w:val="af3"/>
        <w:ind w:right="-2" w:firstLine="708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2.4.Срок предост</w:t>
      </w:r>
      <w:r>
        <w:rPr>
          <w:bCs/>
          <w:sz w:val="28"/>
          <w:szCs w:val="28"/>
        </w:rPr>
        <w:t xml:space="preserve">авления </w:t>
      </w:r>
      <w:r>
        <w:rPr>
          <w:sz w:val="28"/>
          <w:szCs w:val="28"/>
        </w:rPr>
        <w:t>муниципальной услуги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2.4.1. Срок предоставления муниципальной услуги со дня регистрации заявления о предоставлении муниципальной услуги независимо от категории (признаков) заявителя и способа подачи заявления о предоставлении муниципальной услуги с</w:t>
      </w:r>
      <w:r>
        <w:rPr>
          <w:sz w:val="28"/>
          <w:szCs w:val="28"/>
        </w:rPr>
        <w:t>оставляет 20 календарных дней.</w:t>
      </w:r>
    </w:p>
    <w:p w:rsidR="00AC1884" w:rsidRDefault="00AC1884">
      <w:pPr>
        <w:pStyle w:val="af3"/>
        <w:ind w:right="-2" w:firstLine="708"/>
        <w:jc w:val="both"/>
        <w:rPr>
          <w:sz w:val="28"/>
          <w:szCs w:val="28"/>
        </w:rPr>
      </w:pPr>
    </w:p>
    <w:p w:rsidR="00AC1884" w:rsidRDefault="00164176">
      <w:pPr>
        <w:pStyle w:val="ConsPlusNormal0"/>
        <w:ind w:left="137" w:right="-2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2.5.Размер платы, взимаемой с заявителя при предоставлении </w:t>
      </w:r>
    </w:p>
    <w:p w:rsidR="00AC1884" w:rsidRDefault="00164176">
      <w:pPr>
        <w:pStyle w:val="ConsPlusNormal0"/>
        <w:ind w:left="137" w:right="-2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  <w:t>, и способы ее взимания</w:t>
      </w:r>
    </w:p>
    <w:p w:rsidR="00AC1884" w:rsidRDefault="00AC1884">
      <w:pPr>
        <w:pStyle w:val="ConsPlusNormal0"/>
        <w:ind w:left="137" w:right="-2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1884" w:rsidRDefault="00164176">
      <w:pPr>
        <w:pStyle w:val="ConsPlusNormal0"/>
        <w:tabs>
          <w:tab w:val="left" w:pos="709"/>
          <w:tab w:val="left" w:pos="851"/>
        </w:tabs>
        <w:ind w:left="5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2.5.1. Взимание платы за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законодательством Российской Федерации не предусмотрено.</w:t>
      </w:r>
    </w:p>
    <w:p w:rsidR="00AC1884" w:rsidRDefault="00AC1884">
      <w:pPr>
        <w:pStyle w:val="ConsPlusNormal0"/>
        <w:tabs>
          <w:tab w:val="left" w:pos="709"/>
          <w:tab w:val="left" w:pos="851"/>
        </w:tabs>
        <w:ind w:left="137" w:right="-2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C1884" w:rsidRDefault="00164176">
      <w:pPr>
        <w:pStyle w:val="ConsPlusNormal0"/>
        <w:tabs>
          <w:tab w:val="left" w:pos="709"/>
          <w:tab w:val="left" w:pos="851"/>
        </w:tabs>
        <w:ind w:left="137" w:right="-2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2.6. Максимальный срок ожидания в очереди при подаче заявителем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AC1884" w:rsidRDefault="00AC1884">
      <w:pPr>
        <w:pStyle w:val="ConsPlusNormal0"/>
        <w:tabs>
          <w:tab w:val="left" w:pos="709"/>
          <w:tab w:val="left" w:pos="851"/>
        </w:tabs>
        <w:ind w:left="137" w:right="-2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C1884" w:rsidRDefault="00164176">
      <w:pPr>
        <w:pStyle w:val="ConsPlusNormal0"/>
        <w:tabs>
          <w:tab w:val="left" w:pos="709"/>
          <w:tab w:val="left" w:pos="851"/>
        </w:tabs>
        <w:ind w:left="5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2.6.1. Максимальный срок ожидания в очереди при подаче заявления и документов, н</w:t>
      </w:r>
      <w:r>
        <w:rPr>
          <w:rFonts w:ascii="Times New Roman" w:hAnsi="Times New Roman" w:cs="Times New Roman"/>
          <w:bCs/>
          <w:sz w:val="28"/>
          <w:szCs w:val="28"/>
        </w:rPr>
        <w:t xml:space="preserve">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или получения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  <w:t>, составляет 15 минут.</w:t>
      </w:r>
    </w:p>
    <w:p w:rsidR="00AC1884" w:rsidRDefault="00AC1884">
      <w:pPr>
        <w:pStyle w:val="ConsPlusNormal0"/>
        <w:tabs>
          <w:tab w:val="left" w:pos="709"/>
          <w:tab w:val="left" w:pos="851"/>
        </w:tabs>
        <w:ind w:left="137" w:right="-2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1884" w:rsidRDefault="00164176">
      <w:pPr>
        <w:pStyle w:val="ConsPlusNormal0"/>
        <w:tabs>
          <w:tab w:val="left" w:pos="709"/>
          <w:tab w:val="left" w:pos="851"/>
        </w:tabs>
        <w:ind w:left="137" w:right="-2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2.7. Срок регистрации запроса заявителя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AC1884" w:rsidRDefault="00AC1884">
      <w:pPr>
        <w:pStyle w:val="ConsPlusNormal0"/>
        <w:tabs>
          <w:tab w:val="left" w:pos="709"/>
          <w:tab w:val="left" w:pos="851"/>
        </w:tabs>
        <w:ind w:left="137" w:right="-2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1884" w:rsidRDefault="00164176">
      <w:pPr>
        <w:pStyle w:val="ConsPlusNormal0"/>
        <w:tabs>
          <w:tab w:val="left" w:pos="709"/>
          <w:tab w:val="left" w:pos="851"/>
        </w:tabs>
        <w:ind w:left="5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2.7.1. Срок регистрации заявления с даты п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одачи заявления посредством </w:t>
      </w:r>
      <w:r>
        <w:rPr>
          <w:rFonts w:ascii="Times New Roman" w:hAnsi="Times New Roman" w:cs="Times New Roman"/>
          <w:sz w:val="28"/>
          <w:szCs w:val="28"/>
        </w:rPr>
        <w:t>Единого портала</w:t>
      </w:r>
      <w:r>
        <w:rPr>
          <w:rFonts w:ascii="Times New Roman" w:hAnsi="Times New Roman" w:cs="Times New Roman"/>
          <w:bCs/>
          <w:sz w:val="28"/>
          <w:szCs w:val="28"/>
        </w:rPr>
        <w:t>, почтовой связи, МФЦ, а также при личном обращении в Уполномоченный орган составляет 1 рабочий день.</w:t>
      </w:r>
    </w:p>
    <w:p w:rsidR="00AC1884" w:rsidRDefault="00AC1884">
      <w:pPr>
        <w:pStyle w:val="ConsPlusNormal0"/>
        <w:tabs>
          <w:tab w:val="left" w:pos="709"/>
          <w:tab w:val="left" w:pos="851"/>
        </w:tabs>
        <w:ind w:left="137" w:right="-2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1884" w:rsidRDefault="00164176">
      <w:pPr>
        <w:pStyle w:val="ConsPlusNormal0"/>
        <w:tabs>
          <w:tab w:val="left" w:pos="709"/>
          <w:tab w:val="left" w:pos="851"/>
        </w:tabs>
        <w:ind w:left="137" w:right="-2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2.8. Требования к помещениям,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</w:p>
    <w:p w:rsidR="00AC1884" w:rsidRDefault="00AC1884">
      <w:pPr>
        <w:pStyle w:val="ConsPlusNormal0"/>
        <w:tabs>
          <w:tab w:val="left" w:pos="709"/>
          <w:tab w:val="left" w:pos="851"/>
        </w:tabs>
        <w:ind w:left="137" w:right="-2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1884" w:rsidRDefault="00164176">
      <w:pPr>
        <w:pStyle w:val="ConsPlusNormal0"/>
        <w:tabs>
          <w:tab w:val="left" w:pos="709"/>
          <w:tab w:val="left" w:pos="851"/>
        </w:tabs>
        <w:ind w:left="57" w:right="5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2.8.1. Требования к помещениям,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размещены на официальном сайте Администрации Сорочинского муниципального округа в информационно-телекоммуникационной сети «Интернет» 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sorochinsk</w:t>
      </w:r>
      <w:r>
        <w:rPr>
          <w:rFonts w:ascii="Times New Roman" w:hAnsi="Times New Roman" w:cs="Times New Roman"/>
          <w:bCs/>
          <w:sz w:val="28"/>
          <w:szCs w:val="28"/>
        </w:rPr>
        <w:t>56@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bCs/>
          <w:sz w:val="28"/>
          <w:szCs w:val="28"/>
        </w:rPr>
        <w:t xml:space="preserve">), а также на </w:t>
      </w:r>
      <w:r>
        <w:rPr>
          <w:rFonts w:ascii="Times New Roman" w:hAnsi="Times New Roman" w:cs="Times New Roman"/>
          <w:sz w:val="28"/>
          <w:szCs w:val="28"/>
        </w:rPr>
        <w:t xml:space="preserve">Едином </w:t>
      </w:r>
      <w:r>
        <w:rPr>
          <w:rFonts w:ascii="Times New Roman" w:hAnsi="Times New Roman" w:cs="Times New Roman"/>
          <w:sz w:val="28"/>
          <w:szCs w:val="28"/>
        </w:rPr>
        <w:t>портале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C1884" w:rsidRDefault="00AC1884">
      <w:pPr>
        <w:pStyle w:val="ConsPlusNormal0"/>
        <w:tabs>
          <w:tab w:val="left" w:pos="709"/>
          <w:tab w:val="left" w:pos="851"/>
        </w:tabs>
        <w:ind w:left="137" w:right="-2"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1884" w:rsidRDefault="00164176">
      <w:pPr>
        <w:pStyle w:val="ConsPlusNormal0"/>
        <w:tabs>
          <w:tab w:val="left" w:pos="709"/>
          <w:tab w:val="left" w:pos="851"/>
        </w:tabs>
        <w:ind w:right="-2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2.9. Показатели качества и доступности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AC1884" w:rsidRDefault="00AC1884">
      <w:pPr>
        <w:pStyle w:val="ConsPlusNormal0"/>
        <w:tabs>
          <w:tab w:val="left" w:pos="709"/>
          <w:tab w:val="left" w:pos="851"/>
        </w:tabs>
        <w:ind w:right="-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1884" w:rsidRDefault="00164176">
      <w:pPr>
        <w:pStyle w:val="ConsPlusNormal0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2.9.1. Перечень показателей качества и доступности предоставления Услуги размещены на официальном сайте Администрации Сорочинского муниципального округа в информационно-телекоммуникаци</w:t>
      </w:r>
      <w:r>
        <w:rPr>
          <w:rFonts w:ascii="Times New Roman" w:hAnsi="Times New Roman" w:cs="Times New Roman"/>
          <w:bCs/>
          <w:sz w:val="28"/>
          <w:szCs w:val="28"/>
        </w:rPr>
        <w:t>онной сети «Интернет» 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sorochinsk</w:t>
      </w:r>
      <w:r>
        <w:rPr>
          <w:rFonts w:ascii="Times New Roman" w:hAnsi="Times New Roman" w:cs="Times New Roman"/>
          <w:bCs/>
          <w:sz w:val="28"/>
          <w:szCs w:val="28"/>
        </w:rPr>
        <w:t>56@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bCs/>
          <w:sz w:val="28"/>
          <w:szCs w:val="28"/>
        </w:rPr>
        <w:t xml:space="preserve">),  а также на </w:t>
      </w:r>
      <w:r>
        <w:rPr>
          <w:rFonts w:ascii="Times New Roman" w:hAnsi="Times New Roman" w:cs="Times New Roman"/>
          <w:sz w:val="28"/>
          <w:szCs w:val="28"/>
        </w:rPr>
        <w:t>Едином портале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C1884" w:rsidRDefault="00AC1884">
      <w:pPr>
        <w:pStyle w:val="ConsPlusNormal0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AC1884" w:rsidRDefault="00164176">
      <w:pPr>
        <w:pStyle w:val="ConsPlusNormal0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</w:t>
      </w:r>
    </w:p>
    <w:p w:rsidR="00AC1884" w:rsidRDefault="00AC1884">
      <w:pPr>
        <w:pStyle w:val="ConsPlusNormal0"/>
        <w:ind w:left="142"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2.10.1. Услуги, которые являются необходимыми и обязательными для предоставления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>, отсутствуют.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2.10</w:t>
      </w:r>
      <w:r>
        <w:rPr>
          <w:sz w:val="28"/>
          <w:szCs w:val="28"/>
          <w:lang w:eastAsia="ru-RU"/>
        </w:rPr>
        <w:t xml:space="preserve">.2. Перечень информационных систем, используемых для предоставления муниципальной услуги: 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t>Единый портал</w:t>
      </w:r>
      <w:r>
        <w:rPr>
          <w:sz w:val="28"/>
          <w:szCs w:val="28"/>
          <w:lang w:eastAsia="ru-RU"/>
        </w:rPr>
        <w:t xml:space="preserve">; 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ГИС ОГД; 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ПГС 2.0; 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ИС СИР СОУ ОО;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-  АСЭД;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НСПД.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2.10.3. Невозможность предоставления законному представителю несовершеннолетнего, не являющемуся заявителем, результатов предоставления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 xml:space="preserve"> в отношении несовершеннолетнего, оформленных в форме документа на бумажном носителе в случае, если </w:t>
      </w:r>
      <w:r>
        <w:rPr>
          <w:sz w:val="28"/>
          <w:szCs w:val="28"/>
          <w:lang w:eastAsia="ru-RU"/>
        </w:rPr>
        <w:t xml:space="preserve">заявитель в момент подачи заявления выразил письменно желание получить запрашиваемые результаты предоставления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 xml:space="preserve"> в отношении несовершеннолетнего лично, обусловлена предоставлением Услуги только совершеннолетним физическим и юридическим л</w:t>
      </w:r>
      <w:r>
        <w:rPr>
          <w:sz w:val="28"/>
          <w:szCs w:val="28"/>
          <w:lang w:eastAsia="ru-RU"/>
        </w:rPr>
        <w:t>ицам.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2.10.4. Порядок предоставления результатов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 xml:space="preserve">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</w:t>
      </w:r>
      <w:r>
        <w:rPr>
          <w:sz w:val="28"/>
          <w:szCs w:val="28"/>
          <w:lang w:eastAsia="ru-RU"/>
        </w:rPr>
        <w:t xml:space="preserve">муся заявителем, не предусмотрен, поскольку </w:t>
      </w:r>
      <w:r>
        <w:rPr>
          <w:sz w:val="28"/>
          <w:szCs w:val="28"/>
        </w:rPr>
        <w:t>муниципальные услуги</w:t>
      </w:r>
      <w:r>
        <w:rPr>
          <w:sz w:val="28"/>
          <w:szCs w:val="28"/>
          <w:lang w:eastAsia="ru-RU"/>
        </w:rPr>
        <w:t xml:space="preserve"> предоставляется только совершеннолетним физическим и юридическим лицам.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2.10.5.  При предоставлении </w:t>
      </w:r>
      <w:r>
        <w:rPr>
          <w:sz w:val="28"/>
          <w:szCs w:val="28"/>
          <w:highlight w:val="white"/>
          <w:lang w:bidi="ru-RU"/>
        </w:rPr>
        <w:t xml:space="preserve">администрацией Сорочинского муниципального округа Оренбургской области </w:t>
      </w:r>
      <w:r>
        <w:rPr>
          <w:sz w:val="28"/>
          <w:szCs w:val="28"/>
          <w:lang w:eastAsia="ru-RU"/>
        </w:rPr>
        <w:t>Услуги через МФЦ в с</w:t>
      </w:r>
      <w:r>
        <w:rPr>
          <w:sz w:val="28"/>
          <w:szCs w:val="28"/>
          <w:lang w:eastAsia="ru-RU"/>
        </w:rPr>
        <w:t xml:space="preserve">оответствии с соглашением о взаимодействии между МФЦ и </w:t>
      </w:r>
      <w:r>
        <w:rPr>
          <w:sz w:val="28"/>
          <w:szCs w:val="28"/>
          <w:highlight w:val="white"/>
          <w:lang w:bidi="ru-RU"/>
        </w:rPr>
        <w:t xml:space="preserve">администрацией Сорочинского муниципального округа Оренбургской области </w:t>
      </w:r>
      <w:r>
        <w:rPr>
          <w:sz w:val="28"/>
          <w:szCs w:val="28"/>
          <w:lang w:eastAsia="ru-RU"/>
        </w:rPr>
        <w:t>осуществляется: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прием запроса о предоставлении Услуги;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информирование и консультирование заявителей о порядке предоставления</w:t>
      </w:r>
      <w:r>
        <w:rPr>
          <w:sz w:val="28"/>
          <w:szCs w:val="28"/>
          <w:lang w:eastAsia="ru-RU"/>
        </w:rPr>
        <w:t xml:space="preserve"> Услуги в МФЦ, а также по иным вопросам, связанным с предоставлением Услуги;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 извещение заявителя о результате рассмотрения заявления;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г) выдача результата предоставления Услуги заявителю, в т.ч. в виде документа на бумажном носителе, направленного в </w:t>
      </w:r>
      <w:r>
        <w:rPr>
          <w:sz w:val="28"/>
          <w:szCs w:val="28"/>
          <w:highlight w:val="white"/>
          <w:lang w:bidi="ru-RU"/>
        </w:rPr>
        <w:t>адм</w:t>
      </w:r>
      <w:r>
        <w:rPr>
          <w:sz w:val="28"/>
          <w:szCs w:val="28"/>
          <w:highlight w:val="white"/>
          <w:lang w:bidi="ru-RU"/>
        </w:rPr>
        <w:t>инистрацию Сорочинского муниципального округа Оренбургской области</w:t>
      </w:r>
      <w:r>
        <w:rPr>
          <w:sz w:val="28"/>
          <w:szCs w:val="28"/>
          <w:lang w:eastAsia="ru-RU"/>
        </w:rPr>
        <w:t xml:space="preserve">, подтверждающего содержание электронного документа (в случае подачи заявления в электронной форме через </w:t>
      </w:r>
      <w:r>
        <w:rPr>
          <w:sz w:val="28"/>
          <w:szCs w:val="28"/>
        </w:rPr>
        <w:t>Единый портал</w:t>
      </w:r>
      <w:r>
        <w:rPr>
          <w:sz w:val="28"/>
          <w:szCs w:val="28"/>
          <w:lang w:eastAsia="ru-RU"/>
        </w:rPr>
        <w:t>).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Отказ в приеме заявления и документов и (или) информации, необходимых</w:t>
      </w:r>
      <w:r>
        <w:rPr>
          <w:sz w:val="28"/>
          <w:szCs w:val="28"/>
          <w:lang w:eastAsia="ru-RU"/>
        </w:rPr>
        <w:t xml:space="preserve"> для предоставления Услуги, законодательством Российской Федерации не предусмотрен.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Особенности выполнения административных процедур в МФЦ, а также порядок и сроки передачи документов устанавливаются соглашением о взаимодействии между МФЦ и </w:t>
      </w:r>
      <w:r>
        <w:rPr>
          <w:sz w:val="28"/>
          <w:szCs w:val="28"/>
          <w:highlight w:val="white"/>
          <w:lang w:bidi="ru-RU"/>
        </w:rPr>
        <w:t xml:space="preserve">администрацией </w:t>
      </w:r>
      <w:r>
        <w:rPr>
          <w:sz w:val="28"/>
          <w:szCs w:val="28"/>
          <w:highlight w:val="white"/>
          <w:lang w:bidi="ru-RU"/>
        </w:rPr>
        <w:t>Сорочинского муниципального округа Оренбургской области</w:t>
      </w:r>
      <w:r>
        <w:rPr>
          <w:sz w:val="28"/>
          <w:szCs w:val="28"/>
          <w:lang w:eastAsia="ru-RU"/>
        </w:rPr>
        <w:t>.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2.10.6. Выдача заявителю результата предоставления Муниципальной услуги в МФЦ, в том числе выдача документов на бумажном носителе, подтверждающих содержание электронных документов, направленных в МФЦ</w:t>
      </w:r>
      <w:r>
        <w:rPr>
          <w:sz w:val="28"/>
          <w:szCs w:val="28"/>
        </w:rPr>
        <w:t xml:space="preserve">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</w:t>
      </w:r>
      <w:r>
        <w:rPr>
          <w:sz w:val="28"/>
          <w:szCs w:val="28"/>
        </w:rPr>
        <w:lastRenderedPageBreak/>
        <w:t>информационных систем органов, предоставляющих муниципальные усл</w:t>
      </w:r>
      <w:r>
        <w:rPr>
          <w:sz w:val="28"/>
          <w:szCs w:val="28"/>
        </w:rPr>
        <w:t xml:space="preserve">уги, предусмотрена на основании соглашения о взаимодействии между МФЦ и </w:t>
      </w:r>
      <w:r>
        <w:rPr>
          <w:sz w:val="28"/>
          <w:szCs w:val="28"/>
          <w:highlight w:val="white"/>
          <w:lang w:bidi="ru-RU"/>
        </w:rPr>
        <w:t>администрацией Сорочинского муниципального округа Оренбургской области</w:t>
      </w:r>
      <w:r>
        <w:rPr>
          <w:sz w:val="28"/>
          <w:szCs w:val="28"/>
        </w:rPr>
        <w:t>.</w:t>
      </w:r>
    </w:p>
    <w:p w:rsidR="00AC1884" w:rsidRDefault="00AC1884">
      <w:pPr>
        <w:ind w:right="-2" w:firstLine="720"/>
        <w:jc w:val="both"/>
        <w:rPr>
          <w:sz w:val="28"/>
          <w:szCs w:val="28"/>
          <w:lang w:eastAsia="ru-RU"/>
        </w:rPr>
      </w:pPr>
    </w:p>
    <w:p w:rsidR="00AC1884" w:rsidRDefault="00AC1884">
      <w:pPr>
        <w:ind w:right="-2" w:firstLine="720"/>
        <w:jc w:val="both"/>
        <w:rPr>
          <w:sz w:val="28"/>
          <w:szCs w:val="28"/>
          <w:lang w:eastAsia="ru-RU"/>
        </w:rPr>
      </w:pPr>
    </w:p>
    <w:p w:rsidR="00AC1884" w:rsidRDefault="00164176">
      <w:pPr>
        <w:ind w:right="-2" w:firstLine="72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2.11. Исчерпывающий перечень документов, необходимых для предоставления </w:t>
      </w:r>
      <w:r>
        <w:rPr>
          <w:sz w:val="28"/>
          <w:szCs w:val="28"/>
        </w:rPr>
        <w:t>муниципальной услуги</w:t>
      </w:r>
    </w:p>
    <w:p w:rsidR="00AC1884" w:rsidRDefault="00AC1884">
      <w:pPr>
        <w:ind w:right="-2" w:firstLine="720"/>
        <w:jc w:val="center"/>
        <w:rPr>
          <w:sz w:val="28"/>
          <w:szCs w:val="28"/>
          <w:lang w:eastAsia="ru-RU"/>
        </w:rPr>
      </w:pP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2.11.1.  Исчерпы</w:t>
      </w:r>
      <w:r>
        <w:rPr>
          <w:sz w:val="28"/>
          <w:szCs w:val="28"/>
          <w:lang w:eastAsia="ru-RU"/>
        </w:rPr>
        <w:t xml:space="preserve">вающий перечень документов, необходимых в соответствии с законодательными и иными нормативными правовыми актами для предоставления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>, с разделением на документы и информацию, которые заявитель должен представить самостоятельно, и докумен</w:t>
      </w:r>
      <w:r>
        <w:rPr>
          <w:sz w:val="28"/>
          <w:szCs w:val="28"/>
          <w:lang w:eastAsia="ru-RU"/>
        </w:rPr>
        <w:t>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 3 к настоящему Административном регламенту.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2.11.2. Форма заявления пр</w:t>
      </w:r>
      <w:r>
        <w:rPr>
          <w:sz w:val="28"/>
          <w:szCs w:val="28"/>
          <w:lang w:eastAsia="ru-RU"/>
        </w:rPr>
        <w:t>иведена в приложении № 5 к настоящему Административному регламенту.</w:t>
      </w:r>
    </w:p>
    <w:p w:rsidR="00AC1884" w:rsidRDefault="00AC1884">
      <w:pPr>
        <w:pStyle w:val="ConsPlusNormal0"/>
        <w:ind w:right="-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C1884" w:rsidRDefault="00AC1884">
      <w:pPr>
        <w:pStyle w:val="ConsPlusNormal0"/>
        <w:ind w:right="-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C1884" w:rsidRDefault="00164176">
      <w:pPr>
        <w:pStyle w:val="ConsPlusNormal0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</w:t>
      </w:r>
      <w:r>
        <w:rPr>
          <w:rFonts w:ascii="Times New Roman" w:hAnsi="Times New Roman" w:cs="Times New Roman"/>
          <w:sz w:val="28"/>
          <w:szCs w:val="28"/>
        </w:rPr>
        <w:t>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AC1884" w:rsidRDefault="00AC1884">
      <w:pPr>
        <w:pStyle w:val="ConsPlusNormal0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2.12.1. Оснований для отказа в приеме запроса о предоставлении муниципальной услуги, для приостановления предоставления муниципальной услуги и документов, необходимых для предоставления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</w:rPr>
        <w:t>, законодательством Российской Федерации не предусмотрено.</w:t>
      </w:r>
    </w:p>
    <w:p w:rsidR="00AC1884" w:rsidRDefault="00164176">
      <w:pPr>
        <w:pStyle w:val="af3"/>
        <w:spacing w:after="0" w:line="240" w:lineRule="auto"/>
        <w:ind w:left="57" w:right="57" w:firstLine="567"/>
        <w:rPr>
          <w:sz w:val="28"/>
          <w:szCs w:val="28"/>
        </w:rPr>
      </w:pPr>
      <w:r>
        <w:rPr>
          <w:sz w:val="28"/>
          <w:szCs w:val="28"/>
        </w:rPr>
        <w:t>2.12.</w:t>
      </w:r>
      <w:r>
        <w:rPr>
          <w:sz w:val="28"/>
          <w:szCs w:val="28"/>
        </w:rPr>
        <w:t>2.  Основания для отказа в предоставлении муниципальной услуги: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несоответствие схемы расположения земельного участка ее  форме, формату или требованиям к ее подготовке, которые установлены Приказом Федеральной службы муниципальной регистрации, кадастра и</w:t>
      </w:r>
      <w:r>
        <w:rPr>
          <w:sz w:val="28"/>
          <w:szCs w:val="28"/>
        </w:rPr>
        <w:t xml:space="preserve"> картографии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</w:t>
      </w:r>
      <w:r>
        <w:rPr>
          <w:sz w:val="28"/>
          <w:szCs w:val="28"/>
        </w:rPr>
        <w:t xml:space="preserve">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</w:t>
      </w:r>
      <w:r>
        <w:rPr>
          <w:sz w:val="28"/>
          <w:szCs w:val="28"/>
        </w:rPr>
        <w:t>подготовка которой осуществляется в форме документа на бумажном носителе»;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</w:t>
      </w:r>
      <w:r>
        <w:rPr>
          <w:sz w:val="28"/>
          <w:szCs w:val="28"/>
        </w:rPr>
        <w:t>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схемы расположения земельного участка проведена с нарушением требований к образуемым земельным участкам, предусмотрен</w:t>
      </w:r>
      <w:r>
        <w:rPr>
          <w:sz w:val="28"/>
          <w:szCs w:val="28"/>
        </w:rPr>
        <w:t>ных в статье 11.9 Земельного кодекса Российской Федерации;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расположен</w:t>
      </w:r>
      <w:r>
        <w:rPr>
          <w:sz w:val="28"/>
          <w:szCs w:val="28"/>
        </w:rPr>
        <w:t>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схемы расп</w:t>
      </w:r>
      <w:r>
        <w:rPr>
          <w:sz w:val="28"/>
          <w:szCs w:val="28"/>
        </w:rPr>
        <w:t>оложения земельного участка, образование которого допускается исключительно в соответствии с утвержденным проектом межевания территории;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в письменной форме согласия землепользователей, землевладельцев, арендаторов, залогодержателей земельных у</w:t>
      </w:r>
      <w:r>
        <w:rPr>
          <w:sz w:val="28"/>
          <w:szCs w:val="28"/>
        </w:rPr>
        <w:t>частков, из которых при разделе образуются земельные  участки;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наличие отказа в согласовании схемы расположения земельного участка от исполнительного органа Оренбургской области, уполномоченного в области лесных отношений;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  отсутствие схемы расположен</w:t>
      </w:r>
      <w:r>
        <w:rPr>
          <w:sz w:val="28"/>
          <w:szCs w:val="28"/>
        </w:rPr>
        <w:t>ия земельного участка в форме электронного документа.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2.12.3.  Основания для отказа в предоставлении муниципальной услуги, с учетом категории (признаков) заявителей приводятся в приложении № 4 к настоящему Административному регламенту.</w:t>
      </w:r>
    </w:p>
    <w:p w:rsidR="00AC1884" w:rsidRDefault="00AC188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AC1884" w:rsidRDefault="0016417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</w:t>
      </w:r>
      <w:r>
        <w:rPr>
          <w:rFonts w:ascii="Times New Roman" w:hAnsi="Times New Roman" w:cs="Times New Roman"/>
          <w:sz w:val="28"/>
          <w:szCs w:val="28"/>
        </w:rPr>
        <w:t>ных опечаток и (или) ошибок в выданных в результате предоставления муниципальной услуги документах</w:t>
      </w:r>
    </w:p>
    <w:p w:rsidR="00AC1884" w:rsidRDefault="00AC188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AC1884" w:rsidRDefault="0016417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2.12.4. В случае выявления опечаток и (или) ошибок, допущенных в документах, выданных в результате предоставления муниципальной услуги, заявитель имеет прав</w:t>
      </w:r>
      <w:r>
        <w:rPr>
          <w:rFonts w:ascii="Times New Roman" w:hAnsi="Times New Roman" w:cs="Times New Roman"/>
          <w:sz w:val="28"/>
          <w:szCs w:val="28"/>
        </w:rPr>
        <w:t xml:space="preserve">о обратиться в орган местного самоуправления с </w:t>
      </w:r>
      <w:hyperlink r:id="rId13" w:anchor="P86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 результате предоставления муниципальной услуги документах, по форме согласно приложению № 8 к настоящему Административному регламенту.</w:t>
      </w:r>
    </w:p>
    <w:p w:rsidR="00AC1884" w:rsidRDefault="0016417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Оснований для </w:t>
      </w:r>
      <w:r>
        <w:rPr>
          <w:rFonts w:ascii="Times New Roman" w:hAnsi="Times New Roman" w:cs="Times New Roman"/>
          <w:sz w:val="28"/>
          <w:szCs w:val="28"/>
        </w:rPr>
        <w:t>отказа в приеме заявления об исправлении опечаток и (или) ошибок, допущенных в выданных в результате предоставления муниципальной услуги документах, не предусмотрено.</w:t>
      </w:r>
    </w:p>
    <w:p w:rsidR="00AC1884" w:rsidRDefault="0016417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местного самоуправления рассматривает заявление, п</w:t>
      </w:r>
      <w:r>
        <w:rPr>
          <w:rFonts w:ascii="Times New Roman" w:hAnsi="Times New Roman" w:cs="Times New Roman"/>
          <w:sz w:val="28"/>
          <w:szCs w:val="28"/>
        </w:rPr>
        <w:t xml:space="preserve">редставленное заявителем, и проводит проверку </w:t>
      </w:r>
      <w:r>
        <w:rPr>
          <w:rFonts w:ascii="Times New Roman" w:hAnsi="Times New Roman" w:cs="Times New Roman"/>
          <w:sz w:val="28"/>
          <w:szCs w:val="28"/>
        </w:rPr>
        <w:lastRenderedPageBreak/>
        <w:t>указанных в заявлении сведений.</w:t>
      </w:r>
    </w:p>
    <w:p w:rsidR="00AC1884" w:rsidRDefault="0016417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орган местного самоуправления, ответ</w:t>
      </w:r>
      <w:r>
        <w:rPr>
          <w:rFonts w:ascii="Times New Roman" w:hAnsi="Times New Roman" w:cs="Times New Roman"/>
          <w:sz w:val="28"/>
          <w:szCs w:val="28"/>
        </w:rPr>
        <w:t>ственное за предоставление муниципальной услуги, осуществляет исправление и замену указанных документов.</w:t>
      </w:r>
    </w:p>
    <w:p w:rsidR="00AC1884" w:rsidRDefault="0016417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орган местного самоуправления пись</w:t>
      </w:r>
      <w:r>
        <w:rPr>
          <w:rFonts w:ascii="Times New Roman" w:hAnsi="Times New Roman" w:cs="Times New Roman"/>
          <w:sz w:val="28"/>
          <w:szCs w:val="28"/>
        </w:rPr>
        <w:t>менно сообщает заявителю об отсутствии опечаток и (или) ошибок в выданных документах.</w:t>
      </w:r>
    </w:p>
    <w:p w:rsidR="00AC1884" w:rsidRDefault="0016417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AC1884" w:rsidRDefault="00164176">
      <w:pPr>
        <w:pStyle w:val="af3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Порядок оставления заявления заявителя о предоставлении муници</w:t>
      </w:r>
      <w:r>
        <w:rPr>
          <w:sz w:val="28"/>
          <w:szCs w:val="28"/>
        </w:rPr>
        <w:t>пальной услуги без рассмотрения не предусмотрен</w:t>
      </w:r>
    </w:p>
    <w:p w:rsidR="00AC1884" w:rsidRDefault="00AC1884">
      <w:pPr>
        <w:pStyle w:val="ConsPlusNormal0"/>
        <w:ind w:right="-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C1884" w:rsidRDefault="00164176">
      <w:pPr>
        <w:ind w:right="-2" w:firstLine="709"/>
        <w:jc w:val="center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III. Состав, последовательность и сроки выполнения</w:t>
      </w:r>
    </w:p>
    <w:p w:rsidR="00AC1884" w:rsidRDefault="00164176">
      <w:pPr>
        <w:ind w:right="-2"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административных процедур</w:t>
      </w:r>
    </w:p>
    <w:p w:rsidR="00AC1884" w:rsidRDefault="00AC1884">
      <w:pPr>
        <w:ind w:right="-2" w:firstLine="709"/>
        <w:jc w:val="center"/>
        <w:rPr>
          <w:sz w:val="28"/>
          <w:szCs w:val="28"/>
          <w:lang w:eastAsia="ru-RU"/>
        </w:rPr>
      </w:pPr>
    </w:p>
    <w:p w:rsidR="00AC1884" w:rsidRDefault="00164176">
      <w:pPr>
        <w:ind w:right="-2" w:firstLine="54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3.1. Перечень осуществляемых при предоставлении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 xml:space="preserve"> административных процедур</w:t>
      </w:r>
    </w:p>
    <w:p w:rsidR="00AC1884" w:rsidRDefault="00AC1884">
      <w:pPr>
        <w:ind w:right="-2" w:firstLine="540"/>
        <w:jc w:val="both"/>
        <w:rPr>
          <w:sz w:val="28"/>
          <w:szCs w:val="28"/>
          <w:lang w:eastAsia="ru-RU"/>
        </w:rPr>
      </w:pPr>
    </w:p>
    <w:p w:rsidR="00AC1884" w:rsidRDefault="00164176">
      <w:pPr>
        <w:tabs>
          <w:tab w:val="left" w:pos="1276"/>
        </w:tabs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3.1.1. Перечень административных процедур, осуществляемых при предоставлении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>: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профилирование заявителя;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прием запроса и документов (или) информации, необходимых для предоставления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>;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 межведомственное информа</w:t>
      </w:r>
      <w:r>
        <w:rPr>
          <w:sz w:val="28"/>
          <w:szCs w:val="28"/>
          <w:lang w:eastAsia="ru-RU"/>
        </w:rPr>
        <w:t>ционное взаимодействие;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г) принятие решения о предоставлении (отказе в предоставлении)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>;</w:t>
      </w:r>
    </w:p>
    <w:p w:rsidR="00AC1884" w:rsidRDefault="00164176">
      <w:pPr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д) предоставление результата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>.</w:t>
      </w:r>
    </w:p>
    <w:p w:rsidR="00AC1884" w:rsidRDefault="00164176">
      <w:pPr>
        <w:tabs>
          <w:tab w:val="left" w:pos="709"/>
        </w:tabs>
        <w:ind w:right="-2" w:firstLine="850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</w:p>
    <w:p w:rsidR="00AC1884" w:rsidRDefault="00AC1884">
      <w:pPr>
        <w:tabs>
          <w:tab w:val="left" w:pos="709"/>
        </w:tabs>
        <w:ind w:right="-2"/>
        <w:jc w:val="both"/>
        <w:outlineLvl w:val="1"/>
        <w:rPr>
          <w:sz w:val="28"/>
          <w:szCs w:val="28"/>
          <w:lang w:eastAsia="ru-RU"/>
        </w:rPr>
      </w:pPr>
    </w:p>
    <w:p w:rsidR="00AC1884" w:rsidRDefault="00164176">
      <w:pPr>
        <w:tabs>
          <w:tab w:val="left" w:pos="709"/>
        </w:tabs>
        <w:ind w:right="-2"/>
        <w:jc w:val="center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val="en-US" w:eastAsia="ru-RU"/>
        </w:rPr>
        <w:t>IV</w:t>
      </w:r>
      <w:r>
        <w:rPr>
          <w:sz w:val="28"/>
          <w:szCs w:val="28"/>
          <w:lang w:eastAsia="ru-RU"/>
        </w:rPr>
        <w:t xml:space="preserve">. Способы информирования заявителя об изменении статуса рассмотрения запроса о предоставлении </w:t>
      </w:r>
      <w:r>
        <w:rPr>
          <w:sz w:val="28"/>
          <w:szCs w:val="28"/>
        </w:rPr>
        <w:t>муниципальной услуги</w:t>
      </w:r>
    </w:p>
    <w:p w:rsidR="00AC1884" w:rsidRDefault="00AC1884">
      <w:pPr>
        <w:tabs>
          <w:tab w:val="left" w:pos="709"/>
        </w:tabs>
        <w:ind w:right="-2"/>
        <w:jc w:val="center"/>
        <w:outlineLvl w:val="1"/>
        <w:rPr>
          <w:sz w:val="28"/>
          <w:szCs w:val="28"/>
          <w:lang w:eastAsia="ru-RU"/>
        </w:rPr>
      </w:pPr>
    </w:p>
    <w:p w:rsidR="00AC1884" w:rsidRDefault="00164176">
      <w:pPr>
        <w:tabs>
          <w:tab w:val="left" w:pos="426"/>
          <w:tab w:val="left" w:pos="567"/>
        </w:tabs>
        <w:ind w:left="57" w:right="57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4.1.  Способом информирования заявителя об изменении статуса рассмотрения заявления является направление такой информации посредством </w:t>
      </w:r>
      <w:r>
        <w:rPr>
          <w:sz w:val="28"/>
          <w:szCs w:val="28"/>
        </w:rPr>
        <w:t>Единый</w:t>
      </w:r>
      <w:r>
        <w:rPr>
          <w:sz w:val="28"/>
          <w:szCs w:val="28"/>
        </w:rPr>
        <w:t xml:space="preserve"> портал</w:t>
      </w:r>
      <w:r>
        <w:rPr>
          <w:sz w:val="28"/>
          <w:szCs w:val="28"/>
          <w:lang w:eastAsia="ru-RU"/>
        </w:rPr>
        <w:t xml:space="preserve">.                                                                                    </w:t>
      </w:r>
    </w:p>
    <w:p w:rsidR="00AC1884" w:rsidRDefault="00164176">
      <w:pPr>
        <w:ind w:left="57" w:right="57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4.2.  Информирование заявителей о порядке предоставления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 xml:space="preserve"> в МФЦ, ходе выполнения запроса о предоставлении Услуги, по иным вопросам, связанным с предоставлением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 xml:space="preserve">, а также консультирование заявителей о порядке предоставления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 xml:space="preserve"> в МФЦ осуществляется при личном обращении, посред</w:t>
      </w:r>
      <w:r>
        <w:rPr>
          <w:sz w:val="28"/>
          <w:szCs w:val="28"/>
          <w:lang w:eastAsia="ru-RU"/>
        </w:rPr>
        <w:t>ством сети Интернет, электронной почты или по телефону.</w:t>
      </w:r>
    </w:p>
    <w:p w:rsidR="00AC1884" w:rsidRDefault="00164176">
      <w:pPr>
        <w:ind w:left="57" w:right="57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4.3. Информирование заявителей о порядке предоставления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  <w:lang w:eastAsia="ru-RU"/>
        </w:rPr>
        <w:t xml:space="preserve"> непосредственно в Уполномоченном органе, осуществляется при личном обращении, посредством сети Интернет, электронной почты</w:t>
      </w:r>
      <w:r>
        <w:rPr>
          <w:sz w:val="28"/>
          <w:szCs w:val="28"/>
          <w:lang w:eastAsia="ru-RU"/>
        </w:rPr>
        <w:t xml:space="preserve"> или по телефону.</w:t>
      </w:r>
    </w:p>
    <w:p w:rsidR="00AC1884" w:rsidRDefault="00164176">
      <w:pPr>
        <w:tabs>
          <w:tab w:val="left" w:pos="426"/>
          <w:tab w:val="left" w:pos="567"/>
        </w:tabs>
        <w:ind w:left="57" w:right="57" w:firstLine="567"/>
        <w:jc w:val="both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AC1884" w:rsidRDefault="00164176">
      <w:pPr>
        <w:ind w:right="-2"/>
        <w:rPr>
          <w:rFonts w:eastAsiaTheme="minorEastAsia"/>
          <w:sz w:val="28"/>
          <w:szCs w:val="28"/>
          <w:lang w:eastAsia="ru-RU"/>
        </w:rPr>
      </w:pPr>
      <w:r>
        <w:br w:type="page"/>
      </w:r>
    </w:p>
    <w:p w:rsidR="00AC1884" w:rsidRDefault="00164176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AC1884" w:rsidRDefault="00164176">
      <w:pPr>
        <w:pStyle w:val="af3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услуги «Утверждение схемы расположения</w:t>
      </w:r>
    </w:p>
    <w:p w:rsidR="00AC1884" w:rsidRDefault="00164176">
      <w:pPr>
        <w:ind w:left="4536" w:right="57"/>
        <w:rPr>
          <w:sz w:val="28"/>
          <w:szCs w:val="28"/>
        </w:rPr>
      </w:pPr>
      <w:r>
        <w:rPr>
          <w:sz w:val="28"/>
          <w:szCs w:val="28"/>
        </w:rPr>
        <w:t xml:space="preserve"> земельного участка или земельных</w:t>
      </w:r>
      <w:r>
        <w:rPr>
          <w:sz w:val="28"/>
          <w:szCs w:val="28"/>
        </w:rPr>
        <w:t xml:space="preserve"> участков,  находящихся в муниципальной собственности  </w:t>
      </w:r>
    </w:p>
    <w:p w:rsidR="00AC1884" w:rsidRDefault="00164176">
      <w:pPr>
        <w:ind w:left="4536" w:right="57"/>
        <w:rPr>
          <w:sz w:val="28"/>
          <w:szCs w:val="28"/>
        </w:rPr>
      </w:pPr>
      <w:r>
        <w:rPr>
          <w:sz w:val="28"/>
          <w:szCs w:val="28"/>
        </w:rPr>
        <w:t xml:space="preserve">Оренбургской области,  и земельных участков, государственная собственность на которые не разграничена,  </w:t>
      </w:r>
    </w:p>
    <w:p w:rsidR="00AC1884" w:rsidRDefault="00164176">
      <w:pPr>
        <w:ind w:left="4536" w:right="57"/>
        <w:rPr>
          <w:sz w:val="28"/>
          <w:szCs w:val="28"/>
        </w:rPr>
      </w:pPr>
      <w:r>
        <w:rPr>
          <w:sz w:val="28"/>
          <w:szCs w:val="28"/>
        </w:rPr>
        <w:t>на кадастровом плане территории»</w:t>
      </w:r>
    </w:p>
    <w:p w:rsidR="00AC1884" w:rsidRDefault="00AC1884">
      <w:pPr>
        <w:ind w:right="-2"/>
        <w:jc w:val="right"/>
        <w:rPr>
          <w:sz w:val="28"/>
          <w:szCs w:val="28"/>
        </w:rPr>
      </w:pPr>
    </w:p>
    <w:p w:rsidR="00AC1884" w:rsidRDefault="00AC1884">
      <w:pPr>
        <w:ind w:right="-2"/>
        <w:jc w:val="right"/>
        <w:rPr>
          <w:sz w:val="28"/>
          <w:szCs w:val="28"/>
        </w:rPr>
      </w:pPr>
    </w:p>
    <w:p w:rsidR="00AC1884" w:rsidRDefault="0016417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AC1884" w:rsidRDefault="00AC1884">
      <w:pPr>
        <w:ind w:right="-2"/>
        <w:jc w:val="both"/>
        <w:rPr>
          <w:sz w:val="28"/>
          <w:szCs w:val="28"/>
        </w:rPr>
      </w:pPr>
    </w:p>
    <w:tbl>
      <w:tblPr>
        <w:tblStyle w:val="affc"/>
        <w:tblW w:w="9488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7083"/>
      </w:tblGrid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Уполномоченный орган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trike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Отдел по </w:t>
            </w:r>
            <w:r>
              <w:rPr>
                <w:rFonts w:eastAsia="Calibri"/>
                <w:sz w:val="28"/>
                <w:szCs w:val="28"/>
              </w:rPr>
              <w:t>управлению муниципальным имуществом и земельным отношениям администрации Сорочинского муниципального округа Оренбургской области</w:t>
            </w:r>
          </w:p>
        </w:tc>
      </w:tr>
      <w:tr w:rsidR="00AC1884">
        <w:trPr>
          <w:trHeight w:val="322"/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ФЗ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Федеральный закон от 25.10.2001 № 137-ФЗ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ЗК РФ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Земельный кодекс Российской Федерации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Муниципальная у</w:t>
            </w:r>
            <w:r>
              <w:rPr>
                <w:rFonts w:eastAsia="Calibri"/>
                <w:sz w:val="28"/>
                <w:szCs w:val="28"/>
                <w:lang w:val="en-US"/>
              </w:rPr>
              <w:t>слуга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Муниципальная </w:t>
            </w:r>
            <w:r>
              <w:rPr>
                <w:rFonts w:eastAsia="Calibri"/>
                <w:sz w:val="28"/>
                <w:szCs w:val="28"/>
              </w:rPr>
              <w:t>услуга «Утверждение схемы расположения земельного участка или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на к</w:t>
            </w:r>
            <w:r>
              <w:rPr>
                <w:rFonts w:eastAsia="Calibri"/>
                <w:sz w:val="28"/>
                <w:szCs w:val="28"/>
              </w:rPr>
              <w:t>адастровом плане территории»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Единый портал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Заявитель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Физическое или юридическое лицо, а также представители заявителей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МФЦ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Заявление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Заявление об утверждении схемы расположения земельного участка или земельных участков, находящихся в муниципальной собственности Оренбургской области, на кадастровом </w:t>
            </w:r>
            <w:r>
              <w:rPr>
                <w:rFonts w:eastAsia="Calibri"/>
                <w:sz w:val="28"/>
                <w:szCs w:val="28"/>
              </w:rPr>
              <w:t>плане территории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Документы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Документы и (или) информация, необходимые для предоставления Услуги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ГИС ОГД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Государственная информационная система обеспечения </w:t>
            </w:r>
            <w:r>
              <w:rPr>
                <w:rFonts w:eastAsia="Calibri"/>
                <w:sz w:val="28"/>
                <w:szCs w:val="28"/>
              </w:rPr>
              <w:lastRenderedPageBreak/>
              <w:t>градостроительной деятельности Оренбургской области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lastRenderedPageBreak/>
              <w:t>ПГС 2.0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Платформа государственных сервисов 2.0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ИС СИР СОУ ОО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Информационная система: Система исполнения регламентов Информационной системы оказания услуг Оренбургской области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АСЭД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Автоматизированная система электронного документооборота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ЕГРН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Единый государственный реестр недвижимости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ЕГРЮЛ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Единый </w:t>
            </w:r>
            <w:r>
              <w:rPr>
                <w:rFonts w:eastAsia="Calibri"/>
                <w:sz w:val="28"/>
                <w:szCs w:val="28"/>
              </w:rPr>
              <w:t>государственный реестр юридических лиц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ЕГРИП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Единый государственный реестр индивидуальных предпринимателей</w:t>
            </w:r>
          </w:p>
        </w:tc>
      </w:tr>
      <w:tr w:rsidR="00AC1884">
        <w:trPr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НСПД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Национальная система пространственных данных</w:t>
            </w:r>
          </w:p>
        </w:tc>
      </w:tr>
      <w:tr w:rsidR="00AC1884">
        <w:trPr>
          <w:trHeight w:val="322"/>
          <w:jc w:val="center"/>
        </w:trPr>
        <w:tc>
          <w:tcPr>
            <w:tcW w:w="2405" w:type="dxa"/>
            <w:vAlign w:val="center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ЭП</w:t>
            </w:r>
          </w:p>
        </w:tc>
        <w:tc>
          <w:tcPr>
            <w:tcW w:w="7082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Усиленная квалифицированная электронная подпись</w:t>
            </w:r>
          </w:p>
        </w:tc>
      </w:tr>
    </w:tbl>
    <w:p w:rsidR="00AC1884" w:rsidRDefault="00AC1884">
      <w:pPr>
        <w:ind w:right="-2"/>
        <w:jc w:val="both"/>
        <w:rPr>
          <w:sz w:val="28"/>
          <w:szCs w:val="28"/>
        </w:rPr>
      </w:pPr>
    </w:p>
    <w:p w:rsidR="00AC1884" w:rsidRDefault="0016417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2. Условные обозначения:</w:t>
      </w:r>
    </w:p>
    <w:p w:rsidR="00AC1884" w:rsidRDefault="00AC1884">
      <w:pPr>
        <w:ind w:right="-2"/>
        <w:jc w:val="both"/>
        <w:rPr>
          <w:sz w:val="28"/>
          <w:szCs w:val="28"/>
        </w:rPr>
      </w:pPr>
    </w:p>
    <w:tbl>
      <w:tblPr>
        <w:tblStyle w:val="affc"/>
        <w:tblW w:w="950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26"/>
        <w:gridCol w:w="6982"/>
      </w:tblGrid>
      <w:tr w:rsidR="00AC1884">
        <w:trPr>
          <w:trHeight w:val="268"/>
        </w:trPr>
        <w:tc>
          <w:tcPr>
            <w:tcW w:w="2526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ЕП</w:t>
            </w:r>
          </w:p>
        </w:tc>
        <w:tc>
          <w:tcPr>
            <w:tcW w:w="6981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единый портал</w:t>
            </w:r>
          </w:p>
        </w:tc>
      </w:tr>
      <w:tr w:rsidR="00AC1884">
        <w:trPr>
          <w:trHeight w:val="268"/>
        </w:trPr>
        <w:tc>
          <w:tcPr>
            <w:tcW w:w="2526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ЛО</w:t>
            </w:r>
          </w:p>
        </w:tc>
        <w:tc>
          <w:tcPr>
            <w:tcW w:w="6981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документы подаются лично в Уполномоченный орган</w:t>
            </w:r>
          </w:p>
        </w:tc>
      </w:tr>
      <w:tr w:rsidR="00AC1884">
        <w:trPr>
          <w:trHeight w:val="256"/>
        </w:trPr>
        <w:tc>
          <w:tcPr>
            <w:tcW w:w="2526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ПО</w:t>
            </w:r>
          </w:p>
        </w:tc>
        <w:tc>
          <w:tcPr>
            <w:tcW w:w="6981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документы подаются посредством почтового отправления</w:t>
            </w:r>
          </w:p>
        </w:tc>
      </w:tr>
      <w:tr w:rsidR="00AC1884">
        <w:trPr>
          <w:trHeight w:val="268"/>
        </w:trPr>
        <w:tc>
          <w:tcPr>
            <w:tcW w:w="2526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О</w:t>
            </w:r>
          </w:p>
        </w:tc>
        <w:tc>
          <w:tcPr>
            <w:tcW w:w="6981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предоставляется оригинал документа</w:t>
            </w:r>
          </w:p>
        </w:tc>
      </w:tr>
      <w:tr w:rsidR="00AC1884">
        <w:trPr>
          <w:trHeight w:val="268"/>
        </w:trPr>
        <w:tc>
          <w:tcPr>
            <w:tcW w:w="2526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Э</w:t>
            </w:r>
          </w:p>
        </w:tc>
        <w:tc>
          <w:tcPr>
            <w:tcW w:w="6981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предоставляются в электронном виде</w:t>
            </w:r>
          </w:p>
        </w:tc>
      </w:tr>
      <w:tr w:rsidR="00AC1884">
        <w:trPr>
          <w:trHeight w:val="268"/>
        </w:trPr>
        <w:tc>
          <w:tcPr>
            <w:tcW w:w="2526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О(э)</w:t>
            </w:r>
          </w:p>
        </w:tc>
        <w:tc>
          <w:tcPr>
            <w:tcW w:w="6981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предоставляется оригинал документа в электронном виде</w:t>
            </w:r>
          </w:p>
        </w:tc>
      </w:tr>
      <w:tr w:rsidR="00AC1884">
        <w:trPr>
          <w:trHeight w:val="268"/>
        </w:trPr>
        <w:tc>
          <w:tcPr>
            <w:tcW w:w="2526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К</w:t>
            </w:r>
          </w:p>
        </w:tc>
        <w:tc>
          <w:tcPr>
            <w:tcW w:w="6981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предоставляется копия документа</w:t>
            </w:r>
          </w:p>
        </w:tc>
      </w:tr>
      <w:tr w:rsidR="00AC1884">
        <w:trPr>
          <w:trHeight w:val="268"/>
        </w:trPr>
        <w:tc>
          <w:tcPr>
            <w:tcW w:w="2526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К(э)</w:t>
            </w:r>
          </w:p>
        </w:tc>
        <w:tc>
          <w:tcPr>
            <w:tcW w:w="6981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предоставляется копия документа в электронном виде</w:t>
            </w:r>
          </w:p>
        </w:tc>
      </w:tr>
      <w:tr w:rsidR="00AC1884">
        <w:trPr>
          <w:trHeight w:val="256"/>
        </w:trPr>
        <w:tc>
          <w:tcPr>
            <w:tcW w:w="2526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Д(1)</w:t>
            </w:r>
          </w:p>
        </w:tc>
        <w:tc>
          <w:tcPr>
            <w:tcW w:w="6981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документы представляются в одном экземпляре</w:t>
            </w:r>
          </w:p>
        </w:tc>
      </w:tr>
      <w:tr w:rsidR="00AC1884">
        <w:trPr>
          <w:trHeight w:val="256"/>
        </w:trPr>
        <w:tc>
          <w:tcPr>
            <w:tcW w:w="2526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П(З)</w:t>
            </w:r>
          </w:p>
        </w:tc>
        <w:tc>
          <w:tcPr>
            <w:tcW w:w="6981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Представитель заявителя</w:t>
            </w:r>
          </w:p>
        </w:tc>
      </w:tr>
      <w:tr w:rsidR="00AC1884">
        <w:trPr>
          <w:trHeight w:val="268"/>
        </w:trPr>
        <w:tc>
          <w:tcPr>
            <w:tcW w:w="2526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Э(эн)</w:t>
            </w:r>
          </w:p>
        </w:tc>
        <w:tc>
          <w:tcPr>
            <w:tcW w:w="6981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документ предоставляется в электронном виде на электронном носителе</w:t>
            </w:r>
          </w:p>
        </w:tc>
      </w:tr>
      <w:tr w:rsidR="00AC1884">
        <w:trPr>
          <w:trHeight w:val="268"/>
        </w:trPr>
        <w:tc>
          <w:tcPr>
            <w:tcW w:w="2526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Э(xml)</w:t>
            </w:r>
          </w:p>
        </w:tc>
        <w:tc>
          <w:tcPr>
            <w:tcW w:w="6981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документ предоставляется в электронном виде в формате </w:t>
            </w:r>
            <w:r>
              <w:rPr>
                <w:rFonts w:eastAsia="Calibri"/>
                <w:sz w:val="28"/>
                <w:szCs w:val="28"/>
                <w:lang w:val="en-US"/>
              </w:rPr>
              <w:t>XML</w:t>
            </w:r>
          </w:p>
        </w:tc>
      </w:tr>
      <w:tr w:rsidR="00AC1884">
        <w:trPr>
          <w:trHeight w:val="268"/>
        </w:trPr>
        <w:tc>
          <w:tcPr>
            <w:tcW w:w="2526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МФЦ</w:t>
            </w:r>
          </w:p>
        </w:tc>
        <w:tc>
          <w:tcPr>
            <w:tcW w:w="6981" w:type="dxa"/>
          </w:tcPr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документы подаются через МФЦ</w:t>
            </w:r>
          </w:p>
        </w:tc>
      </w:tr>
    </w:tbl>
    <w:p w:rsidR="00AC1884" w:rsidRDefault="00AC1884">
      <w:pPr>
        <w:ind w:right="-2"/>
        <w:jc w:val="right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right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right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right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right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right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right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right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right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right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right"/>
        <w:rPr>
          <w:sz w:val="28"/>
          <w:szCs w:val="28"/>
          <w:lang w:eastAsia="ru-RU"/>
        </w:rPr>
      </w:pPr>
    </w:p>
    <w:p w:rsidR="00AC1884" w:rsidRDefault="00164176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AC1884" w:rsidRDefault="00164176">
      <w:pPr>
        <w:pStyle w:val="af3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услуги «Утверждение схемы расположения</w:t>
      </w:r>
    </w:p>
    <w:p w:rsidR="00AC1884" w:rsidRDefault="00164176">
      <w:pPr>
        <w:ind w:left="4536" w:right="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 или земельных участков,  находящихся в муниципальной собственности  </w:t>
      </w:r>
    </w:p>
    <w:p w:rsidR="00AC1884" w:rsidRDefault="00164176">
      <w:pPr>
        <w:ind w:left="4536" w:right="57"/>
        <w:rPr>
          <w:sz w:val="28"/>
          <w:szCs w:val="28"/>
        </w:rPr>
      </w:pPr>
      <w:r>
        <w:rPr>
          <w:sz w:val="28"/>
          <w:szCs w:val="28"/>
        </w:rPr>
        <w:t xml:space="preserve">Оренбургской области,  и земельных участков, государственная собственность на которые не разграничена,  </w:t>
      </w:r>
    </w:p>
    <w:p w:rsidR="00AC1884" w:rsidRDefault="00164176">
      <w:pPr>
        <w:ind w:left="4536" w:right="57"/>
        <w:rPr>
          <w:sz w:val="28"/>
          <w:szCs w:val="28"/>
        </w:rPr>
      </w:pPr>
      <w:r>
        <w:rPr>
          <w:sz w:val="28"/>
          <w:szCs w:val="28"/>
        </w:rPr>
        <w:t>на кадастровом плане территории»</w:t>
      </w:r>
    </w:p>
    <w:p w:rsidR="00AC1884" w:rsidRDefault="00AC1884">
      <w:pPr>
        <w:ind w:right="-2"/>
        <w:jc w:val="right"/>
        <w:rPr>
          <w:sz w:val="28"/>
          <w:szCs w:val="28"/>
        </w:rPr>
      </w:pPr>
    </w:p>
    <w:p w:rsidR="00AC1884" w:rsidRDefault="00AC1884">
      <w:pPr>
        <w:ind w:right="-2"/>
        <w:jc w:val="right"/>
        <w:rPr>
          <w:sz w:val="28"/>
          <w:szCs w:val="28"/>
          <w:lang w:eastAsia="ru-RU"/>
        </w:rPr>
      </w:pPr>
    </w:p>
    <w:p w:rsidR="00AC1884" w:rsidRDefault="00164176">
      <w:pPr>
        <w:ind w:right="-2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Идентификаторы категорий (пр</w:t>
      </w:r>
      <w:r>
        <w:rPr>
          <w:sz w:val="28"/>
          <w:szCs w:val="28"/>
          <w:lang w:eastAsia="ru-RU"/>
        </w:rPr>
        <w:t>изнаков) заявителей</w:t>
      </w:r>
    </w:p>
    <w:tbl>
      <w:tblPr>
        <w:tblStyle w:val="affc"/>
        <w:tblW w:w="9574" w:type="dxa"/>
        <w:tblLayout w:type="fixed"/>
        <w:tblLook w:val="04A0" w:firstRow="1" w:lastRow="0" w:firstColumn="1" w:lastColumn="0" w:noHBand="0" w:noVBand="1"/>
      </w:tblPr>
      <w:tblGrid>
        <w:gridCol w:w="2253"/>
        <w:gridCol w:w="2458"/>
        <w:gridCol w:w="2466"/>
        <w:gridCol w:w="2397"/>
      </w:tblGrid>
      <w:tr w:rsidR="00AC1884">
        <w:tc>
          <w:tcPr>
            <w:tcW w:w="2252" w:type="dxa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2458" w:type="dxa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Признак заявителя</w:t>
            </w:r>
          </w:p>
        </w:tc>
        <w:tc>
          <w:tcPr>
            <w:tcW w:w="2466" w:type="dxa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Значения признака заявителя</w:t>
            </w:r>
          </w:p>
        </w:tc>
        <w:tc>
          <w:tcPr>
            <w:tcW w:w="2397" w:type="dxa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Обозначения</w:t>
            </w:r>
          </w:p>
        </w:tc>
      </w:tr>
      <w:tr w:rsidR="00AC1884">
        <w:tc>
          <w:tcPr>
            <w:tcW w:w="9573" w:type="dxa"/>
            <w:gridSpan w:val="4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</w:rPr>
              <w:t xml:space="preserve">Результат предоставления муниципальной услуги: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у</w:t>
            </w:r>
            <w:r>
              <w:rPr>
                <w:rFonts w:eastAsia="Calibri"/>
                <w:sz w:val="28"/>
                <w:szCs w:val="28"/>
              </w:rPr>
              <w:t xml:space="preserve">тверждение схемы расположения земельного участка или земельных участков, находящихся в муниципальной собственности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муниципальных образований Оренбургской области, на кадастровом плане территории; решение об отказе в в утверждении схемы расположения земельного участка</w:t>
            </w:r>
          </w:p>
        </w:tc>
      </w:tr>
      <w:tr w:rsidR="00AC1884">
        <w:tc>
          <w:tcPr>
            <w:tcW w:w="2252" w:type="dxa"/>
            <w:vAlign w:val="center"/>
          </w:tcPr>
          <w:p w:rsidR="00AC1884" w:rsidRDefault="0016417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2458" w:type="dxa"/>
          </w:tcPr>
          <w:p w:rsidR="00AC1884" w:rsidRDefault="00164176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Категория заявителя</w:t>
            </w:r>
          </w:p>
        </w:tc>
        <w:tc>
          <w:tcPr>
            <w:tcW w:w="2466" w:type="dxa"/>
          </w:tcPr>
          <w:p w:rsidR="00AC1884" w:rsidRDefault="00164176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 Физическое лицо</w:t>
            </w:r>
          </w:p>
          <w:p w:rsidR="00AC1884" w:rsidRDefault="00164176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 Юридическое лицо</w:t>
            </w:r>
          </w:p>
        </w:tc>
        <w:tc>
          <w:tcPr>
            <w:tcW w:w="2397" w:type="dxa"/>
          </w:tcPr>
          <w:p w:rsidR="00AC1884" w:rsidRDefault="00AC1884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AC1884">
        <w:tc>
          <w:tcPr>
            <w:tcW w:w="2252" w:type="dxa"/>
            <w:vMerge w:val="restart"/>
            <w:vAlign w:val="center"/>
          </w:tcPr>
          <w:p w:rsidR="00AC1884" w:rsidRDefault="0016417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1.1</w:t>
            </w:r>
          </w:p>
        </w:tc>
        <w:tc>
          <w:tcPr>
            <w:tcW w:w="2458" w:type="dxa"/>
            <w:vMerge w:val="restart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</w:rPr>
              <w:t xml:space="preserve">Лицо, обратившееся за </w:t>
            </w:r>
            <w:r>
              <w:rPr>
                <w:rFonts w:eastAsia="Calibri"/>
                <w:sz w:val="28"/>
                <w:szCs w:val="28"/>
              </w:rPr>
              <w:t>предоставлением муниципальной услуги</w:t>
            </w:r>
          </w:p>
        </w:tc>
        <w:tc>
          <w:tcPr>
            <w:tcW w:w="2466" w:type="dxa"/>
          </w:tcPr>
          <w:p w:rsidR="00AC1884" w:rsidRDefault="00164176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 Физическое лицо, обратившееся самостоятельно</w:t>
            </w:r>
          </w:p>
        </w:tc>
        <w:tc>
          <w:tcPr>
            <w:tcW w:w="2397" w:type="dxa"/>
            <w:vAlign w:val="center"/>
          </w:tcPr>
          <w:p w:rsidR="00AC1884" w:rsidRDefault="0016417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</w:t>
            </w:r>
          </w:p>
        </w:tc>
      </w:tr>
      <w:tr w:rsidR="00AC1884">
        <w:tc>
          <w:tcPr>
            <w:tcW w:w="2252" w:type="dxa"/>
            <w:vMerge/>
          </w:tcPr>
          <w:p w:rsidR="00AC1884" w:rsidRDefault="00AC1884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58" w:type="dxa"/>
            <w:vMerge/>
          </w:tcPr>
          <w:p w:rsidR="00AC1884" w:rsidRDefault="00AC1884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</w:tcPr>
          <w:p w:rsidR="00AC1884" w:rsidRDefault="00164176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 Уполномоченный представитель физического лица</w:t>
            </w:r>
          </w:p>
        </w:tc>
        <w:tc>
          <w:tcPr>
            <w:tcW w:w="2397" w:type="dxa"/>
            <w:vAlign w:val="center"/>
          </w:tcPr>
          <w:p w:rsidR="00AC1884" w:rsidRDefault="0016417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Б</w:t>
            </w:r>
          </w:p>
        </w:tc>
      </w:tr>
      <w:tr w:rsidR="00AC1884">
        <w:tc>
          <w:tcPr>
            <w:tcW w:w="2252" w:type="dxa"/>
            <w:vMerge/>
          </w:tcPr>
          <w:p w:rsidR="00AC1884" w:rsidRDefault="00AC1884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58" w:type="dxa"/>
            <w:vMerge/>
          </w:tcPr>
          <w:p w:rsidR="00AC1884" w:rsidRDefault="00AC1884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</w:tcPr>
          <w:p w:rsidR="00AC1884" w:rsidRDefault="00164176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 Лицо, имеющее право без доверенности действовать от имени юридического лица</w:t>
            </w:r>
          </w:p>
        </w:tc>
        <w:tc>
          <w:tcPr>
            <w:tcW w:w="2397" w:type="dxa"/>
            <w:vAlign w:val="center"/>
          </w:tcPr>
          <w:p w:rsidR="00AC1884" w:rsidRDefault="0016417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В</w:t>
            </w:r>
          </w:p>
        </w:tc>
      </w:tr>
      <w:tr w:rsidR="00AC1884">
        <w:tc>
          <w:tcPr>
            <w:tcW w:w="2252" w:type="dxa"/>
            <w:vMerge/>
          </w:tcPr>
          <w:p w:rsidR="00AC1884" w:rsidRDefault="00AC1884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58" w:type="dxa"/>
            <w:vMerge/>
          </w:tcPr>
          <w:p w:rsidR="00AC1884" w:rsidRDefault="00AC1884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</w:tcPr>
          <w:p w:rsidR="00AC1884" w:rsidRDefault="00164176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 xml:space="preserve">4. Уполномоченный </w:t>
            </w:r>
            <w:r>
              <w:rPr>
                <w:rFonts w:eastAsia="Calibri"/>
                <w:sz w:val="28"/>
                <w:szCs w:val="28"/>
                <w:lang w:val="en-US"/>
              </w:rPr>
              <w:lastRenderedPageBreak/>
              <w:t>представитель юридического лица</w:t>
            </w:r>
          </w:p>
        </w:tc>
        <w:tc>
          <w:tcPr>
            <w:tcW w:w="2397" w:type="dxa"/>
            <w:vAlign w:val="center"/>
          </w:tcPr>
          <w:p w:rsidR="00AC1884" w:rsidRDefault="0016417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lastRenderedPageBreak/>
              <w:t>Г</w:t>
            </w:r>
          </w:p>
        </w:tc>
      </w:tr>
    </w:tbl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center"/>
        <w:rPr>
          <w:sz w:val="28"/>
          <w:szCs w:val="28"/>
          <w:lang w:eastAsia="ru-RU"/>
        </w:rPr>
      </w:pPr>
    </w:p>
    <w:p w:rsidR="00AC1884" w:rsidRDefault="00AC1884">
      <w:pPr>
        <w:ind w:right="-2"/>
        <w:jc w:val="right"/>
        <w:rPr>
          <w:sz w:val="28"/>
          <w:szCs w:val="28"/>
          <w:lang w:eastAsia="ru-RU"/>
        </w:rPr>
      </w:pPr>
    </w:p>
    <w:tbl>
      <w:tblPr>
        <w:tblStyle w:val="16"/>
        <w:tblpPr w:leftFromText="180" w:rightFromText="180" w:vertAnchor="page" w:horzAnchor="margin" w:tblpY="6661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3470"/>
        <w:gridCol w:w="2336"/>
      </w:tblGrid>
      <w:tr w:rsidR="00AC1884">
        <w:tc>
          <w:tcPr>
            <w:tcW w:w="703" w:type="dxa"/>
            <w:vAlign w:val="center"/>
          </w:tcPr>
          <w:p w:rsidR="00AC1884" w:rsidRDefault="00AC1884">
            <w:pPr>
              <w:ind w:right="-2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AC1884" w:rsidRDefault="00AC1884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3470" w:type="dxa"/>
            <w:vAlign w:val="center"/>
          </w:tcPr>
          <w:p w:rsidR="00AC1884" w:rsidRDefault="00AC1884">
            <w:pPr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  <w:vAlign w:val="center"/>
          </w:tcPr>
          <w:p w:rsidR="00AC1884" w:rsidRDefault="00AC1884">
            <w:pP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AC1884" w:rsidRDefault="00164176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AC1884" w:rsidRDefault="00164176">
      <w:pPr>
        <w:pStyle w:val="af3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услуги «Утверждение схемы расположения</w:t>
      </w:r>
    </w:p>
    <w:p w:rsidR="00AC1884" w:rsidRDefault="00164176">
      <w:pPr>
        <w:ind w:left="4536" w:right="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 или земельных участков,  находящихся в муниципальной собственности  </w:t>
      </w:r>
    </w:p>
    <w:p w:rsidR="00AC1884" w:rsidRDefault="00164176">
      <w:pPr>
        <w:ind w:left="4536" w:right="57"/>
        <w:rPr>
          <w:sz w:val="28"/>
          <w:szCs w:val="28"/>
        </w:rPr>
      </w:pPr>
      <w:r>
        <w:rPr>
          <w:sz w:val="28"/>
          <w:szCs w:val="28"/>
        </w:rPr>
        <w:t xml:space="preserve">Оренбургской области,  и земельных участков, государственная собственность на которые не разграничена,  </w:t>
      </w:r>
    </w:p>
    <w:p w:rsidR="00AC1884" w:rsidRDefault="00164176">
      <w:pPr>
        <w:ind w:left="4536" w:right="57"/>
        <w:rPr>
          <w:sz w:val="28"/>
          <w:szCs w:val="28"/>
        </w:rPr>
      </w:pPr>
      <w:r>
        <w:rPr>
          <w:sz w:val="28"/>
          <w:szCs w:val="28"/>
        </w:rPr>
        <w:t>на кадастровом плане территории»</w:t>
      </w:r>
    </w:p>
    <w:p w:rsidR="00AC1884" w:rsidRDefault="00AC1884">
      <w:pPr>
        <w:ind w:right="-2"/>
        <w:jc w:val="right"/>
        <w:rPr>
          <w:sz w:val="28"/>
          <w:szCs w:val="28"/>
        </w:rPr>
      </w:pPr>
    </w:p>
    <w:p w:rsidR="00AC1884" w:rsidRDefault="00164176">
      <w:pPr>
        <w:pStyle w:val="ConsPlusNormal0"/>
        <w:ind w:right="-2"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</w:t>
      </w:r>
    </w:p>
    <w:p w:rsidR="00AC1884" w:rsidRDefault="00164176">
      <w:pPr>
        <w:pStyle w:val="ConsPlusNormal0"/>
        <w:ind w:right="-2"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Услуги</w:t>
      </w:r>
    </w:p>
    <w:tbl>
      <w:tblPr>
        <w:tblStyle w:val="affc"/>
        <w:tblW w:w="10060" w:type="dxa"/>
        <w:tblLayout w:type="fixed"/>
        <w:tblLook w:val="04A0" w:firstRow="1" w:lastRow="0" w:firstColumn="1" w:lastColumn="0" w:noHBand="0" w:noVBand="1"/>
      </w:tblPr>
      <w:tblGrid>
        <w:gridCol w:w="540"/>
        <w:gridCol w:w="1993"/>
        <w:gridCol w:w="4408"/>
        <w:gridCol w:w="1558"/>
        <w:gridCol w:w="1561"/>
      </w:tblGrid>
      <w:tr w:rsidR="00AC1884">
        <w:tc>
          <w:tcPr>
            <w:tcW w:w="540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п/п</w:t>
            </w:r>
          </w:p>
        </w:tc>
        <w:tc>
          <w:tcPr>
            <w:tcW w:w="1993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Идентификаторы категорий (признаков) заявителей</w:t>
            </w:r>
          </w:p>
        </w:tc>
        <w:tc>
          <w:tcPr>
            <w:tcW w:w="4408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Перечень необходимых для предоставления Услуги документов</w:t>
            </w:r>
          </w:p>
        </w:tc>
        <w:tc>
          <w:tcPr>
            <w:tcW w:w="1558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Способы подачи документов, требования к предоставлению</w:t>
            </w:r>
          </w:p>
        </w:tc>
        <w:tc>
          <w:tcPr>
            <w:tcW w:w="1561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Иные требования</w:t>
            </w:r>
          </w:p>
        </w:tc>
      </w:tr>
      <w:tr w:rsidR="00AC1884">
        <w:tc>
          <w:tcPr>
            <w:tcW w:w="10060" w:type="dxa"/>
            <w:gridSpan w:val="5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Исчерпывающий перечень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документов, необходимых в соответствии с законодательными или иными нормативными правовыми актами для предоставления У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слуги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которые заявитель должен представить самостоятельно</w:t>
            </w:r>
          </w:p>
        </w:tc>
      </w:tr>
      <w:tr w:rsidR="00AC1884">
        <w:tc>
          <w:tcPr>
            <w:tcW w:w="540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993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 – Г</w:t>
            </w:r>
          </w:p>
        </w:tc>
        <w:tc>
          <w:tcPr>
            <w:tcW w:w="4408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заявление об утверждении схемы расположения земельного участка на када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стровом плане территории, по форме, указанной в приложении № 5</w:t>
            </w:r>
          </w:p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к Административному регламенту</w:t>
            </w:r>
          </w:p>
        </w:tc>
        <w:tc>
          <w:tcPr>
            <w:tcW w:w="1558" w:type="dxa"/>
            <w:vAlign w:val="center"/>
          </w:tcPr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ЕП – О(э)</w:t>
            </w:r>
          </w:p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ЛО, ПО,</w:t>
            </w:r>
          </w:p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МФЦ – О</w:t>
            </w:r>
          </w:p>
          <w:p w:rsidR="00AC1884" w:rsidRDefault="00AC1884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Д(1)</w:t>
            </w:r>
          </w:p>
        </w:tc>
      </w:tr>
      <w:tr w:rsidR="00AC1884">
        <w:tc>
          <w:tcPr>
            <w:tcW w:w="540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1993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 – Г</w:t>
            </w:r>
          </w:p>
        </w:tc>
        <w:tc>
          <w:tcPr>
            <w:tcW w:w="4408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копия документа, удостоверяющего личность заявителя, либо личность представителя заявителя</w:t>
            </w:r>
          </w:p>
        </w:tc>
        <w:tc>
          <w:tcPr>
            <w:tcW w:w="1558" w:type="dxa"/>
            <w:vAlign w:val="center"/>
          </w:tcPr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ЛО, ПО,</w:t>
            </w:r>
          </w:p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МФЦ – К</w:t>
            </w:r>
          </w:p>
        </w:tc>
        <w:tc>
          <w:tcPr>
            <w:tcW w:w="1561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Д(1)</w:t>
            </w:r>
          </w:p>
        </w:tc>
      </w:tr>
      <w:tr w:rsidR="00AC1884">
        <w:tc>
          <w:tcPr>
            <w:tcW w:w="540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993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Б, Г</w:t>
            </w:r>
          </w:p>
        </w:tc>
        <w:tc>
          <w:tcPr>
            <w:tcW w:w="4408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558" w:type="dxa"/>
            <w:vAlign w:val="center"/>
          </w:tcPr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ЕП – К(э)</w:t>
            </w:r>
          </w:p>
          <w:p w:rsidR="00AC1884" w:rsidRDefault="00164176">
            <w:pPr>
              <w:pStyle w:val="ConsPlusNormal0"/>
              <w:ind w:right="-2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ЛО, ПО, МФЦ – К</w:t>
            </w:r>
          </w:p>
        </w:tc>
        <w:tc>
          <w:tcPr>
            <w:tcW w:w="1561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П(з), Д(1)</w:t>
            </w:r>
          </w:p>
        </w:tc>
      </w:tr>
      <w:tr w:rsidR="00AC1884">
        <w:tc>
          <w:tcPr>
            <w:tcW w:w="540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993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А, Б</w:t>
            </w:r>
          </w:p>
        </w:tc>
        <w:tc>
          <w:tcPr>
            <w:tcW w:w="4408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схема расположения земельного участка на кадастровом плане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территории</w:t>
            </w:r>
          </w:p>
        </w:tc>
        <w:tc>
          <w:tcPr>
            <w:tcW w:w="1558" w:type="dxa"/>
            <w:vAlign w:val="center"/>
          </w:tcPr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ЕП – О(э)</w:t>
            </w:r>
          </w:p>
          <w:p w:rsidR="00AC1884" w:rsidRDefault="00164176">
            <w:pPr>
              <w:pStyle w:val="ConsPlusNormal0"/>
              <w:ind w:right="-2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ЛО, ПО,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МФЦ – О</w:t>
            </w:r>
          </w:p>
        </w:tc>
        <w:tc>
          <w:tcPr>
            <w:tcW w:w="1561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lastRenderedPageBreak/>
              <w:t>Д(1)</w:t>
            </w:r>
          </w:p>
        </w:tc>
      </w:tr>
      <w:tr w:rsidR="00AC1884">
        <w:trPr>
          <w:trHeight w:val="322"/>
        </w:trPr>
        <w:tc>
          <w:tcPr>
            <w:tcW w:w="540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lastRenderedPageBreak/>
              <w:t>5</w:t>
            </w:r>
          </w:p>
        </w:tc>
        <w:tc>
          <w:tcPr>
            <w:tcW w:w="1993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В, Г</w:t>
            </w:r>
          </w:p>
        </w:tc>
        <w:tc>
          <w:tcPr>
            <w:tcW w:w="4408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схема расположения земельного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участка на кадастровом плане территории</w:t>
            </w:r>
          </w:p>
        </w:tc>
        <w:tc>
          <w:tcPr>
            <w:tcW w:w="1558" w:type="dxa"/>
            <w:vAlign w:val="center"/>
          </w:tcPr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ЕП – О(э)</w:t>
            </w:r>
          </w:p>
          <w:p w:rsidR="00AC1884" w:rsidRDefault="00164176">
            <w:pPr>
              <w:pStyle w:val="ConsPlusNormal0"/>
              <w:ind w:right="-2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ЛО, ПО, МФЦ – О</w:t>
            </w:r>
          </w:p>
        </w:tc>
        <w:tc>
          <w:tcPr>
            <w:tcW w:w="1561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Д(1), Э(xml),</w:t>
            </w:r>
          </w:p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Э(эн)</w:t>
            </w:r>
          </w:p>
        </w:tc>
      </w:tr>
      <w:tr w:rsidR="00AC1884">
        <w:tc>
          <w:tcPr>
            <w:tcW w:w="540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993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 – Г</w:t>
            </w:r>
          </w:p>
        </w:tc>
        <w:tc>
          <w:tcPr>
            <w:tcW w:w="4408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согласие землепользователей, землевладельцев, арендаторов на образование земельных участков, в случае, если исходный земельный участок предоставлен третьим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лицам,</w:t>
            </w:r>
          </w:p>
        </w:tc>
        <w:tc>
          <w:tcPr>
            <w:tcW w:w="1558" w:type="dxa"/>
            <w:vAlign w:val="center"/>
          </w:tcPr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ЕП – О(э)</w:t>
            </w:r>
          </w:p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ЛО, ПО,</w:t>
            </w:r>
          </w:p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МФЦ – О</w:t>
            </w:r>
          </w:p>
          <w:p w:rsidR="00AC1884" w:rsidRDefault="00AC1884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Д(1)</w:t>
            </w:r>
          </w:p>
        </w:tc>
      </w:tr>
      <w:tr w:rsidR="00AC1884">
        <w:tc>
          <w:tcPr>
            <w:tcW w:w="540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993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 – Г</w:t>
            </w:r>
          </w:p>
          <w:p w:rsidR="00AC1884" w:rsidRDefault="00AC1884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8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правоустанавливающие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</w:t>
            </w:r>
          </w:p>
        </w:tc>
        <w:tc>
          <w:tcPr>
            <w:tcW w:w="1558" w:type="dxa"/>
            <w:vAlign w:val="center"/>
          </w:tcPr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ЕП – О(э)</w:t>
            </w:r>
          </w:p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ЛО, ПО,</w:t>
            </w:r>
          </w:p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МФЦ – О</w:t>
            </w:r>
          </w:p>
          <w:p w:rsidR="00AC1884" w:rsidRDefault="00AC1884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Д(1)</w:t>
            </w:r>
          </w:p>
        </w:tc>
      </w:tr>
      <w:tr w:rsidR="00AC1884">
        <w:tc>
          <w:tcPr>
            <w:tcW w:w="10060" w:type="dxa"/>
            <w:gridSpan w:val="5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слуги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которые заявитель вправе представить по собственной инициативе, так как они подлежат представлению в рамках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межведомственного информационного взаимодействия</w:t>
            </w:r>
          </w:p>
        </w:tc>
      </w:tr>
      <w:tr w:rsidR="00AC1884">
        <w:tc>
          <w:tcPr>
            <w:tcW w:w="540" w:type="dxa"/>
            <w:vAlign w:val="center"/>
          </w:tcPr>
          <w:p w:rsidR="00AC1884" w:rsidRDefault="00AC1884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 – Г</w:t>
            </w:r>
          </w:p>
        </w:tc>
        <w:tc>
          <w:tcPr>
            <w:tcW w:w="4408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выписка из ЕГРН об объекте недвижимости (здании, сооружении, помещении в здании, сооружении, объекте незавершенного строительства, об испрашиваемом земельном участке)</w:t>
            </w:r>
          </w:p>
        </w:tc>
        <w:tc>
          <w:tcPr>
            <w:tcW w:w="1558" w:type="dxa"/>
            <w:vAlign w:val="center"/>
          </w:tcPr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К(э)</w:t>
            </w:r>
          </w:p>
          <w:p w:rsidR="00AC1884" w:rsidRDefault="00164176">
            <w:pPr>
              <w:pStyle w:val="ConsPlusNormal0"/>
              <w:ind w:right="-2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ЛО, ПО, МФЦ – О, К</w:t>
            </w:r>
          </w:p>
        </w:tc>
        <w:tc>
          <w:tcPr>
            <w:tcW w:w="1561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Д(1)</w:t>
            </w:r>
          </w:p>
        </w:tc>
      </w:tr>
      <w:tr w:rsidR="00AC1884">
        <w:tc>
          <w:tcPr>
            <w:tcW w:w="540" w:type="dxa"/>
            <w:vAlign w:val="center"/>
          </w:tcPr>
          <w:p w:rsidR="00AC1884" w:rsidRDefault="00AC1884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 – Г</w:t>
            </w:r>
          </w:p>
        </w:tc>
        <w:tc>
          <w:tcPr>
            <w:tcW w:w="4408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выписка из ЕГРЮЛ или ЕГРИП</w:t>
            </w:r>
          </w:p>
        </w:tc>
        <w:tc>
          <w:tcPr>
            <w:tcW w:w="1558" w:type="dxa"/>
            <w:vAlign w:val="center"/>
          </w:tcPr>
          <w:p w:rsidR="00AC1884" w:rsidRDefault="00164176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ЕП – О(э), К(э)</w:t>
            </w:r>
          </w:p>
          <w:p w:rsidR="00AC1884" w:rsidRDefault="00164176">
            <w:pPr>
              <w:pStyle w:val="ConsPlusNormal0"/>
              <w:ind w:right="-2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ЛО, ПО, МФЦ – О, К</w:t>
            </w:r>
          </w:p>
        </w:tc>
        <w:tc>
          <w:tcPr>
            <w:tcW w:w="1561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Д(1)</w:t>
            </w:r>
          </w:p>
        </w:tc>
      </w:tr>
    </w:tbl>
    <w:p w:rsidR="00AC1884" w:rsidRDefault="00AC1884">
      <w:pPr>
        <w:pStyle w:val="ConsPlusNormal0"/>
        <w:ind w:right="-2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ConsPlusNormal0"/>
        <w:ind w:right="-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ConsPlusNormal0"/>
        <w:ind w:right="-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ConsPlusNormal0"/>
        <w:ind w:right="-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ConsPlusNormal0"/>
        <w:ind w:right="-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ConsPlusNormal0"/>
        <w:ind w:right="-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ConsPlusNormal0"/>
        <w:ind w:right="-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ConsPlusNormal0"/>
        <w:ind w:right="-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ConsPlusNormal0"/>
        <w:ind w:right="-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ConsPlusNormal0"/>
        <w:ind w:right="-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ConsPlusNormal0"/>
        <w:ind w:right="-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C1884" w:rsidRDefault="00164176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AC1884" w:rsidRDefault="00164176">
      <w:pPr>
        <w:pStyle w:val="af3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услуги «Утверждение схемы расположения</w:t>
      </w:r>
    </w:p>
    <w:p w:rsidR="00AC1884" w:rsidRDefault="00164176">
      <w:pPr>
        <w:ind w:left="4536" w:right="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 или земельных участков,  находящихся в муниципальной собственности  </w:t>
      </w:r>
    </w:p>
    <w:p w:rsidR="00AC1884" w:rsidRDefault="00164176">
      <w:pPr>
        <w:ind w:left="4536" w:right="57"/>
        <w:rPr>
          <w:sz w:val="28"/>
          <w:szCs w:val="28"/>
        </w:rPr>
      </w:pPr>
      <w:r>
        <w:rPr>
          <w:sz w:val="28"/>
          <w:szCs w:val="28"/>
        </w:rPr>
        <w:t xml:space="preserve">Оренбургской области,  и земельных участков, государственная собственность на которые не разграничена,  </w:t>
      </w:r>
    </w:p>
    <w:p w:rsidR="00AC1884" w:rsidRDefault="00164176">
      <w:pPr>
        <w:ind w:left="4536" w:right="57"/>
        <w:rPr>
          <w:sz w:val="28"/>
          <w:szCs w:val="28"/>
        </w:rPr>
      </w:pPr>
      <w:r>
        <w:rPr>
          <w:sz w:val="28"/>
          <w:szCs w:val="28"/>
        </w:rPr>
        <w:t>на кадастровом плане территории»</w:t>
      </w:r>
    </w:p>
    <w:p w:rsidR="00AC1884" w:rsidRDefault="00AC1884">
      <w:pPr>
        <w:pStyle w:val="ConsPlusNormal0"/>
        <w:ind w:right="-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ConsPlusNormal0"/>
        <w:ind w:right="-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C1884" w:rsidRDefault="00AC1884">
      <w:pPr>
        <w:pStyle w:val="ConsPlusNormal0"/>
        <w:ind w:right="-2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C1884" w:rsidRDefault="00164176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</w:t>
      </w:r>
      <w:r>
        <w:rPr>
          <w:sz w:val="28"/>
          <w:szCs w:val="28"/>
        </w:rPr>
        <w:t>ваний для отказа в предоставлении муниципальной услуги</w:t>
      </w:r>
    </w:p>
    <w:p w:rsidR="00AC1884" w:rsidRDefault="00AC1884">
      <w:pPr>
        <w:pStyle w:val="ConsPlusNormal0"/>
        <w:ind w:right="-2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ffc"/>
        <w:tblW w:w="9488" w:type="dxa"/>
        <w:tblLayout w:type="fixed"/>
        <w:tblLook w:val="04A0" w:firstRow="1" w:lastRow="0" w:firstColumn="1" w:lastColumn="0" w:noHBand="0" w:noVBand="1"/>
      </w:tblPr>
      <w:tblGrid>
        <w:gridCol w:w="846"/>
        <w:gridCol w:w="5479"/>
        <w:gridCol w:w="3163"/>
      </w:tblGrid>
      <w:tr w:rsidR="00AC1884">
        <w:tc>
          <w:tcPr>
            <w:tcW w:w="846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№ п/п</w:t>
            </w:r>
          </w:p>
        </w:tc>
        <w:tc>
          <w:tcPr>
            <w:tcW w:w="5479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Перечень оснований</w:t>
            </w:r>
          </w:p>
        </w:tc>
        <w:tc>
          <w:tcPr>
            <w:tcW w:w="3163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Идентификатор категорий (признаков) заявителей</w:t>
            </w:r>
          </w:p>
        </w:tc>
      </w:tr>
      <w:tr w:rsidR="00AC1884">
        <w:tc>
          <w:tcPr>
            <w:tcW w:w="9488" w:type="dxa"/>
            <w:gridSpan w:val="3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AC1884">
        <w:tc>
          <w:tcPr>
            <w:tcW w:w="846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5479" w:type="dxa"/>
          </w:tcPr>
          <w:p w:rsidR="00AC1884" w:rsidRDefault="00164176">
            <w:pPr>
              <w:widowControl w:val="0"/>
              <w:ind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несоответствие схемы расположения </w:t>
            </w:r>
            <w:r>
              <w:rPr>
                <w:rFonts w:eastAsia="Calibri"/>
                <w:sz w:val="28"/>
                <w:szCs w:val="28"/>
              </w:rPr>
              <w:t>земельного участка ее форме, формату или требованиям к ее подготовке, которые установлены в соответствии с пунктом 12 ст. 11.10 ЗК РФ (пп. 1 п. 16 ст. 11.10 ЗК РФ)</w:t>
            </w:r>
          </w:p>
        </w:tc>
        <w:tc>
          <w:tcPr>
            <w:tcW w:w="3163" w:type="dxa"/>
            <w:vMerge w:val="restart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А-Г</w:t>
            </w:r>
          </w:p>
        </w:tc>
      </w:tr>
      <w:tr w:rsidR="00AC1884">
        <w:tc>
          <w:tcPr>
            <w:tcW w:w="846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5479" w:type="dxa"/>
          </w:tcPr>
          <w:p w:rsidR="00AC1884" w:rsidRDefault="00164176">
            <w:pPr>
              <w:widowControl w:val="0"/>
              <w:tabs>
                <w:tab w:val="left" w:pos="600"/>
              </w:tabs>
              <w:ind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полное или частичное совпадение местоположения земельного участка, образование </w:t>
            </w:r>
            <w:r>
              <w:rPr>
                <w:rFonts w:eastAsia="Calibri"/>
                <w:sz w:val="28"/>
                <w:szCs w:val="28"/>
              </w:rPr>
              <w:t>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(пп. 2 п. 16 ст. 11.10 ЗК РФ)</w:t>
            </w:r>
          </w:p>
        </w:tc>
        <w:tc>
          <w:tcPr>
            <w:tcW w:w="3163" w:type="dxa"/>
            <w:vMerge/>
            <w:vAlign w:val="center"/>
          </w:tcPr>
          <w:p w:rsidR="00AC1884" w:rsidRDefault="00AC1884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884">
        <w:tc>
          <w:tcPr>
            <w:tcW w:w="846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5479" w:type="dxa"/>
          </w:tcPr>
          <w:p w:rsidR="00AC1884" w:rsidRDefault="00164176">
            <w:pPr>
              <w:widowControl w:val="0"/>
              <w:ind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разработка схемы расположения земельного участка с нарушением предусмотренных ст.11.9 ЗК РФ требований к образуемым земельным участкам; (пп. 3 п. 16 ст.11.10 ЗК РФ)</w:t>
            </w:r>
          </w:p>
        </w:tc>
        <w:tc>
          <w:tcPr>
            <w:tcW w:w="3163" w:type="dxa"/>
            <w:vMerge/>
            <w:vAlign w:val="center"/>
          </w:tcPr>
          <w:p w:rsidR="00AC1884" w:rsidRDefault="00AC1884">
            <w:pPr>
              <w:widowControl w:val="0"/>
              <w:ind w:right="-2"/>
              <w:rPr>
                <w:sz w:val="28"/>
                <w:szCs w:val="28"/>
              </w:rPr>
            </w:pPr>
          </w:p>
        </w:tc>
      </w:tr>
      <w:tr w:rsidR="00AC1884">
        <w:tc>
          <w:tcPr>
            <w:tcW w:w="846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lastRenderedPageBreak/>
              <w:t>4</w:t>
            </w:r>
          </w:p>
        </w:tc>
        <w:tc>
          <w:tcPr>
            <w:tcW w:w="5479" w:type="dxa"/>
          </w:tcPr>
          <w:p w:rsidR="00AC1884" w:rsidRDefault="00164176">
            <w:pPr>
              <w:widowControl w:val="0"/>
              <w:ind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несоответствие схемы расположения земельного участка утвержденному проекту планировк</w:t>
            </w:r>
            <w:r>
              <w:rPr>
                <w:rFonts w:eastAsia="Calibri"/>
                <w:sz w:val="28"/>
                <w:szCs w:val="28"/>
              </w:rPr>
              <w:t>и территории, землеустроительной документации, положению об особо охраняемой природной территории (пп. 4 п. 16 ст.11.10 ЗК РФ)</w:t>
            </w:r>
          </w:p>
        </w:tc>
        <w:tc>
          <w:tcPr>
            <w:tcW w:w="3163" w:type="dxa"/>
            <w:vMerge/>
            <w:vAlign w:val="center"/>
          </w:tcPr>
          <w:p w:rsidR="00AC1884" w:rsidRDefault="00AC1884">
            <w:pPr>
              <w:widowControl w:val="0"/>
              <w:ind w:right="-2"/>
              <w:rPr>
                <w:sz w:val="28"/>
                <w:szCs w:val="28"/>
              </w:rPr>
            </w:pPr>
          </w:p>
        </w:tc>
      </w:tr>
      <w:tr w:rsidR="00AC1884">
        <w:tc>
          <w:tcPr>
            <w:tcW w:w="846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5479" w:type="dxa"/>
          </w:tcPr>
          <w:p w:rsidR="00AC1884" w:rsidRDefault="00164176">
            <w:pPr>
              <w:widowControl w:val="0"/>
              <w:ind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расположение земельного участка, образование которого предусмотрено схемой расположения земельного участка, в границах террит</w:t>
            </w:r>
            <w:r>
              <w:rPr>
                <w:rFonts w:eastAsia="Calibri"/>
                <w:sz w:val="28"/>
                <w:szCs w:val="28"/>
              </w:rPr>
              <w:t>ории, для которой утвержден проект межевания территории, за исключением случаев, установленных федеральными законами (пп. 5 п. 16 ст.11.10 ЗК РФ)</w:t>
            </w:r>
          </w:p>
        </w:tc>
        <w:tc>
          <w:tcPr>
            <w:tcW w:w="3163" w:type="dxa"/>
            <w:vMerge/>
            <w:vAlign w:val="center"/>
          </w:tcPr>
          <w:p w:rsidR="00AC1884" w:rsidRDefault="00AC1884">
            <w:pPr>
              <w:widowControl w:val="0"/>
              <w:ind w:right="-2"/>
              <w:rPr>
                <w:sz w:val="28"/>
                <w:szCs w:val="28"/>
              </w:rPr>
            </w:pPr>
          </w:p>
        </w:tc>
      </w:tr>
      <w:tr w:rsidR="00AC1884">
        <w:tc>
          <w:tcPr>
            <w:tcW w:w="846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5479" w:type="dxa"/>
          </w:tcPr>
          <w:p w:rsidR="00AC1884" w:rsidRDefault="00164176">
            <w:pPr>
              <w:widowControl w:val="0"/>
              <w:ind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разработка схемы расположения земельного участка, образование которого допускается исключительно в </w:t>
            </w:r>
            <w:r>
              <w:rPr>
                <w:rFonts w:eastAsia="Calibri"/>
                <w:sz w:val="28"/>
                <w:szCs w:val="28"/>
              </w:rPr>
              <w:t>соответствии с утвержденным проектом межевания территории (пп. 6 п. 16 ст. 11.10 ЗК РФ)</w:t>
            </w:r>
          </w:p>
        </w:tc>
        <w:tc>
          <w:tcPr>
            <w:tcW w:w="3163" w:type="dxa"/>
            <w:vMerge/>
          </w:tcPr>
          <w:p w:rsidR="00AC1884" w:rsidRDefault="00AC1884">
            <w:pPr>
              <w:widowControl w:val="0"/>
              <w:ind w:right="-2"/>
              <w:rPr>
                <w:sz w:val="28"/>
                <w:szCs w:val="28"/>
              </w:rPr>
            </w:pPr>
          </w:p>
        </w:tc>
      </w:tr>
      <w:tr w:rsidR="00AC1884">
        <w:tc>
          <w:tcPr>
            <w:tcW w:w="846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5479" w:type="dxa"/>
          </w:tcPr>
          <w:p w:rsidR="00AC1884" w:rsidRDefault="00164176">
            <w:pPr>
              <w:widowControl w:val="0"/>
              <w:ind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отсутствие в письменной форме согласия землепользователей, землевладельцев, арендаторов, залогодержателей земельных участков, из которых предполагается при разделе </w:t>
            </w:r>
            <w:r>
              <w:rPr>
                <w:rFonts w:eastAsia="Calibri"/>
                <w:sz w:val="28"/>
                <w:szCs w:val="28"/>
              </w:rPr>
              <w:t>образуются земельные земельные участки (п.4 ст. 11.2 ЗК РФ)</w:t>
            </w:r>
          </w:p>
        </w:tc>
        <w:tc>
          <w:tcPr>
            <w:tcW w:w="3163" w:type="dxa"/>
            <w:vMerge/>
          </w:tcPr>
          <w:p w:rsidR="00AC1884" w:rsidRDefault="00AC1884">
            <w:pPr>
              <w:widowControl w:val="0"/>
              <w:ind w:right="-2"/>
              <w:rPr>
                <w:sz w:val="28"/>
                <w:szCs w:val="28"/>
              </w:rPr>
            </w:pPr>
          </w:p>
        </w:tc>
      </w:tr>
      <w:tr w:rsidR="00AC1884">
        <w:tc>
          <w:tcPr>
            <w:tcW w:w="846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5479" w:type="dxa"/>
          </w:tcPr>
          <w:p w:rsidR="00AC1884" w:rsidRDefault="00164176">
            <w:pPr>
              <w:widowControl w:val="0"/>
              <w:ind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наличие отказа в согласовании схемы расположения земельного участка от исполнительного органа Оренбургской области, уполномоченного в области лесных отношений (ст.3.5 137-ФЗ)</w:t>
            </w:r>
          </w:p>
        </w:tc>
        <w:tc>
          <w:tcPr>
            <w:tcW w:w="3163" w:type="dxa"/>
            <w:vMerge/>
          </w:tcPr>
          <w:p w:rsidR="00AC1884" w:rsidRDefault="00AC1884">
            <w:pPr>
              <w:widowControl w:val="0"/>
              <w:ind w:right="-2"/>
              <w:rPr>
                <w:sz w:val="28"/>
                <w:szCs w:val="28"/>
              </w:rPr>
            </w:pPr>
          </w:p>
        </w:tc>
      </w:tr>
      <w:tr w:rsidR="00AC1884">
        <w:tc>
          <w:tcPr>
            <w:tcW w:w="846" w:type="dxa"/>
            <w:vAlign w:val="center"/>
          </w:tcPr>
          <w:p w:rsidR="00AC1884" w:rsidRDefault="00164176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5479" w:type="dxa"/>
          </w:tcPr>
          <w:p w:rsidR="00AC1884" w:rsidRDefault="00164176">
            <w:pPr>
              <w:widowControl w:val="0"/>
              <w:ind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отсутствие сх</w:t>
            </w:r>
            <w:r>
              <w:rPr>
                <w:rFonts w:eastAsia="Calibri"/>
                <w:sz w:val="28"/>
                <w:szCs w:val="28"/>
              </w:rPr>
              <w:t>емы расположения земельного участка в форме электронного документа (п.9 ст.11.10 ЗК РФ)</w:t>
            </w:r>
          </w:p>
        </w:tc>
        <w:tc>
          <w:tcPr>
            <w:tcW w:w="3163" w:type="dxa"/>
          </w:tcPr>
          <w:p w:rsidR="00AC1884" w:rsidRDefault="00164176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В,Г</w:t>
            </w:r>
          </w:p>
        </w:tc>
      </w:tr>
      <w:tr w:rsidR="00AC1884">
        <w:tc>
          <w:tcPr>
            <w:tcW w:w="9488" w:type="dxa"/>
            <w:gridSpan w:val="3"/>
            <w:vAlign w:val="center"/>
          </w:tcPr>
          <w:p w:rsidR="00AC1884" w:rsidRDefault="00AC1884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884" w:rsidRDefault="00164176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Основания для отказа в приеме запроса о предоставлении муниципальной услуги, отсутствуют</w:t>
            </w:r>
          </w:p>
          <w:p w:rsidR="00AC1884" w:rsidRDefault="00AC1884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</w:p>
        </w:tc>
      </w:tr>
      <w:tr w:rsidR="00AC1884">
        <w:tc>
          <w:tcPr>
            <w:tcW w:w="9488" w:type="dxa"/>
            <w:gridSpan w:val="3"/>
            <w:vAlign w:val="center"/>
          </w:tcPr>
          <w:p w:rsidR="00AC1884" w:rsidRDefault="00164176">
            <w:pPr>
              <w:widowControl w:val="0"/>
              <w:ind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Основания для приостановления предоставления муниципальной услуги и </w:t>
            </w:r>
            <w:r>
              <w:rPr>
                <w:rFonts w:eastAsia="Calibri"/>
                <w:sz w:val="28"/>
                <w:szCs w:val="28"/>
              </w:rPr>
              <w:t>документов, необходимых для предоставления муниципальной услуги, отсутствуют</w:t>
            </w:r>
          </w:p>
          <w:p w:rsidR="00AC1884" w:rsidRDefault="00AC1884">
            <w:pPr>
              <w:widowControl w:val="0"/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AC1884" w:rsidRDefault="00164176">
      <w:pPr>
        <w:ind w:right="-2"/>
        <w:rPr>
          <w:sz w:val="28"/>
          <w:szCs w:val="28"/>
        </w:rPr>
      </w:pPr>
      <w:r>
        <w:br w:type="page"/>
      </w:r>
    </w:p>
    <w:p w:rsidR="00AC1884" w:rsidRDefault="00164176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AC1884" w:rsidRDefault="00164176">
      <w:pPr>
        <w:pStyle w:val="af3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«Утверждение схемы расположения  земельного участка или земельных участков,  находящихся </w:t>
      </w:r>
      <w:r>
        <w:rPr>
          <w:sz w:val="28"/>
          <w:szCs w:val="28"/>
        </w:rPr>
        <w:t>в муниципальной собственности  Оренбургской области,  и земельных участков, государственная собственность на которые не разграничена,  на кадастровом плане территории»</w:t>
      </w:r>
    </w:p>
    <w:p w:rsidR="00AC1884" w:rsidRDefault="00AC1884">
      <w:pPr>
        <w:pStyle w:val="af3"/>
        <w:spacing w:before="5"/>
        <w:ind w:right="-2"/>
        <w:rPr>
          <w:sz w:val="28"/>
          <w:szCs w:val="28"/>
        </w:rPr>
      </w:pPr>
    </w:p>
    <w:p w:rsidR="00AC1884" w:rsidRDefault="00164176">
      <w:pPr>
        <w:ind w:left="153" w:right="-2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C1884" w:rsidRDefault="00164176">
      <w:pPr>
        <w:ind w:left="285" w:right="-2"/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схемы расположения земельного участка на кадастровом плане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тер</w:t>
      </w:r>
      <w:r>
        <w:rPr>
          <w:sz w:val="28"/>
          <w:szCs w:val="28"/>
        </w:rPr>
        <w:t>ритории</w:t>
      </w:r>
    </w:p>
    <w:p w:rsidR="00AC1884" w:rsidRDefault="00AC1884">
      <w:pPr>
        <w:pStyle w:val="af3"/>
        <w:spacing w:before="6"/>
        <w:ind w:right="-2"/>
        <w:rPr>
          <w:sz w:val="28"/>
          <w:szCs w:val="28"/>
        </w:rPr>
      </w:pPr>
    </w:p>
    <w:p w:rsidR="00AC1884" w:rsidRDefault="00164176">
      <w:pPr>
        <w:tabs>
          <w:tab w:val="left" w:pos="1791"/>
          <w:tab w:val="left" w:pos="2451"/>
        </w:tabs>
        <w:spacing w:before="1"/>
        <w:ind w:right="-2"/>
        <w:jc w:val="right"/>
        <w:rPr>
          <w:sz w:val="28"/>
          <w:szCs w:val="28"/>
        </w:rPr>
      </w:pPr>
      <w:r>
        <w:rPr>
          <w:sz w:val="28"/>
          <w:szCs w:val="28"/>
        </w:rPr>
        <w:t>«__»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г.</w:t>
      </w:r>
    </w:p>
    <w:p w:rsidR="00AC1884" w:rsidRDefault="00AC1884">
      <w:pPr>
        <w:pStyle w:val="af3"/>
        <w:ind w:right="-2"/>
        <w:rPr>
          <w:sz w:val="28"/>
          <w:szCs w:val="28"/>
        </w:rPr>
      </w:pPr>
    </w:p>
    <w:p w:rsidR="00AC1884" w:rsidRDefault="00164176">
      <w:pPr>
        <w:pStyle w:val="af3"/>
        <w:spacing w:before="1"/>
        <w:ind w:right="-2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38B37A84">
                <wp:simplePos x="0" y="0"/>
                <wp:positionH relativeFrom="page">
                  <wp:posOffset>925195</wp:posOffset>
                </wp:positionH>
                <wp:positionV relativeFrom="paragraph">
                  <wp:posOffset>208280</wp:posOffset>
                </wp:positionV>
                <wp:extent cx="6210935" cy="6350"/>
                <wp:effectExtent l="0" t="0" r="0" b="0"/>
                <wp:wrapTopAndBottom/>
                <wp:docPr id="4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108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Rectangle 11" path="m0,0l-2147483645,0l-2147483645,-2147483646l0,-2147483646xe" fillcolor="black" stroked="f" o:allowincell="f" style="position:absolute;margin-left:72.85pt;margin-top:16.4pt;width:489pt;height:0.45pt;mso-wrap-style:none;v-text-anchor:middle;mso-position-horizontal-relative:page" wp14:anchorId="38B37A84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" behindDoc="1" locked="0" layoutInCell="0" allowOverlap="1" wp14:anchorId="7560B102">
                <wp:simplePos x="0" y="0"/>
                <wp:positionH relativeFrom="page">
                  <wp:posOffset>925195</wp:posOffset>
                </wp:positionH>
                <wp:positionV relativeFrom="paragraph">
                  <wp:posOffset>389255</wp:posOffset>
                </wp:positionV>
                <wp:extent cx="6210935" cy="6350"/>
                <wp:effectExtent l="0" t="0" r="0" b="0"/>
                <wp:wrapTopAndBottom/>
                <wp:docPr id="5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108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Rectangle 10" path="m0,0l-2147483645,0l-2147483645,-2147483646l0,-2147483646xe" fillcolor="black" stroked="f" o:allowincell="f" style="position:absolute;margin-left:72.85pt;margin-top:30.65pt;width:489pt;height:0.45pt;mso-wrap-style:none;v-text-anchor:middle;mso-position-horizontal-relative:page" wp14:anchorId="7560B102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sz w:val="28"/>
          <w:szCs w:val="28"/>
        </w:rPr>
        <w:t>(наименование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самоуправления)</w:t>
      </w:r>
    </w:p>
    <w:p w:rsidR="00AC1884" w:rsidRDefault="00AC1884">
      <w:pPr>
        <w:pStyle w:val="af3"/>
        <w:ind w:right="-2"/>
        <w:rPr>
          <w:sz w:val="28"/>
          <w:szCs w:val="28"/>
        </w:rPr>
      </w:pPr>
    </w:p>
    <w:p w:rsidR="00AC1884" w:rsidRDefault="00164176">
      <w:pPr>
        <w:spacing w:before="90"/>
        <w:ind w:left="137"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11.10 Земельного кодекса Российской Федерации прошу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утвердить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схему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расположения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кадастровом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территории.</w:t>
      </w:r>
    </w:p>
    <w:p w:rsidR="00AC1884" w:rsidRDefault="00AC1884">
      <w:pPr>
        <w:pStyle w:val="af3"/>
        <w:spacing w:before="5"/>
        <w:ind w:right="-2"/>
        <w:rPr>
          <w:sz w:val="28"/>
          <w:szCs w:val="28"/>
        </w:rPr>
      </w:pPr>
    </w:p>
    <w:p w:rsidR="00AC1884" w:rsidRDefault="00164176">
      <w:pPr>
        <w:pStyle w:val="aff6"/>
        <w:widowControl w:val="0"/>
        <w:numPr>
          <w:ilvl w:val="0"/>
          <w:numId w:val="2"/>
        </w:numPr>
        <w:tabs>
          <w:tab w:val="left" w:pos="1081"/>
        </w:tabs>
        <w:suppressAutoHyphens w:val="0"/>
        <w:spacing w:after="0" w:line="240" w:lineRule="auto"/>
        <w:ind w:left="0" w:right="-2" w:firstLine="0"/>
        <w:contextualSpacing w:val="0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случае,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обращается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представителя)</w:t>
      </w:r>
    </w:p>
    <w:p w:rsidR="00AC1884" w:rsidRDefault="00AC1884">
      <w:pPr>
        <w:pStyle w:val="af3"/>
        <w:spacing w:before="5"/>
        <w:ind w:right="-2"/>
        <w:rPr>
          <w:b/>
          <w:sz w:val="28"/>
          <w:szCs w:val="28"/>
        </w:rPr>
      </w:pPr>
    </w:p>
    <w:tbl>
      <w:tblPr>
        <w:tblStyle w:val="TableNormal"/>
        <w:tblW w:w="9562" w:type="dxa"/>
        <w:tblInd w:w="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AC1884">
        <w:trPr>
          <w:trHeight w:val="755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Сведения о физическом лице, в сл</w:t>
            </w:r>
            <w:r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>чае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если</w:t>
            </w:r>
            <w:r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заявитель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является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физич</w:t>
            </w:r>
            <w:r>
              <w:rPr>
                <w:rFonts w:eastAsia="Calibri"/>
                <w:sz w:val="28"/>
                <w:szCs w:val="28"/>
              </w:rPr>
              <w:t>е</w:t>
            </w:r>
            <w:r>
              <w:rPr>
                <w:rFonts w:eastAsia="Calibri"/>
                <w:sz w:val="28"/>
                <w:szCs w:val="28"/>
              </w:rPr>
              <w:t>ское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лицо: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45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1.1.1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Фамилия,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имя,</w:t>
            </w:r>
            <w:r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отчество</w:t>
            </w:r>
            <w:r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(при</w:t>
            </w:r>
            <w:r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нал</w:t>
            </w:r>
            <w:r>
              <w:rPr>
                <w:rFonts w:eastAsia="Calibri"/>
                <w:sz w:val="28"/>
                <w:szCs w:val="28"/>
              </w:rPr>
              <w:t>и</w:t>
            </w:r>
            <w:r>
              <w:rPr>
                <w:rFonts w:eastAsia="Calibri"/>
                <w:sz w:val="28"/>
                <w:szCs w:val="28"/>
              </w:rPr>
              <w:t>чии)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756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1.1.2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Реквизиты</w:t>
            </w:r>
            <w:r>
              <w:rPr>
                <w:rFonts w:eastAsia="Calibri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документа,</w:t>
            </w:r>
            <w:r>
              <w:rPr>
                <w:rFonts w:eastAsia="Calibri"/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удостоверяющего</w:t>
            </w:r>
            <w:r>
              <w:rPr>
                <w:rFonts w:eastAsia="Calibri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личность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55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1.1.3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Адрес</w:t>
            </w:r>
            <w:r>
              <w:rPr>
                <w:rFonts w:eastAsia="Calibri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регистрации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6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lastRenderedPageBreak/>
              <w:t>1.1.4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Адрес</w:t>
            </w:r>
            <w:r>
              <w:rPr>
                <w:rFonts w:eastAsia="Calibri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проживания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1.1.5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Номер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телефона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7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1.1.6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Адрес</w:t>
            </w:r>
            <w:r>
              <w:rPr>
                <w:rFonts w:eastAsia="Calibri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электронной</w:t>
            </w:r>
            <w:r>
              <w:rPr>
                <w:rFonts w:eastAsia="Calibri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почты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1350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Сведения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об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индивидуальном</w:t>
            </w:r>
          </w:p>
          <w:p w:rsidR="00AC1884" w:rsidRDefault="00164176">
            <w:pPr>
              <w:pStyle w:val="TableParagraph"/>
              <w:spacing w:before="21"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предпринимателе,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в</w:t>
            </w:r>
            <w:r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случае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если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з</w:t>
            </w:r>
            <w:r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>явитель</w:t>
            </w:r>
            <w:r>
              <w:rPr>
                <w:rFonts w:eastAsia="Calibri"/>
                <w:spacing w:val="-57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является</w:t>
            </w:r>
            <w:r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индивидуальным</w:t>
            </w:r>
          </w:p>
          <w:p w:rsidR="00AC1884" w:rsidRDefault="00164176">
            <w:pPr>
              <w:pStyle w:val="TableParagraph"/>
              <w:spacing w:line="275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предпринимателем: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1.2.1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ФИО</w:t>
            </w:r>
            <w:r>
              <w:rPr>
                <w:rFonts w:eastAsia="Calibri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индивидуального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предпринимателя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755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1.2.2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Идентификационный</w:t>
            </w:r>
            <w:r>
              <w:rPr>
                <w:rFonts w:eastAsia="Calibri"/>
                <w:spacing w:val="-12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номер</w:t>
            </w:r>
            <w:r>
              <w:rPr>
                <w:rFonts w:eastAsia="Calibri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налогоплательщика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1053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1.2.3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Основной государственный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рег</w:t>
            </w:r>
            <w:r>
              <w:rPr>
                <w:rFonts w:eastAsia="Calibri"/>
                <w:sz w:val="28"/>
                <w:szCs w:val="28"/>
              </w:rPr>
              <w:t>и</w:t>
            </w:r>
            <w:r>
              <w:rPr>
                <w:rFonts w:eastAsia="Calibri"/>
                <w:sz w:val="28"/>
                <w:szCs w:val="28"/>
              </w:rPr>
              <w:t>страционный</w:t>
            </w:r>
            <w:r>
              <w:rPr>
                <w:rFonts w:eastAsia="Calibri"/>
                <w:spacing w:val="-10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номер</w:t>
            </w:r>
            <w:r>
              <w:rPr>
                <w:rFonts w:eastAsia="Calibri"/>
                <w:spacing w:val="-9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индивидуальн</w:t>
            </w:r>
            <w:r>
              <w:rPr>
                <w:rFonts w:eastAsia="Calibri"/>
                <w:sz w:val="28"/>
                <w:szCs w:val="28"/>
              </w:rPr>
              <w:t>о</w:t>
            </w:r>
            <w:r>
              <w:rPr>
                <w:rFonts w:eastAsia="Calibri"/>
                <w:sz w:val="28"/>
                <w:szCs w:val="28"/>
              </w:rPr>
              <w:t>го</w:t>
            </w:r>
            <w:r>
              <w:rPr>
                <w:rFonts w:eastAsia="Calibri"/>
                <w:spacing w:val="-57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предпринимателя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6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1.2.4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Номер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телефона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1.2.5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Адрес</w:t>
            </w:r>
            <w:r>
              <w:rPr>
                <w:rFonts w:eastAsia="Calibri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электронной</w:t>
            </w:r>
            <w:r>
              <w:rPr>
                <w:rFonts w:eastAsia="Calibri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почты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Сведения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о</w:t>
            </w:r>
            <w:r>
              <w:rPr>
                <w:rFonts w:eastAsia="Calibri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юридическом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лице: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1.2.1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Полное</w:t>
            </w:r>
            <w:r>
              <w:rPr>
                <w:rFonts w:eastAsia="Calibri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наименование</w:t>
            </w:r>
            <w:r>
              <w:rPr>
                <w:rFonts w:eastAsia="Calibri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юридического</w:t>
            </w:r>
            <w:r>
              <w:rPr>
                <w:rFonts w:eastAsia="Calibri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лица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755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1.2.2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Основной государственный</w:t>
            </w:r>
            <w:r>
              <w:rPr>
                <w:rFonts w:eastAsia="Calibri"/>
                <w:spacing w:val="-58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регистрационный номер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756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1.2.3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Идентификационный</w:t>
            </w:r>
            <w:r>
              <w:rPr>
                <w:rFonts w:eastAsia="Calibri"/>
                <w:spacing w:val="-12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номер</w:t>
            </w:r>
            <w:r>
              <w:rPr>
                <w:rFonts w:eastAsia="Calibri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налогоплательщика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90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1.2.4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Номер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телефона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109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1.2.5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Адрес</w:t>
            </w:r>
            <w:r>
              <w:rPr>
                <w:rFonts w:eastAsia="Calibri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электронной</w:t>
            </w:r>
            <w:r>
              <w:rPr>
                <w:rFonts w:eastAsia="Calibri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почты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</w:tbl>
    <w:p w:rsidR="00AC1884" w:rsidRDefault="00AC1884">
      <w:pPr>
        <w:pStyle w:val="af3"/>
        <w:spacing w:before="1"/>
        <w:ind w:right="-2"/>
        <w:rPr>
          <w:b/>
          <w:sz w:val="28"/>
          <w:szCs w:val="28"/>
        </w:rPr>
      </w:pPr>
    </w:p>
    <w:p w:rsidR="00AC1884" w:rsidRDefault="00164176">
      <w:pPr>
        <w:pStyle w:val="aff6"/>
        <w:widowControl w:val="0"/>
        <w:numPr>
          <w:ilvl w:val="0"/>
          <w:numId w:val="2"/>
        </w:numPr>
        <w:tabs>
          <w:tab w:val="left" w:pos="4101"/>
        </w:tabs>
        <w:suppressAutoHyphens w:val="0"/>
        <w:spacing w:before="90" w:after="0" w:line="240" w:lineRule="auto"/>
        <w:ind w:left="4100" w:right="-2" w:hanging="36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</w:t>
      </w:r>
    </w:p>
    <w:p w:rsidR="00AC1884" w:rsidRDefault="00AC1884">
      <w:pPr>
        <w:pStyle w:val="af3"/>
        <w:spacing w:before="1"/>
        <w:ind w:right="-2"/>
        <w:rPr>
          <w:b/>
          <w:sz w:val="28"/>
          <w:szCs w:val="28"/>
        </w:rPr>
      </w:pPr>
    </w:p>
    <w:tbl>
      <w:tblPr>
        <w:tblStyle w:val="TableNormal"/>
        <w:tblW w:w="9562" w:type="dxa"/>
        <w:tblInd w:w="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AC1884">
        <w:trPr>
          <w:trHeight w:val="756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Сведения о физическом лице, в сл</w:t>
            </w:r>
            <w:r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>чае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если</w:t>
            </w:r>
            <w:r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заявитель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является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физич</w:t>
            </w:r>
            <w:r>
              <w:rPr>
                <w:rFonts w:eastAsia="Calibri"/>
                <w:sz w:val="28"/>
                <w:szCs w:val="28"/>
              </w:rPr>
              <w:t>е</w:t>
            </w:r>
            <w:r>
              <w:rPr>
                <w:rFonts w:eastAsia="Calibri"/>
                <w:sz w:val="28"/>
                <w:szCs w:val="28"/>
              </w:rPr>
              <w:t>ское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лицо: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457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lastRenderedPageBreak/>
              <w:t>2.1.1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Фамилия,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имя,</w:t>
            </w:r>
            <w:r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отчество</w:t>
            </w:r>
            <w:r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(при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нал</w:t>
            </w:r>
            <w:r>
              <w:rPr>
                <w:rFonts w:eastAsia="Calibri"/>
                <w:sz w:val="28"/>
                <w:szCs w:val="28"/>
              </w:rPr>
              <w:t>и</w:t>
            </w:r>
            <w:r>
              <w:rPr>
                <w:rFonts w:eastAsia="Calibri"/>
                <w:sz w:val="28"/>
                <w:szCs w:val="28"/>
              </w:rPr>
              <w:t>чии)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755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2.1.2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Реквизиты</w:t>
            </w:r>
            <w:r>
              <w:rPr>
                <w:rFonts w:eastAsia="Calibri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документа,</w:t>
            </w:r>
            <w:r>
              <w:rPr>
                <w:rFonts w:eastAsia="Calibri"/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удостоверяющего</w:t>
            </w:r>
            <w:r>
              <w:rPr>
                <w:rFonts w:eastAsia="Calibri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личность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55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2.1.3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Адрес</w:t>
            </w:r>
            <w:r>
              <w:rPr>
                <w:rFonts w:eastAsia="Calibri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регистрации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7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2.1.4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Адрес</w:t>
            </w:r>
            <w:r>
              <w:rPr>
                <w:rFonts w:eastAsia="Calibri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проживания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2.1.5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Номер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телефона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2.1.6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Адрес</w:t>
            </w:r>
            <w:r>
              <w:rPr>
                <w:rFonts w:eastAsia="Calibri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электронной</w:t>
            </w:r>
            <w:r>
              <w:rPr>
                <w:rFonts w:eastAsia="Calibri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почты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1350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Сведения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об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индивидуальном</w:t>
            </w:r>
          </w:p>
          <w:p w:rsidR="00AC1884" w:rsidRDefault="00164176">
            <w:pPr>
              <w:pStyle w:val="TableParagraph"/>
              <w:spacing w:before="24"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предпринимателе,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в</w:t>
            </w:r>
            <w:r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случае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если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з</w:t>
            </w:r>
            <w:r>
              <w:rPr>
                <w:rFonts w:eastAsia="Calibri"/>
                <w:sz w:val="28"/>
                <w:szCs w:val="28"/>
              </w:rPr>
              <w:t>а</w:t>
            </w:r>
            <w:r>
              <w:rPr>
                <w:rFonts w:eastAsia="Calibri"/>
                <w:sz w:val="28"/>
                <w:szCs w:val="28"/>
              </w:rPr>
              <w:t>явитель</w:t>
            </w:r>
            <w:r>
              <w:rPr>
                <w:rFonts w:eastAsia="Calibri"/>
                <w:spacing w:val="-57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является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индивидуальным</w:t>
            </w:r>
          </w:p>
          <w:p w:rsidR="00AC1884" w:rsidRDefault="00164176">
            <w:pPr>
              <w:pStyle w:val="TableParagraph"/>
              <w:spacing w:line="275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предпринимателем: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6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2.2.1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ФИО</w:t>
            </w:r>
            <w:r>
              <w:rPr>
                <w:rFonts w:eastAsia="Calibri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индивидуального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предпринимателя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756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2.2.2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Идентификационный</w:t>
            </w:r>
            <w:r>
              <w:rPr>
                <w:rFonts w:eastAsia="Calibri"/>
                <w:spacing w:val="-12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номер</w:t>
            </w:r>
            <w:r>
              <w:rPr>
                <w:rFonts w:eastAsia="Calibri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налогоплательщика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1053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2.2.3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Основной государственный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рег</w:t>
            </w:r>
            <w:r>
              <w:rPr>
                <w:rFonts w:eastAsia="Calibri"/>
                <w:sz w:val="28"/>
                <w:szCs w:val="28"/>
              </w:rPr>
              <w:t>и</w:t>
            </w:r>
            <w:r>
              <w:rPr>
                <w:rFonts w:eastAsia="Calibri"/>
                <w:sz w:val="28"/>
                <w:szCs w:val="28"/>
              </w:rPr>
              <w:t>страционный</w:t>
            </w:r>
            <w:r>
              <w:rPr>
                <w:rFonts w:eastAsia="Calibri"/>
                <w:spacing w:val="-10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номер</w:t>
            </w:r>
            <w:r>
              <w:rPr>
                <w:rFonts w:eastAsia="Calibri"/>
                <w:spacing w:val="-9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индивидуальн</w:t>
            </w:r>
            <w:r>
              <w:rPr>
                <w:rFonts w:eastAsia="Calibri"/>
                <w:sz w:val="28"/>
                <w:szCs w:val="28"/>
              </w:rPr>
              <w:t>о</w:t>
            </w:r>
            <w:r>
              <w:rPr>
                <w:rFonts w:eastAsia="Calibri"/>
                <w:sz w:val="28"/>
                <w:szCs w:val="28"/>
              </w:rPr>
              <w:t>го</w:t>
            </w:r>
            <w:r>
              <w:rPr>
                <w:rFonts w:eastAsia="Calibri"/>
                <w:spacing w:val="-57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предпринимателя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2.2.4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Номер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телефона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2.2.5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Адрес</w:t>
            </w:r>
            <w:r>
              <w:rPr>
                <w:rFonts w:eastAsia="Calibri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электронной</w:t>
            </w:r>
            <w:r>
              <w:rPr>
                <w:rFonts w:eastAsia="Calibri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почты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6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2.3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Сведения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о</w:t>
            </w:r>
            <w:r>
              <w:rPr>
                <w:rFonts w:eastAsia="Calibri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юридическом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лице: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66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2.3.1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Полное</w:t>
            </w:r>
            <w:r>
              <w:rPr>
                <w:rFonts w:eastAsia="Calibri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наименование</w:t>
            </w:r>
            <w:r>
              <w:rPr>
                <w:rFonts w:eastAsia="Calibri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юридического</w:t>
            </w:r>
            <w:r>
              <w:rPr>
                <w:rFonts w:eastAsia="Calibri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лица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755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1.2.2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Основной государственный</w:t>
            </w:r>
            <w:r>
              <w:rPr>
                <w:rFonts w:eastAsia="Calibri"/>
                <w:spacing w:val="-58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регистрационный</w:t>
            </w:r>
            <w:r>
              <w:rPr>
                <w:rFonts w:eastAsia="Calibri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номер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755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2.3.3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Идентификационный</w:t>
            </w:r>
            <w:r>
              <w:rPr>
                <w:rFonts w:eastAsia="Calibri"/>
                <w:spacing w:val="-12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номер</w:t>
            </w:r>
            <w:r>
              <w:rPr>
                <w:rFonts w:eastAsia="Calibri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налогоплательщика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899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2.3.4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Номер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телефона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1094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2.3.5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Адрес</w:t>
            </w:r>
            <w:r>
              <w:rPr>
                <w:rFonts w:eastAsia="Calibri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электронной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почты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</w:tbl>
    <w:p w:rsidR="00AC1884" w:rsidRDefault="00AC1884">
      <w:pPr>
        <w:pStyle w:val="af3"/>
        <w:ind w:right="-2"/>
        <w:rPr>
          <w:b/>
          <w:sz w:val="28"/>
          <w:szCs w:val="28"/>
        </w:rPr>
      </w:pPr>
    </w:p>
    <w:p w:rsidR="00AC1884" w:rsidRDefault="00164176">
      <w:pPr>
        <w:pStyle w:val="aff6"/>
        <w:widowControl w:val="0"/>
        <w:numPr>
          <w:ilvl w:val="0"/>
          <w:numId w:val="2"/>
        </w:numPr>
        <w:tabs>
          <w:tab w:val="left" w:pos="3983"/>
        </w:tabs>
        <w:suppressAutoHyphens w:val="0"/>
        <w:spacing w:before="228" w:after="0" w:line="240" w:lineRule="auto"/>
        <w:ind w:left="3982" w:right="-2" w:hanging="24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услуге</w:t>
      </w:r>
    </w:p>
    <w:p w:rsidR="00AC1884" w:rsidRDefault="00AC1884">
      <w:pPr>
        <w:pStyle w:val="af3"/>
        <w:spacing w:before="4"/>
        <w:ind w:right="-2"/>
        <w:rPr>
          <w:b/>
          <w:sz w:val="28"/>
          <w:szCs w:val="28"/>
        </w:rPr>
      </w:pPr>
    </w:p>
    <w:tbl>
      <w:tblPr>
        <w:tblStyle w:val="TableNormal"/>
        <w:tblW w:w="9562" w:type="dxa"/>
        <w:tblInd w:w="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AC1884">
        <w:trPr>
          <w:trHeight w:val="749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60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3.1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</w:t>
            </w:r>
            <w:r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результате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чего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образуется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земел</w:t>
            </w:r>
            <w:r>
              <w:rPr>
                <w:rFonts w:eastAsia="Calibri"/>
                <w:sz w:val="28"/>
                <w:szCs w:val="28"/>
              </w:rPr>
              <w:t>ь</w:t>
            </w:r>
            <w:r>
              <w:rPr>
                <w:rFonts w:eastAsia="Calibri"/>
                <w:sz w:val="28"/>
                <w:szCs w:val="28"/>
              </w:rPr>
              <w:t>ный</w:t>
            </w:r>
            <w:r>
              <w:rPr>
                <w:rFonts w:eastAsia="Calibri"/>
                <w:spacing w:val="-57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участок?</w:t>
            </w:r>
            <w:r>
              <w:rPr>
                <w:rFonts w:eastAsia="Calibri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(Раздел/Объединение)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</w:tbl>
    <w:p w:rsidR="00AC1884" w:rsidRDefault="00AC1884">
      <w:pPr>
        <w:pStyle w:val="af3"/>
        <w:spacing w:before="5"/>
        <w:ind w:right="-2"/>
        <w:rPr>
          <w:b/>
          <w:sz w:val="28"/>
          <w:szCs w:val="28"/>
        </w:rPr>
      </w:pPr>
    </w:p>
    <w:p w:rsidR="00AC1884" w:rsidRDefault="00164176">
      <w:pPr>
        <w:pStyle w:val="aff6"/>
        <w:widowControl w:val="0"/>
        <w:numPr>
          <w:ilvl w:val="0"/>
          <w:numId w:val="2"/>
        </w:numPr>
        <w:tabs>
          <w:tab w:val="left" w:pos="3129"/>
        </w:tabs>
        <w:suppressAutoHyphens w:val="0"/>
        <w:spacing w:before="228" w:after="0" w:line="240" w:lineRule="auto"/>
        <w:ind w:left="3128" w:right="-2" w:hanging="24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земельном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участке(-ах)</w:t>
      </w:r>
    </w:p>
    <w:p w:rsidR="00AC1884" w:rsidRDefault="00AC1884">
      <w:pPr>
        <w:pStyle w:val="af3"/>
        <w:spacing w:before="10"/>
        <w:ind w:right="-2"/>
        <w:rPr>
          <w:b/>
          <w:sz w:val="28"/>
          <w:szCs w:val="28"/>
        </w:rPr>
      </w:pPr>
    </w:p>
    <w:tbl>
      <w:tblPr>
        <w:tblStyle w:val="TableNormal"/>
        <w:tblW w:w="9561" w:type="dxa"/>
        <w:tblInd w:w="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10"/>
        <w:gridCol w:w="4052"/>
        <w:gridCol w:w="4399"/>
      </w:tblGrid>
      <w:tr w:rsidR="00AC1884">
        <w:trPr>
          <w:trHeight w:val="756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1" w:lineRule="exact"/>
              <w:ind w:left="385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4.1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Кадастровый номер земельного</w:t>
            </w:r>
            <w:r>
              <w:rPr>
                <w:rFonts w:eastAsia="Calibri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участка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1350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385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4.2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59" w:lineRule="auto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Кадастровый номер земельного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участка (возможность добавл</w:t>
            </w:r>
            <w:r>
              <w:rPr>
                <w:rFonts w:eastAsia="Calibri"/>
                <w:sz w:val="28"/>
                <w:szCs w:val="28"/>
              </w:rPr>
              <w:t>е</w:t>
            </w:r>
            <w:r>
              <w:rPr>
                <w:rFonts w:eastAsia="Calibri"/>
                <w:sz w:val="28"/>
                <w:szCs w:val="28"/>
              </w:rPr>
              <w:t>ния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сведений о земельных участках, при</w:t>
            </w:r>
            <w:r>
              <w:rPr>
                <w:rFonts w:eastAsia="Calibri"/>
                <w:spacing w:val="-57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объединении)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</w:tbl>
    <w:p w:rsidR="00AC1884" w:rsidRDefault="00AC1884">
      <w:pPr>
        <w:pStyle w:val="af3"/>
        <w:spacing w:before="10"/>
        <w:ind w:right="-2"/>
        <w:rPr>
          <w:b/>
          <w:sz w:val="28"/>
          <w:szCs w:val="28"/>
        </w:rPr>
      </w:pPr>
    </w:p>
    <w:p w:rsidR="00AC1884" w:rsidRDefault="00164176">
      <w:pPr>
        <w:pStyle w:val="aff6"/>
        <w:widowControl w:val="0"/>
        <w:numPr>
          <w:ilvl w:val="0"/>
          <w:numId w:val="2"/>
        </w:numPr>
        <w:tabs>
          <w:tab w:val="left" w:pos="3808"/>
        </w:tabs>
        <w:suppressAutoHyphens w:val="0"/>
        <w:spacing w:after="0" w:line="240" w:lineRule="auto"/>
        <w:ind w:left="3807" w:right="-2" w:hanging="24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Прикладываемые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</w:t>
      </w:r>
    </w:p>
    <w:p w:rsidR="00AC1884" w:rsidRDefault="00AC1884">
      <w:pPr>
        <w:pStyle w:val="af3"/>
        <w:spacing w:before="1"/>
        <w:ind w:right="-2"/>
        <w:rPr>
          <w:b/>
          <w:sz w:val="28"/>
          <w:szCs w:val="28"/>
        </w:rPr>
      </w:pPr>
    </w:p>
    <w:tbl>
      <w:tblPr>
        <w:tblStyle w:val="TableNormal"/>
        <w:tblW w:w="9471" w:type="dxa"/>
        <w:tblInd w:w="14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25"/>
        <w:gridCol w:w="5131"/>
        <w:gridCol w:w="3515"/>
      </w:tblGrid>
      <w:tr w:rsidR="00AC1884">
        <w:trPr>
          <w:trHeight w:val="55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9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№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1244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Наименование</w:t>
            </w:r>
            <w:r>
              <w:rPr>
                <w:rFonts w:eastAsia="Calibri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документа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256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Наименование</w:t>
            </w:r>
          </w:p>
          <w:p w:rsidR="00AC1884" w:rsidRDefault="00164176">
            <w:pPr>
              <w:pStyle w:val="TableParagraph"/>
              <w:spacing w:line="266" w:lineRule="exact"/>
              <w:ind w:left="256" w:right="-2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прикладываемого</w:t>
            </w:r>
            <w:r>
              <w:rPr>
                <w:rFonts w:eastAsia="Calibri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документа</w:t>
            </w:r>
          </w:p>
        </w:tc>
      </w:tr>
      <w:tr w:rsidR="00AC1884">
        <w:trPr>
          <w:trHeight w:val="72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1" w:lineRule="exact"/>
              <w:ind w:left="352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Документ, подтверждающий полномочия</w:t>
            </w:r>
            <w:r>
              <w:rPr>
                <w:rFonts w:eastAsia="Calibri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en-US"/>
              </w:rPr>
              <w:t>представителя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1338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0" w:lineRule="exact"/>
              <w:ind w:left="352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Схема расположения земельного участка или</w:t>
            </w:r>
            <w:r>
              <w:rPr>
                <w:rFonts w:eastAsia="Calibri"/>
                <w:spacing w:val="-58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земельных участков на кадастровом плане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территории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134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line="273" w:lineRule="exact"/>
              <w:ind w:left="352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3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Правоустанавливающий документ на объект</w:t>
            </w:r>
            <w:r>
              <w:rPr>
                <w:rFonts w:eastAsia="Calibri"/>
                <w:spacing w:val="-57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недвижимости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</w:tbl>
    <w:p w:rsidR="00AC1884" w:rsidRDefault="00AC1884">
      <w:pPr>
        <w:pStyle w:val="af3"/>
        <w:spacing w:before="1"/>
        <w:ind w:right="-2"/>
        <w:rPr>
          <w:b/>
          <w:sz w:val="28"/>
          <w:szCs w:val="28"/>
        </w:rPr>
      </w:pPr>
    </w:p>
    <w:p w:rsidR="00AC1884" w:rsidRDefault="00164176">
      <w:pPr>
        <w:spacing w:before="90"/>
        <w:ind w:left="137" w:right="-2"/>
        <w:rPr>
          <w:sz w:val="28"/>
          <w:szCs w:val="28"/>
        </w:rPr>
      </w:pPr>
      <w:r>
        <w:rPr>
          <w:sz w:val="28"/>
          <w:szCs w:val="28"/>
        </w:rPr>
        <w:t>Результат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прошу:</w:t>
      </w:r>
    </w:p>
    <w:p w:rsidR="00AC1884" w:rsidRDefault="00AC1884">
      <w:pPr>
        <w:pStyle w:val="af3"/>
        <w:spacing w:before="9"/>
        <w:ind w:right="-2"/>
        <w:rPr>
          <w:sz w:val="28"/>
          <w:szCs w:val="28"/>
        </w:rPr>
      </w:pPr>
    </w:p>
    <w:tbl>
      <w:tblPr>
        <w:tblStyle w:val="TableNormal"/>
        <w:tblW w:w="9639" w:type="dxa"/>
        <w:tblInd w:w="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790"/>
        <w:gridCol w:w="849"/>
      </w:tblGrid>
      <w:tr w:rsidR="00AC1884">
        <w:trPr>
          <w:trHeight w:val="51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before="114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направить</w:t>
            </w:r>
            <w:r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в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форме</w:t>
            </w:r>
            <w:r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электронного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документа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в</w:t>
            </w:r>
            <w:r>
              <w:rPr>
                <w:rFonts w:eastAsia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Личный</w:t>
            </w:r>
            <w:r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кабинет</w:t>
            </w:r>
            <w:r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на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ЕПГУ/РПГУ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106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tabs>
                <w:tab w:val="left" w:pos="8635"/>
              </w:tabs>
              <w:spacing w:before="114"/>
              <w:ind w:left="107" w:right="-2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выдать на бумажном носителе при личном обращении в уполномоче</w:t>
            </w:r>
            <w:r>
              <w:rPr>
                <w:rFonts w:eastAsia="Calibri"/>
                <w:sz w:val="28"/>
                <w:szCs w:val="28"/>
              </w:rPr>
              <w:t>н</w:t>
            </w:r>
            <w:r>
              <w:rPr>
                <w:rFonts w:eastAsia="Calibri"/>
                <w:sz w:val="28"/>
                <w:szCs w:val="28"/>
              </w:rPr>
              <w:t>ный орган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муниципальной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власти,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орган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местного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самоуправления,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о</w:t>
            </w:r>
            <w:r>
              <w:rPr>
                <w:rFonts w:eastAsia="Calibri"/>
                <w:sz w:val="28"/>
                <w:szCs w:val="28"/>
              </w:rPr>
              <w:t>р</w:t>
            </w:r>
            <w:r>
              <w:rPr>
                <w:rFonts w:eastAsia="Calibri"/>
                <w:sz w:val="28"/>
                <w:szCs w:val="28"/>
              </w:rPr>
              <w:t>ганизацию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либо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в</w:t>
            </w:r>
            <w:r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МФЦ,</w:t>
            </w:r>
            <w:r>
              <w:rPr>
                <w:rFonts w:eastAsia="Calibri"/>
                <w:spacing w:val="-6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расположенном</w:t>
            </w:r>
            <w:r>
              <w:rPr>
                <w:rFonts w:eastAsia="Calibri"/>
                <w:spacing w:val="-5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по</w:t>
            </w:r>
            <w:r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адресу: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51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tabs>
                <w:tab w:val="left" w:pos="8736"/>
              </w:tabs>
              <w:spacing w:before="114"/>
              <w:ind w:left="107" w:right="-2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направить</w:t>
            </w:r>
            <w:r>
              <w:rPr>
                <w:rFonts w:eastAsia="Calibri"/>
                <w:spacing w:val="48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на</w:t>
            </w:r>
            <w:r>
              <w:rPr>
                <w:rFonts w:eastAsia="Calibri"/>
                <w:spacing w:val="-7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бумажном</w:t>
            </w:r>
            <w:r>
              <w:rPr>
                <w:rFonts w:eastAsia="Calibri"/>
                <w:spacing w:val="-8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носителе</w:t>
            </w:r>
            <w:r>
              <w:rPr>
                <w:rFonts w:eastAsia="Calibri"/>
                <w:spacing w:val="-6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на</w:t>
            </w:r>
            <w:r>
              <w:rPr>
                <w:rFonts w:eastAsia="Calibri"/>
                <w:spacing w:val="-7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почтовый</w:t>
            </w:r>
            <w:r>
              <w:rPr>
                <w:rFonts w:eastAsia="Calibri"/>
                <w:spacing w:val="-7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адрес: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AC1884">
            <w:pPr>
              <w:pStyle w:val="TableParagraph"/>
              <w:ind w:right="-2"/>
              <w:rPr>
                <w:sz w:val="28"/>
                <w:szCs w:val="28"/>
              </w:rPr>
            </w:pPr>
          </w:p>
        </w:tc>
      </w:tr>
      <w:tr w:rsidR="00AC1884">
        <w:trPr>
          <w:trHeight w:val="470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884" w:rsidRDefault="00164176">
            <w:pPr>
              <w:pStyle w:val="TableParagraph"/>
              <w:spacing w:before="118"/>
              <w:ind w:right="-2"/>
              <w:rPr>
                <w:i/>
                <w:sz w:val="28"/>
                <w:szCs w:val="28"/>
              </w:rPr>
            </w:pPr>
            <w:r>
              <w:rPr>
                <w:rFonts w:ascii="Calibri" w:eastAsia="Calibri" w:hAnsi="Calibri"/>
                <w:i/>
                <w:sz w:val="28"/>
                <w:szCs w:val="28"/>
              </w:rPr>
              <w:t>Указывается</w:t>
            </w:r>
            <w:r>
              <w:rPr>
                <w:rFonts w:ascii="Calibri" w:eastAsia="Calibri" w:hAnsi="Calibri"/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/>
                <w:i/>
                <w:sz w:val="28"/>
                <w:szCs w:val="28"/>
              </w:rPr>
              <w:t>один</w:t>
            </w:r>
            <w:r>
              <w:rPr>
                <w:rFonts w:ascii="Calibri" w:eastAsia="Calibri" w:hAnsi="Calibri"/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/>
                <w:i/>
                <w:sz w:val="28"/>
                <w:szCs w:val="28"/>
              </w:rPr>
              <w:t>из</w:t>
            </w:r>
            <w:r>
              <w:rPr>
                <w:rFonts w:ascii="Calibri" w:eastAsia="Calibri" w:hAnsi="Calibri"/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/>
                <w:i/>
                <w:sz w:val="28"/>
                <w:szCs w:val="28"/>
              </w:rPr>
              <w:t>перечисленных</w:t>
            </w:r>
            <w:r>
              <w:rPr>
                <w:rFonts w:ascii="Calibri" w:eastAsia="Calibri" w:hAnsi="Calibri"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/>
                <w:i/>
                <w:sz w:val="28"/>
                <w:szCs w:val="28"/>
              </w:rPr>
              <w:t>способов</w:t>
            </w:r>
          </w:p>
        </w:tc>
      </w:tr>
    </w:tbl>
    <w:p w:rsidR="00AC1884" w:rsidRDefault="00164176">
      <w:pPr>
        <w:pStyle w:val="af3"/>
        <w:spacing w:before="4"/>
        <w:ind w:right="-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5" behindDoc="1" locked="0" layoutInCell="0" allowOverlap="1" wp14:anchorId="23A91DAA">
                <wp:simplePos x="0" y="0"/>
                <wp:positionH relativeFrom="page">
                  <wp:posOffset>3331845</wp:posOffset>
                </wp:positionH>
                <wp:positionV relativeFrom="paragraph">
                  <wp:posOffset>129540</wp:posOffset>
                </wp:positionV>
                <wp:extent cx="1080770" cy="6350"/>
                <wp:effectExtent l="0" t="0" r="0" b="0"/>
                <wp:wrapTopAndBottom/>
                <wp:docPr id="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72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Rectangle 9" path="m0,0l-2147483645,0l-2147483645,-2147483646l0,-2147483646xe" fillcolor="black" stroked="f" o:allowincell="f" style="position:absolute;margin-left:262.35pt;margin-top:10.2pt;width:85.05pt;height:0.45pt;mso-wrap-style:none;v-text-anchor:middle;mso-position-horizontal-relative:page" wp14:anchorId="23A91DAA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6" behindDoc="1" locked="0" layoutInCell="0" allowOverlap="1" wp14:anchorId="4FAD0F9C">
                <wp:simplePos x="0" y="0"/>
                <wp:positionH relativeFrom="page">
                  <wp:posOffset>4953635</wp:posOffset>
                </wp:positionH>
                <wp:positionV relativeFrom="paragraph">
                  <wp:posOffset>129540</wp:posOffset>
                </wp:positionV>
                <wp:extent cx="1871980" cy="6350"/>
                <wp:effectExtent l="0" t="0" r="0" b="0"/>
                <wp:wrapTopAndBottom/>
                <wp:docPr id="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Rectangle 8" path="m0,0l-2147483645,0l-2147483645,-2147483646l0,-2147483646xe" fillcolor="black" stroked="f" o:allowincell="f" style="position:absolute;margin-left:390.05pt;margin-top:10.2pt;width:147.35pt;height:0.45pt;mso-wrap-style:none;v-text-anchor:middle;mso-position-horizontal-relative:page" wp14:anchorId="4FAD0F9C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 w:rsidR="00AC1884" w:rsidRDefault="00164176">
      <w:pPr>
        <w:tabs>
          <w:tab w:val="left" w:pos="6709"/>
        </w:tabs>
        <w:spacing w:line="153" w:lineRule="exact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(подпись)                           (фамилия,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отчество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(последнее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 наличии)</w:t>
      </w:r>
    </w:p>
    <w:p w:rsidR="00AC1884" w:rsidRDefault="00AC1884">
      <w:pPr>
        <w:pStyle w:val="af3"/>
        <w:ind w:right="-2"/>
        <w:rPr>
          <w:sz w:val="28"/>
          <w:szCs w:val="28"/>
        </w:rPr>
      </w:pPr>
    </w:p>
    <w:p w:rsidR="00AC1884" w:rsidRDefault="00AC1884">
      <w:pPr>
        <w:pStyle w:val="af3"/>
        <w:spacing w:before="11"/>
        <w:ind w:right="-2"/>
        <w:rPr>
          <w:sz w:val="28"/>
          <w:szCs w:val="28"/>
        </w:rPr>
      </w:pPr>
    </w:p>
    <w:p w:rsidR="00AC1884" w:rsidRDefault="00164176">
      <w:pPr>
        <w:spacing w:before="90"/>
        <w:ind w:left="197" w:right="-2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AC1884" w:rsidRDefault="00AC1884">
      <w:pPr>
        <w:pStyle w:val="af3"/>
        <w:spacing w:before="79"/>
        <w:ind w:left="5778" w:right="-2" w:firstLine="2362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778" w:right="-2" w:firstLine="2362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778" w:right="-2" w:firstLine="2362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778" w:right="-2" w:firstLine="2362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778" w:right="-2" w:firstLine="2362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778" w:right="-2" w:firstLine="2362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778" w:right="-2" w:firstLine="2362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778" w:right="-2" w:firstLine="2362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778" w:right="-2" w:firstLine="2362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037" w:right="-2" w:firstLine="2359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037" w:right="-2" w:firstLine="2359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037" w:right="-2" w:firstLine="2359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037" w:right="-2" w:firstLine="2359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037" w:right="-2" w:firstLine="2359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037" w:right="-2" w:firstLine="2359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037" w:right="-2" w:firstLine="2359"/>
        <w:jc w:val="right"/>
        <w:rPr>
          <w:sz w:val="28"/>
          <w:szCs w:val="28"/>
        </w:rPr>
      </w:pPr>
    </w:p>
    <w:p w:rsidR="00AC1884" w:rsidRDefault="00AC1884">
      <w:pPr>
        <w:pStyle w:val="af3"/>
        <w:spacing w:before="79"/>
        <w:ind w:left="5037" w:right="-2" w:firstLine="2359"/>
        <w:jc w:val="right"/>
        <w:rPr>
          <w:sz w:val="28"/>
          <w:szCs w:val="28"/>
        </w:rPr>
      </w:pPr>
    </w:p>
    <w:p w:rsidR="00AC1884" w:rsidRDefault="00AC1884">
      <w:pPr>
        <w:jc w:val="right"/>
        <w:rPr>
          <w:sz w:val="28"/>
          <w:szCs w:val="28"/>
        </w:rPr>
      </w:pPr>
    </w:p>
    <w:p w:rsidR="00AC1884" w:rsidRDefault="00AC1884">
      <w:pPr>
        <w:jc w:val="right"/>
        <w:rPr>
          <w:sz w:val="28"/>
          <w:szCs w:val="28"/>
        </w:rPr>
      </w:pPr>
    </w:p>
    <w:p w:rsidR="00AC1884" w:rsidRDefault="00AC1884">
      <w:pPr>
        <w:jc w:val="right"/>
        <w:rPr>
          <w:sz w:val="28"/>
          <w:szCs w:val="28"/>
        </w:rPr>
      </w:pPr>
    </w:p>
    <w:p w:rsidR="00AC1884" w:rsidRDefault="00164176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AC1884" w:rsidRDefault="00164176">
      <w:pPr>
        <w:pStyle w:val="af3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«Утверждение схемы </w:t>
      </w:r>
      <w:r>
        <w:rPr>
          <w:sz w:val="28"/>
          <w:szCs w:val="28"/>
        </w:rPr>
        <w:lastRenderedPageBreak/>
        <w:t xml:space="preserve">расположения  земельного участка или земельных участков,  находящихся в муниципальной собственности  Оренбургской области,  </w:t>
      </w:r>
      <w:r>
        <w:rPr>
          <w:sz w:val="28"/>
          <w:szCs w:val="28"/>
        </w:rPr>
        <w:t>и земельных участков, государственная собственность на которые не разграничена,  на кадастровом плане территории»</w:t>
      </w:r>
    </w:p>
    <w:p w:rsidR="00AC1884" w:rsidRDefault="00AC1884">
      <w:pPr>
        <w:pStyle w:val="af3"/>
        <w:spacing w:after="0" w:line="240" w:lineRule="auto"/>
        <w:ind w:left="4536" w:right="57"/>
        <w:rPr>
          <w:sz w:val="28"/>
          <w:szCs w:val="28"/>
        </w:rPr>
      </w:pPr>
    </w:p>
    <w:p w:rsidR="00AC1884" w:rsidRDefault="00164176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схемы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расположения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</w:p>
    <w:p w:rsidR="00AC1884" w:rsidRDefault="00164176">
      <w:pPr>
        <w:pStyle w:val="af3"/>
        <w:spacing w:before="8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4" behindDoc="1" locked="0" layoutInCell="0" allowOverlap="1" wp14:anchorId="2E34E56C">
                <wp:simplePos x="0" y="0"/>
                <wp:positionH relativeFrom="page">
                  <wp:posOffset>792480</wp:posOffset>
                </wp:positionH>
                <wp:positionV relativeFrom="paragraph">
                  <wp:posOffset>176530</wp:posOffset>
                </wp:positionV>
                <wp:extent cx="6427470" cy="6350"/>
                <wp:effectExtent l="0" t="0" r="0" b="0"/>
                <wp:wrapTopAndBottom/>
                <wp:docPr id="8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744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27" path="m0,0l-2147483645,0l-2147483645,-2147483646l0,-2147483646xe" fillcolor="black" stroked="f" o:allowincell="f" style="position:absolute;margin-left:62.4pt;margin-top:13.9pt;width:506.05pt;height:0.45pt;mso-wrap-style:none;v-text-anchor:middle;mso-position-horizontal-relative:page" wp14:anchorId="2E34E56C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sz w:val="28"/>
          <w:szCs w:val="28"/>
        </w:rPr>
        <w:t>(наименование органа местного</w:t>
      </w:r>
      <w:r>
        <w:rPr>
          <w:spacing w:val="-42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самоуправления)</w:t>
      </w:r>
    </w:p>
    <w:p w:rsidR="00AC1884" w:rsidRDefault="00AC1884">
      <w:pPr>
        <w:pStyle w:val="af3"/>
        <w:spacing w:before="1"/>
        <w:rPr>
          <w:sz w:val="28"/>
          <w:szCs w:val="28"/>
        </w:rPr>
      </w:pPr>
    </w:p>
    <w:p w:rsidR="00AC1884" w:rsidRDefault="00164176">
      <w:pPr>
        <w:spacing w:before="90" w:line="274" w:lineRule="exact"/>
        <w:ind w:left="150" w:right="15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C1884" w:rsidRDefault="00164176">
      <w:pPr>
        <w:tabs>
          <w:tab w:val="left" w:pos="3362"/>
          <w:tab w:val="left" w:pos="3765"/>
          <w:tab w:val="left" w:pos="7757"/>
        </w:tabs>
        <w:spacing w:line="274" w:lineRule="exact"/>
        <w:ind w:left="285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 xml:space="preserve">№  </w:t>
      </w:r>
      <w:r>
        <w:rPr>
          <w:spacing w:val="-30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AC1884" w:rsidRDefault="00AC1884">
      <w:pPr>
        <w:ind w:right="-2"/>
        <w:jc w:val="right"/>
        <w:rPr>
          <w:sz w:val="28"/>
          <w:szCs w:val="28"/>
        </w:rPr>
      </w:pPr>
    </w:p>
    <w:p w:rsidR="00AC1884" w:rsidRDefault="00164176">
      <w:pPr>
        <w:spacing w:before="90"/>
        <w:ind w:right="319"/>
        <w:jc w:val="center"/>
        <w:rPr>
          <w:bCs/>
          <w:sz w:val="28"/>
          <w:szCs w:val="28"/>
          <w:lang w:bidi="ru-RU"/>
        </w:rPr>
      </w:pPr>
      <w:r>
        <w:rPr>
          <w:sz w:val="28"/>
          <w:szCs w:val="28"/>
        </w:rPr>
        <w:t xml:space="preserve">Об </w:t>
      </w:r>
      <w:r>
        <w:rPr>
          <w:bCs/>
          <w:sz w:val="28"/>
          <w:szCs w:val="28"/>
          <w:highlight w:val="white"/>
          <w:lang w:bidi="ru-RU"/>
        </w:rPr>
        <w:t>«</w:t>
      </w:r>
      <w:r>
        <w:rPr>
          <w:sz w:val="28"/>
          <w:szCs w:val="28"/>
        </w:rPr>
        <w:t>Утверждение схемы расположения земельного участка или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на кадас</w:t>
      </w:r>
      <w:r>
        <w:rPr>
          <w:sz w:val="28"/>
          <w:szCs w:val="28"/>
        </w:rPr>
        <w:t>тровом плане территории</w:t>
      </w:r>
      <w:r>
        <w:rPr>
          <w:bCs/>
          <w:sz w:val="28"/>
          <w:szCs w:val="28"/>
          <w:highlight w:val="white"/>
          <w:lang w:bidi="ru-RU"/>
        </w:rPr>
        <w:t>»</w:t>
      </w:r>
    </w:p>
    <w:p w:rsidR="00AC1884" w:rsidRDefault="00AC1884">
      <w:pPr>
        <w:spacing w:before="90"/>
        <w:ind w:left="3454" w:right="319" w:hanging="2564"/>
        <w:jc w:val="right"/>
        <w:rPr>
          <w:sz w:val="28"/>
          <w:szCs w:val="28"/>
        </w:rPr>
      </w:pPr>
    </w:p>
    <w:p w:rsidR="00AC1884" w:rsidRDefault="0016417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11.10 Земельного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 приказом  Росреестра </w:t>
      </w:r>
      <w:r>
        <w:rPr>
          <w:sz w:val="28"/>
          <w:szCs w:val="28"/>
        </w:rPr>
        <w:t>от 10.11.2020 № П/0412 «Об утверждении классификатора видов разрешенного использования земельных участков», руководствуясь Уставом Сорочинского муниципального округа Оренбургской области, постановлением администрации Сорочинского городского округа Оренбург</w:t>
      </w:r>
      <w:r>
        <w:rPr>
          <w:sz w:val="28"/>
          <w:szCs w:val="28"/>
        </w:rPr>
        <w:t>ской области от 28.11.2022 № 1667-п «Об утверждении Правил землепользования и застройки муниципального образования Сорочинский муниципальный округ Оренбургской области», администрация Сорочинского муниципального округа Оренбургской области  п о с т а н о в</w:t>
      </w:r>
      <w:r>
        <w:rPr>
          <w:sz w:val="28"/>
          <w:szCs w:val="28"/>
        </w:rPr>
        <w:t xml:space="preserve"> л я е т:</w:t>
      </w:r>
    </w:p>
    <w:p w:rsidR="00AC1884" w:rsidRDefault="0016417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схему расположения земельного участка на кадастровом плане территории,  площадью _____ кв. м., расположенного в границах кадастрового квартала ______, в территориальной зоне _______,  с видом разрешенного использования: ________,  из</w:t>
      </w:r>
      <w:r>
        <w:rPr>
          <w:sz w:val="28"/>
          <w:szCs w:val="28"/>
        </w:rPr>
        <w:t xml:space="preserve"> категории земель: _____________, по адресу: _______________.</w:t>
      </w:r>
    </w:p>
    <w:p w:rsidR="00AC1884" w:rsidRDefault="0016417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Заявитель ____________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</w:t>
      </w:r>
      <w:r>
        <w:rPr>
          <w:sz w:val="28"/>
          <w:szCs w:val="28"/>
        </w:rPr>
        <w:lastRenderedPageBreak/>
        <w:t>муниципа</w:t>
      </w:r>
      <w:r>
        <w:rPr>
          <w:sz w:val="28"/>
          <w:szCs w:val="28"/>
        </w:rPr>
        <w:t>льной собственности на образуемый земельный участок, указанный в пункте 1 настоящего постановления.</w:t>
      </w:r>
    </w:p>
    <w:p w:rsidR="00AC1884" w:rsidRDefault="0016417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Срок действия настоящего постановления составляет два года со дня его подписания. </w:t>
      </w:r>
    </w:p>
    <w:p w:rsidR="00AC1884" w:rsidRDefault="00164176">
      <w:pPr>
        <w:pStyle w:val="aff6"/>
        <w:widowControl w:val="0"/>
        <w:tabs>
          <w:tab w:val="left" w:pos="851"/>
        </w:tabs>
        <w:suppressAutoHyphens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r>
        <w:rPr>
          <w:rStyle w:val="14"/>
          <w:sz w:val="28"/>
          <w:szCs w:val="28"/>
        </w:rPr>
        <w:t>Контроль за исполнением настоящего постановления возлож</w:t>
      </w:r>
      <w:r>
        <w:rPr>
          <w:rStyle w:val="14"/>
          <w:sz w:val="28"/>
          <w:szCs w:val="28"/>
        </w:rPr>
        <w:t>ить на ______________(</w:t>
      </w:r>
      <w:r>
        <w:rPr>
          <w:rFonts w:ascii="Times New Roman" w:hAnsi="Times New Roman" w:cs="Times New Roman"/>
          <w:sz w:val="28"/>
          <w:szCs w:val="28"/>
        </w:rPr>
        <w:t>Должность уполномоченного лица Ф.И.О. уполномоченного лица).</w:t>
      </w:r>
    </w:p>
    <w:p w:rsidR="00AC1884" w:rsidRDefault="00164176">
      <w:pPr>
        <w:pStyle w:val="aff6"/>
        <w:numPr>
          <w:ilvl w:val="0"/>
          <w:numId w:val="2"/>
        </w:numPr>
        <w:tabs>
          <w:tab w:val="left" w:pos="635"/>
        </w:tabs>
        <w:spacing w:before="1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AC1884" w:rsidRDefault="00164176">
      <w:pPr>
        <w:tabs>
          <w:tab w:val="left" w:pos="6277"/>
        </w:tabs>
        <w:ind w:left="137"/>
        <w:rPr>
          <w:sz w:val="28"/>
          <w:szCs w:val="28"/>
        </w:rPr>
      </w:pPr>
      <w:r>
        <w:rPr>
          <w:sz w:val="28"/>
          <w:szCs w:val="28"/>
        </w:rPr>
        <w:t>Должность                                                                           Ф.И.О.</w:t>
      </w:r>
      <w:r>
        <w:rPr>
          <w:spacing w:val="1"/>
          <w:sz w:val="28"/>
          <w:szCs w:val="28"/>
        </w:rPr>
        <w:t xml:space="preserve"> </w:t>
      </w:r>
    </w:p>
    <w:p w:rsidR="00AC1884" w:rsidRDefault="00164176">
      <w:pPr>
        <w:pStyle w:val="af3"/>
        <w:spacing w:before="9"/>
        <w:rPr>
          <w:sz w:val="28"/>
          <w:szCs w:val="28"/>
        </w:rPr>
        <w:sectPr w:rsidR="00AC1884">
          <w:pgSz w:w="11906" w:h="16838"/>
          <w:pgMar w:top="1134" w:right="851" w:bottom="1134" w:left="1701" w:header="0" w:footer="0" w:gutter="0"/>
          <w:cols w:space="720"/>
          <w:formProt w:val="0"/>
          <w:docGrid w:linePitch="100"/>
        </w:sect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17780" distL="0" distR="21590" simplePos="0" relativeHeight="15" behindDoc="1" locked="0" layoutInCell="0" allowOverlap="1" wp14:anchorId="2D761696">
                <wp:simplePos x="0" y="0"/>
                <wp:positionH relativeFrom="page">
                  <wp:posOffset>5379085</wp:posOffset>
                </wp:positionH>
                <wp:positionV relativeFrom="paragraph">
                  <wp:posOffset>123190</wp:posOffset>
                </wp:positionV>
                <wp:extent cx="1307465" cy="1062990"/>
                <wp:effectExtent l="0" t="5080" r="4445" b="5080"/>
                <wp:wrapTopAndBottom/>
                <wp:docPr id="9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520" cy="1063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C1884" w:rsidRDefault="00AC1884">
                            <w:pPr>
                              <w:pStyle w:val="af3"/>
                              <w:spacing w:before="5"/>
                              <w:rPr>
                                <w:sz w:val="26"/>
                              </w:rPr>
                            </w:pPr>
                          </w:p>
                          <w:p w:rsidR="00AC1884" w:rsidRDefault="00164176">
                            <w:pPr>
                              <w:pStyle w:val="af3"/>
                              <w:spacing w:line="247" w:lineRule="auto"/>
                              <w:ind w:left="491" w:right="146" w:hanging="317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Электронная</w:t>
                            </w:r>
                            <w:r>
                              <w:rPr>
                                <w:rFonts w:ascii="Microsoft Sans Serif" w:hAnsi="Microsoft Sans Serif"/>
                                <w:spacing w:val="-7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подпись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оле 22" path="m0,0l-2147483645,0l-2147483645,-2147483646l0,-2147483646xe" stroked="t" o:allowincell="f" style="position:absolute;margin-left:423.55pt;margin-top:9.7pt;width:102.9pt;height:83.65pt;mso-wrap-style:square;v-text-anchor:top;mso-position-horizontal-relative:page" wp14:anchorId="2D761696">
                <v:fill o:detectmouseclick="t" on="false"/>
                <v:stroke color="black" weight="9360" joinstyle="miter" endcap="flat"/>
                <v:textbox>
                  <w:txbxContent>
                    <w:p>
                      <w:pPr>
                        <w:pStyle w:val="TextBody"/>
                        <w:spacing w:before="5" w:after="140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</w:r>
                    </w:p>
                    <w:p>
                      <w:pPr>
                        <w:pStyle w:val="TextBody"/>
                        <w:spacing w:lineRule="auto" w:line="247" w:before="0" w:after="140"/>
                        <w:ind w:left="491" w:right="146" w:hanging="317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1"/>
                        </w:rPr>
                        <w:t>Электронная</w:t>
                      </w:r>
                      <w:r>
                        <w:rPr>
                          <w:rFonts w:ascii="Microsoft Sans Serif" w:hAnsi="Microsoft Sans Serif"/>
                          <w:spacing w:val="-7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подпись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AC1884" w:rsidRDefault="00AC1884">
      <w:pPr>
        <w:ind w:firstLine="851"/>
        <w:jc w:val="both"/>
        <w:rPr>
          <w:sz w:val="28"/>
          <w:szCs w:val="28"/>
        </w:rPr>
      </w:pPr>
    </w:p>
    <w:p w:rsidR="00AC1884" w:rsidRDefault="00164176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7</w:t>
      </w:r>
    </w:p>
    <w:p w:rsidR="00AC1884" w:rsidRDefault="00164176">
      <w:pPr>
        <w:pStyle w:val="af3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услуги «Утверждение схемы расположения  земельного участка или земельных участков,  находящихся в муниципальной собственности  Оренбургской области,  и зем</w:t>
      </w:r>
      <w:r>
        <w:rPr>
          <w:sz w:val="28"/>
          <w:szCs w:val="28"/>
        </w:rPr>
        <w:t>ельных участков, государственная собственность на которые не разграничена,  на кадастровом плане территории»</w:t>
      </w:r>
    </w:p>
    <w:p w:rsidR="00AC1884" w:rsidRDefault="00AC1884">
      <w:pPr>
        <w:pStyle w:val="af3"/>
        <w:spacing w:before="9"/>
        <w:ind w:right="-2"/>
        <w:rPr>
          <w:sz w:val="28"/>
          <w:szCs w:val="28"/>
        </w:rPr>
      </w:pPr>
    </w:p>
    <w:p w:rsidR="00AC1884" w:rsidRDefault="00164176">
      <w:pPr>
        <w:pStyle w:val="af3"/>
        <w:spacing w:before="1"/>
        <w:ind w:left="996" w:right="-2"/>
        <w:jc w:val="center"/>
        <w:rPr>
          <w:sz w:val="28"/>
          <w:szCs w:val="28"/>
        </w:rPr>
      </w:pPr>
      <w:r>
        <w:rPr>
          <w:sz w:val="28"/>
          <w:szCs w:val="28"/>
        </w:rPr>
        <w:t>кому:</w:t>
      </w:r>
    </w:p>
    <w:p w:rsidR="00AC1884" w:rsidRDefault="00164176">
      <w:pPr>
        <w:pStyle w:val="af3"/>
        <w:spacing w:after="0"/>
        <w:ind w:right="-2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" behindDoc="1" locked="0" layoutInCell="0" allowOverlap="1" wp14:anchorId="3B61FC22">
                <wp:simplePos x="0" y="0"/>
                <wp:positionH relativeFrom="page">
                  <wp:posOffset>4051300</wp:posOffset>
                </wp:positionH>
                <wp:positionV relativeFrom="paragraph">
                  <wp:posOffset>200025</wp:posOffset>
                </wp:positionV>
                <wp:extent cx="2933065" cy="1270"/>
                <wp:effectExtent l="0" t="3810" r="0" b="2540"/>
                <wp:wrapTopAndBottom/>
                <wp:docPr id="10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920" cy="1440"/>
                        </a:xfrm>
                        <a:custGeom>
                          <a:avLst/>
                          <a:gdLst>
                            <a:gd name="textAreaLeft" fmla="*/ 0 w 1662840"/>
                            <a:gd name="textAreaRight" fmla="*/ 1663200 w 16628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619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             </w:t>
      </w:r>
    </w:p>
    <w:p w:rsidR="00AC1884" w:rsidRDefault="00164176">
      <w:pPr>
        <w:pStyle w:val="af3"/>
        <w:spacing w:after="0"/>
        <w:ind w:left="4820" w:right="-2"/>
        <w:jc w:val="center"/>
      </w:pPr>
      <w:r>
        <w:rPr>
          <w:sz w:val="28"/>
          <w:szCs w:val="28"/>
        </w:rPr>
        <w:t xml:space="preserve">                                                              </w:t>
      </w:r>
      <w:r>
        <w:t>(наименование</w:t>
      </w:r>
      <w:r>
        <w:rPr>
          <w:spacing w:val="-3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(фамилия,</w:t>
      </w:r>
      <w:r>
        <w:rPr>
          <w:spacing w:val="-1"/>
        </w:rPr>
        <w:t xml:space="preserve"> </w:t>
      </w:r>
      <w:r>
        <w:t>имя,</w:t>
      </w:r>
    </w:p>
    <w:p w:rsidR="00AC1884" w:rsidRDefault="00164176">
      <w:pPr>
        <w:pStyle w:val="af3"/>
        <w:spacing w:after="0"/>
        <w:ind w:left="4820" w:right="-2"/>
      </w:pPr>
      <w:r>
        <w:t>отчество–</w:t>
      </w:r>
      <w:r>
        <w:rPr>
          <w:spacing w:val="-1"/>
        </w:rPr>
        <w:t xml:space="preserve"> </w:t>
      </w:r>
      <w:r>
        <w:t>для граждан,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н</w:t>
      </w:r>
      <w:r>
        <w:t>аименование организации, фамилия, имя,</w:t>
      </w:r>
      <w:r>
        <w:rPr>
          <w:spacing w:val="-57"/>
        </w:rPr>
        <w:t xml:space="preserve"> </w:t>
      </w:r>
      <w:r>
        <w:t>отчество руководителя - для юридических</w:t>
      </w:r>
      <w:r>
        <w:rPr>
          <w:spacing w:val="-57"/>
        </w:rPr>
        <w:t xml:space="preserve"> </w:t>
      </w:r>
      <w:r>
        <w:t>лиц), его</w:t>
      </w:r>
      <w:r>
        <w:rPr>
          <w:spacing w:val="-3"/>
        </w:rPr>
        <w:t xml:space="preserve"> </w:t>
      </w:r>
      <w:r>
        <w:t>почтовый</w:t>
      </w:r>
      <w:r>
        <w:rPr>
          <w:spacing w:val="-1"/>
        </w:rPr>
        <w:t xml:space="preserve"> </w:t>
      </w:r>
      <w:r>
        <w:t>индекс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адрес,</w:t>
      </w:r>
      <w:r>
        <w:rPr>
          <w:spacing w:val="-1"/>
        </w:rPr>
        <w:t xml:space="preserve"> </w:t>
      </w:r>
      <w:r>
        <w:t>телефон,</w:t>
      </w:r>
    </w:p>
    <w:p w:rsidR="00AC1884" w:rsidRDefault="00164176">
      <w:pPr>
        <w:ind w:left="4820" w:right="-2"/>
        <w:jc w:val="center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почты)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8" behindDoc="1" locked="0" layoutInCell="0" allowOverlap="1" wp14:anchorId="23D28A85">
                <wp:simplePos x="0" y="0"/>
                <wp:positionH relativeFrom="page">
                  <wp:posOffset>4051300</wp:posOffset>
                </wp:positionH>
                <wp:positionV relativeFrom="paragraph">
                  <wp:posOffset>198755</wp:posOffset>
                </wp:positionV>
                <wp:extent cx="2933065" cy="1270"/>
                <wp:effectExtent l="0" t="3810" r="0" b="2540"/>
                <wp:wrapTopAndBottom/>
                <wp:docPr id="11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920" cy="1440"/>
                        </a:xfrm>
                        <a:custGeom>
                          <a:avLst/>
                          <a:gdLst>
                            <a:gd name="textAreaLeft" fmla="*/ 0 w 1662840"/>
                            <a:gd name="textAreaRight" fmla="*/ 1663200 w 16628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619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</w:t>
      </w:r>
    </w:p>
    <w:p w:rsidR="00AC1884" w:rsidRDefault="00AC1884">
      <w:pPr>
        <w:pStyle w:val="af3"/>
        <w:spacing w:before="7"/>
        <w:ind w:right="-2"/>
        <w:rPr>
          <w:sz w:val="28"/>
          <w:szCs w:val="28"/>
        </w:rPr>
      </w:pPr>
    </w:p>
    <w:p w:rsidR="00AC1884" w:rsidRDefault="00164176">
      <w:pPr>
        <w:ind w:right="193"/>
        <w:jc w:val="center"/>
        <w:rPr>
          <w:sz w:val="28"/>
          <w:szCs w:val="28"/>
        </w:rPr>
      </w:pPr>
      <w:r>
        <w:rPr>
          <w:sz w:val="28"/>
          <w:szCs w:val="28"/>
        </w:rPr>
        <w:t>Форма решения об отказе в утверждении схемы расположения земельного участка или земельных участков, находящихся в муниципальной собственности муниципальных о</w:t>
      </w:r>
      <w:r>
        <w:rPr>
          <w:sz w:val="28"/>
          <w:szCs w:val="28"/>
        </w:rPr>
        <w:t xml:space="preserve">бразований Оренбургской области, и земельных участков, государственная собственность на которые не разграничена, на 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кадастровом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</w:p>
    <w:p w:rsidR="00AC1884" w:rsidRDefault="00164176">
      <w:pPr>
        <w:pStyle w:val="af3"/>
        <w:spacing w:before="8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9" behindDoc="1" locked="0" layoutInCell="0" allowOverlap="1" wp14:anchorId="02C6E729">
                <wp:simplePos x="0" y="0"/>
                <wp:positionH relativeFrom="page">
                  <wp:posOffset>792480</wp:posOffset>
                </wp:positionH>
                <wp:positionV relativeFrom="paragraph">
                  <wp:posOffset>176530</wp:posOffset>
                </wp:positionV>
                <wp:extent cx="6427470" cy="6350"/>
                <wp:effectExtent l="0" t="0" r="0" b="0"/>
                <wp:wrapTopAndBottom/>
                <wp:docPr id="12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744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21" path="m0,0l-2147483645,0l-2147483645,-2147483646l0,-2147483646xe" fillcolor="black" stroked="f" o:allowincell="f" style="position:absolute;margin-left:62.4pt;margin-top:13.9pt;width:506.05pt;height:0.45pt;mso-wrap-style:none;v-text-anchor:middle;mso-position-horizontal-relative:page" wp14:anchorId="02C6E729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sz w:val="28"/>
          <w:szCs w:val="28"/>
        </w:rPr>
        <w:t>(наименование органа местного</w:t>
      </w:r>
      <w:r>
        <w:rPr>
          <w:spacing w:val="-42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самоуправления)</w:t>
      </w:r>
    </w:p>
    <w:p w:rsidR="00AC1884" w:rsidRDefault="00164176">
      <w:pPr>
        <w:pStyle w:val="af3"/>
        <w:spacing w:after="0"/>
        <w:ind w:left="996" w:right="-2"/>
        <w:jc w:val="center"/>
        <w:rPr>
          <w:sz w:val="28"/>
          <w:szCs w:val="28"/>
        </w:rPr>
      </w:pPr>
      <w:r>
        <w:rPr>
          <w:sz w:val="28"/>
          <w:szCs w:val="28"/>
        </w:rPr>
        <w:t>кому:</w:t>
      </w:r>
    </w:p>
    <w:p w:rsidR="00AC1884" w:rsidRDefault="00164176">
      <w:pPr>
        <w:pStyle w:val="af3"/>
        <w:spacing w:after="0"/>
        <w:ind w:right="-2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7" behindDoc="1" locked="0" layoutInCell="0" allowOverlap="1" wp14:anchorId="121845D2">
                <wp:simplePos x="0" y="0"/>
                <wp:positionH relativeFrom="page">
                  <wp:posOffset>4051300</wp:posOffset>
                </wp:positionH>
                <wp:positionV relativeFrom="paragraph">
                  <wp:posOffset>200025</wp:posOffset>
                </wp:positionV>
                <wp:extent cx="2933065" cy="1270"/>
                <wp:effectExtent l="0" t="3810" r="0" b="2540"/>
                <wp:wrapTopAndBottom/>
                <wp:docPr id="13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920" cy="1440"/>
                        </a:xfrm>
                        <a:custGeom>
                          <a:avLst/>
                          <a:gdLst>
                            <a:gd name="textAreaLeft" fmla="*/ 0 w 1662840"/>
                            <a:gd name="textAreaRight" fmla="*/ 1663200 w 16628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619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    </w:t>
      </w:r>
    </w:p>
    <w:p w:rsidR="00AC1884" w:rsidRDefault="00164176">
      <w:pPr>
        <w:pStyle w:val="af3"/>
        <w:spacing w:after="0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(наименование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(фамилия,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</w:p>
    <w:p w:rsidR="00AC1884" w:rsidRDefault="00164176">
      <w:pPr>
        <w:ind w:left="4919" w:right="-2" w:firstLine="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отчество–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 граждан,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наименование организации, фамилия, имя,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отчество руководителя - для юридических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лиц),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8" behindDoc="1" locked="0" layoutInCell="0" allowOverlap="1" wp14:anchorId="0B2D2F8D">
                <wp:simplePos x="0" y="0"/>
                <wp:positionH relativeFrom="page">
                  <wp:posOffset>4051300</wp:posOffset>
                </wp:positionH>
                <wp:positionV relativeFrom="paragraph">
                  <wp:posOffset>198755</wp:posOffset>
                </wp:positionV>
                <wp:extent cx="2933065" cy="1270"/>
                <wp:effectExtent l="0" t="3810" r="0" b="2540"/>
                <wp:wrapTopAndBottom/>
                <wp:docPr id="14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920" cy="1440"/>
                        </a:xfrm>
                        <a:custGeom>
                          <a:avLst/>
                          <a:gdLst>
                            <a:gd name="textAreaLeft" fmla="*/ 0 w 1662840"/>
                            <a:gd name="textAreaRight" fmla="*/ 1663200 w 16628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619">
                              <a:moveTo>
                                <a:pt x="0" y="0"/>
                              </a:moveTo>
                              <a:lnTo>
                                <a:pt x="461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sz w:val="28"/>
          <w:szCs w:val="28"/>
        </w:rPr>
        <w:t xml:space="preserve"> 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почтовый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индекс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адрес,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телефон,</w:t>
      </w:r>
    </w:p>
    <w:p w:rsidR="00AC1884" w:rsidRDefault="00164176">
      <w:pPr>
        <w:ind w:left="4761" w:right="-2"/>
        <w:jc w:val="center"/>
        <w:rPr>
          <w:sz w:val="28"/>
          <w:szCs w:val="28"/>
        </w:rPr>
      </w:pPr>
      <w:r>
        <w:rPr>
          <w:sz w:val="28"/>
          <w:szCs w:val="28"/>
        </w:rPr>
        <w:t>адрес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почты)</w:t>
      </w:r>
    </w:p>
    <w:p w:rsidR="00AC1884" w:rsidRDefault="00AC1884">
      <w:pPr>
        <w:pStyle w:val="af3"/>
        <w:spacing w:before="3"/>
        <w:rPr>
          <w:sz w:val="28"/>
          <w:szCs w:val="28"/>
        </w:rPr>
      </w:pPr>
    </w:p>
    <w:p w:rsidR="00AC1884" w:rsidRDefault="00164176">
      <w:pPr>
        <w:spacing w:before="88"/>
        <w:ind w:left="149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отказе</w:t>
      </w:r>
    </w:p>
    <w:p w:rsidR="00AC1884" w:rsidRDefault="00164176">
      <w:pPr>
        <w:spacing w:before="1"/>
        <w:ind w:left="144"/>
        <w:jc w:val="center"/>
        <w:rPr>
          <w:bCs/>
          <w:sz w:val="28"/>
          <w:szCs w:val="28"/>
          <w:lang w:bidi="ru-RU"/>
        </w:rPr>
      </w:pP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bCs/>
          <w:sz w:val="28"/>
          <w:szCs w:val="28"/>
          <w:highlight w:val="white"/>
          <w:lang w:bidi="ru-RU"/>
        </w:rPr>
        <w:t>«</w:t>
      </w:r>
      <w:r>
        <w:rPr>
          <w:sz w:val="28"/>
          <w:szCs w:val="28"/>
        </w:rPr>
        <w:t>Утверждение схемы расположения земельного участка или земельных участков, находящихся в муниципальной собственности муниципальных образований Оренбургской области, и земельных</w:t>
      </w:r>
      <w:r>
        <w:rPr>
          <w:sz w:val="28"/>
          <w:szCs w:val="28"/>
        </w:rPr>
        <w:t xml:space="preserve"> участков, государственная собственность на которые не разграничена, на кадастровом плане территории</w:t>
      </w:r>
      <w:r>
        <w:rPr>
          <w:bCs/>
          <w:sz w:val="28"/>
          <w:szCs w:val="28"/>
          <w:highlight w:val="white"/>
          <w:lang w:bidi="ru-RU"/>
        </w:rPr>
        <w:t>»</w:t>
      </w:r>
    </w:p>
    <w:p w:rsidR="00AC1884" w:rsidRDefault="00AC1884">
      <w:pPr>
        <w:spacing w:before="1"/>
        <w:ind w:left="144"/>
        <w:jc w:val="center"/>
        <w:rPr>
          <w:sz w:val="28"/>
          <w:szCs w:val="28"/>
        </w:rPr>
      </w:pPr>
    </w:p>
    <w:p w:rsidR="00AC1884" w:rsidRDefault="00164176">
      <w:pPr>
        <w:tabs>
          <w:tab w:val="left" w:pos="2651"/>
          <w:tab w:val="left" w:pos="3055"/>
          <w:tab w:val="left" w:pos="6197"/>
        </w:tabs>
        <w:spacing w:line="271" w:lineRule="exact"/>
        <w:ind w:left="282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 xml:space="preserve">№  </w:t>
      </w:r>
      <w:r>
        <w:rPr>
          <w:spacing w:val="-30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</w:p>
    <w:p w:rsidR="00AC1884" w:rsidRDefault="00164176">
      <w:pPr>
        <w:spacing w:before="8"/>
        <w:ind w:left="137"/>
        <w:rPr>
          <w:sz w:val="28"/>
          <w:szCs w:val="28"/>
        </w:rPr>
      </w:pPr>
      <w:r>
        <w:rPr>
          <w:sz w:val="28"/>
          <w:szCs w:val="28"/>
        </w:rPr>
        <w:t>Рассмотрев</w:t>
      </w:r>
      <w:r>
        <w:rPr>
          <w:spacing w:val="107"/>
          <w:sz w:val="28"/>
          <w:szCs w:val="28"/>
        </w:rPr>
        <w:t xml:space="preserve"> </w:t>
      </w:r>
      <w:r>
        <w:rPr>
          <w:sz w:val="28"/>
          <w:szCs w:val="28"/>
        </w:rPr>
        <w:t>заявление</w:t>
      </w:r>
      <w:r>
        <w:rPr>
          <w:spacing w:val="10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ab/>
      </w:r>
      <w:r>
        <w:rPr>
          <w:spacing w:val="110"/>
          <w:sz w:val="28"/>
          <w:szCs w:val="28"/>
        </w:rPr>
        <w:t xml:space="preserve"> </w:t>
      </w:r>
      <w:r>
        <w:rPr>
          <w:sz w:val="28"/>
          <w:szCs w:val="28"/>
        </w:rPr>
        <w:t>(Заявитель:</w:t>
      </w:r>
      <w:r>
        <w:rPr>
          <w:spacing w:val="109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)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 w:rsidR="00AC1884" w:rsidRDefault="00164176">
      <w:pPr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приложенные к нему документы, в соответствии со статьями 11.10, 39.11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Земельного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кодекса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Федерации,</w:t>
      </w:r>
      <w:r>
        <w:rPr>
          <w:sz w:val="28"/>
          <w:szCs w:val="28"/>
          <w:u w:val="single"/>
        </w:rPr>
        <w:t xml:space="preserve">   </w:t>
      </w:r>
      <w:r>
        <w:rPr>
          <w:spacing w:val="1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 xml:space="preserve">    </w:t>
      </w:r>
      <w:r>
        <w:rPr>
          <w:spacing w:val="1"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,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схемы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расположения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кадастровом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отказано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основаниям:</w:t>
      </w:r>
    </w:p>
    <w:p w:rsidR="00AC1884" w:rsidRDefault="00164176">
      <w:pPr>
        <w:tabs>
          <w:tab w:val="left" w:pos="2131"/>
        </w:tabs>
        <w:spacing w:before="19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.</w:t>
      </w:r>
    </w:p>
    <w:p w:rsidR="00AC1884" w:rsidRDefault="00164176">
      <w:pPr>
        <w:spacing w:before="3"/>
        <w:rPr>
          <w:sz w:val="28"/>
          <w:szCs w:val="28"/>
        </w:rPr>
      </w:pPr>
      <w:r>
        <w:rPr>
          <w:sz w:val="28"/>
          <w:szCs w:val="28"/>
        </w:rPr>
        <w:t>Разъяснение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причин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отказа:</w:t>
      </w:r>
    </w:p>
    <w:p w:rsidR="00AC1884" w:rsidRDefault="00164176">
      <w:pPr>
        <w:tabs>
          <w:tab w:val="left" w:pos="2131"/>
        </w:tabs>
        <w:spacing w:before="1" w:line="298" w:lineRule="exact"/>
        <w:rPr>
          <w:sz w:val="28"/>
          <w:szCs w:val="28"/>
        </w:rPr>
      </w:pPr>
      <w:r>
        <w:rPr>
          <w:w w:val="99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.</w:t>
      </w:r>
    </w:p>
    <w:p w:rsidR="00AC1884" w:rsidRDefault="00164176">
      <w:pPr>
        <w:spacing w:line="298" w:lineRule="exact"/>
        <w:rPr>
          <w:sz w:val="28"/>
          <w:szCs w:val="28"/>
        </w:rPr>
      </w:pPr>
      <w:r>
        <w:rPr>
          <w:sz w:val="28"/>
          <w:szCs w:val="28"/>
        </w:rPr>
        <w:t>Дополнительно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информируем:</w:t>
      </w:r>
    </w:p>
    <w:p w:rsidR="00AC1884" w:rsidRDefault="00164176">
      <w:pPr>
        <w:pStyle w:val="af3"/>
        <w:spacing w:before="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15240" distL="0" distR="22225" simplePos="0" relativeHeight="10" behindDoc="1" locked="0" layoutInCell="0" allowOverlap="1" wp14:anchorId="5DA8FC33">
                <wp:simplePos x="0" y="0"/>
                <wp:positionH relativeFrom="page">
                  <wp:posOffset>810895</wp:posOffset>
                </wp:positionH>
                <wp:positionV relativeFrom="paragraph">
                  <wp:posOffset>187325</wp:posOffset>
                </wp:positionV>
                <wp:extent cx="906780" cy="1270"/>
                <wp:effectExtent l="0" t="3810" r="4445" b="2540"/>
                <wp:wrapTopAndBottom/>
                <wp:docPr id="15" name="Поли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1440"/>
                        </a:xfrm>
                        <a:custGeom>
                          <a:avLst/>
                          <a:gdLst>
                            <a:gd name="textAreaLeft" fmla="*/ 0 w 514080"/>
                            <a:gd name="textAreaRight" fmla="*/ 514440 w 51408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751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C1884" w:rsidRDefault="00164176">
      <w:pPr>
        <w:tabs>
          <w:tab w:val="left" w:pos="6277"/>
        </w:tabs>
        <w:spacing w:before="88"/>
        <w:rPr>
          <w:sz w:val="28"/>
          <w:szCs w:val="28"/>
        </w:rPr>
      </w:pPr>
      <w:r>
        <w:rPr>
          <w:sz w:val="28"/>
          <w:szCs w:val="28"/>
        </w:rPr>
        <w:t>Должность</w:t>
      </w:r>
      <w:r>
        <w:rPr>
          <w:sz w:val="28"/>
          <w:szCs w:val="28"/>
        </w:rPr>
        <w:tab/>
        <w:t>Ф.И.О.</w:t>
      </w:r>
      <w:r>
        <w:rPr>
          <w:spacing w:val="-1"/>
          <w:sz w:val="28"/>
          <w:szCs w:val="28"/>
        </w:rPr>
        <w:t xml:space="preserve"> </w:t>
      </w:r>
    </w:p>
    <w:p w:rsidR="00AC1884" w:rsidRDefault="00164176">
      <w:pPr>
        <w:pStyle w:val="af3"/>
        <w:spacing w:before="1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24130" distL="0" distR="21590" simplePos="0" relativeHeight="11" behindDoc="1" locked="0" layoutInCell="0" allowOverlap="1" wp14:anchorId="4620C64A">
                <wp:simplePos x="0" y="0"/>
                <wp:positionH relativeFrom="page">
                  <wp:posOffset>5419725</wp:posOffset>
                </wp:positionH>
                <wp:positionV relativeFrom="paragraph">
                  <wp:posOffset>233680</wp:posOffset>
                </wp:positionV>
                <wp:extent cx="1307465" cy="790575"/>
                <wp:effectExtent l="0" t="5715" r="4445" b="4445"/>
                <wp:wrapTopAndBottom/>
                <wp:docPr id="16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520" cy="7905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C1884" w:rsidRDefault="00AC1884">
                            <w:pPr>
                              <w:pStyle w:val="af3"/>
                              <w:spacing w:before="4"/>
                              <w:rPr>
                                <w:sz w:val="26"/>
                              </w:rPr>
                            </w:pPr>
                          </w:p>
                          <w:p w:rsidR="00AC1884" w:rsidRDefault="00164176">
                            <w:pPr>
                              <w:pStyle w:val="af3"/>
                              <w:spacing w:line="247" w:lineRule="auto"/>
                              <w:ind w:left="490" w:right="147" w:hanging="317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Электронная</w:t>
                            </w:r>
                            <w:r>
                              <w:rPr>
                                <w:rFonts w:ascii="Microsoft Sans Serif" w:hAnsi="Microsoft Sans Serif"/>
                                <w:spacing w:val="-73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подпись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оле 15" path="m0,0l-2147483645,0l-2147483645,-2147483646l0,-2147483646xe" stroked="t" o:allowincell="f" style="position:absolute;margin-left:426.75pt;margin-top:18.4pt;width:102.9pt;height:62.2pt;mso-wrap-style:square;v-text-anchor:top;mso-position-horizontal-relative:page" wp14:anchorId="4620C64A">
                <v:fill o:detectmouseclick="t" on="false"/>
                <v:stroke color="black" weight="9360" joinstyle="miter" endcap="flat"/>
                <v:textbox>
                  <w:txbxContent>
                    <w:p>
                      <w:pPr>
                        <w:pStyle w:val="TextBody"/>
                        <w:spacing w:before="4" w:after="140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</w:r>
                    </w:p>
                    <w:p>
                      <w:pPr>
                        <w:pStyle w:val="TextBody"/>
                        <w:spacing w:lineRule="auto" w:line="247" w:before="0" w:after="140"/>
                        <w:ind w:left="490" w:right="147" w:hanging="317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1"/>
                        </w:rPr>
                        <w:t>Электронная</w:t>
                      </w:r>
                      <w:r>
                        <w:rPr>
                          <w:rFonts w:ascii="Microsoft Sans Serif" w:hAnsi="Microsoft Sans Serif"/>
                          <w:spacing w:val="-73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подпись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13" behindDoc="1" locked="0" layoutInCell="0" allowOverlap="1" wp14:anchorId="4853641F">
                <wp:simplePos x="0" y="0"/>
                <wp:positionH relativeFrom="page">
                  <wp:posOffset>810895</wp:posOffset>
                </wp:positionH>
                <wp:positionV relativeFrom="paragraph">
                  <wp:posOffset>1140460</wp:posOffset>
                </wp:positionV>
                <wp:extent cx="1828800" cy="6350"/>
                <wp:effectExtent l="0" t="0" r="0" b="0"/>
                <wp:wrapTopAndBottom/>
                <wp:docPr id="17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4" path="m0,0l-2147483645,0l-2147483645,-2147483646l0,-2147483646xe" fillcolor="black" stroked="f" o:allowincell="f" style="position:absolute;margin-left:63.85pt;margin-top:89.8pt;width:143.95pt;height:0.45pt;mso-wrap-style:none;v-text-anchor:middle;mso-position-horizontal-relative:page" wp14:anchorId="4853641F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 w:rsidR="00AC1884" w:rsidRDefault="00AC1884">
      <w:pPr>
        <w:pStyle w:val="af3"/>
        <w:spacing w:before="3"/>
        <w:rPr>
          <w:sz w:val="28"/>
          <w:szCs w:val="28"/>
        </w:rPr>
      </w:pPr>
    </w:p>
    <w:p w:rsidR="00AC1884" w:rsidRDefault="00164176">
      <w:pPr>
        <w:spacing w:before="50"/>
        <w:ind w:left="137"/>
        <w:rPr>
          <w:sz w:val="28"/>
          <w:szCs w:val="28"/>
        </w:rPr>
      </w:pPr>
      <w:r>
        <w:rPr>
          <w:sz w:val="28"/>
          <w:szCs w:val="28"/>
          <w:vertAlign w:val="superscript"/>
        </w:rPr>
        <w:t>2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Указывается,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схема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расположения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подготовлена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образуемого</w:t>
      </w:r>
      <w:r>
        <w:rPr>
          <w:spacing w:val="-47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участка путем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аукциона</w:t>
      </w:r>
    </w:p>
    <w:p w:rsidR="00AC1884" w:rsidRDefault="00164176">
      <w:pPr>
        <w:pStyle w:val="ConsPlusNormal0"/>
        <w:ind w:left="4536" w:right="57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AC1884" w:rsidRDefault="00AC1884">
      <w:pPr>
        <w:pStyle w:val="ConsPlusNormal0"/>
        <w:ind w:left="4536" w:right="57"/>
        <w:outlineLvl w:val="1"/>
        <w:rPr>
          <w:bCs/>
          <w:sz w:val="28"/>
          <w:szCs w:val="28"/>
        </w:rPr>
      </w:pPr>
    </w:p>
    <w:p w:rsidR="00AC1884" w:rsidRDefault="00AC1884">
      <w:pPr>
        <w:pStyle w:val="ConsPlusNormal0"/>
        <w:ind w:left="4536" w:right="57"/>
        <w:outlineLvl w:val="1"/>
        <w:rPr>
          <w:bCs/>
          <w:sz w:val="28"/>
          <w:szCs w:val="28"/>
        </w:rPr>
      </w:pPr>
    </w:p>
    <w:p w:rsidR="00AC1884" w:rsidRDefault="00164176">
      <w:pPr>
        <w:pStyle w:val="ConsPlusNormal0"/>
        <w:ind w:left="4536" w:right="5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AC1884" w:rsidRDefault="00164176">
      <w:pPr>
        <w:pStyle w:val="af3"/>
        <w:spacing w:after="0" w:line="240" w:lineRule="auto"/>
        <w:ind w:left="4536" w:right="57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8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дминистративному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«Утверждение схемы расположения  земельного </w:t>
      </w:r>
      <w:r>
        <w:rPr>
          <w:sz w:val="28"/>
          <w:szCs w:val="28"/>
        </w:rPr>
        <w:t>участка или земельных участков,  находящихся в муниципальной собственности  Оренбургской области,  и земельных участков, государственная собственность на которые не разграничена,  на кадастровом плане территории»</w:t>
      </w:r>
    </w:p>
    <w:p w:rsidR="00AC1884" w:rsidRDefault="00AC1884"/>
    <w:p w:rsidR="00AC1884" w:rsidRDefault="00164176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кому: ______________________________</w:t>
      </w:r>
    </w:p>
    <w:p w:rsidR="00AC1884" w:rsidRDefault="00164176">
      <w:pPr>
        <w:ind w:left="5103"/>
        <w:contextualSpacing/>
        <w:rPr>
          <w:sz w:val="18"/>
          <w:szCs w:val="18"/>
        </w:rPr>
      </w:pPr>
      <w:r>
        <w:rPr>
          <w:sz w:val="28"/>
          <w:szCs w:val="28"/>
        </w:rPr>
        <w:t>_____</w:t>
      </w:r>
      <w:r>
        <w:rPr>
          <w:sz w:val="28"/>
          <w:szCs w:val="28"/>
        </w:rPr>
        <w:t>_________________________</w:t>
      </w:r>
    </w:p>
    <w:p w:rsidR="00AC1884" w:rsidRDefault="00164176">
      <w:pPr>
        <w:ind w:left="5103"/>
        <w:contextualSpacing/>
        <w:jc w:val="center"/>
        <w:rPr>
          <w:sz w:val="28"/>
          <w:szCs w:val="28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наименование органа местного самоуправления</w:t>
      </w:r>
      <w:r>
        <w:rPr>
          <w:sz w:val="18"/>
          <w:szCs w:val="18"/>
        </w:rPr>
        <w:t>)</w:t>
      </w:r>
    </w:p>
    <w:p w:rsidR="00AC1884" w:rsidRDefault="00164176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от кого: _____________________________</w:t>
      </w:r>
    </w:p>
    <w:p w:rsidR="00AC1884" w:rsidRDefault="00164176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AC1884" w:rsidRDefault="00164176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(полное наименование, ИНН, ОГРН юридического лица, ИП)</w:t>
      </w:r>
    </w:p>
    <w:p w:rsidR="00AC1884" w:rsidRDefault="00164176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AC1884" w:rsidRDefault="00164176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(контактный телефон, электро</w:t>
      </w:r>
      <w:r>
        <w:rPr>
          <w:i/>
          <w:iCs/>
          <w:sz w:val="18"/>
          <w:szCs w:val="18"/>
        </w:rPr>
        <w:t>нная почта, почтовый адрес)</w:t>
      </w:r>
    </w:p>
    <w:p w:rsidR="00AC1884" w:rsidRDefault="00164176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AC1884" w:rsidRDefault="00164176">
      <w:pPr>
        <w:ind w:left="5103"/>
        <w:contextualSpacing/>
        <w:jc w:val="center"/>
      </w:pPr>
      <w:r>
        <w:rPr>
          <w:i/>
          <w:iCs/>
          <w:sz w:val="18"/>
          <w:szCs w:val="18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</w:t>
      </w:r>
      <w:r>
        <w:t xml:space="preserve"> </w:t>
      </w:r>
      <w:r>
        <w:rPr>
          <w:i/>
          <w:iCs/>
          <w:sz w:val="18"/>
          <w:szCs w:val="18"/>
        </w:rPr>
        <w:t>адрес регистрации, адрес фактического проживания уполномо</w:t>
      </w:r>
      <w:r>
        <w:rPr>
          <w:i/>
          <w:iCs/>
          <w:sz w:val="18"/>
          <w:szCs w:val="18"/>
        </w:rPr>
        <w:t>ченного лица)</w:t>
      </w:r>
    </w:p>
    <w:p w:rsidR="00AC1884" w:rsidRDefault="00164176">
      <w:pPr>
        <w:ind w:left="5103"/>
        <w:contextualSpacing/>
        <w:jc w:val="both"/>
        <w:rPr>
          <w:i/>
          <w:iCs/>
          <w:sz w:val="18"/>
          <w:szCs w:val="18"/>
        </w:rPr>
      </w:pPr>
      <w:r>
        <w:t>______________________________________________________________________</w:t>
      </w:r>
    </w:p>
    <w:p w:rsidR="00AC1884" w:rsidRDefault="00164176">
      <w:pPr>
        <w:ind w:left="5103"/>
        <w:contextualSpacing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(данные представителя заявителя)</w:t>
      </w:r>
    </w:p>
    <w:p w:rsidR="00AC1884" w:rsidRDefault="00AC1884">
      <w:pPr>
        <w:rPr>
          <w:i/>
          <w:iCs/>
          <w:sz w:val="18"/>
          <w:szCs w:val="18"/>
        </w:rPr>
      </w:pPr>
    </w:p>
    <w:p w:rsidR="00AC1884" w:rsidRDefault="00AC1884"/>
    <w:p w:rsidR="00AC1884" w:rsidRDefault="00164176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об исправлении допущенных опечаток и (или) ошибок в выданных в результате предоставления </w:t>
      </w:r>
      <w:r>
        <w:rPr>
          <w:sz w:val="28"/>
          <w:szCs w:val="28"/>
        </w:rPr>
        <w:t>муниципальной услуги документах</w:t>
      </w:r>
    </w:p>
    <w:p w:rsidR="00AC1884" w:rsidRDefault="00AC1884">
      <w:pPr>
        <w:ind w:right="6093"/>
        <w:rPr>
          <w:sz w:val="28"/>
          <w:szCs w:val="28"/>
        </w:rPr>
      </w:pPr>
    </w:p>
    <w:p w:rsidR="00AC1884" w:rsidRDefault="00164176">
      <w:pPr>
        <w:ind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Прошу исправить опечатку и (или) ошибку в _____________________  </w:t>
      </w:r>
    </w:p>
    <w:p w:rsidR="00AC1884" w:rsidRDefault="00164176">
      <w:pPr>
        <w:ind w:right="-2"/>
        <w:jc w:val="center"/>
        <w:rPr>
          <w:sz w:val="12"/>
          <w:szCs w:val="12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</w:rPr>
        <w:br/>
      </w:r>
      <w:r>
        <w:rPr>
          <w:sz w:val="20"/>
          <w:szCs w:val="20"/>
        </w:rPr>
        <w:t xml:space="preserve">указываются реквизиты и </w:t>
      </w:r>
      <w:r>
        <w:rPr>
          <w:sz w:val="20"/>
          <w:szCs w:val="20"/>
        </w:rPr>
        <w:t>название документа, выданного органом местного самоуправления в результате предоставления муниципальной услуги</w:t>
      </w:r>
    </w:p>
    <w:p w:rsidR="00AC1884" w:rsidRDefault="00AC1884">
      <w:pPr>
        <w:ind w:right="-2"/>
        <w:rPr>
          <w:sz w:val="12"/>
          <w:szCs w:val="12"/>
        </w:rPr>
      </w:pPr>
    </w:p>
    <w:p w:rsidR="00AC1884" w:rsidRDefault="00164176">
      <w:pPr>
        <w:spacing w:after="6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Приложение (при наличии): ____________________________________.</w:t>
      </w:r>
    </w:p>
    <w:p w:rsidR="00AC1884" w:rsidRDefault="00164176">
      <w:pPr>
        <w:ind w:right="-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прилагаются материалы, обосновывающие наличие </w:t>
      </w:r>
    </w:p>
    <w:p w:rsidR="00AC1884" w:rsidRDefault="00164176">
      <w:pPr>
        <w:ind w:right="-2" w:firstLine="709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опечатки и (или) ошибки</w:t>
      </w:r>
    </w:p>
    <w:p w:rsidR="00AC1884" w:rsidRDefault="00164176">
      <w:pPr>
        <w:ind w:right="-2"/>
        <w:rPr>
          <w:sz w:val="28"/>
          <w:szCs w:val="28"/>
        </w:rPr>
      </w:pPr>
      <w:r>
        <w:rPr>
          <w:sz w:val="28"/>
          <w:szCs w:val="28"/>
        </w:rPr>
        <w:t>Подпись заявителя ___________________</w:t>
      </w:r>
    </w:p>
    <w:p w:rsidR="00AC1884" w:rsidRDefault="00164176">
      <w:r>
        <w:rPr>
          <w:sz w:val="28"/>
          <w:szCs w:val="28"/>
        </w:rPr>
        <w:t>Дата _____________</w:t>
      </w:r>
    </w:p>
    <w:sectPr w:rsidR="00AC1884">
      <w:headerReference w:type="default" r:id="rId14"/>
      <w:pgSz w:w="11906" w:h="16838"/>
      <w:pgMar w:top="1134" w:right="851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176" w:rsidRDefault="00164176">
      <w:r>
        <w:separator/>
      </w:r>
    </w:p>
  </w:endnote>
  <w:endnote w:type="continuationSeparator" w:id="0">
    <w:p w:rsidR="00164176" w:rsidRDefault="0016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176" w:rsidRDefault="00164176">
      <w:r>
        <w:separator/>
      </w:r>
    </w:p>
  </w:footnote>
  <w:footnote w:type="continuationSeparator" w:id="0">
    <w:p w:rsidR="00164176" w:rsidRDefault="00164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884" w:rsidRDefault="00AC1884">
    <w:pPr>
      <w:pStyle w:val="af3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41D1F"/>
    <w:multiLevelType w:val="multilevel"/>
    <w:tmpl w:val="C100BC8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0249BE"/>
    <w:multiLevelType w:val="multilevel"/>
    <w:tmpl w:val="908AA9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F982EF4"/>
    <w:multiLevelType w:val="multilevel"/>
    <w:tmpl w:val="0952DBAE"/>
    <w:lvl w:ilvl="0">
      <w:start w:val="1"/>
      <w:numFmt w:val="decimal"/>
      <w:lvlText w:val="%1."/>
      <w:lvlJc w:val="left"/>
      <w:pPr>
        <w:tabs>
          <w:tab w:val="num" w:pos="0"/>
        </w:tabs>
        <w:ind w:left="3904" w:hanging="360"/>
      </w:pPr>
      <w:rPr>
        <w:rFonts w:ascii="Times New Roman" w:eastAsia="Times New Roman" w:hAnsi="Times New Roman" w:cs="Times New Roman"/>
        <w:b w:val="0"/>
        <w:bCs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006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933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59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86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713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39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66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9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A1B095C"/>
    <w:multiLevelType w:val="multilevel"/>
    <w:tmpl w:val="9D0A181C"/>
    <w:lvl w:ilvl="0">
      <w:start w:val="1"/>
      <w:numFmt w:val="upperRoman"/>
      <w:lvlText w:val="%1."/>
      <w:lvlJc w:val="left"/>
      <w:pPr>
        <w:tabs>
          <w:tab w:val="num" w:pos="0"/>
        </w:tabs>
        <w:ind w:left="112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5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9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8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40" w:hanging="21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884"/>
    <w:rsid w:val="00164176"/>
    <w:rsid w:val="00AC1884"/>
    <w:rsid w:val="00AC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uiPriority w:val="99"/>
    <w:rPr>
      <w:color w:val="0563C1"/>
      <w:u w:val="single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3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af4">
    <w:name w:val="Колонтитул_"/>
    <w:basedOn w:val="a0"/>
    <w:link w:val="af5"/>
    <w:qFormat/>
    <w:rsid w:val="0094769D"/>
    <w:rPr>
      <w:shd w:val="clear" w:color="auto" w:fill="FFFFFF"/>
    </w:rPr>
  </w:style>
  <w:style w:type="character" w:customStyle="1" w:styleId="af6">
    <w:name w:val="Текст сноски Знак"/>
    <w:basedOn w:val="a0"/>
    <w:link w:val="af7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semiHidden/>
    <w:unhideWhenUsed/>
    <w:qFormat/>
    <w:rsid w:val="0094769D"/>
    <w:rPr>
      <w:vertAlign w:val="superscript"/>
    </w:rPr>
  </w:style>
  <w:style w:type="character" w:styleId="af8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qFormat/>
    <w:rsid w:val="00934209"/>
    <w:rPr>
      <w:b/>
      <w:sz w:val="32"/>
      <w:lang w:eastAsia="zh-CN"/>
    </w:rPr>
  </w:style>
  <w:style w:type="character" w:customStyle="1" w:styleId="af9">
    <w:name w:val="Название Знак"/>
    <w:basedOn w:val="a0"/>
    <w:link w:val="afa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b">
    <w:name w:val="Выделенная цитата Знак"/>
    <w:basedOn w:val="a0"/>
    <w:link w:val="afc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d">
    <w:name w:val="Текст концевой сноски Знак"/>
    <w:basedOn w:val="a0"/>
    <w:link w:val="afe"/>
    <w:uiPriority w:val="99"/>
    <w:semiHidden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1">
    <w:name w:val="Основной текст с отступом Знак"/>
    <w:basedOn w:val="a0"/>
    <w:link w:val="aff2"/>
    <w:qFormat/>
    <w:rsid w:val="00934209"/>
    <w:rPr>
      <w:sz w:val="24"/>
      <w:szCs w:val="24"/>
      <w:lang w:eastAsia="zh-CN"/>
    </w:rPr>
  </w:style>
  <w:style w:type="character" w:customStyle="1" w:styleId="14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f3">
    <w:name w:val="List"/>
    <w:basedOn w:val="af3"/>
  </w:style>
  <w:style w:type="paragraph" w:styleId="aff4">
    <w:name w:val="caption"/>
    <w:basedOn w:val="a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2">
    <w:name w:val="Body Text Indent"/>
    <w:basedOn w:val="a"/>
    <w:link w:val="aff1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f5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6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7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8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5">
    <w:name w:val="Колонтитул"/>
    <w:basedOn w:val="a"/>
    <w:link w:val="af4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a">
    <w:name w:val="Title"/>
    <w:basedOn w:val="a"/>
    <w:next w:val="a"/>
    <w:link w:val="af9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c">
    <w:name w:val="Intense Quote"/>
    <w:basedOn w:val="a"/>
    <w:next w:val="a"/>
    <w:link w:val="afb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e">
    <w:name w:val="endnote text"/>
    <w:basedOn w:val="a"/>
    <w:link w:val="afd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5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6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9">
    <w:name w:val="index heading"/>
    <w:basedOn w:val="Heading"/>
  </w:style>
  <w:style w:type="paragraph" w:styleId="affa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b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FrameContents">
    <w:name w:val="Frame Contents"/>
    <w:basedOn w:val="a"/>
    <w:qFormat/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6">
    <w:name w:val="Сетка таблицы1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uiPriority w:val="99"/>
    <w:rPr>
      <w:color w:val="0563C1"/>
      <w:u w:val="single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3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af4">
    <w:name w:val="Колонтитул_"/>
    <w:basedOn w:val="a0"/>
    <w:link w:val="af5"/>
    <w:qFormat/>
    <w:rsid w:val="0094769D"/>
    <w:rPr>
      <w:shd w:val="clear" w:color="auto" w:fill="FFFFFF"/>
    </w:rPr>
  </w:style>
  <w:style w:type="character" w:customStyle="1" w:styleId="af6">
    <w:name w:val="Текст сноски Знак"/>
    <w:basedOn w:val="a0"/>
    <w:link w:val="af7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semiHidden/>
    <w:unhideWhenUsed/>
    <w:qFormat/>
    <w:rsid w:val="0094769D"/>
    <w:rPr>
      <w:vertAlign w:val="superscript"/>
    </w:rPr>
  </w:style>
  <w:style w:type="character" w:styleId="af8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qFormat/>
    <w:rsid w:val="00934209"/>
    <w:rPr>
      <w:b/>
      <w:sz w:val="32"/>
      <w:lang w:eastAsia="zh-CN"/>
    </w:rPr>
  </w:style>
  <w:style w:type="character" w:customStyle="1" w:styleId="af9">
    <w:name w:val="Название Знак"/>
    <w:basedOn w:val="a0"/>
    <w:link w:val="afa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b">
    <w:name w:val="Выделенная цитата Знак"/>
    <w:basedOn w:val="a0"/>
    <w:link w:val="afc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d">
    <w:name w:val="Текст концевой сноски Знак"/>
    <w:basedOn w:val="a0"/>
    <w:link w:val="afe"/>
    <w:uiPriority w:val="99"/>
    <w:semiHidden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1">
    <w:name w:val="Основной текст с отступом Знак"/>
    <w:basedOn w:val="a0"/>
    <w:link w:val="aff2"/>
    <w:qFormat/>
    <w:rsid w:val="00934209"/>
    <w:rPr>
      <w:sz w:val="24"/>
      <w:szCs w:val="24"/>
      <w:lang w:eastAsia="zh-CN"/>
    </w:rPr>
  </w:style>
  <w:style w:type="character" w:customStyle="1" w:styleId="14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f3">
    <w:name w:val="List"/>
    <w:basedOn w:val="af3"/>
  </w:style>
  <w:style w:type="paragraph" w:styleId="aff4">
    <w:name w:val="caption"/>
    <w:basedOn w:val="a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2">
    <w:name w:val="Body Text Indent"/>
    <w:basedOn w:val="a"/>
    <w:link w:val="aff1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f5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6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7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8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5">
    <w:name w:val="Колонтитул"/>
    <w:basedOn w:val="a"/>
    <w:link w:val="af4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a">
    <w:name w:val="Title"/>
    <w:basedOn w:val="a"/>
    <w:next w:val="a"/>
    <w:link w:val="af9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c">
    <w:name w:val="Intense Quote"/>
    <w:basedOn w:val="a"/>
    <w:next w:val="a"/>
    <w:link w:val="afb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e">
    <w:name w:val="endnote text"/>
    <w:basedOn w:val="a"/>
    <w:link w:val="afd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5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6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9">
    <w:name w:val="index heading"/>
    <w:basedOn w:val="Heading"/>
  </w:style>
  <w:style w:type="paragraph" w:styleId="affa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b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FrameContents">
    <w:name w:val="Frame Contents"/>
    <w:basedOn w:val="a"/>
    <w:qFormat/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c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6">
    <w:name w:val="Сетка таблицы1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692B9-FD50-4AFB-9E62-F3E061E5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6097</Words>
  <Characters>34756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2026-05-29T11:17:00Z</cp:lastPrinted>
  <dcterms:created xsi:type="dcterms:W3CDTF">2026-06-09T05:40:00Z</dcterms:created>
  <dcterms:modified xsi:type="dcterms:W3CDTF">2026-06-09T05:40:00Z</dcterms:modified>
  <dc:language>ru-RU</dc:language>
</cp:coreProperties>
</file>