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786F" w:rsidRDefault="006D6BF3">
      <w:pPr>
        <w:pStyle w:val="1"/>
        <w:ind w:right="-2"/>
        <w:rPr>
          <w:sz w:val="28"/>
          <w:lang w:eastAsia="ru-RU"/>
        </w:rPr>
      </w:pPr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05786F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05786F" w:rsidRDefault="006D6BF3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05786F" w:rsidRDefault="0005786F">
            <w:pPr>
              <w:widowControl w:val="0"/>
              <w:ind w:right="-2"/>
            </w:pPr>
          </w:p>
          <w:p w:rsidR="0005786F" w:rsidRDefault="006D6BF3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05786F" w:rsidRDefault="0005786F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05786F" w:rsidRDefault="0005786F">
      <w:pPr>
        <w:suppressAutoHyphens w:val="0"/>
        <w:ind w:right="-2"/>
        <w:rPr>
          <w:sz w:val="16"/>
          <w:szCs w:val="16"/>
          <w:lang w:eastAsia="ru-RU"/>
        </w:rPr>
      </w:pPr>
    </w:p>
    <w:p w:rsidR="0005786F" w:rsidRDefault="006D6BF3">
      <w:pPr>
        <w:suppressAutoHyphens w:val="0"/>
        <w:ind w:right="-2"/>
        <w:rPr>
          <w:sz w:val="16"/>
          <w:szCs w:val="16"/>
          <w:highlight w:val="white"/>
          <w:lang w:eastAsia="ru-RU"/>
        </w:rPr>
      </w:pPr>
      <w:r>
        <w:rPr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highlight w:val="white"/>
          <w:lang w:eastAsia="ru-RU"/>
        </w:rPr>
        <w:t xml:space="preserve"> </w:t>
      </w:r>
    </w:p>
    <w:p w:rsidR="0005786F" w:rsidRDefault="006D6BF3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05786F">
        <w:trPr>
          <w:trHeight w:val="1108"/>
        </w:trPr>
        <w:tc>
          <w:tcPr>
            <w:tcW w:w="9606" w:type="dxa"/>
            <w:shd w:val="clear" w:color="auto" w:fill="auto"/>
          </w:tcPr>
          <w:p w:rsidR="0005786F" w:rsidRDefault="006D6BF3">
            <w:pPr>
              <w:pStyle w:val="1"/>
              <w:widowControl w:val="0"/>
              <w:spacing w:before="1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eastAsia="Tinos"/>
                <w:sz w:val="28"/>
              </w:rPr>
              <w:t xml:space="preserve">«Предоставление лесных участков, </w:t>
            </w:r>
            <w:r>
              <w:rPr>
                <w:rFonts w:eastAsia="Tinos"/>
                <w:sz w:val="28"/>
              </w:rPr>
              <w:t xml:space="preserve">расположенных на </w:t>
            </w:r>
            <w:bookmarkStart w:id="0" w:name="_GoBack"/>
            <w:bookmarkEnd w:id="0"/>
            <w:r>
              <w:rPr>
                <w:rFonts w:eastAsia="Tinos"/>
                <w:sz w:val="28"/>
              </w:rPr>
              <w:t>землях населенных пунктов, в аренду»</w:t>
            </w:r>
          </w:p>
          <w:p w:rsidR="0005786F" w:rsidRDefault="0005786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05786F" w:rsidRDefault="006D6B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</w:t>
      </w:r>
      <w:r>
        <w:rPr>
          <w:sz w:val="28"/>
          <w:szCs w:val="28"/>
        </w:rPr>
        <w:t>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</w:t>
      </w:r>
      <w:r>
        <w:rPr>
          <w:sz w:val="28"/>
          <w:szCs w:val="28"/>
        </w:rPr>
        <w:t>сти»,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п о с т а н о в л я е т :</w:t>
      </w:r>
    </w:p>
    <w:p w:rsidR="0005786F" w:rsidRDefault="006D6B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</w:t>
      </w:r>
      <w:r>
        <w:rPr>
          <w:sz w:val="28"/>
          <w:szCs w:val="28"/>
        </w:rPr>
        <w:t xml:space="preserve">и </w:t>
      </w:r>
      <w:r>
        <w:rPr>
          <w:rFonts w:eastAsia="Tinos"/>
          <w:sz w:val="28"/>
        </w:rPr>
        <w:t>«Предоставление лесных участков, расположенных на землях населенных пунктов, в аренду»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05786F" w:rsidRDefault="006D6B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Сорочинского муниципального округа Оренбургской области от 30.0</w:t>
      </w:r>
      <w:r>
        <w:rPr>
          <w:sz w:val="28"/>
          <w:szCs w:val="28"/>
        </w:rPr>
        <w:t>4.2025 № 515-п «Об утверждении административного регламента предоставления муниципальной услуги «Предоставление лесных участков, расположенных на землях населенных пунктов, в аренду».</w:t>
      </w:r>
    </w:p>
    <w:p w:rsidR="0005786F" w:rsidRDefault="006D6B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</w:t>
      </w:r>
      <w:r>
        <w:rPr>
          <w:sz w:val="28"/>
          <w:szCs w:val="28"/>
        </w:rPr>
        <w:t xml:space="preserve">теля главы администрации муниципального округа по экономике и управлению имуществом Павлову Е.А. </w:t>
      </w:r>
    </w:p>
    <w:p w:rsidR="0005786F" w:rsidRDefault="006D6BF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</w:t>
      </w:r>
      <w:r>
        <w:rPr>
          <w:sz w:val="28"/>
          <w:szCs w:val="28"/>
        </w:rPr>
        <w:t>иципального образования Сорочинский муниципальный округ Оренбургской области в сети «Интернет» (</w:t>
      </w:r>
      <w:hyperlink r:id="rId11">
        <w:r>
          <w:rPr>
            <w:rStyle w:val="a3"/>
            <w:color w:val="auto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05786F" w:rsidRDefault="0005786F">
      <w:pPr>
        <w:pStyle w:val="aff7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786F" w:rsidRDefault="006D6BF3">
      <w:pPr>
        <w:rPr>
          <w:sz w:val="20"/>
          <w:szCs w:val="20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Т.П. Мелентьева</w:t>
      </w:r>
    </w:p>
    <w:p w:rsidR="0005786F" w:rsidRDefault="006D6BF3">
      <w:pPr>
        <w:suppressAutoHyphens w:val="0"/>
        <w:ind w:right="-2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lang w:eastAsia="ru-RU"/>
        </w:rPr>
        <w:t xml:space="preserve"> </w:t>
      </w:r>
    </w:p>
    <w:p w:rsidR="0005786F" w:rsidRDefault="0005786F">
      <w:pPr>
        <w:suppressAutoHyphens w:val="0"/>
        <w:ind w:right="-2"/>
        <w:jc w:val="both"/>
        <w:rPr>
          <w:sz w:val="22"/>
          <w:szCs w:val="22"/>
        </w:rPr>
      </w:pPr>
    </w:p>
    <w:p w:rsidR="0005786F" w:rsidRDefault="006D6BF3">
      <w:pPr>
        <w:suppressAutoHyphens w:val="0"/>
        <w:ind w:right="-2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Разослано: в </w:t>
      </w:r>
      <w:r>
        <w:rPr>
          <w:sz w:val="22"/>
          <w:szCs w:val="22"/>
        </w:rPr>
        <w:t>дело, Павловой Е.А., отделу по управлению муниципальным имуществом и земел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ным отношениям администрации Сорочинского муниципального округа, Зениной И.В., МКУ «МФЦ», прокуратуре.</w:t>
      </w:r>
    </w:p>
    <w:p w:rsidR="0005786F" w:rsidRDefault="006D6BF3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5786F" w:rsidRDefault="006D6BF3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Сорочинского муниципального округа О</w:t>
      </w:r>
      <w:r>
        <w:rPr>
          <w:sz w:val="28"/>
          <w:szCs w:val="28"/>
        </w:rPr>
        <w:t xml:space="preserve">ренбургской области </w:t>
      </w:r>
    </w:p>
    <w:p w:rsidR="0005786F" w:rsidRDefault="006D6BF3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05786F" w:rsidRDefault="0005786F">
      <w:pPr>
        <w:ind w:right="-2"/>
        <w:rPr>
          <w:sz w:val="28"/>
          <w:szCs w:val="28"/>
        </w:rPr>
      </w:pPr>
    </w:p>
    <w:p w:rsidR="0005786F" w:rsidRDefault="006D6BF3">
      <w:pPr>
        <w:pStyle w:val="aff9"/>
        <w:jc w:val="center"/>
        <w:outlineLvl w:val="0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Административный регламент предоставления муниципальной услуги </w:t>
      </w:r>
      <w:bookmarkStart w:id="1" w:name="sub_2000"/>
      <w:r>
        <w:rPr>
          <w:rFonts w:ascii="Tinos" w:eastAsia="Tinos" w:hAnsi="Tinos" w:cs="Tinos"/>
          <w:sz w:val="28"/>
        </w:rPr>
        <w:t>«Предоставление лесных участков, расположенных на землях населенных пунктов, в аренду»</w:t>
      </w:r>
      <w:bookmarkEnd w:id="1"/>
    </w:p>
    <w:p w:rsidR="0005786F" w:rsidRDefault="0005786F">
      <w:pPr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I. Общие положения</w:t>
      </w:r>
    </w:p>
    <w:p w:rsidR="0005786F" w:rsidRDefault="0005786F">
      <w:pPr>
        <w:pStyle w:val="aff9"/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 Предмет регулирования </w:t>
      </w:r>
      <w:r>
        <w:rPr>
          <w:rFonts w:ascii="Tinos" w:eastAsia="Tinos" w:hAnsi="Tinos" w:cs="Tinos"/>
          <w:sz w:val="28"/>
        </w:rPr>
        <w:t>административного регламента</w:t>
      </w:r>
    </w:p>
    <w:p w:rsidR="0005786F" w:rsidRDefault="0005786F">
      <w:pPr>
        <w:pStyle w:val="aff9"/>
        <w:outlineLvl w:val="0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1. Административный регламент предоставления муниципальной услуги  «Предоставление лесных участков, расположенных на землях населенных пунктов, в аренду» разработан в целях повышения качества и доступности предоставления муниц</w:t>
      </w:r>
      <w:r>
        <w:rPr>
          <w:rFonts w:ascii="Tinos" w:eastAsia="Tinos" w:hAnsi="Tinos" w:cs="Tinos"/>
          <w:sz w:val="28"/>
        </w:rPr>
        <w:t>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муниципальном образовании Сорочинский муниципальный округ Оренбургской области.</w:t>
      </w: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Круг</w:t>
      </w:r>
      <w:r>
        <w:rPr>
          <w:rFonts w:ascii="Tinos" w:eastAsia="Tinos" w:hAnsi="Tinos" w:cs="Tinos"/>
          <w:sz w:val="28"/>
        </w:rPr>
        <w:t xml:space="preserve"> заявителей</w:t>
      </w:r>
    </w:p>
    <w:p w:rsidR="0005786F" w:rsidRDefault="0005786F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05786F" w:rsidRDefault="006D6BF3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2. Муниципальная услуга предоставляется физическим лицам, юридическим лица и индивидуальным предпринимателям (далее – Заявитель).</w:t>
      </w:r>
    </w:p>
    <w:p w:rsidR="0005786F" w:rsidRDefault="006D6BF3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От имени заявителей могут выступать их представители, имеющие право в соответствии с законодательством Российской</w:t>
      </w:r>
      <w:r>
        <w:rPr>
          <w:rFonts w:ascii="Tinos" w:eastAsia="Tinos" w:hAnsi="Tinos" w:cs="Tinos"/>
          <w:sz w:val="28"/>
        </w:rPr>
        <w:t xml:space="preserve">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05786F" w:rsidRDefault="0005786F">
      <w:pPr>
        <w:pStyle w:val="aff9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Требование предоставления заявителю муниципальной услуги в соответствии с категориями (признаками) заявителей, сведени</w:t>
      </w:r>
      <w:r>
        <w:rPr>
          <w:rFonts w:ascii="Tinos" w:eastAsia="Tinos" w:hAnsi="Tinos" w:cs="Tinos"/>
          <w:sz w:val="28"/>
        </w:rPr>
        <w:t xml:space="preserve">я о которых размещаются в реестре услуг и </w:t>
      </w:r>
      <w:r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Единый портал государственных и муниципальных услуг (функций)»</w:t>
      </w:r>
    </w:p>
    <w:p w:rsidR="0005786F" w:rsidRDefault="0005786F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05786F" w:rsidRDefault="006D6BF3">
      <w:pPr>
        <w:pStyle w:val="aff9"/>
        <w:ind w:firstLine="709"/>
        <w:jc w:val="both"/>
        <w:rPr>
          <w:rFonts w:ascii="Times New Roman" w:eastAsia="Tinos" w:hAnsi="Times New Roman"/>
          <w:sz w:val="28"/>
          <w:szCs w:val="28"/>
        </w:rPr>
      </w:pPr>
      <w:r>
        <w:rPr>
          <w:rFonts w:ascii="Tinos" w:eastAsia="Tinos" w:hAnsi="Tinos" w:cs="Tinos"/>
          <w:sz w:val="28"/>
        </w:rPr>
        <w:t xml:space="preserve">3. </w:t>
      </w:r>
      <w:r>
        <w:rPr>
          <w:rFonts w:ascii="Times New Roman" w:eastAsia="Tinos" w:hAnsi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</w:t>
      </w:r>
      <w:r>
        <w:rPr>
          <w:rFonts w:ascii="Times New Roman" w:eastAsia="Tinos" w:hAnsi="Times New Roman"/>
          <w:sz w:val="28"/>
          <w:szCs w:val="28"/>
        </w:rPr>
        <w:t xml:space="preserve">телей, сведения о которых размещаются в реестре услуг, на сайте </w:t>
      </w:r>
      <w:r>
        <w:rPr>
          <w:rFonts w:ascii="Times New Roman" w:hAnsi="Times New Roman"/>
          <w:bCs/>
          <w:sz w:val="28"/>
          <w:szCs w:val="28"/>
          <w:lang w:eastAsia="ru-RU"/>
        </w:rPr>
        <w:t>ОМСУ</w:t>
      </w:r>
      <w:r>
        <w:rPr>
          <w:rFonts w:ascii="Times New Roman" w:eastAsia="Tinos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r>
        <w:rPr>
          <w:rFonts w:ascii="Times New Roman" w:eastAsia="Tinos" w:hAnsi="Times New Roman"/>
          <w:sz w:val="28"/>
          <w:szCs w:val="28"/>
        </w:rPr>
        <w:t>и на Едином портале.</w:t>
      </w:r>
    </w:p>
    <w:p w:rsidR="0005786F" w:rsidRDefault="0005786F">
      <w:pPr>
        <w:pStyle w:val="aff9"/>
        <w:rPr>
          <w:rFonts w:ascii="TimesNewRoman" w:eastAsia="TimesNewRoman" w:hAnsi="TimesNewRoman" w:cs="TimesNewRoman"/>
        </w:rPr>
      </w:pPr>
    </w:p>
    <w:p w:rsidR="0005786F" w:rsidRDefault="0005786F">
      <w:pPr>
        <w:pStyle w:val="aff9"/>
        <w:rPr>
          <w:rFonts w:ascii="TimesNewRoman" w:eastAsia="TimesNewRoman" w:hAnsi="TimesNewRoman" w:cs="TimesNewRoman"/>
        </w:rPr>
      </w:pPr>
    </w:p>
    <w:p w:rsidR="0005786F" w:rsidRDefault="0005786F">
      <w:pPr>
        <w:pStyle w:val="aff9"/>
        <w:rPr>
          <w:rFonts w:ascii="TimesNewRoman" w:eastAsia="TimesNewRoman" w:hAnsi="TimesNewRoman" w:cs="TimesNewRoman"/>
        </w:rPr>
      </w:pPr>
    </w:p>
    <w:p w:rsidR="0005786F" w:rsidRDefault="006D6BF3">
      <w:pPr>
        <w:pStyle w:val="aff9"/>
        <w:jc w:val="center"/>
        <w:outlineLvl w:val="0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II. Стандарт предоставления муниципальной услуги</w:t>
      </w:r>
    </w:p>
    <w:p w:rsidR="0005786F" w:rsidRDefault="0005786F">
      <w:pPr>
        <w:pStyle w:val="aff9"/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bookmarkStart w:id="2" w:name="sub_2002"/>
      <w:bookmarkEnd w:id="2"/>
      <w:r>
        <w:rPr>
          <w:rFonts w:ascii="Tinos" w:eastAsia="Tinos" w:hAnsi="Tinos" w:cs="Tinos"/>
          <w:sz w:val="28"/>
        </w:rPr>
        <w:t>Наименование муниципальной услуги</w:t>
      </w:r>
    </w:p>
    <w:p w:rsidR="0005786F" w:rsidRDefault="0005786F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bookmarkStart w:id="3" w:name="sub_2021"/>
      <w:r>
        <w:rPr>
          <w:rFonts w:ascii="Tinos" w:eastAsia="Tinos" w:hAnsi="Tinos" w:cs="Tinos"/>
          <w:sz w:val="28"/>
        </w:rPr>
        <w:t xml:space="preserve">4. </w:t>
      </w:r>
      <w:bookmarkStart w:id="4" w:name="sub_2022"/>
      <w:bookmarkEnd w:id="3"/>
      <w:r>
        <w:rPr>
          <w:rFonts w:ascii="Tinos" w:eastAsia="Tinos" w:hAnsi="Tinos" w:cs="Tinos"/>
          <w:sz w:val="28"/>
        </w:rPr>
        <w:t xml:space="preserve">Предоставление лесных </w:t>
      </w:r>
      <w:r>
        <w:rPr>
          <w:rFonts w:ascii="Tinos" w:eastAsia="Tinos" w:hAnsi="Tinos" w:cs="Tinos"/>
          <w:sz w:val="28"/>
        </w:rPr>
        <w:t>участков, расположенных на землях населенных пунктов, в аренду.</w:t>
      </w:r>
      <w:bookmarkEnd w:id="4"/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Наименование органа, предоставляющего муниципальную услугу</w:t>
      </w: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6D6BF3">
      <w:pPr>
        <w:pStyle w:val="13"/>
        <w:tabs>
          <w:tab w:val="left" w:pos="1656"/>
        </w:tabs>
        <w:ind w:firstLine="567"/>
        <w:jc w:val="both"/>
        <w:rPr>
          <w:highlight w:val="white"/>
          <w:lang w:bidi="ru-RU"/>
        </w:rPr>
      </w:pPr>
      <w:r>
        <w:rPr>
          <w:rFonts w:ascii="Tinos" w:eastAsia="Tinos" w:hAnsi="Tinos" w:cs="Tinos"/>
        </w:rPr>
        <w:t xml:space="preserve">5. Муниципальная услуга предоставляется </w:t>
      </w:r>
      <w:r>
        <w:rPr>
          <w:highlight w:val="white"/>
          <w:lang w:bidi="ru-RU"/>
        </w:rPr>
        <w:t>администрацией Сорочинск</w:t>
      </w:r>
      <w:r>
        <w:rPr>
          <w:highlight w:val="white"/>
          <w:lang w:bidi="ru-RU"/>
        </w:rPr>
        <w:t>о</w:t>
      </w:r>
      <w:r>
        <w:rPr>
          <w:highlight w:val="white"/>
          <w:lang w:bidi="ru-RU"/>
        </w:rPr>
        <w:t>го муниципального округа Оренбургской области (далее – орган мест</w:t>
      </w:r>
      <w:r>
        <w:rPr>
          <w:highlight w:val="white"/>
          <w:lang w:bidi="ru-RU"/>
        </w:rPr>
        <w:t>ного самоуправления).</w:t>
      </w:r>
    </w:p>
    <w:p w:rsidR="0005786F" w:rsidRDefault="006D6BF3">
      <w:pPr>
        <w:pStyle w:val="aff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Уполномоченным структурным подразделением по предоставлению муниципальной услуги является – Отдел по управлению муниципальным имуществом и земельным отношениям администрации Сорочинского муниципального округа Оренбургской области (дал</w:t>
      </w:r>
      <w:r>
        <w:rPr>
          <w:rFonts w:ascii="Times New Roman" w:hAnsi="Times New Roman"/>
          <w:sz w:val="28"/>
          <w:szCs w:val="28"/>
        </w:rPr>
        <w:t>ее – Уполномоченный орган).</w:t>
      </w:r>
    </w:p>
    <w:p w:rsidR="0005786F" w:rsidRDefault="0005786F">
      <w:pPr>
        <w:pStyle w:val="aff9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bookmarkStart w:id="5" w:name="sub_2023"/>
      <w:r>
        <w:rPr>
          <w:rFonts w:ascii="Tinos" w:eastAsia="Tinos" w:hAnsi="Tinos" w:cs="Tinos"/>
          <w:sz w:val="28"/>
        </w:rPr>
        <w:t>Результат предоставления муниципальной услуги</w:t>
      </w:r>
      <w:bookmarkEnd w:id="5"/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6. При обращении заявителя в соответствии с таблицей № 1, содержащейся в приложении  к настоящему Административному регламенту, с заявлением о предоставлении лесных участков, распо</w:t>
      </w:r>
      <w:r>
        <w:rPr>
          <w:rFonts w:ascii="Tinos" w:eastAsia="Tinos" w:hAnsi="Tinos" w:cs="Tinos"/>
          <w:sz w:val="28"/>
        </w:rPr>
        <w:t xml:space="preserve">ложенных на землях населенных пунктов, в аренду, результатом предоставления муниципальной услуги является: 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1) уведомление о предоставлении лесных участков, расположенных на землях населенных пунктов, в аренду (согласно форме № 2, указанной в приложении к </w:t>
      </w:r>
      <w:r>
        <w:rPr>
          <w:rFonts w:ascii="Tinos" w:eastAsia="Tinos" w:hAnsi="Tinos" w:cs="Tinos"/>
          <w:sz w:val="28"/>
        </w:rPr>
        <w:t>настоящему Административному регламенту);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</w:rPr>
        <w:t>2) отказ в предоставлении муниципальной услуги (согласно форме № 3, указанной в приложении к нас</w:t>
      </w:r>
      <w:r>
        <w:rPr>
          <w:rFonts w:ascii="Tinos" w:eastAsia="Tinos" w:hAnsi="Tinos" w:cs="Tinos"/>
          <w:sz w:val="28"/>
          <w:szCs w:val="28"/>
        </w:rPr>
        <w:t>тоящему Административному регламенту).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Формирование реестровой записи в качестве результата предоставления муниципальн</w:t>
      </w:r>
      <w:r>
        <w:rPr>
          <w:rFonts w:ascii="Tinos" w:eastAsia="Tinos" w:hAnsi="Tinos" w:cs="Tinos"/>
          <w:sz w:val="28"/>
          <w:szCs w:val="28"/>
        </w:rPr>
        <w:t>ой услуги не предусмотрено.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  <w:szCs w:val="28"/>
        </w:rPr>
        <w:t xml:space="preserve">7. Результат предоставления муниципальной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</w:t>
      </w:r>
      <w:r>
        <w:rPr>
          <w:rFonts w:ascii="Tinos" w:eastAsia="Tinos" w:hAnsi="Tinos" w:cs="Tinos"/>
          <w:sz w:val="28"/>
          <w:szCs w:val="28"/>
        </w:rPr>
        <w:t>указанную заявителем  либо посредством почтовой связи</w:t>
      </w:r>
      <w:r>
        <w:rPr>
          <w:rFonts w:ascii="Tinos" w:eastAsia="Tinos" w:hAnsi="Tinos" w:cs="Tinos"/>
          <w:sz w:val="28"/>
        </w:rPr>
        <w:t>.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предоставления муниципальной услуги</w:t>
      </w:r>
    </w:p>
    <w:p w:rsidR="0005786F" w:rsidRDefault="0005786F">
      <w:pPr>
        <w:rPr>
          <w:rFonts w:ascii="TimesNewRoman" w:eastAsia="TimesNewRoman" w:hAnsi="TimesNewRoman" w:cs="TimesNewRoman"/>
        </w:rPr>
      </w:pPr>
    </w:p>
    <w:p w:rsidR="0005786F" w:rsidRDefault="006D6BF3">
      <w:pPr>
        <w:ind w:firstLine="709"/>
        <w:jc w:val="both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 xml:space="preserve">8. Срок предоставления муниципальной услуги, который исчисляется со дня регистрации заявления о предоставлении муниципальной услуги и документов и (или) </w:t>
      </w:r>
      <w:r>
        <w:rPr>
          <w:rFonts w:ascii="Tinos" w:eastAsia="Tinos" w:hAnsi="Tinos" w:cs="Tinos"/>
          <w:sz w:val="28"/>
        </w:rPr>
        <w:t xml:space="preserve">информации, необходимых для предоставления муниципальной услуги, в уполномоченном органе, составляет 15 рабочих </w:t>
      </w:r>
      <w:r>
        <w:rPr>
          <w:rFonts w:ascii="Tinos" w:eastAsia="Tinos" w:hAnsi="Tinos" w:cs="Tinos"/>
          <w:sz w:val="28"/>
        </w:rPr>
        <w:lastRenderedPageBreak/>
        <w:t>дней, независимо от категории (признаков) заявителя и способа подачи заявления о предоставлении муниципальной услуги.</w:t>
      </w:r>
      <w:r>
        <w:rPr>
          <w:rFonts w:ascii="TimesNewRoman" w:eastAsia="TimesNewRoman" w:hAnsi="TimesNewRoman" w:cs="TimesNewRoman"/>
        </w:rPr>
        <w:t xml:space="preserve"> </w:t>
      </w:r>
    </w:p>
    <w:p w:rsidR="0005786F" w:rsidRDefault="0005786F">
      <w:pPr>
        <w:ind w:firstLine="709"/>
        <w:rPr>
          <w:rFonts w:ascii="TimesNewRoman" w:eastAsia="TimesNewRoman" w:hAnsi="TimesNewRoman" w:cs="TimesNewRoman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Размер платы, взимаемой </w:t>
      </w:r>
      <w:r>
        <w:rPr>
          <w:rFonts w:ascii="Tinos" w:eastAsia="Tinos" w:hAnsi="Tinos" w:cs="Tinos"/>
          <w:sz w:val="28"/>
        </w:rPr>
        <w:t>с заявителя при предоставлении муниципальной услуги и способы ее взимания</w:t>
      </w: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9. Взимание платы за предоставление муниципальной услуги не предусмотрено.</w:t>
      </w:r>
    </w:p>
    <w:p w:rsidR="0005786F" w:rsidRDefault="0005786F">
      <w:pPr>
        <w:ind w:firstLine="709"/>
        <w:rPr>
          <w:rFonts w:ascii="TimesNewRoman" w:eastAsia="TimesNewRoman" w:hAnsi="TimesNewRoman" w:cs="TimesNewRoman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</w:t>
      </w:r>
      <w:r>
        <w:rPr>
          <w:rFonts w:ascii="Tinos" w:eastAsia="Tinos" w:hAnsi="Tinos" w:cs="Tinos"/>
          <w:sz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05786F" w:rsidRDefault="0005786F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10.  Максимальный срок ожидания в очереди при подаче запроса (заявления) и документов,</w:t>
      </w:r>
      <w:r>
        <w:rPr>
          <w:rFonts w:ascii="Tinos" w:eastAsia="Tinos" w:hAnsi="Tinos" w:cs="Tinos"/>
          <w:sz w:val="28"/>
        </w:rPr>
        <w:t xml:space="preserve"> необходимых для предоставления муниципальной услуги или получения результата предоставления муниципальной услуги составляет 15 минут.</w:t>
      </w:r>
    </w:p>
    <w:p w:rsidR="0005786F" w:rsidRDefault="0005786F">
      <w:pPr>
        <w:rPr>
          <w:rFonts w:ascii="TimesNewRoman" w:eastAsia="TimesNewRoman" w:hAnsi="TimesNewRoman" w:cs="TimesNewRoman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регистрации запроса заявителя о предоставлении муниципальной услуги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11. Срок регистрации запроса о предоставлении </w:t>
      </w:r>
      <w:r>
        <w:rPr>
          <w:rFonts w:ascii="Tinos" w:eastAsia="Tinos" w:hAnsi="Tinos" w:cs="Tinos"/>
          <w:sz w:val="28"/>
        </w:rPr>
        <w:t>муниципальной услуги, независимо от способа его подачи, составляет 1 рабочий день с даты его поступления.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случае направления заявления о предоставлении муниципальной услуги в нерабочий день либо за пределами рабочего времени регистрация заявления о предо</w:t>
      </w:r>
      <w:r>
        <w:rPr>
          <w:rFonts w:ascii="Tinos" w:eastAsia="Tinos" w:hAnsi="Tinos" w:cs="Tinos"/>
          <w:sz w:val="28"/>
        </w:rPr>
        <w:t>ставлении муниципальной услуги осуществляется в первый рабочий день, следующий за днем его направления.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Требования к помещениям,</w:t>
      </w: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которых предоставляется муниципальная услуга</w:t>
      </w:r>
    </w:p>
    <w:p w:rsidR="0005786F" w:rsidRDefault="0005786F">
      <w:pPr>
        <w:pStyle w:val="aff9"/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12. Требования к помещениям, в которых предоставляется муниципальная услуга, р</w:t>
      </w:r>
      <w:r>
        <w:rPr>
          <w:rFonts w:ascii="Tinos" w:eastAsia="Tinos" w:hAnsi="Tinos" w:cs="Tinos"/>
          <w:sz w:val="28"/>
        </w:rPr>
        <w:t>азмещены на официальном сайте Администрации Сорочинского муниципального округа Оренбургской области в сети «Интернет», а также на Едином портале.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Показатели  доступности и качества муниципальной услуги</w:t>
      </w:r>
    </w:p>
    <w:p w:rsidR="0005786F" w:rsidRDefault="0005786F">
      <w:pPr>
        <w:ind w:firstLine="709"/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trike/>
          <w:sz w:val="28"/>
        </w:rPr>
      </w:pPr>
      <w:r>
        <w:rPr>
          <w:rFonts w:ascii="Tinos" w:eastAsia="Tinos" w:hAnsi="Tinos" w:cs="Tinos"/>
          <w:sz w:val="28"/>
        </w:rPr>
        <w:t>13. Перечень показателей доступности и качества муни</w:t>
      </w:r>
      <w:r>
        <w:rPr>
          <w:rFonts w:ascii="Tinos" w:eastAsia="Tinos" w:hAnsi="Tinos" w:cs="Tinos"/>
          <w:sz w:val="28"/>
        </w:rPr>
        <w:t>ципальной услуги размещен на официальном сайте Администрации Сорочинского муниципального округа Оренбургской области «Интернет», а также на Едином портале.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Иные требования к предоставлению муниципальной услуги,</w:t>
      </w:r>
      <w:r>
        <w:t xml:space="preserve"> </w:t>
      </w:r>
      <w:r>
        <w:rPr>
          <w:rFonts w:ascii="Tinos" w:eastAsia="Tinos" w:hAnsi="Tinos" w:cs="Tinos"/>
          <w:sz w:val="28"/>
        </w:rPr>
        <w:t>в том числе учитывающие особенности предоста</w:t>
      </w:r>
      <w:r>
        <w:rPr>
          <w:rFonts w:ascii="Tinos" w:eastAsia="Tinos" w:hAnsi="Tinos" w:cs="Tinos"/>
          <w:sz w:val="28"/>
        </w:rPr>
        <w:t xml:space="preserve">вления муниципальных услуг в многофункциональных центрах и особенности предоставления </w:t>
      </w: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муниципальных услуг в электронной форме </w:t>
      </w:r>
    </w:p>
    <w:p w:rsidR="0005786F" w:rsidRDefault="0005786F">
      <w:pPr>
        <w:ind w:firstLine="709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14. Муниципальной услуги, которые являются необходимыми и обязательными для предоставления муниципальной услуги, законодательст</w:t>
      </w:r>
      <w:r>
        <w:rPr>
          <w:rFonts w:ascii="Tinos" w:eastAsia="Tinos" w:hAnsi="Tinos" w:cs="Tinos"/>
          <w:sz w:val="28"/>
        </w:rPr>
        <w:t>вом Российской Федерации не предусмотрены.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15. При предоставлении муниципальной услуги используются следующие информационные системы:</w:t>
      </w: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Единый портал;</w:t>
      </w: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ЕСИА;</w:t>
      </w: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СМЭВ;</w:t>
      </w: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ИС СИР СОУ ОО.</w:t>
      </w: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АСЭД.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16. Предусмотрена возможность предоставления муниципальной услуги в </w:t>
      </w:r>
      <w:r>
        <w:rPr>
          <w:rFonts w:ascii="Tinos" w:eastAsia="Tinos" w:hAnsi="Tinos" w:cs="Tinos"/>
          <w:sz w:val="28"/>
        </w:rPr>
        <w:t>многофункциональном центре.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17.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</w:t>
      </w:r>
      <w:r>
        <w:rPr>
          <w:rFonts w:ascii="Tinos" w:eastAsia="Tinos" w:hAnsi="Tinos" w:cs="Tinos"/>
          <w:sz w:val="28"/>
        </w:rPr>
        <w:t xml:space="preserve">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 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 xml:space="preserve">18. Порядок предоставления результатов муниципальной </w:t>
      </w:r>
      <w:r>
        <w:rPr>
          <w:rFonts w:ascii="Tinos" w:eastAsia="Tinos" w:hAnsi="Tinos" w:cs="Tinos"/>
          <w:sz w:val="28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  <w:szCs w:val="28"/>
        </w:rPr>
        <w:t>19.  Заявление о предоставлен</w:t>
      </w:r>
      <w:r>
        <w:rPr>
          <w:rFonts w:ascii="Tinos" w:eastAsia="Tinos" w:hAnsi="Tinos" w:cs="Tinos"/>
          <w:sz w:val="28"/>
          <w:szCs w:val="28"/>
        </w:rPr>
        <w:t>ии муниципальной услуги и документы, необходимые для предоставления муниципальной услуги, могут быть поданы в МФЦ.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Предусмотрена возможность выдачи заявителю результата предоставления муниципальной услуги в МФЦ в случае подачи заявления в МФЦ, в том числе </w:t>
      </w:r>
      <w:r>
        <w:rPr>
          <w:rFonts w:ascii="Tinos" w:eastAsia="Tinos" w:hAnsi="Tinos" w:cs="Tinos"/>
          <w:sz w:val="28"/>
          <w:szCs w:val="28"/>
        </w:rPr>
        <w:t>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  <w:szCs w:val="28"/>
        </w:rPr>
        <w:t>МФЦ не принимает решение об отказе в приеме заявления и документов и (ил</w:t>
      </w:r>
      <w:r>
        <w:rPr>
          <w:rFonts w:ascii="Tinos" w:eastAsia="Tinos" w:hAnsi="Tinos" w:cs="Tinos"/>
          <w:sz w:val="28"/>
          <w:szCs w:val="28"/>
        </w:rPr>
        <w:t>и) информации, необходимых для предоставления муниципальной услуги.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Прием заявления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</w:t>
      </w:r>
      <w:r>
        <w:rPr>
          <w:rFonts w:ascii="Tinos" w:eastAsia="Tinos" w:hAnsi="Tinos" w:cs="Tinos"/>
          <w:sz w:val="28"/>
          <w:szCs w:val="28"/>
        </w:rPr>
        <w:t xml:space="preserve"> осуществляются на основании заключенного между МФЦ и Администрацией </w:t>
      </w:r>
      <w:r>
        <w:rPr>
          <w:rFonts w:ascii="Tinos" w:eastAsia="Tinos" w:hAnsi="Tinos" w:cs="Tinos"/>
          <w:sz w:val="28"/>
          <w:szCs w:val="28"/>
        </w:rPr>
        <w:lastRenderedPageBreak/>
        <w:t>Сорочинского муниципального округа Оренбургской области  Соглашения о взаимодействии.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Исчерпывающий перечень документов, необходимых</w:t>
      </w: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предоставления муниципальной услуги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20. Исчерпы</w:t>
      </w:r>
      <w:r>
        <w:rPr>
          <w:rFonts w:ascii="Tinos" w:eastAsia="Tinos" w:hAnsi="Tinos" w:cs="Tinos"/>
          <w:sz w:val="28"/>
        </w:rPr>
        <w:t>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</w:t>
      </w:r>
      <w:r>
        <w:rPr>
          <w:rFonts w:ascii="Tinos" w:eastAsia="Tinos" w:hAnsi="Tinos" w:cs="Tinos"/>
          <w:sz w:val="28"/>
        </w:rPr>
        <w:t>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21. Формы заявления и документов приведены в приложении к настоящему Административному регламенту.</w:t>
      </w:r>
    </w:p>
    <w:p w:rsidR="0005786F" w:rsidRDefault="0005786F">
      <w:pPr>
        <w:pStyle w:val="aff9"/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</w:t>
      </w:r>
      <w:r>
        <w:rPr>
          <w:rFonts w:ascii="Tinos" w:eastAsia="Tinos" w:hAnsi="Tinos" w:cs="Tinos"/>
          <w:sz w:val="28"/>
        </w:rPr>
        <w:t>оснований для приостановления предоставления муниципальной услуги или для отказа в предоставлении муниципальной услуги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22. Основаниями для отказа в приеме заявления и документов являются: 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1) неполный пакет документов либо представленные документы утратил</w:t>
      </w:r>
      <w:r>
        <w:rPr>
          <w:rFonts w:ascii="Tinos" w:eastAsia="Tinos" w:hAnsi="Tinos" w:cs="Tinos"/>
          <w:sz w:val="28"/>
        </w:rPr>
        <w:t>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2) подача заявления от имени заявителя не уп</w:t>
      </w:r>
      <w:r>
        <w:rPr>
          <w:rFonts w:ascii="Tinos" w:eastAsia="Tinos" w:hAnsi="Tinos" w:cs="Tinos"/>
          <w:sz w:val="28"/>
        </w:rPr>
        <w:t>олномоченным на то лицом;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3) текст заявления и представленных документов не поддается прочтению;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</w:t>
      </w:r>
      <w:r>
        <w:rPr>
          <w:rFonts w:ascii="Tinos" w:eastAsia="Tinos" w:hAnsi="Tinos" w:cs="Tinos"/>
          <w:sz w:val="28"/>
        </w:rPr>
        <w:t>явителя (представителя заявителя), графы (поля) запроса не заполнены;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</w:t>
      </w:r>
      <w:r>
        <w:rPr>
          <w:rFonts w:ascii="Tinos" w:eastAsia="Tinos" w:hAnsi="Tinos" w:cs="Tinos"/>
          <w:sz w:val="28"/>
        </w:rPr>
        <w:t>заявителя) сообщается о недопустимости злоупотребления правом;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6) вопрос, указанный в заявлении, не относится к порядку предоставления муниципальной услуги;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7) несоответствие заявления форме, установленной в приложении </w:t>
      </w:r>
      <w:r>
        <w:rPr>
          <w:rFonts w:ascii="Tinos" w:eastAsia="Tinos" w:hAnsi="Tinos" w:cs="Tinos"/>
          <w:sz w:val="28"/>
        </w:rPr>
        <w:br/>
        <w:t>к настоящему Административному регла</w:t>
      </w:r>
      <w:r>
        <w:rPr>
          <w:rFonts w:ascii="Tinos" w:eastAsia="Tinos" w:hAnsi="Tinos" w:cs="Tinos"/>
          <w:sz w:val="28"/>
        </w:rPr>
        <w:t>менту;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9) заявление и документы, ЭП, необходимые для предоставления муниципальной услуги, поданы в электронной форме с нарушением уст</w:t>
      </w:r>
      <w:r>
        <w:rPr>
          <w:rFonts w:ascii="Tinos" w:eastAsia="Tinos" w:hAnsi="Tinos" w:cs="Tinos"/>
          <w:sz w:val="28"/>
        </w:rPr>
        <w:t>ановленных требований.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10) документы поданы в неуполномоченный орган.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23.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24. Основаниями для отказа в предоставлении муниципальной у</w:t>
      </w:r>
      <w:r>
        <w:rPr>
          <w:rFonts w:ascii="Tinos" w:eastAsia="Tinos" w:hAnsi="Tinos" w:cs="Tinos"/>
          <w:sz w:val="28"/>
        </w:rPr>
        <w:t>слуги являются: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б) в отношении лесного участка, указанного в заявлении о его предоставлении, прин</w:t>
      </w:r>
      <w:r>
        <w:rPr>
          <w:rFonts w:ascii="Tinos" w:eastAsia="Tinos" w:hAnsi="Tinos" w:cs="Tinos"/>
          <w:sz w:val="28"/>
        </w:rPr>
        <w:t>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в) непредставление заявителем документов, указанных в </w:t>
      </w:r>
      <w:hyperlink r:id="rId13" w:anchor="_blank" w:history="1">
        <w:r>
          <w:rPr>
            <w:rFonts w:ascii="Tinos" w:eastAsia="Tinos" w:hAnsi="Tinos" w:cs="Tinos"/>
            <w:sz w:val="28"/>
          </w:rPr>
          <w:t>таблице N 2</w:t>
        </w:r>
      </w:hyperlink>
      <w:r>
        <w:rPr>
          <w:rFonts w:ascii="Tinos" w:eastAsia="Tinos" w:hAnsi="Tinos" w:cs="Tinos"/>
          <w:sz w:val="28"/>
        </w:rPr>
        <w:t>, содержащейся в приложении к настоящему Административному регламенту;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представление заявителем документ</w:t>
      </w:r>
      <w:r>
        <w:rPr>
          <w:rFonts w:ascii="Tinos" w:eastAsia="Tinos" w:hAnsi="Tinos" w:cs="Tinos"/>
          <w:sz w:val="28"/>
        </w:rPr>
        <w:t>ов, указанных в </w:t>
      </w:r>
      <w:hyperlink r:id="rId14" w:anchor="_blank" w:history="1">
        <w:r>
          <w:rPr>
            <w:rFonts w:ascii="Tinos" w:eastAsia="Tinos" w:hAnsi="Tinos" w:cs="Tinos"/>
            <w:sz w:val="28"/>
          </w:rPr>
          <w:t>таблице N 2</w:t>
        </w:r>
      </w:hyperlink>
      <w:r>
        <w:rPr>
          <w:rFonts w:ascii="Tinos" w:eastAsia="Tinos" w:hAnsi="Tinos" w:cs="Tinos"/>
          <w:sz w:val="28"/>
        </w:rPr>
        <w:t>, содержащейся в приложении к настоящему Административному регламенту, содержащих недо</w:t>
      </w:r>
      <w:r>
        <w:rPr>
          <w:rFonts w:ascii="Tinos" w:eastAsia="Tinos" w:hAnsi="Tinos" w:cs="Tinos"/>
          <w:sz w:val="28"/>
        </w:rPr>
        <w:t>стоверную информацию.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25. 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</w:t>
      </w:r>
      <w:r>
        <w:rPr>
          <w:rFonts w:ascii="Tinos" w:eastAsia="Tinos" w:hAnsi="Tinos" w:cs="Tinos"/>
          <w:sz w:val="28"/>
        </w:rPr>
        <w:t xml:space="preserve"> в таблице № 3, содержащейся в приложении к настоящему Административному регламенту.</w:t>
      </w:r>
    </w:p>
    <w:p w:rsidR="0005786F" w:rsidRDefault="0005786F">
      <w:pPr>
        <w:ind w:firstLine="709"/>
        <w:jc w:val="both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</w:t>
      </w:r>
      <w:r>
        <w:rPr>
          <w:rFonts w:ascii="Tinos" w:eastAsia="Tinos" w:hAnsi="Tinos" w:cs="Tinos"/>
          <w:sz w:val="28"/>
        </w:rPr>
        <w:t>отказа.</w:t>
      </w:r>
    </w:p>
    <w:p w:rsidR="0005786F" w:rsidRDefault="006D6BF3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05786F" w:rsidRDefault="0005786F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05786F" w:rsidRDefault="006D6B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В случае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орган местного самоуправления с </w:t>
      </w:r>
      <w:hyperlink r:id="rId15" w:anchor="P86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</w:t>
      </w:r>
      <w:r>
        <w:rPr>
          <w:rFonts w:ascii="Times New Roman" w:hAnsi="Times New Roman" w:cs="Times New Roman"/>
          <w:sz w:val="28"/>
          <w:szCs w:val="28"/>
        </w:rPr>
        <w:t xml:space="preserve"> результате предоставления муниципальной услуги документах, по форме согласно приложению № 5 к настоящему Административному </w:t>
      </w:r>
      <w:r>
        <w:rPr>
          <w:rFonts w:ascii="Times New Roman" w:hAnsi="Times New Roman" w:cs="Times New Roman"/>
          <w:sz w:val="28"/>
          <w:szCs w:val="28"/>
        </w:rPr>
        <w:lastRenderedPageBreak/>
        <w:t>регламенту.</w:t>
      </w:r>
    </w:p>
    <w:p w:rsidR="0005786F" w:rsidRDefault="006D6B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опечаток и (или) ошибок, допущенных в выданных в результате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документах, не предусмотрено.</w:t>
      </w:r>
    </w:p>
    <w:p w:rsidR="0005786F" w:rsidRDefault="006D6B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проводит проверку указанных в заявлении сведений.</w:t>
      </w:r>
    </w:p>
    <w:p w:rsidR="0005786F" w:rsidRDefault="006D6B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</w:t>
      </w:r>
      <w:r>
        <w:rPr>
          <w:rFonts w:ascii="Times New Roman" w:hAnsi="Times New Roman" w:cs="Times New Roman"/>
          <w:sz w:val="28"/>
          <w:szCs w:val="28"/>
        </w:rPr>
        <w:t>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предоставление муниципальной услуги, осуществляет исправление и замену указанных документов.</w:t>
      </w:r>
    </w:p>
    <w:p w:rsidR="0005786F" w:rsidRDefault="006D6B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отсутствия опечаток и (или) ошибок в документах, выданных в результате предоставления муниципальной услуги, орган местного самоуправления письменно сообщает заявителю об отсутствии опечаток и (или) ошибок в выданных документах.</w:t>
      </w:r>
    </w:p>
    <w:p w:rsidR="0005786F" w:rsidRDefault="006D6B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</w:t>
      </w:r>
      <w:r>
        <w:rPr>
          <w:rFonts w:ascii="Times New Roman" w:hAnsi="Times New Roman" w:cs="Times New Roman"/>
          <w:sz w:val="28"/>
          <w:szCs w:val="28"/>
        </w:rPr>
        <w:t>умента, выданного по результатам предоставления муниципальной услуги, не предусмотрена.</w:t>
      </w:r>
    </w:p>
    <w:p w:rsidR="0005786F" w:rsidRDefault="006D6BF3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рассмотрения не предусмотрен.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III. Состав, последовательность и сроки выполнения </w:t>
      </w:r>
      <w:r>
        <w:rPr>
          <w:rFonts w:ascii="Tinos" w:eastAsia="Tinos" w:hAnsi="Tinos" w:cs="Tinos"/>
          <w:sz w:val="28"/>
        </w:rPr>
        <w:t>административных процедур</w:t>
      </w:r>
    </w:p>
    <w:p w:rsidR="0005786F" w:rsidRDefault="0005786F">
      <w:pPr>
        <w:pStyle w:val="aff9"/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Перечень осуществляемых при предоставлении муниципальной услуги административных процедур</w:t>
      </w:r>
    </w:p>
    <w:p w:rsidR="0005786F" w:rsidRDefault="0005786F">
      <w:pPr>
        <w:ind w:firstLine="709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27. Перечень административных процедур, осуществляемых при предоставлении муниципальной услуги:</w:t>
      </w:r>
    </w:p>
    <w:p w:rsidR="0005786F" w:rsidRDefault="006D6B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05786F" w:rsidRDefault="006D6B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</w:t>
      </w:r>
      <w:r>
        <w:rPr>
          <w:rFonts w:ascii="Times New Roman" w:hAnsi="Times New Roman" w:cs="Times New Roman"/>
          <w:sz w:val="28"/>
          <w:szCs w:val="28"/>
        </w:rPr>
        <w:t>ления и документов и (или) информации, необходимых для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786F" w:rsidRDefault="006D6B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05786F" w:rsidRDefault="006D6B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786F" w:rsidRDefault="006D6BF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86F" w:rsidRDefault="0005786F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86F" w:rsidRDefault="006D6BF3">
      <w:pPr>
        <w:pStyle w:val="aff9"/>
        <w:jc w:val="center"/>
        <w:rPr>
          <w:rFonts w:ascii="Times New Roman" w:hAnsi="Times New Roman"/>
          <w:sz w:val="28"/>
          <w:szCs w:val="28"/>
        </w:rPr>
      </w:pPr>
      <w:r>
        <w:rPr>
          <w:rFonts w:ascii="Tinos" w:eastAsia="Tinos" w:hAnsi="Tinos" w:cs="Tinos"/>
          <w:sz w:val="28"/>
        </w:rPr>
        <w:t xml:space="preserve">IV . Способы информирования заявителя об изменении </w:t>
      </w:r>
      <w:r>
        <w:rPr>
          <w:rFonts w:ascii="Times New Roman" w:eastAsia="Tinos" w:hAnsi="Times New Roman"/>
          <w:sz w:val="28"/>
          <w:szCs w:val="28"/>
        </w:rPr>
        <w:t xml:space="preserve">статуса рассмотрения </w:t>
      </w:r>
      <w:r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</w:p>
    <w:p w:rsidR="0005786F" w:rsidRDefault="0005786F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28. Перечень способов информирования заявителя об изменении статуса рассмотрения заявления:</w:t>
      </w: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а) посредством </w:t>
      </w:r>
      <w:r>
        <w:rPr>
          <w:rFonts w:ascii="Tinos" w:eastAsia="Tinos" w:hAnsi="Tinos" w:cs="Tinos"/>
          <w:sz w:val="28"/>
        </w:rPr>
        <w:t>Единого портала;</w:t>
      </w: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б) посредством почтовой связи.</w:t>
      </w:r>
    </w:p>
    <w:p w:rsidR="0005786F" w:rsidRDefault="006D6BF3">
      <w:pPr>
        <w:ind w:left="5387" w:hanging="1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Приложение</w:t>
      </w:r>
    </w:p>
    <w:p w:rsidR="0005786F" w:rsidRDefault="006D6BF3">
      <w:pPr>
        <w:ind w:left="5387" w:hanging="1"/>
        <w:rPr>
          <w:sz w:val="28"/>
          <w:szCs w:val="28"/>
        </w:rPr>
      </w:pPr>
      <w:r>
        <w:rPr>
          <w:rFonts w:ascii="Tinos" w:eastAsia="Tinos" w:hAnsi="Tinos" w:cs="Tinos"/>
          <w:sz w:val="28"/>
        </w:rPr>
        <w:t xml:space="preserve">к Административному регламенту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  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</w:t>
      </w:r>
    </w:p>
    <w:p w:rsidR="0005786F" w:rsidRDefault="006D6BF3">
      <w:pPr>
        <w:ind w:left="5387" w:hanging="1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«Предоставление лесных участков, расположенных на землях населенных пунктов, в аренду»</w:t>
      </w:r>
    </w:p>
    <w:p w:rsidR="0005786F" w:rsidRDefault="0005786F">
      <w:pPr>
        <w:ind w:firstLine="5386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Перечень условных обозначений и со</w:t>
      </w:r>
      <w:r>
        <w:rPr>
          <w:rFonts w:ascii="Tinos" w:eastAsia="Tinos" w:hAnsi="Tinos" w:cs="Tinos"/>
          <w:sz w:val="28"/>
        </w:rPr>
        <w:t>кращений, идентификаторы</w:t>
      </w:r>
    </w:p>
    <w:p w:rsidR="0005786F" w:rsidRDefault="006D6BF3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</w:t>
      </w:r>
      <w:r>
        <w:rPr>
          <w:rFonts w:ascii="Tinos" w:eastAsia="Tinos" w:hAnsi="Tinos" w:cs="Tinos"/>
          <w:sz w:val="28"/>
        </w:rPr>
        <w:t>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05786F" w:rsidRDefault="0005786F">
      <w:pPr>
        <w:ind w:firstLine="709"/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I. Перечень условных обозначений и сокращений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Условные </w:t>
      </w:r>
      <w:r>
        <w:rPr>
          <w:rFonts w:ascii="Tinos" w:eastAsia="Tinos" w:hAnsi="Tinos" w:cs="Tinos"/>
          <w:sz w:val="28"/>
        </w:rPr>
        <w:t>сокращения: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</w:rPr>
        <w:t xml:space="preserve">а) </w:t>
      </w:r>
      <w:r>
        <w:rPr>
          <w:rFonts w:ascii="Tinos" w:eastAsia="Tinos" w:hAnsi="Tinos" w:cs="Tinos"/>
          <w:sz w:val="28"/>
          <w:szCs w:val="28"/>
        </w:rPr>
        <w:t>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</w:t>
      </w:r>
      <w:r>
        <w:rPr>
          <w:rFonts w:ascii="Tinos" w:eastAsia="Tinos" w:hAnsi="Tinos" w:cs="Tinos"/>
          <w:sz w:val="28"/>
          <w:szCs w:val="28"/>
        </w:rPr>
        <w:t>иципальных услуг»;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в) Муниципальная услуга – муниципальная услуга по предоставлению лесных участков, расположенных на землях населенных пунктов, в аренду;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Заявление – заявление о предоставлении лесных участков, расположенных на землях населенных пунктов</w:t>
      </w:r>
      <w:r>
        <w:rPr>
          <w:rFonts w:ascii="Tinos" w:eastAsia="Tinos" w:hAnsi="Tinos" w:cs="Tinos"/>
          <w:sz w:val="28"/>
        </w:rPr>
        <w:t>, в аренду;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д)  Заявитель – физические лица, юридические лица и индивидуальные предприниматели, обратившиеся в уполномоченный орган с запросом (заявлением) о предоставлении муниципальной услуги;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е) Документы – документы и (или) информация, необходимые для </w:t>
      </w:r>
      <w:r>
        <w:rPr>
          <w:rFonts w:ascii="Tinos" w:eastAsia="Tinos" w:hAnsi="Tinos" w:cs="Tinos"/>
          <w:sz w:val="28"/>
        </w:rPr>
        <w:t>предоставления муниципальной услуги;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</w:t>
      </w:r>
      <w:r>
        <w:rPr>
          <w:rFonts w:ascii="Tinos" w:eastAsia="Tinos" w:hAnsi="Tinos" w:cs="Tinos"/>
          <w:sz w:val="28"/>
        </w:rPr>
        <w:t>х услуг в электронной форме;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з) ИС СИР СОУ ОО - система исполнения регламентов Информационной системы оказания услуг Оренбургской области .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и) АСЭД – автоматизированная система электронного документооборота;</w:t>
      </w:r>
    </w:p>
    <w:p w:rsidR="0005786F" w:rsidRDefault="006D6BF3">
      <w:pPr>
        <w:pStyle w:val="4"/>
        <w:shd w:val="clear" w:color="auto" w:fill="FFFFFF"/>
        <w:spacing w:before="0" w:after="0"/>
        <w:ind w:firstLine="709"/>
        <w:jc w:val="both"/>
        <w:textAlignment w:val="baseline"/>
        <w:rPr>
          <w:rFonts w:ascii="Tinos" w:eastAsia="Tinos" w:hAnsi="Tinos" w:cs="Tinos"/>
          <w:sz w:val="28"/>
        </w:rPr>
      </w:pPr>
      <w:r>
        <w:rPr>
          <w:rFonts w:ascii="Times New Roman" w:eastAsia="Tinos" w:hAnsi="Times New Roman" w:cs="Times New Roman"/>
          <w:b w:val="0"/>
          <w:sz w:val="28"/>
        </w:rPr>
        <w:lastRenderedPageBreak/>
        <w:t>к) МФЦ</w:t>
      </w:r>
      <w:r>
        <w:rPr>
          <w:rFonts w:ascii="Times New Roman" w:eastAsia="Tinos" w:hAnsi="Times New Roman" w:cs="Times New Roman"/>
          <w:sz w:val="28"/>
        </w:rPr>
        <w:t xml:space="preserve"> – </w:t>
      </w:r>
      <w:r>
        <w:rPr>
          <w:rStyle w:val="aff3"/>
          <w:rFonts w:ascii="Times New Roman" w:hAnsi="Times New Roman" w:cs="Times New Roman"/>
          <w:b/>
          <w:bCs/>
          <w:sz w:val="28"/>
          <w:szCs w:val="28"/>
        </w:rPr>
        <w:t>муниципальное казенное учреждение "</w:t>
      </w:r>
      <w:r>
        <w:rPr>
          <w:rStyle w:val="aff3"/>
          <w:rFonts w:ascii="Times New Roman" w:hAnsi="Times New Roman" w:cs="Times New Roman"/>
          <w:b/>
          <w:bCs/>
          <w:sz w:val="28"/>
          <w:szCs w:val="28"/>
        </w:rPr>
        <w:t>Многофункци</w:t>
      </w:r>
      <w:r>
        <w:rPr>
          <w:rStyle w:val="aff3"/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Style w:val="aff3"/>
          <w:rFonts w:ascii="Times New Roman" w:hAnsi="Times New Roman" w:cs="Times New Roman"/>
          <w:b/>
          <w:bCs/>
          <w:sz w:val="28"/>
          <w:szCs w:val="28"/>
        </w:rPr>
        <w:t>нальный центр предоставления государственных и муниципальных услуг" Сорочинского муниципального округа Оренбургской области</w:t>
      </w:r>
      <w:r>
        <w:rPr>
          <w:rFonts w:ascii="Tinos" w:eastAsia="Tinos" w:hAnsi="Tinos" w:cs="Tinos"/>
          <w:sz w:val="28"/>
        </w:rPr>
        <w:t>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л) ЭП – усиленная квалифицированная электронная подпись;</w:t>
      </w: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м) ЕГРН – Единый государственный реестр недвижимости.</w:t>
      </w:r>
    </w:p>
    <w:p w:rsidR="0005786F" w:rsidRDefault="0005786F">
      <w:pPr>
        <w:ind w:firstLine="709"/>
        <w:jc w:val="both"/>
        <w:rPr>
          <w:rFonts w:ascii="Tinos" w:eastAsia="Tinos" w:hAnsi="Tinos" w:cs="Tinos"/>
          <w:sz w:val="28"/>
        </w:rPr>
      </w:pPr>
    </w:p>
    <w:p w:rsidR="0005786F" w:rsidRDefault="0005786F">
      <w:pPr>
        <w:ind w:firstLine="709"/>
        <w:jc w:val="both"/>
        <w:rPr>
          <w:rFonts w:ascii="Tinos" w:eastAsia="Tinos" w:hAnsi="Tinos" w:cs="Tinos"/>
          <w:sz w:val="28"/>
          <w:szCs w:val="28"/>
        </w:rPr>
      </w:pPr>
    </w:p>
    <w:p w:rsidR="0005786F" w:rsidRDefault="006D6BF3">
      <w:pPr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</w:rPr>
        <w:t>2. Усл</w:t>
      </w:r>
      <w:r>
        <w:rPr>
          <w:rFonts w:ascii="Tinos" w:eastAsia="Tinos" w:hAnsi="Tinos" w:cs="Tinos"/>
          <w:sz w:val="28"/>
        </w:rPr>
        <w:t>овные обозначения: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а) [Все] - документы представляются всеми заявителями, обращающимися за получением Муниципальной услуги;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б) П(з) - представитель заявителя;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в) Единый портал - документы подаются посредством </w:t>
      </w:r>
      <w:hyperlink r:id="rId16" w:tgtFrame="https://www.gosuslugi.ru/">
        <w:r>
          <w:rPr>
            <w:rFonts w:ascii="Tinos" w:eastAsia="Tinos" w:hAnsi="Tinos" w:cs="Tinos"/>
            <w:sz w:val="28"/>
          </w:rPr>
          <w:t>Единого портала</w:t>
        </w:r>
      </w:hyperlink>
      <w:r>
        <w:rPr>
          <w:rFonts w:ascii="Tinos" w:eastAsia="Tinos" w:hAnsi="Tinos" w:cs="Tinos"/>
          <w:sz w:val="28"/>
        </w:rPr>
        <w:t>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ПС - документы подаются посредством почтовой связи;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д) О - представляется оригинал документа;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ж) О(э) - представляется оригинал документа в электронной форме;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з) К - представляется копия документа;</w:t>
      </w:r>
    </w:p>
    <w:p w:rsidR="0005786F" w:rsidRDefault="006D6BF3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и) К(э) -</w:t>
      </w:r>
      <w:r>
        <w:rPr>
          <w:rFonts w:ascii="Tinos" w:eastAsia="Tinos" w:hAnsi="Tinos" w:cs="Tinos"/>
          <w:sz w:val="28"/>
        </w:rPr>
        <w:t xml:space="preserve"> представляется копия документа в электронной форме.</w:t>
      </w:r>
    </w:p>
    <w:p w:rsidR="0005786F" w:rsidRDefault="0005786F">
      <w:pPr>
        <w:jc w:val="both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both"/>
        <w:rPr>
          <w:rFonts w:ascii="TimesNewRoman" w:eastAsia="TimesNewRoman" w:hAnsi="TimesNewRoman" w:cs="TimesNewRoman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tabs>
          <w:tab w:val="left" w:pos="3700"/>
        </w:tabs>
        <w:ind w:firstLine="709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II. Идентификаторы категорий (признаков) заявителя</w:t>
      </w: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jc w:val="right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Таблица № 1</w:t>
      </w:r>
    </w:p>
    <w:p w:rsidR="0005786F" w:rsidRDefault="0005786F">
      <w:pPr>
        <w:rPr>
          <w:rFonts w:ascii="TimesNewRoman" w:eastAsia="TimesNewRoman" w:hAnsi="TimesNewRoman" w:cs="TimesNewRoman"/>
        </w:rPr>
      </w:pPr>
    </w:p>
    <w:tbl>
      <w:tblPr>
        <w:tblW w:w="950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5474"/>
        <w:gridCol w:w="3119"/>
      </w:tblGrid>
      <w:tr w:rsidR="0005786F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b/>
                <w:sz w:val="28"/>
              </w:rPr>
            </w:pPr>
            <w:r>
              <w:rPr>
                <w:rFonts w:ascii="Tinos" w:eastAsia="Tinos" w:hAnsi="Tinos" w:cs="Tinos"/>
                <w:b/>
                <w:sz w:val="28"/>
              </w:rPr>
              <w:t>№</w:t>
            </w:r>
          </w:p>
        </w:tc>
        <w:tc>
          <w:tcPr>
            <w:tcW w:w="547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Наименование отдельных признаков заявителя</w:t>
            </w:r>
          </w:p>
          <w:p w:rsidR="0005786F" w:rsidRDefault="0005786F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  <w:p w:rsidR="0005786F" w:rsidRDefault="0005786F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  <w:p w:rsidR="0005786F" w:rsidRDefault="0005786F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Результат предоставления муниципальной услуги</w:t>
            </w:r>
          </w:p>
          <w:p w:rsidR="0005786F" w:rsidRDefault="0005786F">
            <w:pPr>
              <w:pStyle w:val="aff6"/>
              <w:jc w:val="center"/>
            </w:pPr>
          </w:p>
        </w:tc>
      </w:tr>
      <w:tr w:rsidR="0005786F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05786F">
            <w:pPr>
              <w:pStyle w:val="aff6"/>
            </w:pPr>
          </w:p>
        </w:tc>
        <w:tc>
          <w:tcPr>
            <w:tcW w:w="547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05786F">
            <w:pPr>
              <w:pStyle w:val="aff6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Предоставление лесных участков, расположенных на землях населенных пунктов, в аренду</w:t>
            </w:r>
          </w:p>
        </w:tc>
      </w:tr>
      <w:tr w:rsidR="0005786F"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</w:t>
            </w:r>
          </w:p>
        </w:tc>
      </w:tr>
      <w:tr w:rsidR="0005786F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Б</w:t>
            </w:r>
          </w:p>
        </w:tc>
      </w:tr>
    </w:tbl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 xml:space="preserve">III. Исчерпывающий перечень документов, необходимых </w:t>
      </w:r>
    </w:p>
    <w:p w:rsidR="0005786F" w:rsidRDefault="006D6BF3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предоставления муниципальной услуги</w:t>
      </w:r>
    </w:p>
    <w:p w:rsidR="0005786F" w:rsidRDefault="0005786F">
      <w:pPr>
        <w:jc w:val="center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jc w:val="right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Таблица N 2</w:t>
      </w:r>
    </w:p>
    <w:p w:rsidR="0005786F" w:rsidRDefault="0005786F">
      <w:pPr>
        <w:ind w:firstLine="709"/>
        <w:jc w:val="right"/>
        <w:rPr>
          <w:rFonts w:ascii="Tinos" w:eastAsia="Tinos" w:hAnsi="Tinos" w:cs="Tinos"/>
          <w:sz w:val="28"/>
        </w:rPr>
      </w:pPr>
    </w:p>
    <w:tbl>
      <w:tblPr>
        <w:tblW w:w="950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865"/>
        <w:gridCol w:w="2269"/>
        <w:gridCol w:w="283"/>
        <w:gridCol w:w="1701"/>
        <w:gridCol w:w="141"/>
        <w:gridCol w:w="1560"/>
        <w:gridCol w:w="1843"/>
      </w:tblGrid>
      <w:tr w:rsidR="0005786F"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N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Идентификаторы категорий (признаков) заявителей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Способы</w:t>
            </w:r>
            <w:r>
              <w:rPr>
                <w:rFonts w:ascii="Tinos" w:eastAsia="Tinos" w:hAnsi="Tinos" w:cs="Tinos"/>
                <w:sz w:val="28"/>
              </w:rPr>
              <w:t xml:space="preserve">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Требования к предоставлению документов , в том числе к формату, количеству, иные требования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Требования к формату документов в случаев подачи в электронной форме</w:t>
            </w:r>
          </w:p>
        </w:tc>
      </w:tr>
      <w:tr w:rsidR="0005786F">
        <w:tc>
          <w:tcPr>
            <w:tcW w:w="950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both"/>
              <w:rPr>
                <w:rFonts w:ascii="Tinos" w:eastAsia="Tinos" w:hAnsi="Tinos" w:cs="Tinos"/>
                <w:i/>
                <w:sz w:val="28"/>
              </w:rPr>
            </w:pPr>
            <w:r>
              <w:rPr>
                <w:rFonts w:ascii="Tinos" w:eastAsia="Tinos" w:hAnsi="Tinos" w:cs="Tinos"/>
                <w:i/>
                <w:sz w:val="28"/>
              </w:rPr>
              <w:t xml:space="preserve">Исчерпывающий перечень документов, </w:t>
            </w:r>
            <w:r>
              <w:rPr>
                <w:rFonts w:ascii="Tinos" w:eastAsia="Tinos" w:hAnsi="Tinos" w:cs="Tinos"/>
                <w:i/>
                <w:sz w:val="28"/>
              </w:rPr>
              <w:t>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5786F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О(э) - </w:t>
            </w:r>
            <w:hyperlink r:id="rId17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документы представляются в следующих</w:t>
            </w:r>
            <w:r>
              <w:rPr>
                <w:rFonts w:ascii="Tinos" w:eastAsia="Tinos" w:hAnsi="Tinos" w:cs="Tinos"/>
                <w:sz w:val="28"/>
              </w:rPr>
              <w:t xml:space="preserve"> форматах: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а) xml - для формализованных документов;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 xml:space="preserve">б) doc, docx, odt - для документов с текстовым содержанием, не включающим формулы (за исключением </w:t>
            </w:r>
            <w:r>
              <w:rPr>
                <w:rFonts w:ascii="Tinos" w:eastAsia="Tinos" w:hAnsi="Tinos" w:cs="Tinos"/>
                <w:sz w:val="28"/>
              </w:rPr>
              <w:lastRenderedPageBreak/>
              <w:t>документов, содержащих расчеты);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в) xls, xlsx, ods - для документов, содержащих расчеты;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г) pdf, jpg, jpeg</w:t>
            </w:r>
            <w:r>
              <w:rPr>
                <w:rFonts w:ascii="Tinos" w:eastAsia="Tinos" w:hAnsi="Tinos" w:cs="Tinos"/>
                <w:sz w:val="28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Допускается формирование электронного документа путем с</w:t>
            </w:r>
            <w:r>
              <w:rPr>
                <w:rFonts w:ascii="Tinos" w:eastAsia="Tinos" w:hAnsi="Tinos" w:cs="Tinos"/>
                <w:sz w:val="28"/>
              </w:rPr>
              <w:t xml:space="preserve">канирования непосредственно с оригинала документа (использование копий не допускается), которое осуществляется с сохранением ориентации </w:t>
            </w:r>
            <w:r>
              <w:rPr>
                <w:rFonts w:ascii="Tinos" w:eastAsia="Tinos" w:hAnsi="Tinos" w:cs="Tinos"/>
                <w:sz w:val="28"/>
              </w:rPr>
              <w:lastRenderedPageBreak/>
              <w:t>оригинала документа в разрешении 300 - 500 dpi (масштаб 1:1) с использованием следующих режимов: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«черно-белый» (при от</w:t>
            </w:r>
            <w:r>
              <w:rPr>
                <w:rFonts w:ascii="Tinos" w:eastAsia="Tinos" w:hAnsi="Tinos" w:cs="Tinos"/>
                <w:sz w:val="28"/>
              </w:rPr>
              <w:t>сутствии в документе графических изображений и (или) цветного текста);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«цветной» или «режим полной цветопередачи» (при наличии в документ</w:t>
            </w:r>
            <w:r>
              <w:rPr>
                <w:rFonts w:ascii="Tinos" w:eastAsia="Tinos" w:hAnsi="Tinos" w:cs="Tinos"/>
                <w:sz w:val="28"/>
              </w:rPr>
              <w:t>е цветных графических изображений либо цветного текста);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 xml:space="preserve">- сохранением всех аутентичных признаков подлинности, а именно: графической </w:t>
            </w:r>
            <w:r>
              <w:rPr>
                <w:rFonts w:ascii="Tinos" w:eastAsia="Tinos" w:hAnsi="Tinos" w:cs="Tinos"/>
                <w:sz w:val="28"/>
              </w:rPr>
              <w:lastRenderedPageBreak/>
              <w:t>подписи лица, печати, углового штампа бланка;</w:t>
            </w:r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- количество файлов должно соответствовать количеству документов, каждый из </w:t>
            </w:r>
            <w:r>
              <w:rPr>
                <w:rFonts w:ascii="Tinos" w:eastAsia="Tinos" w:hAnsi="Tinos" w:cs="Tinos"/>
                <w:sz w:val="28"/>
              </w:rPr>
              <w:t>которых содержит текстовую и (или) графическую информацию</w:t>
            </w:r>
          </w:p>
        </w:tc>
      </w:tr>
      <w:tr w:rsidR="0005786F">
        <w:trPr>
          <w:trHeight w:val="32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Паспорт или иной документ, удостоверяющий личность заявителя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18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  <w:p w:rsidR="0005786F" w:rsidRDefault="0005786F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Все]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05786F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05786F"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Б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19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П(з)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05786F">
            <w:pPr>
              <w:widowControl w:val="0"/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05786F">
        <w:tc>
          <w:tcPr>
            <w:tcW w:w="950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both"/>
              <w:rPr>
                <w:rFonts w:ascii="Tinos" w:eastAsia="Tinos" w:hAnsi="Tinos" w:cs="Tinos"/>
                <w:i/>
                <w:sz w:val="28"/>
              </w:rPr>
            </w:pPr>
            <w:r>
              <w:rPr>
                <w:rFonts w:ascii="Tinos" w:eastAsia="Tinos" w:hAnsi="Tinos" w:cs="Tinos"/>
                <w:i/>
                <w:sz w:val="28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</w:t>
            </w:r>
            <w:r>
              <w:rPr>
                <w:rFonts w:ascii="Tinos" w:eastAsia="Tinos" w:hAnsi="Tinos" w:cs="Tinos"/>
                <w:i/>
                <w:sz w:val="28"/>
              </w:rPr>
              <w:t>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5786F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Копия свидетельства</w:t>
            </w:r>
            <w:r>
              <w:rPr>
                <w:rFonts w:ascii="Tinos" w:eastAsia="Tinos" w:hAnsi="Tinos" w:cs="Tinos"/>
                <w:sz w:val="28"/>
              </w:rPr>
              <w:t xml:space="preserve">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0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05786F" w:rsidRDefault="0005786F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05786F">
            <w:pPr>
              <w:pStyle w:val="affd"/>
              <w:widowControl w:val="0"/>
            </w:pPr>
          </w:p>
        </w:tc>
      </w:tr>
      <w:tr w:rsidR="0005786F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1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05786F" w:rsidRDefault="0005786F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05786F">
            <w:pPr>
              <w:pStyle w:val="affd"/>
              <w:widowControl w:val="0"/>
            </w:pPr>
          </w:p>
        </w:tc>
      </w:tr>
      <w:tr w:rsidR="0005786F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2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05786F" w:rsidRDefault="0005786F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05786F">
            <w:pPr>
              <w:pStyle w:val="affd"/>
              <w:widowControl w:val="0"/>
            </w:pPr>
          </w:p>
        </w:tc>
      </w:tr>
      <w:tr w:rsidR="0005786F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>4.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Лицензия на пользование недрами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3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05786F" w:rsidRDefault="0005786F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05786F">
            <w:pPr>
              <w:pStyle w:val="affd"/>
              <w:widowControl w:val="0"/>
            </w:pPr>
          </w:p>
        </w:tc>
      </w:tr>
      <w:tr w:rsidR="0005786F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5.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Охотхозяйственное соглашение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4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05786F" w:rsidRDefault="0005786F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05786F">
            <w:pPr>
              <w:pStyle w:val="affd"/>
              <w:widowControl w:val="0"/>
            </w:pPr>
          </w:p>
        </w:tc>
      </w:tr>
      <w:tr w:rsidR="0005786F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6.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Решение о предоставлении водных биологических ресурсов в пользование, договор </w:t>
            </w:r>
            <w:r>
              <w:rPr>
                <w:rFonts w:ascii="Tinos" w:eastAsia="Tinos" w:hAnsi="Tinos" w:cs="Tinos"/>
                <w:sz w:val="28"/>
              </w:rPr>
              <w:t>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5" w:tgtFrame="https://internet.garant.ru/document/redirect/990941/277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</w:t>
            </w:r>
            <w:r>
              <w:rPr>
                <w:rFonts w:ascii="Tinos" w:eastAsia="Tinos" w:hAnsi="Tinos" w:cs="Tinos"/>
                <w:sz w:val="28"/>
              </w:rPr>
              <w:t>Все]</w:t>
            </w:r>
          </w:p>
          <w:p w:rsidR="0005786F" w:rsidRDefault="0005786F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05786F">
            <w:pPr>
              <w:pStyle w:val="affd"/>
              <w:widowControl w:val="0"/>
            </w:pPr>
          </w:p>
        </w:tc>
      </w:tr>
    </w:tbl>
    <w:p w:rsidR="0005786F" w:rsidRDefault="0005786F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05786F" w:rsidRDefault="006D6BF3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</w:t>
      </w:r>
      <w:r>
        <w:rPr>
          <w:rFonts w:ascii="Tinos" w:eastAsia="Tinos" w:hAnsi="Tinos" w:cs="Tinos"/>
          <w:sz w:val="28"/>
        </w:rPr>
        <w:t>и</w:t>
      </w:r>
    </w:p>
    <w:p w:rsidR="0005786F" w:rsidRDefault="0005786F">
      <w:pPr>
        <w:rPr>
          <w:rFonts w:ascii="TimesNewRoman" w:eastAsia="TimesNewRoman" w:hAnsi="TimesNewRoman" w:cs="TimesNewRoman"/>
        </w:rPr>
      </w:pPr>
    </w:p>
    <w:p w:rsidR="0005786F" w:rsidRDefault="006D6BF3">
      <w:pPr>
        <w:ind w:left="8362" w:hanging="283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Таблица N 3</w:t>
      </w:r>
    </w:p>
    <w:p w:rsidR="0005786F" w:rsidRDefault="0005786F">
      <w:pPr>
        <w:rPr>
          <w:rFonts w:ascii="TimesNewRoman" w:eastAsia="TimesNewRoman" w:hAnsi="TimesNewRoman" w:cs="TimesNewRoman"/>
        </w:rPr>
      </w:pPr>
    </w:p>
    <w:tbl>
      <w:tblPr>
        <w:tblW w:w="964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6235"/>
        <w:gridCol w:w="2978"/>
      </w:tblGrid>
      <w:tr w:rsidR="0005786F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№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Перечень оснований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Идентификатор категорий (признаков) заявителей</w:t>
            </w:r>
          </w:p>
        </w:tc>
      </w:tr>
      <w:tr w:rsidR="0005786F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5786F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Неполный пакет документов либо  </w:t>
            </w:r>
            <w:r>
              <w:rPr>
                <w:rFonts w:ascii="Tinos" w:eastAsia="Tinos" w:hAnsi="Tinos" w:cs="Tinos"/>
                <w:sz w:val="28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4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Не указаны фамилия, имя, отчество, адрес </w:t>
            </w:r>
            <w:r>
              <w:rPr>
                <w:rFonts w:ascii="Tinos" w:eastAsia="Tinos" w:hAnsi="Tinos" w:cs="Tinos"/>
                <w:sz w:val="28"/>
              </w:rPr>
              <w:lastRenderedPageBreak/>
              <w:t xml:space="preserve">заявителя (его представителя) либо наименование, ИНН юридического </w:t>
            </w:r>
            <w:r>
              <w:rPr>
                <w:rFonts w:ascii="Tinos" w:eastAsia="Tinos" w:hAnsi="Tinos" w:cs="Tinos"/>
                <w:sz w:val="28"/>
              </w:rPr>
              <w:t>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lastRenderedPageBreak/>
              <w:t>А - 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>5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</w:t>
            </w:r>
            <w:r>
              <w:rPr>
                <w:rFonts w:ascii="Tinos" w:eastAsia="Tinos" w:hAnsi="Tinos" w:cs="Tinos"/>
                <w:sz w:val="28"/>
              </w:rPr>
              <w:t xml:space="preserve">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6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Вопрос, указанный в заявлении, не относится к порядку предоставления муниципальной Муниципальной услуги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7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Несоответствие </w:t>
            </w:r>
            <w:r>
              <w:rPr>
                <w:rFonts w:ascii="Tinos" w:eastAsia="Tinos" w:hAnsi="Tinos" w:cs="Tinos"/>
                <w:sz w:val="28"/>
              </w:rPr>
              <w:t>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8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9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Заявление и документы, ЭП, не</w:t>
            </w:r>
            <w:r>
              <w:rPr>
                <w:rFonts w:ascii="Tinos" w:eastAsia="Tinos" w:hAnsi="Tinos" w:cs="Tinos"/>
                <w:sz w:val="28"/>
              </w:rPr>
              <w:t>обходимые для предоставления муниципальной услуги, поданы в электронной форме с нарушением установленных требований.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05786F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10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Документы поданы в неуполномоченный орган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05786F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Исчерпывающий перечень оснований для приостановления предоставления </w:t>
            </w:r>
            <w:r>
              <w:rPr>
                <w:rFonts w:ascii="Tinos" w:eastAsia="Tinos" w:hAnsi="Tinos" w:cs="Tinos"/>
                <w:sz w:val="28"/>
              </w:rPr>
              <w:t>муниципальной услуги</w:t>
            </w:r>
          </w:p>
        </w:tc>
      </w:tr>
      <w:tr w:rsidR="0005786F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05786F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suppressAutoHyphens w:val="0"/>
              <w:spacing w:after="0" w:line="240" w:lineRule="auto"/>
              <w:ind w:left="709"/>
              <w:contextualSpacing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05786F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5786F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С заявлением о </w:t>
            </w:r>
            <w:r>
              <w:rPr>
                <w:rFonts w:ascii="Tinos" w:eastAsia="Tinos" w:hAnsi="Tinos" w:cs="Tinos"/>
                <w:sz w:val="28"/>
              </w:rPr>
              <w:t>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05786F" w:rsidRDefault="0005786F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05786F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 отношении лесного участка, указанного в заявлении о его предоставлении, принято решение о предварительн</w:t>
            </w:r>
            <w:r>
              <w:rPr>
                <w:rFonts w:ascii="Tinos" w:eastAsia="Tinos" w:hAnsi="Tinos" w:cs="Tinos"/>
                <w:sz w:val="28"/>
              </w:rPr>
              <w:t>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05786F" w:rsidRDefault="0005786F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05786F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Непредставление заявителем документов, указанных в  настоящего приложения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А </w:t>
            </w:r>
            <w:r>
              <w:rPr>
                <w:rFonts w:ascii="Tinos" w:eastAsia="Tinos" w:hAnsi="Tinos" w:cs="Tinos"/>
                <w:sz w:val="28"/>
              </w:rPr>
              <w:t>- Б</w:t>
            </w:r>
          </w:p>
          <w:p w:rsidR="0005786F" w:rsidRDefault="0005786F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05786F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4.</w:t>
            </w:r>
          </w:p>
        </w:tc>
        <w:tc>
          <w:tcPr>
            <w:tcW w:w="6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786F" w:rsidRDefault="006D6BF3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Представление заявителем документов, указанных </w:t>
            </w:r>
            <w:r>
              <w:rPr>
                <w:rFonts w:ascii="Tinos" w:eastAsia="Tinos" w:hAnsi="Tinos" w:cs="Tinos"/>
                <w:sz w:val="28"/>
              </w:rPr>
              <w:lastRenderedPageBreak/>
              <w:t>в  настоящего приложения, содержащих недостоверную информацию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86F" w:rsidRDefault="006D6BF3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>А - Б</w:t>
            </w:r>
          </w:p>
          <w:p w:rsidR="0005786F" w:rsidRDefault="0005786F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</w:tbl>
    <w:p w:rsidR="0005786F" w:rsidRDefault="0005786F">
      <w:pPr>
        <w:rPr>
          <w:rFonts w:ascii="TimesNewRoman" w:eastAsia="TimesNewRoman" w:hAnsi="TimesNewRoman" w:cs="TimesNewRoman"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6D6BF3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V. Формы заявления и документов, необходимых для предоставления муниципальной </w:t>
      </w:r>
      <w:r>
        <w:rPr>
          <w:rFonts w:ascii="Tinos" w:eastAsia="Tinos" w:hAnsi="Tinos" w:cs="Tinos"/>
          <w:sz w:val="28"/>
        </w:rPr>
        <w:t>услуги</w:t>
      </w:r>
    </w:p>
    <w:p w:rsidR="0005786F" w:rsidRDefault="0005786F">
      <w:pPr>
        <w:jc w:val="center"/>
        <w:rPr>
          <w:rFonts w:ascii="TimesNewRoman" w:eastAsia="TimesNewRoman" w:hAnsi="TimesNewRoman" w:cs="TimesNewRoman"/>
          <w:b/>
        </w:rPr>
      </w:pPr>
    </w:p>
    <w:p w:rsidR="0005786F" w:rsidRDefault="006D6BF3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Форма № 1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05786F">
        <w:tc>
          <w:tcPr>
            <w:tcW w:w="5001" w:type="dxa"/>
          </w:tcPr>
          <w:p w:rsidR="0005786F" w:rsidRDefault="006D6BF3">
            <w:pPr>
              <w:widowControl w:val="0"/>
              <w:rPr>
                <w:rFonts w:ascii="Tinos" w:eastAsia="Tinos" w:hAnsi="Tinos" w:cs="Tinos"/>
                <w:b/>
                <w:sz w:val="28"/>
              </w:rPr>
            </w:pPr>
            <w:r>
              <w:rPr>
                <w:rFonts w:ascii="TimesNewRoman" w:eastAsia="TimesNewRoman" w:hAnsi="TimesNewRoman" w:cs="TimesNewRoman"/>
              </w:rPr>
              <w:t xml:space="preserve"> </w:t>
            </w:r>
            <w:r>
              <w:rPr>
                <w:rFonts w:ascii="Tinos" w:eastAsia="Tinos" w:hAnsi="Tinos" w:cs="Tinos"/>
                <w:sz w:val="28"/>
              </w:rPr>
              <w:t>Кому:</w:t>
            </w:r>
            <w:r>
              <w:rPr>
                <w:rFonts w:ascii="Tinos" w:eastAsia="Tinos" w:hAnsi="Tinos" w:cs="Tinos"/>
                <w:b/>
                <w:sz w:val="28"/>
              </w:rPr>
              <w:t xml:space="preserve"> _____________________________</w:t>
            </w:r>
          </w:p>
          <w:p w:rsidR="0005786F" w:rsidRDefault="006D6BF3">
            <w:pPr>
              <w:widowControl w:val="0"/>
              <w:rPr>
                <w:rFonts w:eastAsia="Tinos"/>
                <w:i/>
                <w:sz w:val="16"/>
                <w:szCs w:val="16"/>
              </w:rPr>
            </w:pPr>
            <w:r>
              <w:rPr>
                <w:rFonts w:eastAsia="Tinos"/>
                <w:i/>
                <w:sz w:val="16"/>
                <w:szCs w:val="16"/>
              </w:rPr>
              <w:t>(наименование органа местного самоуправления)</w:t>
            </w:r>
          </w:p>
        </w:tc>
      </w:tr>
      <w:tr w:rsidR="0005786F">
        <w:tc>
          <w:tcPr>
            <w:tcW w:w="5001" w:type="dxa"/>
            <w:tcBorders>
              <w:bottom w:val="single" w:sz="4" w:space="0" w:color="000000"/>
            </w:tcBorders>
          </w:tcPr>
          <w:p w:rsidR="0005786F" w:rsidRDefault="006D6BF3">
            <w:pPr>
              <w:widowControl w:val="0"/>
              <w:outlineLv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от</w:t>
            </w:r>
          </w:p>
        </w:tc>
      </w:tr>
      <w:tr w:rsidR="0005786F">
        <w:tc>
          <w:tcPr>
            <w:tcW w:w="5001" w:type="dxa"/>
            <w:tcBorders>
              <w:top w:val="single" w:sz="4" w:space="0" w:color="000000"/>
            </w:tcBorders>
          </w:tcPr>
          <w:p w:rsidR="0005786F" w:rsidRDefault="006D6BF3">
            <w:pPr>
              <w:widowControl w:val="0"/>
              <w:rPr>
                <w:rFonts w:eastAsia="Tinos"/>
                <w:sz w:val="16"/>
                <w:szCs w:val="16"/>
              </w:rPr>
            </w:pPr>
            <w:r>
              <w:rPr>
                <w:rFonts w:eastAsia="Tinos"/>
                <w:sz w:val="16"/>
                <w:szCs w:val="16"/>
              </w:rPr>
              <w:t>(наименование Заявителя, (фамилия, имя, отчество - для граждан)</w:t>
            </w:r>
          </w:p>
        </w:tc>
      </w:tr>
      <w:tr w:rsidR="0005786F">
        <w:tc>
          <w:tcPr>
            <w:tcW w:w="5001" w:type="dxa"/>
            <w:tcBorders>
              <w:bottom w:val="single" w:sz="4" w:space="0" w:color="000000"/>
            </w:tcBorders>
          </w:tcPr>
          <w:p w:rsidR="0005786F" w:rsidRDefault="0005786F">
            <w:pPr>
              <w:widowControl w:val="0"/>
              <w:rPr>
                <w:rFonts w:ascii="Tinos" w:eastAsia="Tinos" w:hAnsi="Tinos" w:cs="Tinos"/>
              </w:rPr>
            </w:pPr>
          </w:p>
        </w:tc>
      </w:tr>
      <w:tr w:rsidR="0005786F">
        <w:tc>
          <w:tcPr>
            <w:tcW w:w="5001" w:type="dxa"/>
            <w:tcBorders>
              <w:top w:val="single" w:sz="4" w:space="0" w:color="000000"/>
            </w:tcBorders>
          </w:tcPr>
          <w:p w:rsidR="0005786F" w:rsidRDefault="0005786F">
            <w:pPr>
              <w:widowControl w:val="0"/>
              <w:rPr>
                <w:rFonts w:ascii="Tinos" w:eastAsia="Tinos" w:hAnsi="Tinos" w:cs="Tinos"/>
                <w:sz w:val="20"/>
              </w:rPr>
            </w:pPr>
          </w:p>
        </w:tc>
      </w:tr>
    </w:tbl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ЗАЯВЛЕНИЕ</w:t>
      </w: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о предоставлении лесных участков, расположенных </w:t>
      </w: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на землях населенных пунктов, в аренду 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Прошу предоставить лесной участок в аренду,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расположенный в _________________________________________________, 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площадью _______________,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кадастровый номер 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Вид использования лесного участка: ___</w:t>
      </w:r>
      <w:r>
        <w:rPr>
          <w:rFonts w:ascii="Tinos" w:eastAsia="Tinos" w:hAnsi="Tinos" w:cs="Tinos"/>
          <w:sz w:val="28"/>
        </w:rPr>
        <w:t>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использования лесного участка: 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Обоснование цели, вида и срока  использования лесного участка: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Лесной участок </w:t>
      </w:r>
      <w:r>
        <w:rPr>
          <w:rFonts w:ascii="Tinos" w:eastAsia="Tinos" w:hAnsi="Tinos" w:cs="Tinos"/>
          <w:sz w:val="28"/>
        </w:rPr>
        <w:t>образовывался или его границы уточнялись на основании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Решения _____________________ от "___"__________ 20__ г. N ______</w:t>
      </w:r>
    </w:p>
    <w:p w:rsidR="0005786F" w:rsidRDefault="006D6BF3">
      <w:pPr>
        <w:ind w:firstLine="1276"/>
        <w:rPr>
          <w:rFonts w:ascii="Tinos" w:eastAsia="Tinos" w:hAnsi="Tinos" w:cs="Tinos"/>
          <w:sz w:val="22"/>
        </w:rPr>
      </w:pPr>
      <w:r>
        <w:rPr>
          <w:rFonts w:ascii="Tinos" w:eastAsia="Tinos" w:hAnsi="Tinos" w:cs="Tinos"/>
          <w:sz w:val="28"/>
        </w:rPr>
        <w:t xml:space="preserve">     </w:t>
      </w:r>
      <w:r>
        <w:rPr>
          <w:rFonts w:ascii="Tinos" w:eastAsia="Tinos" w:hAnsi="Tinos" w:cs="Tinos"/>
          <w:sz w:val="22"/>
        </w:rPr>
        <w:t>(наименование органа)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Сведения о заявителе:</w:t>
      </w: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Для юридического лица  полное  и  сокращенно  наименование, организационно-правовая </w:t>
      </w:r>
      <w:r>
        <w:rPr>
          <w:rFonts w:ascii="Tinos" w:eastAsia="Tinos" w:hAnsi="Tinos" w:cs="Tinos"/>
          <w:sz w:val="28"/>
        </w:rPr>
        <w:t>форма заявителя, его  место  нахождения,  адрес,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реквизиты банковского счета 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гражданина (в  том   числе,   зарегистрированного   в  качестве индивидуального предпринимателя) - фамилия, имя, отчество (при  налич</w:t>
      </w:r>
      <w:r>
        <w:rPr>
          <w:rFonts w:ascii="Tinos" w:eastAsia="Tinos" w:hAnsi="Tinos" w:cs="Tinos"/>
          <w:sz w:val="28"/>
        </w:rPr>
        <w:t>ии),</w:t>
      </w: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адрес места  жительства   (временного   проживания),   данные  документа,</w:t>
      </w: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удостоверяющего личность, реквизиты банковского счета 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Приложения: __________________________</w:t>
      </w:r>
      <w:r>
        <w:rPr>
          <w:rFonts w:ascii="Tinos" w:eastAsia="Tinos" w:hAnsi="Tinos" w:cs="Tinos"/>
          <w:sz w:val="28"/>
        </w:rPr>
        <w:t>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Подпись заявителя 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Дата ___________________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ind w:left="7512" w:firstLine="425"/>
        <w:rPr>
          <w:rFonts w:ascii="Tinos" w:eastAsia="Tinos" w:hAnsi="Tinos" w:cs="Tinos"/>
          <w:sz w:val="28"/>
        </w:rPr>
      </w:pPr>
    </w:p>
    <w:p w:rsidR="0005786F" w:rsidRDefault="0005786F">
      <w:pPr>
        <w:ind w:left="7512" w:firstLine="425"/>
        <w:rPr>
          <w:rFonts w:ascii="Tinos" w:eastAsia="Tinos" w:hAnsi="Tinos" w:cs="Tinos"/>
          <w:sz w:val="28"/>
        </w:rPr>
      </w:pPr>
    </w:p>
    <w:p w:rsidR="0005786F" w:rsidRDefault="006D6BF3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2</w:t>
      </w:r>
    </w:p>
    <w:p w:rsidR="0005786F" w:rsidRDefault="0005786F">
      <w:pPr>
        <w:ind w:firstLine="8220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05786F" w:rsidRDefault="0005786F">
      <w:pPr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РЕШЕНИЕ</w:t>
      </w: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о предоставлении лесного участка, расположенного на </w:t>
      </w: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землях населенных пунктов, в аренду</w:t>
      </w: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6D6BF3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 xml:space="preserve">_________________                                </w:t>
      </w:r>
      <w:r>
        <w:rPr>
          <w:rFonts w:ascii="TimesNewRoman" w:eastAsia="TimesNewRoman" w:hAnsi="TimesNewRoman" w:cs="TimesNewRoman"/>
        </w:rPr>
        <w:t>________________________</w:t>
      </w: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Дата решения                                        Номер решения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(№ 200-</w:t>
      </w:r>
      <w:r>
        <w:rPr>
          <w:rFonts w:ascii="Tinos" w:eastAsia="Tinos" w:hAnsi="Tinos" w:cs="Tinos"/>
          <w:sz w:val="28"/>
        </w:rPr>
        <w:t>ФЗ от 04.12 2006 г.)  и Земельным  кодексом  Российской Федерации  (№ 136-ФЗ от 25.10.2001), принято  положительное  решение  по запросу на  предоставление муниципальной услуги «Предоставление  лесных участков, расположенных на землях населенных пунктов, в</w:t>
      </w:r>
      <w:r>
        <w:rPr>
          <w:rFonts w:ascii="Tinos" w:eastAsia="Tinos" w:hAnsi="Tinos" w:cs="Tinos"/>
          <w:sz w:val="28"/>
        </w:rPr>
        <w:t xml:space="preserve"> аренду».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Сведение об объекте: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Лесной участок кадастровый номер 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действия договора - ________________ месяцев.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Дополнительная информация: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</w:t>
      </w:r>
      <w:r>
        <w:rPr>
          <w:rFonts w:ascii="Tinos" w:eastAsia="Tinos" w:hAnsi="Tinos" w:cs="Tinos"/>
          <w:sz w:val="28"/>
        </w:rPr>
        <w:t>___________________________________________</w:t>
      </w:r>
    </w:p>
    <w:p w:rsidR="0005786F" w:rsidRDefault="006D6BF3">
      <w:pPr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6D6BF3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3</w:t>
      </w: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05786F">
      <w:pPr>
        <w:jc w:val="center"/>
        <w:rPr>
          <w:rFonts w:ascii="Tinos" w:eastAsia="Tinos" w:hAnsi="Tinos" w:cs="Tinos"/>
          <w:sz w:val="28"/>
        </w:rPr>
      </w:pP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РЕШЕНИЕ</w:t>
      </w:r>
    </w:p>
    <w:p w:rsidR="0005786F" w:rsidRDefault="006D6BF3">
      <w:pPr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об отказе в предоставлении муниципальной услуги</w:t>
      </w:r>
    </w:p>
    <w:p w:rsidR="0005786F" w:rsidRDefault="0005786F">
      <w:pPr>
        <w:ind w:firstLine="1134"/>
        <w:rPr>
          <w:rFonts w:ascii="TimesNewRoman" w:eastAsia="TimesNewRoman" w:hAnsi="TimesNewRoman" w:cs="TimesNewRoman"/>
        </w:rPr>
      </w:pP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_________________                                </w:t>
      </w:r>
      <w:r>
        <w:rPr>
          <w:rFonts w:ascii="Tinos" w:eastAsia="Tinos" w:hAnsi="Tinos" w:cs="Tinos"/>
          <w:sz w:val="28"/>
        </w:rPr>
        <w:t>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Дата решения                                        Номер решения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 основании поступившего запроса, зарегистрированного __________________ № ___________________________ в соответствии с Лесным кодексом Российской Федерац</w:t>
      </w:r>
      <w:r>
        <w:rPr>
          <w:rFonts w:ascii="Tinos" w:eastAsia="Tinos" w:hAnsi="Tinos" w:cs="Tinos"/>
          <w:sz w:val="28"/>
        </w:rPr>
        <w:t>ии (№ 200-ФЗ  от  04.12.2006 г.) принято  решение об отказе  в  предоставлении муниципальной услуги  «Предоставление   лесных участков, расположенных на землях населенных пунктов, в аренду» по следующим основаниям: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</w:t>
      </w:r>
      <w:r>
        <w:rPr>
          <w:rFonts w:ascii="Tinos" w:eastAsia="Tinos" w:hAnsi="Tinos" w:cs="Tinos"/>
          <w:sz w:val="28"/>
        </w:rPr>
        <w:t>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6D6BF3">
      <w:pPr>
        <w:ind w:firstLine="2693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(перечень оснований для отказа)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Разъяснение причин отказа в предоставлении муниципальной услуги: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Дополнительная информация: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Вы вправе повторно обратиться в упо</w:t>
      </w:r>
      <w:r>
        <w:rPr>
          <w:rFonts w:ascii="Tinos" w:eastAsia="Tinos" w:hAnsi="Tinos" w:cs="Tinos"/>
          <w:sz w:val="28"/>
        </w:rPr>
        <w:t>лномоченный орган с заявлением о предоставлении муниципальной услуги после устранения указанных нарушений.</w:t>
      </w: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ind w:left="7512" w:firstLine="425"/>
        <w:rPr>
          <w:rFonts w:ascii="Tinos" w:eastAsia="Tinos" w:hAnsi="Tinos" w:cs="Tinos"/>
          <w:sz w:val="28"/>
        </w:rPr>
      </w:pPr>
    </w:p>
    <w:p w:rsidR="0005786F" w:rsidRDefault="0005786F">
      <w:pPr>
        <w:ind w:left="7512" w:firstLine="425"/>
        <w:rPr>
          <w:rFonts w:ascii="Tinos" w:eastAsia="Tinos" w:hAnsi="Tinos" w:cs="Tinos"/>
          <w:sz w:val="28"/>
        </w:rPr>
      </w:pPr>
    </w:p>
    <w:p w:rsidR="0005786F" w:rsidRDefault="0005786F">
      <w:pPr>
        <w:ind w:left="7512" w:firstLine="425"/>
        <w:rPr>
          <w:rFonts w:ascii="Tinos" w:eastAsia="Tinos" w:hAnsi="Tinos" w:cs="Tinos"/>
          <w:sz w:val="28"/>
        </w:rPr>
      </w:pPr>
    </w:p>
    <w:p w:rsidR="0005786F" w:rsidRDefault="0005786F">
      <w:pPr>
        <w:ind w:left="7512" w:firstLine="425"/>
        <w:rPr>
          <w:rFonts w:ascii="Tinos" w:eastAsia="Tinos" w:hAnsi="Tinos" w:cs="Tinos"/>
          <w:sz w:val="28"/>
        </w:rPr>
      </w:pPr>
    </w:p>
    <w:p w:rsidR="0005786F" w:rsidRDefault="0005786F">
      <w:pPr>
        <w:ind w:left="7512" w:firstLine="425"/>
        <w:rPr>
          <w:rFonts w:ascii="Tinos" w:eastAsia="Tinos" w:hAnsi="Tinos" w:cs="Tinos"/>
          <w:sz w:val="28"/>
        </w:rPr>
      </w:pPr>
    </w:p>
    <w:p w:rsidR="0005786F" w:rsidRDefault="006D6BF3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4</w:t>
      </w: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05786F">
      <w:pPr>
        <w:ind w:firstLine="709"/>
        <w:rPr>
          <w:rFonts w:ascii="Tinos" w:eastAsia="Tinos" w:hAnsi="Tinos" w:cs="Tinos"/>
          <w:sz w:val="28"/>
        </w:rPr>
      </w:pP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ФОРМА </w:t>
      </w:r>
    </w:p>
    <w:p w:rsidR="0005786F" w:rsidRDefault="006D6BF3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sz w:val="28"/>
        </w:rPr>
        <w:br/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 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орган местного самоуправления.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Согласие на обработку персональных данных  ______________________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                                                                                   (Ф.И.О.) 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субъекта персональных данных. 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Адрес места жительства:__________________________________________ __________________________________________________________________.</w:t>
      </w: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Документ,  удостоверяющий  личность   субъекта  персональных  данных,  дата его выдачи и вы</w:t>
      </w:r>
      <w:r>
        <w:rPr>
          <w:rFonts w:ascii="Tinos" w:eastAsia="Tinos" w:hAnsi="Tinos" w:cs="Tinos"/>
          <w:sz w:val="28"/>
        </w:rPr>
        <w:t>давший орган__________________________________________ ____________________________________________________________________________________________________________________________________.</w:t>
      </w: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Подтверждаю   согласие   на   обработку   моих   персональных   дан</w:t>
      </w:r>
      <w:r>
        <w:rPr>
          <w:rFonts w:ascii="Tinos" w:eastAsia="Tinos" w:hAnsi="Tinos" w:cs="Tinos"/>
          <w:sz w:val="28"/>
        </w:rPr>
        <w:t>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Администрацией Сорочинского муниципального округа Оренбургской области  муниципальной услуги</w:t>
      </w: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</w:t>
      </w:r>
      <w:r>
        <w:rPr>
          <w:rFonts w:ascii="Tinos" w:eastAsia="Tinos" w:hAnsi="Tinos" w:cs="Tinos"/>
          <w:sz w:val="28"/>
        </w:rPr>
        <w:t>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муниц</w:t>
      </w:r>
      <w:r>
        <w:rPr>
          <w:rFonts w:ascii="Tinos" w:eastAsia="Tinos" w:hAnsi="Tinos" w:cs="Tinos"/>
          <w:sz w:val="28"/>
        </w:rPr>
        <w:t xml:space="preserve">ипальной услуги.   </w:t>
      </w:r>
    </w:p>
    <w:p w:rsidR="0005786F" w:rsidRDefault="006D6BF3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Мне  известно,  что  в случае отзыва согласия на обработку персональных данных  Администрация Сорочинского муниципального округа Оренбургской области  вправе продолжить  обработку персональных данных без моего согласия в соответс</w:t>
      </w:r>
      <w:r>
        <w:rPr>
          <w:rFonts w:ascii="Tinos" w:eastAsia="Tinos" w:hAnsi="Tinos" w:cs="Tinos"/>
          <w:sz w:val="28"/>
        </w:rPr>
        <w:t>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 Подпись /_______________/                       </w:t>
      </w:r>
      <w:r>
        <w:rPr>
          <w:rFonts w:ascii="Tinos" w:eastAsia="Tinos" w:hAnsi="Tinos" w:cs="Tinos"/>
          <w:sz w:val="28"/>
        </w:rPr>
        <w:t xml:space="preserve">                             Дата __________ </w:t>
      </w:r>
    </w:p>
    <w:p w:rsidR="0005786F" w:rsidRDefault="006D6BF3">
      <w:pPr>
        <w:rPr>
          <w:rFonts w:ascii="Tinos" w:eastAsia="Tinos" w:hAnsi="Tinos" w:cs="Tinos"/>
          <w:sz w:val="22"/>
        </w:rPr>
      </w:pPr>
      <w:r>
        <w:rPr>
          <w:rFonts w:ascii="Tinos" w:eastAsia="Tinos" w:hAnsi="Tinos" w:cs="Tinos"/>
          <w:sz w:val="22"/>
        </w:rPr>
        <w:t>(Ф.И.О. субъекта персональных данных)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6D6BF3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5</w:t>
      </w:r>
    </w:p>
    <w:p w:rsidR="0005786F" w:rsidRDefault="006D6BF3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кому: ______________________________</w:t>
      </w:r>
    </w:p>
    <w:p w:rsidR="0005786F" w:rsidRDefault="006D6BF3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05786F" w:rsidRDefault="006D6BF3">
      <w:pPr>
        <w:ind w:left="5103"/>
        <w:contextualSpacing/>
        <w:jc w:val="both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05786F" w:rsidRDefault="006D6BF3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от кого: _____________________________</w:t>
      </w:r>
    </w:p>
    <w:p w:rsidR="0005786F" w:rsidRDefault="006D6BF3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05786F" w:rsidRDefault="006D6BF3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(полное наименование, ИНН, ОГРН юридического лица, ИП)</w:t>
      </w:r>
    </w:p>
    <w:p w:rsidR="0005786F" w:rsidRDefault="006D6BF3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05786F" w:rsidRDefault="006D6BF3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05786F" w:rsidRDefault="006D6BF3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05786F" w:rsidRDefault="006D6BF3">
      <w:pPr>
        <w:ind w:left="5103"/>
        <w:contextualSpacing/>
        <w:jc w:val="center"/>
      </w:pPr>
      <w:r>
        <w:rPr>
          <w:i/>
          <w:iCs/>
          <w:sz w:val="18"/>
          <w:szCs w:val="18"/>
        </w:rPr>
        <w:t>(фамилия, имя, отчество (последнее - при наличии), д</w:t>
      </w:r>
      <w:r>
        <w:rPr>
          <w:i/>
          <w:iCs/>
          <w:sz w:val="18"/>
          <w:szCs w:val="18"/>
        </w:rPr>
        <w:t>анные документа, удостоверяющего личность, контактный телефон, адрес электронной почты,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адрес фактического проживания уполномоченного лица)</w:t>
      </w:r>
    </w:p>
    <w:p w:rsidR="0005786F" w:rsidRDefault="006D6BF3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______________________________________________________________________</w:t>
      </w:r>
    </w:p>
    <w:p w:rsidR="0005786F" w:rsidRDefault="006D6BF3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</w:t>
      </w:r>
      <w:r>
        <w:rPr>
          <w:i/>
          <w:iCs/>
          <w:sz w:val="18"/>
          <w:szCs w:val="18"/>
        </w:rPr>
        <w:t>данные представителя заявителя)</w:t>
      </w:r>
    </w:p>
    <w:p w:rsidR="0005786F" w:rsidRDefault="0005786F">
      <w:pPr>
        <w:rPr>
          <w:i/>
          <w:iCs/>
          <w:sz w:val="18"/>
          <w:szCs w:val="18"/>
        </w:rPr>
      </w:pPr>
    </w:p>
    <w:p w:rsidR="0005786F" w:rsidRDefault="0005786F"/>
    <w:p w:rsidR="0005786F" w:rsidRDefault="006D6BF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05786F" w:rsidRDefault="0005786F">
      <w:pPr>
        <w:ind w:right="6093"/>
        <w:rPr>
          <w:sz w:val="28"/>
          <w:szCs w:val="28"/>
        </w:rPr>
      </w:pPr>
    </w:p>
    <w:p w:rsidR="0005786F" w:rsidRDefault="006D6BF3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 и (или) ошибку в _____________________  </w:t>
      </w:r>
    </w:p>
    <w:p w:rsidR="0005786F" w:rsidRDefault="006D6BF3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____________________________________________________________________________________________________________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 выданного органом местного самоуправления в результате предоставления муниципальной услуги</w:t>
      </w:r>
    </w:p>
    <w:p w:rsidR="0005786F" w:rsidRDefault="0005786F">
      <w:pPr>
        <w:ind w:right="-2"/>
        <w:rPr>
          <w:sz w:val="12"/>
          <w:szCs w:val="12"/>
        </w:rPr>
      </w:pPr>
    </w:p>
    <w:p w:rsidR="0005786F" w:rsidRDefault="006D6BF3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(при наличии): ____________________________________.</w:t>
      </w:r>
    </w:p>
    <w:p w:rsidR="0005786F" w:rsidRDefault="006D6BF3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прилагаются материалы, обосновывающие наличие </w:t>
      </w:r>
    </w:p>
    <w:p w:rsidR="0005786F" w:rsidRDefault="006D6BF3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          опечатки и (или) ошибки</w:t>
      </w:r>
    </w:p>
    <w:p w:rsidR="0005786F" w:rsidRDefault="006D6BF3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05786F" w:rsidRDefault="006D6BF3">
      <w:r>
        <w:rPr>
          <w:sz w:val="28"/>
          <w:szCs w:val="28"/>
        </w:rPr>
        <w:t>Дата _____________</w:t>
      </w:r>
    </w:p>
    <w:p w:rsidR="0005786F" w:rsidRDefault="0005786F">
      <w:pPr>
        <w:rPr>
          <w:rFonts w:ascii="Tinos" w:eastAsia="Tinos" w:hAnsi="Tinos" w:cs="Tinos"/>
          <w:sz w:val="28"/>
        </w:rPr>
      </w:pPr>
    </w:p>
    <w:p w:rsidR="0005786F" w:rsidRDefault="0005786F">
      <w:pPr>
        <w:pStyle w:val="13"/>
        <w:ind w:right="-2"/>
        <w:jc w:val="center"/>
        <w:rPr>
          <w:bCs/>
          <w:highlight w:val="white"/>
          <w:lang w:bidi="ru-RU"/>
        </w:rPr>
      </w:pPr>
    </w:p>
    <w:sectPr w:rsidR="0005786F">
      <w:headerReference w:type="default" r:id="rId26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F3" w:rsidRDefault="006D6BF3">
      <w:r>
        <w:separator/>
      </w:r>
    </w:p>
  </w:endnote>
  <w:endnote w:type="continuationSeparator" w:id="0">
    <w:p w:rsidR="006D6BF3" w:rsidRDefault="006D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CYR">
    <w:altName w:val="Times New Roman"/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TimesNewRoman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F3" w:rsidRDefault="006D6BF3">
      <w:r>
        <w:separator/>
      </w:r>
    </w:p>
  </w:footnote>
  <w:footnote w:type="continuationSeparator" w:id="0">
    <w:p w:rsidR="006D6BF3" w:rsidRDefault="006D6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86F" w:rsidRDefault="0005786F">
    <w:pPr>
      <w:pStyle w:val="af3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12565"/>
    <w:multiLevelType w:val="multilevel"/>
    <w:tmpl w:val="A060F76E"/>
    <w:lvl w:ilvl="0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</w:abstractNum>
  <w:abstractNum w:abstractNumId="1">
    <w:nsid w:val="3A214708"/>
    <w:multiLevelType w:val="multilevel"/>
    <w:tmpl w:val="8D5C77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ABC6C28"/>
    <w:multiLevelType w:val="multilevel"/>
    <w:tmpl w:val="2F24C5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6F"/>
    <w:rsid w:val="0005786F"/>
    <w:rsid w:val="001B56C5"/>
    <w:rsid w:val="006D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9">
    <w:name w:val="Название Знак"/>
    <w:basedOn w:val="a0"/>
    <w:link w:val="afa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1">
    <w:name w:val="Основной текст с отступом Знак"/>
    <w:basedOn w:val="a0"/>
    <w:link w:val="aff2"/>
    <w:qFormat/>
    <w:rsid w:val="00934209"/>
    <w:rPr>
      <w:sz w:val="24"/>
      <w:szCs w:val="24"/>
      <w:lang w:eastAsia="zh-CN"/>
    </w:rPr>
  </w:style>
  <w:style w:type="character" w:customStyle="1" w:styleId="14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styleId="aff3">
    <w:name w:val="Strong"/>
    <w:basedOn w:val="a0"/>
    <w:uiPriority w:val="22"/>
    <w:qFormat/>
    <w:rsid w:val="00316B43"/>
    <w:rPr>
      <w:b/>
      <w:bCs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f4">
    <w:name w:val="List"/>
    <w:basedOn w:val="af3"/>
  </w:style>
  <w:style w:type="paragraph" w:styleId="aff5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2">
    <w:name w:val="Body Text Indent"/>
    <w:basedOn w:val="a"/>
    <w:link w:val="aff1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f6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8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9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a">
    <w:name w:val="Title"/>
    <w:basedOn w:val="a"/>
    <w:next w:val="a"/>
    <w:link w:val="af9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c">
    <w:name w:val="Intense Quote"/>
    <w:basedOn w:val="a"/>
    <w:next w:val="a"/>
    <w:link w:val="afb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e">
    <w:name w:val="endnote text"/>
    <w:basedOn w:val="a"/>
    <w:link w:val="afd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c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d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e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6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9">
    <w:name w:val="Название Знак"/>
    <w:basedOn w:val="a0"/>
    <w:link w:val="afa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1">
    <w:name w:val="Основной текст с отступом Знак"/>
    <w:basedOn w:val="a0"/>
    <w:link w:val="aff2"/>
    <w:qFormat/>
    <w:rsid w:val="00934209"/>
    <w:rPr>
      <w:sz w:val="24"/>
      <w:szCs w:val="24"/>
      <w:lang w:eastAsia="zh-CN"/>
    </w:rPr>
  </w:style>
  <w:style w:type="character" w:customStyle="1" w:styleId="14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styleId="aff3">
    <w:name w:val="Strong"/>
    <w:basedOn w:val="a0"/>
    <w:uiPriority w:val="22"/>
    <w:qFormat/>
    <w:rsid w:val="00316B43"/>
    <w:rPr>
      <w:b/>
      <w:bCs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f4">
    <w:name w:val="List"/>
    <w:basedOn w:val="af3"/>
  </w:style>
  <w:style w:type="paragraph" w:styleId="aff5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2">
    <w:name w:val="Body Text Indent"/>
    <w:basedOn w:val="a"/>
    <w:link w:val="aff1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f6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8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9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a">
    <w:name w:val="Title"/>
    <w:basedOn w:val="a"/>
    <w:next w:val="a"/>
    <w:link w:val="af9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c">
    <w:name w:val="Intense Quote"/>
    <w:basedOn w:val="a"/>
    <w:next w:val="a"/>
    <w:link w:val="afb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e">
    <w:name w:val="endnote text"/>
    <w:basedOn w:val="a"/>
    <w:link w:val="afd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c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d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e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6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document/redirect/990941/2770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990941/2770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internet.garant.ru/document/redirect/990941/2770" TargetMode="External"/><Relationship Id="rId25" Type="http://schemas.openxmlformats.org/officeDocument/2006/relationships/hyperlink" Target="https://internet.garant.ru/document/redirect/990941/277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hyperlink" Target="https://internet.garant.ru/document/redirect/990941/2770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23" Type="http://schemas.openxmlformats.org/officeDocument/2006/relationships/hyperlink" Target="https://internet.garant.ru/document/redirect/990941/2770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internet.garant.ru/document/redirect/990941/27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document/redirect/990941/277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D0057-7308-4568-8F54-E8FBB752E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5350</Words>
  <Characters>30497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2026-05-29T11:20:00Z</cp:lastPrinted>
  <dcterms:created xsi:type="dcterms:W3CDTF">2026-06-09T06:26:00Z</dcterms:created>
  <dcterms:modified xsi:type="dcterms:W3CDTF">2026-06-09T06:26:00Z</dcterms:modified>
  <dc:language>ru-RU</dc:language>
</cp:coreProperties>
</file>