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09" w:rsidRDefault="007C405F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7111C1A" wp14:editId="6670049C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09" w:rsidRDefault="00B06A09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B06A09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B06A09" w:rsidRDefault="007C405F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B06A09" w:rsidRDefault="007C405F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B06A09" w:rsidRDefault="00CD779F">
      <w:pPr>
        <w:pStyle w:val="20"/>
        <w:ind w:right="-2"/>
        <w:rPr>
          <w:sz w:val="26"/>
          <w:szCs w:val="26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726DB58D" wp14:editId="75DADD1A">
            <wp:simplePos x="0" y="0"/>
            <wp:positionH relativeFrom="page">
              <wp:posOffset>1120140</wp:posOffset>
            </wp:positionH>
            <wp:positionV relativeFrom="page">
              <wp:posOffset>1718945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6A09" w:rsidRDefault="007C405F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B06A09" w:rsidRDefault="00B06A09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B06A09" w:rsidRDefault="00B06A09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B06A09">
        <w:trPr>
          <w:trHeight w:val="171"/>
        </w:trPr>
        <w:tc>
          <w:tcPr>
            <w:tcW w:w="9304" w:type="dxa"/>
          </w:tcPr>
          <w:p w:rsidR="00B06A09" w:rsidRDefault="007C405F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документации по планировке территории (проект планировки территории,  проект межевания территории) для </w:t>
            </w:r>
            <w:r>
              <w:rPr>
                <w:sz w:val="28"/>
                <w:szCs w:val="28"/>
              </w:rPr>
              <w:t>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 xml:space="preserve">»: 10346П «Обустройство скважины №2018 </w:t>
            </w:r>
            <w:proofErr w:type="spellStart"/>
            <w:r>
              <w:rPr>
                <w:sz w:val="28"/>
                <w:szCs w:val="28"/>
              </w:rPr>
              <w:t>Сорочинско</w:t>
            </w:r>
            <w:proofErr w:type="spellEnd"/>
            <w:r>
              <w:rPr>
                <w:sz w:val="28"/>
                <w:szCs w:val="28"/>
              </w:rPr>
              <w:t xml:space="preserve">-Никольского месторождения»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B06A09" w:rsidRDefault="00B06A09">
      <w:pPr>
        <w:rPr>
          <w:sz w:val="28"/>
          <w:szCs w:val="28"/>
        </w:rPr>
      </w:pPr>
    </w:p>
    <w:p w:rsidR="00B06A09" w:rsidRDefault="00B06A09">
      <w:pPr>
        <w:rPr>
          <w:sz w:val="28"/>
          <w:szCs w:val="28"/>
        </w:rPr>
      </w:pPr>
    </w:p>
    <w:p w:rsidR="00B06A09" w:rsidRDefault="007C405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8, 42, 43, 45, 46 Градостроительного</w:t>
      </w:r>
      <w:r>
        <w:rPr>
          <w:sz w:val="28"/>
          <w:szCs w:val="28"/>
        </w:rPr>
        <w:t xml:space="preserve"> 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</w:t>
      </w:r>
      <w:r>
        <w:rPr>
          <w:sz w:val="28"/>
          <w:szCs w:val="28"/>
        </w:rPr>
        <w:t xml:space="preserve">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территории муниципального обра</w:t>
      </w:r>
      <w:r>
        <w:rPr>
          <w:sz w:val="28"/>
          <w:szCs w:val="28"/>
        </w:rPr>
        <w:t xml:space="preserve">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ЕПГУ от 08.04.2025 № 5400671760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01-14/200 от 08.04.2025)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</w:t>
      </w:r>
      <w:r>
        <w:rPr>
          <w:sz w:val="28"/>
          <w:szCs w:val="28"/>
        </w:rPr>
        <w:t xml:space="preserve"> е т:</w:t>
      </w:r>
    </w:p>
    <w:p w:rsidR="00B06A09" w:rsidRDefault="007C405F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территории,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10346П «Обустройство скважины №2018 </w:t>
      </w:r>
      <w:proofErr w:type="spellStart"/>
      <w:r>
        <w:rPr>
          <w:sz w:val="28"/>
          <w:szCs w:val="28"/>
        </w:rPr>
        <w:t>Соро</w:t>
      </w:r>
      <w:r>
        <w:rPr>
          <w:sz w:val="28"/>
          <w:szCs w:val="28"/>
        </w:rPr>
        <w:t>чинско</w:t>
      </w:r>
      <w:proofErr w:type="spellEnd"/>
      <w:r>
        <w:rPr>
          <w:sz w:val="28"/>
          <w:szCs w:val="28"/>
        </w:rPr>
        <w:t xml:space="preserve">-Никольского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</w:t>
      </w:r>
      <w:r>
        <w:rPr>
          <w:sz w:val="28"/>
          <w:szCs w:val="28"/>
        </w:rPr>
        <w:t>рритории, содержащего в своем составе проект межевания.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</w:t>
      </w:r>
      <w:r>
        <w:rPr>
          <w:sz w:val="28"/>
          <w:szCs w:val="28"/>
        </w:rPr>
        <w:t>ческих лиц о порядке, сроках подготовки и содержании документации по планировке территории;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прием предложений от физических и юридических лиц о порядке, сроках подготовки  и содержании документации по планировке территории </w:t>
      </w:r>
      <w:r>
        <w:rPr>
          <w:sz w:val="28"/>
          <w:szCs w:val="28"/>
        </w:rPr>
        <w:lastRenderedPageBreak/>
        <w:t>(проект планировки территори</w:t>
      </w:r>
      <w:r>
        <w:rPr>
          <w:sz w:val="28"/>
          <w:szCs w:val="28"/>
        </w:rPr>
        <w:t>и,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10346П «Обустройство скважины №2018 </w:t>
      </w:r>
      <w:proofErr w:type="spellStart"/>
      <w:r>
        <w:rPr>
          <w:sz w:val="28"/>
          <w:szCs w:val="28"/>
        </w:rPr>
        <w:t>Сорочинско</w:t>
      </w:r>
      <w:proofErr w:type="spellEnd"/>
      <w:r>
        <w:rPr>
          <w:sz w:val="28"/>
          <w:szCs w:val="28"/>
        </w:rPr>
        <w:t xml:space="preserve">-Никольского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 Оренбу</w:t>
      </w:r>
      <w:r>
        <w:rPr>
          <w:sz w:val="28"/>
          <w:szCs w:val="28"/>
        </w:rPr>
        <w:t>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B06A09" w:rsidRDefault="007C405F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</w:t>
      </w:r>
      <w:r>
        <w:rPr>
          <w:color w:val="000000"/>
          <w:sz w:val="28"/>
          <w:szCs w:val="28"/>
        </w:rPr>
        <w:t>главы администрации муниципального округа по оперативному управлению муниципальным хозяйством Богданова А.А.</w:t>
      </w:r>
    </w:p>
    <w:p w:rsidR="00B06A09" w:rsidRDefault="007C4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</w:t>
      </w:r>
      <w:r>
        <w:rPr>
          <w:sz w:val="28"/>
          <w:szCs w:val="28"/>
        </w:rPr>
        <w:t xml:space="preserve">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06A09" w:rsidRDefault="00B06A09">
      <w:pPr>
        <w:ind w:firstLine="709"/>
        <w:jc w:val="both"/>
        <w:rPr>
          <w:spacing w:val="-1"/>
          <w:sz w:val="28"/>
          <w:szCs w:val="28"/>
        </w:rPr>
      </w:pPr>
    </w:p>
    <w:p w:rsidR="00B06A09" w:rsidRDefault="00B06A09">
      <w:pPr>
        <w:pStyle w:val="20"/>
        <w:rPr>
          <w:sz w:val="20"/>
          <w:lang w:val="ru-RU"/>
        </w:rPr>
      </w:pPr>
    </w:p>
    <w:p w:rsidR="00B06A09" w:rsidRDefault="00B06A09">
      <w:pPr>
        <w:pStyle w:val="20"/>
        <w:rPr>
          <w:sz w:val="20"/>
          <w:lang w:val="ru-RU"/>
        </w:rPr>
      </w:pPr>
    </w:p>
    <w:p w:rsidR="00B06A09" w:rsidRDefault="00B06A09">
      <w:pPr>
        <w:pStyle w:val="20"/>
        <w:rPr>
          <w:sz w:val="20"/>
          <w:lang w:val="ru-RU"/>
        </w:rPr>
      </w:pPr>
    </w:p>
    <w:p w:rsidR="00B06A09" w:rsidRDefault="00B06A09">
      <w:pPr>
        <w:pStyle w:val="20"/>
        <w:rPr>
          <w:sz w:val="20"/>
          <w:lang w:val="ru-RU"/>
        </w:rPr>
      </w:pPr>
    </w:p>
    <w:p w:rsidR="00B06A09" w:rsidRDefault="00B06A09">
      <w:pPr>
        <w:pStyle w:val="20"/>
        <w:rPr>
          <w:sz w:val="20"/>
          <w:lang w:val="ru-RU"/>
        </w:rPr>
      </w:pPr>
    </w:p>
    <w:p w:rsidR="00B06A09" w:rsidRDefault="007C40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B06A09" w:rsidRDefault="007C405F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                                                      </w:t>
      </w:r>
      <w:r>
        <w:rPr>
          <w:sz w:val="28"/>
          <w:szCs w:val="28"/>
          <w:lang w:val="ru-RU"/>
        </w:rPr>
        <w:t xml:space="preserve">        Т.П. Мелентьева</w:t>
      </w:r>
    </w:p>
    <w:p w:rsidR="00B06A09" w:rsidRDefault="00CD779F">
      <w:pPr>
        <w:pStyle w:val="20"/>
        <w:rPr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5" behindDoc="0" locked="0" layoutInCell="0" allowOverlap="1" wp14:anchorId="3CEBB387" wp14:editId="39532194">
            <wp:simplePos x="0" y="0"/>
            <wp:positionH relativeFrom="page">
              <wp:posOffset>3075940</wp:posOffset>
            </wp:positionH>
            <wp:positionV relativeFrom="page">
              <wp:posOffset>4761865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C405F">
        <w:rPr>
          <w:sz w:val="28"/>
          <w:szCs w:val="28"/>
          <w:lang w:val="ru-RU"/>
        </w:rPr>
        <w:t xml:space="preserve">     </w:t>
      </w: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B06A09">
      <w:pPr>
        <w:pStyle w:val="20"/>
        <w:rPr>
          <w:sz w:val="28"/>
          <w:szCs w:val="28"/>
          <w:lang w:val="ru-RU"/>
        </w:rPr>
      </w:pPr>
    </w:p>
    <w:p w:rsidR="00B06A09" w:rsidRDefault="007C405F">
      <w:pPr>
        <w:pStyle w:val="20"/>
        <w:rPr>
          <w:sz w:val="20"/>
          <w:lang w:val="ru-RU"/>
        </w:rPr>
        <w:sectPr w:rsidR="00B06A09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</w:t>
      </w:r>
      <w:proofErr w:type="spellStart"/>
      <w:r>
        <w:rPr>
          <w:sz w:val="20"/>
          <w:lang w:val="ru-RU"/>
        </w:rPr>
        <w:t>заявитею</w:t>
      </w:r>
      <w:proofErr w:type="spellEnd"/>
      <w:r>
        <w:rPr>
          <w:sz w:val="20"/>
          <w:lang w:val="ru-RU"/>
        </w:rPr>
        <w:t xml:space="preserve">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 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B06A09">
        <w:trPr>
          <w:trHeight w:val="634"/>
        </w:trPr>
        <w:tc>
          <w:tcPr>
            <w:tcW w:w="3870" w:type="dxa"/>
          </w:tcPr>
          <w:p w:rsidR="00B06A09" w:rsidRDefault="007C405F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B06A09" w:rsidRDefault="007C405F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</w:t>
            </w:r>
            <w:r>
              <w:rPr>
                <w:sz w:val="28"/>
                <w:szCs w:val="28"/>
                <w:lang w:val="ru-RU"/>
              </w:rPr>
              <w:t>округа</w:t>
            </w:r>
          </w:p>
          <w:p w:rsidR="00B06A09" w:rsidRDefault="007C405F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B06A09" w:rsidRDefault="007C405F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B06A09" w:rsidRDefault="00B06A09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B06A09" w:rsidRDefault="007C405F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B06A09" w:rsidRDefault="007C405F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 xml:space="preserve">»: 10346П «Обустройство скважины №2018 </w:t>
      </w:r>
      <w:proofErr w:type="spellStart"/>
      <w:r>
        <w:rPr>
          <w:sz w:val="28"/>
          <w:szCs w:val="28"/>
          <w:lang w:val="ru-RU"/>
        </w:rPr>
        <w:t>Сорочинско</w:t>
      </w:r>
      <w:proofErr w:type="spellEnd"/>
      <w:r>
        <w:rPr>
          <w:sz w:val="28"/>
          <w:szCs w:val="28"/>
          <w:lang w:val="ru-RU"/>
        </w:rPr>
        <w:t xml:space="preserve">-Никольского месторождения»,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        Оренбургской области</w:t>
      </w:r>
    </w:p>
    <w:p w:rsidR="00B06A09" w:rsidRDefault="00B06A09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B06A09" w:rsidRDefault="007C405F">
      <w:pPr>
        <w:ind w:left="-284"/>
        <w:jc w:val="center"/>
      </w:pPr>
      <w:r>
        <w:rPr>
          <w:noProof/>
        </w:rPr>
        <w:drawing>
          <wp:inline distT="0" distB="0" distL="0" distR="0">
            <wp:extent cx="5998210" cy="45948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183" t="11909" r="14537" b="10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A09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09"/>
    <w:rsid w:val="007C405F"/>
    <w:rsid w:val="00B06A09"/>
    <w:rsid w:val="00C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926E-A92C-4743-8C54-E3425870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2025-04-15T04:41:00Z</cp:lastPrinted>
  <dcterms:created xsi:type="dcterms:W3CDTF">2025-04-15T04:45:00Z</dcterms:created>
  <dcterms:modified xsi:type="dcterms:W3CDTF">2025-04-15T04:45:00Z</dcterms:modified>
  <dc:language>ru-RU</dc:language>
</cp:coreProperties>
</file>