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EB6A7" w14:textId="77777777" w:rsidR="008C6FA3" w:rsidRPr="00081920" w:rsidRDefault="008C6FA3">
      <w:pPr>
        <w:ind w:firstLine="0"/>
        <w:jc w:val="center"/>
        <w:rPr>
          <w:rFonts w:eastAsia="Times New Roman" w:cs="Times New Roman"/>
          <w:b/>
          <w:sz w:val="28"/>
          <w:szCs w:val="36"/>
          <w:lang w:eastAsia="ar-SA" w:bidi="en-US"/>
        </w:rPr>
      </w:pPr>
      <w:bookmarkStart w:id="0" w:name="OLE_LINK19"/>
      <w:bookmarkStart w:id="1" w:name="OLE_LINK20"/>
    </w:p>
    <w:p w14:paraId="4076B815" w14:textId="77777777" w:rsidR="009E03FC" w:rsidRPr="00055E44" w:rsidRDefault="009E03FC">
      <w:pPr>
        <w:ind w:firstLine="0"/>
        <w:jc w:val="center"/>
        <w:rPr>
          <w:rFonts w:eastAsia="Times New Roman" w:cs="Times New Roman"/>
          <w:b/>
          <w:sz w:val="28"/>
          <w:szCs w:val="36"/>
          <w:lang w:eastAsia="ar-SA" w:bidi="en-US"/>
        </w:rPr>
      </w:pPr>
    </w:p>
    <w:p w14:paraId="1D15B7AB" w14:textId="77777777" w:rsidR="009E03FC" w:rsidRPr="00055E44" w:rsidRDefault="009E03FC">
      <w:pPr>
        <w:ind w:firstLine="0"/>
        <w:jc w:val="center"/>
        <w:rPr>
          <w:rFonts w:eastAsia="Times New Roman" w:cs="Times New Roman"/>
          <w:b/>
          <w:sz w:val="28"/>
          <w:szCs w:val="36"/>
          <w:lang w:eastAsia="ar-SA" w:bidi="en-US"/>
        </w:rPr>
      </w:pPr>
    </w:p>
    <w:p w14:paraId="0ECEBDAA" w14:textId="77777777" w:rsidR="009E03FC" w:rsidRPr="00055E44" w:rsidRDefault="009E03FC">
      <w:pPr>
        <w:ind w:firstLine="0"/>
        <w:jc w:val="center"/>
        <w:rPr>
          <w:rFonts w:eastAsia="Times New Roman" w:cs="Times New Roman"/>
          <w:b/>
          <w:sz w:val="28"/>
          <w:szCs w:val="36"/>
          <w:lang w:eastAsia="ar-SA" w:bidi="en-US"/>
        </w:rPr>
      </w:pPr>
    </w:p>
    <w:p w14:paraId="67526F68" w14:textId="77777777" w:rsidR="009E03FC" w:rsidRPr="00055E44" w:rsidRDefault="009E03FC">
      <w:pPr>
        <w:ind w:firstLine="0"/>
        <w:jc w:val="center"/>
        <w:rPr>
          <w:rFonts w:eastAsia="Times New Roman" w:cs="Times New Roman"/>
          <w:b/>
          <w:sz w:val="28"/>
          <w:szCs w:val="36"/>
          <w:lang w:eastAsia="ar-SA" w:bidi="en-US"/>
        </w:rPr>
      </w:pPr>
    </w:p>
    <w:p w14:paraId="7D1197BA" w14:textId="77777777" w:rsidR="009E03FC" w:rsidRPr="00055E44" w:rsidRDefault="009E03FC">
      <w:pPr>
        <w:ind w:firstLine="0"/>
        <w:jc w:val="center"/>
        <w:rPr>
          <w:rFonts w:eastAsia="Times New Roman" w:cs="Times New Roman"/>
          <w:b/>
          <w:sz w:val="28"/>
          <w:szCs w:val="36"/>
          <w:lang w:eastAsia="ar-SA" w:bidi="en-US"/>
        </w:rPr>
      </w:pPr>
    </w:p>
    <w:p w14:paraId="6EB1F690" w14:textId="77777777" w:rsidR="008C6FA3" w:rsidRPr="00055E44" w:rsidRDefault="008C6FA3">
      <w:pPr>
        <w:ind w:firstLine="0"/>
        <w:jc w:val="center"/>
        <w:rPr>
          <w:rFonts w:eastAsia="Times New Roman" w:cs="Times New Roman"/>
          <w:b/>
          <w:sz w:val="28"/>
          <w:szCs w:val="36"/>
          <w:lang w:eastAsia="ar-SA" w:bidi="en-US"/>
        </w:rPr>
      </w:pPr>
    </w:p>
    <w:p w14:paraId="3C4CE09C" w14:textId="77777777" w:rsidR="008C6FA3" w:rsidRPr="00055E44" w:rsidRDefault="008C6FA3">
      <w:pPr>
        <w:ind w:firstLine="0"/>
        <w:jc w:val="center"/>
        <w:rPr>
          <w:rFonts w:eastAsia="Times New Roman" w:cs="Times New Roman"/>
          <w:b/>
          <w:sz w:val="28"/>
          <w:szCs w:val="36"/>
          <w:lang w:eastAsia="ar-SA" w:bidi="en-US"/>
        </w:rPr>
      </w:pPr>
    </w:p>
    <w:p w14:paraId="6C518288" w14:textId="77777777" w:rsidR="008C6FA3" w:rsidRPr="00055E44" w:rsidRDefault="008C6FA3">
      <w:pPr>
        <w:ind w:firstLine="0"/>
        <w:jc w:val="center"/>
        <w:rPr>
          <w:rFonts w:eastAsia="Times New Roman" w:cs="Times New Roman"/>
          <w:b/>
          <w:sz w:val="28"/>
          <w:szCs w:val="36"/>
          <w:lang w:eastAsia="ar-SA" w:bidi="en-US"/>
        </w:rPr>
      </w:pPr>
    </w:p>
    <w:p w14:paraId="0E098EA6" w14:textId="77777777" w:rsidR="008C6FA3" w:rsidRPr="00055E44" w:rsidRDefault="008C6FA3">
      <w:pPr>
        <w:ind w:firstLine="0"/>
        <w:jc w:val="center"/>
        <w:rPr>
          <w:rFonts w:eastAsia="Times New Roman" w:cs="Times New Roman"/>
          <w:b/>
          <w:sz w:val="28"/>
          <w:szCs w:val="36"/>
          <w:lang w:eastAsia="ar-SA" w:bidi="en-US"/>
        </w:rPr>
      </w:pPr>
    </w:p>
    <w:p w14:paraId="1FB237DF" w14:textId="77777777" w:rsidR="008C6FA3" w:rsidRPr="00055E44" w:rsidRDefault="008C6FA3">
      <w:pPr>
        <w:ind w:firstLine="0"/>
        <w:jc w:val="center"/>
        <w:rPr>
          <w:rFonts w:eastAsia="Times New Roman" w:cs="Times New Roman"/>
          <w:b/>
          <w:sz w:val="28"/>
          <w:szCs w:val="36"/>
          <w:lang w:eastAsia="ar-SA" w:bidi="en-US"/>
        </w:rPr>
      </w:pPr>
    </w:p>
    <w:p w14:paraId="13161705" w14:textId="77777777" w:rsidR="008C6FA3" w:rsidRPr="00055E44" w:rsidRDefault="008C6FA3">
      <w:pPr>
        <w:ind w:firstLine="0"/>
        <w:jc w:val="center"/>
        <w:rPr>
          <w:rFonts w:eastAsia="Times New Roman" w:cs="Times New Roman"/>
          <w:b/>
          <w:sz w:val="28"/>
          <w:szCs w:val="36"/>
          <w:lang w:eastAsia="ar-SA" w:bidi="en-US"/>
        </w:rPr>
      </w:pPr>
    </w:p>
    <w:p w14:paraId="517DC659" w14:textId="77777777" w:rsidR="008C6FA3" w:rsidRPr="00055E44" w:rsidRDefault="008C6FA3">
      <w:pPr>
        <w:ind w:firstLine="0"/>
        <w:jc w:val="center"/>
        <w:rPr>
          <w:rFonts w:eastAsia="Times New Roman" w:cs="Times New Roman"/>
          <w:b/>
          <w:sz w:val="28"/>
          <w:szCs w:val="36"/>
          <w:lang w:eastAsia="ar-SA" w:bidi="en-US"/>
        </w:rPr>
      </w:pPr>
    </w:p>
    <w:p w14:paraId="612F32A0" w14:textId="77777777" w:rsidR="008C6FA3" w:rsidRPr="00055E44" w:rsidRDefault="008C6FA3">
      <w:pPr>
        <w:ind w:firstLine="0"/>
        <w:jc w:val="center"/>
        <w:rPr>
          <w:rFonts w:eastAsia="Times New Roman" w:cs="Times New Roman"/>
          <w:b/>
          <w:sz w:val="28"/>
          <w:szCs w:val="36"/>
          <w:lang w:eastAsia="ar-SA" w:bidi="en-US"/>
        </w:rPr>
      </w:pPr>
    </w:p>
    <w:p w14:paraId="6AB60C59" w14:textId="77777777" w:rsidR="008C6FA3" w:rsidRPr="00055E44" w:rsidRDefault="008C6FA3">
      <w:pPr>
        <w:ind w:firstLine="0"/>
        <w:jc w:val="center"/>
        <w:rPr>
          <w:rFonts w:eastAsia="Times New Roman" w:cs="Times New Roman"/>
          <w:b/>
          <w:sz w:val="28"/>
          <w:szCs w:val="36"/>
          <w:lang w:eastAsia="ar-SA" w:bidi="en-US"/>
        </w:rPr>
      </w:pPr>
    </w:p>
    <w:p w14:paraId="6504A592" w14:textId="77777777" w:rsidR="008C6FA3" w:rsidRPr="00055E44" w:rsidRDefault="008C6FA3">
      <w:pPr>
        <w:ind w:firstLine="0"/>
        <w:jc w:val="center"/>
        <w:rPr>
          <w:rFonts w:eastAsia="Times New Roman" w:cs="Times New Roman"/>
          <w:b/>
          <w:sz w:val="28"/>
          <w:szCs w:val="36"/>
          <w:lang w:eastAsia="ar-SA" w:bidi="en-US"/>
        </w:rPr>
      </w:pPr>
    </w:p>
    <w:p w14:paraId="7E50B9D0" w14:textId="77777777" w:rsidR="008C6FA3" w:rsidRPr="00055E44" w:rsidRDefault="008C6FA3">
      <w:pPr>
        <w:ind w:firstLine="0"/>
        <w:jc w:val="center"/>
        <w:rPr>
          <w:rFonts w:eastAsia="Times New Roman" w:cs="Times New Roman"/>
          <w:b/>
          <w:sz w:val="28"/>
          <w:szCs w:val="36"/>
          <w:lang w:eastAsia="ar-SA" w:bidi="en-US"/>
        </w:rPr>
      </w:pPr>
    </w:p>
    <w:p w14:paraId="79F5505A" w14:textId="77777777" w:rsidR="008C6FA3" w:rsidRPr="00055E44" w:rsidRDefault="008C6FA3">
      <w:pPr>
        <w:ind w:firstLine="0"/>
        <w:jc w:val="center"/>
        <w:rPr>
          <w:rFonts w:eastAsia="Times New Roman" w:cs="Times New Roman"/>
          <w:b/>
          <w:sz w:val="28"/>
          <w:szCs w:val="36"/>
          <w:lang w:eastAsia="ar-SA" w:bidi="en-US"/>
        </w:rPr>
      </w:pPr>
    </w:p>
    <w:p w14:paraId="53188D32" w14:textId="77777777" w:rsidR="008C6FA3" w:rsidRPr="00055E44" w:rsidRDefault="00E15528">
      <w:pPr>
        <w:ind w:firstLine="0"/>
        <w:jc w:val="center"/>
        <w:rPr>
          <w:rFonts w:eastAsia="Times New Roman" w:cs="Times New Roman"/>
          <w:b/>
          <w:sz w:val="36"/>
          <w:szCs w:val="36"/>
          <w:lang w:eastAsia="ar-SA" w:bidi="en-US"/>
        </w:rPr>
      </w:pPr>
      <w:r w:rsidRPr="00055E44">
        <w:rPr>
          <w:rFonts w:eastAsia="Times New Roman" w:cs="Times New Roman"/>
          <w:b/>
          <w:sz w:val="36"/>
          <w:szCs w:val="36"/>
          <w:lang w:eastAsia="ar-SA" w:bidi="en-US"/>
        </w:rPr>
        <w:t>МЕСТНЫЕ НОРМАТИВЫ</w:t>
      </w:r>
    </w:p>
    <w:p w14:paraId="6FEDA4C8" w14:textId="77777777" w:rsidR="008C6FA3" w:rsidRPr="00055E44" w:rsidRDefault="00E15528">
      <w:pPr>
        <w:ind w:firstLine="0"/>
        <w:jc w:val="center"/>
        <w:rPr>
          <w:rFonts w:eastAsia="Times New Roman" w:cs="Times New Roman"/>
          <w:b/>
          <w:sz w:val="36"/>
          <w:szCs w:val="36"/>
          <w:lang w:eastAsia="ar-SA" w:bidi="en-US"/>
        </w:rPr>
      </w:pPr>
      <w:r w:rsidRPr="00055E44">
        <w:rPr>
          <w:rFonts w:eastAsia="Times New Roman" w:cs="Times New Roman"/>
          <w:b/>
          <w:sz w:val="36"/>
          <w:szCs w:val="36"/>
          <w:lang w:eastAsia="ar-SA" w:bidi="en-US"/>
        </w:rPr>
        <w:t>ГРАДОСТРОИТЕЛЬНОГО ПРОЕКТИРОВАНИЯ</w:t>
      </w:r>
    </w:p>
    <w:p w14:paraId="0AD782E6" w14:textId="77777777" w:rsidR="008C6FA3" w:rsidRPr="00055E44" w:rsidRDefault="008C6FA3">
      <w:pPr>
        <w:ind w:firstLine="0"/>
        <w:jc w:val="center"/>
        <w:rPr>
          <w:rFonts w:cs="Times New Roman"/>
        </w:rPr>
      </w:pPr>
    </w:p>
    <w:p w14:paraId="08C556F3" w14:textId="77777777" w:rsidR="008C6FA3" w:rsidRPr="00055E44" w:rsidRDefault="008C6FA3">
      <w:pPr>
        <w:ind w:firstLine="0"/>
        <w:jc w:val="center"/>
        <w:rPr>
          <w:rFonts w:cs="Times New Roman"/>
        </w:rPr>
      </w:pPr>
    </w:p>
    <w:p w14:paraId="15A54DE5" w14:textId="11D312E8" w:rsidR="008C6FA3" w:rsidRPr="00055E44" w:rsidRDefault="00845A95">
      <w:pPr>
        <w:suppressAutoHyphens/>
        <w:ind w:firstLine="0"/>
        <w:jc w:val="center"/>
        <w:rPr>
          <w:rFonts w:eastAsia="Times New Roman" w:cs="Times New Roman"/>
          <w:b/>
          <w:sz w:val="36"/>
          <w:szCs w:val="36"/>
          <w:lang w:eastAsia="ar-SA" w:bidi="en-US"/>
        </w:rPr>
      </w:pPr>
      <w:r>
        <w:rPr>
          <w:rFonts w:eastAsia="Times New Roman" w:cs="Times New Roman"/>
          <w:b/>
          <w:sz w:val="36"/>
          <w:szCs w:val="36"/>
          <w:lang w:eastAsia="ar-SA" w:bidi="en-US"/>
        </w:rPr>
        <w:t>Сорочинск</w:t>
      </w:r>
      <w:r w:rsidR="009E03FC" w:rsidRPr="00055E44">
        <w:rPr>
          <w:rFonts w:eastAsia="Times New Roman" w:cs="Times New Roman"/>
          <w:b/>
          <w:sz w:val="36"/>
          <w:szCs w:val="36"/>
          <w:lang w:eastAsia="ar-SA" w:bidi="en-US"/>
        </w:rPr>
        <w:t xml:space="preserve">ого муниципального округа </w:t>
      </w:r>
    </w:p>
    <w:p w14:paraId="01AA04B7" w14:textId="40C5539B" w:rsidR="008C6FA3" w:rsidRPr="00055E44" w:rsidRDefault="00845A95">
      <w:pPr>
        <w:suppressAutoHyphens/>
        <w:ind w:firstLine="0"/>
        <w:jc w:val="center"/>
        <w:rPr>
          <w:rFonts w:eastAsia="Times New Roman" w:cs="Times New Roman"/>
          <w:b/>
          <w:sz w:val="36"/>
          <w:szCs w:val="36"/>
          <w:lang w:eastAsia="ar-SA" w:bidi="en-US"/>
        </w:rPr>
      </w:pPr>
      <w:r>
        <w:rPr>
          <w:rFonts w:eastAsia="Times New Roman" w:cs="Times New Roman"/>
          <w:b/>
          <w:sz w:val="36"/>
          <w:szCs w:val="36"/>
          <w:lang w:eastAsia="ar-SA" w:bidi="en-US"/>
        </w:rPr>
        <w:t>Оренбургск</w:t>
      </w:r>
      <w:r w:rsidR="00E15528" w:rsidRPr="00055E44">
        <w:rPr>
          <w:rFonts w:eastAsia="Times New Roman" w:cs="Times New Roman"/>
          <w:b/>
          <w:sz w:val="36"/>
          <w:szCs w:val="36"/>
          <w:lang w:eastAsia="ar-SA" w:bidi="en-US"/>
        </w:rPr>
        <w:t>ой области</w:t>
      </w:r>
    </w:p>
    <w:p w14:paraId="72838EA2" w14:textId="77777777" w:rsidR="008C6FA3" w:rsidRPr="00055E44" w:rsidRDefault="008C6FA3">
      <w:pPr>
        <w:ind w:firstLine="0"/>
        <w:jc w:val="center"/>
        <w:rPr>
          <w:rFonts w:cs="Times New Roman"/>
        </w:rPr>
      </w:pPr>
    </w:p>
    <w:p w14:paraId="3C03D8DC" w14:textId="77777777" w:rsidR="008C6FA3" w:rsidRPr="00055E44" w:rsidRDefault="008C6FA3">
      <w:pPr>
        <w:ind w:firstLine="0"/>
        <w:jc w:val="center"/>
        <w:rPr>
          <w:rFonts w:cs="Times New Roman"/>
        </w:rPr>
      </w:pPr>
    </w:p>
    <w:p w14:paraId="64D8D4F1" w14:textId="77777777" w:rsidR="008C6FA3" w:rsidRPr="00055E44" w:rsidRDefault="008C6FA3">
      <w:pPr>
        <w:ind w:firstLine="0"/>
        <w:jc w:val="center"/>
        <w:rPr>
          <w:rFonts w:cs="Times New Roman"/>
        </w:rPr>
      </w:pPr>
    </w:p>
    <w:p w14:paraId="6D6E0E92" w14:textId="77777777" w:rsidR="008C6FA3" w:rsidRPr="00055E44" w:rsidRDefault="008C6FA3">
      <w:pPr>
        <w:ind w:firstLine="0"/>
        <w:jc w:val="center"/>
        <w:rPr>
          <w:rFonts w:cs="Times New Roman"/>
        </w:rPr>
      </w:pPr>
    </w:p>
    <w:p w14:paraId="3231DBE5" w14:textId="77777777" w:rsidR="008C6FA3" w:rsidRPr="00055E44" w:rsidRDefault="008C6FA3">
      <w:pPr>
        <w:ind w:firstLine="0"/>
        <w:jc w:val="center"/>
        <w:rPr>
          <w:rFonts w:cs="Times New Roman"/>
        </w:rPr>
      </w:pPr>
    </w:p>
    <w:p w14:paraId="3DCDA68D" w14:textId="77777777" w:rsidR="008C6FA3" w:rsidRPr="00055E44" w:rsidRDefault="008C6FA3">
      <w:pPr>
        <w:ind w:firstLine="0"/>
        <w:jc w:val="center"/>
        <w:rPr>
          <w:rFonts w:cs="Times New Roman"/>
        </w:rPr>
      </w:pPr>
    </w:p>
    <w:p w14:paraId="157B3835" w14:textId="77777777" w:rsidR="008C6FA3" w:rsidRPr="00055E44" w:rsidRDefault="008C6FA3">
      <w:pPr>
        <w:ind w:firstLine="0"/>
        <w:jc w:val="center"/>
        <w:rPr>
          <w:rFonts w:cs="Times New Roman"/>
        </w:rPr>
      </w:pPr>
    </w:p>
    <w:p w14:paraId="3327F995" w14:textId="77777777" w:rsidR="008C6FA3" w:rsidRPr="00055E44" w:rsidRDefault="008C6FA3">
      <w:pPr>
        <w:ind w:firstLine="0"/>
        <w:jc w:val="center"/>
        <w:rPr>
          <w:rFonts w:cs="Times New Roman"/>
        </w:rPr>
      </w:pPr>
    </w:p>
    <w:p w14:paraId="1F9EA90A" w14:textId="77777777" w:rsidR="008C6FA3" w:rsidRPr="00055E44" w:rsidRDefault="008C6FA3">
      <w:pPr>
        <w:ind w:firstLine="0"/>
        <w:jc w:val="center"/>
        <w:rPr>
          <w:rFonts w:cs="Times New Roman"/>
        </w:rPr>
      </w:pPr>
    </w:p>
    <w:p w14:paraId="24C7AB4B" w14:textId="77777777" w:rsidR="008C6FA3" w:rsidRPr="00055E44" w:rsidRDefault="008C6FA3">
      <w:pPr>
        <w:ind w:firstLine="0"/>
        <w:jc w:val="center"/>
        <w:rPr>
          <w:rFonts w:cs="Times New Roman"/>
        </w:rPr>
      </w:pPr>
    </w:p>
    <w:p w14:paraId="1B031ABD" w14:textId="77777777" w:rsidR="008C6FA3" w:rsidRPr="00055E44" w:rsidRDefault="008C6FA3">
      <w:pPr>
        <w:ind w:firstLine="0"/>
        <w:jc w:val="center"/>
        <w:rPr>
          <w:rFonts w:cs="Times New Roman"/>
        </w:rPr>
      </w:pPr>
    </w:p>
    <w:p w14:paraId="61258ADE" w14:textId="77777777" w:rsidR="008C6FA3" w:rsidRPr="00055E44" w:rsidRDefault="008C6FA3">
      <w:pPr>
        <w:ind w:firstLine="0"/>
        <w:jc w:val="center"/>
        <w:rPr>
          <w:rFonts w:cs="Times New Roman"/>
        </w:rPr>
      </w:pPr>
    </w:p>
    <w:p w14:paraId="784D480D" w14:textId="77777777" w:rsidR="008C6FA3" w:rsidRPr="00055E44" w:rsidRDefault="008C6FA3">
      <w:pPr>
        <w:ind w:firstLine="0"/>
        <w:jc w:val="center"/>
        <w:rPr>
          <w:rFonts w:cs="Times New Roman"/>
        </w:rPr>
      </w:pPr>
    </w:p>
    <w:p w14:paraId="47D22005" w14:textId="77777777" w:rsidR="008C6FA3" w:rsidRPr="00055E44" w:rsidRDefault="008C6FA3">
      <w:pPr>
        <w:ind w:firstLine="0"/>
        <w:jc w:val="center"/>
        <w:rPr>
          <w:rFonts w:cs="Times New Roman"/>
        </w:rPr>
      </w:pPr>
    </w:p>
    <w:p w14:paraId="63233F0C" w14:textId="77777777" w:rsidR="008C6FA3" w:rsidRPr="00055E44" w:rsidRDefault="008C6FA3">
      <w:pPr>
        <w:ind w:firstLine="0"/>
        <w:jc w:val="center"/>
        <w:rPr>
          <w:rFonts w:cs="Times New Roman"/>
        </w:rPr>
      </w:pPr>
    </w:p>
    <w:p w14:paraId="5A36AA64" w14:textId="77777777" w:rsidR="008C6FA3" w:rsidRPr="00055E44" w:rsidRDefault="008C6FA3">
      <w:pPr>
        <w:ind w:firstLine="0"/>
        <w:jc w:val="center"/>
        <w:rPr>
          <w:rFonts w:cs="Times New Roman"/>
        </w:rPr>
      </w:pPr>
    </w:p>
    <w:p w14:paraId="7E33A1E8" w14:textId="77777777" w:rsidR="008C6FA3" w:rsidRPr="00055E44" w:rsidRDefault="008C6FA3">
      <w:pPr>
        <w:ind w:firstLine="0"/>
        <w:jc w:val="center"/>
        <w:rPr>
          <w:rFonts w:cs="Times New Roman"/>
        </w:rPr>
      </w:pPr>
    </w:p>
    <w:p w14:paraId="1DD72A7C" w14:textId="77777777" w:rsidR="008C6FA3" w:rsidRPr="00055E44" w:rsidRDefault="008C6FA3">
      <w:pPr>
        <w:ind w:firstLine="0"/>
        <w:jc w:val="center"/>
        <w:rPr>
          <w:rFonts w:cs="Times New Roman"/>
        </w:rPr>
      </w:pPr>
    </w:p>
    <w:p w14:paraId="62858B6C" w14:textId="77777777" w:rsidR="008C6FA3" w:rsidRPr="00055E44" w:rsidRDefault="008C6FA3">
      <w:pPr>
        <w:ind w:firstLine="0"/>
        <w:jc w:val="center"/>
        <w:rPr>
          <w:rFonts w:cs="Times New Roman"/>
        </w:rPr>
      </w:pPr>
    </w:p>
    <w:p w14:paraId="384286CD" w14:textId="77777777" w:rsidR="008C6FA3" w:rsidRPr="00055E44" w:rsidRDefault="008C6FA3">
      <w:pPr>
        <w:ind w:firstLine="0"/>
        <w:jc w:val="center"/>
        <w:rPr>
          <w:rFonts w:cs="Times New Roman"/>
        </w:rPr>
      </w:pPr>
    </w:p>
    <w:p w14:paraId="6B3A34C5" w14:textId="77777777" w:rsidR="008C6FA3" w:rsidRPr="00055E44" w:rsidRDefault="008C6FA3">
      <w:pPr>
        <w:ind w:firstLine="0"/>
        <w:jc w:val="center"/>
        <w:rPr>
          <w:rFonts w:cs="Times New Roman"/>
        </w:rPr>
      </w:pPr>
    </w:p>
    <w:p w14:paraId="330762A7" w14:textId="0AA11BA9" w:rsidR="008C6FA3" w:rsidRPr="00055E44" w:rsidRDefault="00E15528">
      <w:pPr>
        <w:ind w:firstLine="0"/>
        <w:jc w:val="center"/>
        <w:rPr>
          <w:rFonts w:cs="Times New Roman"/>
          <w:b/>
          <w:szCs w:val="24"/>
        </w:rPr>
        <w:sectPr w:rsidR="008C6FA3" w:rsidRPr="00055E44">
          <w:pgSz w:w="11906" w:h="16838"/>
          <w:pgMar w:top="1134" w:right="851" w:bottom="1134" w:left="1701" w:header="0" w:footer="0" w:gutter="0"/>
          <w:pgNumType w:start="3"/>
          <w:cols w:space="720"/>
          <w:formProt w:val="0"/>
          <w:docGrid w:linePitch="360"/>
        </w:sectPr>
      </w:pPr>
      <w:r w:rsidRPr="00055E44">
        <w:rPr>
          <w:rFonts w:cs="Times New Roman"/>
          <w:b/>
          <w:bCs/>
        </w:rPr>
        <w:t>202</w:t>
      </w:r>
      <w:r w:rsidR="00F37201" w:rsidRPr="00055E44">
        <w:rPr>
          <w:rFonts w:cs="Times New Roman"/>
          <w:b/>
          <w:bCs/>
        </w:rPr>
        <w:t>6</w:t>
      </w:r>
      <w:r w:rsidRPr="00055E44">
        <w:rPr>
          <w:rFonts w:cs="Times New Roman"/>
          <w:b/>
          <w:bCs/>
          <w:sz w:val="28"/>
          <w:szCs w:val="28"/>
        </w:rPr>
        <w:t xml:space="preserve"> г</w:t>
      </w:r>
      <w:r w:rsidRPr="00055E44">
        <w:rPr>
          <w:rFonts w:cs="Times New Roman"/>
          <w:b/>
          <w:sz w:val="28"/>
          <w:szCs w:val="28"/>
        </w:rPr>
        <w:t>.</w:t>
      </w:r>
      <w:bookmarkEnd w:id="0"/>
      <w:bookmarkEnd w:id="1"/>
    </w:p>
    <w:p w14:paraId="70C941F6" w14:textId="77777777" w:rsidR="008C6FA3" w:rsidRPr="00055E44" w:rsidRDefault="00E15528">
      <w:pPr>
        <w:pStyle w:val="11"/>
        <w:numPr>
          <w:ilvl w:val="0"/>
          <w:numId w:val="11"/>
        </w:numPr>
        <w:spacing w:before="0"/>
        <w:ind w:left="0" w:firstLine="0"/>
        <w:rPr>
          <w:rFonts w:cs="Times New Roman"/>
        </w:rPr>
      </w:pPr>
      <w:bookmarkStart w:id="2" w:name="_Toc230198058"/>
      <w:r w:rsidRPr="00055E44">
        <w:rPr>
          <w:rFonts w:cs="Times New Roman"/>
        </w:rPr>
        <w:lastRenderedPageBreak/>
        <w:t>Основная часть</w:t>
      </w:r>
      <w:bookmarkEnd w:id="2"/>
    </w:p>
    <w:p w14:paraId="73F46B95" w14:textId="77777777" w:rsidR="008C6FA3" w:rsidRPr="00055E44" w:rsidRDefault="00E15528">
      <w:pPr>
        <w:pStyle w:val="21"/>
        <w:numPr>
          <w:ilvl w:val="1"/>
          <w:numId w:val="11"/>
        </w:numPr>
        <w:ind w:left="0" w:firstLine="0"/>
        <w:rPr>
          <w:rFonts w:cs="Times New Roman"/>
        </w:rPr>
      </w:pPr>
      <w:bookmarkStart w:id="3" w:name="_Toc84513398"/>
      <w:bookmarkStart w:id="4" w:name="_Toc88055610"/>
      <w:bookmarkStart w:id="5" w:name="_Toc230198059"/>
      <w:r w:rsidRPr="00055E44">
        <w:rPr>
          <w:rFonts w:cs="Times New Roman"/>
        </w:rPr>
        <w:t>Общие положения</w:t>
      </w:r>
      <w:bookmarkEnd w:id="3"/>
      <w:bookmarkEnd w:id="4"/>
      <w:bookmarkEnd w:id="5"/>
    </w:p>
    <w:p w14:paraId="02D01EA8" w14:textId="2EFFDCE5" w:rsidR="008C6FA3" w:rsidRPr="00055E44" w:rsidRDefault="00E15528">
      <w:pPr>
        <w:pStyle w:val="affffff7"/>
        <w:rPr>
          <w:lang w:val="ru-RU"/>
        </w:rPr>
      </w:pPr>
      <w:bookmarkStart w:id="6" w:name="OLE_LINK49"/>
      <w:bookmarkStart w:id="7" w:name="OLE_LINK50"/>
      <w:bookmarkStart w:id="8" w:name="OLE_LINK51"/>
      <w:bookmarkStart w:id="9" w:name="OLE_LINK52"/>
      <w:bookmarkStart w:id="10" w:name="OLE_LINK117"/>
      <w:bookmarkStart w:id="11" w:name="OLE_LINK118"/>
      <w:bookmarkStart w:id="12" w:name="OLE_LINK66"/>
      <w:bookmarkStart w:id="13" w:name="OLE_LINK67"/>
      <w:r w:rsidRPr="00055E44">
        <w:rPr>
          <w:lang w:val="ru-RU"/>
        </w:rPr>
        <w:t>Местные нормативы градостроительного проектирования</w:t>
      </w:r>
      <w:r w:rsidR="00EC13FA">
        <w:rPr>
          <w:lang w:val="ru-RU"/>
        </w:rPr>
        <w:t xml:space="preserve"> </w:t>
      </w:r>
      <w:r w:rsidR="00EC13FA" w:rsidRPr="00EC13FA">
        <w:rPr>
          <w:lang w:val="ru-RU"/>
        </w:rPr>
        <w:t>муниципального образования Сорочинский муниципальный округ</w:t>
      </w:r>
      <w:r w:rsidRPr="00055E44">
        <w:rPr>
          <w:lang w:val="ru-RU"/>
        </w:rPr>
        <w:t xml:space="preserve"> </w:t>
      </w:r>
      <w:bookmarkEnd w:id="6"/>
      <w:bookmarkEnd w:id="7"/>
      <w:bookmarkEnd w:id="8"/>
      <w:bookmarkEnd w:id="9"/>
      <w:bookmarkEnd w:id="10"/>
      <w:bookmarkEnd w:id="11"/>
      <w:r w:rsidR="00845A95">
        <w:rPr>
          <w:lang w:val="ru-RU"/>
        </w:rPr>
        <w:t>Оренбургск</w:t>
      </w:r>
      <w:r w:rsidRPr="00055E44">
        <w:rPr>
          <w:lang w:val="ru-RU"/>
        </w:rPr>
        <w:t xml:space="preserve">ой области (далее – МНГП </w:t>
      </w:r>
      <w:r w:rsidR="00845A95">
        <w:rPr>
          <w:lang w:val="ru-RU"/>
        </w:rPr>
        <w:t>Сорочинск</w:t>
      </w:r>
      <w:r w:rsidR="009E03FC" w:rsidRPr="00055E44">
        <w:rPr>
          <w:lang w:val="ru-RU"/>
        </w:rPr>
        <w:t>ого</w:t>
      </w:r>
      <w:r w:rsidRPr="00055E44">
        <w:rPr>
          <w:lang w:val="ru-RU"/>
        </w:rPr>
        <w:t xml:space="preserve"> муниципального округа, МНГП муниципального округа) разрабатываются в </w:t>
      </w:r>
      <w:r w:rsidRPr="00055E44">
        <w:rPr>
          <w:iCs/>
          <w:lang w:val="ru-RU"/>
        </w:rPr>
        <w:t>целях</w:t>
      </w:r>
      <w:r w:rsidRPr="00055E44">
        <w:rPr>
          <w:lang w:val="ru-RU"/>
        </w:rPr>
        <w:t xml:space="preserve"> определения совокупности расчетных показателей минимально допустимого уровня обеспеченности населения </w:t>
      </w:r>
      <w:r w:rsidR="00845A95">
        <w:rPr>
          <w:lang w:val="ru-RU"/>
        </w:rPr>
        <w:t>Сорочинск</w:t>
      </w:r>
      <w:r w:rsidR="009E03FC" w:rsidRPr="00055E44">
        <w:rPr>
          <w:lang w:val="ru-RU"/>
        </w:rPr>
        <w:t>ого</w:t>
      </w:r>
      <w:r w:rsidRPr="00055E44">
        <w:rPr>
          <w:lang w:val="ru-RU"/>
        </w:rPr>
        <w:t xml:space="preserve"> муниципального округа </w:t>
      </w:r>
      <w:r w:rsidR="00845A95">
        <w:rPr>
          <w:lang w:val="ru-RU"/>
        </w:rPr>
        <w:t>Оренбургск</w:t>
      </w:r>
      <w:r w:rsidRPr="00055E44">
        <w:rPr>
          <w:lang w:val="ru-RU"/>
        </w:rPr>
        <w:t>ой области объектами местного значения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bookmarkEnd w:id="12"/>
      <w:bookmarkEnd w:id="13"/>
    </w:p>
    <w:p w14:paraId="0534B953" w14:textId="14EA4E2A" w:rsidR="008C6FA3" w:rsidRPr="00055E44" w:rsidRDefault="00E15528">
      <w:pPr>
        <w:pStyle w:val="affffff7"/>
        <w:rPr>
          <w:lang w:val="ru-RU"/>
        </w:rPr>
      </w:pPr>
      <w:r w:rsidRPr="00055E44">
        <w:rPr>
          <w:lang w:val="ru-RU"/>
        </w:rPr>
        <w:t xml:space="preserve">При разработке МНГП </w:t>
      </w:r>
      <w:r w:rsidR="00845A95">
        <w:rPr>
          <w:lang w:val="ru-RU"/>
        </w:rPr>
        <w:t>Сорочинск</w:t>
      </w:r>
      <w:r w:rsidR="009E03FC" w:rsidRPr="00055E44">
        <w:rPr>
          <w:lang w:val="ru-RU"/>
        </w:rPr>
        <w:t>ого</w:t>
      </w:r>
      <w:r w:rsidRPr="00055E44">
        <w:rPr>
          <w:lang w:val="ru-RU"/>
        </w:rPr>
        <w:t xml:space="preserve"> муниципального округа решаются следующие задачи:</w:t>
      </w:r>
    </w:p>
    <w:p w14:paraId="52B651A9" w14:textId="5D6D152A" w:rsidR="008C6FA3" w:rsidRPr="00055E44" w:rsidRDefault="00E15528">
      <w:pPr>
        <w:pStyle w:val="affffff7"/>
        <w:rPr>
          <w:lang w:val="ru-RU" w:eastAsia="ru-RU"/>
        </w:rPr>
      </w:pPr>
      <w:r w:rsidRPr="00055E44">
        <w:rPr>
          <w:lang w:val="ru-RU"/>
        </w:rPr>
        <w:t xml:space="preserve">1) </w:t>
      </w:r>
      <w:r w:rsidRPr="00055E44">
        <w:rPr>
          <w:lang w:val="ru-RU" w:eastAsia="ru-RU"/>
        </w:rPr>
        <w:t xml:space="preserve">подготовка основной части нормативов градостроительного проектирования </w:t>
      </w:r>
      <w:r w:rsidR="00845A95">
        <w:rPr>
          <w:lang w:val="ru-RU"/>
        </w:rPr>
        <w:t>Сорочинск</w:t>
      </w:r>
      <w:r w:rsidR="009E03FC" w:rsidRPr="00055E44">
        <w:rPr>
          <w:lang w:val="ru-RU"/>
        </w:rPr>
        <w:t>ого</w:t>
      </w:r>
      <w:r w:rsidRPr="00055E44">
        <w:rPr>
          <w:lang w:val="ru-RU"/>
        </w:rPr>
        <w:t xml:space="preserve"> муниципального округа</w:t>
      </w:r>
      <w:r w:rsidRPr="00055E44">
        <w:rPr>
          <w:lang w:val="ru-RU" w:eastAsia="ru-RU"/>
        </w:rPr>
        <w:t>, содержащей расчетные показатели минимально допустимого уровня обеспеченности населения объектами местного значения муниципального округа, а также расчетные показатели максимально допустимого уровня территориальной доступности таких объектов для населения;</w:t>
      </w:r>
    </w:p>
    <w:p w14:paraId="3767AD2F" w14:textId="58B4A737" w:rsidR="008C6FA3" w:rsidRPr="00055E44" w:rsidRDefault="00E15528">
      <w:pPr>
        <w:rPr>
          <w:rFonts w:eastAsia="Times New Roman" w:cs="Times New Roman"/>
          <w:szCs w:val="24"/>
        </w:rPr>
      </w:pPr>
      <w:r w:rsidRPr="00055E44">
        <w:rPr>
          <w:rFonts w:eastAsia="Times New Roman" w:cs="Times New Roman"/>
          <w:szCs w:val="24"/>
        </w:rPr>
        <w:t xml:space="preserve">2) подготовка материалов по обоснованию расчетных показателей, содержащихся в основной части МНГП </w:t>
      </w:r>
      <w:r w:rsidR="00845A95">
        <w:rPr>
          <w:rFonts w:cs="Times New Roman"/>
        </w:rPr>
        <w:t>Сорочинск</w:t>
      </w:r>
      <w:r w:rsidR="009E03FC" w:rsidRPr="00055E44">
        <w:rPr>
          <w:rFonts w:cs="Times New Roman"/>
        </w:rPr>
        <w:t>ого</w:t>
      </w:r>
      <w:r w:rsidRPr="00055E44">
        <w:rPr>
          <w:rFonts w:cs="Times New Roman"/>
        </w:rPr>
        <w:t xml:space="preserve"> муниципального округа</w:t>
      </w:r>
      <w:r w:rsidRPr="00055E44">
        <w:rPr>
          <w:rFonts w:eastAsia="Times New Roman" w:cs="Times New Roman"/>
          <w:szCs w:val="24"/>
        </w:rPr>
        <w:t>;</w:t>
      </w:r>
    </w:p>
    <w:p w14:paraId="1F6BA4BD" w14:textId="33E5A6FE" w:rsidR="008C6FA3" w:rsidRPr="00055E44" w:rsidRDefault="00E15528">
      <w:pPr>
        <w:rPr>
          <w:rFonts w:eastAsia="Times New Roman" w:cs="Times New Roman"/>
          <w:szCs w:val="24"/>
        </w:rPr>
      </w:pPr>
      <w:r w:rsidRPr="00055E44">
        <w:rPr>
          <w:rFonts w:eastAsia="Times New Roman" w:cs="Times New Roman"/>
          <w:szCs w:val="24"/>
        </w:rPr>
        <w:t xml:space="preserve">3) подготовка правил и области применения расчетных показателей, содержащихся в основной части МНГП </w:t>
      </w:r>
      <w:r w:rsidR="00845A95">
        <w:rPr>
          <w:rFonts w:cs="Times New Roman"/>
        </w:rPr>
        <w:t>Сорочинск</w:t>
      </w:r>
      <w:r w:rsidR="009E03FC" w:rsidRPr="00055E44">
        <w:rPr>
          <w:rFonts w:cs="Times New Roman"/>
        </w:rPr>
        <w:t>ого</w:t>
      </w:r>
      <w:r w:rsidRPr="00055E44">
        <w:rPr>
          <w:rFonts w:cs="Times New Roman"/>
        </w:rPr>
        <w:t xml:space="preserve"> муниципального округа</w:t>
      </w:r>
      <w:r w:rsidRPr="00055E44">
        <w:rPr>
          <w:rFonts w:eastAsia="Times New Roman" w:cs="Times New Roman"/>
          <w:szCs w:val="24"/>
        </w:rPr>
        <w:t>.</w:t>
      </w:r>
    </w:p>
    <w:p w14:paraId="7F9BB721" w14:textId="3857A7F8" w:rsidR="008C6FA3" w:rsidRPr="00055E44" w:rsidRDefault="00E15528">
      <w:pPr>
        <w:rPr>
          <w:rFonts w:cs="Times New Roman"/>
        </w:rPr>
      </w:pPr>
      <w:r w:rsidRPr="00055E44">
        <w:rPr>
          <w:rFonts w:cs="Times New Roman"/>
          <w:iCs/>
        </w:rPr>
        <w:t>Области нормирования</w:t>
      </w:r>
      <w:r w:rsidRPr="00055E44">
        <w:rPr>
          <w:rFonts w:cs="Times New Roman"/>
        </w:rPr>
        <w:t>, для которых нормативами градостроительного проектирования установлены расчетные показатели:</w:t>
      </w:r>
    </w:p>
    <w:p w14:paraId="696AFF73" w14:textId="77777777" w:rsidR="0090214C" w:rsidRPr="00081920" w:rsidRDefault="0090214C" w:rsidP="0090214C">
      <w:pPr>
        <w:pStyle w:val="afffffc"/>
        <w:numPr>
          <w:ilvl w:val="0"/>
          <w:numId w:val="16"/>
        </w:numPr>
        <w:rPr>
          <w:rFonts w:cs="Times New Roman"/>
        </w:rPr>
      </w:pPr>
      <w:r w:rsidRPr="00081920">
        <w:rPr>
          <w:rFonts w:cs="Times New Roman"/>
        </w:rPr>
        <w:t>электро-, газо-, тепло- и водоснабжение населения, водоотведение;</w:t>
      </w:r>
    </w:p>
    <w:p w14:paraId="79E60EA7" w14:textId="18BC80AF" w:rsidR="005F3AC6" w:rsidRPr="00081920" w:rsidRDefault="005F3AC6" w:rsidP="005F3AC6">
      <w:pPr>
        <w:pStyle w:val="afffffc"/>
        <w:numPr>
          <w:ilvl w:val="0"/>
          <w:numId w:val="16"/>
        </w:numPr>
        <w:rPr>
          <w:rFonts w:cs="Times New Roman"/>
        </w:rPr>
      </w:pPr>
      <w:r w:rsidRPr="00081920">
        <w:rPr>
          <w:rFonts w:cs="Times New Roman"/>
        </w:rPr>
        <w:t xml:space="preserve">автомобильные дороги местного значения </w:t>
      </w:r>
      <w:r w:rsidR="0090214C" w:rsidRPr="00081920">
        <w:rPr>
          <w:rFonts w:cs="Times New Roman"/>
        </w:rPr>
        <w:t>и транспорт</w:t>
      </w:r>
      <w:r w:rsidRPr="00081920">
        <w:rPr>
          <w:rFonts w:cs="Times New Roman"/>
        </w:rPr>
        <w:t>;</w:t>
      </w:r>
    </w:p>
    <w:p w14:paraId="0FDBB4A1" w14:textId="77777777" w:rsidR="008C6FA3" w:rsidRPr="00081920" w:rsidRDefault="00E15528">
      <w:pPr>
        <w:pStyle w:val="afffffc"/>
        <w:numPr>
          <w:ilvl w:val="0"/>
          <w:numId w:val="16"/>
        </w:numPr>
        <w:rPr>
          <w:rFonts w:cs="Times New Roman"/>
        </w:rPr>
      </w:pPr>
      <w:r w:rsidRPr="00081920">
        <w:rPr>
          <w:rFonts w:cs="Times New Roman"/>
        </w:rPr>
        <w:t>физическая культура и массовый спорт;</w:t>
      </w:r>
    </w:p>
    <w:p w14:paraId="575CCC53" w14:textId="07968A0B" w:rsidR="0090214C" w:rsidRPr="00081920" w:rsidRDefault="0090214C">
      <w:pPr>
        <w:pStyle w:val="afffffc"/>
        <w:numPr>
          <w:ilvl w:val="0"/>
          <w:numId w:val="16"/>
        </w:numPr>
        <w:rPr>
          <w:rFonts w:cs="Times New Roman"/>
        </w:rPr>
      </w:pPr>
      <w:r w:rsidRPr="00081920">
        <w:rPr>
          <w:rFonts w:cs="Times New Roman"/>
        </w:rPr>
        <w:t>образование;</w:t>
      </w:r>
    </w:p>
    <w:p w14:paraId="6248D067" w14:textId="026F57D5" w:rsidR="008C6FA3" w:rsidRPr="00081920" w:rsidRDefault="00081920">
      <w:pPr>
        <w:pStyle w:val="afffffc"/>
        <w:numPr>
          <w:ilvl w:val="0"/>
          <w:numId w:val="16"/>
        </w:numPr>
        <w:rPr>
          <w:rFonts w:cs="Times New Roman"/>
        </w:rPr>
      </w:pPr>
      <w:r w:rsidRPr="00081920">
        <w:rPr>
          <w:rFonts w:cs="Times New Roman"/>
        </w:rPr>
        <w:t xml:space="preserve">обращение с </w:t>
      </w:r>
      <w:r w:rsidR="00E15528" w:rsidRPr="00081920">
        <w:rPr>
          <w:rFonts w:cs="Times New Roman"/>
        </w:rPr>
        <w:t>тверды</w:t>
      </w:r>
      <w:r w:rsidRPr="00081920">
        <w:rPr>
          <w:rFonts w:cs="Times New Roman"/>
        </w:rPr>
        <w:t>ми</w:t>
      </w:r>
      <w:r w:rsidR="00E15528" w:rsidRPr="00081920">
        <w:rPr>
          <w:rFonts w:cs="Times New Roman"/>
        </w:rPr>
        <w:t xml:space="preserve"> коммунальны</w:t>
      </w:r>
      <w:r w:rsidRPr="00081920">
        <w:rPr>
          <w:rFonts w:cs="Times New Roman"/>
        </w:rPr>
        <w:t>ми</w:t>
      </w:r>
      <w:r w:rsidR="00E15528" w:rsidRPr="00081920">
        <w:rPr>
          <w:rFonts w:cs="Times New Roman"/>
        </w:rPr>
        <w:t xml:space="preserve"> отход</w:t>
      </w:r>
      <w:r w:rsidRPr="00081920">
        <w:rPr>
          <w:rFonts w:cs="Times New Roman"/>
        </w:rPr>
        <w:t>ами</w:t>
      </w:r>
      <w:r w:rsidR="00E15528" w:rsidRPr="00081920">
        <w:rPr>
          <w:rFonts w:cs="Times New Roman"/>
        </w:rPr>
        <w:t>;</w:t>
      </w:r>
    </w:p>
    <w:p w14:paraId="2EF0D911" w14:textId="5954AEC7" w:rsidR="00081920" w:rsidRPr="00081920" w:rsidRDefault="00081920" w:rsidP="00081920">
      <w:pPr>
        <w:pStyle w:val="afffffc"/>
        <w:numPr>
          <w:ilvl w:val="0"/>
          <w:numId w:val="16"/>
        </w:numPr>
        <w:rPr>
          <w:rFonts w:cs="Times New Roman"/>
        </w:rPr>
      </w:pPr>
      <w:r w:rsidRPr="00081920">
        <w:rPr>
          <w:rFonts w:cs="Times New Roman"/>
        </w:rPr>
        <w:t>предупреждение чрезвычайных ситуаций на территории муниципального округа и ликвидации их последствий;</w:t>
      </w:r>
    </w:p>
    <w:p w14:paraId="74C0A241" w14:textId="6F40A9A3" w:rsidR="00081920" w:rsidRPr="00081920" w:rsidRDefault="00081920" w:rsidP="00081920">
      <w:pPr>
        <w:pStyle w:val="afffffc"/>
        <w:numPr>
          <w:ilvl w:val="0"/>
          <w:numId w:val="16"/>
        </w:numPr>
        <w:rPr>
          <w:rFonts w:cs="Times New Roman"/>
        </w:rPr>
      </w:pPr>
      <w:r w:rsidRPr="00081920">
        <w:rPr>
          <w:rFonts w:cs="Times New Roman"/>
        </w:rPr>
        <w:t>отдых и туризм;</w:t>
      </w:r>
    </w:p>
    <w:p w14:paraId="2FFD8C31" w14:textId="4DBC4B6E" w:rsidR="00081920" w:rsidRPr="00081920" w:rsidRDefault="00081920" w:rsidP="00081920">
      <w:pPr>
        <w:pStyle w:val="afffffc"/>
        <w:numPr>
          <w:ilvl w:val="0"/>
          <w:numId w:val="16"/>
        </w:numPr>
        <w:rPr>
          <w:rFonts w:cs="Times New Roman"/>
        </w:rPr>
      </w:pPr>
      <w:r w:rsidRPr="00081920">
        <w:rPr>
          <w:rFonts w:cs="Times New Roman"/>
        </w:rPr>
        <w:t>жилищное строительство;</w:t>
      </w:r>
    </w:p>
    <w:p w14:paraId="5CC463B8" w14:textId="75325FA2" w:rsidR="00081920" w:rsidRPr="00081920" w:rsidRDefault="00081920" w:rsidP="00081920">
      <w:pPr>
        <w:pStyle w:val="afffffc"/>
        <w:numPr>
          <w:ilvl w:val="0"/>
          <w:numId w:val="16"/>
        </w:numPr>
        <w:rPr>
          <w:rFonts w:cs="Times New Roman"/>
        </w:rPr>
      </w:pPr>
      <w:r w:rsidRPr="00081920">
        <w:rPr>
          <w:rFonts w:cs="Times New Roman"/>
        </w:rPr>
        <w:t>организация ритуальных услуг;</w:t>
      </w:r>
    </w:p>
    <w:p w14:paraId="1FCAC0B1" w14:textId="1343F2E3" w:rsidR="0090214C" w:rsidRPr="00081920" w:rsidRDefault="0090214C">
      <w:pPr>
        <w:pStyle w:val="afffffc"/>
        <w:numPr>
          <w:ilvl w:val="0"/>
          <w:numId w:val="16"/>
        </w:numPr>
        <w:rPr>
          <w:rFonts w:cs="Times New Roman"/>
        </w:rPr>
      </w:pPr>
      <w:r w:rsidRPr="00081920">
        <w:rPr>
          <w:rFonts w:cs="Times New Roman"/>
        </w:rPr>
        <w:t>культура</w:t>
      </w:r>
      <w:r w:rsidR="00081920" w:rsidRPr="00081920">
        <w:rPr>
          <w:rFonts w:cs="Times New Roman"/>
        </w:rPr>
        <w:t xml:space="preserve"> и искусство</w:t>
      </w:r>
      <w:r w:rsidRPr="00081920">
        <w:rPr>
          <w:rFonts w:cs="Times New Roman"/>
        </w:rPr>
        <w:t>;</w:t>
      </w:r>
    </w:p>
    <w:p w14:paraId="5F66312B" w14:textId="189A9369" w:rsidR="00081920" w:rsidRPr="00081920" w:rsidRDefault="00081920" w:rsidP="00081920">
      <w:pPr>
        <w:pStyle w:val="afffffc"/>
        <w:numPr>
          <w:ilvl w:val="0"/>
          <w:numId w:val="16"/>
        </w:numPr>
        <w:rPr>
          <w:rFonts w:cs="Times New Roman"/>
        </w:rPr>
      </w:pPr>
      <w:r w:rsidRPr="00081920">
        <w:rPr>
          <w:rFonts w:cs="Times New Roman"/>
        </w:rPr>
        <w:t>благоустройство и озеленение территории;</w:t>
      </w:r>
    </w:p>
    <w:p w14:paraId="4B6131B7" w14:textId="6BA5612A" w:rsidR="00081920" w:rsidRPr="00081920" w:rsidRDefault="00081920" w:rsidP="00081920">
      <w:pPr>
        <w:pStyle w:val="afffffc"/>
        <w:numPr>
          <w:ilvl w:val="0"/>
          <w:numId w:val="16"/>
        </w:numPr>
        <w:rPr>
          <w:rFonts w:cs="Times New Roman"/>
        </w:rPr>
      </w:pPr>
      <w:r w:rsidRPr="00081920">
        <w:rPr>
          <w:rFonts w:cs="Times New Roman"/>
        </w:rPr>
        <w:t>связь, общественное питание, торговля, бытовое и коммунальное обслуживание;</w:t>
      </w:r>
    </w:p>
    <w:p w14:paraId="566BBC8A" w14:textId="2ABC6912" w:rsidR="0090214C" w:rsidRPr="00081920" w:rsidRDefault="00081920">
      <w:pPr>
        <w:pStyle w:val="afffffc"/>
        <w:numPr>
          <w:ilvl w:val="0"/>
          <w:numId w:val="16"/>
        </w:numPr>
        <w:rPr>
          <w:rFonts w:cs="Times New Roman"/>
        </w:rPr>
      </w:pPr>
      <w:r w:rsidRPr="00081920">
        <w:rPr>
          <w:rFonts w:cs="Times New Roman"/>
        </w:rPr>
        <w:t>деятельность органов местного самоуправления муниципального округа.</w:t>
      </w:r>
    </w:p>
    <w:p w14:paraId="78303421" w14:textId="2FBC471F" w:rsidR="008C6FA3" w:rsidRPr="00055E44" w:rsidRDefault="00E15528">
      <w:pPr>
        <w:rPr>
          <w:rFonts w:cs="Times New Roman"/>
          <w:szCs w:val="24"/>
        </w:rPr>
      </w:pPr>
      <w:r w:rsidRPr="00055E44">
        <w:rPr>
          <w:rFonts w:cs="Times New Roman"/>
          <w:szCs w:val="24"/>
        </w:rPr>
        <w:t xml:space="preserve">В </w:t>
      </w:r>
      <w:r w:rsidRPr="00055E44">
        <w:rPr>
          <w:rFonts w:cs="Times New Roman"/>
        </w:rPr>
        <w:t>качестве</w:t>
      </w:r>
      <w:r w:rsidRPr="00055E44">
        <w:rPr>
          <w:rFonts w:cs="Times New Roman"/>
          <w:szCs w:val="24"/>
        </w:rPr>
        <w:t xml:space="preserve"> факторов </w:t>
      </w:r>
      <w:r w:rsidRPr="00055E44">
        <w:rPr>
          <w:rFonts w:cs="Times New Roman"/>
          <w:iCs/>
          <w:szCs w:val="24"/>
        </w:rPr>
        <w:t>дифференциации</w:t>
      </w:r>
      <w:r w:rsidRPr="00055E44">
        <w:rPr>
          <w:rFonts w:cs="Times New Roman"/>
          <w:szCs w:val="24"/>
        </w:rPr>
        <w:t xml:space="preserve"> проектируемой территории </w:t>
      </w:r>
      <w:r w:rsidR="00845A95">
        <w:rPr>
          <w:rFonts w:cs="Times New Roman"/>
          <w:szCs w:val="24"/>
        </w:rPr>
        <w:t>Сорочинск</w:t>
      </w:r>
      <w:r w:rsidR="009E03FC" w:rsidRPr="00055E44">
        <w:rPr>
          <w:rFonts w:cs="Times New Roman"/>
          <w:szCs w:val="24"/>
        </w:rPr>
        <w:t>ого</w:t>
      </w:r>
      <w:r w:rsidRPr="00055E44">
        <w:rPr>
          <w:rFonts w:cs="Times New Roman"/>
          <w:szCs w:val="24"/>
        </w:rPr>
        <w:t xml:space="preserve"> муниципального округа для установления значений расчетных показателей в МНГП определены:</w:t>
      </w:r>
    </w:p>
    <w:p w14:paraId="31E7A76A" w14:textId="77777777" w:rsidR="00081920" w:rsidRDefault="00081920" w:rsidP="00081920">
      <w:pPr>
        <w:pStyle w:val="afffffc"/>
        <w:numPr>
          <w:ilvl w:val="0"/>
          <w:numId w:val="12"/>
        </w:numPr>
        <w:rPr>
          <w:rFonts w:cs="Times New Roman"/>
          <w:szCs w:val="24"/>
        </w:rPr>
      </w:pPr>
      <w:r w:rsidRPr="00055E44">
        <w:rPr>
          <w:rFonts w:cs="Times New Roman"/>
          <w:szCs w:val="24"/>
        </w:rPr>
        <w:t>вид (категория) населенного пункта: городской и сельские населенные пункты;</w:t>
      </w:r>
    </w:p>
    <w:p w14:paraId="6C4CC913" w14:textId="7F57729D" w:rsidR="008C6FA3" w:rsidRPr="00055E44" w:rsidRDefault="00E15528">
      <w:pPr>
        <w:pStyle w:val="afffffc"/>
        <w:numPr>
          <w:ilvl w:val="0"/>
          <w:numId w:val="12"/>
        </w:numPr>
        <w:rPr>
          <w:rFonts w:cs="Times New Roman"/>
          <w:szCs w:val="24"/>
        </w:rPr>
      </w:pPr>
      <w:r w:rsidRPr="00055E44">
        <w:rPr>
          <w:rFonts w:cs="Times New Roman"/>
          <w:szCs w:val="24"/>
        </w:rPr>
        <w:t>численность населения</w:t>
      </w:r>
      <w:r w:rsidR="00081920">
        <w:rPr>
          <w:rFonts w:cs="Times New Roman"/>
          <w:szCs w:val="24"/>
        </w:rPr>
        <w:t xml:space="preserve"> населенн</w:t>
      </w:r>
      <w:r w:rsidR="00AC750C">
        <w:rPr>
          <w:rFonts w:cs="Times New Roman"/>
          <w:szCs w:val="24"/>
        </w:rPr>
        <w:t>ых пунктов</w:t>
      </w:r>
      <w:r w:rsidRPr="00055E44">
        <w:rPr>
          <w:rFonts w:cs="Times New Roman"/>
          <w:szCs w:val="24"/>
        </w:rPr>
        <w:t xml:space="preserve">; </w:t>
      </w:r>
    </w:p>
    <w:p w14:paraId="6C16B763" w14:textId="0A22A7C5" w:rsidR="00081920" w:rsidRDefault="00081920">
      <w:pPr>
        <w:pStyle w:val="afffffc"/>
        <w:numPr>
          <w:ilvl w:val="0"/>
          <w:numId w:val="12"/>
        </w:numPr>
        <w:rPr>
          <w:rFonts w:cs="Times New Roman"/>
          <w:szCs w:val="24"/>
        </w:rPr>
      </w:pPr>
      <w:r>
        <w:rPr>
          <w:rFonts w:cs="Times New Roman"/>
          <w:szCs w:val="24"/>
        </w:rPr>
        <w:t>вид жилой застройки;</w:t>
      </w:r>
    </w:p>
    <w:p w14:paraId="3323C71F" w14:textId="5475F58F" w:rsidR="00081920" w:rsidRDefault="00081920">
      <w:pPr>
        <w:pStyle w:val="afffffc"/>
        <w:numPr>
          <w:ilvl w:val="0"/>
          <w:numId w:val="12"/>
        </w:numPr>
        <w:rPr>
          <w:rFonts w:cs="Times New Roman"/>
          <w:szCs w:val="24"/>
        </w:rPr>
      </w:pPr>
      <w:r>
        <w:rPr>
          <w:rFonts w:cs="Times New Roman"/>
          <w:szCs w:val="24"/>
        </w:rPr>
        <w:t>степень благоустройства жилой застройки;</w:t>
      </w:r>
    </w:p>
    <w:p w14:paraId="40FA4449" w14:textId="2FC9D226" w:rsidR="00081920" w:rsidRDefault="00081920">
      <w:pPr>
        <w:pStyle w:val="afffffc"/>
        <w:numPr>
          <w:ilvl w:val="0"/>
          <w:numId w:val="12"/>
        </w:numPr>
        <w:rPr>
          <w:rFonts w:cs="Times New Roman"/>
          <w:szCs w:val="24"/>
        </w:rPr>
      </w:pPr>
      <w:r>
        <w:rPr>
          <w:rFonts w:cs="Times New Roman"/>
          <w:szCs w:val="24"/>
        </w:rPr>
        <w:t>особенности градостроительного развития территории;</w:t>
      </w:r>
    </w:p>
    <w:p w14:paraId="643AB5AA" w14:textId="6E4BABB9" w:rsidR="00081920" w:rsidRPr="00055E44" w:rsidRDefault="00081920">
      <w:pPr>
        <w:pStyle w:val="afffffc"/>
        <w:numPr>
          <w:ilvl w:val="0"/>
          <w:numId w:val="12"/>
        </w:numPr>
        <w:rPr>
          <w:rFonts w:cs="Times New Roman"/>
          <w:szCs w:val="24"/>
        </w:rPr>
      </w:pPr>
      <w:r>
        <w:rPr>
          <w:rFonts w:cs="Times New Roman"/>
          <w:szCs w:val="24"/>
        </w:rPr>
        <w:t>плотность населения отдельных планировочных структур на территории населенного пункта.</w:t>
      </w:r>
    </w:p>
    <w:p w14:paraId="25F52984" w14:textId="77777777" w:rsidR="008C6FA3" w:rsidRPr="00055E44" w:rsidRDefault="00E15528">
      <w:pPr>
        <w:pStyle w:val="21"/>
        <w:numPr>
          <w:ilvl w:val="1"/>
          <w:numId w:val="11"/>
        </w:numPr>
        <w:ind w:left="0" w:firstLine="0"/>
        <w:rPr>
          <w:rFonts w:cs="Times New Roman"/>
        </w:rPr>
      </w:pPr>
      <w:bookmarkStart w:id="14" w:name="_Toc84513399"/>
      <w:bookmarkStart w:id="15" w:name="_Toc88055611"/>
      <w:bookmarkStart w:id="16" w:name="_Toc230198060"/>
      <w:r w:rsidRPr="00055E44">
        <w:rPr>
          <w:rFonts w:cs="Times New Roman"/>
        </w:rPr>
        <w:lastRenderedPageBreak/>
        <w:t xml:space="preserve">Расчетные показатели </w:t>
      </w:r>
      <w:bookmarkEnd w:id="14"/>
      <w:bookmarkEnd w:id="15"/>
      <w:r w:rsidRPr="00055E44">
        <w:rPr>
          <w:rFonts w:cs="Times New Roman"/>
        </w:rPr>
        <w:t>минимально допустимого уровня обеспеченности объектами местного значения муниципального округа и максимально допустимого уровня их территориальной доступности</w:t>
      </w:r>
      <w:bookmarkEnd w:id="16"/>
    </w:p>
    <w:p w14:paraId="0930CF95" w14:textId="77777777" w:rsidR="00F75875" w:rsidRPr="00055E44" w:rsidRDefault="00F75875" w:rsidP="00F75875">
      <w:pPr>
        <w:pStyle w:val="3"/>
        <w:numPr>
          <w:ilvl w:val="2"/>
          <w:numId w:val="11"/>
        </w:numPr>
        <w:tabs>
          <w:tab w:val="left" w:pos="360"/>
        </w:tabs>
        <w:ind w:left="0" w:hanging="11"/>
        <w:rPr>
          <w:rFonts w:cs="Times New Roman"/>
        </w:rPr>
      </w:pPr>
      <w:bookmarkStart w:id="17" w:name="_Toc230198061"/>
      <w:r w:rsidRPr="00055E44">
        <w:rPr>
          <w:rFonts w:cs="Times New Roman"/>
        </w:rPr>
        <w:t>В области электро-, газо-, тепло- и водоснабжения населения, водоотведения</w:t>
      </w:r>
      <w:bookmarkEnd w:id="17"/>
    </w:p>
    <w:p w14:paraId="783FE82E" w14:textId="27599B0A" w:rsidR="006436B8" w:rsidRPr="00055E44" w:rsidRDefault="00870D3C" w:rsidP="00F75875">
      <w:pPr>
        <w:pStyle w:val="5"/>
      </w:pPr>
      <w:r>
        <w:t xml:space="preserve">Таблица 1.1. </w:t>
      </w:r>
      <w:r w:rsidR="00F75875" w:rsidRPr="00055E44">
        <w:t>Объекты местного значения муниципального округа в области электро</w:t>
      </w:r>
      <w:r w:rsidR="006436B8" w:rsidRPr="00055E44">
        <w:t>снабжения</w:t>
      </w:r>
      <w:r w:rsidR="00EE2417" w:rsidRPr="00055E44">
        <w:t xml:space="preserve"> населения</w:t>
      </w:r>
    </w:p>
    <w:tbl>
      <w:tblPr>
        <w:tblStyle w:val="affffffff6"/>
        <w:tblW w:w="9667" w:type="dxa"/>
        <w:tblLayout w:type="fixed"/>
        <w:tblCellMar>
          <w:left w:w="28" w:type="dxa"/>
          <w:right w:w="28" w:type="dxa"/>
        </w:tblCellMar>
        <w:tblLook w:val="04A0" w:firstRow="1" w:lastRow="0" w:firstColumn="1" w:lastColumn="0" w:noHBand="0" w:noVBand="1"/>
      </w:tblPr>
      <w:tblGrid>
        <w:gridCol w:w="1446"/>
        <w:gridCol w:w="1417"/>
        <w:gridCol w:w="1985"/>
        <w:gridCol w:w="992"/>
        <w:gridCol w:w="3258"/>
        <w:gridCol w:w="569"/>
      </w:tblGrid>
      <w:tr w:rsidR="006436B8" w:rsidRPr="00055E44" w14:paraId="0E4D58B5" w14:textId="77777777" w:rsidTr="0004096E">
        <w:trPr>
          <w:tblHeader/>
        </w:trPr>
        <w:tc>
          <w:tcPr>
            <w:tcW w:w="1446" w:type="dxa"/>
            <w:tcBorders>
              <w:top w:val="single" w:sz="4" w:space="0" w:color="auto"/>
              <w:left w:val="single" w:sz="4" w:space="0" w:color="auto"/>
              <w:bottom w:val="single" w:sz="4" w:space="0" w:color="auto"/>
              <w:right w:val="single" w:sz="4" w:space="0" w:color="auto"/>
            </w:tcBorders>
          </w:tcPr>
          <w:p w14:paraId="5C2A6B80" w14:textId="77777777" w:rsidR="006436B8" w:rsidRPr="00055E44" w:rsidRDefault="006436B8" w:rsidP="0025294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1417" w:type="dxa"/>
            <w:tcBorders>
              <w:top w:val="single" w:sz="4" w:space="0" w:color="auto"/>
              <w:left w:val="single" w:sz="4" w:space="0" w:color="auto"/>
              <w:bottom w:val="single" w:sz="4" w:space="0" w:color="auto"/>
              <w:right w:val="single" w:sz="4" w:space="0" w:color="auto"/>
            </w:tcBorders>
          </w:tcPr>
          <w:p w14:paraId="626AE77D" w14:textId="77777777" w:rsidR="006436B8" w:rsidRPr="00055E44" w:rsidRDefault="006436B8" w:rsidP="0025294E">
            <w:pPr>
              <w:pStyle w:val="affffff7"/>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1985" w:type="dxa"/>
            <w:tcBorders>
              <w:top w:val="single" w:sz="4" w:space="0" w:color="auto"/>
              <w:left w:val="single" w:sz="4" w:space="0" w:color="auto"/>
              <w:bottom w:val="single" w:sz="4" w:space="0" w:color="auto"/>
              <w:right w:val="single" w:sz="4" w:space="0" w:color="auto"/>
            </w:tcBorders>
          </w:tcPr>
          <w:p w14:paraId="3A3F8605" w14:textId="77777777" w:rsidR="006436B8" w:rsidRPr="00055E44" w:rsidRDefault="006436B8" w:rsidP="0025294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4819" w:type="dxa"/>
            <w:gridSpan w:val="3"/>
            <w:tcBorders>
              <w:top w:val="single" w:sz="4" w:space="0" w:color="auto"/>
              <w:left w:val="single" w:sz="4" w:space="0" w:color="auto"/>
              <w:bottom w:val="single" w:sz="4" w:space="0" w:color="auto"/>
              <w:right w:val="single" w:sz="4" w:space="0" w:color="auto"/>
            </w:tcBorders>
          </w:tcPr>
          <w:p w14:paraId="32053EF7" w14:textId="77777777" w:rsidR="006436B8" w:rsidRPr="00055E44" w:rsidRDefault="006436B8" w:rsidP="0025294E">
            <w:pPr>
              <w:pStyle w:val="affffff7"/>
              <w:ind w:firstLine="0"/>
              <w:jc w:val="center"/>
              <w:rPr>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FC30E1" w:rsidRPr="00055E44" w14:paraId="444DD208" w14:textId="77777777" w:rsidTr="0004096E">
        <w:tc>
          <w:tcPr>
            <w:tcW w:w="1446" w:type="dxa"/>
            <w:vMerge w:val="restart"/>
            <w:tcBorders>
              <w:top w:val="single" w:sz="4" w:space="0" w:color="auto"/>
              <w:left w:val="single" w:sz="4" w:space="0" w:color="auto"/>
              <w:bottom w:val="single" w:sz="4" w:space="0" w:color="auto"/>
              <w:right w:val="single" w:sz="4" w:space="0" w:color="auto"/>
            </w:tcBorders>
          </w:tcPr>
          <w:p w14:paraId="1E96D00E" w14:textId="788E8E6E" w:rsidR="006436B8" w:rsidRPr="00055E44" w:rsidRDefault="006436B8" w:rsidP="00870D3C">
            <w:pPr>
              <w:pStyle w:val="affffff7"/>
              <w:ind w:firstLine="0"/>
              <w:jc w:val="left"/>
              <w:rPr>
                <w:iCs/>
                <w:color w:val="000000" w:themeColor="text1"/>
                <w:sz w:val="20"/>
                <w:szCs w:val="20"/>
                <w:lang w:val="ru-RU"/>
              </w:rPr>
            </w:pPr>
            <w:r w:rsidRPr="00055E44">
              <w:rPr>
                <w:iCs/>
                <w:color w:val="000000" w:themeColor="text1"/>
                <w:sz w:val="20"/>
                <w:szCs w:val="20"/>
                <w:lang w:val="ru-RU"/>
              </w:rPr>
              <w:t>Объекты электроснабжения</w:t>
            </w:r>
          </w:p>
        </w:tc>
        <w:tc>
          <w:tcPr>
            <w:tcW w:w="1417" w:type="dxa"/>
            <w:vMerge w:val="restart"/>
            <w:tcBorders>
              <w:top w:val="single" w:sz="4" w:space="0" w:color="auto"/>
              <w:left w:val="single" w:sz="4" w:space="0" w:color="auto"/>
              <w:bottom w:val="single" w:sz="4" w:space="0" w:color="auto"/>
              <w:right w:val="single" w:sz="4" w:space="0" w:color="auto"/>
            </w:tcBorders>
          </w:tcPr>
          <w:p w14:paraId="1AB85A64" w14:textId="77777777" w:rsidR="006436B8" w:rsidRPr="00055E44" w:rsidRDefault="006436B8" w:rsidP="0025294E">
            <w:pPr>
              <w:pStyle w:val="affffff7"/>
              <w:ind w:firstLine="0"/>
              <w:jc w:val="left"/>
              <w:rPr>
                <w:iCs/>
                <w:color w:val="000000" w:themeColor="text1"/>
                <w:sz w:val="20"/>
                <w:szCs w:val="20"/>
                <w:lang w:val="ru-RU"/>
              </w:rPr>
            </w:pPr>
            <w:r w:rsidRPr="00055E44">
              <w:rPr>
                <w:sz w:val="20"/>
                <w:szCs w:val="20"/>
                <w:lang w:val="ru-RU"/>
              </w:rPr>
              <w:t>Минимально допустимый уровень обеспеченности</w:t>
            </w:r>
          </w:p>
        </w:tc>
        <w:tc>
          <w:tcPr>
            <w:tcW w:w="1985" w:type="dxa"/>
            <w:vMerge w:val="restart"/>
            <w:tcBorders>
              <w:top w:val="single" w:sz="4" w:space="0" w:color="auto"/>
              <w:left w:val="single" w:sz="4" w:space="0" w:color="auto"/>
              <w:bottom w:val="single" w:sz="4" w:space="0" w:color="auto"/>
              <w:right w:val="single" w:sz="4" w:space="0" w:color="auto"/>
            </w:tcBorders>
          </w:tcPr>
          <w:p w14:paraId="2D7075BC" w14:textId="77777777" w:rsidR="006436B8" w:rsidRPr="00055E44" w:rsidRDefault="006436B8" w:rsidP="0025294E">
            <w:pPr>
              <w:pStyle w:val="affffff7"/>
              <w:ind w:firstLine="0"/>
              <w:jc w:val="left"/>
              <w:rPr>
                <w:iCs/>
                <w:color w:val="000000" w:themeColor="text1"/>
                <w:sz w:val="20"/>
                <w:szCs w:val="20"/>
                <w:lang w:val="ru-RU"/>
              </w:rPr>
            </w:pPr>
            <w:r w:rsidRPr="00055E44">
              <w:rPr>
                <w:iCs/>
                <w:color w:val="000000" w:themeColor="text1"/>
                <w:sz w:val="20"/>
                <w:szCs w:val="20"/>
                <w:lang w:val="ru-RU"/>
              </w:rPr>
              <w:t>Объем электропотребления, кВт*ч/ чел. в год [1]</w:t>
            </w:r>
          </w:p>
        </w:tc>
        <w:tc>
          <w:tcPr>
            <w:tcW w:w="992" w:type="dxa"/>
            <w:vMerge w:val="restart"/>
            <w:tcBorders>
              <w:top w:val="single" w:sz="4" w:space="0" w:color="auto"/>
              <w:left w:val="single" w:sz="4" w:space="0" w:color="auto"/>
              <w:bottom w:val="single" w:sz="4" w:space="0" w:color="auto"/>
              <w:right w:val="single" w:sz="4" w:space="0" w:color="auto"/>
            </w:tcBorders>
          </w:tcPr>
          <w:p w14:paraId="4E618B1B" w14:textId="24A52FC7" w:rsidR="006436B8" w:rsidRPr="00055E44" w:rsidRDefault="00A05A31" w:rsidP="0025294E">
            <w:pPr>
              <w:pStyle w:val="affffff7"/>
              <w:ind w:firstLine="0"/>
              <w:jc w:val="left"/>
              <w:rPr>
                <w:iCs/>
                <w:color w:val="000000" w:themeColor="text1"/>
                <w:sz w:val="20"/>
                <w:szCs w:val="20"/>
                <w:lang w:val="ru-RU"/>
              </w:rPr>
            </w:pPr>
            <w:r w:rsidRPr="00055E44">
              <w:rPr>
                <w:iCs/>
                <w:sz w:val="20"/>
                <w:szCs w:val="20"/>
                <w:lang w:val="ru-RU"/>
              </w:rPr>
              <w:t xml:space="preserve">Город </w:t>
            </w:r>
            <w:r w:rsidR="00845A95">
              <w:rPr>
                <w:iCs/>
                <w:sz w:val="20"/>
                <w:szCs w:val="20"/>
                <w:lang w:val="ru-RU"/>
              </w:rPr>
              <w:t>Сорочинск</w:t>
            </w:r>
          </w:p>
        </w:tc>
        <w:tc>
          <w:tcPr>
            <w:tcW w:w="3258" w:type="dxa"/>
            <w:tcBorders>
              <w:top w:val="single" w:sz="4" w:space="0" w:color="auto"/>
              <w:left w:val="single" w:sz="4" w:space="0" w:color="auto"/>
              <w:bottom w:val="single" w:sz="4" w:space="0" w:color="auto"/>
              <w:right w:val="single" w:sz="4" w:space="0" w:color="auto"/>
            </w:tcBorders>
          </w:tcPr>
          <w:p w14:paraId="0F227489" w14:textId="77777777" w:rsidR="006436B8" w:rsidRPr="00055E44" w:rsidRDefault="006436B8" w:rsidP="0025294E">
            <w:pPr>
              <w:pStyle w:val="affffff7"/>
              <w:ind w:firstLine="0"/>
              <w:rPr>
                <w:iCs/>
                <w:color w:val="000000" w:themeColor="text1"/>
                <w:sz w:val="20"/>
                <w:szCs w:val="20"/>
                <w:lang w:val="ru-RU"/>
              </w:rPr>
            </w:pPr>
            <w:r w:rsidRPr="00055E44">
              <w:rPr>
                <w:iCs/>
                <w:sz w:val="20"/>
                <w:szCs w:val="20"/>
                <w:lang w:val="ru-RU"/>
              </w:rPr>
              <w:t>Без стационарных плит, без кондиционеров</w:t>
            </w:r>
          </w:p>
        </w:tc>
        <w:tc>
          <w:tcPr>
            <w:tcW w:w="569" w:type="dxa"/>
            <w:tcBorders>
              <w:top w:val="single" w:sz="4" w:space="0" w:color="auto"/>
              <w:left w:val="single" w:sz="4" w:space="0" w:color="auto"/>
              <w:bottom w:val="single" w:sz="4" w:space="0" w:color="auto"/>
              <w:right w:val="single" w:sz="4" w:space="0" w:color="auto"/>
            </w:tcBorders>
          </w:tcPr>
          <w:p w14:paraId="37DD6A8F"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sz w:val="20"/>
                <w:szCs w:val="20"/>
                <w:lang w:val="ru-RU"/>
              </w:rPr>
              <w:t>1360</w:t>
            </w:r>
          </w:p>
        </w:tc>
      </w:tr>
      <w:tr w:rsidR="00FC30E1" w:rsidRPr="00055E44" w14:paraId="7BF435E2" w14:textId="77777777" w:rsidTr="0004096E">
        <w:tc>
          <w:tcPr>
            <w:tcW w:w="1446" w:type="dxa"/>
            <w:vMerge/>
            <w:tcBorders>
              <w:top w:val="single" w:sz="4" w:space="0" w:color="auto"/>
              <w:left w:val="single" w:sz="4" w:space="0" w:color="auto"/>
              <w:bottom w:val="single" w:sz="4" w:space="0" w:color="auto"/>
              <w:right w:val="single" w:sz="4" w:space="0" w:color="auto"/>
            </w:tcBorders>
          </w:tcPr>
          <w:p w14:paraId="787F4DD3" w14:textId="77777777" w:rsidR="006436B8" w:rsidRPr="00055E44" w:rsidRDefault="006436B8" w:rsidP="0025294E">
            <w:pPr>
              <w:pStyle w:val="affffff7"/>
              <w:ind w:firstLine="0"/>
              <w:jc w:val="left"/>
              <w:rPr>
                <w:iCs/>
                <w:color w:val="000000" w:themeColor="text1"/>
                <w:sz w:val="20"/>
                <w:szCs w:val="20"/>
                <w:lang w:val="ru-RU"/>
              </w:rPr>
            </w:pPr>
          </w:p>
        </w:tc>
        <w:tc>
          <w:tcPr>
            <w:tcW w:w="1417" w:type="dxa"/>
            <w:vMerge/>
            <w:tcBorders>
              <w:top w:val="single" w:sz="4" w:space="0" w:color="auto"/>
              <w:left w:val="single" w:sz="4" w:space="0" w:color="auto"/>
              <w:bottom w:val="single" w:sz="4" w:space="0" w:color="auto"/>
              <w:right w:val="single" w:sz="4" w:space="0" w:color="auto"/>
            </w:tcBorders>
          </w:tcPr>
          <w:p w14:paraId="46D99E73" w14:textId="77777777" w:rsidR="006436B8" w:rsidRPr="00055E44" w:rsidRDefault="006436B8" w:rsidP="0025294E">
            <w:pPr>
              <w:pStyle w:val="affffff7"/>
              <w:ind w:firstLine="0"/>
              <w:jc w:val="left"/>
              <w:rPr>
                <w:i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tcPr>
          <w:p w14:paraId="25A072ED" w14:textId="77777777" w:rsidR="006436B8" w:rsidRPr="00055E44" w:rsidRDefault="006436B8" w:rsidP="0025294E">
            <w:pPr>
              <w:pStyle w:val="affffff7"/>
              <w:ind w:firstLine="0"/>
              <w:jc w:val="left"/>
              <w:rPr>
                <w:iCs/>
                <w:color w:val="000000" w:themeColor="text1"/>
                <w:sz w:val="20"/>
                <w:szCs w:val="20"/>
                <w:lang w:val="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765BD13" w14:textId="77777777" w:rsidR="006436B8" w:rsidRPr="00055E44" w:rsidRDefault="006436B8" w:rsidP="0025294E">
            <w:pPr>
              <w:pStyle w:val="affffff7"/>
              <w:ind w:firstLine="0"/>
              <w:jc w:val="left"/>
              <w:rPr>
                <w:iCs/>
                <w:color w:val="000000" w:themeColor="text1"/>
                <w:sz w:val="20"/>
                <w:szCs w:val="20"/>
                <w:lang w:val="ru-RU"/>
              </w:rPr>
            </w:pPr>
          </w:p>
        </w:tc>
        <w:tc>
          <w:tcPr>
            <w:tcW w:w="3258" w:type="dxa"/>
            <w:tcBorders>
              <w:top w:val="single" w:sz="4" w:space="0" w:color="auto"/>
              <w:left w:val="single" w:sz="4" w:space="0" w:color="auto"/>
              <w:bottom w:val="single" w:sz="4" w:space="0" w:color="auto"/>
              <w:right w:val="single" w:sz="4" w:space="0" w:color="auto"/>
            </w:tcBorders>
          </w:tcPr>
          <w:p w14:paraId="3513469D" w14:textId="77777777" w:rsidR="006436B8" w:rsidRPr="00055E44" w:rsidRDefault="006436B8" w:rsidP="0025294E">
            <w:pPr>
              <w:pStyle w:val="affffff7"/>
              <w:ind w:firstLine="0"/>
              <w:rPr>
                <w:iCs/>
                <w:color w:val="000000" w:themeColor="text1"/>
                <w:sz w:val="20"/>
                <w:szCs w:val="20"/>
                <w:lang w:val="ru-RU"/>
              </w:rPr>
            </w:pPr>
            <w:r w:rsidRPr="00055E44">
              <w:rPr>
                <w:iCs/>
                <w:sz w:val="20"/>
                <w:szCs w:val="20"/>
                <w:lang w:val="ru-RU"/>
              </w:rPr>
              <w:t>Без стационарных плит, с кондиционерами</w:t>
            </w:r>
          </w:p>
        </w:tc>
        <w:tc>
          <w:tcPr>
            <w:tcW w:w="569" w:type="dxa"/>
            <w:tcBorders>
              <w:top w:val="single" w:sz="4" w:space="0" w:color="auto"/>
              <w:left w:val="single" w:sz="4" w:space="0" w:color="auto"/>
              <w:bottom w:val="single" w:sz="4" w:space="0" w:color="auto"/>
              <w:right w:val="single" w:sz="4" w:space="0" w:color="auto"/>
            </w:tcBorders>
          </w:tcPr>
          <w:p w14:paraId="3F88BE2A"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sz w:val="20"/>
                <w:szCs w:val="20"/>
                <w:lang w:val="ru-RU"/>
              </w:rPr>
              <w:t>1600</w:t>
            </w:r>
          </w:p>
        </w:tc>
      </w:tr>
      <w:tr w:rsidR="00FC30E1" w:rsidRPr="00055E44" w14:paraId="35623833" w14:textId="77777777" w:rsidTr="0004096E">
        <w:tc>
          <w:tcPr>
            <w:tcW w:w="1446" w:type="dxa"/>
            <w:vMerge/>
            <w:tcBorders>
              <w:top w:val="single" w:sz="4" w:space="0" w:color="auto"/>
              <w:left w:val="single" w:sz="4" w:space="0" w:color="auto"/>
              <w:bottom w:val="single" w:sz="4" w:space="0" w:color="auto"/>
              <w:right w:val="single" w:sz="4" w:space="0" w:color="auto"/>
            </w:tcBorders>
          </w:tcPr>
          <w:p w14:paraId="62C41D21" w14:textId="77777777" w:rsidR="006436B8" w:rsidRPr="00055E44" w:rsidRDefault="006436B8" w:rsidP="0025294E">
            <w:pPr>
              <w:pStyle w:val="affffff7"/>
              <w:ind w:firstLine="0"/>
              <w:jc w:val="left"/>
              <w:rPr>
                <w:iCs/>
                <w:color w:val="000000" w:themeColor="text1"/>
                <w:sz w:val="20"/>
                <w:szCs w:val="20"/>
                <w:lang w:val="ru-RU"/>
              </w:rPr>
            </w:pPr>
          </w:p>
        </w:tc>
        <w:tc>
          <w:tcPr>
            <w:tcW w:w="1417" w:type="dxa"/>
            <w:vMerge/>
            <w:tcBorders>
              <w:top w:val="single" w:sz="4" w:space="0" w:color="auto"/>
              <w:left w:val="single" w:sz="4" w:space="0" w:color="auto"/>
              <w:bottom w:val="single" w:sz="4" w:space="0" w:color="auto"/>
              <w:right w:val="single" w:sz="4" w:space="0" w:color="auto"/>
            </w:tcBorders>
          </w:tcPr>
          <w:p w14:paraId="189E68E9" w14:textId="77777777" w:rsidR="006436B8" w:rsidRPr="00055E44" w:rsidRDefault="006436B8" w:rsidP="0025294E">
            <w:pPr>
              <w:pStyle w:val="affffff7"/>
              <w:ind w:firstLine="0"/>
              <w:jc w:val="left"/>
              <w:rPr>
                <w:i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tcPr>
          <w:p w14:paraId="102B7808" w14:textId="77777777" w:rsidR="006436B8" w:rsidRPr="00055E44" w:rsidRDefault="006436B8" w:rsidP="0025294E">
            <w:pPr>
              <w:pStyle w:val="affffff7"/>
              <w:ind w:firstLine="0"/>
              <w:jc w:val="left"/>
              <w:rPr>
                <w:iCs/>
                <w:color w:val="000000" w:themeColor="text1"/>
                <w:sz w:val="20"/>
                <w:szCs w:val="20"/>
                <w:lang w:val="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EA88606" w14:textId="77777777" w:rsidR="006436B8" w:rsidRPr="00055E44" w:rsidRDefault="006436B8" w:rsidP="0025294E">
            <w:pPr>
              <w:pStyle w:val="affffff7"/>
              <w:ind w:firstLine="0"/>
              <w:jc w:val="left"/>
              <w:rPr>
                <w:iCs/>
                <w:color w:val="000000" w:themeColor="text1"/>
                <w:sz w:val="20"/>
                <w:szCs w:val="20"/>
                <w:lang w:val="ru-RU"/>
              </w:rPr>
            </w:pPr>
          </w:p>
        </w:tc>
        <w:tc>
          <w:tcPr>
            <w:tcW w:w="3258" w:type="dxa"/>
            <w:tcBorders>
              <w:top w:val="single" w:sz="4" w:space="0" w:color="auto"/>
              <w:left w:val="single" w:sz="4" w:space="0" w:color="auto"/>
              <w:bottom w:val="single" w:sz="4" w:space="0" w:color="auto"/>
              <w:right w:val="single" w:sz="4" w:space="0" w:color="auto"/>
            </w:tcBorders>
          </w:tcPr>
          <w:p w14:paraId="522A7A15" w14:textId="77777777" w:rsidR="006436B8" w:rsidRPr="00055E44" w:rsidRDefault="006436B8" w:rsidP="0025294E">
            <w:pPr>
              <w:pStyle w:val="affffff7"/>
              <w:ind w:firstLine="0"/>
              <w:rPr>
                <w:iCs/>
                <w:color w:val="000000" w:themeColor="text1"/>
                <w:sz w:val="20"/>
                <w:szCs w:val="20"/>
                <w:lang w:val="ru-RU"/>
              </w:rPr>
            </w:pPr>
            <w:r w:rsidRPr="00055E44">
              <w:rPr>
                <w:iCs/>
                <w:sz w:val="20"/>
                <w:szCs w:val="20"/>
                <w:lang w:val="ru-RU"/>
              </w:rPr>
              <w:t>Со стационарными электроплитами (100% охвата), без кондиционеров</w:t>
            </w:r>
          </w:p>
        </w:tc>
        <w:tc>
          <w:tcPr>
            <w:tcW w:w="569" w:type="dxa"/>
            <w:tcBorders>
              <w:top w:val="single" w:sz="4" w:space="0" w:color="auto"/>
              <w:left w:val="single" w:sz="4" w:space="0" w:color="auto"/>
              <w:bottom w:val="single" w:sz="4" w:space="0" w:color="auto"/>
              <w:right w:val="single" w:sz="4" w:space="0" w:color="auto"/>
            </w:tcBorders>
          </w:tcPr>
          <w:p w14:paraId="429A52AB"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sz w:val="20"/>
                <w:szCs w:val="20"/>
                <w:lang w:val="ru-RU"/>
              </w:rPr>
              <w:t>1680</w:t>
            </w:r>
          </w:p>
        </w:tc>
      </w:tr>
      <w:tr w:rsidR="00FC30E1" w:rsidRPr="00055E44" w14:paraId="665B9DA8" w14:textId="77777777" w:rsidTr="0004096E">
        <w:tc>
          <w:tcPr>
            <w:tcW w:w="1446" w:type="dxa"/>
            <w:vMerge/>
            <w:tcBorders>
              <w:top w:val="single" w:sz="4" w:space="0" w:color="auto"/>
              <w:left w:val="single" w:sz="4" w:space="0" w:color="auto"/>
              <w:bottom w:val="single" w:sz="4" w:space="0" w:color="auto"/>
              <w:right w:val="single" w:sz="4" w:space="0" w:color="auto"/>
            </w:tcBorders>
          </w:tcPr>
          <w:p w14:paraId="1412BA59" w14:textId="77777777" w:rsidR="006436B8" w:rsidRPr="00055E44" w:rsidRDefault="006436B8" w:rsidP="0025294E">
            <w:pPr>
              <w:pStyle w:val="affffff7"/>
              <w:ind w:firstLine="0"/>
              <w:jc w:val="left"/>
              <w:rPr>
                <w:iCs/>
                <w:color w:val="000000" w:themeColor="text1"/>
                <w:sz w:val="20"/>
                <w:szCs w:val="20"/>
                <w:lang w:val="ru-RU"/>
              </w:rPr>
            </w:pPr>
          </w:p>
        </w:tc>
        <w:tc>
          <w:tcPr>
            <w:tcW w:w="1417" w:type="dxa"/>
            <w:vMerge/>
            <w:tcBorders>
              <w:top w:val="single" w:sz="4" w:space="0" w:color="auto"/>
              <w:left w:val="single" w:sz="4" w:space="0" w:color="auto"/>
              <w:bottom w:val="single" w:sz="4" w:space="0" w:color="auto"/>
              <w:right w:val="single" w:sz="4" w:space="0" w:color="auto"/>
            </w:tcBorders>
          </w:tcPr>
          <w:p w14:paraId="2D839631" w14:textId="77777777" w:rsidR="006436B8" w:rsidRPr="00055E44" w:rsidRDefault="006436B8" w:rsidP="0025294E">
            <w:pPr>
              <w:pStyle w:val="affffff7"/>
              <w:ind w:firstLine="0"/>
              <w:jc w:val="left"/>
              <w:rPr>
                <w:i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tcPr>
          <w:p w14:paraId="2C258F92" w14:textId="77777777" w:rsidR="006436B8" w:rsidRPr="00055E44" w:rsidRDefault="006436B8" w:rsidP="0025294E">
            <w:pPr>
              <w:pStyle w:val="affffff7"/>
              <w:ind w:firstLine="0"/>
              <w:jc w:val="left"/>
              <w:rPr>
                <w:iCs/>
                <w:color w:val="000000" w:themeColor="text1"/>
                <w:sz w:val="20"/>
                <w:szCs w:val="20"/>
                <w:lang w:val="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801AF9A" w14:textId="77777777" w:rsidR="006436B8" w:rsidRPr="00055E44" w:rsidRDefault="006436B8" w:rsidP="0025294E">
            <w:pPr>
              <w:pStyle w:val="affffff7"/>
              <w:ind w:firstLine="0"/>
              <w:jc w:val="left"/>
              <w:rPr>
                <w:iCs/>
                <w:color w:val="000000" w:themeColor="text1"/>
                <w:sz w:val="20"/>
                <w:szCs w:val="20"/>
                <w:lang w:val="ru-RU"/>
              </w:rPr>
            </w:pPr>
          </w:p>
        </w:tc>
        <w:tc>
          <w:tcPr>
            <w:tcW w:w="3258" w:type="dxa"/>
            <w:tcBorders>
              <w:top w:val="single" w:sz="4" w:space="0" w:color="auto"/>
              <w:left w:val="single" w:sz="4" w:space="0" w:color="auto"/>
              <w:bottom w:val="single" w:sz="4" w:space="0" w:color="auto"/>
              <w:right w:val="single" w:sz="4" w:space="0" w:color="auto"/>
            </w:tcBorders>
          </w:tcPr>
          <w:p w14:paraId="33BA7F70" w14:textId="77777777" w:rsidR="006436B8" w:rsidRPr="00055E44" w:rsidRDefault="006436B8" w:rsidP="0025294E">
            <w:pPr>
              <w:pStyle w:val="affffff7"/>
              <w:ind w:firstLine="0"/>
              <w:rPr>
                <w:iCs/>
                <w:color w:val="000000" w:themeColor="text1"/>
                <w:sz w:val="20"/>
                <w:szCs w:val="20"/>
                <w:lang w:val="ru-RU"/>
              </w:rPr>
            </w:pPr>
            <w:r w:rsidRPr="00055E44">
              <w:rPr>
                <w:iCs/>
                <w:sz w:val="20"/>
                <w:szCs w:val="20"/>
                <w:lang w:val="ru-RU"/>
              </w:rPr>
              <w:t>Со стационарными электроплитами (100% охвата), с кондиционерами</w:t>
            </w:r>
          </w:p>
        </w:tc>
        <w:tc>
          <w:tcPr>
            <w:tcW w:w="569" w:type="dxa"/>
            <w:tcBorders>
              <w:top w:val="single" w:sz="4" w:space="0" w:color="auto"/>
              <w:left w:val="single" w:sz="4" w:space="0" w:color="auto"/>
              <w:bottom w:val="single" w:sz="4" w:space="0" w:color="auto"/>
              <w:right w:val="single" w:sz="4" w:space="0" w:color="auto"/>
            </w:tcBorders>
          </w:tcPr>
          <w:p w14:paraId="14B7B306"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sz w:val="20"/>
                <w:szCs w:val="20"/>
                <w:lang w:val="ru-RU"/>
              </w:rPr>
              <w:t>1920</w:t>
            </w:r>
          </w:p>
        </w:tc>
      </w:tr>
      <w:tr w:rsidR="00FC30E1" w:rsidRPr="00055E44" w14:paraId="07952E57" w14:textId="77777777" w:rsidTr="0004096E">
        <w:tc>
          <w:tcPr>
            <w:tcW w:w="1446" w:type="dxa"/>
            <w:vMerge/>
            <w:tcBorders>
              <w:top w:val="single" w:sz="4" w:space="0" w:color="auto"/>
              <w:left w:val="single" w:sz="4" w:space="0" w:color="auto"/>
              <w:bottom w:val="single" w:sz="4" w:space="0" w:color="auto"/>
              <w:right w:val="single" w:sz="4" w:space="0" w:color="auto"/>
            </w:tcBorders>
          </w:tcPr>
          <w:p w14:paraId="63BC23E0" w14:textId="77777777" w:rsidR="006436B8" w:rsidRPr="00055E44" w:rsidRDefault="006436B8" w:rsidP="0025294E">
            <w:pPr>
              <w:pStyle w:val="affffff7"/>
              <w:ind w:firstLine="0"/>
              <w:jc w:val="left"/>
              <w:rPr>
                <w:iCs/>
                <w:color w:val="000000" w:themeColor="text1"/>
                <w:sz w:val="20"/>
                <w:szCs w:val="20"/>
                <w:lang w:val="ru-RU"/>
              </w:rPr>
            </w:pPr>
          </w:p>
        </w:tc>
        <w:tc>
          <w:tcPr>
            <w:tcW w:w="1417" w:type="dxa"/>
            <w:vMerge/>
            <w:tcBorders>
              <w:top w:val="single" w:sz="4" w:space="0" w:color="auto"/>
              <w:left w:val="single" w:sz="4" w:space="0" w:color="auto"/>
              <w:bottom w:val="single" w:sz="4" w:space="0" w:color="auto"/>
              <w:right w:val="single" w:sz="4" w:space="0" w:color="auto"/>
            </w:tcBorders>
          </w:tcPr>
          <w:p w14:paraId="43B92D27" w14:textId="77777777" w:rsidR="006436B8" w:rsidRPr="00055E44" w:rsidRDefault="006436B8" w:rsidP="0025294E">
            <w:pPr>
              <w:pStyle w:val="affffff7"/>
              <w:ind w:firstLine="0"/>
              <w:jc w:val="left"/>
              <w:rPr>
                <w:i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tcPr>
          <w:p w14:paraId="320616C6" w14:textId="77777777" w:rsidR="006436B8" w:rsidRPr="00055E44" w:rsidRDefault="006436B8" w:rsidP="0025294E">
            <w:pPr>
              <w:pStyle w:val="affffff7"/>
              <w:ind w:firstLine="0"/>
              <w:jc w:val="left"/>
              <w:rPr>
                <w:iCs/>
                <w:color w:val="000000" w:themeColor="text1"/>
                <w:sz w:val="20"/>
                <w:szCs w:val="20"/>
                <w:lang w:val="ru-RU"/>
              </w:rPr>
            </w:pPr>
          </w:p>
        </w:tc>
        <w:tc>
          <w:tcPr>
            <w:tcW w:w="992" w:type="dxa"/>
            <w:vMerge w:val="restart"/>
            <w:tcBorders>
              <w:top w:val="single" w:sz="4" w:space="0" w:color="auto"/>
              <w:left w:val="single" w:sz="4" w:space="0" w:color="auto"/>
              <w:bottom w:val="single" w:sz="4" w:space="0" w:color="auto"/>
              <w:right w:val="single" w:sz="4" w:space="0" w:color="auto"/>
            </w:tcBorders>
          </w:tcPr>
          <w:p w14:paraId="2EA46918" w14:textId="77777777" w:rsidR="006436B8" w:rsidRPr="00055E44" w:rsidRDefault="006436B8" w:rsidP="0025294E">
            <w:pPr>
              <w:pStyle w:val="affffff7"/>
              <w:ind w:firstLine="0"/>
              <w:jc w:val="left"/>
              <w:rPr>
                <w:iCs/>
                <w:color w:val="000000" w:themeColor="text1"/>
                <w:sz w:val="20"/>
                <w:szCs w:val="20"/>
                <w:lang w:val="ru-RU"/>
              </w:rPr>
            </w:pPr>
            <w:r w:rsidRPr="00055E44">
              <w:rPr>
                <w:iCs/>
                <w:sz w:val="20"/>
                <w:szCs w:val="20"/>
                <w:lang w:val="ru-RU"/>
              </w:rPr>
              <w:t>Сельские населенные пункты</w:t>
            </w:r>
          </w:p>
        </w:tc>
        <w:tc>
          <w:tcPr>
            <w:tcW w:w="3258" w:type="dxa"/>
            <w:tcBorders>
              <w:top w:val="single" w:sz="4" w:space="0" w:color="auto"/>
              <w:left w:val="single" w:sz="4" w:space="0" w:color="auto"/>
              <w:bottom w:val="single" w:sz="4" w:space="0" w:color="auto"/>
              <w:right w:val="single" w:sz="4" w:space="0" w:color="auto"/>
            </w:tcBorders>
          </w:tcPr>
          <w:p w14:paraId="74609C46" w14:textId="77777777" w:rsidR="006436B8" w:rsidRPr="00055E44" w:rsidRDefault="006436B8" w:rsidP="0025294E">
            <w:pPr>
              <w:pStyle w:val="affffff7"/>
              <w:ind w:firstLine="0"/>
              <w:rPr>
                <w:iCs/>
                <w:color w:val="000000" w:themeColor="text1"/>
                <w:sz w:val="20"/>
                <w:szCs w:val="20"/>
                <w:lang w:val="ru-RU"/>
              </w:rPr>
            </w:pPr>
            <w:r w:rsidRPr="00055E44">
              <w:rPr>
                <w:iCs/>
                <w:sz w:val="20"/>
                <w:szCs w:val="20"/>
                <w:lang w:val="ru-RU"/>
              </w:rPr>
              <w:t>Без стационарных плит, без кондиционеров</w:t>
            </w:r>
          </w:p>
        </w:tc>
        <w:tc>
          <w:tcPr>
            <w:tcW w:w="569" w:type="dxa"/>
            <w:tcBorders>
              <w:top w:val="single" w:sz="4" w:space="0" w:color="auto"/>
              <w:left w:val="single" w:sz="4" w:space="0" w:color="auto"/>
              <w:bottom w:val="single" w:sz="4" w:space="0" w:color="auto"/>
              <w:right w:val="single" w:sz="4" w:space="0" w:color="auto"/>
            </w:tcBorders>
          </w:tcPr>
          <w:p w14:paraId="39583279" w14:textId="77777777" w:rsidR="006436B8" w:rsidRPr="00055E44" w:rsidRDefault="006436B8" w:rsidP="0025294E">
            <w:pPr>
              <w:pStyle w:val="affffff7"/>
              <w:ind w:firstLine="0"/>
              <w:jc w:val="center"/>
              <w:rPr>
                <w:iCs/>
                <w:color w:val="000000" w:themeColor="text1"/>
                <w:sz w:val="20"/>
                <w:szCs w:val="20"/>
                <w:lang w:val="ru-RU"/>
              </w:rPr>
            </w:pPr>
            <w:r w:rsidRPr="00055E44">
              <w:rPr>
                <w:iCs/>
                <w:sz w:val="20"/>
                <w:szCs w:val="20"/>
                <w:lang w:val="ru-RU"/>
              </w:rPr>
              <w:t>950</w:t>
            </w:r>
          </w:p>
        </w:tc>
      </w:tr>
      <w:tr w:rsidR="00FC30E1" w:rsidRPr="00055E44" w14:paraId="21747BCA" w14:textId="77777777" w:rsidTr="0004096E">
        <w:tc>
          <w:tcPr>
            <w:tcW w:w="1446" w:type="dxa"/>
            <w:vMerge/>
            <w:tcBorders>
              <w:top w:val="single" w:sz="4" w:space="0" w:color="auto"/>
              <w:left w:val="single" w:sz="4" w:space="0" w:color="auto"/>
              <w:bottom w:val="single" w:sz="4" w:space="0" w:color="auto"/>
              <w:right w:val="single" w:sz="4" w:space="0" w:color="auto"/>
            </w:tcBorders>
          </w:tcPr>
          <w:p w14:paraId="357721C7" w14:textId="77777777" w:rsidR="006436B8" w:rsidRPr="00055E44" w:rsidRDefault="006436B8" w:rsidP="0025294E">
            <w:pPr>
              <w:pStyle w:val="affffff7"/>
              <w:ind w:firstLine="0"/>
              <w:jc w:val="left"/>
              <w:rPr>
                <w:iCs/>
                <w:color w:val="000000" w:themeColor="text1"/>
                <w:sz w:val="20"/>
                <w:szCs w:val="20"/>
                <w:lang w:val="ru-RU"/>
              </w:rPr>
            </w:pPr>
          </w:p>
        </w:tc>
        <w:tc>
          <w:tcPr>
            <w:tcW w:w="1417" w:type="dxa"/>
            <w:vMerge/>
            <w:tcBorders>
              <w:top w:val="single" w:sz="4" w:space="0" w:color="auto"/>
              <w:left w:val="single" w:sz="4" w:space="0" w:color="auto"/>
              <w:bottom w:val="single" w:sz="4" w:space="0" w:color="auto"/>
              <w:right w:val="single" w:sz="4" w:space="0" w:color="auto"/>
            </w:tcBorders>
          </w:tcPr>
          <w:p w14:paraId="3657A5B0" w14:textId="77777777" w:rsidR="006436B8" w:rsidRPr="00055E44" w:rsidRDefault="006436B8" w:rsidP="0025294E">
            <w:pPr>
              <w:pStyle w:val="affffff7"/>
              <w:ind w:firstLine="0"/>
              <w:jc w:val="left"/>
              <w:rPr>
                <w:i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tcPr>
          <w:p w14:paraId="5B7C14F9" w14:textId="77777777" w:rsidR="006436B8" w:rsidRPr="00055E44" w:rsidRDefault="006436B8" w:rsidP="0025294E">
            <w:pPr>
              <w:pStyle w:val="affffff7"/>
              <w:ind w:firstLine="0"/>
              <w:jc w:val="left"/>
              <w:rPr>
                <w:iCs/>
                <w:color w:val="000000" w:themeColor="text1"/>
                <w:sz w:val="20"/>
                <w:szCs w:val="20"/>
                <w:lang w:val="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23D6B99" w14:textId="77777777" w:rsidR="006436B8" w:rsidRPr="00055E44" w:rsidRDefault="006436B8" w:rsidP="0025294E">
            <w:pPr>
              <w:pStyle w:val="affffff7"/>
              <w:ind w:firstLine="0"/>
              <w:jc w:val="center"/>
              <w:rPr>
                <w:iCs/>
                <w:color w:val="000000" w:themeColor="text1"/>
                <w:sz w:val="20"/>
                <w:szCs w:val="20"/>
                <w:lang w:val="ru-RU"/>
              </w:rPr>
            </w:pPr>
          </w:p>
        </w:tc>
        <w:tc>
          <w:tcPr>
            <w:tcW w:w="3258" w:type="dxa"/>
            <w:tcBorders>
              <w:top w:val="single" w:sz="4" w:space="0" w:color="auto"/>
              <w:left w:val="single" w:sz="4" w:space="0" w:color="auto"/>
              <w:bottom w:val="single" w:sz="4" w:space="0" w:color="auto"/>
              <w:right w:val="single" w:sz="4" w:space="0" w:color="auto"/>
            </w:tcBorders>
          </w:tcPr>
          <w:p w14:paraId="4955AFF0" w14:textId="77777777" w:rsidR="006436B8" w:rsidRPr="00055E44" w:rsidRDefault="006436B8" w:rsidP="0025294E">
            <w:pPr>
              <w:pStyle w:val="affffff7"/>
              <w:ind w:firstLine="0"/>
              <w:rPr>
                <w:iCs/>
                <w:color w:val="000000" w:themeColor="text1"/>
                <w:sz w:val="20"/>
                <w:szCs w:val="20"/>
                <w:lang w:val="ru-RU"/>
              </w:rPr>
            </w:pPr>
            <w:r w:rsidRPr="00055E44">
              <w:rPr>
                <w:iCs/>
                <w:sz w:val="20"/>
                <w:szCs w:val="20"/>
                <w:lang w:val="ru-RU"/>
              </w:rPr>
              <w:t>Со стационарными электроплитами (100% охвата), без кондиционеров</w:t>
            </w:r>
          </w:p>
        </w:tc>
        <w:tc>
          <w:tcPr>
            <w:tcW w:w="569" w:type="dxa"/>
            <w:tcBorders>
              <w:top w:val="single" w:sz="4" w:space="0" w:color="auto"/>
              <w:left w:val="single" w:sz="4" w:space="0" w:color="auto"/>
              <w:bottom w:val="single" w:sz="4" w:space="0" w:color="auto"/>
              <w:right w:val="single" w:sz="4" w:space="0" w:color="auto"/>
            </w:tcBorders>
          </w:tcPr>
          <w:p w14:paraId="774B5E7B" w14:textId="77777777" w:rsidR="006436B8" w:rsidRPr="00055E44" w:rsidRDefault="006436B8" w:rsidP="0025294E">
            <w:pPr>
              <w:pStyle w:val="affffff7"/>
              <w:ind w:firstLine="0"/>
              <w:jc w:val="center"/>
              <w:rPr>
                <w:iCs/>
                <w:color w:val="000000" w:themeColor="text1"/>
                <w:sz w:val="20"/>
                <w:szCs w:val="20"/>
                <w:lang w:val="ru-RU"/>
              </w:rPr>
            </w:pPr>
            <w:r w:rsidRPr="00055E44">
              <w:rPr>
                <w:iCs/>
                <w:sz w:val="20"/>
                <w:szCs w:val="20"/>
                <w:lang w:val="ru-RU"/>
              </w:rPr>
              <w:t>1350</w:t>
            </w:r>
          </w:p>
        </w:tc>
      </w:tr>
      <w:tr w:rsidR="006436B8" w:rsidRPr="00055E44" w14:paraId="45C96529" w14:textId="77777777" w:rsidTr="0004096E">
        <w:tc>
          <w:tcPr>
            <w:tcW w:w="1446" w:type="dxa"/>
            <w:vMerge/>
            <w:tcBorders>
              <w:top w:val="single" w:sz="4" w:space="0" w:color="auto"/>
              <w:left w:val="single" w:sz="4" w:space="0" w:color="auto"/>
              <w:bottom w:val="single" w:sz="4" w:space="0" w:color="auto"/>
              <w:right w:val="single" w:sz="4" w:space="0" w:color="auto"/>
            </w:tcBorders>
          </w:tcPr>
          <w:p w14:paraId="37C85533" w14:textId="77777777" w:rsidR="006436B8" w:rsidRPr="00055E44" w:rsidRDefault="006436B8" w:rsidP="0025294E">
            <w:pPr>
              <w:pStyle w:val="affffff7"/>
              <w:ind w:firstLine="0"/>
              <w:jc w:val="left"/>
              <w:rPr>
                <w:iCs/>
                <w:color w:val="000000" w:themeColor="text1"/>
                <w:sz w:val="20"/>
                <w:szCs w:val="20"/>
                <w:lang w:val="ru-RU"/>
              </w:rPr>
            </w:pPr>
          </w:p>
        </w:tc>
        <w:tc>
          <w:tcPr>
            <w:tcW w:w="1417" w:type="dxa"/>
            <w:tcBorders>
              <w:top w:val="single" w:sz="4" w:space="0" w:color="auto"/>
              <w:left w:val="single" w:sz="4" w:space="0" w:color="auto"/>
              <w:bottom w:val="single" w:sz="4" w:space="0" w:color="auto"/>
              <w:right w:val="single" w:sz="4" w:space="0" w:color="auto"/>
            </w:tcBorders>
          </w:tcPr>
          <w:p w14:paraId="1B795780" w14:textId="77777777" w:rsidR="006436B8" w:rsidRPr="00055E44" w:rsidRDefault="006436B8" w:rsidP="0025294E">
            <w:pPr>
              <w:pStyle w:val="affffff7"/>
              <w:ind w:firstLine="0"/>
              <w:jc w:val="left"/>
              <w:rPr>
                <w:iCs/>
                <w:color w:val="000000" w:themeColor="text1"/>
                <w:sz w:val="20"/>
                <w:szCs w:val="20"/>
                <w:lang w:val="ru-RU"/>
              </w:rPr>
            </w:pPr>
            <w:r w:rsidRPr="00055E44">
              <w:rPr>
                <w:sz w:val="20"/>
                <w:szCs w:val="20"/>
                <w:lang w:val="ru-RU"/>
              </w:rPr>
              <w:t>Максимально допустимый уровень территориальной доступности</w:t>
            </w:r>
          </w:p>
        </w:tc>
        <w:tc>
          <w:tcPr>
            <w:tcW w:w="6804" w:type="dxa"/>
            <w:gridSpan w:val="4"/>
            <w:tcBorders>
              <w:top w:val="single" w:sz="4" w:space="0" w:color="auto"/>
              <w:left w:val="single" w:sz="4" w:space="0" w:color="auto"/>
              <w:bottom w:val="single" w:sz="4" w:space="0" w:color="auto"/>
              <w:right w:val="single" w:sz="4" w:space="0" w:color="auto"/>
            </w:tcBorders>
          </w:tcPr>
          <w:p w14:paraId="191E9867"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Не нормируется</w:t>
            </w:r>
          </w:p>
        </w:tc>
      </w:tr>
      <w:tr w:rsidR="006436B8" w:rsidRPr="00055E44" w14:paraId="065F757C" w14:textId="77777777" w:rsidTr="0004096E">
        <w:tc>
          <w:tcPr>
            <w:tcW w:w="9667" w:type="dxa"/>
            <w:gridSpan w:val="6"/>
            <w:tcBorders>
              <w:top w:val="single" w:sz="4" w:space="0" w:color="auto"/>
              <w:left w:val="single" w:sz="4" w:space="0" w:color="auto"/>
              <w:bottom w:val="single" w:sz="4" w:space="0" w:color="auto"/>
              <w:right w:val="single" w:sz="4" w:space="0" w:color="auto"/>
            </w:tcBorders>
          </w:tcPr>
          <w:p w14:paraId="2AD5F208" w14:textId="0478B88F" w:rsidR="006436B8" w:rsidRPr="00055E44" w:rsidRDefault="006436B8" w:rsidP="006436B8">
            <w:pPr>
              <w:ind w:firstLine="0"/>
              <w:rPr>
                <w:rFonts w:cs="Times New Roman"/>
                <w:b/>
                <w:bCs/>
                <w:iCs/>
                <w:color w:val="000000" w:themeColor="text1"/>
                <w:sz w:val="20"/>
                <w:szCs w:val="20"/>
              </w:rPr>
            </w:pPr>
            <w:r w:rsidRPr="00055E44">
              <w:rPr>
                <w:rFonts w:cs="Times New Roman"/>
                <w:b/>
                <w:bCs/>
                <w:iCs/>
                <w:color w:val="000000" w:themeColor="text1"/>
                <w:sz w:val="20"/>
                <w:szCs w:val="20"/>
              </w:rPr>
              <w:t>Примечани</w:t>
            </w:r>
            <w:r w:rsidR="00870D3C">
              <w:rPr>
                <w:rFonts w:cs="Times New Roman"/>
                <w:b/>
                <w:bCs/>
                <w:iCs/>
                <w:color w:val="000000" w:themeColor="text1"/>
                <w:sz w:val="20"/>
                <w:szCs w:val="20"/>
              </w:rPr>
              <w:t>е</w:t>
            </w:r>
            <w:r w:rsidRPr="00055E44">
              <w:rPr>
                <w:rFonts w:cs="Times New Roman"/>
                <w:b/>
                <w:bCs/>
                <w:iCs/>
                <w:color w:val="000000" w:themeColor="text1"/>
                <w:sz w:val="20"/>
                <w:szCs w:val="20"/>
              </w:rPr>
              <w:t>:</w:t>
            </w:r>
          </w:p>
          <w:p w14:paraId="59C62362" w14:textId="77777777" w:rsidR="006436B8" w:rsidRDefault="006436B8" w:rsidP="006436B8">
            <w:pPr>
              <w:ind w:firstLine="0"/>
              <w:rPr>
                <w:rFonts w:cs="Times New Roman"/>
                <w:iCs/>
                <w:sz w:val="20"/>
                <w:szCs w:val="20"/>
              </w:rPr>
            </w:pPr>
            <w:r w:rsidRPr="00055E44">
              <w:rPr>
                <w:rFonts w:cs="Times New Roman"/>
                <w:iCs/>
                <w:color w:val="000000" w:themeColor="text1"/>
                <w:sz w:val="20"/>
                <w:szCs w:val="20"/>
              </w:rPr>
              <w:t xml:space="preserve">1. </w:t>
            </w:r>
            <w:r w:rsidR="00870D3C" w:rsidRPr="00870D3C">
              <w:rPr>
                <w:rFonts w:cs="Times New Roman"/>
                <w:iCs/>
                <w:sz w:val="20"/>
                <w:szCs w:val="20"/>
              </w:rPr>
              <w:t>Приведенные укрупненные показатели</w:t>
            </w:r>
            <w:r w:rsidR="00870D3C">
              <w:rPr>
                <w:rFonts w:cs="Times New Roman"/>
                <w:iCs/>
                <w:sz w:val="20"/>
                <w:szCs w:val="20"/>
              </w:rPr>
              <w:t xml:space="preserve"> </w:t>
            </w:r>
            <w:r w:rsidR="00870D3C" w:rsidRPr="00870D3C">
              <w:rPr>
                <w:rFonts w:cs="Times New Roman"/>
                <w:iCs/>
                <w:sz w:val="20"/>
                <w:szCs w:val="20"/>
              </w:rPr>
              <w:t>предусматривают электропотребление объектами жилой и общественной застройки, социальной</w:t>
            </w:r>
            <w:r w:rsidR="00870D3C">
              <w:rPr>
                <w:rFonts w:cs="Times New Roman"/>
                <w:iCs/>
                <w:sz w:val="20"/>
                <w:szCs w:val="20"/>
              </w:rPr>
              <w:t xml:space="preserve"> </w:t>
            </w:r>
            <w:r w:rsidR="00870D3C" w:rsidRPr="00870D3C">
              <w:rPr>
                <w:rFonts w:cs="Times New Roman"/>
                <w:iCs/>
                <w:sz w:val="20"/>
                <w:szCs w:val="20"/>
              </w:rPr>
              <w:t>инфраструктуры и сферы услуг, наружным освещением, системами водоснабжения, водоотведения и теплоснабжения</w:t>
            </w:r>
            <w:r w:rsidR="00870D3C">
              <w:rPr>
                <w:rFonts w:cs="Times New Roman"/>
                <w:iCs/>
                <w:sz w:val="20"/>
                <w:szCs w:val="20"/>
              </w:rPr>
              <w:t>.</w:t>
            </w:r>
          </w:p>
          <w:p w14:paraId="4F4788FF" w14:textId="7BE74C07" w:rsidR="00870D3C" w:rsidRPr="00870D3C" w:rsidRDefault="00870D3C" w:rsidP="0010064F">
            <w:pPr>
              <w:ind w:firstLine="0"/>
              <w:rPr>
                <w:rFonts w:cs="Times New Roman"/>
                <w:iCs/>
                <w:sz w:val="20"/>
                <w:szCs w:val="20"/>
              </w:rPr>
            </w:pPr>
            <w:r w:rsidRPr="00870D3C">
              <w:rPr>
                <w:rFonts w:cs="Times New Roman"/>
                <w:iCs/>
                <w:sz w:val="20"/>
                <w:szCs w:val="20"/>
              </w:rPr>
              <w:t>2</w:t>
            </w:r>
            <w:r>
              <w:rPr>
                <w:rFonts w:cs="Times New Roman"/>
                <w:iCs/>
                <w:sz w:val="20"/>
                <w:szCs w:val="20"/>
              </w:rPr>
              <w:t>.</w:t>
            </w:r>
            <w:r w:rsidRPr="00870D3C">
              <w:rPr>
                <w:rFonts w:cs="Times New Roman"/>
                <w:iCs/>
                <w:sz w:val="20"/>
                <w:szCs w:val="20"/>
              </w:rPr>
              <w:t xml:space="preserve"> Условия применения стационарных электроплит в жилой застройке, а также районы</w:t>
            </w:r>
            <w:r w:rsidR="0010064F">
              <w:rPr>
                <w:rFonts w:cs="Times New Roman"/>
                <w:iCs/>
                <w:sz w:val="20"/>
                <w:szCs w:val="20"/>
              </w:rPr>
              <w:t xml:space="preserve"> </w:t>
            </w:r>
            <w:r w:rsidRPr="00870D3C">
              <w:rPr>
                <w:rFonts w:cs="Times New Roman"/>
                <w:iCs/>
                <w:sz w:val="20"/>
                <w:szCs w:val="20"/>
              </w:rPr>
              <w:t>применения населением бытовых кондиционеров следует принимать в соответствии с</w:t>
            </w:r>
            <w:r w:rsidR="0010064F">
              <w:rPr>
                <w:rFonts w:cs="Times New Roman"/>
                <w:iCs/>
                <w:sz w:val="20"/>
                <w:szCs w:val="20"/>
              </w:rPr>
              <w:t xml:space="preserve"> </w:t>
            </w:r>
            <w:r w:rsidRPr="00870D3C">
              <w:rPr>
                <w:rFonts w:cs="Times New Roman"/>
                <w:iCs/>
                <w:sz w:val="20"/>
                <w:szCs w:val="20"/>
              </w:rPr>
              <w:t>СП 54.13330</w:t>
            </w:r>
          </w:p>
        </w:tc>
      </w:tr>
    </w:tbl>
    <w:p w14:paraId="2D620024" w14:textId="582E60F6" w:rsidR="006436B8" w:rsidRPr="00055E44" w:rsidRDefault="00532E84" w:rsidP="006436B8">
      <w:pPr>
        <w:pStyle w:val="5"/>
      </w:pPr>
      <w:r>
        <w:t xml:space="preserve">Таблица 1.2. </w:t>
      </w:r>
      <w:r w:rsidR="006436B8" w:rsidRPr="00055E44">
        <w:t>Объекты местного значения муниципального округа в области теплоснабжения</w:t>
      </w:r>
      <w:r w:rsidR="00EE2417" w:rsidRPr="00055E44">
        <w:t xml:space="preserve"> населения</w:t>
      </w:r>
    </w:p>
    <w:tbl>
      <w:tblPr>
        <w:tblStyle w:val="affffffff6"/>
        <w:tblW w:w="9667" w:type="dxa"/>
        <w:tblLayout w:type="fixed"/>
        <w:tblCellMar>
          <w:left w:w="28" w:type="dxa"/>
          <w:right w:w="28" w:type="dxa"/>
        </w:tblCellMar>
        <w:tblLook w:val="04A0" w:firstRow="1" w:lastRow="0" w:firstColumn="1" w:lastColumn="0" w:noHBand="0" w:noVBand="1"/>
      </w:tblPr>
      <w:tblGrid>
        <w:gridCol w:w="1162"/>
        <w:gridCol w:w="1311"/>
        <w:gridCol w:w="1666"/>
        <w:gridCol w:w="2410"/>
        <w:gridCol w:w="708"/>
        <w:gridCol w:w="851"/>
        <w:gridCol w:w="850"/>
        <w:gridCol w:w="709"/>
      </w:tblGrid>
      <w:tr w:rsidR="006436B8" w:rsidRPr="00055E44" w14:paraId="188AA3BF" w14:textId="77777777" w:rsidTr="0004096E">
        <w:trPr>
          <w:tblHeader/>
        </w:trPr>
        <w:tc>
          <w:tcPr>
            <w:tcW w:w="1162" w:type="dxa"/>
            <w:tcBorders>
              <w:top w:val="single" w:sz="4" w:space="0" w:color="auto"/>
              <w:left w:val="single" w:sz="4" w:space="0" w:color="auto"/>
              <w:bottom w:val="single" w:sz="4" w:space="0" w:color="auto"/>
              <w:right w:val="single" w:sz="4" w:space="0" w:color="auto"/>
            </w:tcBorders>
          </w:tcPr>
          <w:p w14:paraId="69FCD951" w14:textId="77777777" w:rsidR="006436B8" w:rsidRPr="00055E44" w:rsidRDefault="006436B8" w:rsidP="0025294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1311" w:type="dxa"/>
            <w:tcBorders>
              <w:top w:val="single" w:sz="4" w:space="0" w:color="auto"/>
              <w:left w:val="single" w:sz="4" w:space="0" w:color="auto"/>
              <w:bottom w:val="single" w:sz="4" w:space="0" w:color="auto"/>
              <w:right w:val="single" w:sz="4" w:space="0" w:color="auto"/>
            </w:tcBorders>
          </w:tcPr>
          <w:p w14:paraId="2429F482" w14:textId="77777777" w:rsidR="006436B8" w:rsidRPr="00055E44" w:rsidRDefault="006436B8" w:rsidP="0025294E">
            <w:pPr>
              <w:pStyle w:val="affffff7"/>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1666" w:type="dxa"/>
            <w:tcBorders>
              <w:top w:val="single" w:sz="4" w:space="0" w:color="auto"/>
              <w:left w:val="single" w:sz="4" w:space="0" w:color="auto"/>
              <w:bottom w:val="single" w:sz="4" w:space="0" w:color="auto"/>
              <w:right w:val="single" w:sz="4" w:space="0" w:color="auto"/>
            </w:tcBorders>
          </w:tcPr>
          <w:p w14:paraId="7895F145" w14:textId="77777777" w:rsidR="006436B8" w:rsidRPr="00055E44" w:rsidRDefault="006436B8" w:rsidP="0025294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5528" w:type="dxa"/>
            <w:gridSpan w:val="5"/>
            <w:tcBorders>
              <w:top w:val="single" w:sz="4" w:space="0" w:color="auto"/>
              <w:left w:val="single" w:sz="4" w:space="0" w:color="auto"/>
              <w:bottom w:val="single" w:sz="4" w:space="0" w:color="auto"/>
              <w:right w:val="single" w:sz="4" w:space="0" w:color="auto"/>
            </w:tcBorders>
          </w:tcPr>
          <w:p w14:paraId="2B55E04D" w14:textId="77777777" w:rsidR="006436B8" w:rsidRPr="00055E44" w:rsidRDefault="006436B8" w:rsidP="0025294E">
            <w:pPr>
              <w:pStyle w:val="affffff7"/>
              <w:ind w:firstLine="0"/>
              <w:jc w:val="center"/>
              <w:rPr>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6436B8" w:rsidRPr="00055E44" w14:paraId="13C7CA12" w14:textId="77777777" w:rsidTr="0004096E">
        <w:trPr>
          <w:trHeight w:val="271"/>
        </w:trPr>
        <w:tc>
          <w:tcPr>
            <w:tcW w:w="1162" w:type="dxa"/>
            <w:vMerge w:val="restart"/>
            <w:tcBorders>
              <w:top w:val="single" w:sz="4" w:space="0" w:color="auto"/>
              <w:left w:val="single" w:sz="4" w:space="0" w:color="auto"/>
              <w:bottom w:val="single" w:sz="4" w:space="0" w:color="auto"/>
              <w:right w:val="single" w:sz="4" w:space="0" w:color="auto"/>
            </w:tcBorders>
          </w:tcPr>
          <w:p w14:paraId="048466D1" w14:textId="1236041E" w:rsidR="006436B8" w:rsidRPr="00055E44" w:rsidRDefault="006436B8" w:rsidP="00532E84">
            <w:pPr>
              <w:pStyle w:val="affffff7"/>
              <w:ind w:firstLine="0"/>
              <w:jc w:val="left"/>
              <w:rPr>
                <w:iCs/>
                <w:color w:val="000000" w:themeColor="text1"/>
                <w:sz w:val="20"/>
                <w:szCs w:val="20"/>
                <w:lang w:val="ru-RU"/>
              </w:rPr>
            </w:pPr>
            <w:r w:rsidRPr="00055E44">
              <w:rPr>
                <w:iCs/>
                <w:color w:val="000000" w:themeColor="text1"/>
                <w:sz w:val="20"/>
                <w:szCs w:val="20"/>
                <w:lang w:val="ru-RU"/>
              </w:rPr>
              <w:t>Объекты теплоснабжени</w:t>
            </w:r>
            <w:r w:rsidR="00532E84">
              <w:rPr>
                <w:iCs/>
                <w:color w:val="000000" w:themeColor="text1"/>
                <w:sz w:val="20"/>
                <w:szCs w:val="20"/>
                <w:lang w:val="ru-RU"/>
              </w:rPr>
              <w:t>я</w:t>
            </w:r>
          </w:p>
        </w:tc>
        <w:tc>
          <w:tcPr>
            <w:tcW w:w="1311" w:type="dxa"/>
            <w:vMerge w:val="restart"/>
            <w:tcBorders>
              <w:top w:val="single" w:sz="4" w:space="0" w:color="auto"/>
              <w:left w:val="single" w:sz="4" w:space="0" w:color="auto"/>
              <w:bottom w:val="single" w:sz="4" w:space="0" w:color="auto"/>
              <w:right w:val="single" w:sz="4" w:space="0" w:color="auto"/>
            </w:tcBorders>
          </w:tcPr>
          <w:p w14:paraId="66690F81" w14:textId="77777777" w:rsidR="006436B8" w:rsidRPr="00055E44" w:rsidRDefault="006436B8" w:rsidP="0025294E">
            <w:pPr>
              <w:pStyle w:val="affffff7"/>
              <w:ind w:firstLine="0"/>
              <w:jc w:val="left"/>
              <w:rPr>
                <w:iCs/>
                <w:color w:val="000000" w:themeColor="text1"/>
                <w:sz w:val="20"/>
                <w:szCs w:val="20"/>
                <w:lang w:val="ru-RU"/>
              </w:rPr>
            </w:pPr>
            <w:r w:rsidRPr="00055E44">
              <w:rPr>
                <w:sz w:val="20"/>
                <w:szCs w:val="20"/>
                <w:lang w:val="ru-RU"/>
              </w:rPr>
              <w:t>Минимально допустимый уровень обеспеченности</w:t>
            </w:r>
          </w:p>
        </w:tc>
        <w:tc>
          <w:tcPr>
            <w:tcW w:w="1666" w:type="dxa"/>
            <w:vMerge w:val="restart"/>
            <w:tcBorders>
              <w:top w:val="single" w:sz="4" w:space="0" w:color="auto"/>
              <w:left w:val="single" w:sz="4" w:space="0" w:color="auto"/>
              <w:bottom w:val="single" w:sz="4" w:space="0" w:color="auto"/>
              <w:right w:val="single" w:sz="4" w:space="0" w:color="auto"/>
            </w:tcBorders>
          </w:tcPr>
          <w:p w14:paraId="6784AED0" w14:textId="77777777" w:rsidR="006436B8" w:rsidRPr="00055E44" w:rsidRDefault="006436B8" w:rsidP="0025294E">
            <w:pPr>
              <w:pStyle w:val="affffff7"/>
              <w:ind w:firstLine="0"/>
              <w:jc w:val="left"/>
              <w:rPr>
                <w:iCs/>
                <w:color w:val="000000" w:themeColor="text1"/>
                <w:sz w:val="20"/>
                <w:szCs w:val="20"/>
                <w:lang w:val="ru-RU"/>
              </w:rPr>
            </w:pPr>
            <w:r w:rsidRPr="00055E44">
              <w:rPr>
                <w:iCs/>
                <w:color w:val="000000" w:themeColor="text1"/>
                <w:sz w:val="20"/>
                <w:szCs w:val="20"/>
                <w:lang w:val="ru-RU"/>
              </w:rPr>
              <w:t>Расход тепловой энергии на отопление и вентиляцию зданий, Вт/(куб. м</w:t>
            </w:r>
            <w:r w:rsidRPr="00055E44">
              <w:rPr>
                <w:rFonts w:eastAsia="Symbol"/>
                <w:iCs/>
                <w:color w:val="000000" w:themeColor="text1"/>
                <w:sz w:val="20"/>
                <w:szCs w:val="20"/>
                <w:lang w:val="ru-RU"/>
              </w:rPr>
              <w:sym w:font="Symbol" w:char="F0D7"/>
            </w:r>
            <w:r w:rsidRPr="00055E44">
              <w:rPr>
                <w:iCs/>
                <w:color w:val="000000" w:themeColor="text1"/>
                <w:sz w:val="20"/>
                <w:szCs w:val="20"/>
                <w:lang w:val="ru-RU"/>
              </w:rPr>
              <w:t xml:space="preserve">°C </w:t>
            </w:r>
            <w:proofErr w:type="spellStart"/>
            <w:r w:rsidRPr="00055E44">
              <w:rPr>
                <w:iCs/>
                <w:color w:val="000000" w:themeColor="text1"/>
                <w:sz w:val="20"/>
                <w:szCs w:val="20"/>
                <w:lang w:val="ru-RU"/>
              </w:rPr>
              <w:t>сут</w:t>
            </w:r>
            <w:proofErr w:type="spellEnd"/>
            <w:r w:rsidRPr="00055E44">
              <w:rPr>
                <w:iCs/>
                <w:color w:val="000000" w:themeColor="text1"/>
                <w:sz w:val="20"/>
                <w:szCs w:val="20"/>
                <w:lang w:val="ru-RU"/>
              </w:rPr>
              <w:t>.)</w:t>
            </w:r>
          </w:p>
        </w:tc>
        <w:tc>
          <w:tcPr>
            <w:tcW w:w="5528" w:type="dxa"/>
            <w:gridSpan w:val="5"/>
            <w:tcBorders>
              <w:top w:val="single" w:sz="4" w:space="0" w:color="auto"/>
              <w:left w:val="single" w:sz="4" w:space="0" w:color="auto"/>
              <w:bottom w:val="single" w:sz="4" w:space="0" w:color="auto"/>
              <w:right w:val="single" w:sz="4" w:space="0" w:color="auto"/>
            </w:tcBorders>
          </w:tcPr>
          <w:p w14:paraId="6833516E" w14:textId="53C716D3"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Для малоэтажных жилых одноквартирных зданий [</w:t>
            </w:r>
            <w:r w:rsidR="00FC30E1" w:rsidRPr="00055E44">
              <w:rPr>
                <w:iCs/>
                <w:color w:val="000000" w:themeColor="text1"/>
                <w:sz w:val="20"/>
                <w:szCs w:val="20"/>
                <w:lang w:val="ru-RU"/>
              </w:rPr>
              <w:t>1</w:t>
            </w:r>
            <w:r w:rsidRPr="00055E44">
              <w:rPr>
                <w:iCs/>
                <w:color w:val="000000" w:themeColor="text1"/>
                <w:sz w:val="20"/>
                <w:szCs w:val="20"/>
                <w:lang w:val="ru-RU"/>
              </w:rPr>
              <w:t>]</w:t>
            </w:r>
          </w:p>
        </w:tc>
      </w:tr>
      <w:tr w:rsidR="006436B8" w:rsidRPr="00055E44" w14:paraId="10D8778C" w14:textId="77777777" w:rsidTr="0004096E">
        <w:trPr>
          <w:trHeight w:val="382"/>
        </w:trPr>
        <w:tc>
          <w:tcPr>
            <w:tcW w:w="1162" w:type="dxa"/>
            <w:vMerge/>
            <w:tcBorders>
              <w:top w:val="single" w:sz="4" w:space="0" w:color="auto"/>
              <w:left w:val="single" w:sz="4" w:space="0" w:color="auto"/>
              <w:bottom w:val="single" w:sz="4" w:space="0" w:color="auto"/>
              <w:right w:val="single" w:sz="4" w:space="0" w:color="auto"/>
            </w:tcBorders>
          </w:tcPr>
          <w:p w14:paraId="729FD799"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791EF839"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3425956C" w14:textId="77777777" w:rsidR="006436B8" w:rsidRPr="00055E44" w:rsidRDefault="006436B8" w:rsidP="0025294E">
            <w:pPr>
              <w:pStyle w:val="affffff7"/>
              <w:jc w:val="left"/>
              <w:rPr>
                <w:iCs/>
                <w:color w:val="000000" w:themeColor="text1"/>
                <w:sz w:val="20"/>
                <w:szCs w:val="20"/>
                <w:lang w:val="ru-RU"/>
              </w:rPr>
            </w:pPr>
          </w:p>
        </w:tc>
        <w:tc>
          <w:tcPr>
            <w:tcW w:w="2410" w:type="dxa"/>
            <w:vMerge w:val="restart"/>
            <w:tcBorders>
              <w:top w:val="single" w:sz="4" w:space="0" w:color="auto"/>
              <w:left w:val="single" w:sz="4" w:space="0" w:color="auto"/>
              <w:bottom w:val="single" w:sz="4" w:space="0" w:color="auto"/>
              <w:right w:val="single" w:sz="4" w:space="0" w:color="auto"/>
            </w:tcBorders>
          </w:tcPr>
          <w:p w14:paraId="20E22DAC"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Площадь здания, кв. м</w:t>
            </w:r>
          </w:p>
        </w:tc>
        <w:tc>
          <w:tcPr>
            <w:tcW w:w="3118" w:type="dxa"/>
            <w:gridSpan w:val="4"/>
            <w:tcBorders>
              <w:top w:val="single" w:sz="4" w:space="0" w:color="auto"/>
              <w:left w:val="single" w:sz="4" w:space="0" w:color="auto"/>
              <w:bottom w:val="single" w:sz="4" w:space="0" w:color="auto"/>
              <w:right w:val="single" w:sz="4" w:space="0" w:color="auto"/>
            </w:tcBorders>
          </w:tcPr>
          <w:p w14:paraId="1FFEE65E"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количество этажей</w:t>
            </w:r>
          </w:p>
        </w:tc>
      </w:tr>
      <w:tr w:rsidR="006436B8" w:rsidRPr="00055E44" w14:paraId="11B3AA17"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5B6EEFB4"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49EEAEEC"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64B9681A" w14:textId="77777777" w:rsidR="006436B8" w:rsidRPr="00055E44" w:rsidRDefault="006436B8" w:rsidP="0025294E">
            <w:pPr>
              <w:pStyle w:val="affffff7"/>
              <w:jc w:val="left"/>
              <w:rPr>
                <w:i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tcPr>
          <w:p w14:paraId="37DB9B84" w14:textId="77777777" w:rsidR="006436B8" w:rsidRPr="00055E44" w:rsidRDefault="006436B8" w:rsidP="0025294E">
            <w:pPr>
              <w:pStyle w:val="affffff7"/>
              <w:ind w:firstLine="0"/>
              <w:jc w:val="center"/>
              <w:rPr>
                <w:iCs/>
                <w:color w:val="000000" w:themeColor="text1"/>
                <w:sz w:val="20"/>
                <w:szCs w:val="20"/>
                <w:lang w:val="ru-RU"/>
              </w:rPr>
            </w:pPr>
          </w:p>
        </w:tc>
        <w:tc>
          <w:tcPr>
            <w:tcW w:w="708" w:type="dxa"/>
            <w:tcBorders>
              <w:top w:val="single" w:sz="4" w:space="0" w:color="auto"/>
              <w:left w:val="single" w:sz="4" w:space="0" w:color="auto"/>
              <w:bottom w:val="single" w:sz="4" w:space="0" w:color="auto"/>
              <w:right w:val="single" w:sz="4" w:space="0" w:color="auto"/>
            </w:tcBorders>
            <w:vAlign w:val="center"/>
          </w:tcPr>
          <w:p w14:paraId="7EE9EA45"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vAlign w:val="center"/>
          </w:tcPr>
          <w:p w14:paraId="6ECD58AB"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56CF7ED9"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3</w:t>
            </w:r>
          </w:p>
        </w:tc>
        <w:tc>
          <w:tcPr>
            <w:tcW w:w="709" w:type="dxa"/>
            <w:tcBorders>
              <w:top w:val="single" w:sz="4" w:space="0" w:color="auto"/>
              <w:left w:val="single" w:sz="4" w:space="0" w:color="auto"/>
              <w:bottom w:val="single" w:sz="4" w:space="0" w:color="auto"/>
              <w:right w:val="single" w:sz="4" w:space="0" w:color="auto"/>
            </w:tcBorders>
            <w:vAlign w:val="center"/>
          </w:tcPr>
          <w:p w14:paraId="714225DE"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4</w:t>
            </w:r>
          </w:p>
        </w:tc>
      </w:tr>
      <w:tr w:rsidR="006436B8" w:rsidRPr="00055E44" w14:paraId="7AEF4547"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3490F252"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37AD15F2"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062FBCCF" w14:textId="77777777" w:rsidR="006436B8" w:rsidRPr="00055E44" w:rsidRDefault="006436B8" w:rsidP="0025294E">
            <w:pPr>
              <w:pStyle w:val="affffff7"/>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706B0725"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50</w:t>
            </w:r>
          </w:p>
        </w:tc>
        <w:tc>
          <w:tcPr>
            <w:tcW w:w="708" w:type="dxa"/>
            <w:tcBorders>
              <w:top w:val="single" w:sz="4" w:space="0" w:color="auto"/>
              <w:left w:val="single" w:sz="4" w:space="0" w:color="auto"/>
              <w:bottom w:val="single" w:sz="4" w:space="0" w:color="auto"/>
              <w:right w:val="single" w:sz="4" w:space="0" w:color="auto"/>
            </w:tcBorders>
          </w:tcPr>
          <w:p w14:paraId="54FE0E40"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0,579</w:t>
            </w:r>
          </w:p>
        </w:tc>
        <w:tc>
          <w:tcPr>
            <w:tcW w:w="851" w:type="dxa"/>
            <w:tcBorders>
              <w:top w:val="single" w:sz="4" w:space="0" w:color="auto"/>
              <w:left w:val="single" w:sz="4" w:space="0" w:color="auto"/>
              <w:bottom w:val="single" w:sz="4" w:space="0" w:color="auto"/>
              <w:right w:val="single" w:sz="4" w:space="0" w:color="auto"/>
            </w:tcBorders>
          </w:tcPr>
          <w:p w14:paraId="3175982D"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w:t>
            </w:r>
          </w:p>
        </w:tc>
        <w:tc>
          <w:tcPr>
            <w:tcW w:w="850" w:type="dxa"/>
            <w:tcBorders>
              <w:top w:val="single" w:sz="4" w:space="0" w:color="auto"/>
              <w:left w:val="single" w:sz="4" w:space="0" w:color="auto"/>
              <w:bottom w:val="single" w:sz="4" w:space="0" w:color="auto"/>
              <w:right w:val="single" w:sz="4" w:space="0" w:color="auto"/>
            </w:tcBorders>
          </w:tcPr>
          <w:p w14:paraId="075BB18B"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w:t>
            </w:r>
          </w:p>
        </w:tc>
        <w:tc>
          <w:tcPr>
            <w:tcW w:w="709" w:type="dxa"/>
            <w:tcBorders>
              <w:top w:val="single" w:sz="4" w:space="0" w:color="auto"/>
              <w:left w:val="single" w:sz="4" w:space="0" w:color="auto"/>
              <w:bottom w:val="single" w:sz="4" w:space="0" w:color="auto"/>
              <w:right w:val="single" w:sz="4" w:space="0" w:color="auto"/>
            </w:tcBorders>
          </w:tcPr>
          <w:p w14:paraId="63B6E800" w14:textId="77777777" w:rsidR="006436B8" w:rsidRPr="00055E44" w:rsidRDefault="006436B8" w:rsidP="0025294E">
            <w:pPr>
              <w:pStyle w:val="affffff7"/>
              <w:ind w:firstLine="0"/>
              <w:jc w:val="center"/>
              <w:rPr>
                <w:iCs/>
                <w:color w:val="000000" w:themeColor="text1"/>
                <w:sz w:val="20"/>
                <w:szCs w:val="20"/>
                <w:lang w:val="ru-RU"/>
              </w:rPr>
            </w:pPr>
          </w:p>
        </w:tc>
      </w:tr>
      <w:tr w:rsidR="006436B8" w:rsidRPr="00055E44" w14:paraId="71A2FC72"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4841A99B"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1A14800B"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1F80EC95" w14:textId="77777777" w:rsidR="006436B8" w:rsidRPr="00055E44" w:rsidRDefault="006436B8" w:rsidP="0025294E">
            <w:pPr>
              <w:pStyle w:val="affffff7"/>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3000C7A7"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100</w:t>
            </w:r>
          </w:p>
        </w:tc>
        <w:tc>
          <w:tcPr>
            <w:tcW w:w="708" w:type="dxa"/>
            <w:tcBorders>
              <w:top w:val="single" w:sz="4" w:space="0" w:color="auto"/>
              <w:left w:val="single" w:sz="4" w:space="0" w:color="auto"/>
              <w:bottom w:val="single" w:sz="4" w:space="0" w:color="auto"/>
              <w:right w:val="single" w:sz="4" w:space="0" w:color="auto"/>
            </w:tcBorders>
          </w:tcPr>
          <w:p w14:paraId="28F81C00"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0,517</w:t>
            </w:r>
          </w:p>
        </w:tc>
        <w:tc>
          <w:tcPr>
            <w:tcW w:w="851" w:type="dxa"/>
            <w:tcBorders>
              <w:top w:val="single" w:sz="4" w:space="0" w:color="auto"/>
              <w:left w:val="single" w:sz="4" w:space="0" w:color="auto"/>
              <w:bottom w:val="single" w:sz="4" w:space="0" w:color="auto"/>
              <w:right w:val="single" w:sz="4" w:space="0" w:color="auto"/>
            </w:tcBorders>
          </w:tcPr>
          <w:p w14:paraId="5156E6AB"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0,558</w:t>
            </w:r>
          </w:p>
        </w:tc>
        <w:tc>
          <w:tcPr>
            <w:tcW w:w="850" w:type="dxa"/>
            <w:tcBorders>
              <w:top w:val="single" w:sz="4" w:space="0" w:color="auto"/>
              <w:left w:val="single" w:sz="4" w:space="0" w:color="auto"/>
              <w:bottom w:val="single" w:sz="4" w:space="0" w:color="auto"/>
              <w:right w:val="single" w:sz="4" w:space="0" w:color="auto"/>
            </w:tcBorders>
          </w:tcPr>
          <w:p w14:paraId="0DDC1095"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w:t>
            </w:r>
          </w:p>
        </w:tc>
        <w:tc>
          <w:tcPr>
            <w:tcW w:w="709" w:type="dxa"/>
            <w:tcBorders>
              <w:top w:val="single" w:sz="4" w:space="0" w:color="auto"/>
              <w:left w:val="single" w:sz="4" w:space="0" w:color="auto"/>
              <w:bottom w:val="single" w:sz="4" w:space="0" w:color="auto"/>
              <w:right w:val="single" w:sz="4" w:space="0" w:color="auto"/>
            </w:tcBorders>
          </w:tcPr>
          <w:p w14:paraId="4E74CB2A"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w:t>
            </w:r>
          </w:p>
        </w:tc>
      </w:tr>
      <w:tr w:rsidR="006436B8" w:rsidRPr="00055E44" w14:paraId="2316C005"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14BB9ABA"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7C2B880A"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2D0EE9DC" w14:textId="77777777" w:rsidR="006436B8" w:rsidRPr="00055E44" w:rsidRDefault="006436B8" w:rsidP="0025294E">
            <w:pPr>
              <w:pStyle w:val="affffff7"/>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302E6B1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c>
          <w:tcPr>
            <w:tcW w:w="708" w:type="dxa"/>
            <w:tcBorders>
              <w:top w:val="single" w:sz="4" w:space="0" w:color="auto"/>
              <w:left w:val="single" w:sz="4" w:space="0" w:color="auto"/>
              <w:bottom w:val="single" w:sz="4" w:space="0" w:color="auto"/>
              <w:right w:val="single" w:sz="4" w:space="0" w:color="auto"/>
            </w:tcBorders>
          </w:tcPr>
          <w:p w14:paraId="7FCE7CAF"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0,455</w:t>
            </w:r>
          </w:p>
        </w:tc>
        <w:tc>
          <w:tcPr>
            <w:tcW w:w="851" w:type="dxa"/>
            <w:tcBorders>
              <w:top w:val="single" w:sz="4" w:space="0" w:color="auto"/>
              <w:left w:val="single" w:sz="4" w:space="0" w:color="auto"/>
              <w:bottom w:val="single" w:sz="4" w:space="0" w:color="auto"/>
              <w:right w:val="single" w:sz="4" w:space="0" w:color="auto"/>
            </w:tcBorders>
          </w:tcPr>
          <w:p w14:paraId="2F923C0A"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0,496</w:t>
            </w:r>
          </w:p>
        </w:tc>
        <w:tc>
          <w:tcPr>
            <w:tcW w:w="850" w:type="dxa"/>
            <w:tcBorders>
              <w:top w:val="single" w:sz="4" w:space="0" w:color="auto"/>
              <w:left w:val="single" w:sz="4" w:space="0" w:color="auto"/>
              <w:bottom w:val="single" w:sz="4" w:space="0" w:color="auto"/>
              <w:right w:val="single" w:sz="4" w:space="0" w:color="auto"/>
            </w:tcBorders>
          </w:tcPr>
          <w:p w14:paraId="181605DB"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0,538</w:t>
            </w:r>
          </w:p>
        </w:tc>
        <w:tc>
          <w:tcPr>
            <w:tcW w:w="709" w:type="dxa"/>
            <w:tcBorders>
              <w:top w:val="single" w:sz="4" w:space="0" w:color="auto"/>
              <w:left w:val="single" w:sz="4" w:space="0" w:color="auto"/>
              <w:bottom w:val="single" w:sz="4" w:space="0" w:color="auto"/>
              <w:right w:val="single" w:sz="4" w:space="0" w:color="auto"/>
            </w:tcBorders>
          </w:tcPr>
          <w:p w14:paraId="1FEB5B35"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w:t>
            </w:r>
          </w:p>
        </w:tc>
      </w:tr>
      <w:tr w:rsidR="006436B8" w:rsidRPr="00055E44" w14:paraId="6C031CF3"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3AD14966"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09F98FC5"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460D3782" w14:textId="77777777" w:rsidR="006436B8" w:rsidRPr="00055E44" w:rsidRDefault="006436B8" w:rsidP="0025294E">
            <w:pPr>
              <w:pStyle w:val="affffff7"/>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04173FE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c>
          <w:tcPr>
            <w:tcW w:w="708" w:type="dxa"/>
            <w:tcBorders>
              <w:top w:val="single" w:sz="4" w:space="0" w:color="auto"/>
              <w:left w:val="single" w:sz="4" w:space="0" w:color="auto"/>
              <w:bottom w:val="single" w:sz="4" w:space="0" w:color="auto"/>
              <w:right w:val="single" w:sz="4" w:space="0" w:color="auto"/>
            </w:tcBorders>
          </w:tcPr>
          <w:p w14:paraId="0AFA89C9"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0,414</w:t>
            </w:r>
          </w:p>
        </w:tc>
        <w:tc>
          <w:tcPr>
            <w:tcW w:w="851" w:type="dxa"/>
            <w:tcBorders>
              <w:top w:val="single" w:sz="4" w:space="0" w:color="auto"/>
              <w:left w:val="single" w:sz="4" w:space="0" w:color="auto"/>
              <w:bottom w:val="single" w:sz="4" w:space="0" w:color="auto"/>
              <w:right w:val="single" w:sz="4" w:space="0" w:color="auto"/>
            </w:tcBorders>
          </w:tcPr>
          <w:p w14:paraId="48849ED7"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0,434</w:t>
            </w:r>
          </w:p>
        </w:tc>
        <w:tc>
          <w:tcPr>
            <w:tcW w:w="850" w:type="dxa"/>
            <w:tcBorders>
              <w:top w:val="single" w:sz="4" w:space="0" w:color="auto"/>
              <w:left w:val="single" w:sz="4" w:space="0" w:color="auto"/>
              <w:bottom w:val="single" w:sz="4" w:space="0" w:color="auto"/>
              <w:right w:val="single" w:sz="4" w:space="0" w:color="auto"/>
            </w:tcBorders>
          </w:tcPr>
          <w:p w14:paraId="22CE682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0,455</w:t>
            </w:r>
          </w:p>
        </w:tc>
        <w:tc>
          <w:tcPr>
            <w:tcW w:w="709" w:type="dxa"/>
            <w:tcBorders>
              <w:top w:val="single" w:sz="4" w:space="0" w:color="auto"/>
              <w:left w:val="single" w:sz="4" w:space="0" w:color="auto"/>
              <w:bottom w:val="single" w:sz="4" w:space="0" w:color="auto"/>
              <w:right w:val="single" w:sz="4" w:space="0" w:color="auto"/>
            </w:tcBorders>
          </w:tcPr>
          <w:p w14:paraId="637DCBDF"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0,476</w:t>
            </w:r>
          </w:p>
        </w:tc>
      </w:tr>
      <w:tr w:rsidR="006436B8" w:rsidRPr="00055E44" w14:paraId="7D3F64C2"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4E7A888B"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4DD5167C"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02CC72A9" w14:textId="77777777" w:rsidR="006436B8" w:rsidRPr="00055E44" w:rsidRDefault="006436B8" w:rsidP="0025294E">
            <w:pPr>
              <w:pStyle w:val="affffff7"/>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7857682D"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400</w:t>
            </w:r>
          </w:p>
        </w:tc>
        <w:tc>
          <w:tcPr>
            <w:tcW w:w="708" w:type="dxa"/>
            <w:tcBorders>
              <w:top w:val="single" w:sz="4" w:space="0" w:color="auto"/>
              <w:left w:val="single" w:sz="4" w:space="0" w:color="auto"/>
              <w:bottom w:val="single" w:sz="4" w:space="0" w:color="auto"/>
              <w:right w:val="single" w:sz="4" w:space="0" w:color="auto"/>
            </w:tcBorders>
          </w:tcPr>
          <w:p w14:paraId="4C447BB0"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0,372</w:t>
            </w:r>
          </w:p>
        </w:tc>
        <w:tc>
          <w:tcPr>
            <w:tcW w:w="851" w:type="dxa"/>
            <w:tcBorders>
              <w:top w:val="single" w:sz="4" w:space="0" w:color="auto"/>
              <w:left w:val="single" w:sz="4" w:space="0" w:color="auto"/>
              <w:bottom w:val="single" w:sz="4" w:space="0" w:color="auto"/>
              <w:right w:val="single" w:sz="4" w:space="0" w:color="auto"/>
            </w:tcBorders>
          </w:tcPr>
          <w:p w14:paraId="7A49EAB9"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0,372</w:t>
            </w:r>
          </w:p>
        </w:tc>
        <w:tc>
          <w:tcPr>
            <w:tcW w:w="850" w:type="dxa"/>
            <w:tcBorders>
              <w:top w:val="single" w:sz="4" w:space="0" w:color="auto"/>
              <w:left w:val="single" w:sz="4" w:space="0" w:color="auto"/>
              <w:bottom w:val="single" w:sz="4" w:space="0" w:color="auto"/>
              <w:right w:val="single" w:sz="4" w:space="0" w:color="auto"/>
            </w:tcBorders>
          </w:tcPr>
          <w:p w14:paraId="00BEA89B"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0,393</w:t>
            </w:r>
          </w:p>
        </w:tc>
        <w:tc>
          <w:tcPr>
            <w:tcW w:w="709" w:type="dxa"/>
            <w:tcBorders>
              <w:top w:val="single" w:sz="4" w:space="0" w:color="auto"/>
              <w:left w:val="single" w:sz="4" w:space="0" w:color="auto"/>
              <w:bottom w:val="single" w:sz="4" w:space="0" w:color="auto"/>
              <w:right w:val="single" w:sz="4" w:space="0" w:color="auto"/>
            </w:tcBorders>
          </w:tcPr>
          <w:p w14:paraId="2D56FD47"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0,414</w:t>
            </w:r>
          </w:p>
        </w:tc>
      </w:tr>
      <w:tr w:rsidR="006436B8" w:rsidRPr="00055E44" w14:paraId="302D018A"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04095543"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7518A10F"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4CE7C5B8" w14:textId="77777777" w:rsidR="006436B8" w:rsidRPr="00055E44" w:rsidRDefault="006436B8" w:rsidP="0025294E">
            <w:pPr>
              <w:pStyle w:val="affffff7"/>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7298F4B0"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600</w:t>
            </w:r>
          </w:p>
        </w:tc>
        <w:tc>
          <w:tcPr>
            <w:tcW w:w="708" w:type="dxa"/>
            <w:tcBorders>
              <w:top w:val="single" w:sz="4" w:space="0" w:color="auto"/>
              <w:left w:val="single" w:sz="4" w:space="0" w:color="auto"/>
              <w:bottom w:val="single" w:sz="4" w:space="0" w:color="auto"/>
              <w:right w:val="single" w:sz="4" w:space="0" w:color="auto"/>
            </w:tcBorders>
          </w:tcPr>
          <w:p w14:paraId="70F003C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0,359</w:t>
            </w:r>
          </w:p>
        </w:tc>
        <w:tc>
          <w:tcPr>
            <w:tcW w:w="851" w:type="dxa"/>
            <w:tcBorders>
              <w:top w:val="single" w:sz="4" w:space="0" w:color="auto"/>
              <w:left w:val="single" w:sz="4" w:space="0" w:color="auto"/>
              <w:bottom w:val="single" w:sz="4" w:space="0" w:color="auto"/>
              <w:right w:val="single" w:sz="4" w:space="0" w:color="auto"/>
            </w:tcBorders>
          </w:tcPr>
          <w:p w14:paraId="42CD4B8C"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0,359</w:t>
            </w:r>
          </w:p>
        </w:tc>
        <w:tc>
          <w:tcPr>
            <w:tcW w:w="850" w:type="dxa"/>
            <w:tcBorders>
              <w:top w:val="single" w:sz="4" w:space="0" w:color="auto"/>
              <w:left w:val="single" w:sz="4" w:space="0" w:color="auto"/>
              <w:bottom w:val="single" w:sz="4" w:space="0" w:color="auto"/>
              <w:right w:val="single" w:sz="4" w:space="0" w:color="auto"/>
            </w:tcBorders>
          </w:tcPr>
          <w:p w14:paraId="58D80F80"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0,359</w:t>
            </w:r>
          </w:p>
        </w:tc>
        <w:tc>
          <w:tcPr>
            <w:tcW w:w="709" w:type="dxa"/>
            <w:tcBorders>
              <w:top w:val="single" w:sz="4" w:space="0" w:color="auto"/>
              <w:left w:val="single" w:sz="4" w:space="0" w:color="auto"/>
              <w:bottom w:val="single" w:sz="4" w:space="0" w:color="auto"/>
              <w:right w:val="single" w:sz="4" w:space="0" w:color="auto"/>
            </w:tcBorders>
          </w:tcPr>
          <w:p w14:paraId="73D792F0"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0,372</w:t>
            </w:r>
          </w:p>
        </w:tc>
      </w:tr>
      <w:tr w:rsidR="006436B8" w:rsidRPr="00055E44" w14:paraId="2B4BE167"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49A0EAD1"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3D5D2C0B"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3A6F6CDA" w14:textId="77777777" w:rsidR="006436B8" w:rsidRPr="00055E44" w:rsidRDefault="006436B8" w:rsidP="0025294E">
            <w:pPr>
              <w:pStyle w:val="affffff7"/>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5FAFAC47"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1000 и более</w:t>
            </w:r>
          </w:p>
        </w:tc>
        <w:tc>
          <w:tcPr>
            <w:tcW w:w="708" w:type="dxa"/>
            <w:tcBorders>
              <w:top w:val="single" w:sz="4" w:space="0" w:color="auto"/>
              <w:left w:val="single" w:sz="4" w:space="0" w:color="auto"/>
              <w:bottom w:val="single" w:sz="4" w:space="0" w:color="auto"/>
              <w:right w:val="single" w:sz="4" w:space="0" w:color="auto"/>
            </w:tcBorders>
          </w:tcPr>
          <w:p w14:paraId="71710BC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0,336</w:t>
            </w:r>
          </w:p>
        </w:tc>
        <w:tc>
          <w:tcPr>
            <w:tcW w:w="851" w:type="dxa"/>
            <w:tcBorders>
              <w:top w:val="single" w:sz="4" w:space="0" w:color="auto"/>
              <w:left w:val="single" w:sz="4" w:space="0" w:color="auto"/>
              <w:bottom w:val="single" w:sz="4" w:space="0" w:color="auto"/>
              <w:right w:val="single" w:sz="4" w:space="0" w:color="auto"/>
            </w:tcBorders>
          </w:tcPr>
          <w:p w14:paraId="18DD2E3B"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0,336</w:t>
            </w:r>
          </w:p>
        </w:tc>
        <w:tc>
          <w:tcPr>
            <w:tcW w:w="850" w:type="dxa"/>
            <w:tcBorders>
              <w:top w:val="single" w:sz="4" w:space="0" w:color="auto"/>
              <w:left w:val="single" w:sz="4" w:space="0" w:color="auto"/>
              <w:bottom w:val="single" w:sz="4" w:space="0" w:color="auto"/>
              <w:right w:val="single" w:sz="4" w:space="0" w:color="auto"/>
            </w:tcBorders>
          </w:tcPr>
          <w:p w14:paraId="7843409B"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0,336</w:t>
            </w:r>
          </w:p>
        </w:tc>
        <w:tc>
          <w:tcPr>
            <w:tcW w:w="709" w:type="dxa"/>
            <w:tcBorders>
              <w:top w:val="single" w:sz="4" w:space="0" w:color="auto"/>
              <w:left w:val="single" w:sz="4" w:space="0" w:color="auto"/>
              <w:bottom w:val="single" w:sz="4" w:space="0" w:color="auto"/>
              <w:right w:val="single" w:sz="4" w:space="0" w:color="auto"/>
            </w:tcBorders>
          </w:tcPr>
          <w:p w14:paraId="47127CD5"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444444"/>
                <w:sz w:val="20"/>
                <w:szCs w:val="20"/>
                <w:shd w:val="clear" w:color="auto" w:fill="FFFFFF"/>
                <w:lang w:val="ru-RU"/>
              </w:rPr>
              <w:t>0,336</w:t>
            </w:r>
          </w:p>
        </w:tc>
      </w:tr>
      <w:tr w:rsidR="006436B8" w:rsidRPr="00055E44" w14:paraId="228A39A4"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19130715"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0A03823B"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43A7BD7E" w14:textId="77777777" w:rsidR="006436B8" w:rsidRPr="00055E44" w:rsidRDefault="006436B8" w:rsidP="0025294E">
            <w:pPr>
              <w:pStyle w:val="affffff7"/>
              <w:ind w:firstLine="0"/>
              <w:jc w:val="left"/>
              <w:rPr>
                <w:iCs/>
                <w:color w:val="000000" w:themeColor="text1"/>
                <w:sz w:val="20"/>
                <w:szCs w:val="20"/>
                <w:lang w:val="ru-RU"/>
              </w:rPr>
            </w:pPr>
          </w:p>
        </w:tc>
        <w:tc>
          <w:tcPr>
            <w:tcW w:w="5528" w:type="dxa"/>
            <w:gridSpan w:val="5"/>
            <w:tcBorders>
              <w:top w:val="single" w:sz="4" w:space="0" w:color="auto"/>
              <w:left w:val="single" w:sz="4" w:space="0" w:color="auto"/>
              <w:bottom w:val="single" w:sz="4" w:space="0" w:color="auto"/>
              <w:right w:val="single" w:sz="4" w:space="0" w:color="auto"/>
            </w:tcBorders>
          </w:tcPr>
          <w:p w14:paraId="151D5D1F"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Для многоквартирных жилых и общественных зданий</w:t>
            </w:r>
          </w:p>
        </w:tc>
      </w:tr>
      <w:tr w:rsidR="006436B8" w:rsidRPr="00055E44" w14:paraId="48C6550D"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2BD21814"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35F28664"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341A7CFA" w14:textId="77777777" w:rsidR="006436B8" w:rsidRPr="00055E44" w:rsidRDefault="006436B8" w:rsidP="0025294E">
            <w:pPr>
              <w:pStyle w:val="affffff7"/>
              <w:ind w:firstLine="0"/>
              <w:jc w:val="left"/>
              <w:rPr>
                <w:iCs/>
                <w:color w:val="000000" w:themeColor="text1"/>
                <w:sz w:val="20"/>
                <w:szCs w:val="20"/>
                <w:lang w:val="ru-RU"/>
              </w:rPr>
            </w:pPr>
          </w:p>
        </w:tc>
        <w:tc>
          <w:tcPr>
            <w:tcW w:w="2410" w:type="dxa"/>
            <w:vMerge w:val="restart"/>
            <w:tcBorders>
              <w:top w:val="single" w:sz="4" w:space="0" w:color="auto"/>
              <w:left w:val="single" w:sz="4" w:space="0" w:color="auto"/>
              <w:bottom w:val="single" w:sz="4" w:space="0" w:color="auto"/>
              <w:right w:val="single" w:sz="4" w:space="0" w:color="auto"/>
            </w:tcBorders>
          </w:tcPr>
          <w:p w14:paraId="773943B5"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Типы зданий</w:t>
            </w:r>
          </w:p>
        </w:tc>
        <w:tc>
          <w:tcPr>
            <w:tcW w:w="3118" w:type="dxa"/>
            <w:gridSpan w:val="4"/>
            <w:tcBorders>
              <w:top w:val="single" w:sz="4" w:space="0" w:color="auto"/>
              <w:left w:val="single" w:sz="4" w:space="0" w:color="auto"/>
              <w:bottom w:val="single" w:sz="4" w:space="0" w:color="auto"/>
              <w:right w:val="single" w:sz="4" w:space="0" w:color="auto"/>
            </w:tcBorders>
          </w:tcPr>
          <w:p w14:paraId="6AE75C21"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количество этажей</w:t>
            </w:r>
          </w:p>
        </w:tc>
      </w:tr>
      <w:tr w:rsidR="006436B8" w:rsidRPr="00055E44" w14:paraId="1A5FDE67"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7BB99F52"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1B22178F"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05EE8BB7" w14:textId="77777777" w:rsidR="006436B8" w:rsidRPr="00055E44" w:rsidRDefault="006436B8" w:rsidP="0025294E">
            <w:pPr>
              <w:pStyle w:val="affffff7"/>
              <w:ind w:firstLine="0"/>
              <w:jc w:val="left"/>
              <w:rPr>
                <w:i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tcPr>
          <w:p w14:paraId="2B7298E3" w14:textId="77777777" w:rsidR="006436B8" w:rsidRPr="00055E44" w:rsidRDefault="006436B8" w:rsidP="0025294E">
            <w:pPr>
              <w:pStyle w:val="affffff7"/>
              <w:ind w:firstLine="0"/>
              <w:jc w:val="center"/>
              <w:rPr>
                <w:iCs/>
                <w:color w:val="000000" w:themeColor="text1"/>
                <w:sz w:val="20"/>
                <w:szCs w:val="20"/>
                <w:lang w:val="ru-RU"/>
              </w:rPr>
            </w:pPr>
          </w:p>
        </w:tc>
        <w:tc>
          <w:tcPr>
            <w:tcW w:w="708" w:type="dxa"/>
            <w:tcBorders>
              <w:top w:val="single" w:sz="4" w:space="0" w:color="auto"/>
              <w:left w:val="single" w:sz="4" w:space="0" w:color="auto"/>
              <w:bottom w:val="single" w:sz="4" w:space="0" w:color="auto"/>
              <w:right w:val="single" w:sz="4" w:space="0" w:color="auto"/>
            </w:tcBorders>
            <w:vAlign w:val="center"/>
          </w:tcPr>
          <w:p w14:paraId="66601926"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vAlign w:val="center"/>
          </w:tcPr>
          <w:p w14:paraId="0FB1BB19"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30635DF6"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3</w:t>
            </w:r>
          </w:p>
        </w:tc>
        <w:tc>
          <w:tcPr>
            <w:tcW w:w="709" w:type="dxa"/>
            <w:tcBorders>
              <w:top w:val="single" w:sz="4" w:space="0" w:color="auto"/>
              <w:left w:val="single" w:sz="4" w:space="0" w:color="auto"/>
              <w:bottom w:val="single" w:sz="4" w:space="0" w:color="auto"/>
              <w:right w:val="single" w:sz="4" w:space="0" w:color="auto"/>
            </w:tcBorders>
            <w:vAlign w:val="center"/>
          </w:tcPr>
          <w:p w14:paraId="6F1882D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4, 5</w:t>
            </w:r>
          </w:p>
        </w:tc>
      </w:tr>
      <w:tr w:rsidR="006436B8" w:rsidRPr="00055E44" w14:paraId="263C4097"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6AE3D1BC"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40F1FB9A"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1E4E28C6" w14:textId="77777777" w:rsidR="006436B8" w:rsidRPr="00055E44" w:rsidRDefault="006436B8" w:rsidP="0025294E">
            <w:pPr>
              <w:pStyle w:val="affffff7"/>
              <w:ind w:firstLine="0"/>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377F0800" w14:textId="77777777" w:rsidR="006436B8" w:rsidRPr="00055E44" w:rsidRDefault="006436B8" w:rsidP="0025294E">
            <w:pPr>
              <w:pStyle w:val="affffff7"/>
              <w:ind w:firstLine="0"/>
              <w:jc w:val="left"/>
              <w:rPr>
                <w:iCs/>
                <w:color w:val="000000" w:themeColor="text1"/>
                <w:sz w:val="20"/>
                <w:szCs w:val="20"/>
                <w:lang w:val="ru-RU"/>
              </w:rPr>
            </w:pPr>
            <w:r w:rsidRPr="00055E44">
              <w:rPr>
                <w:iCs/>
                <w:color w:val="000000" w:themeColor="text1"/>
                <w:sz w:val="20"/>
                <w:szCs w:val="20"/>
                <w:lang w:val="ru-RU"/>
              </w:rPr>
              <w:t>Жилые, гостиницы, общежития</w:t>
            </w:r>
          </w:p>
        </w:tc>
        <w:tc>
          <w:tcPr>
            <w:tcW w:w="708" w:type="dxa"/>
            <w:tcBorders>
              <w:top w:val="single" w:sz="4" w:space="0" w:color="auto"/>
              <w:left w:val="single" w:sz="4" w:space="0" w:color="auto"/>
              <w:bottom w:val="single" w:sz="4" w:space="0" w:color="auto"/>
              <w:right w:val="single" w:sz="4" w:space="0" w:color="auto"/>
            </w:tcBorders>
          </w:tcPr>
          <w:p w14:paraId="1F62BA3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0,455</w:t>
            </w:r>
          </w:p>
        </w:tc>
        <w:tc>
          <w:tcPr>
            <w:tcW w:w="851" w:type="dxa"/>
            <w:tcBorders>
              <w:top w:val="single" w:sz="4" w:space="0" w:color="auto"/>
              <w:left w:val="single" w:sz="4" w:space="0" w:color="auto"/>
              <w:bottom w:val="single" w:sz="4" w:space="0" w:color="auto"/>
              <w:right w:val="single" w:sz="4" w:space="0" w:color="auto"/>
            </w:tcBorders>
          </w:tcPr>
          <w:p w14:paraId="298DF3F8"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0,414</w:t>
            </w:r>
          </w:p>
        </w:tc>
        <w:tc>
          <w:tcPr>
            <w:tcW w:w="850" w:type="dxa"/>
            <w:tcBorders>
              <w:top w:val="single" w:sz="4" w:space="0" w:color="auto"/>
              <w:left w:val="single" w:sz="4" w:space="0" w:color="auto"/>
              <w:bottom w:val="single" w:sz="4" w:space="0" w:color="auto"/>
              <w:right w:val="single" w:sz="4" w:space="0" w:color="auto"/>
            </w:tcBorders>
          </w:tcPr>
          <w:p w14:paraId="45D548D6"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0,372</w:t>
            </w:r>
          </w:p>
        </w:tc>
        <w:tc>
          <w:tcPr>
            <w:tcW w:w="709" w:type="dxa"/>
            <w:tcBorders>
              <w:top w:val="single" w:sz="4" w:space="0" w:color="auto"/>
              <w:left w:val="single" w:sz="4" w:space="0" w:color="auto"/>
              <w:bottom w:val="single" w:sz="4" w:space="0" w:color="auto"/>
              <w:right w:val="single" w:sz="4" w:space="0" w:color="auto"/>
            </w:tcBorders>
          </w:tcPr>
          <w:p w14:paraId="2258081F"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0,359</w:t>
            </w:r>
          </w:p>
        </w:tc>
      </w:tr>
      <w:tr w:rsidR="006436B8" w:rsidRPr="00055E44" w14:paraId="069C9313"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7086A497"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7865167C"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591C86F6" w14:textId="77777777" w:rsidR="006436B8" w:rsidRPr="00055E44" w:rsidRDefault="006436B8" w:rsidP="0025294E">
            <w:pPr>
              <w:pStyle w:val="affffff7"/>
              <w:ind w:firstLine="0"/>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36726535" w14:textId="77777777" w:rsidR="006436B8" w:rsidRPr="00055E44" w:rsidRDefault="006436B8" w:rsidP="0025294E">
            <w:pPr>
              <w:pStyle w:val="affffff7"/>
              <w:ind w:firstLine="0"/>
              <w:jc w:val="left"/>
              <w:rPr>
                <w:iCs/>
                <w:color w:val="000000" w:themeColor="text1"/>
                <w:sz w:val="20"/>
                <w:szCs w:val="20"/>
                <w:lang w:val="ru-RU"/>
              </w:rPr>
            </w:pPr>
            <w:r w:rsidRPr="00055E44">
              <w:rPr>
                <w:iCs/>
                <w:color w:val="000000" w:themeColor="text1"/>
                <w:sz w:val="20"/>
                <w:szCs w:val="20"/>
                <w:lang w:val="ru-RU"/>
              </w:rPr>
              <w:t>Общественные, кроме перечисленных ниже</w:t>
            </w:r>
          </w:p>
        </w:tc>
        <w:tc>
          <w:tcPr>
            <w:tcW w:w="708" w:type="dxa"/>
            <w:tcBorders>
              <w:top w:val="single" w:sz="4" w:space="0" w:color="auto"/>
              <w:left w:val="single" w:sz="4" w:space="0" w:color="auto"/>
              <w:bottom w:val="single" w:sz="4" w:space="0" w:color="auto"/>
              <w:right w:val="single" w:sz="4" w:space="0" w:color="auto"/>
            </w:tcBorders>
          </w:tcPr>
          <w:p w14:paraId="5DA173ED"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0,487</w:t>
            </w:r>
          </w:p>
        </w:tc>
        <w:tc>
          <w:tcPr>
            <w:tcW w:w="851" w:type="dxa"/>
            <w:tcBorders>
              <w:top w:val="single" w:sz="4" w:space="0" w:color="auto"/>
              <w:left w:val="single" w:sz="4" w:space="0" w:color="auto"/>
              <w:bottom w:val="single" w:sz="4" w:space="0" w:color="auto"/>
              <w:right w:val="single" w:sz="4" w:space="0" w:color="auto"/>
            </w:tcBorders>
          </w:tcPr>
          <w:p w14:paraId="15E9247D"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0,440</w:t>
            </w:r>
          </w:p>
        </w:tc>
        <w:tc>
          <w:tcPr>
            <w:tcW w:w="850" w:type="dxa"/>
            <w:tcBorders>
              <w:top w:val="single" w:sz="4" w:space="0" w:color="auto"/>
              <w:left w:val="single" w:sz="4" w:space="0" w:color="auto"/>
              <w:bottom w:val="single" w:sz="4" w:space="0" w:color="auto"/>
              <w:right w:val="single" w:sz="4" w:space="0" w:color="auto"/>
            </w:tcBorders>
          </w:tcPr>
          <w:p w14:paraId="2C299DA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0,417</w:t>
            </w:r>
          </w:p>
        </w:tc>
        <w:tc>
          <w:tcPr>
            <w:tcW w:w="709" w:type="dxa"/>
            <w:tcBorders>
              <w:top w:val="single" w:sz="4" w:space="0" w:color="auto"/>
              <w:left w:val="single" w:sz="4" w:space="0" w:color="auto"/>
              <w:bottom w:val="single" w:sz="4" w:space="0" w:color="auto"/>
              <w:right w:val="single" w:sz="4" w:space="0" w:color="auto"/>
            </w:tcBorders>
          </w:tcPr>
          <w:p w14:paraId="539141F7"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0,371</w:t>
            </w:r>
          </w:p>
        </w:tc>
      </w:tr>
      <w:tr w:rsidR="006436B8" w:rsidRPr="00055E44" w14:paraId="52D50D6C"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3FC2FA6C"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360DD5C1"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4BCE22C2" w14:textId="77777777" w:rsidR="006436B8" w:rsidRPr="00055E44" w:rsidRDefault="006436B8" w:rsidP="0025294E">
            <w:pPr>
              <w:pStyle w:val="affffff7"/>
              <w:ind w:firstLine="0"/>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3E18378E" w14:textId="77777777" w:rsidR="006436B8" w:rsidRPr="00055E44" w:rsidRDefault="006436B8" w:rsidP="0025294E">
            <w:pPr>
              <w:pStyle w:val="affffff7"/>
              <w:ind w:firstLine="0"/>
              <w:jc w:val="left"/>
              <w:rPr>
                <w:iCs/>
                <w:color w:val="000000" w:themeColor="text1"/>
                <w:sz w:val="20"/>
                <w:szCs w:val="20"/>
                <w:lang w:val="ru-RU"/>
              </w:rPr>
            </w:pPr>
            <w:r w:rsidRPr="00055E44">
              <w:rPr>
                <w:iCs/>
                <w:color w:val="000000" w:themeColor="text1"/>
                <w:sz w:val="20"/>
                <w:szCs w:val="20"/>
                <w:lang w:val="ru-RU"/>
              </w:rPr>
              <w:t>Поликлиники и лечебные учреждения, дома-интернаты</w:t>
            </w:r>
          </w:p>
        </w:tc>
        <w:tc>
          <w:tcPr>
            <w:tcW w:w="708" w:type="dxa"/>
            <w:tcBorders>
              <w:top w:val="single" w:sz="4" w:space="0" w:color="auto"/>
              <w:left w:val="single" w:sz="4" w:space="0" w:color="auto"/>
              <w:bottom w:val="single" w:sz="4" w:space="0" w:color="auto"/>
              <w:right w:val="single" w:sz="4" w:space="0" w:color="auto"/>
            </w:tcBorders>
          </w:tcPr>
          <w:p w14:paraId="42181C9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0,394</w:t>
            </w:r>
          </w:p>
        </w:tc>
        <w:tc>
          <w:tcPr>
            <w:tcW w:w="851" w:type="dxa"/>
            <w:tcBorders>
              <w:top w:val="single" w:sz="4" w:space="0" w:color="auto"/>
              <w:left w:val="single" w:sz="4" w:space="0" w:color="auto"/>
              <w:bottom w:val="single" w:sz="4" w:space="0" w:color="auto"/>
              <w:right w:val="single" w:sz="4" w:space="0" w:color="auto"/>
            </w:tcBorders>
          </w:tcPr>
          <w:p w14:paraId="320D130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0,382</w:t>
            </w:r>
          </w:p>
        </w:tc>
        <w:tc>
          <w:tcPr>
            <w:tcW w:w="850" w:type="dxa"/>
            <w:tcBorders>
              <w:top w:val="single" w:sz="4" w:space="0" w:color="auto"/>
              <w:left w:val="single" w:sz="4" w:space="0" w:color="auto"/>
              <w:bottom w:val="single" w:sz="4" w:space="0" w:color="auto"/>
              <w:right w:val="single" w:sz="4" w:space="0" w:color="auto"/>
            </w:tcBorders>
          </w:tcPr>
          <w:p w14:paraId="3A9F2B3D"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0,371</w:t>
            </w:r>
          </w:p>
        </w:tc>
        <w:tc>
          <w:tcPr>
            <w:tcW w:w="709" w:type="dxa"/>
            <w:tcBorders>
              <w:top w:val="single" w:sz="4" w:space="0" w:color="auto"/>
              <w:left w:val="single" w:sz="4" w:space="0" w:color="auto"/>
              <w:bottom w:val="single" w:sz="4" w:space="0" w:color="auto"/>
              <w:right w:val="single" w:sz="4" w:space="0" w:color="auto"/>
            </w:tcBorders>
          </w:tcPr>
          <w:p w14:paraId="074A9223"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0,359</w:t>
            </w:r>
          </w:p>
        </w:tc>
      </w:tr>
      <w:tr w:rsidR="006436B8" w:rsidRPr="00055E44" w14:paraId="37D2FD30"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5270D7BA"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4E10DF33"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784F7F31" w14:textId="77777777" w:rsidR="006436B8" w:rsidRPr="00055E44" w:rsidRDefault="006436B8" w:rsidP="0025294E">
            <w:pPr>
              <w:pStyle w:val="affffff7"/>
              <w:ind w:firstLine="0"/>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1CCF6893" w14:textId="77777777" w:rsidR="006436B8" w:rsidRPr="00055E44" w:rsidRDefault="006436B8" w:rsidP="0025294E">
            <w:pPr>
              <w:pStyle w:val="affffff7"/>
              <w:ind w:firstLine="0"/>
              <w:jc w:val="left"/>
              <w:rPr>
                <w:iCs/>
                <w:color w:val="000000" w:themeColor="text1"/>
                <w:sz w:val="20"/>
                <w:szCs w:val="20"/>
                <w:lang w:val="ru-RU"/>
              </w:rPr>
            </w:pPr>
            <w:r w:rsidRPr="00055E44">
              <w:rPr>
                <w:iCs/>
                <w:color w:val="000000" w:themeColor="text1"/>
                <w:sz w:val="20"/>
                <w:szCs w:val="20"/>
                <w:lang w:val="ru-RU"/>
              </w:rPr>
              <w:t>Дошкольные учреждения</w:t>
            </w:r>
          </w:p>
        </w:tc>
        <w:tc>
          <w:tcPr>
            <w:tcW w:w="708" w:type="dxa"/>
            <w:tcBorders>
              <w:top w:val="single" w:sz="4" w:space="0" w:color="auto"/>
              <w:left w:val="single" w:sz="4" w:space="0" w:color="auto"/>
              <w:bottom w:val="single" w:sz="4" w:space="0" w:color="auto"/>
              <w:right w:val="single" w:sz="4" w:space="0" w:color="auto"/>
            </w:tcBorders>
            <w:vAlign w:val="center"/>
          </w:tcPr>
          <w:p w14:paraId="5BEB86EC"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0,521</w:t>
            </w:r>
          </w:p>
        </w:tc>
        <w:tc>
          <w:tcPr>
            <w:tcW w:w="851" w:type="dxa"/>
            <w:tcBorders>
              <w:top w:val="single" w:sz="4" w:space="0" w:color="auto"/>
              <w:left w:val="single" w:sz="4" w:space="0" w:color="auto"/>
              <w:bottom w:val="single" w:sz="4" w:space="0" w:color="auto"/>
              <w:right w:val="single" w:sz="4" w:space="0" w:color="auto"/>
            </w:tcBorders>
            <w:vAlign w:val="center"/>
          </w:tcPr>
          <w:p w14:paraId="75A3FC6C"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0,521</w:t>
            </w:r>
          </w:p>
        </w:tc>
        <w:tc>
          <w:tcPr>
            <w:tcW w:w="850" w:type="dxa"/>
            <w:tcBorders>
              <w:top w:val="single" w:sz="4" w:space="0" w:color="auto"/>
              <w:left w:val="single" w:sz="4" w:space="0" w:color="auto"/>
              <w:bottom w:val="single" w:sz="4" w:space="0" w:color="auto"/>
              <w:right w:val="single" w:sz="4" w:space="0" w:color="auto"/>
            </w:tcBorders>
            <w:vAlign w:val="center"/>
          </w:tcPr>
          <w:p w14:paraId="2F17C2A2"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0,521</w:t>
            </w:r>
          </w:p>
        </w:tc>
        <w:tc>
          <w:tcPr>
            <w:tcW w:w="709" w:type="dxa"/>
            <w:tcBorders>
              <w:top w:val="single" w:sz="4" w:space="0" w:color="auto"/>
              <w:left w:val="single" w:sz="4" w:space="0" w:color="auto"/>
              <w:bottom w:val="single" w:sz="4" w:space="0" w:color="auto"/>
              <w:right w:val="single" w:sz="4" w:space="0" w:color="auto"/>
            </w:tcBorders>
            <w:vAlign w:val="center"/>
          </w:tcPr>
          <w:p w14:paraId="3D927D05"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w:t>
            </w:r>
          </w:p>
        </w:tc>
      </w:tr>
      <w:tr w:rsidR="006436B8" w:rsidRPr="00055E44" w14:paraId="03451202" w14:textId="77777777" w:rsidTr="0004096E">
        <w:tc>
          <w:tcPr>
            <w:tcW w:w="1162" w:type="dxa"/>
            <w:vMerge/>
            <w:tcBorders>
              <w:top w:val="single" w:sz="4" w:space="0" w:color="auto"/>
              <w:left w:val="single" w:sz="4" w:space="0" w:color="auto"/>
              <w:bottom w:val="single" w:sz="4" w:space="0" w:color="auto"/>
              <w:right w:val="single" w:sz="4" w:space="0" w:color="auto"/>
            </w:tcBorders>
          </w:tcPr>
          <w:p w14:paraId="3447E225"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44BB78C3"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6714AA14" w14:textId="77777777" w:rsidR="006436B8" w:rsidRPr="00055E44" w:rsidRDefault="006436B8" w:rsidP="0025294E">
            <w:pPr>
              <w:pStyle w:val="affffff7"/>
              <w:ind w:firstLine="0"/>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1ECDA7EB" w14:textId="77777777" w:rsidR="006436B8" w:rsidRPr="00055E44" w:rsidRDefault="006436B8" w:rsidP="0025294E">
            <w:pPr>
              <w:pStyle w:val="affffff7"/>
              <w:ind w:firstLine="0"/>
              <w:jc w:val="left"/>
              <w:rPr>
                <w:iCs/>
                <w:color w:val="000000" w:themeColor="text1"/>
                <w:sz w:val="20"/>
                <w:szCs w:val="20"/>
                <w:lang w:val="ru-RU"/>
              </w:rPr>
            </w:pPr>
            <w:r w:rsidRPr="00055E44">
              <w:rPr>
                <w:iCs/>
                <w:color w:val="000000" w:themeColor="text1"/>
                <w:sz w:val="20"/>
                <w:szCs w:val="20"/>
                <w:lang w:val="ru-RU"/>
              </w:rPr>
              <w:t xml:space="preserve">Сервисного обслуживания, </w:t>
            </w:r>
            <w:r w:rsidRPr="00055E44">
              <w:rPr>
                <w:iCs/>
                <w:color w:val="444444"/>
                <w:sz w:val="20"/>
                <w:szCs w:val="20"/>
                <w:shd w:val="clear" w:color="auto" w:fill="FFFFFF"/>
                <w:lang w:val="ru-RU"/>
              </w:rPr>
              <w:t>культурно-досуговой деятельности, склады</w:t>
            </w:r>
          </w:p>
        </w:tc>
        <w:tc>
          <w:tcPr>
            <w:tcW w:w="708" w:type="dxa"/>
            <w:tcBorders>
              <w:top w:val="single" w:sz="4" w:space="0" w:color="auto"/>
              <w:left w:val="single" w:sz="4" w:space="0" w:color="auto"/>
              <w:bottom w:val="single" w:sz="4" w:space="0" w:color="auto"/>
              <w:right w:val="single" w:sz="4" w:space="0" w:color="auto"/>
            </w:tcBorders>
            <w:vAlign w:val="center"/>
          </w:tcPr>
          <w:p w14:paraId="52AFB65D"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0,266</w:t>
            </w:r>
          </w:p>
        </w:tc>
        <w:tc>
          <w:tcPr>
            <w:tcW w:w="851" w:type="dxa"/>
            <w:tcBorders>
              <w:top w:val="single" w:sz="4" w:space="0" w:color="auto"/>
              <w:left w:val="single" w:sz="4" w:space="0" w:color="auto"/>
              <w:bottom w:val="single" w:sz="4" w:space="0" w:color="auto"/>
              <w:right w:val="single" w:sz="4" w:space="0" w:color="auto"/>
            </w:tcBorders>
            <w:vAlign w:val="center"/>
          </w:tcPr>
          <w:p w14:paraId="39F3FF61"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0,255</w:t>
            </w:r>
          </w:p>
        </w:tc>
        <w:tc>
          <w:tcPr>
            <w:tcW w:w="850" w:type="dxa"/>
            <w:tcBorders>
              <w:top w:val="single" w:sz="4" w:space="0" w:color="auto"/>
              <w:left w:val="single" w:sz="4" w:space="0" w:color="auto"/>
              <w:bottom w:val="single" w:sz="4" w:space="0" w:color="auto"/>
              <w:right w:val="single" w:sz="4" w:space="0" w:color="auto"/>
            </w:tcBorders>
            <w:vAlign w:val="center"/>
          </w:tcPr>
          <w:p w14:paraId="6098EDCD"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0,243</w:t>
            </w:r>
          </w:p>
        </w:tc>
        <w:tc>
          <w:tcPr>
            <w:tcW w:w="709" w:type="dxa"/>
            <w:tcBorders>
              <w:top w:val="single" w:sz="4" w:space="0" w:color="auto"/>
              <w:left w:val="single" w:sz="4" w:space="0" w:color="auto"/>
              <w:bottom w:val="single" w:sz="4" w:space="0" w:color="auto"/>
              <w:right w:val="single" w:sz="4" w:space="0" w:color="auto"/>
            </w:tcBorders>
            <w:vAlign w:val="center"/>
          </w:tcPr>
          <w:p w14:paraId="65E7A8D6"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0,232</w:t>
            </w:r>
          </w:p>
        </w:tc>
      </w:tr>
      <w:tr w:rsidR="006436B8" w:rsidRPr="00055E44" w14:paraId="16103769" w14:textId="77777777" w:rsidTr="0004096E">
        <w:trPr>
          <w:trHeight w:val="101"/>
        </w:trPr>
        <w:tc>
          <w:tcPr>
            <w:tcW w:w="1162" w:type="dxa"/>
            <w:vMerge/>
            <w:tcBorders>
              <w:top w:val="single" w:sz="4" w:space="0" w:color="auto"/>
              <w:left w:val="single" w:sz="4" w:space="0" w:color="auto"/>
              <w:bottom w:val="single" w:sz="4" w:space="0" w:color="auto"/>
              <w:right w:val="single" w:sz="4" w:space="0" w:color="auto"/>
            </w:tcBorders>
          </w:tcPr>
          <w:p w14:paraId="0BD0784C" w14:textId="77777777" w:rsidR="006436B8" w:rsidRPr="00055E44" w:rsidRDefault="006436B8" w:rsidP="0025294E">
            <w:pPr>
              <w:pStyle w:val="affffff7"/>
              <w:ind w:firstLine="0"/>
              <w:jc w:val="left"/>
              <w:rPr>
                <w:iCs/>
                <w:color w:val="000000" w:themeColor="text1"/>
                <w:sz w:val="20"/>
                <w:szCs w:val="20"/>
                <w:lang w:val="ru-RU"/>
              </w:rPr>
            </w:pPr>
          </w:p>
        </w:tc>
        <w:tc>
          <w:tcPr>
            <w:tcW w:w="1311" w:type="dxa"/>
            <w:vMerge/>
            <w:tcBorders>
              <w:top w:val="single" w:sz="4" w:space="0" w:color="auto"/>
              <w:left w:val="single" w:sz="4" w:space="0" w:color="auto"/>
              <w:bottom w:val="single" w:sz="4" w:space="0" w:color="auto"/>
              <w:right w:val="single" w:sz="4" w:space="0" w:color="auto"/>
            </w:tcBorders>
          </w:tcPr>
          <w:p w14:paraId="57A3BD79" w14:textId="77777777" w:rsidR="006436B8" w:rsidRPr="00055E44" w:rsidRDefault="006436B8" w:rsidP="0025294E">
            <w:pPr>
              <w:pStyle w:val="affffff7"/>
              <w:ind w:firstLine="0"/>
              <w:jc w:val="left"/>
              <w:rPr>
                <w:iCs/>
                <w:color w:val="000000" w:themeColor="text1"/>
                <w:sz w:val="20"/>
                <w:szCs w:val="20"/>
                <w:lang w:val="ru-RU"/>
              </w:rPr>
            </w:pPr>
          </w:p>
        </w:tc>
        <w:tc>
          <w:tcPr>
            <w:tcW w:w="1666" w:type="dxa"/>
            <w:vMerge/>
            <w:tcBorders>
              <w:top w:val="single" w:sz="4" w:space="0" w:color="auto"/>
              <w:left w:val="single" w:sz="4" w:space="0" w:color="auto"/>
              <w:bottom w:val="single" w:sz="4" w:space="0" w:color="auto"/>
              <w:right w:val="single" w:sz="4" w:space="0" w:color="auto"/>
            </w:tcBorders>
          </w:tcPr>
          <w:p w14:paraId="3FA8AED4" w14:textId="77777777" w:rsidR="006436B8" w:rsidRPr="00055E44" w:rsidRDefault="006436B8" w:rsidP="0025294E">
            <w:pPr>
              <w:pStyle w:val="affffff7"/>
              <w:ind w:firstLine="0"/>
              <w:jc w:val="left"/>
              <w:rPr>
                <w:iCs/>
                <w:color w:val="000000" w:themeColor="text1"/>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4547CA71" w14:textId="77777777" w:rsidR="006436B8" w:rsidRPr="00055E44" w:rsidRDefault="006436B8" w:rsidP="0025294E">
            <w:pPr>
              <w:pStyle w:val="affffff7"/>
              <w:ind w:firstLine="0"/>
              <w:jc w:val="left"/>
              <w:rPr>
                <w:iCs/>
                <w:color w:val="000000" w:themeColor="text1"/>
                <w:sz w:val="20"/>
                <w:szCs w:val="20"/>
                <w:lang w:val="ru-RU"/>
              </w:rPr>
            </w:pPr>
            <w:r w:rsidRPr="00055E44">
              <w:rPr>
                <w:iCs/>
                <w:color w:val="000000" w:themeColor="text1"/>
                <w:sz w:val="20"/>
                <w:szCs w:val="20"/>
                <w:lang w:val="ru-RU"/>
              </w:rPr>
              <w:t>Административного назначения (офисы)</w:t>
            </w:r>
          </w:p>
        </w:tc>
        <w:tc>
          <w:tcPr>
            <w:tcW w:w="708" w:type="dxa"/>
            <w:tcBorders>
              <w:top w:val="single" w:sz="4" w:space="0" w:color="auto"/>
              <w:left w:val="single" w:sz="4" w:space="0" w:color="auto"/>
              <w:bottom w:val="single" w:sz="4" w:space="0" w:color="auto"/>
              <w:right w:val="single" w:sz="4" w:space="0" w:color="auto"/>
            </w:tcBorders>
            <w:vAlign w:val="center"/>
          </w:tcPr>
          <w:p w14:paraId="6E2E1934"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0,417</w:t>
            </w:r>
          </w:p>
        </w:tc>
        <w:tc>
          <w:tcPr>
            <w:tcW w:w="851" w:type="dxa"/>
            <w:tcBorders>
              <w:top w:val="single" w:sz="4" w:space="0" w:color="auto"/>
              <w:left w:val="single" w:sz="4" w:space="0" w:color="auto"/>
              <w:bottom w:val="single" w:sz="4" w:space="0" w:color="auto"/>
              <w:right w:val="single" w:sz="4" w:space="0" w:color="auto"/>
            </w:tcBorders>
            <w:vAlign w:val="center"/>
          </w:tcPr>
          <w:p w14:paraId="7989DD05"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0,394</w:t>
            </w:r>
          </w:p>
        </w:tc>
        <w:tc>
          <w:tcPr>
            <w:tcW w:w="850" w:type="dxa"/>
            <w:tcBorders>
              <w:top w:val="single" w:sz="4" w:space="0" w:color="auto"/>
              <w:left w:val="single" w:sz="4" w:space="0" w:color="auto"/>
              <w:bottom w:val="single" w:sz="4" w:space="0" w:color="auto"/>
              <w:right w:val="single" w:sz="4" w:space="0" w:color="auto"/>
            </w:tcBorders>
            <w:vAlign w:val="center"/>
          </w:tcPr>
          <w:p w14:paraId="38F0EFD8"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0,382</w:t>
            </w:r>
          </w:p>
        </w:tc>
        <w:tc>
          <w:tcPr>
            <w:tcW w:w="709" w:type="dxa"/>
            <w:tcBorders>
              <w:top w:val="single" w:sz="4" w:space="0" w:color="auto"/>
              <w:left w:val="single" w:sz="4" w:space="0" w:color="auto"/>
              <w:bottom w:val="single" w:sz="4" w:space="0" w:color="auto"/>
              <w:right w:val="single" w:sz="4" w:space="0" w:color="auto"/>
            </w:tcBorders>
            <w:vAlign w:val="center"/>
          </w:tcPr>
          <w:p w14:paraId="0E2E0205"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0,313</w:t>
            </w:r>
          </w:p>
        </w:tc>
      </w:tr>
      <w:tr w:rsidR="006436B8" w:rsidRPr="00055E44" w14:paraId="7B7408BE" w14:textId="77777777" w:rsidTr="0004096E">
        <w:trPr>
          <w:trHeight w:val="302"/>
        </w:trPr>
        <w:tc>
          <w:tcPr>
            <w:tcW w:w="1162" w:type="dxa"/>
            <w:vMerge/>
            <w:tcBorders>
              <w:top w:val="single" w:sz="4" w:space="0" w:color="auto"/>
              <w:left w:val="single" w:sz="4" w:space="0" w:color="auto"/>
              <w:bottom w:val="single" w:sz="4" w:space="0" w:color="auto"/>
              <w:right w:val="single" w:sz="4" w:space="0" w:color="auto"/>
            </w:tcBorders>
          </w:tcPr>
          <w:p w14:paraId="072A7676" w14:textId="77777777" w:rsidR="006436B8" w:rsidRPr="00055E44" w:rsidRDefault="006436B8" w:rsidP="0025294E">
            <w:pPr>
              <w:pStyle w:val="affffff7"/>
              <w:ind w:firstLine="0"/>
              <w:jc w:val="left"/>
              <w:rPr>
                <w:iCs/>
                <w:color w:val="000000" w:themeColor="text1"/>
                <w:sz w:val="20"/>
                <w:szCs w:val="20"/>
                <w:lang w:val="ru-RU"/>
              </w:rPr>
            </w:pPr>
          </w:p>
        </w:tc>
        <w:tc>
          <w:tcPr>
            <w:tcW w:w="1311" w:type="dxa"/>
            <w:tcBorders>
              <w:top w:val="single" w:sz="4" w:space="0" w:color="auto"/>
              <w:left w:val="single" w:sz="4" w:space="0" w:color="auto"/>
              <w:bottom w:val="single" w:sz="4" w:space="0" w:color="auto"/>
              <w:right w:val="single" w:sz="4" w:space="0" w:color="auto"/>
            </w:tcBorders>
          </w:tcPr>
          <w:p w14:paraId="030F5301" w14:textId="77777777" w:rsidR="006436B8" w:rsidRPr="00055E44" w:rsidRDefault="006436B8" w:rsidP="0025294E">
            <w:pPr>
              <w:pStyle w:val="affffff7"/>
              <w:ind w:firstLine="0"/>
              <w:jc w:val="left"/>
              <w:rPr>
                <w:iCs/>
                <w:color w:val="000000" w:themeColor="text1"/>
                <w:sz w:val="20"/>
                <w:szCs w:val="20"/>
                <w:lang w:val="ru-RU"/>
              </w:rPr>
            </w:pPr>
            <w:r w:rsidRPr="00055E44">
              <w:rPr>
                <w:sz w:val="20"/>
                <w:szCs w:val="20"/>
                <w:lang w:val="ru-RU"/>
              </w:rPr>
              <w:t>Максимально допустимый уровень территориальной доступности</w:t>
            </w:r>
          </w:p>
        </w:tc>
        <w:tc>
          <w:tcPr>
            <w:tcW w:w="7194" w:type="dxa"/>
            <w:gridSpan w:val="6"/>
            <w:tcBorders>
              <w:top w:val="single" w:sz="4" w:space="0" w:color="auto"/>
              <w:left w:val="single" w:sz="4" w:space="0" w:color="auto"/>
              <w:bottom w:val="single" w:sz="4" w:space="0" w:color="auto"/>
              <w:right w:val="single" w:sz="4" w:space="0" w:color="auto"/>
            </w:tcBorders>
          </w:tcPr>
          <w:p w14:paraId="7DF0016F" w14:textId="77777777" w:rsidR="006436B8" w:rsidRPr="00055E44" w:rsidRDefault="006436B8" w:rsidP="0025294E">
            <w:pPr>
              <w:pStyle w:val="affffff7"/>
              <w:ind w:firstLine="0"/>
              <w:jc w:val="center"/>
              <w:rPr>
                <w:iCs/>
                <w:color w:val="000000" w:themeColor="text1"/>
                <w:sz w:val="20"/>
                <w:szCs w:val="20"/>
                <w:lang w:val="ru-RU"/>
              </w:rPr>
            </w:pPr>
            <w:r w:rsidRPr="00055E44">
              <w:rPr>
                <w:iCs/>
                <w:color w:val="000000" w:themeColor="text1"/>
                <w:sz w:val="20"/>
                <w:szCs w:val="20"/>
                <w:lang w:val="ru-RU"/>
              </w:rPr>
              <w:t>Не нормируется</w:t>
            </w:r>
          </w:p>
        </w:tc>
      </w:tr>
      <w:tr w:rsidR="006436B8" w:rsidRPr="00055E44" w14:paraId="16B45481" w14:textId="77777777" w:rsidTr="0004096E">
        <w:trPr>
          <w:trHeight w:val="302"/>
        </w:trPr>
        <w:tc>
          <w:tcPr>
            <w:tcW w:w="9667" w:type="dxa"/>
            <w:gridSpan w:val="8"/>
            <w:tcBorders>
              <w:top w:val="single" w:sz="4" w:space="0" w:color="auto"/>
              <w:left w:val="single" w:sz="4" w:space="0" w:color="auto"/>
              <w:bottom w:val="single" w:sz="4" w:space="0" w:color="auto"/>
              <w:right w:val="single" w:sz="4" w:space="0" w:color="auto"/>
            </w:tcBorders>
          </w:tcPr>
          <w:p w14:paraId="1583D755" w14:textId="4F6BCFE1" w:rsidR="006436B8" w:rsidRPr="00055E44" w:rsidRDefault="006436B8" w:rsidP="006436B8">
            <w:pPr>
              <w:pStyle w:val="affffff7"/>
              <w:ind w:firstLine="0"/>
              <w:rPr>
                <w:b/>
                <w:bCs/>
                <w:iCs/>
                <w:color w:val="000000" w:themeColor="text1"/>
                <w:sz w:val="20"/>
                <w:szCs w:val="20"/>
                <w:lang w:val="ru-RU"/>
              </w:rPr>
            </w:pPr>
            <w:r w:rsidRPr="00055E44">
              <w:rPr>
                <w:b/>
                <w:bCs/>
                <w:iCs/>
                <w:color w:val="000000" w:themeColor="text1"/>
                <w:sz w:val="20"/>
                <w:szCs w:val="20"/>
                <w:lang w:val="ru-RU"/>
              </w:rPr>
              <w:t>Примечание:</w:t>
            </w:r>
          </w:p>
          <w:p w14:paraId="138955FC" w14:textId="05B8A23C" w:rsidR="006436B8" w:rsidRPr="00055E44" w:rsidRDefault="006436B8" w:rsidP="006436B8">
            <w:pPr>
              <w:pStyle w:val="affffff7"/>
              <w:ind w:firstLine="0"/>
              <w:rPr>
                <w:iCs/>
                <w:color w:val="000000" w:themeColor="text1"/>
                <w:sz w:val="20"/>
                <w:szCs w:val="20"/>
                <w:lang w:val="ru-RU"/>
              </w:rPr>
            </w:pPr>
            <w:r w:rsidRPr="00055E44">
              <w:rPr>
                <w:iCs/>
                <w:color w:val="000000" w:themeColor="text1"/>
                <w:sz w:val="20"/>
                <w:szCs w:val="20"/>
                <w:lang w:val="ru-RU"/>
              </w:rPr>
              <w:t>1.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p>
        </w:tc>
      </w:tr>
    </w:tbl>
    <w:p w14:paraId="7963D23F" w14:textId="6A6433B6" w:rsidR="00FC30E1" w:rsidRPr="00055E44" w:rsidRDefault="00D11354" w:rsidP="00FC30E1">
      <w:pPr>
        <w:pStyle w:val="5"/>
      </w:pPr>
      <w:r>
        <w:t xml:space="preserve">Таблица 1.3. </w:t>
      </w:r>
      <w:r w:rsidR="00FC30E1" w:rsidRPr="00055E44">
        <w:t>Объекты местного значения муниципального округа в области газоснабжения</w:t>
      </w:r>
      <w:r w:rsidR="00EE2417" w:rsidRPr="00055E44">
        <w:t xml:space="preserve"> населения</w:t>
      </w:r>
    </w:p>
    <w:tbl>
      <w:tblPr>
        <w:tblStyle w:val="affffffff6"/>
        <w:tblW w:w="9667" w:type="dxa"/>
        <w:tblLayout w:type="fixed"/>
        <w:tblCellMar>
          <w:left w:w="28" w:type="dxa"/>
          <w:right w:w="28" w:type="dxa"/>
        </w:tblCellMar>
        <w:tblLook w:val="04A0" w:firstRow="1" w:lastRow="0" w:firstColumn="1" w:lastColumn="0" w:noHBand="0" w:noVBand="1"/>
      </w:tblPr>
      <w:tblGrid>
        <w:gridCol w:w="1588"/>
        <w:gridCol w:w="1700"/>
        <w:gridCol w:w="1985"/>
        <w:gridCol w:w="1845"/>
        <w:gridCol w:w="1699"/>
        <w:gridCol w:w="850"/>
      </w:tblGrid>
      <w:tr w:rsidR="00FC30E1" w:rsidRPr="00055E44" w14:paraId="50B4A331" w14:textId="77777777" w:rsidTr="00D11354">
        <w:trPr>
          <w:tblHeader/>
        </w:trPr>
        <w:tc>
          <w:tcPr>
            <w:tcW w:w="1588" w:type="dxa"/>
            <w:tcBorders>
              <w:top w:val="single" w:sz="4" w:space="0" w:color="auto"/>
              <w:left w:val="single" w:sz="4" w:space="0" w:color="auto"/>
              <w:bottom w:val="single" w:sz="4" w:space="0" w:color="auto"/>
              <w:right w:val="single" w:sz="4" w:space="0" w:color="auto"/>
            </w:tcBorders>
          </w:tcPr>
          <w:p w14:paraId="4AC81E4E" w14:textId="77777777" w:rsidR="00FC30E1" w:rsidRPr="00055E44" w:rsidRDefault="00FC30E1" w:rsidP="0025294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1700" w:type="dxa"/>
            <w:tcBorders>
              <w:top w:val="single" w:sz="4" w:space="0" w:color="auto"/>
              <w:left w:val="single" w:sz="4" w:space="0" w:color="auto"/>
              <w:bottom w:val="single" w:sz="4" w:space="0" w:color="auto"/>
              <w:right w:val="single" w:sz="4" w:space="0" w:color="auto"/>
            </w:tcBorders>
          </w:tcPr>
          <w:p w14:paraId="7A3F8168" w14:textId="77777777" w:rsidR="00FC30E1" w:rsidRPr="00055E44" w:rsidRDefault="00FC30E1" w:rsidP="0025294E">
            <w:pPr>
              <w:pStyle w:val="affffff7"/>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1985" w:type="dxa"/>
            <w:tcBorders>
              <w:top w:val="single" w:sz="4" w:space="0" w:color="auto"/>
              <w:left w:val="single" w:sz="4" w:space="0" w:color="auto"/>
              <w:bottom w:val="single" w:sz="4" w:space="0" w:color="auto"/>
              <w:right w:val="single" w:sz="4" w:space="0" w:color="auto"/>
            </w:tcBorders>
          </w:tcPr>
          <w:p w14:paraId="71546246" w14:textId="77777777" w:rsidR="00FC30E1" w:rsidRPr="00055E44" w:rsidRDefault="00FC30E1" w:rsidP="0025294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4394" w:type="dxa"/>
            <w:gridSpan w:val="3"/>
            <w:tcBorders>
              <w:top w:val="single" w:sz="4" w:space="0" w:color="auto"/>
              <w:left w:val="single" w:sz="4" w:space="0" w:color="auto"/>
              <w:bottom w:val="single" w:sz="4" w:space="0" w:color="auto"/>
              <w:right w:val="single" w:sz="4" w:space="0" w:color="auto"/>
            </w:tcBorders>
          </w:tcPr>
          <w:p w14:paraId="4D4AFC0F" w14:textId="77777777" w:rsidR="00FC30E1" w:rsidRPr="00055E44" w:rsidRDefault="00FC30E1" w:rsidP="0025294E">
            <w:pPr>
              <w:pStyle w:val="affffff7"/>
              <w:ind w:firstLine="0"/>
              <w:jc w:val="center"/>
              <w:rPr>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FC30E1" w:rsidRPr="00055E44" w14:paraId="34F04826" w14:textId="77777777" w:rsidTr="00D11354">
        <w:tc>
          <w:tcPr>
            <w:tcW w:w="1588" w:type="dxa"/>
            <w:vMerge w:val="restart"/>
            <w:tcBorders>
              <w:top w:val="single" w:sz="4" w:space="0" w:color="auto"/>
              <w:left w:val="single" w:sz="4" w:space="0" w:color="auto"/>
              <w:bottom w:val="single" w:sz="4" w:space="0" w:color="auto"/>
              <w:right w:val="single" w:sz="4" w:space="0" w:color="auto"/>
            </w:tcBorders>
          </w:tcPr>
          <w:p w14:paraId="3CE55D2D" w14:textId="704B95FB" w:rsidR="00FC30E1" w:rsidRPr="00055E44" w:rsidRDefault="00FC30E1" w:rsidP="00D11354">
            <w:pPr>
              <w:pStyle w:val="affffff7"/>
              <w:ind w:firstLine="0"/>
              <w:jc w:val="left"/>
              <w:rPr>
                <w:iCs/>
                <w:color w:val="000000" w:themeColor="text1"/>
                <w:sz w:val="20"/>
                <w:szCs w:val="20"/>
                <w:lang w:val="ru-RU"/>
              </w:rPr>
            </w:pPr>
            <w:r w:rsidRPr="00055E44">
              <w:rPr>
                <w:iCs/>
                <w:color w:val="000000" w:themeColor="text1"/>
                <w:sz w:val="20"/>
                <w:szCs w:val="20"/>
                <w:lang w:val="ru-RU"/>
              </w:rPr>
              <w:t>Объекты газоснабжения</w:t>
            </w:r>
          </w:p>
        </w:tc>
        <w:tc>
          <w:tcPr>
            <w:tcW w:w="1700" w:type="dxa"/>
            <w:vMerge w:val="restart"/>
            <w:tcBorders>
              <w:top w:val="single" w:sz="4" w:space="0" w:color="auto"/>
              <w:left w:val="single" w:sz="4" w:space="0" w:color="auto"/>
              <w:bottom w:val="single" w:sz="4" w:space="0" w:color="auto"/>
              <w:right w:val="single" w:sz="4" w:space="0" w:color="auto"/>
            </w:tcBorders>
          </w:tcPr>
          <w:p w14:paraId="46346109" w14:textId="77777777" w:rsidR="00FC30E1" w:rsidRPr="00055E44" w:rsidRDefault="00FC30E1" w:rsidP="0025294E">
            <w:pPr>
              <w:pStyle w:val="affffff7"/>
              <w:ind w:firstLine="0"/>
              <w:jc w:val="left"/>
              <w:rPr>
                <w:iCs/>
                <w:color w:val="000000" w:themeColor="text1"/>
                <w:sz w:val="20"/>
                <w:szCs w:val="20"/>
                <w:lang w:val="ru-RU"/>
              </w:rPr>
            </w:pPr>
            <w:r w:rsidRPr="00055E44">
              <w:rPr>
                <w:sz w:val="20"/>
                <w:szCs w:val="20"/>
                <w:lang w:val="ru-RU"/>
              </w:rPr>
              <w:t>Минимально допустимый уровень обеспеченности</w:t>
            </w:r>
          </w:p>
        </w:tc>
        <w:tc>
          <w:tcPr>
            <w:tcW w:w="1985" w:type="dxa"/>
            <w:vMerge w:val="restart"/>
            <w:tcBorders>
              <w:top w:val="single" w:sz="4" w:space="0" w:color="auto"/>
              <w:left w:val="single" w:sz="4" w:space="0" w:color="auto"/>
              <w:bottom w:val="single" w:sz="4" w:space="0" w:color="auto"/>
              <w:right w:val="single" w:sz="4" w:space="0" w:color="auto"/>
            </w:tcBorders>
          </w:tcPr>
          <w:p w14:paraId="627B805E" w14:textId="77777777" w:rsidR="00FC30E1" w:rsidRPr="00055E44" w:rsidRDefault="00FC30E1" w:rsidP="0025294E">
            <w:pPr>
              <w:pStyle w:val="affffff7"/>
              <w:ind w:firstLine="0"/>
              <w:rPr>
                <w:iCs/>
                <w:sz w:val="20"/>
                <w:szCs w:val="20"/>
                <w:lang w:val="ru-RU"/>
              </w:rPr>
            </w:pPr>
            <w:r w:rsidRPr="00055E44">
              <w:rPr>
                <w:iCs/>
                <w:sz w:val="20"/>
                <w:szCs w:val="20"/>
                <w:lang w:val="ru-RU"/>
              </w:rPr>
              <w:t>Объем газопотребления, куб. м/год на 1 чел.</w:t>
            </w:r>
          </w:p>
        </w:tc>
        <w:tc>
          <w:tcPr>
            <w:tcW w:w="3544" w:type="dxa"/>
            <w:gridSpan w:val="2"/>
            <w:tcBorders>
              <w:top w:val="single" w:sz="4" w:space="0" w:color="auto"/>
              <w:left w:val="single" w:sz="4" w:space="0" w:color="auto"/>
              <w:bottom w:val="single" w:sz="4" w:space="0" w:color="auto"/>
              <w:right w:val="single" w:sz="4" w:space="0" w:color="auto"/>
            </w:tcBorders>
          </w:tcPr>
          <w:p w14:paraId="36F877C8" w14:textId="77777777" w:rsidR="00FC30E1" w:rsidRPr="00055E44" w:rsidRDefault="00FC30E1" w:rsidP="0025294E">
            <w:pPr>
              <w:pStyle w:val="affffff7"/>
              <w:ind w:firstLine="0"/>
              <w:jc w:val="left"/>
              <w:rPr>
                <w:iCs/>
                <w:sz w:val="20"/>
                <w:szCs w:val="20"/>
                <w:lang w:val="ru-RU"/>
              </w:rPr>
            </w:pPr>
            <w:r w:rsidRPr="00055E44">
              <w:rPr>
                <w:iCs/>
                <w:sz w:val="20"/>
                <w:szCs w:val="20"/>
                <w:lang w:val="ru-RU"/>
              </w:rPr>
              <w:t>При наличии централизованного горячего водоснабжения</w:t>
            </w:r>
          </w:p>
        </w:tc>
        <w:tc>
          <w:tcPr>
            <w:tcW w:w="850" w:type="dxa"/>
            <w:tcBorders>
              <w:top w:val="single" w:sz="4" w:space="0" w:color="auto"/>
              <w:left w:val="single" w:sz="4" w:space="0" w:color="auto"/>
              <w:bottom w:val="single" w:sz="4" w:space="0" w:color="auto"/>
              <w:right w:val="single" w:sz="4" w:space="0" w:color="auto"/>
            </w:tcBorders>
          </w:tcPr>
          <w:p w14:paraId="75180121" w14:textId="77777777" w:rsidR="00FC30E1" w:rsidRPr="00055E44" w:rsidRDefault="00FC30E1" w:rsidP="0025294E">
            <w:pPr>
              <w:pStyle w:val="affffff7"/>
              <w:ind w:firstLine="0"/>
              <w:jc w:val="center"/>
              <w:rPr>
                <w:iCs/>
                <w:color w:val="000000" w:themeColor="text1"/>
                <w:sz w:val="20"/>
                <w:szCs w:val="20"/>
                <w:lang w:val="ru-RU"/>
              </w:rPr>
            </w:pPr>
            <w:r w:rsidRPr="00055E44">
              <w:rPr>
                <w:iCs/>
                <w:sz w:val="20"/>
                <w:szCs w:val="20"/>
                <w:lang w:val="ru-RU"/>
              </w:rPr>
              <w:t>120</w:t>
            </w:r>
          </w:p>
        </w:tc>
      </w:tr>
      <w:tr w:rsidR="00FC30E1" w:rsidRPr="00055E44" w14:paraId="46F491B1" w14:textId="77777777" w:rsidTr="00D11354">
        <w:tc>
          <w:tcPr>
            <w:tcW w:w="1588" w:type="dxa"/>
            <w:vMerge/>
            <w:tcBorders>
              <w:top w:val="single" w:sz="4" w:space="0" w:color="auto"/>
              <w:left w:val="single" w:sz="4" w:space="0" w:color="auto"/>
              <w:bottom w:val="single" w:sz="4" w:space="0" w:color="auto"/>
              <w:right w:val="single" w:sz="4" w:space="0" w:color="auto"/>
            </w:tcBorders>
          </w:tcPr>
          <w:p w14:paraId="010CA8B5" w14:textId="77777777" w:rsidR="00FC30E1" w:rsidRPr="00055E44" w:rsidRDefault="00FC30E1" w:rsidP="0025294E">
            <w:pPr>
              <w:pStyle w:val="affffff7"/>
              <w:ind w:firstLine="0"/>
              <w:jc w:val="left"/>
              <w:rPr>
                <w:iCs/>
                <w:color w:val="000000" w:themeColor="text1"/>
                <w:sz w:val="20"/>
                <w:szCs w:val="20"/>
                <w:lang w:val="ru-RU"/>
              </w:rPr>
            </w:pPr>
          </w:p>
        </w:tc>
        <w:tc>
          <w:tcPr>
            <w:tcW w:w="1700" w:type="dxa"/>
            <w:vMerge/>
            <w:tcBorders>
              <w:top w:val="single" w:sz="4" w:space="0" w:color="auto"/>
              <w:left w:val="single" w:sz="4" w:space="0" w:color="auto"/>
              <w:bottom w:val="single" w:sz="4" w:space="0" w:color="auto"/>
              <w:right w:val="single" w:sz="4" w:space="0" w:color="auto"/>
            </w:tcBorders>
          </w:tcPr>
          <w:p w14:paraId="5DB0E57E" w14:textId="77777777" w:rsidR="00FC30E1" w:rsidRPr="00055E44" w:rsidRDefault="00FC30E1" w:rsidP="0025294E">
            <w:pPr>
              <w:pStyle w:val="affffff7"/>
              <w:ind w:firstLine="0"/>
              <w:jc w:val="left"/>
              <w:rPr>
                <w:i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tcPr>
          <w:p w14:paraId="66610663" w14:textId="77777777" w:rsidR="00FC30E1" w:rsidRPr="00055E44" w:rsidRDefault="00FC30E1" w:rsidP="0025294E">
            <w:pPr>
              <w:pStyle w:val="affffff7"/>
              <w:ind w:firstLine="0"/>
              <w:jc w:val="left"/>
              <w:rPr>
                <w:iCs/>
                <w:color w:val="000000" w:themeColor="text1"/>
                <w:sz w:val="20"/>
                <w:szCs w:val="20"/>
                <w:lang w:val="ru-RU"/>
              </w:rPr>
            </w:pPr>
          </w:p>
        </w:tc>
        <w:tc>
          <w:tcPr>
            <w:tcW w:w="3544" w:type="dxa"/>
            <w:gridSpan w:val="2"/>
            <w:tcBorders>
              <w:top w:val="single" w:sz="4" w:space="0" w:color="auto"/>
              <w:left w:val="single" w:sz="4" w:space="0" w:color="auto"/>
              <w:bottom w:val="single" w:sz="4" w:space="0" w:color="auto"/>
              <w:right w:val="single" w:sz="4" w:space="0" w:color="auto"/>
            </w:tcBorders>
          </w:tcPr>
          <w:p w14:paraId="333EF3AF" w14:textId="77777777" w:rsidR="00FC30E1" w:rsidRPr="00055E44" w:rsidRDefault="00FC30E1" w:rsidP="0025294E">
            <w:pPr>
              <w:pStyle w:val="affffff7"/>
              <w:ind w:firstLine="0"/>
              <w:jc w:val="left"/>
              <w:rPr>
                <w:iCs/>
                <w:sz w:val="20"/>
                <w:szCs w:val="20"/>
                <w:lang w:val="ru-RU"/>
              </w:rPr>
            </w:pPr>
            <w:r w:rsidRPr="00055E44">
              <w:rPr>
                <w:iCs/>
                <w:sz w:val="20"/>
                <w:szCs w:val="20"/>
                <w:lang w:val="ru-RU"/>
              </w:rPr>
              <w:t>При горячем водоснабжении от газовых водонагревателей</w:t>
            </w:r>
          </w:p>
        </w:tc>
        <w:tc>
          <w:tcPr>
            <w:tcW w:w="850" w:type="dxa"/>
            <w:tcBorders>
              <w:top w:val="single" w:sz="4" w:space="0" w:color="auto"/>
              <w:left w:val="single" w:sz="4" w:space="0" w:color="auto"/>
              <w:bottom w:val="single" w:sz="4" w:space="0" w:color="auto"/>
              <w:right w:val="single" w:sz="4" w:space="0" w:color="auto"/>
            </w:tcBorders>
          </w:tcPr>
          <w:p w14:paraId="111753BF" w14:textId="77777777" w:rsidR="00FC30E1" w:rsidRPr="00055E44" w:rsidRDefault="00FC30E1" w:rsidP="0025294E">
            <w:pPr>
              <w:pStyle w:val="affffff7"/>
              <w:ind w:firstLine="0"/>
              <w:jc w:val="center"/>
              <w:rPr>
                <w:iCs/>
                <w:color w:val="000000" w:themeColor="text1"/>
                <w:sz w:val="20"/>
                <w:szCs w:val="20"/>
                <w:lang w:val="ru-RU"/>
              </w:rPr>
            </w:pPr>
            <w:r w:rsidRPr="00055E44">
              <w:rPr>
                <w:iCs/>
                <w:sz w:val="20"/>
                <w:szCs w:val="20"/>
                <w:lang w:val="ru-RU"/>
              </w:rPr>
              <w:t>300</w:t>
            </w:r>
          </w:p>
        </w:tc>
      </w:tr>
      <w:tr w:rsidR="00FC30E1" w:rsidRPr="00055E44" w14:paraId="2E922D28" w14:textId="77777777" w:rsidTr="00D11354">
        <w:tc>
          <w:tcPr>
            <w:tcW w:w="1588" w:type="dxa"/>
            <w:vMerge/>
            <w:tcBorders>
              <w:top w:val="single" w:sz="4" w:space="0" w:color="auto"/>
              <w:left w:val="single" w:sz="4" w:space="0" w:color="auto"/>
              <w:bottom w:val="single" w:sz="4" w:space="0" w:color="auto"/>
              <w:right w:val="single" w:sz="4" w:space="0" w:color="auto"/>
            </w:tcBorders>
          </w:tcPr>
          <w:p w14:paraId="2F85FBD5" w14:textId="77777777" w:rsidR="00FC30E1" w:rsidRPr="00055E44" w:rsidRDefault="00FC30E1" w:rsidP="0025294E">
            <w:pPr>
              <w:pStyle w:val="affffff7"/>
              <w:ind w:firstLine="0"/>
              <w:jc w:val="left"/>
              <w:rPr>
                <w:iCs/>
                <w:color w:val="000000" w:themeColor="text1"/>
                <w:sz w:val="20"/>
                <w:szCs w:val="20"/>
                <w:lang w:val="ru-RU"/>
              </w:rPr>
            </w:pPr>
          </w:p>
        </w:tc>
        <w:tc>
          <w:tcPr>
            <w:tcW w:w="1700" w:type="dxa"/>
            <w:vMerge/>
            <w:tcBorders>
              <w:top w:val="single" w:sz="4" w:space="0" w:color="auto"/>
              <w:left w:val="single" w:sz="4" w:space="0" w:color="auto"/>
              <w:bottom w:val="single" w:sz="4" w:space="0" w:color="auto"/>
              <w:right w:val="single" w:sz="4" w:space="0" w:color="auto"/>
            </w:tcBorders>
          </w:tcPr>
          <w:p w14:paraId="421AEDA0" w14:textId="77777777" w:rsidR="00FC30E1" w:rsidRPr="00055E44" w:rsidRDefault="00FC30E1" w:rsidP="0025294E">
            <w:pPr>
              <w:pStyle w:val="affffff7"/>
              <w:ind w:firstLine="0"/>
              <w:jc w:val="left"/>
              <w:rPr>
                <w:i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tcPr>
          <w:p w14:paraId="1E1AE566" w14:textId="77777777" w:rsidR="00FC30E1" w:rsidRPr="00055E44" w:rsidRDefault="00FC30E1" w:rsidP="0025294E">
            <w:pPr>
              <w:pStyle w:val="affffff7"/>
              <w:ind w:firstLine="0"/>
              <w:jc w:val="left"/>
              <w:rPr>
                <w:iCs/>
                <w:color w:val="000000" w:themeColor="text1"/>
                <w:sz w:val="20"/>
                <w:szCs w:val="20"/>
                <w:lang w:val="ru-RU"/>
              </w:rPr>
            </w:pPr>
          </w:p>
        </w:tc>
        <w:tc>
          <w:tcPr>
            <w:tcW w:w="1845" w:type="dxa"/>
            <w:vMerge w:val="restart"/>
            <w:tcBorders>
              <w:top w:val="single" w:sz="4" w:space="0" w:color="auto"/>
              <w:left w:val="single" w:sz="4" w:space="0" w:color="auto"/>
              <w:bottom w:val="single" w:sz="4" w:space="0" w:color="auto"/>
              <w:right w:val="single" w:sz="4" w:space="0" w:color="auto"/>
            </w:tcBorders>
          </w:tcPr>
          <w:p w14:paraId="08DF3E78" w14:textId="77777777" w:rsidR="00FC30E1" w:rsidRPr="00055E44" w:rsidRDefault="00FC30E1" w:rsidP="0025294E">
            <w:pPr>
              <w:pStyle w:val="affffff7"/>
              <w:ind w:firstLine="0"/>
              <w:jc w:val="left"/>
              <w:rPr>
                <w:iCs/>
                <w:sz w:val="20"/>
                <w:szCs w:val="20"/>
                <w:lang w:val="ru-RU"/>
              </w:rPr>
            </w:pPr>
            <w:r w:rsidRPr="00055E44">
              <w:rPr>
                <w:iCs/>
                <w:sz w:val="20"/>
                <w:szCs w:val="20"/>
                <w:lang w:val="ru-RU"/>
              </w:rPr>
              <w:t>При отсутствии всяких видов горячего водоснабжения</w:t>
            </w:r>
          </w:p>
        </w:tc>
        <w:tc>
          <w:tcPr>
            <w:tcW w:w="1699" w:type="dxa"/>
            <w:tcBorders>
              <w:top w:val="single" w:sz="4" w:space="0" w:color="auto"/>
              <w:left w:val="single" w:sz="4" w:space="0" w:color="auto"/>
              <w:bottom w:val="single" w:sz="4" w:space="0" w:color="auto"/>
              <w:right w:val="single" w:sz="4" w:space="0" w:color="auto"/>
            </w:tcBorders>
          </w:tcPr>
          <w:p w14:paraId="776C2ED9" w14:textId="1526DF13" w:rsidR="00FC30E1" w:rsidRPr="00055E44" w:rsidRDefault="00A05A31" w:rsidP="0025294E">
            <w:pPr>
              <w:pStyle w:val="affffff7"/>
              <w:ind w:firstLine="0"/>
              <w:jc w:val="left"/>
              <w:rPr>
                <w:iCs/>
                <w:sz w:val="20"/>
                <w:szCs w:val="20"/>
                <w:lang w:val="ru-RU"/>
              </w:rPr>
            </w:pPr>
            <w:r w:rsidRPr="00055E44">
              <w:rPr>
                <w:iCs/>
                <w:sz w:val="20"/>
                <w:szCs w:val="20"/>
                <w:lang w:val="ru-RU"/>
              </w:rPr>
              <w:t xml:space="preserve">Город </w:t>
            </w:r>
            <w:r w:rsidR="00845A95">
              <w:rPr>
                <w:iCs/>
                <w:sz w:val="20"/>
                <w:szCs w:val="20"/>
                <w:lang w:val="ru-RU"/>
              </w:rPr>
              <w:t>Сорочинск</w:t>
            </w:r>
          </w:p>
        </w:tc>
        <w:tc>
          <w:tcPr>
            <w:tcW w:w="850" w:type="dxa"/>
            <w:tcBorders>
              <w:top w:val="single" w:sz="4" w:space="0" w:color="auto"/>
              <w:left w:val="single" w:sz="4" w:space="0" w:color="auto"/>
              <w:bottom w:val="single" w:sz="4" w:space="0" w:color="auto"/>
              <w:right w:val="single" w:sz="4" w:space="0" w:color="auto"/>
            </w:tcBorders>
          </w:tcPr>
          <w:p w14:paraId="0C4E2FF3" w14:textId="77777777" w:rsidR="00FC30E1" w:rsidRPr="00055E44" w:rsidRDefault="00FC30E1" w:rsidP="0025294E">
            <w:pPr>
              <w:pStyle w:val="affffff7"/>
              <w:ind w:firstLine="0"/>
              <w:jc w:val="center"/>
              <w:rPr>
                <w:iCs/>
                <w:color w:val="000000" w:themeColor="text1"/>
                <w:sz w:val="20"/>
                <w:szCs w:val="20"/>
                <w:lang w:val="ru-RU"/>
              </w:rPr>
            </w:pPr>
            <w:r w:rsidRPr="00055E44">
              <w:rPr>
                <w:iCs/>
                <w:color w:val="000000" w:themeColor="text1"/>
                <w:sz w:val="20"/>
                <w:szCs w:val="20"/>
                <w:lang w:val="ru-RU"/>
              </w:rPr>
              <w:t>180</w:t>
            </w:r>
          </w:p>
        </w:tc>
      </w:tr>
      <w:tr w:rsidR="00FC30E1" w:rsidRPr="00055E44" w14:paraId="7F894FED" w14:textId="77777777" w:rsidTr="00D11354">
        <w:tc>
          <w:tcPr>
            <w:tcW w:w="1588" w:type="dxa"/>
            <w:vMerge/>
            <w:tcBorders>
              <w:top w:val="single" w:sz="4" w:space="0" w:color="auto"/>
              <w:left w:val="single" w:sz="4" w:space="0" w:color="auto"/>
              <w:bottom w:val="single" w:sz="4" w:space="0" w:color="auto"/>
              <w:right w:val="single" w:sz="4" w:space="0" w:color="auto"/>
            </w:tcBorders>
          </w:tcPr>
          <w:p w14:paraId="38DB33FE" w14:textId="77777777" w:rsidR="00FC30E1" w:rsidRPr="00055E44" w:rsidRDefault="00FC30E1" w:rsidP="0025294E">
            <w:pPr>
              <w:pStyle w:val="affffff7"/>
              <w:ind w:firstLine="0"/>
              <w:jc w:val="left"/>
              <w:rPr>
                <w:iCs/>
                <w:color w:val="000000" w:themeColor="text1"/>
                <w:sz w:val="20"/>
                <w:szCs w:val="20"/>
                <w:lang w:val="ru-RU"/>
              </w:rPr>
            </w:pPr>
          </w:p>
        </w:tc>
        <w:tc>
          <w:tcPr>
            <w:tcW w:w="1700" w:type="dxa"/>
            <w:vMerge/>
            <w:tcBorders>
              <w:top w:val="single" w:sz="4" w:space="0" w:color="auto"/>
              <w:left w:val="single" w:sz="4" w:space="0" w:color="auto"/>
              <w:bottom w:val="single" w:sz="4" w:space="0" w:color="auto"/>
              <w:right w:val="single" w:sz="4" w:space="0" w:color="auto"/>
            </w:tcBorders>
          </w:tcPr>
          <w:p w14:paraId="4C6676A8" w14:textId="77777777" w:rsidR="00FC30E1" w:rsidRPr="00055E44" w:rsidRDefault="00FC30E1" w:rsidP="0025294E">
            <w:pPr>
              <w:pStyle w:val="affffff7"/>
              <w:ind w:firstLine="0"/>
              <w:jc w:val="left"/>
              <w:rPr>
                <w:i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tcPr>
          <w:p w14:paraId="11E2EDA4" w14:textId="77777777" w:rsidR="00FC30E1" w:rsidRPr="00055E44" w:rsidRDefault="00FC30E1" w:rsidP="0025294E">
            <w:pPr>
              <w:pStyle w:val="affffff7"/>
              <w:ind w:firstLine="0"/>
              <w:jc w:val="left"/>
              <w:rPr>
                <w:iCs/>
                <w:color w:val="000000" w:themeColor="text1"/>
                <w:sz w:val="20"/>
                <w:szCs w:val="20"/>
                <w:lang w:val="ru-RU"/>
              </w:rPr>
            </w:pPr>
          </w:p>
        </w:tc>
        <w:tc>
          <w:tcPr>
            <w:tcW w:w="1845" w:type="dxa"/>
            <w:vMerge/>
            <w:tcBorders>
              <w:top w:val="single" w:sz="4" w:space="0" w:color="auto"/>
              <w:left w:val="single" w:sz="4" w:space="0" w:color="auto"/>
              <w:bottom w:val="single" w:sz="4" w:space="0" w:color="auto"/>
              <w:right w:val="single" w:sz="4" w:space="0" w:color="auto"/>
            </w:tcBorders>
          </w:tcPr>
          <w:p w14:paraId="49C3618D" w14:textId="77777777" w:rsidR="00FC30E1" w:rsidRPr="00055E44" w:rsidRDefault="00FC30E1" w:rsidP="0025294E">
            <w:pPr>
              <w:pStyle w:val="affffff7"/>
              <w:ind w:firstLine="0"/>
              <w:jc w:val="left"/>
              <w:rPr>
                <w:iCs/>
                <w:sz w:val="20"/>
                <w:szCs w:val="20"/>
                <w:lang w:val="ru-RU"/>
              </w:rPr>
            </w:pPr>
          </w:p>
        </w:tc>
        <w:tc>
          <w:tcPr>
            <w:tcW w:w="1699" w:type="dxa"/>
            <w:tcBorders>
              <w:top w:val="single" w:sz="4" w:space="0" w:color="auto"/>
              <w:left w:val="single" w:sz="4" w:space="0" w:color="auto"/>
              <w:bottom w:val="single" w:sz="4" w:space="0" w:color="auto"/>
              <w:right w:val="single" w:sz="4" w:space="0" w:color="auto"/>
            </w:tcBorders>
          </w:tcPr>
          <w:p w14:paraId="6782482B" w14:textId="77777777" w:rsidR="00FC30E1" w:rsidRPr="00055E44" w:rsidRDefault="00FC30E1" w:rsidP="0025294E">
            <w:pPr>
              <w:pStyle w:val="affffff7"/>
              <w:ind w:firstLine="0"/>
              <w:jc w:val="left"/>
              <w:rPr>
                <w:iCs/>
                <w:sz w:val="20"/>
                <w:szCs w:val="20"/>
                <w:lang w:val="ru-RU"/>
              </w:rPr>
            </w:pPr>
            <w:r w:rsidRPr="00055E44">
              <w:rPr>
                <w:iCs/>
                <w:sz w:val="20"/>
                <w:szCs w:val="20"/>
                <w:lang w:val="ru-RU"/>
              </w:rPr>
              <w:t>Сельские населенные пункты</w:t>
            </w:r>
          </w:p>
        </w:tc>
        <w:tc>
          <w:tcPr>
            <w:tcW w:w="850" w:type="dxa"/>
            <w:tcBorders>
              <w:top w:val="single" w:sz="4" w:space="0" w:color="auto"/>
              <w:left w:val="single" w:sz="4" w:space="0" w:color="auto"/>
              <w:bottom w:val="single" w:sz="4" w:space="0" w:color="auto"/>
              <w:right w:val="single" w:sz="4" w:space="0" w:color="auto"/>
            </w:tcBorders>
          </w:tcPr>
          <w:p w14:paraId="0C1793AF" w14:textId="77777777" w:rsidR="00FC30E1" w:rsidRPr="00055E44" w:rsidRDefault="00FC30E1" w:rsidP="0025294E">
            <w:pPr>
              <w:pStyle w:val="affffff7"/>
              <w:ind w:firstLine="0"/>
              <w:jc w:val="center"/>
              <w:rPr>
                <w:iCs/>
                <w:color w:val="000000" w:themeColor="text1"/>
                <w:sz w:val="20"/>
                <w:szCs w:val="20"/>
                <w:lang w:val="ru-RU"/>
              </w:rPr>
            </w:pPr>
            <w:r w:rsidRPr="00055E44">
              <w:rPr>
                <w:iCs/>
                <w:color w:val="000000" w:themeColor="text1"/>
                <w:sz w:val="20"/>
                <w:szCs w:val="20"/>
                <w:lang w:val="ru-RU"/>
              </w:rPr>
              <w:t>220</w:t>
            </w:r>
          </w:p>
        </w:tc>
      </w:tr>
      <w:tr w:rsidR="00FC30E1" w:rsidRPr="00055E44" w14:paraId="421B4CE8" w14:textId="77777777" w:rsidTr="0004096E">
        <w:tc>
          <w:tcPr>
            <w:tcW w:w="1588" w:type="dxa"/>
            <w:vMerge/>
            <w:tcBorders>
              <w:top w:val="single" w:sz="4" w:space="0" w:color="auto"/>
              <w:left w:val="single" w:sz="4" w:space="0" w:color="auto"/>
              <w:bottom w:val="single" w:sz="4" w:space="0" w:color="auto"/>
              <w:right w:val="single" w:sz="4" w:space="0" w:color="auto"/>
            </w:tcBorders>
            <w:vAlign w:val="center"/>
          </w:tcPr>
          <w:p w14:paraId="51CC2F82" w14:textId="77777777" w:rsidR="00FC30E1" w:rsidRPr="00055E44" w:rsidRDefault="00FC30E1" w:rsidP="0025294E">
            <w:pPr>
              <w:ind w:firstLine="0"/>
              <w:jc w:val="left"/>
              <w:rPr>
                <w:rFonts w:eastAsia="Times New Roman" w:cs="Times New Roman"/>
                <w:iCs/>
                <w:color w:val="000000" w:themeColor="text1"/>
                <w:sz w:val="20"/>
                <w:szCs w:val="20"/>
                <w:lang w:eastAsia="ar-SA" w:bidi="en-US"/>
              </w:rPr>
            </w:pPr>
          </w:p>
        </w:tc>
        <w:tc>
          <w:tcPr>
            <w:tcW w:w="1700" w:type="dxa"/>
            <w:tcBorders>
              <w:top w:val="single" w:sz="4" w:space="0" w:color="auto"/>
              <w:left w:val="single" w:sz="4" w:space="0" w:color="auto"/>
              <w:bottom w:val="single" w:sz="4" w:space="0" w:color="auto"/>
              <w:right w:val="single" w:sz="4" w:space="0" w:color="auto"/>
            </w:tcBorders>
          </w:tcPr>
          <w:p w14:paraId="2147642C" w14:textId="77777777" w:rsidR="00FC30E1" w:rsidRPr="00055E44" w:rsidRDefault="00FC30E1" w:rsidP="0025294E">
            <w:pPr>
              <w:pStyle w:val="affffff7"/>
              <w:ind w:firstLine="0"/>
              <w:jc w:val="left"/>
              <w:rPr>
                <w:iCs/>
                <w:color w:val="000000" w:themeColor="text1"/>
                <w:sz w:val="20"/>
                <w:szCs w:val="20"/>
                <w:lang w:val="ru-RU"/>
              </w:rPr>
            </w:pPr>
            <w:r w:rsidRPr="00055E44">
              <w:rPr>
                <w:sz w:val="20"/>
                <w:szCs w:val="20"/>
                <w:lang w:val="ru-RU"/>
              </w:rPr>
              <w:t>Максимально допустимый уровень территориальной доступности</w:t>
            </w:r>
          </w:p>
        </w:tc>
        <w:tc>
          <w:tcPr>
            <w:tcW w:w="6379" w:type="dxa"/>
            <w:gridSpan w:val="4"/>
            <w:tcBorders>
              <w:top w:val="single" w:sz="4" w:space="0" w:color="auto"/>
              <w:left w:val="single" w:sz="4" w:space="0" w:color="auto"/>
              <w:bottom w:val="single" w:sz="4" w:space="0" w:color="auto"/>
              <w:right w:val="single" w:sz="4" w:space="0" w:color="auto"/>
            </w:tcBorders>
          </w:tcPr>
          <w:p w14:paraId="4ADAAC92" w14:textId="77777777" w:rsidR="00FC30E1" w:rsidRPr="00055E44" w:rsidRDefault="00FC30E1" w:rsidP="0025294E">
            <w:pPr>
              <w:pStyle w:val="affffff7"/>
              <w:ind w:firstLine="0"/>
              <w:jc w:val="center"/>
              <w:rPr>
                <w:iCs/>
                <w:color w:val="000000" w:themeColor="text1"/>
                <w:sz w:val="20"/>
                <w:szCs w:val="20"/>
                <w:lang w:val="ru-RU"/>
              </w:rPr>
            </w:pPr>
            <w:r w:rsidRPr="00055E44">
              <w:rPr>
                <w:iCs/>
                <w:color w:val="000000" w:themeColor="text1"/>
                <w:sz w:val="20"/>
                <w:szCs w:val="20"/>
                <w:lang w:val="ru-RU"/>
              </w:rPr>
              <w:t>Не нормируется</w:t>
            </w:r>
          </w:p>
        </w:tc>
      </w:tr>
      <w:tr w:rsidR="00FC30E1" w:rsidRPr="00055E44" w14:paraId="48F76087" w14:textId="77777777" w:rsidTr="0004096E">
        <w:trPr>
          <w:trHeight w:val="534"/>
        </w:trPr>
        <w:tc>
          <w:tcPr>
            <w:tcW w:w="9667" w:type="dxa"/>
            <w:gridSpan w:val="6"/>
            <w:tcBorders>
              <w:top w:val="single" w:sz="4" w:space="0" w:color="auto"/>
              <w:left w:val="single" w:sz="4" w:space="0" w:color="auto"/>
              <w:bottom w:val="single" w:sz="4" w:space="0" w:color="auto"/>
              <w:right w:val="single" w:sz="4" w:space="0" w:color="auto"/>
            </w:tcBorders>
          </w:tcPr>
          <w:p w14:paraId="3B8CB561" w14:textId="05506C4B" w:rsidR="00FC30E1" w:rsidRPr="00055E44" w:rsidRDefault="00FC30E1" w:rsidP="0025294E">
            <w:pPr>
              <w:ind w:firstLine="0"/>
              <w:rPr>
                <w:rFonts w:cs="Times New Roman"/>
                <w:b/>
                <w:bCs/>
                <w:iCs/>
                <w:color w:val="000000" w:themeColor="text1"/>
                <w:sz w:val="20"/>
                <w:szCs w:val="20"/>
              </w:rPr>
            </w:pPr>
            <w:r w:rsidRPr="00055E44">
              <w:rPr>
                <w:rFonts w:cs="Times New Roman"/>
                <w:b/>
                <w:bCs/>
                <w:iCs/>
                <w:color w:val="000000" w:themeColor="text1"/>
                <w:sz w:val="20"/>
                <w:szCs w:val="20"/>
              </w:rPr>
              <w:t>Примечани</w:t>
            </w:r>
            <w:r w:rsidR="00D11354">
              <w:rPr>
                <w:rFonts w:cs="Times New Roman"/>
                <w:b/>
                <w:bCs/>
                <w:iCs/>
                <w:color w:val="000000" w:themeColor="text1"/>
                <w:sz w:val="20"/>
                <w:szCs w:val="20"/>
              </w:rPr>
              <w:t>е</w:t>
            </w:r>
            <w:r w:rsidRPr="00055E44">
              <w:rPr>
                <w:rFonts w:cs="Times New Roman"/>
                <w:b/>
                <w:bCs/>
                <w:iCs/>
                <w:color w:val="000000" w:themeColor="text1"/>
                <w:sz w:val="20"/>
                <w:szCs w:val="20"/>
              </w:rPr>
              <w:t>:</w:t>
            </w:r>
          </w:p>
          <w:p w14:paraId="60D0E53E" w14:textId="6FFA55B2" w:rsidR="00FC30E1" w:rsidRPr="00055E44" w:rsidRDefault="00CE16A1" w:rsidP="00D11354">
            <w:pPr>
              <w:pStyle w:val="affffff7"/>
              <w:ind w:firstLine="0"/>
              <w:rPr>
                <w:iCs/>
                <w:color w:val="000000" w:themeColor="text1"/>
                <w:sz w:val="20"/>
                <w:szCs w:val="20"/>
                <w:lang w:val="ru-RU"/>
              </w:rPr>
            </w:pPr>
            <w:r w:rsidRPr="00055E44">
              <w:rPr>
                <w:iCs/>
                <w:color w:val="000000" w:themeColor="text1"/>
                <w:sz w:val="20"/>
                <w:szCs w:val="20"/>
                <w:lang w:val="ru-RU"/>
              </w:rPr>
              <w:t xml:space="preserve">1. </w:t>
            </w:r>
            <w:r w:rsidR="00FC30E1" w:rsidRPr="00055E44">
              <w:rPr>
                <w:iCs/>
                <w:color w:val="000000" w:themeColor="text1"/>
                <w:sz w:val="20"/>
                <w:szCs w:val="20"/>
                <w:lang w:val="ru-RU"/>
              </w:rPr>
              <w:t>Укрупненные показатели потребления газа приведены при теплоте сгорания газа 34 МДж/куб. м (8000 ккал/куб. м)</w:t>
            </w:r>
          </w:p>
        </w:tc>
      </w:tr>
    </w:tbl>
    <w:p w14:paraId="5CADEB3A" w14:textId="68EBBE90" w:rsidR="00F75875" w:rsidRPr="00055E44" w:rsidRDefault="00F057D0" w:rsidP="00EE2417">
      <w:pPr>
        <w:pStyle w:val="5"/>
      </w:pPr>
      <w:r>
        <w:t xml:space="preserve">Таблица 1.4. </w:t>
      </w:r>
      <w:r w:rsidR="00EE2417" w:rsidRPr="00055E44">
        <w:t xml:space="preserve">Объекты местного значения муниципального округа в области </w:t>
      </w:r>
      <w:r w:rsidR="00F75875" w:rsidRPr="00055E44">
        <w:t>водоснабжения населения и водоотведения</w:t>
      </w:r>
    </w:p>
    <w:tbl>
      <w:tblPr>
        <w:tblStyle w:val="affffffff6"/>
        <w:tblW w:w="9667" w:type="dxa"/>
        <w:tblLayout w:type="fixed"/>
        <w:tblCellMar>
          <w:left w:w="28" w:type="dxa"/>
          <w:right w:w="28" w:type="dxa"/>
        </w:tblCellMar>
        <w:tblLook w:val="04A0" w:firstRow="1" w:lastRow="0" w:firstColumn="1" w:lastColumn="0" w:noHBand="0" w:noVBand="1"/>
      </w:tblPr>
      <w:tblGrid>
        <w:gridCol w:w="1446"/>
        <w:gridCol w:w="1701"/>
        <w:gridCol w:w="1985"/>
        <w:gridCol w:w="3968"/>
        <w:gridCol w:w="567"/>
      </w:tblGrid>
      <w:tr w:rsidR="00F75875" w:rsidRPr="00055E44" w14:paraId="479687DA" w14:textId="77777777" w:rsidTr="00080BC5">
        <w:trPr>
          <w:tblHeader/>
        </w:trPr>
        <w:tc>
          <w:tcPr>
            <w:tcW w:w="1446" w:type="dxa"/>
            <w:tcBorders>
              <w:top w:val="single" w:sz="4" w:space="0" w:color="auto"/>
              <w:left w:val="single" w:sz="4" w:space="0" w:color="auto"/>
              <w:bottom w:val="single" w:sz="4" w:space="0" w:color="auto"/>
              <w:right w:val="single" w:sz="4" w:space="0" w:color="auto"/>
            </w:tcBorders>
          </w:tcPr>
          <w:p w14:paraId="1725F9B9" w14:textId="77777777" w:rsidR="00F75875" w:rsidRPr="00055E44" w:rsidRDefault="00F75875" w:rsidP="001300EA">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1701" w:type="dxa"/>
            <w:tcBorders>
              <w:top w:val="single" w:sz="4" w:space="0" w:color="auto"/>
              <w:left w:val="single" w:sz="4" w:space="0" w:color="auto"/>
              <w:bottom w:val="single" w:sz="4" w:space="0" w:color="auto"/>
              <w:right w:val="single" w:sz="4" w:space="0" w:color="auto"/>
            </w:tcBorders>
          </w:tcPr>
          <w:p w14:paraId="26E9E608" w14:textId="77777777" w:rsidR="00F75875" w:rsidRPr="00055E44" w:rsidRDefault="00F75875" w:rsidP="001300EA">
            <w:pPr>
              <w:pStyle w:val="affffff7"/>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1985" w:type="dxa"/>
            <w:tcBorders>
              <w:top w:val="single" w:sz="4" w:space="0" w:color="auto"/>
              <w:left w:val="single" w:sz="4" w:space="0" w:color="auto"/>
              <w:bottom w:val="single" w:sz="4" w:space="0" w:color="auto"/>
              <w:right w:val="single" w:sz="4" w:space="0" w:color="auto"/>
            </w:tcBorders>
          </w:tcPr>
          <w:p w14:paraId="762A80BE" w14:textId="77777777" w:rsidR="00F75875" w:rsidRPr="00055E44" w:rsidRDefault="00F75875" w:rsidP="001300EA">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4535" w:type="dxa"/>
            <w:gridSpan w:val="2"/>
            <w:tcBorders>
              <w:top w:val="single" w:sz="4" w:space="0" w:color="auto"/>
              <w:left w:val="single" w:sz="4" w:space="0" w:color="auto"/>
              <w:bottom w:val="single" w:sz="4" w:space="0" w:color="auto"/>
              <w:right w:val="single" w:sz="4" w:space="0" w:color="auto"/>
            </w:tcBorders>
          </w:tcPr>
          <w:p w14:paraId="5799EFEF" w14:textId="77777777" w:rsidR="00F75875" w:rsidRPr="00055E44" w:rsidRDefault="00F75875" w:rsidP="001300EA">
            <w:pPr>
              <w:pStyle w:val="affffff7"/>
              <w:ind w:firstLine="0"/>
              <w:jc w:val="center"/>
              <w:rPr>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F75875" w:rsidRPr="00055E44" w14:paraId="7C9046F7" w14:textId="77777777" w:rsidTr="00080BC5">
        <w:tc>
          <w:tcPr>
            <w:tcW w:w="1446" w:type="dxa"/>
            <w:vMerge w:val="restart"/>
            <w:tcBorders>
              <w:top w:val="single" w:sz="4" w:space="0" w:color="auto"/>
              <w:left w:val="single" w:sz="4" w:space="0" w:color="auto"/>
              <w:bottom w:val="single" w:sz="4" w:space="0" w:color="auto"/>
              <w:right w:val="single" w:sz="4" w:space="0" w:color="auto"/>
            </w:tcBorders>
          </w:tcPr>
          <w:p w14:paraId="5579EA31" w14:textId="4E093BB4" w:rsidR="00104F67" w:rsidRPr="00055E44" w:rsidRDefault="00F75875" w:rsidP="00D11354">
            <w:pPr>
              <w:pStyle w:val="affffff7"/>
              <w:ind w:firstLine="0"/>
              <w:jc w:val="left"/>
              <w:rPr>
                <w:iCs/>
                <w:color w:val="000000" w:themeColor="text1"/>
                <w:sz w:val="20"/>
                <w:szCs w:val="20"/>
                <w:lang w:val="ru-RU"/>
              </w:rPr>
            </w:pPr>
            <w:r w:rsidRPr="00055E44">
              <w:rPr>
                <w:iCs/>
                <w:color w:val="000000" w:themeColor="text1"/>
                <w:sz w:val="20"/>
                <w:szCs w:val="20"/>
                <w:lang w:val="ru-RU"/>
              </w:rPr>
              <w:t>Объекты водоснабжения</w:t>
            </w:r>
          </w:p>
        </w:tc>
        <w:tc>
          <w:tcPr>
            <w:tcW w:w="1701" w:type="dxa"/>
            <w:vMerge w:val="restart"/>
            <w:tcBorders>
              <w:top w:val="single" w:sz="4" w:space="0" w:color="auto"/>
              <w:left w:val="single" w:sz="4" w:space="0" w:color="auto"/>
              <w:bottom w:val="single" w:sz="4" w:space="0" w:color="auto"/>
              <w:right w:val="single" w:sz="4" w:space="0" w:color="auto"/>
            </w:tcBorders>
          </w:tcPr>
          <w:p w14:paraId="411A3523" w14:textId="77777777" w:rsidR="00F75875" w:rsidRPr="00055E44" w:rsidRDefault="00F75875" w:rsidP="001300EA">
            <w:pPr>
              <w:pStyle w:val="affffff7"/>
              <w:ind w:firstLine="0"/>
              <w:jc w:val="left"/>
              <w:rPr>
                <w:iCs/>
                <w:color w:val="000000" w:themeColor="text1"/>
                <w:sz w:val="20"/>
                <w:szCs w:val="20"/>
                <w:lang w:val="ru-RU"/>
              </w:rPr>
            </w:pPr>
            <w:r w:rsidRPr="00055E44">
              <w:rPr>
                <w:sz w:val="20"/>
                <w:szCs w:val="20"/>
                <w:lang w:val="ru-RU"/>
              </w:rPr>
              <w:t>Минимально допустимый уровень обеспеченности</w:t>
            </w:r>
          </w:p>
        </w:tc>
        <w:tc>
          <w:tcPr>
            <w:tcW w:w="1985" w:type="dxa"/>
            <w:vMerge w:val="restart"/>
            <w:tcBorders>
              <w:top w:val="single" w:sz="4" w:space="0" w:color="auto"/>
              <w:left w:val="single" w:sz="4" w:space="0" w:color="auto"/>
              <w:bottom w:val="single" w:sz="4" w:space="0" w:color="auto"/>
              <w:right w:val="single" w:sz="4" w:space="0" w:color="auto"/>
            </w:tcBorders>
          </w:tcPr>
          <w:p w14:paraId="257569AA" w14:textId="49F02835" w:rsidR="00F75875" w:rsidRPr="00055E44" w:rsidRDefault="00F75875" w:rsidP="001300EA">
            <w:pPr>
              <w:pStyle w:val="affffff7"/>
              <w:ind w:firstLine="0"/>
              <w:jc w:val="left"/>
              <w:rPr>
                <w:iCs/>
                <w:color w:val="000000" w:themeColor="text1"/>
                <w:sz w:val="20"/>
                <w:szCs w:val="20"/>
                <w:lang w:val="ru-RU"/>
              </w:rPr>
            </w:pPr>
            <w:r w:rsidRPr="00055E44">
              <w:rPr>
                <w:iCs/>
                <w:color w:val="000000" w:themeColor="text1"/>
                <w:sz w:val="20"/>
                <w:szCs w:val="20"/>
                <w:lang w:val="ru-RU"/>
              </w:rPr>
              <w:t>Объем водопотребления, л/</w:t>
            </w:r>
            <w:proofErr w:type="spellStart"/>
            <w:r w:rsidRPr="00055E44">
              <w:rPr>
                <w:iCs/>
                <w:color w:val="000000" w:themeColor="text1"/>
                <w:sz w:val="20"/>
                <w:szCs w:val="20"/>
                <w:lang w:val="ru-RU"/>
              </w:rPr>
              <w:t>сут</w:t>
            </w:r>
            <w:proofErr w:type="spellEnd"/>
            <w:r w:rsidRPr="00055E44">
              <w:rPr>
                <w:iCs/>
                <w:color w:val="000000" w:themeColor="text1"/>
                <w:sz w:val="20"/>
                <w:szCs w:val="20"/>
                <w:lang w:val="ru-RU"/>
              </w:rPr>
              <w:t>. на 1 чел. [</w:t>
            </w:r>
            <w:r w:rsidR="00F057D0">
              <w:rPr>
                <w:iCs/>
                <w:color w:val="000000" w:themeColor="text1"/>
                <w:sz w:val="20"/>
                <w:szCs w:val="20"/>
                <w:lang w:val="ru-RU"/>
              </w:rPr>
              <w:t>1</w:t>
            </w:r>
            <w:r w:rsidRPr="00055E44">
              <w:rPr>
                <w:iCs/>
                <w:color w:val="000000" w:themeColor="text1"/>
                <w:sz w:val="20"/>
                <w:szCs w:val="20"/>
                <w:lang w:val="ru-RU"/>
              </w:rPr>
              <w:t>]</w:t>
            </w:r>
          </w:p>
        </w:tc>
        <w:tc>
          <w:tcPr>
            <w:tcW w:w="3968" w:type="dxa"/>
            <w:tcBorders>
              <w:top w:val="single" w:sz="4" w:space="0" w:color="auto"/>
              <w:left w:val="single" w:sz="4" w:space="0" w:color="auto"/>
              <w:bottom w:val="single" w:sz="4" w:space="0" w:color="auto"/>
              <w:right w:val="single" w:sz="4" w:space="0" w:color="auto"/>
            </w:tcBorders>
          </w:tcPr>
          <w:p w14:paraId="24637274" w14:textId="77777777" w:rsidR="00F75875" w:rsidRPr="00055E44" w:rsidRDefault="00F75875" w:rsidP="001300EA">
            <w:pPr>
              <w:pStyle w:val="affffff7"/>
              <w:ind w:firstLine="0"/>
              <w:jc w:val="left"/>
              <w:rPr>
                <w:iCs/>
                <w:color w:val="000000" w:themeColor="text1"/>
                <w:sz w:val="20"/>
                <w:szCs w:val="20"/>
                <w:lang w:val="ru-RU"/>
              </w:rPr>
            </w:pPr>
            <w:r w:rsidRPr="00055E44">
              <w:rPr>
                <w:iCs/>
                <w:color w:val="000000" w:themeColor="text1"/>
                <w:sz w:val="20"/>
                <w:szCs w:val="20"/>
                <w:lang w:val="ru-RU"/>
              </w:rPr>
              <w:t>При застройке зданиями, оборудованными внутренним водопроводом и канализацией, с ванными и местными водонагревателями</w:t>
            </w:r>
          </w:p>
        </w:tc>
        <w:tc>
          <w:tcPr>
            <w:tcW w:w="567" w:type="dxa"/>
            <w:tcBorders>
              <w:top w:val="single" w:sz="4" w:space="0" w:color="auto"/>
              <w:left w:val="single" w:sz="4" w:space="0" w:color="auto"/>
              <w:bottom w:val="single" w:sz="4" w:space="0" w:color="auto"/>
              <w:right w:val="single" w:sz="4" w:space="0" w:color="auto"/>
            </w:tcBorders>
          </w:tcPr>
          <w:p w14:paraId="162AA1DD" w14:textId="77777777" w:rsidR="00F75875" w:rsidRPr="00055E44" w:rsidRDefault="00F75875" w:rsidP="001300EA">
            <w:pPr>
              <w:pStyle w:val="affffff7"/>
              <w:ind w:firstLine="0"/>
              <w:jc w:val="center"/>
              <w:rPr>
                <w:iCs/>
                <w:color w:val="000000" w:themeColor="text1"/>
                <w:sz w:val="20"/>
                <w:szCs w:val="20"/>
                <w:lang w:val="ru-RU"/>
              </w:rPr>
            </w:pPr>
            <w:r w:rsidRPr="00055E44">
              <w:rPr>
                <w:iCs/>
                <w:color w:val="000000" w:themeColor="text1"/>
                <w:sz w:val="20"/>
                <w:szCs w:val="20"/>
                <w:lang w:val="ru-RU"/>
              </w:rPr>
              <w:t>140</w:t>
            </w:r>
          </w:p>
        </w:tc>
      </w:tr>
      <w:tr w:rsidR="00F75875" w:rsidRPr="00055E44" w14:paraId="4E989BBE" w14:textId="77777777" w:rsidTr="00080BC5">
        <w:trPr>
          <w:trHeight w:val="217"/>
        </w:trPr>
        <w:tc>
          <w:tcPr>
            <w:tcW w:w="1446" w:type="dxa"/>
            <w:vMerge/>
            <w:tcBorders>
              <w:top w:val="single" w:sz="4" w:space="0" w:color="auto"/>
              <w:left w:val="single" w:sz="4" w:space="0" w:color="auto"/>
              <w:bottom w:val="single" w:sz="4" w:space="0" w:color="auto"/>
              <w:right w:val="single" w:sz="4" w:space="0" w:color="auto"/>
            </w:tcBorders>
            <w:vAlign w:val="center"/>
          </w:tcPr>
          <w:p w14:paraId="45FF6DF6" w14:textId="77777777" w:rsidR="00F75875" w:rsidRPr="00055E44" w:rsidRDefault="00F75875" w:rsidP="001300EA">
            <w:pPr>
              <w:ind w:firstLine="0"/>
              <w:jc w:val="left"/>
              <w:rPr>
                <w:rFonts w:eastAsia="Times New Roman" w:cs="Times New Roman"/>
                <w:iCs/>
                <w:color w:val="000000" w:themeColor="text1"/>
                <w:sz w:val="20"/>
                <w:szCs w:val="20"/>
                <w:lang w:eastAsia="ar-SA" w:bidi="en-US"/>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32A567F" w14:textId="77777777" w:rsidR="00F75875" w:rsidRPr="00055E44" w:rsidRDefault="00F75875" w:rsidP="001300EA">
            <w:pPr>
              <w:ind w:firstLine="0"/>
              <w:jc w:val="left"/>
              <w:rPr>
                <w:rFonts w:eastAsia="Times New Roman" w:cs="Times New Roman"/>
                <w:iCs/>
                <w:color w:val="000000" w:themeColor="text1"/>
                <w:sz w:val="20"/>
                <w:szCs w:val="20"/>
                <w:lang w:eastAsia="ar-SA" w:bidi="en-US"/>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3A454810" w14:textId="77777777" w:rsidR="00F75875" w:rsidRPr="00055E44" w:rsidRDefault="00F75875" w:rsidP="001300EA">
            <w:pPr>
              <w:ind w:firstLine="0"/>
              <w:jc w:val="left"/>
              <w:rPr>
                <w:rFonts w:eastAsia="Times New Roman" w:cs="Times New Roman"/>
                <w:iCs/>
                <w:color w:val="000000" w:themeColor="text1"/>
                <w:sz w:val="20"/>
                <w:szCs w:val="20"/>
                <w:lang w:eastAsia="ar-SA" w:bidi="en-US"/>
              </w:rPr>
            </w:pPr>
          </w:p>
        </w:tc>
        <w:tc>
          <w:tcPr>
            <w:tcW w:w="3968" w:type="dxa"/>
            <w:tcBorders>
              <w:top w:val="single" w:sz="4" w:space="0" w:color="auto"/>
              <w:left w:val="single" w:sz="4" w:space="0" w:color="auto"/>
              <w:bottom w:val="single" w:sz="4" w:space="0" w:color="auto"/>
              <w:right w:val="single" w:sz="4" w:space="0" w:color="auto"/>
            </w:tcBorders>
          </w:tcPr>
          <w:p w14:paraId="0EEA6675" w14:textId="77777777" w:rsidR="00F75875" w:rsidRPr="00055E44" w:rsidRDefault="00F75875" w:rsidP="001300EA">
            <w:pPr>
              <w:pStyle w:val="affffff7"/>
              <w:ind w:firstLine="0"/>
              <w:jc w:val="left"/>
              <w:rPr>
                <w:iCs/>
                <w:color w:val="000000" w:themeColor="text1"/>
                <w:sz w:val="20"/>
                <w:szCs w:val="20"/>
                <w:lang w:val="ru-RU"/>
              </w:rPr>
            </w:pPr>
            <w:r w:rsidRPr="00055E44">
              <w:rPr>
                <w:iCs/>
                <w:color w:val="000000" w:themeColor="text1"/>
                <w:sz w:val="20"/>
                <w:szCs w:val="20"/>
                <w:lang w:val="ru-RU"/>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567" w:type="dxa"/>
            <w:tcBorders>
              <w:top w:val="single" w:sz="4" w:space="0" w:color="auto"/>
              <w:left w:val="single" w:sz="4" w:space="0" w:color="auto"/>
              <w:bottom w:val="single" w:sz="4" w:space="0" w:color="auto"/>
              <w:right w:val="single" w:sz="4" w:space="0" w:color="auto"/>
            </w:tcBorders>
          </w:tcPr>
          <w:p w14:paraId="51694569" w14:textId="77777777" w:rsidR="00F75875" w:rsidRPr="00055E44" w:rsidRDefault="00F75875" w:rsidP="001300EA">
            <w:pPr>
              <w:pStyle w:val="affffff7"/>
              <w:ind w:firstLine="0"/>
              <w:jc w:val="center"/>
              <w:rPr>
                <w:iCs/>
                <w:color w:val="000000" w:themeColor="text1"/>
                <w:sz w:val="20"/>
                <w:szCs w:val="20"/>
                <w:lang w:val="ru-RU"/>
              </w:rPr>
            </w:pPr>
            <w:r w:rsidRPr="00055E44">
              <w:rPr>
                <w:iCs/>
                <w:color w:val="000000" w:themeColor="text1"/>
                <w:sz w:val="20"/>
                <w:szCs w:val="20"/>
                <w:lang w:val="ru-RU"/>
              </w:rPr>
              <w:t>165</w:t>
            </w:r>
          </w:p>
        </w:tc>
      </w:tr>
      <w:tr w:rsidR="00F75875" w:rsidRPr="00055E44" w14:paraId="5165D515" w14:textId="77777777" w:rsidTr="00080BC5">
        <w:trPr>
          <w:trHeight w:val="326"/>
        </w:trPr>
        <w:tc>
          <w:tcPr>
            <w:tcW w:w="1446" w:type="dxa"/>
            <w:vMerge/>
            <w:tcBorders>
              <w:top w:val="single" w:sz="4" w:space="0" w:color="auto"/>
              <w:left w:val="single" w:sz="4" w:space="0" w:color="auto"/>
              <w:bottom w:val="single" w:sz="4" w:space="0" w:color="auto"/>
              <w:right w:val="single" w:sz="4" w:space="0" w:color="auto"/>
            </w:tcBorders>
            <w:vAlign w:val="center"/>
          </w:tcPr>
          <w:p w14:paraId="4F9BB69E" w14:textId="77777777" w:rsidR="00F75875" w:rsidRPr="00055E44" w:rsidRDefault="00F75875" w:rsidP="001300EA">
            <w:pPr>
              <w:ind w:firstLine="0"/>
              <w:jc w:val="left"/>
              <w:rPr>
                <w:rFonts w:eastAsia="Times New Roman" w:cs="Times New Roman"/>
                <w:iCs/>
                <w:color w:val="000000" w:themeColor="text1"/>
                <w:sz w:val="20"/>
                <w:szCs w:val="20"/>
                <w:lang w:eastAsia="ar-SA" w:bidi="en-US"/>
              </w:rPr>
            </w:pPr>
          </w:p>
        </w:tc>
        <w:tc>
          <w:tcPr>
            <w:tcW w:w="1701" w:type="dxa"/>
            <w:tcBorders>
              <w:top w:val="single" w:sz="4" w:space="0" w:color="auto"/>
              <w:left w:val="single" w:sz="4" w:space="0" w:color="auto"/>
              <w:bottom w:val="single" w:sz="4" w:space="0" w:color="auto"/>
              <w:right w:val="single" w:sz="4" w:space="0" w:color="auto"/>
            </w:tcBorders>
          </w:tcPr>
          <w:p w14:paraId="23B9A923" w14:textId="77777777" w:rsidR="00F75875" w:rsidRPr="00055E44" w:rsidRDefault="00F75875" w:rsidP="001300EA">
            <w:pPr>
              <w:pStyle w:val="affffff7"/>
              <w:ind w:firstLine="0"/>
              <w:jc w:val="left"/>
              <w:rPr>
                <w:iCs/>
                <w:color w:val="000000" w:themeColor="text1"/>
                <w:sz w:val="20"/>
                <w:szCs w:val="20"/>
                <w:lang w:val="ru-RU"/>
              </w:rPr>
            </w:pPr>
            <w:r w:rsidRPr="00055E44">
              <w:rPr>
                <w:sz w:val="20"/>
                <w:szCs w:val="20"/>
                <w:lang w:val="ru-RU"/>
              </w:rPr>
              <w:t xml:space="preserve">Максимально допустимый уровень </w:t>
            </w:r>
            <w:r w:rsidRPr="00055E44">
              <w:rPr>
                <w:sz w:val="20"/>
                <w:szCs w:val="20"/>
                <w:lang w:val="ru-RU"/>
              </w:rPr>
              <w:lastRenderedPageBreak/>
              <w:t>территориальной доступности</w:t>
            </w:r>
          </w:p>
        </w:tc>
        <w:tc>
          <w:tcPr>
            <w:tcW w:w="6520" w:type="dxa"/>
            <w:gridSpan w:val="3"/>
            <w:tcBorders>
              <w:top w:val="single" w:sz="4" w:space="0" w:color="auto"/>
              <w:left w:val="single" w:sz="4" w:space="0" w:color="auto"/>
              <w:bottom w:val="single" w:sz="4" w:space="0" w:color="auto"/>
              <w:right w:val="single" w:sz="4" w:space="0" w:color="auto"/>
            </w:tcBorders>
          </w:tcPr>
          <w:p w14:paraId="249A601C" w14:textId="77777777" w:rsidR="00F75875" w:rsidRPr="00055E44" w:rsidRDefault="00F75875" w:rsidP="001300EA">
            <w:pPr>
              <w:pStyle w:val="affffff7"/>
              <w:ind w:firstLine="0"/>
              <w:jc w:val="center"/>
              <w:rPr>
                <w:iCs/>
                <w:color w:val="000000" w:themeColor="text1"/>
                <w:sz w:val="20"/>
                <w:szCs w:val="20"/>
                <w:lang w:val="ru-RU"/>
              </w:rPr>
            </w:pPr>
            <w:r w:rsidRPr="00055E44">
              <w:rPr>
                <w:iCs/>
                <w:color w:val="000000" w:themeColor="text1"/>
                <w:sz w:val="20"/>
                <w:szCs w:val="20"/>
                <w:lang w:val="ru-RU"/>
              </w:rPr>
              <w:lastRenderedPageBreak/>
              <w:t>Не нормируется</w:t>
            </w:r>
          </w:p>
        </w:tc>
      </w:tr>
      <w:tr w:rsidR="00F75875" w:rsidRPr="00055E44" w14:paraId="514AD546" w14:textId="77777777" w:rsidTr="00080BC5">
        <w:tc>
          <w:tcPr>
            <w:tcW w:w="1446" w:type="dxa"/>
            <w:vMerge w:val="restart"/>
            <w:tcBorders>
              <w:top w:val="single" w:sz="4" w:space="0" w:color="auto"/>
              <w:left w:val="single" w:sz="4" w:space="0" w:color="auto"/>
              <w:bottom w:val="single" w:sz="4" w:space="0" w:color="auto"/>
              <w:right w:val="single" w:sz="4" w:space="0" w:color="auto"/>
            </w:tcBorders>
          </w:tcPr>
          <w:p w14:paraId="4AAC6856" w14:textId="71C5890A" w:rsidR="00104F67" w:rsidRPr="00055E44" w:rsidRDefault="00F75875" w:rsidP="00D11354">
            <w:pPr>
              <w:pStyle w:val="affffff7"/>
              <w:ind w:firstLine="0"/>
              <w:jc w:val="left"/>
              <w:rPr>
                <w:iCs/>
                <w:color w:val="000000" w:themeColor="text1"/>
                <w:sz w:val="20"/>
                <w:szCs w:val="20"/>
                <w:lang w:val="ru-RU"/>
              </w:rPr>
            </w:pPr>
            <w:r w:rsidRPr="00055E44">
              <w:rPr>
                <w:iCs/>
                <w:color w:val="000000" w:themeColor="text1"/>
                <w:sz w:val="20"/>
                <w:szCs w:val="20"/>
                <w:lang w:val="ru-RU"/>
              </w:rPr>
              <w:t>Объекты водоотведения</w:t>
            </w:r>
          </w:p>
        </w:tc>
        <w:tc>
          <w:tcPr>
            <w:tcW w:w="1701" w:type="dxa"/>
            <w:vMerge w:val="restart"/>
            <w:tcBorders>
              <w:top w:val="single" w:sz="4" w:space="0" w:color="auto"/>
              <w:left w:val="single" w:sz="4" w:space="0" w:color="auto"/>
              <w:bottom w:val="single" w:sz="4" w:space="0" w:color="auto"/>
              <w:right w:val="single" w:sz="4" w:space="0" w:color="auto"/>
            </w:tcBorders>
          </w:tcPr>
          <w:p w14:paraId="532B7FAF" w14:textId="77777777" w:rsidR="00F75875" w:rsidRPr="00055E44" w:rsidRDefault="00F75875" w:rsidP="001300EA">
            <w:pPr>
              <w:pStyle w:val="affffff7"/>
              <w:ind w:firstLine="0"/>
              <w:jc w:val="left"/>
              <w:rPr>
                <w:iCs/>
                <w:color w:val="000000" w:themeColor="text1"/>
                <w:sz w:val="20"/>
                <w:szCs w:val="20"/>
                <w:lang w:val="ru-RU"/>
              </w:rPr>
            </w:pPr>
            <w:r w:rsidRPr="00055E44">
              <w:rPr>
                <w:sz w:val="20"/>
                <w:szCs w:val="20"/>
                <w:lang w:val="ru-RU"/>
              </w:rPr>
              <w:t>Минимально допустимый уровень обеспеченности</w:t>
            </w:r>
          </w:p>
        </w:tc>
        <w:tc>
          <w:tcPr>
            <w:tcW w:w="1985" w:type="dxa"/>
            <w:vMerge w:val="restart"/>
            <w:tcBorders>
              <w:top w:val="single" w:sz="4" w:space="0" w:color="auto"/>
              <w:left w:val="single" w:sz="4" w:space="0" w:color="auto"/>
              <w:bottom w:val="single" w:sz="4" w:space="0" w:color="auto"/>
              <w:right w:val="single" w:sz="4" w:space="0" w:color="auto"/>
            </w:tcBorders>
          </w:tcPr>
          <w:p w14:paraId="46CE519D" w14:textId="77777777" w:rsidR="00F75875" w:rsidRPr="00055E44" w:rsidRDefault="00F75875" w:rsidP="001300EA">
            <w:pPr>
              <w:pStyle w:val="affffff7"/>
              <w:ind w:firstLine="0"/>
              <w:jc w:val="left"/>
              <w:rPr>
                <w:iCs/>
                <w:color w:val="000000" w:themeColor="text1"/>
                <w:sz w:val="20"/>
                <w:szCs w:val="20"/>
                <w:lang w:val="ru-RU"/>
              </w:rPr>
            </w:pPr>
            <w:r w:rsidRPr="00055E44">
              <w:rPr>
                <w:iCs/>
                <w:color w:val="000000" w:themeColor="text1"/>
                <w:sz w:val="20"/>
                <w:szCs w:val="20"/>
                <w:lang w:val="ru-RU"/>
              </w:rPr>
              <w:t>Объем водоотведения, л/</w:t>
            </w:r>
            <w:proofErr w:type="spellStart"/>
            <w:r w:rsidRPr="00055E44">
              <w:rPr>
                <w:iCs/>
                <w:color w:val="000000" w:themeColor="text1"/>
                <w:sz w:val="20"/>
                <w:szCs w:val="20"/>
                <w:lang w:val="ru-RU"/>
              </w:rPr>
              <w:t>сут</w:t>
            </w:r>
            <w:proofErr w:type="spellEnd"/>
            <w:r w:rsidRPr="00055E44">
              <w:rPr>
                <w:iCs/>
                <w:color w:val="000000" w:themeColor="text1"/>
                <w:sz w:val="20"/>
                <w:szCs w:val="20"/>
                <w:lang w:val="ru-RU"/>
              </w:rPr>
              <w:t>. на 1 чел.</w:t>
            </w:r>
          </w:p>
        </w:tc>
        <w:tc>
          <w:tcPr>
            <w:tcW w:w="3968" w:type="dxa"/>
            <w:tcBorders>
              <w:top w:val="single" w:sz="4" w:space="0" w:color="auto"/>
              <w:left w:val="single" w:sz="4" w:space="0" w:color="auto"/>
              <w:bottom w:val="single" w:sz="4" w:space="0" w:color="auto"/>
              <w:right w:val="single" w:sz="4" w:space="0" w:color="auto"/>
            </w:tcBorders>
          </w:tcPr>
          <w:p w14:paraId="741DC33B" w14:textId="77777777" w:rsidR="00F75875" w:rsidRPr="00055E44" w:rsidRDefault="00F75875" w:rsidP="001300EA">
            <w:pPr>
              <w:pStyle w:val="affffff7"/>
              <w:ind w:firstLine="0"/>
              <w:jc w:val="left"/>
              <w:rPr>
                <w:iCs/>
                <w:color w:val="000000" w:themeColor="text1"/>
                <w:sz w:val="20"/>
                <w:szCs w:val="20"/>
                <w:lang w:val="ru-RU"/>
              </w:rPr>
            </w:pPr>
            <w:r w:rsidRPr="00055E44">
              <w:rPr>
                <w:iCs/>
                <w:color w:val="000000" w:themeColor="text1"/>
                <w:sz w:val="20"/>
                <w:szCs w:val="20"/>
                <w:lang w:val="ru-RU"/>
              </w:rPr>
              <w:t>При застройке зданиями, оборудованными внутренним водопроводом и канализацией, с ванными и местными водонагревателями</w:t>
            </w:r>
          </w:p>
        </w:tc>
        <w:tc>
          <w:tcPr>
            <w:tcW w:w="567" w:type="dxa"/>
            <w:tcBorders>
              <w:top w:val="single" w:sz="4" w:space="0" w:color="auto"/>
              <w:left w:val="single" w:sz="4" w:space="0" w:color="auto"/>
              <w:bottom w:val="single" w:sz="4" w:space="0" w:color="auto"/>
              <w:right w:val="single" w:sz="4" w:space="0" w:color="auto"/>
            </w:tcBorders>
          </w:tcPr>
          <w:p w14:paraId="34D7AE6A" w14:textId="77777777" w:rsidR="00F75875" w:rsidRPr="00055E44" w:rsidRDefault="00F75875" w:rsidP="001300EA">
            <w:pPr>
              <w:pStyle w:val="affffff7"/>
              <w:ind w:firstLine="0"/>
              <w:jc w:val="center"/>
              <w:rPr>
                <w:iCs/>
                <w:color w:val="000000" w:themeColor="text1"/>
                <w:sz w:val="20"/>
                <w:szCs w:val="20"/>
                <w:lang w:val="ru-RU"/>
              </w:rPr>
            </w:pPr>
            <w:r w:rsidRPr="00055E44">
              <w:rPr>
                <w:iCs/>
                <w:color w:val="000000" w:themeColor="text1"/>
                <w:sz w:val="20"/>
                <w:szCs w:val="20"/>
                <w:lang w:val="ru-RU"/>
              </w:rPr>
              <w:t>140</w:t>
            </w:r>
          </w:p>
        </w:tc>
      </w:tr>
      <w:tr w:rsidR="00F75875" w:rsidRPr="00055E44" w14:paraId="49D6C702" w14:textId="77777777" w:rsidTr="00080BC5">
        <w:tc>
          <w:tcPr>
            <w:tcW w:w="1446" w:type="dxa"/>
            <w:vMerge/>
            <w:tcBorders>
              <w:top w:val="single" w:sz="4" w:space="0" w:color="auto"/>
              <w:left w:val="single" w:sz="4" w:space="0" w:color="auto"/>
              <w:bottom w:val="single" w:sz="4" w:space="0" w:color="auto"/>
              <w:right w:val="single" w:sz="4" w:space="0" w:color="auto"/>
            </w:tcBorders>
            <w:vAlign w:val="center"/>
          </w:tcPr>
          <w:p w14:paraId="3EE4C42F" w14:textId="77777777" w:rsidR="00F75875" w:rsidRPr="00055E44" w:rsidRDefault="00F75875" w:rsidP="001300EA">
            <w:pPr>
              <w:ind w:firstLine="0"/>
              <w:jc w:val="left"/>
              <w:rPr>
                <w:rFonts w:eastAsia="Times New Roman" w:cs="Times New Roman"/>
                <w:iCs/>
                <w:color w:val="000000" w:themeColor="text1"/>
                <w:sz w:val="20"/>
                <w:szCs w:val="20"/>
                <w:lang w:eastAsia="ar-SA" w:bidi="en-US"/>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9470C2C" w14:textId="77777777" w:rsidR="00F75875" w:rsidRPr="00055E44" w:rsidRDefault="00F75875" w:rsidP="001300EA">
            <w:pPr>
              <w:ind w:firstLine="0"/>
              <w:jc w:val="left"/>
              <w:rPr>
                <w:rFonts w:eastAsia="Times New Roman" w:cs="Times New Roman"/>
                <w:iCs/>
                <w:color w:val="000000" w:themeColor="text1"/>
                <w:sz w:val="20"/>
                <w:szCs w:val="20"/>
                <w:lang w:eastAsia="ar-SA" w:bidi="en-US"/>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65AAF0AA" w14:textId="77777777" w:rsidR="00F75875" w:rsidRPr="00055E44" w:rsidRDefault="00F75875" w:rsidP="001300EA">
            <w:pPr>
              <w:ind w:firstLine="0"/>
              <w:jc w:val="left"/>
              <w:rPr>
                <w:rFonts w:eastAsia="Times New Roman" w:cs="Times New Roman"/>
                <w:iCs/>
                <w:color w:val="000000" w:themeColor="text1"/>
                <w:sz w:val="20"/>
                <w:szCs w:val="20"/>
                <w:lang w:eastAsia="ar-SA" w:bidi="en-US"/>
              </w:rPr>
            </w:pPr>
          </w:p>
        </w:tc>
        <w:tc>
          <w:tcPr>
            <w:tcW w:w="3968" w:type="dxa"/>
            <w:tcBorders>
              <w:top w:val="single" w:sz="4" w:space="0" w:color="auto"/>
              <w:left w:val="single" w:sz="4" w:space="0" w:color="auto"/>
              <w:bottom w:val="single" w:sz="4" w:space="0" w:color="auto"/>
              <w:right w:val="single" w:sz="4" w:space="0" w:color="auto"/>
            </w:tcBorders>
          </w:tcPr>
          <w:p w14:paraId="69DF8D2F" w14:textId="77777777" w:rsidR="00F75875" w:rsidRPr="00055E44" w:rsidRDefault="00F75875" w:rsidP="001300EA">
            <w:pPr>
              <w:pStyle w:val="affffff7"/>
              <w:ind w:firstLine="0"/>
              <w:jc w:val="left"/>
              <w:rPr>
                <w:iCs/>
                <w:color w:val="000000" w:themeColor="text1"/>
                <w:sz w:val="20"/>
                <w:szCs w:val="20"/>
                <w:lang w:val="ru-RU"/>
              </w:rPr>
            </w:pPr>
            <w:r w:rsidRPr="00055E44">
              <w:rPr>
                <w:iCs/>
                <w:color w:val="000000" w:themeColor="text1"/>
                <w:sz w:val="20"/>
                <w:szCs w:val="20"/>
                <w:lang w:val="ru-RU"/>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567" w:type="dxa"/>
            <w:tcBorders>
              <w:top w:val="single" w:sz="4" w:space="0" w:color="auto"/>
              <w:left w:val="single" w:sz="4" w:space="0" w:color="auto"/>
              <w:bottom w:val="single" w:sz="4" w:space="0" w:color="auto"/>
              <w:right w:val="single" w:sz="4" w:space="0" w:color="auto"/>
            </w:tcBorders>
          </w:tcPr>
          <w:p w14:paraId="403845B3" w14:textId="77777777" w:rsidR="00F75875" w:rsidRPr="00055E44" w:rsidRDefault="00F75875" w:rsidP="001300EA">
            <w:pPr>
              <w:pStyle w:val="affffff7"/>
              <w:ind w:firstLine="0"/>
              <w:jc w:val="center"/>
              <w:rPr>
                <w:iCs/>
                <w:color w:val="000000" w:themeColor="text1"/>
                <w:sz w:val="20"/>
                <w:szCs w:val="20"/>
                <w:lang w:val="ru-RU"/>
              </w:rPr>
            </w:pPr>
            <w:r w:rsidRPr="00055E44">
              <w:rPr>
                <w:iCs/>
                <w:color w:val="000000" w:themeColor="text1"/>
                <w:sz w:val="20"/>
                <w:szCs w:val="20"/>
                <w:lang w:val="ru-RU"/>
              </w:rPr>
              <w:t>165</w:t>
            </w:r>
          </w:p>
        </w:tc>
      </w:tr>
      <w:tr w:rsidR="00F75875" w:rsidRPr="00055E44" w14:paraId="727045F4" w14:textId="77777777" w:rsidTr="00080BC5">
        <w:tc>
          <w:tcPr>
            <w:tcW w:w="1446" w:type="dxa"/>
            <w:vMerge/>
            <w:tcBorders>
              <w:top w:val="single" w:sz="4" w:space="0" w:color="auto"/>
              <w:left w:val="single" w:sz="4" w:space="0" w:color="auto"/>
              <w:bottom w:val="single" w:sz="4" w:space="0" w:color="auto"/>
              <w:right w:val="single" w:sz="4" w:space="0" w:color="auto"/>
            </w:tcBorders>
            <w:vAlign w:val="center"/>
          </w:tcPr>
          <w:p w14:paraId="4F9D6F8B" w14:textId="77777777" w:rsidR="00F75875" w:rsidRPr="00055E44" w:rsidRDefault="00F75875" w:rsidP="001300EA">
            <w:pPr>
              <w:ind w:firstLine="0"/>
              <w:jc w:val="left"/>
              <w:rPr>
                <w:rFonts w:eastAsia="Times New Roman" w:cs="Times New Roman"/>
                <w:iCs/>
                <w:color w:val="000000" w:themeColor="text1"/>
                <w:sz w:val="20"/>
                <w:szCs w:val="20"/>
                <w:lang w:eastAsia="ar-SA" w:bidi="en-US"/>
              </w:rPr>
            </w:pPr>
          </w:p>
        </w:tc>
        <w:tc>
          <w:tcPr>
            <w:tcW w:w="1701" w:type="dxa"/>
            <w:tcBorders>
              <w:top w:val="single" w:sz="4" w:space="0" w:color="auto"/>
              <w:left w:val="single" w:sz="4" w:space="0" w:color="auto"/>
              <w:bottom w:val="single" w:sz="4" w:space="0" w:color="auto"/>
              <w:right w:val="single" w:sz="4" w:space="0" w:color="auto"/>
            </w:tcBorders>
          </w:tcPr>
          <w:p w14:paraId="65CCFCD6" w14:textId="77777777" w:rsidR="00F75875" w:rsidRPr="00055E44" w:rsidRDefault="00F75875" w:rsidP="001300EA">
            <w:pPr>
              <w:pStyle w:val="affffff7"/>
              <w:ind w:firstLine="0"/>
              <w:jc w:val="left"/>
              <w:rPr>
                <w:iCs/>
                <w:color w:val="000000" w:themeColor="text1"/>
                <w:sz w:val="20"/>
                <w:szCs w:val="20"/>
                <w:lang w:val="ru-RU"/>
              </w:rPr>
            </w:pPr>
            <w:r w:rsidRPr="00055E44">
              <w:rPr>
                <w:sz w:val="20"/>
                <w:szCs w:val="20"/>
                <w:lang w:val="ru-RU"/>
              </w:rPr>
              <w:t>Максимально допустимый уровень территориальной доступности</w:t>
            </w:r>
          </w:p>
        </w:tc>
        <w:tc>
          <w:tcPr>
            <w:tcW w:w="6520" w:type="dxa"/>
            <w:gridSpan w:val="3"/>
            <w:tcBorders>
              <w:top w:val="single" w:sz="4" w:space="0" w:color="auto"/>
              <w:left w:val="single" w:sz="4" w:space="0" w:color="auto"/>
              <w:bottom w:val="single" w:sz="4" w:space="0" w:color="auto"/>
              <w:right w:val="single" w:sz="4" w:space="0" w:color="auto"/>
            </w:tcBorders>
          </w:tcPr>
          <w:p w14:paraId="040C99AD" w14:textId="77777777" w:rsidR="00F75875" w:rsidRPr="00055E44" w:rsidRDefault="00F75875" w:rsidP="001300EA">
            <w:pPr>
              <w:pStyle w:val="affffff7"/>
              <w:ind w:firstLine="0"/>
              <w:jc w:val="center"/>
              <w:rPr>
                <w:iCs/>
                <w:color w:val="000000" w:themeColor="text1"/>
                <w:sz w:val="20"/>
                <w:szCs w:val="20"/>
                <w:lang w:val="ru-RU"/>
              </w:rPr>
            </w:pPr>
            <w:r w:rsidRPr="00055E44">
              <w:rPr>
                <w:iCs/>
                <w:color w:val="000000" w:themeColor="text1"/>
                <w:sz w:val="20"/>
                <w:szCs w:val="20"/>
                <w:lang w:val="ru-RU"/>
              </w:rPr>
              <w:t>Не нормируется</w:t>
            </w:r>
          </w:p>
        </w:tc>
      </w:tr>
      <w:tr w:rsidR="00F75875" w:rsidRPr="00055E44" w14:paraId="147C6527" w14:textId="77777777" w:rsidTr="00080BC5">
        <w:trPr>
          <w:trHeight w:val="2018"/>
        </w:trPr>
        <w:tc>
          <w:tcPr>
            <w:tcW w:w="9667" w:type="dxa"/>
            <w:gridSpan w:val="5"/>
            <w:tcBorders>
              <w:top w:val="single" w:sz="4" w:space="0" w:color="auto"/>
              <w:left w:val="single" w:sz="4" w:space="0" w:color="auto"/>
              <w:bottom w:val="single" w:sz="4" w:space="0" w:color="auto"/>
              <w:right w:val="single" w:sz="4" w:space="0" w:color="auto"/>
            </w:tcBorders>
          </w:tcPr>
          <w:p w14:paraId="5838A61D" w14:textId="77777777" w:rsidR="00F75875" w:rsidRPr="00055E44" w:rsidRDefault="00F75875" w:rsidP="001300EA">
            <w:pPr>
              <w:ind w:firstLine="0"/>
              <w:rPr>
                <w:rFonts w:cs="Times New Roman"/>
                <w:b/>
                <w:bCs/>
                <w:iCs/>
                <w:color w:val="000000" w:themeColor="text1"/>
                <w:sz w:val="20"/>
                <w:szCs w:val="20"/>
              </w:rPr>
            </w:pPr>
            <w:r w:rsidRPr="00055E44">
              <w:rPr>
                <w:rFonts w:cs="Times New Roman"/>
                <w:b/>
                <w:bCs/>
                <w:iCs/>
                <w:color w:val="000000" w:themeColor="text1"/>
                <w:sz w:val="20"/>
                <w:szCs w:val="20"/>
              </w:rPr>
              <w:t>Примечания:</w:t>
            </w:r>
          </w:p>
          <w:p w14:paraId="4401E3E6" w14:textId="226EB898" w:rsidR="00F057D0" w:rsidRDefault="00F057D0" w:rsidP="001300EA">
            <w:pPr>
              <w:pStyle w:val="affffff7"/>
              <w:ind w:firstLine="0"/>
              <w:rPr>
                <w:iCs/>
                <w:color w:val="000000" w:themeColor="text1"/>
                <w:sz w:val="20"/>
                <w:szCs w:val="20"/>
                <w:lang w:val="ru-RU"/>
              </w:rPr>
            </w:pPr>
            <w:r>
              <w:rPr>
                <w:iCs/>
                <w:color w:val="000000" w:themeColor="text1"/>
                <w:sz w:val="20"/>
                <w:szCs w:val="20"/>
                <w:lang w:val="ru-RU"/>
              </w:rPr>
              <w:t>1</w:t>
            </w:r>
            <w:r w:rsidR="00F75875" w:rsidRPr="00055E44">
              <w:rPr>
                <w:iCs/>
                <w:color w:val="000000" w:themeColor="text1"/>
                <w:sz w:val="20"/>
                <w:szCs w:val="20"/>
                <w:lang w:val="ru-RU"/>
              </w:rPr>
              <w:t xml:space="preserve">. </w:t>
            </w:r>
            <w:r w:rsidRPr="00055E44">
              <w:rPr>
                <w:iCs/>
                <w:color w:val="000000" w:themeColor="text1"/>
                <w:sz w:val="20"/>
                <w:szCs w:val="20"/>
                <w:lang w:val="ru-RU"/>
              </w:rPr>
              <w:t>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p w14:paraId="57F78908" w14:textId="342A4763" w:rsidR="00F75875" w:rsidRPr="00055E44" w:rsidRDefault="00F057D0" w:rsidP="001300EA">
            <w:pPr>
              <w:pStyle w:val="affffff7"/>
              <w:ind w:firstLine="0"/>
              <w:rPr>
                <w:iCs/>
                <w:color w:val="000000" w:themeColor="text1"/>
                <w:sz w:val="20"/>
                <w:szCs w:val="20"/>
                <w:lang w:val="ru-RU"/>
              </w:rPr>
            </w:pPr>
            <w:r>
              <w:rPr>
                <w:iCs/>
                <w:color w:val="000000" w:themeColor="text1"/>
                <w:sz w:val="20"/>
                <w:szCs w:val="20"/>
                <w:lang w:val="ru-RU"/>
              </w:rPr>
              <w:t xml:space="preserve">2. </w:t>
            </w:r>
            <w:r w:rsidR="00F75875" w:rsidRPr="00055E44">
              <w:rPr>
                <w:iCs/>
                <w:color w:val="000000" w:themeColor="text1"/>
                <w:sz w:val="20"/>
                <w:szCs w:val="20"/>
                <w:lang w:val="ru-RU"/>
              </w:rPr>
              <w:t>Объем водопотребления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санитарно-туристских комплексов и детских оздоровительных лагерей, которые должны приниматься согласно СП 30.13330 и технологическим данным.</w:t>
            </w:r>
          </w:p>
          <w:p w14:paraId="119ECF1E" w14:textId="20B384DA" w:rsidR="00F75875" w:rsidRPr="00055E44" w:rsidRDefault="00F057D0" w:rsidP="00F057D0">
            <w:pPr>
              <w:pStyle w:val="affffff7"/>
              <w:ind w:firstLine="0"/>
              <w:rPr>
                <w:iCs/>
                <w:color w:val="000000" w:themeColor="text1"/>
                <w:sz w:val="20"/>
                <w:szCs w:val="20"/>
                <w:lang w:val="ru-RU"/>
              </w:rPr>
            </w:pPr>
            <w:r>
              <w:rPr>
                <w:iCs/>
                <w:color w:val="000000" w:themeColor="text1"/>
                <w:sz w:val="20"/>
                <w:szCs w:val="20"/>
                <w:lang w:val="ru-RU"/>
              </w:rPr>
              <w:t>4</w:t>
            </w:r>
            <w:r w:rsidR="00F75875" w:rsidRPr="00055E44">
              <w:rPr>
                <w:iCs/>
                <w:color w:val="000000" w:themeColor="text1"/>
                <w:sz w:val="20"/>
                <w:szCs w:val="20"/>
                <w:lang w:val="ru-RU"/>
              </w:rPr>
              <w:t>.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10-20% суммарного расхода на хозяйственно-питьевые нужды населенного пункта</w:t>
            </w:r>
          </w:p>
        </w:tc>
      </w:tr>
    </w:tbl>
    <w:p w14:paraId="49466E24" w14:textId="3BB75794" w:rsidR="008C6FA3" w:rsidRPr="00055E44" w:rsidRDefault="00E15528">
      <w:pPr>
        <w:pStyle w:val="3"/>
        <w:numPr>
          <w:ilvl w:val="2"/>
          <w:numId w:val="11"/>
        </w:numPr>
        <w:tabs>
          <w:tab w:val="left" w:pos="360"/>
        </w:tabs>
        <w:ind w:left="0" w:hanging="11"/>
        <w:rPr>
          <w:rFonts w:cs="Times New Roman"/>
        </w:rPr>
      </w:pPr>
      <w:bookmarkStart w:id="18" w:name="_Toc499029520"/>
      <w:bookmarkStart w:id="19" w:name="_Toc230198062"/>
      <w:r w:rsidRPr="00055E44">
        <w:rPr>
          <w:rFonts w:cs="Times New Roman"/>
        </w:rPr>
        <w:t>В области автомобильных дорог местного значения</w:t>
      </w:r>
      <w:r w:rsidR="002B4C8D" w:rsidRPr="00055E44">
        <w:rPr>
          <w:rFonts w:cs="Times New Roman"/>
        </w:rPr>
        <w:t xml:space="preserve"> и транспорта</w:t>
      </w:r>
      <w:bookmarkEnd w:id="18"/>
      <w:bookmarkEnd w:id="19"/>
    </w:p>
    <w:p w14:paraId="3FAF2B3C" w14:textId="5E67BA5D" w:rsidR="008C6FA3" w:rsidRPr="00055E44" w:rsidRDefault="009E1BC8">
      <w:pPr>
        <w:pStyle w:val="5"/>
        <w:keepLines/>
        <w:rPr>
          <w:szCs w:val="24"/>
        </w:rPr>
      </w:pPr>
      <w:r>
        <w:rPr>
          <w:szCs w:val="24"/>
        </w:rPr>
        <w:t xml:space="preserve">Таблица 1.5. </w:t>
      </w:r>
      <w:r w:rsidR="00E15528" w:rsidRPr="00055E44">
        <w:rPr>
          <w:szCs w:val="24"/>
        </w:rPr>
        <w:t>Объекты местного значения</w:t>
      </w:r>
      <w:r w:rsidR="00E15528" w:rsidRPr="00055E44">
        <w:t xml:space="preserve"> муниципального округа</w:t>
      </w:r>
      <w:r w:rsidR="00E15528" w:rsidRPr="00055E44">
        <w:rPr>
          <w:szCs w:val="24"/>
        </w:rPr>
        <w:t xml:space="preserve"> в области автомобильных дорог местного значения</w:t>
      </w:r>
    </w:p>
    <w:tbl>
      <w:tblPr>
        <w:tblStyle w:val="affffffff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46"/>
        <w:gridCol w:w="2125"/>
        <w:gridCol w:w="1842"/>
        <w:gridCol w:w="2837"/>
        <w:gridCol w:w="1417"/>
      </w:tblGrid>
      <w:tr w:rsidR="007940A4" w:rsidRPr="00055E44" w14:paraId="27507E9C" w14:textId="77777777" w:rsidTr="00D96719">
        <w:trPr>
          <w:cantSplit/>
          <w:tblHeader/>
        </w:trPr>
        <w:tc>
          <w:tcPr>
            <w:tcW w:w="1446" w:type="dxa"/>
          </w:tcPr>
          <w:p w14:paraId="3E1A62DB" w14:textId="77777777" w:rsidR="007940A4" w:rsidRPr="00055E44" w:rsidRDefault="007940A4">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2125" w:type="dxa"/>
          </w:tcPr>
          <w:p w14:paraId="154F3F08" w14:textId="77777777" w:rsidR="007940A4" w:rsidRPr="00055E44" w:rsidRDefault="007940A4">
            <w:pPr>
              <w:pStyle w:val="affffff7"/>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1842" w:type="dxa"/>
          </w:tcPr>
          <w:p w14:paraId="1C31D6B9" w14:textId="77777777" w:rsidR="007940A4" w:rsidRPr="00055E44" w:rsidRDefault="007940A4">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4254" w:type="dxa"/>
            <w:gridSpan w:val="2"/>
          </w:tcPr>
          <w:p w14:paraId="3F072F41" w14:textId="77777777" w:rsidR="007940A4" w:rsidRPr="00055E44" w:rsidRDefault="007940A4">
            <w:pPr>
              <w:pStyle w:val="affffff7"/>
              <w:ind w:firstLine="0"/>
              <w:jc w:val="center"/>
              <w:rPr>
                <w:b/>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EE7785" w:rsidRPr="00055E44" w14:paraId="4677A46D" w14:textId="77777777" w:rsidTr="00D96719">
        <w:trPr>
          <w:cantSplit/>
        </w:trPr>
        <w:tc>
          <w:tcPr>
            <w:tcW w:w="1446" w:type="dxa"/>
            <w:vMerge w:val="restart"/>
          </w:tcPr>
          <w:p w14:paraId="111ACD21" w14:textId="63D4E34D" w:rsidR="00EE7785" w:rsidRPr="00055E44" w:rsidRDefault="00EE7785" w:rsidP="00E821D3">
            <w:pPr>
              <w:pStyle w:val="affffff7"/>
              <w:ind w:firstLine="0"/>
              <w:jc w:val="left"/>
              <w:rPr>
                <w:iCs/>
                <w:color w:val="000000" w:themeColor="text1"/>
                <w:sz w:val="20"/>
                <w:szCs w:val="20"/>
                <w:lang w:val="ru-RU"/>
              </w:rPr>
            </w:pPr>
            <w:r w:rsidRPr="00055E44">
              <w:rPr>
                <w:iCs/>
                <w:color w:val="000000" w:themeColor="text1"/>
                <w:sz w:val="20"/>
                <w:szCs w:val="20"/>
                <w:lang w:val="ru-RU"/>
              </w:rPr>
              <w:t>Автомобильные дороги местного значения</w:t>
            </w:r>
            <w:r w:rsidR="00CA2D64">
              <w:rPr>
                <w:iCs/>
                <w:color w:val="000000" w:themeColor="text1"/>
                <w:sz w:val="20"/>
                <w:szCs w:val="20"/>
                <w:lang w:val="ru-RU"/>
              </w:rPr>
              <w:t xml:space="preserve"> </w:t>
            </w:r>
            <w:r w:rsidR="00CA2D64" w:rsidRPr="00CA2D64">
              <w:rPr>
                <w:iCs/>
                <w:color w:val="000000" w:themeColor="text1"/>
                <w:sz w:val="20"/>
                <w:szCs w:val="20"/>
                <w:lang w:val="ru-RU"/>
              </w:rPr>
              <w:t>муниципального округа в границах населенных пунктов муниципального округа</w:t>
            </w:r>
          </w:p>
        </w:tc>
        <w:tc>
          <w:tcPr>
            <w:tcW w:w="2125" w:type="dxa"/>
            <w:vMerge w:val="restart"/>
          </w:tcPr>
          <w:p w14:paraId="4C3C1F10" w14:textId="3EAC9338" w:rsidR="00EE7785" w:rsidRPr="00055E44" w:rsidRDefault="00EE7785" w:rsidP="00E821D3">
            <w:pPr>
              <w:pStyle w:val="affffff7"/>
              <w:ind w:firstLine="0"/>
              <w:jc w:val="left"/>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1842" w:type="dxa"/>
            <w:vMerge w:val="restart"/>
          </w:tcPr>
          <w:p w14:paraId="39808BDE" w14:textId="70ED28A9" w:rsidR="00EE7785" w:rsidRPr="00055E44" w:rsidRDefault="00EE7785" w:rsidP="00E821D3">
            <w:pPr>
              <w:pStyle w:val="affffff7"/>
              <w:ind w:firstLine="0"/>
              <w:rPr>
                <w:iCs/>
                <w:color w:val="000000" w:themeColor="text1"/>
                <w:sz w:val="20"/>
                <w:szCs w:val="20"/>
                <w:lang w:val="ru-RU"/>
              </w:rPr>
            </w:pPr>
            <w:r w:rsidRPr="00055E44">
              <w:rPr>
                <w:iCs/>
                <w:color w:val="000000" w:themeColor="text1"/>
                <w:sz w:val="20"/>
                <w:szCs w:val="20"/>
                <w:lang w:val="ru-RU"/>
              </w:rPr>
              <w:t xml:space="preserve">Плотность улично-дорожной сети в </w:t>
            </w:r>
            <w:r w:rsidR="0082702E">
              <w:rPr>
                <w:iCs/>
                <w:color w:val="000000" w:themeColor="text1"/>
                <w:sz w:val="20"/>
                <w:szCs w:val="20"/>
                <w:lang w:val="ru-RU"/>
              </w:rPr>
              <w:t xml:space="preserve">городе </w:t>
            </w:r>
            <w:r w:rsidR="00845A95">
              <w:rPr>
                <w:iCs/>
                <w:color w:val="000000" w:themeColor="text1"/>
                <w:sz w:val="20"/>
                <w:szCs w:val="20"/>
                <w:lang w:val="ru-RU"/>
              </w:rPr>
              <w:t>Сорочинск</w:t>
            </w:r>
            <w:r w:rsidRPr="00055E44">
              <w:rPr>
                <w:iCs/>
                <w:color w:val="000000" w:themeColor="text1"/>
                <w:sz w:val="20"/>
                <w:szCs w:val="20"/>
                <w:lang w:val="ru-RU"/>
              </w:rPr>
              <w:t>, км/кв. км</w:t>
            </w:r>
          </w:p>
        </w:tc>
        <w:tc>
          <w:tcPr>
            <w:tcW w:w="2837" w:type="dxa"/>
          </w:tcPr>
          <w:p w14:paraId="1382A270" w14:textId="022820BA" w:rsidR="00EE7785" w:rsidRPr="00055E44" w:rsidRDefault="00EE7785" w:rsidP="00E821D3">
            <w:pPr>
              <w:pStyle w:val="affffff7"/>
              <w:ind w:firstLine="0"/>
              <w:rPr>
                <w:iCs/>
                <w:color w:val="000000" w:themeColor="text1"/>
                <w:sz w:val="20"/>
                <w:szCs w:val="20"/>
                <w:lang w:val="ru-RU"/>
              </w:rPr>
            </w:pPr>
            <w:r w:rsidRPr="00055E44">
              <w:rPr>
                <w:iCs/>
                <w:color w:val="000000" w:themeColor="text1"/>
                <w:sz w:val="20"/>
                <w:szCs w:val="20"/>
                <w:lang w:val="ru-RU"/>
              </w:rPr>
              <w:t>Малоэтажная застройка</w:t>
            </w:r>
          </w:p>
        </w:tc>
        <w:tc>
          <w:tcPr>
            <w:tcW w:w="1417" w:type="dxa"/>
          </w:tcPr>
          <w:p w14:paraId="159E4D8D" w14:textId="3134D439" w:rsidR="00EE7785" w:rsidRPr="00055E44" w:rsidRDefault="00EE7785" w:rsidP="00E821D3">
            <w:pPr>
              <w:pStyle w:val="affffff7"/>
              <w:ind w:firstLine="0"/>
              <w:jc w:val="center"/>
              <w:rPr>
                <w:iCs/>
                <w:color w:val="000000" w:themeColor="text1"/>
                <w:sz w:val="20"/>
                <w:szCs w:val="20"/>
                <w:lang w:val="ru-RU"/>
              </w:rPr>
            </w:pPr>
            <w:r w:rsidRPr="00055E44">
              <w:rPr>
                <w:iCs/>
                <w:color w:val="000000" w:themeColor="text1"/>
                <w:sz w:val="20"/>
                <w:szCs w:val="20"/>
                <w:lang w:val="ru-RU"/>
              </w:rPr>
              <w:t>8</w:t>
            </w:r>
          </w:p>
        </w:tc>
      </w:tr>
      <w:tr w:rsidR="00EE7785" w:rsidRPr="00055E44" w14:paraId="5493AB8F" w14:textId="77777777" w:rsidTr="00D96719">
        <w:trPr>
          <w:cantSplit/>
        </w:trPr>
        <w:tc>
          <w:tcPr>
            <w:tcW w:w="1446" w:type="dxa"/>
            <w:vMerge/>
          </w:tcPr>
          <w:p w14:paraId="76EBB340" w14:textId="77777777" w:rsidR="00EE7785" w:rsidRPr="00055E44" w:rsidRDefault="00EE7785" w:rsidP="00E821D3">
            <w:pPr>
              <w:pStyle w:val="affffff7"/>
              <w:ind w:firstLine="0"/>
              <w:jc w:val="left"/>
              <w:rPr>
                <w:iCs/>
                <w:color w:val="000000" w:themeColor="text1"/>
                <w:sz w:val="20"/>
                <w:szCs w:val="20"/>
                <w:lang w:val="ru-RU"/>
              </w:rPr>
            </w:pPr>
          </w:p>
        </w:tc>
        <w:tc>
          <w:tcPr>
            <w:tcW w:w="2125" w:type="dxa"/>
            <w:vMerge/>
          </w:tcPr>
          <w:p w14:paraId="4B488D4B" w14:textId="77777777" w:rsidR="00EE7785" w:rsidRPr="00055E44" w:rsidRDefault="00EE7785" w:rsidP="00E821D3">
            <w:pPr>
              <w:pStyle w:val="affffff7"/>
              <w:ind w:firstLine="0"/>
              <w:jc w:val="left"/>
              <w:rPr>
                <w:iCs/>
                <w:color w:val="000000" w:themeColor="text1"/>
                <w:sz w:val="20"/>
                <w:szCs w:val="20"/>
                <w:lang w:val="ru-RU"/>
              </w:rPr>
            </w:pPr>
          </w:p>
        </w:tc>
        <w:tc>
          <w:tcPr>
            <w:tcW w:w="1842" w:type="dxa"/>
            <w:vMerge/>
          </w:tcPr>
          <w:p w14:paraId="39615794" w14:textId="77777777" w:rsidR="00EE7785" w:rsidRPr="00055E44" w:rsidRDefault="00EE7785" w:rsidP="00E821D3">
            <w:pPr>
              <w:pStyle w:val="affffff7"/>
              <w:ind w:firstLine="0"/>
              <w:jc w:val="left"/>
              <w:rPr>
                <w:rFonts w:eastAsia="Calibri"/>
                <w:bCs/>
                <w:sz w:val="20"/>
                <w:szCs w:val="20"/>
                <w:lang w:val="ru-RU" w:eastAsia="en-US"/>
              </w:rPr>
            </w:pPr>
          </w:p>
        </w:tc>
        <w:tc>
          <w:tcPr>
            <w:tcW w:w="2837" w:type="dxa"/>
          </w:tcPr>
          <w:p w14:paraId="6669A0BB" w14:textId="6B92CD7D" w:rsidR="00EE7785" w:rsidRPr="00055E44" w:rsidRDefault="00EE7785" w:rsidP="00E821D3">
            <w:pPr>
              <w:pStyle w:val="affffff7"/>
              <w:ind w:firstLine="0"/>
              <w:rPr>
                <w:iCs/>
                <w:color w:val="000000" w:themeColor="text1"/>
                <w:sz w:val="20"/>
                <w:szCs w:val="20"/>
                <w:lang w:val="ru-RU"/>
              </w:rPr>
            </w:pPr>
            <w:r w:rsidRPr="00055E44">
              <w:rPr>
                <w:iCs/>
                <w:color w:val="000000" w:themeColor="text1"/>
                <w:sz w:val="20"/>
                <w:szCs w:val="20"/>
                <w:lang w:val="ru-RU"/>
              </w:rPr>
              <w:t>Среднеэтажная застройка</w:t>
            </w:r>
          </w:p>
        </w:tc>
        <w:tc>
          <w:tcPr>
            <w:tcW w:w="1417" w:type="dxa"/>
          </w:tcPr>
          <w:p w14:paraId="7D480936" w14:textId="746E2F33" w:rsidR="00EE7785" w:rsidRPr="00055E44" w:rsidRDefault="00EE7785" w:rsidP="00E821D3">
            <w:pPr>
              <w:pStyle w:val="affffff7"/>
              <w:ind w:firstLine="0"/>
              <w:jc w:val="center"/>
              <w:rPr>
                <w:iCs/>
                <w:color w:val="000000" w:themeColor="text1"/>
                <w:sz w:val="20"/>
                <w:szCs w:val="20"/>
                <w:lang w:val="ru-RU"/>
              </w:rPr>
            </w:pPr>
            <w:r w:rsidRPr="00055E44">
              <w:rPr>
                <w:iCs/>
                <w:color w:val="000000" w:themeColor="text1"/>
                <w:sz w:val="20"/>
                <w:szCs w:val="20"/>
                <w:lang w:val="ru-RU"/>
              </w:rPr>
              <w:t>10</w:t>
            </w:r>
          </w:p>
        </w:tc>
      </w:tr>
      <w:tr w:rsidR="00EE7785" w:rsidRPr="00055E44" w14:paraId="71BA55D8" w14:textId="77777777" w:rsidTr="00D96719">
        <w:trPr>
          <w:cantSplit/>
        </w:trPr>
        <w:tc>
          <w:tcPr>
            <w:tcW w:w="1446" w:type="dxa"/>
            <w:vMerge/>
          </w:tcPr>
          <w:p w14:paraId="158DCCA8" w14:textId="77777777" w:rsidR="00EE7785" w:rsidRPr="00055E44" w:rsidRDefault="00EE7785" w:rsidP="00E821D3">
            <w:pPr>
              <w:pStyle w:val="affffff7"/>
              <w:ind w:firstLine="0"/>
              <w:jc w:val="left"/>
              <w:rPr>
                <w:iCs/>
                <w:color w:val="000000" w:themeColor="text1"/>
                <w:sz w:val="20"/>
                <w:szCs w:val="20"/>
                <w:lang w:val="ru-RU"/>
              </w:rPr>
            </w:pPr>
          </w:p>
        </w:tc>
        <w:tc>
          <w:tcPr>
            <w:tcW w:w="2125" w:type="dxa"/>
            <w:vMerge/>
          </w:tcPr>
          <w:p w14:paraId="7BF105DF" w14:textId="77777777" w:rsidR="00EE7785" w:rsidRPr="00055E44" w:rsidRDefault="00EE7785" w:rsidP="00E821D3">
            <w:pPr>
              <w:pStyle w:val="affffff7"/>
              <w:ind w:firstLine="0"/>
              <w:jc w:val="left"/>
              <w:rPr>
                <w:iCs/>
                <w:color w:val="000000" w:themeColor="text1"/>
                <w:sz w:val="20"/>
                <w:szCs w:val="20"/>
                <w:lang w:val="ru-RU"/>
              </w:rPr>
            </w:pPr>
          </w:p>
        </w:tc>
        <w:tc>
          <w:tcPr>
            <w:tcW w:w="1842" w:type="dxa"/>
          </w:tcPr>
          <w:p w14:paraId="687B28BB" w14:textId="267F1BC4" w:rsidR="00EE7785" w:rsidRPr="00055E44" w:rsidRDefault="00EE7785" w:rsidP="00E821D3">
            <w:pPr>
              <w:pStyle w:val="affffff7"/>
              <w:ind w:firstLine="0"/>
              <w:jc w:val="left"/>
              <w:rPr>
                <w:rFonts w:eastAsia="Calibri"/>
                <w:bCs/>
                <w:sz w:val="20"/>
                <w:szCs w:val="20"/>
                <w:lang w:val="ru-RU" w:eastAsia="en-US"/>
              </w:rPr>
            </w:pPr>
            <w:r w:rsidRPr="00055E44">
              <w:rPr>
                <w:iCs/>
                <w:color w:val="000000" w:themeColor="text1"/>
                <w:sz w:val="20"/>
                <w:szCs w:val="20"/>
                <w:lang w:val="ru-RU"/>
              </w:rPr>
              <w:t>Плотность улично-дорожной сети в сельских населенных пунктах</w:t>
            </w:r>
          </w:p>
        </w:tc>
        <w:tc>
          <w:tcPr>
            <w:tcW w:w="4254" w:type="dxa"/>
            <w:gridSpan w:val="2"/>
          </w:tcPr>
          <w:p w14:paraId="5A93C35B" w14:textId="0630BF87" w:rsidR="00EE7785" w:rsidRPr="00055E44" w:rsidRDefault="00EE7785" w:rsidP="00E821D3">
            <w:pPr>
              <w:pStyle w:val="affffff7"/>
              <w:ind w:firstLine="0"/>
              <w:jc w:val="center"/>
              <w:rPr>
                <w:iCs/>
                <w:color w:val="000000" w:themeColor="text1"/>
                <w:sz w:val="20"/>
                <w:szCs w:val="20"/>
                <w:lang w:val="ru-RU"/>
              </w:rPr>
            </w:pPr>
            <w:r w:rsidRPr="00055E44">
              <w:rPr>
                <w:iCs/>
                <w:color w:val="000000" w:themeColor="text1"/>
                <w:sz w:val="20"/>
                <w:szCs w:val="20"/>
                <w:lang w:val="ru-RU"/>
              </w:rPr>
              <w:t>Не нормируется</w:t>
            </w:r>
          </w:p>
        </w:tc>
      </w:tr>
      <w:tr w:rsidR="00E821D3" w:rsidRPr="00055E44" w14:paraId="1528B8BC" w14:textId="77777777" w:rsidTr="00D96719">
        <w:trPr>
          <w:cantSplit/>
        </w:trPr>
        <w:tc>
          <w:tcPr>
            <w:tcW w:w="1446" w:type="dxa"/>
            <w:vMerge/>
          </w:tcPr>
          <w:p w14:paraId="4D164406" w14:textId="77777777" w:rsidR="00E821D3" w:rsidRPr="00055E44" w:rsidRDefault="00E821D3" w:rsidP="00E821D3">
            <w:pPr>
              <w:pStyle w:val="affffff7"/>
              <w:ind w:firstLine="0"/>
              <w:jc w:val="left"/>
              <w:rPr>
                <w:iCs/>
                <w:color w:val="000000" w:themeColor="text1"/>
                <w:sz w:val="20"/>
                <w:szCs w:val="20"/>
                <w:lang w:val="ru-RU"/>
              </w:rPr>
            </w:pPr>
          </w:p>
        </w:tc>
        <w:tc>
          <w:tcPr>
            <w:tcW w:w="2125" w:type="dxa"/>
          </w:tcPr>
          <w:p w14:paraId="6A3C7A4F" w14:textId="77777777" w:rsidR="00E821D3" w:rsidRPr="00055E44" w:rsidRDefault="00E821D3" w:rsidP="00E821D3">
            <w:pPr>
              <w:pStyle w:val="affffff7"/>
              <w:ind w:firstLine="0"/>
              <w:jc w:val="left"/>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6096" w:type="dxa"/>
            <w:gridSpan w:val="3"/>
          </w:tcPr>
          <w:p w14:paraId="2D2D2AA0" w14:textId="77777777" w:rsidR="00E821D3" w:rsidRPr="00055E44" w:rsidRDefault="00E821D3" w:rsidP="00E821D3">
            <w:pPr>
              <w:pStyle w:val="affffff7"/>
              <w:ind w:firstLine="0"/>
              <w:jc w:val="center"/>
              <w:rPr>
                <w:iCs/>
                <w:color w:val="000000" w:themeColor="text1"/>
                <w:sz w:val="20"/>
                <w:szCs w:val="20"/>
                <w:lang w:val="ru-RU"/>
              </w:rPr>
            </w:pPr>
            <w:r w:rsidRPr="00055E44">
              <w:rPr>
                <w:iCs/>
                <w:color w:val="000000" w:themeColor="text1"/>
                <w:sz w:val="20"/>
                <w:szCs w:val="20"/>
                <w:lang w:val="ru-RU"/>
              </w:rPr>
              <w:t>Не нормируется</w:t>
            </w:r>
          </w:p>
        </w:tc>
      </w:tr>
      <w:tr w:rsidR="00E821D3" w:rsidRPr="00055E44" w14:paraId="56CE9AB9" w14:textId="77777777" w:rsidTr="00D96719">
        <w:trPr>
          <w:cantSplit/>
        </w:trPr>
        <w:tc>
          <w:tcPr>
            <w:tcW w:w="1446" w:type="dxa"/>
            <w:vMerge w:val="restart"/>
          </w:tcPr>
          <w:p w14:paraId="54FCDE4E" w14:textId="6F25FB89" w:rsidR="00E821D3" w:rsidRPr="00055E44" w:rsidRDefault="00D96719" w:rsidP="00E821D3">
            <w:pPr>
              <w:pStyle w:val="affffff7"/>
              <w:ind w:firstLine="0"/>
              <w:jc w:val="left"/>
              <w:rPr>
                <w:iCs/>
                <w:color w:val="000000" w:themeColor="text1"/>
                <w:sz w:val="20"/>
                <w:szCs w:val="20"/>
                <w:lang w:val="ru-RU"/>
              </w:rPr>
            </w:pPr>
            <w:r w:rsidRPr="00D96719">
              <w:rPr>
                <w:iCs/>
                <w:color w:val="000000" w:themeColor="text1"/>
                <w:sz w:val="20"/>
                <w:szCs w:val="20"/>
                <w:lang w:val="ru-RU"/>
              </w:rPr>
              <w:t>Велосипедные дорожки и полосы для движения велосипедов и СИМ</w:t>
            </w:r>
          </w:p>
        </w:tc>
        <w:tc>
          <w:tcPr>
            <w:tcW w:w="2125" w:type="dxa"/>
            <w:vMerge w:val="restart"/>
          </w:tcPr>
          <w:p w14:paraId="03E93B92" w14:textId="77777777" w:rsidR="00E821D3" w:rsidRPr="00055E44" w:rsidRDefault="00E821D3" w:rsidP="00E821D3">
            <w:pPr>
              <w:pStyle w:val="affffff7"/>
              <w:ind w:firstLine="0"/>
              <w:jc w:val="left"/>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1842" w:type="dxa"/>
            <w:vMerge w:val="restart"/>
          </w:tcPr>
          <w:p w14:paraId="259F035E" w14:textId="1D14EA4C" w:rsidR="00E821D3" w:rsidRPr="00D96719" w:rsidRDefault="00D96719" w:rsidP="00D96719">
            <w:pPr>
              <w:pStyle w:val="affffff7"/>
              <w:ind w:firstLine="0"/>
              <w:jc w:val="left"/>
              <w:rPr>
                <w:iCs/>
                <w:color w:val="000000" w:themeColor="text1"/>
                <w:sz w:val="20"/>
                <w:szCs w:val="20"/>
                <w:lang w:val="ru-RU"/>
              </w:rPr>
            </w:pPr>
            <w:r w:rsidRPr="00D96719">
              <w:rPr>
                <w:iCs/>
                <w:color w:val="000000" w:themeColor="text1"/>
                <w:sz w:val="20"/>
                <w:szCs w:val="20"/>
                <w:lang w:val="ru-RU"/>
              </w:rPr>
              <w:t>Протяженность, километров/кв. километр площади населенного пункта</w:t>
            </w:r>
          </w:p>
        </w:tc>
        <w:tc>
          <w:tcPr>
            <w:tcW w:w="2837" w:type="dxa"/>
          </w:tcPr>
          <w:p w14:paraId="6050F0E2" w14:textId="044037C9" w:rsidR="00E821D3" w:rsidRPr="00055E44" w:rsidRDefault="00E821D3" w:rsidP="00E821D3">
            <w:pPr>
              <w:pStyle w:val="affffff7"/>
              <w:ind w:firstLine="0"/>
              <w:rPr>
                <w:iCs/>
                <w:color w:val="000000" w:themeColor="text1"/>
                <w:sz w:val="20"/>
                <w:szCs w:val="20"/>
                <w:lang w:val="ru-RU"/>
              </w:rPr>
            </w:pPr>
            <w:r w:rsidRPr="00055E44">
              <w:rPr>
                <w:iCs/>
                <w:color w:val="000000" w:themeColor="text1"/>
                <w:sz w:val="20"/>
                <w:szCs w:val="20"/>
                <w:lang w:val="ru-RU"/>
              </w:rPr>
              <w:t>При освоении незастроенных территорий</w:t>
            </w:r>
            <w:r w:rsidR="00D96719">
              <w:rPr>
                <w:iCs/>
                <w:color w:val="000000" w:themeColor="text1"/>
                <w:sz w:val="20"/>
                <w:szCs w:val="20"/>
                <w:lang w:val="ru-RU"/>
              </w:rPr>
              <w:t xml:space="preserve">, территорий </w:t>
            </w:r>
            <w:r w:rsidR="00D96719" w:rsidRPr="00D96719">
              <w:rPr>
                <w:iCs/>
                <w:color w:val="000000" w:themeColor="text1"/>
                <w:sz w:val="20"/>
                <w:szCs w:val="20"/>
                <w:lang w:val="ru-RU"/>
              </w:rPr>
              <w:t>в границах которых предусматривается осуществление деятельности по комплексному развитию территории</w:t>
            </w:r>
          </w:p>
        </w:tc>
        <w:tc>
          <w:tcPr>
            <w:tcW w:w="1417" w:type="dxa"/>
          </w:tcPr>
          <w:p w14:paraId="1C35EFBC" w14:textId="113E8EC6" w:rsidR="00E821D3" w:rsidRPr="00055E44" w:rsidRDefault="00D96719" w:rsidP="00E821D3">
            <w:pPr>
              <w:pStyle w:val="affffff7"/>
              <w:ind w:firstLine="0"/>
              <w:jc w:val="center"/>
              <w:rPr>
                <w:iCs/>
                <w:color w:val="000000" w:themeColor="text1"/>
                <w:sz w:val="20"/>
                <w:szCs w:val="20"/>
                <w:lang w:val="ru-RU"/>
              </w:rPr>
            </w:pPr>
            <w:r>
              <w:rPr>
                <w:iCs/>
                <w:color w:val="000000" w:themeColor="text1"/>
                <w:sz w:val="20"/>
                <w:szCs w:val="20"/>
                <w:lang w:val="ru-RU"/>
              </w:rPr>
              <w:t>По заданию на проектирование</w:t>
            </w:r>
          </w:p>
        </w:tc>
      </w:tr>
      <w:tr w:rsidR="00E821D3" w:rsidRPr="00055E44" w14:paraId="1C8DBECC" w14:textId="77777777" w:rsidTr="00D96719">
        <w:trPr>
          <w:cantSplit/>
        </w:trPr>
        <w:tc>
          <w:tcPr>
            <w:tcW w:w="1446" w:type="dxa"/>
            <w:vMerge/>
          </w:tcPr>
          <w:p w14:paraId="4F12A065" w14:textId="77777777" w:rsidR="00E821D3" w:rsidRPr="00055E44" w:rsidRDefault="00E821D3" w:rsidP="00E821D3">
            <w:pPr>
              <w:pStyle w:val="affffff7"/>
              <w:ind w:firstLine="0"/>
              <w:jc w:val="left"/>
              <w:rPr>
                <w:iCs/>
                <w:color w:val="000000" w:themeColor="text1"/>
                <w:sz w:val="20"/>
                <w:szCs w:val="20"/>
                <w:lang w:val="ru-RU"/>
              </w:rPr>
            </w:pPr>
          </w:p>
        </w:tc>
        <w:tc>
          <w:tcPr>
            <w:tcW w:w="2125" w:type="dxa"/>
            <w:vMerge/>
          </w:tcPr>
          <w:p w14:paraId="18A01FD4" w14:textId="77777777" w:rsidR="00E821D3" w:rsidRPr="00055E44" w:rsidRDefault="00E821D3" w:rsidP="00E821D3">
            <w:pPr>
              <w:pStyle w:val="affffff7"/>
              <w:ind w:firstLine="0"/>
              <w:jc w:val="left"/>
              <w:rPr>
                <w:iCs/>
                <w:color w:val="000000" w:themeColor="text1"/>
                <w:sz w:val="20"/>
                <w:szCs w:val="20"/>
                <w:lang w:val="ru-RU"/>
              </w:rPr>
            </w:pPr>
          </w:p>
        </w:tc>
        <w:tc>
          <w:tcPr>
            <w:tcW w:w="1842" w:type="dxa"/>
            <w:vMerge/>
          </w:tcPr>
          <w:p w14:paraId="51F1D963" w14:textId="77777777" w:rsidR="00E821D3" w:rsidRPr="00055E44" w:rsidRDefault="00E821D3" w:rsidP="00E821D3">
            <w:pPr>
              <w:pStyle w:val="affffff7"/>
              <w:ind w:firstLine="0"/>
              <w:jc w:val="left"/>
              <w:rPr>
                <w:iCs/>
                <w:color w:val="000000" w:themeColor="text1"/>
                <w:sz w:val="20"/>
                <w:szCs w:val="20"/>
                <w:lang w:val="ru-RU"/>
              </w:rPr>
            </w:pPr>
          </w:p>
        </w:tc>
        <w:tc>
          <w:tcPr>
            <w:tcW w:w="2837" w:type="dxa"/>
          </w:tcPr>
          <w:p w14:paraId="462D8ED8" w14:textId="77777777" w:rsidR="00E821D3" w:rsidRPr="00055E44" w:rsidRDefault="00E821D3" w:rsidP="00E821D3">
            <w:pPr>
              <w:pStyle w:val="affffff7"/>
              <w:ind w:firstLine="0"/>
              <w:rPr>
                <w:iCs/>
                <w:color w:val="000000" w:themeColor="text1"/>
                <w:sz w:val="20"/>
                <w:szCs w:val="20"/>
                <w:lang w:val="ru-RU"/>
              </w:rPr>
            </w:pPr>
            <w:r w:rsidRPr="00055E44">
              <w:rPr>
                <w:iCs/>
                <w:color w:val="000000" w:themeColor="text1"/>
                <w:sz w:val="20"/>
                <w:szCs w:val="20"/>
                <w:lang w:val="ru-RU"/>
              </w:rPr>
              <w:t>При условии преобразования застроенных территорий</w:t>
            </w:r>
          </w:p>
        </w:tc>
        <w:tc>
          <w:tcPr>
            <w:tcW w:w="1417" w:type="dxa"/>
          </w:tcPr>
          <w:p w14:paraId="5CCDD32D" w14:textId="7DB90603" w:rsidR="00E821D3" w:rsidRPr="00055E44" w:rsidRDefault="00D96719" w:rsidP="00E821D3">
            <w:pPr>
              <w:pStyle w:val="affffff7"/>
              <w:ind w:firstLine="0"/>
              <w:jc w:val="center"/>
              <w:rPr>
                <w:iCs/>
                <w:color w:val="000000" w:themeColor="text1"/>
                <w:sz w:val="20"/>
                <w:szCs w:val="20"/>
                <w:lang w:val="ru-RU"/>
              </w:rPr>
            </w:pPr>
            <w:r>
              <w:rPr>
                <w:iCs/>
                <w:color w:val="000000" w:themeColor="text1"/>
                <w:sz w:val="20"/>
                <w:szCs w:val="20"/>
                <w:lang w:val="ru-RU"/>
              </w:rPr>
              <w:t>Не нормируется</w:t>
            </w:r>
          </w:p>
        </w:tc>
      </w:tr>
      <w:tr w:rsidR="00E821D3" w:rsidRPr="00055E44" w14:paraId="56F762E3" w14:textId="77777777" w:rsidTr="00D96719">
        <w:trPr>
          <w:cantSplit/>
        </w:trPr>
        <w:tc>
          <w:tcPr>
            <w:tcW w:w="1446" w:type="dxa"/>
            <w:vMerge/>
          </w:tcPr>
          <w:p w14:paraId="04DD5854" w14:textId="77777777" w:rsidR="00E821D3" w:rsidRPr="00055E44" w:rsidRDefault="00E821D3" w:rsidP="00E821D3">
            <w:pPr>
              <w:pStyle w:val="affffff7"/>
              <w:ind w:firstLine="0"/>
              <w:jc w:val="left"/>
              <w:rPr>
                <w:iCs/>
                <w:color w:val="000000" w:themeColor="text1"/>
                <w:sz w:val="20"/>
                <w:szCs w:val="20"/>
                <w:lang w:val="ru-RU"/>
              </w:rPr>
            </w:pPr>
          </w:p>
        </w:tc>
        <w:tc>
          <w:tcPr>
            <w:tcW w:w="2125" w:type="dxa"/>
          </w:tcPr>
          <w:p w14:paraId="3A92352E" w14:textId="77777777" w:rsidR="00E821D3" w:rsidRPr="00055E44" w:rsidRDefault="00E821D3" w:rsidP="00E821D3">
            <w:pPr>
              <w:pStyle w:val="affffff7"/>
              <w:ind w:firstLine="0"/>
              <w:jc w:val="left"/>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6096" w:type="dxa"/>
            <w:gridSpan w:val="3"/>
          </w:tcPr>
          <w:p w14:paraId="160EF510" w14:textId="77777777" w:rsidR="00E821D3" w:rsidRPr="00055E44" w:rsidRDefault="00E821D3" w:rsidP="00E821D3">
            <w:pPr>
              <w:pStyle w:val="affffff7"/>
              <w:ind w:firstLine="0"/>
              <w:jc w:val="center"/>
              <w:rPr>
                <w:iCs/>
                <w:color w:val="000000" w:themeColor="text1"/>
                <w:sz w:val="20"/>
                <w:szCs w:val="20"/>
                <w:lang w:val="ru-RU"/>
              </w:rPr>
            </w:pPr>
            <w:r w:rsidRPr="00055E44">
              <w:rPr>
                <w:iCs/>
                <w:color w:val="000000" w:themeColor="text1"/>
                <w:sz w:val="20"/>
                <w:szCs w:val="20"/>
                <w:lang w:val="ru-RU"/>
              </w:rPr>
              <w:t>Не нормируется</w:t>
            </w:r>
          </w:p>
        </w:tc>
      </w:tr>
      <w:tr w:rsidR="00E821D3" w:rsidRPr="00055E44" w14:paraId="073E5F81" w14:textId="77777777" w:rsidTr="00D96719">
        <w:trPr>
          <w:cantSplit/>
        </w:trPr>
        <w:tc>
          <w:tcPr>
            <w:tcW w:w="9667" w:type="dxa"/>
            <w:gridSpan w:val="5"/>
          </w:tcPr>
          <w:p w14:paraId="2A0B8878" w14:textId="77777777" w:rsidR="00E821D3" w:rsidRPr="00055E44" w:rsidRDefault="00E821D3" w:rsidP="00E821D3">
            <w:pPr>
              <w:pStyle w:val="affffff7"/>
              <w:ind w:firstLine="0"/>
              <w:rPr>
                <w:b/>
                <w:bCs/>
                <w:iCs/>
                <w:color w:val="000000" w:themeColor="text1"/>
                <w:sz w:val="20"/>
                <w:szCs w:val="20"/>
                <w:lang w:val="ru-RU"/>
              </w:rPr>
            </w:pPr>
            <w:r w:rsidRPr="00055E44">
              <w:rPr>
                <w:b/>
                <w:bCs/>
                <w:iCs/>
                <w:color w:val="000000" w:themeColor="text1"/>
                <w:sz w:val="20"/>
                <w:szCs w:val="20"/>
                <w:lang w:val="ru-RU"/>
              </w:rPr>
              <w:lastRenderedPageBreak/>
              <w:t>Примечания:</w:t>
            </w:r>
          </w:p>
          <w:p w14:paraId="177F3E43" w14:textId="77777777" w:rsidR="00E821D3" w:rsidRDefault="00E821D3" w:rsidP="00E821D3">
            <w:pPr>
              <w:pStyle w:val="affffff7"/>
              <w:ind w:firstLine="0"/>
              <w:rPr>
                <w:sz w:val="20"/>
                <w:szCs w:val="20"/>
                <w:lang w:val="ru-RU"/>
              </w:rPr>
            </w:pPr>
            <w:r w:rsidRPr="00055E44">
              <w:rPr>
                <w:sz w:val="20"/>
                <w:szCs w:val="20"/>
                <w:lang w:val="ru-RU"/>
              </w:rPr>
              <w:t>1. Велокоммуникации (велосипедные дорожки и велосипедные полосы) предназначены для движения велосипедов и средств индивидуальной мобильности (СИМ).</w:t>
            </w:r>
          </w:p>
          <w:p w14:paraId="3501330E" w14:textId="554BBC43" w:rsidR="000C5719" w:rsidRPr="00A13ED8" w:rsidRDefault="000C5719" w:rsidP="000C5719">
            <w:pPr>
              <w:pStyle w:val="affffff7"/>
              <w:ind w:firstLine="0"/>
              <w:rPr>
                <w:sz w:val="20"/>
                <w:szCs w:val="20"/>
                <w:lang w:val="ru-RU"/>
              </w:rPr>
            </w:pPr>
            <w:r>
              <w:rPr>
                <w:sz w:val="20"/>
                <w:szCs w:val="20"/>
                <w:lang w:val="ru-RU"/>
              </w:rPr>
              <w:t xml:space="preserve">2. </w:t>
            </w:r>
            <w:r w:rsidRPr="00A13ED8">
              <w:rPr>
                <w:sz w:val="20"/>
                <w:szCs w:val="20"/>
                <w:lang w:val="ru-RU"/>
              </w:rPr>
              <w:t>Велокоммуникации подразделяются:</w:t>
            </w:r>
          </w:p>
          <w:p w14:paraId="0A10609A" w14:textId="77777777" w:rsidR="000C5719" w:rsidRPr="00A13ED8" w:rsidRDefault="000C5719" w:rsidP="000C5719">
            <w:pPr>
              <w:pStyle w:val="affffff7"/>
              <w:ind w:firstLine="0"/>
              <w:rPr>
                <w:sz w:val="20"/>
                <w:szCs w:val="20"/>
                <w:lang w:val="ru-RU"/>
              </w:rPr>
            </w:pPr>
            <w:r w:rsidRPr="00A13ED8">
              <w:rPr>
                <w:sz w:val="20"/>
                <w:szCs w:val="20"/>
                <w:lang w:val="ru-RU"/>
              </w:rPr>
              <w:t>а) на велосипедные дорожки:</w:t>
            </w:r>
          </w:p>
          <w:p w14:paraId="3156B67C" w14:textId="77777777" w:rsidR="000C5719" w:rsidRPr="00A13ED8" w:rsidRDefault="000C5719" w:rsidP="000C5719">
            <w:pPr>
              <w:pStyle w:val="affffff7"/>
              <w:ind w:firstLine="0"/>
              <w:rPr>
                <w:sz w:val="20"/>
                <w:szCs w:val="20"/>
                <w:lang w:val="ru-RU"/>
              </w:rPr>
            </w:pPr>
            <w:r w:rsidRPr="00A13ED8">
              <w:rPr>
                <w:sz w:val="20"/>
                <w:szCs w:val="20"/>
                <w:lang w:val="ru-RU"/>
              </w:rPr>
              <w:t>1) обособленные, расположенные вне проезжей части непосредственно возле тротуара или возле проезжей части, с отделением движения велосипедистов и лиц, использующих для передвижения СИМ, от тротуара и (или) проезжей части с помощью одной или нескольких мер: технических средств организации дорожного движения, элементов благоустройства, изменения высоты проезжей части велосипедной дорожки относительно тротуара и (или) проезжей части, типов и цветов покрытий, с помощью разметки, разделительной полосы или буфера шириной не менее 0,5 м;</w:t>
            </w:r>
          </w:p>
          <w:p w14:paraId="66A371E9" w14:textId="77777777" w:rsidR="000C5719" w:rsidRPr="00A13ED8" w:rsidRDefault="000C5719" w:rsidP="000C5719">
            <w:pPr>
              <w:pStyle w:val="affffff7"/>
              <w:ind w:firstLine="0"/>
              <w:rPr>
                <w:sz w:val="20"/>
                <w:szCs w:val="20"/>
                <w:lang w:val="ru-RU"/>
              </w:rPr>
            </w:pPr>
            <w:r w:rsidRPr="00A13ED8">
              <w:rPr>
                <w:sz w:val="20"/>
                <w:szCs w:val="20"/>
                <w:lang w:val="ru-RU"/>
              </w:rPr>
              <w:t>2) изолированные, расположенные вне проезжей части и тротуара, предназначенные только для движения велосипедистов и лиц, использующих для передвижения СИМ;</w:t>
            </w:r>
          </w:p>
          <w:p w14:paraId="2755E0B2" w14:textId="77777777" w:rsidR="000C5719" w:rsidRPr="00A13ED8" w:rsidRDefault="000C5719" w:rsidP="000C5719">
            <w:pPr>
              <w:pStyle w:val="affffff7"/>
              <w:ind w:firstLine="0"/>
              <w:rPr>
                <w:sz w:val="20"/>
                <w:szCs w:val="20"/>
                <w:lang w:val="ru-RU"/>
              </w:rPr>
            </w:pPr>
            <w:r w:rsidRPr="00A13ED8">
              <w:rPr>
                <w:sz w:val="20"/>
                <w:szCs w:val="20"/>
                <w:lang w:val="ru-RU"/>
              </w:rPr>
              <w:t>б) велосипедные полосы, выделенные на проезжей части дороги или улицы разметкой и предназначенные исключительно для движения велосипедистов и лиц, использующих для передвижения СИМ.</w:t>
            </w:r>
          </w:p>
          <w:p w14:paraId="0C3C4925" w14:textId="148685C4" w:rsidR="00D96719" w:rsidRPr="00D96719" w:rsidRDefault="000C5719" w:rsidP="00D96719">
            <w:pPr>
              <w:pStyle w:val="affffff7"/>
              <w:ind w:firstLine="0"/>
              <w:rPr>
                <w:iCs/>
                <w:color w:val="000000" w:themeColor="text1"/>
                <w:sz w:val="20"/>
                <w:szCs w:val="20"/>
                <w:lang w:val="ru-RU"/>
              </w:rPr>
            </w:pPr>
            <w:r>
              <w:rPr>
                <w:iCs/>
                <w:color w:val="000000" w:themeColor="text1"/>
                <w:sz w:val="20"/>
                <w:szCs w:val="20"/>
                <w:lang w:val="ru-RU"/>
              </w:rPr>
              <w:t xml:space="preserve">3. </w:t>
            </w:r>
            <w:r w:rsidR="00D96719" w:rsidRPr="00D96719">
              <w:rPr>
                <w:iCs/>
                <w:color w:val="000000" w:themeColor="text1"/>
                <w:sz w:val="20"/>
                <w:szCs w:val="20"/>
                <w:lang w:val="ru-RU"/>
              </w:rPr>
              <w:t>Организация велосипедных дорожек и полос для движения велосипедов и СИМ осуществляется в отношении незастроенных территорий, территорий, в границах которых предусматривается осуществление деятельности по комплексному развитию территории.</w:t>
            </w:r>
          </w:p>
          <w:p w14:paraId="7FCECA95" w14:textId="131A91E4" w:rsidR="00D96719" w:rsidRPr="00D96719" w:rsidRDefault="000C5719" w:rsidP="00D96719">
            <w:pPr>
              <w:pStyle w:val="affffff7"/>
              <w:ind w:firstLine="0"/>
              <w:rPr>
                <w:iCs/>
                <w:color w:val="000000" w:themeColor="text1"/>
                <w:sz w:val="20"/>
                <w:szCs w:val="20"/>
                <w:lang w:val="ru-RU"/>
              </w:rPr>
            </w:pPr>
            <w:r>
              <w:rPr>
                <w:iCs/>
                <w:color w:val="000000" w:themeColor="text1"/>
                <w:sz w:val="20"/>
                <w:szCs w:val="20"/>
                <w:lang w:val="ru-RU"/>
              </w:rPr>
              <w:t>4.</w:t>
            </w:r>
            <w:r w:rsidR="00D96719" w:rsidRPr="00D96719">
              <w:rPr>
                <w:iCs/>
                <w:color w:val="000000" w:themeColor="text1"/>
                <w:sz w:val="20"/>
                <w:szCs w:val="20"/>
                <w:lang w:val="ru-RU"/>
              </w:rPr>
              <w:t xml:space="preserve"> Устройство велосипедных, велопешеходных дорожек и полос для движения велосипедов и СИМ осуществляется в составе поперечного профиля автомобильных дорог, включая улицы, в границах территорий функциональных жилых и общественно-деловых зон.</w:t>
            </w:r>
          </w:p>
          <w:p w14:paraId="3B3EB489" w14:textId="3E352767" w:rsidR="00D96719" w:rsidRPr="00D96719" w:rsidRDefault="000C5719" w:rsidP="00D96719">
            <w:pPr>
              <w:pStyle w:val="affffff7"/>
              <w:ind w:firstLine="0"/>
              <w:rPr>
                <w:iCs/>
                <w:color w:val="000000" w:themeColor="text1"/>
                <w:sz w:val="20"/>
                <w:szCs w:val="20"/>
                <w:lang w:val="ru-RU"/>
              </w:rPr>
            </w:pPr>
            <w:r>
              <w:rPr>
                <w:iCs/>
                <w:color w:val="000000" w:themeColor="text1"/>
                <w:sz w:val="20"/>
                <w:szCs w:val="20"/>
                <w:lang w:val="ru-RU"/>
              </w:rPr>
              <w:t>5</w:t>
            </w:r>
            <w:r w:rsidR="00D96719" w:rsidRPr="00D96719">
              <w:rPr>
                <w:iCs/>
                <w:color w:val="000000" w:themeColor="text1"/>
                <w:sz w:val="20"/>
                <w:szCs w:val="20"/>
                <w:lang w:val="ru-RU"/>
              </w:rPr>
              <w:t>. В случае примыкания границ указанных функциональных зон к зонам рекреационного назначения устройство велосипедных дорожек и полос для движения велосипедов и СИМ обязательно.</w:t>
            </w:r>
          </w:p>
          <w:p w14:paraId="6FA0AFBA" w14:textId="541BEC45" w:rsidR="00D96719" w:rsidRPr="00D96719" w:rsidRDefault="000C5719" w:rsidP="00D96719">
            <w:pPr>
              <w:pStyle w:val="affffff7"/>
              <w:ind w:firstLine="0"/>
              <w:rPr>
                <w:iCs/>
                <w:color w:val="000000" w:themeColor="text1"/>
                <w:sz w:val="20"/>
                <w:szCs w:val="20"/>
                <w:lang w:val="ru-RU"/>
              </w:rPr>
            </w:pPr>
            <w:r>
              <w:rPr>
                <w:iCs/>
                <w:color w:val="000000" w:themeColor="text1"/>
                <w:sz w:val="20"/>
                <w:szCs w:val="20"/>
                <w:lang w:val="ru-RU"/>
              </w:rPr>
              <w:t>6</w:t>
            </w:r>
            <w:r w:rsidR="00D96719" w:rsidRPr="00D96719">
              <w:rPr>
                <w:iCs/>
                <w:color w:val="000000" w:themeColor="text1"/>
                <w:sz w:val="20"/>
                <w:szCs w:val="20"/>
                <w:lang w:val="ru-RU"/>
              </w:rPr>
              <w:t>. В условиях реконструкции улично-дорожной сети на территориях сложившейся застройки допускается организация совмещенных велосипедных и пешеходных дорожек, тротуаров при наличии соответствующих знаков и разметки.</w:t>
            </w:r>
          </w:p>
          <w:p w14:paraId="33D37FB7" w14:textId="2184F3B1" w:rsidR="00D96719" w:rsidRPr="00055E44" w:rsidRDefault="000C5719" w:rsidP="00D96719">
            <w:pPr>
              <w:pStyle w:val="affffff7"/>
              <w:ind w:firstLine="0"/>
              <w:rPr>
                <w:iCs/>
                <w:color w:val="000000" w:themeColor="text1"/>
                <w:sz w:val="20"/>
                <w:szCs w:val="20"/>
                <w:lang w:val="ru-RU"/>
              </w:rPr>
            </w:pPr>
            <w:r>
              <w:rPr>
                <w:iCs/>
                <w:color w:val="000000" w:themeColor="text1"/>
                <w:sz w:val="20"/>
                <w:szCs w:val="20"/>
                <w:lang w:val="ru-RU"/>
              </w:rPr>
              <w:t>7</w:t>
            </w:r>
            <w:r w:rsidR="00D96719" w:rsidRPr="00D96719">
              <w:rPr>
                <w:iCs/>
                <w:color w:val="000000" w:themeColor="text1"/>
                <w:sz w:val="20"/>
                <w:szCs w:val="20"/>
                <w:lang w:val="ru-RU"/>
              </w:rPr>
              <w:t>. Планировочные решения по формированию инфраструктуры для велосипедного движения и СИМ следует принимать в соответствии с СП 396.1325800.2018</w:t>
            </w:r>
          </w:p>
        </w:tc>
      </w:tr>
    </w:tbl>
    <w:p w14:paraId="66C9689A" w14:textId="3410F4D1" w:rsidR="008F4551" w:rsidRPr="00055E44" w:rsidRDefault="0036157E" w:rsidP="008F4551">
      <w:pPr>
        <w:pStyle w:val="5"/>
        <w:keepLines/>
        <w:rPr>
          <w:szCs w:val="24"/>
        </w:rPr>
      </w:pPr>
      <w:r>
        <w:rPr>
          <w:szCs w:val="24"/>
        </w:rPr>
        <w:t xml:space="preserve">Таблица 1.6. </w:t>
      </w:r>
      <w:r w:rsidR="008F4551" w:rsidRPr="00055E44">
        <w:rPr>
          <w:szCs w:val="24"/>
        </w:rPr>
        <w:t>Объекты местного значения</w:t>
      </w:r>
      <w:r w:rsidR="008F4551" w:rsidRPr="00055E44">
        <w:t xml:space="preserve"> муниципального округа</w:t>
      </w:r>
      <w:r w:rsidR="008F4551" w:rsidRPr="00055E44">
        <w:rPr>
          <w:szCs w:val="24"/>
        </w:rPr>
        <w:t xml:space="preserve"> в области </w:t>
      </w:r>
      <w:r w:rsidR="006C0D95" w:rsidRPr="006C0D95">
        <w:rPr>
          <w:szCs w:val="24"/>
        </w:rPr>
        <w:t>создания и обеспечения функционирования парковок</w:t>
      </w:r>
    </w:p>
    <w:tbl>
      <w:tblPr>
        <w:tblStyle w:val="affffffff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71"/>
        <w:gridCol w:w="2410"/>
        <w:gridCol w:w="2410"/>
        <w:gridCol w:w="1488"/>
        <w:gridCol w:w="922"/>
        <w:gridCol w:w="566"/>
      </w:tblGrid>
      <w:tr w:rsidR="008C6FA3" w:rsidRPr="00055E44" w14:paraId="1DCBC185" w14:textId="77777777" w:rsidTr="006F3E41">
        <w:trPr>
          <w:cantSplit/>
          <w:tblHeader/>
        </w:trPr>
        <w:tc>
          <w:tcPr>
            <w:tcW w:w="1871" w:type="dxa"/>
          </w:tcPr>
          <w:p w14:paraId="0B076016" w14:textId="77777777" w:rsidR="008C6FA3" w:rsidRPr="00055E44" w:rsidRDefault="00E15528" w:rsidP="008F4551">
            <w:pPr>
              <w:pStyle w:val="affffff7"/>
              <w:keepNext/>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2410" w:type="dxa"/>
          </w:tcPr>
          <w:p w14:paraId="34FDF460" w14:textId="77777777" w:rsidR="008C6FA3" w:rsidRPr="00055E44" w:rsidRDefault="00E15528" w:rsidP="008F4551">
            <w:pPr>
              <w:pStyle w:val="affffff7"/>
              <w:keepNext/>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2410" w:type="dxa"/>
          </w:tcPr>
          <w:p w14:paraId="0D94CC30" w14:textId="77777777" w:rsidR="008C6FA3" w:rsidRPr="00055E44" w:rsidRDefault="00E15528" w:rsidP="008F4551">
            <w:pPr>
              <w:pStyle w:val="affffff7"/>
              <w:keepNext/>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2976" w:type="dxa"/>
            <w:gridSpan w:val="3"/>
          </w:tcPr>
          <w:p w14:paraId="206A0197" w14:textId="77777777" w:rsidR="008C6FA3" w:rsidRPr="00055E44" w:rsidRDefault="00E15528" w:rsidP="008F4551">
            <w:pPr>
              <w:pStyle w:val="affffff7"/>
              <w:keepNext/>
              <w:ind w:firstLine="0"/>
              <w:jc w:val="center"/>
              <w:rPr>
                <w:b/>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8C6FA3" w:rsidRPr="00055E44" w14:paraId="1F82E1FF" w14:textId="77777777" w:rsidTr="006F3E41">
        <w:trPr>
          <w:cantSplit/>
        </w:trPr>
        <w:tc>
          <w:tcPr>
            <w:tcW w:w="9667" w:type="dxa"/>
            <w:gridSpan w:val="6"/>
          </w:tcPr>
          <w:p w14:paraId="2CCBBF9E" w14:textId="36974F55" w:rsidR="008C6FA3" w:rsidRPr="00055E44" w:rsidRDefault="00E15528" w:rsidP="0059533D">
            <w:pPr>
              <w:pStyle w:val="affffff7"/>
              <w:keepNext/>
              <w:suppressAutoHyphens/>
              <w:ind w:firstLine="0"/>
              <w:jc w:val="center"/>
              <w:rPr>
                <w:iCs/>
                <w:color w:val="000000" w:themeColor="text1"/>
                <w:sz w:val="20"/>
                <w:szCs w:val="20"/>
                <w:lang w:val="ru-RU"/>
              </w:rPr>
            </w:pPr>
            <w:r w:rsidRPr="00055E44">
              <w:rPr>
                <w:b/>
                <w:bCs/>
                <w:iCs/>
                <w:color w:val="000000" w:themeColor="text1"/>
                <w:sz w:val="20"/>
                <w:szCs w:val="20"/>
                <w:lang w:val="ru-RU"/>
              </w:rPr>
              <w:t xml:space="preserve">Машино-места для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w:t>
            </w:r>
            <w:r w:rsidR="0083445A">
              <w:rPr>
                <w:b/>
                <w:bCs/>
                <w:iCs/>
                <w:color w:val="000000" w:themeColor="text1"/>
                <w:sz w:val="20"/>
                <w:szCs w:val="20"/>
                <w:lang w:val="ru-RU"/>
              </w:rPr>
              <w:t>зон</w:t>
            </w:r>
          </w:p>
        </w:tc>
      </w:tr>
      <w:tr w:rsidR="00B80BC8" w:rsidRPr="00055E44" w14:paraId="0C00376B" w14:textId="77777777" w:rsidTr="006F3E41">
        <w:trPr>
          <w:cantSplit/>
        </w:trPr>
        <w:tc>
          <w:tcPr>
            <w:tcW w:w="1871" w:type="dxa"/>
            <w:vMerge w:val="restart"/>
          </w:tcPr>
          <w:p w14:paraId="7B24C60E" w14:textId="3B07FF7D" w:rsidR="00B80BC8" w:rsidRPr="00055E44" w:rsidRDefault="00B80BC8">
            <w:pPr>
              <w:pStyle w:val="affffff7"/>
              <w:ind w:firstLine="0"/>
              <w:rPr>
                <w:iCs/>
                <w:color w:val="000000" w:themeColor="text1"/>
                <w:sz w:val="20"/>
                <w:szCs w:val="20"/>
                <w:lang w:val="ru-RU"/>
              </w:rPr>
            </w:pPr>
            <w:r w:rsidRPr="00055E44">
              <w:rPr>
                <w:sz w:val="20"/>
                <w:szCs w:val="20"/>
                <w:lang w:val="ru-RU"/>
              </w:rPr>
              <w:t xml:space="preserve">Парковки (парковочные места) для </w:t>
            </w:r>
            <w:r w:rsidR="00A8740B">
              <w:rPr>
                <w:sz w:val="20"/>
                <w:szCs w:val="20"/>
                <w:lang w:val="ru-RU"/>
              </w:rPr>
              <w:t xml:space="preserve">многоквартирной </w:t>
            </w:r>
            <w:r w:rsidRPr="00055E44">
              <w:rPr>
                <w:sz w:val="20"/>
                <w:szCs w:val="20"/>
                <w:lang w:val="ru-RU"/>
              </w:rPr>
              <w:t>жилой застройки</w:t>
            </w:r>
          </w:p>
        </w:tc>
        <w:tc>
          <w:tcPr>
            <w:tcW w:w="2410" w:type="dxa"/>
          </w:tcPr>
          <w:p w14:paraId="4CCEFFCC" w14:textId="77777777" w:rsidR="00B80BC8" w:rsidRPr="00055E44" w:rsidRDefault="00B80BC8">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3C380090" w14:textId="46DF309D" w:rsidR="00B80BC8" w:rsidRPr="00A8740B" w:rsidRDefault="00B80BC8">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парковочных мест на </w:t>
            </w:r>
            <w:r w:rsidR="00C30E7F">
              <w:rPr>
                <w:iCs/>
                <w:color w:val="000000" w:themeColor="text1"/>
                <w:sz w:val="20"/>
                <w:szCs w:val="20"/>
                <w:lang w:val="ru-RU"/>
              </w:rPr>
              <w:t>73,2</w:t>
            </w:r>
            <w:r w:rsidRPr="00055E44">
              <w:rPr>
                <w:iCs/>
                <w:color w:val="000000" w:themeColor="text1"/>
                <w:sz w:val="20"/>
                <w:szCs w:val="20"/>
                <w:lang w:val="ru-RU"/>
              </w:rPr>
              <w:t xml:space="preserve"> кв. м жилых помещений</w:t>
            </w:r>
            <w:r w:rsidR="00A8740B">
              <w:rPr>
                <w:iCs/>
                <w:color w:val="000000" w:themeColor="text1"/>
                <w:sz w:val="20"/>
                <w:szCs w:val="20"/>
                <w:lang w:val="ru-RU"/>
              </w:rPr>
              <w:t xml:space="preserve"> </w:t>
            </w:r>
            <w:r w:rsidR="00A8740B" w:rsidRPr="00A8740B">
              <w:rPr>
                <w:iCs/>
                <w:color w:val="000000" w:themeColor="text1"/>
                <w:sz w:val="20"/>
                <w:szCs w:val="20"/>
                <w:lang w:val="ru-RU"/>
              </w:rPr>
              <w:t>[1</w:t>
            </w:r>
            <w:r w:rsidR="00E7260E">
              <w:rPr>
                <w:iCs/>
                <w:color w:val="000000" w:themeColor="text1"/>
                <w:sz w:val="20"/>
                <w:szCs w:val="20"/>
                <w:lang w:val="ru-RU"/>
              </w:rPr>
              <w:t>, 2</w:t>
            </w:r>
            <w:r w:rsidR="00A8740B" w:rsidRPr="00A8740B">
              <w:rPr>
                <w:iCs/>
                <w:color w:val="000000" w:themeColor="text1"/>
                <w:sz w:val="20"/>
                <w:szCs w:val="20"/>
                <w:lang w:val="ru-RU"/>
              </w:rPr>
              <w:t>]</w:t>
            </w:r>
          </w:p>
        </w:tc>
        <w:tc>
          <w:tcPr>
            <w:tcW w:w="2976" w:type="dxa"/>
            <w:gridSpan w:val="3"/>
          </w:tcPr>
          <w:p w14:paraId="325F45A9" w14:textId="3AD7AC08" w:rsidR="00B80BC8" w:rsidRPr="00055E44" w:rsidRDefault="00B80BC8">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8C6FA3" w:rsidRPr="00055E44" w14:paraId="743F1DC9" w14:textId="77777777" w:rsidTr="006F3E41">
        <w:trPr>
          <w:cantSplit/>
        </w:trPr>
        <w:tc>
          <w:tcPr>
            <w:tcW w:w="1871" w:type="dxa"/>
            <w:vMerge/>
          </w:tcPr>
          <w:p w14:paraId="4BB159E9" w14:textId="77777777" w:rsidR="008C6FA3" w:rsidRPr="00055E44" w:rsidRDefault="008C6FA3">
            <w:pPr>
              <w:pStyle w:val="affffff7"/>
              <w:ind w:firstLine="0"/>
              <w:rPr>
                <w:iCs/>
                <w:color w:val="000000" w:themeColor="text1"/>
                <w:sz w:val="20"/>
                <w:szCs w:val="20"/>
                <w:lang w:val="ru-RU"/>
              </w:rPr>
            </w:pPr>
          </w:p>
        </w:tc>
        <w:tc>
          <w:tcPr>
            <w:tcW w:w="2410" w:type="dxa"/>
          </w:tcPr>
          <w:p w14:paraId="6DD32C4A" w14:textId="77777777" w:rsidR="008C6FA3" w:rsidRPr="00055E44" w:rsidRDefault="00E15528">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5956FB42" w14:textId="31F558CA" w:rsidR="008C6FA3" w:rsidRPr="00055E44" w:rsidRDefault="00E15528">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sidR="00C30E7F">
              <w:rPr>
                <w:iCs/>
                <w:color w:val="000000" w:themeColor="text1"/>
                <w:sz w:val="20"/>
                <w:szCs w:val="20"/>
                <w:lang w:val="ru-RU"/>
              </w:rPr>
              <w:t>инут</w:t>
            </w:r>
          </w:p>
        </w:tc>
        <w:tc>
          <w:tcPr>
            <w:tcW w:w="2976" w:type="dxa"/>
            <w:gridSpan w:val="3"/>
          </w:tcPr>
          <w:p w14:paraId="78F1EDDD" w14:textId="7CB1F04D" w:rsidR="008C6FA3" w:rsidRPr="00055E44" w:rsidRDefault="00C30E7F">
            <w:pPr>
              <w:pStyle w:val="affffff7"/>
              <w:ind w:firstLine="0"/>
              <w:jc w:val="center"/>
              <w:rPr>
                <w:iCs/>
                <w:color w:val="000000" w:themeColor="text1"/>
                <w:sz w:val="20"/>
                <w:szCs w:val="20"/>
                <w:lang w:val="ru-RU"/>
              </w:rPr>
            </w:pPr>
            <w:r>
              <w:rPr>
                <w:iCs/>
                <w:color w:val="000000" w:themeColor="text1"/>
                <w:sz w:val="20"/>
                <w:szCs w:val="20"/>
                <w:lang w:val="ru-RU"/>
              </w:rPr>
              <w:t>15</w:t>
            </w:r>
          </w:p>
        </w:tc>
      </w:tr>
      <w:tr w:rsidR="00A8740B" w:rsidRPr="00055E44" w14:paraId="5FB8B077" w14:textId="77777777" w:rsidTr="006F3E41">
        <w:trPr>
          <w:cantSplit/>
        </w:trPr>
        <w:tc>
          <w:tcPr>
            <w:tcW w:w="1871" w:type="dxa"/>
            <w:vMerge w:val="restart"/>
          </w:tcPr>
          <w:p w14:paraId="6156A831" w14:textId="10A77FD7" w:rsidR="00A8740B" w:rsidRPr="00055E44" w:rsidRDefault="00A8740B" w:rsidP="00A8740B">
            <w:pPr>
              <w:pStyle w:val="affffff7"/>
              <w:ind w:firstLine="0"/>
              <w:rPr>
                <w:iCs/>
                <w:color w:val="000000" w:themeColor="text1"/>
                <w:sz w:val="20"/>
                <w:szCs w:val="20"/>
                <w:lang w:val="ru-RU"/>
              </w:rPr>
            </w:pPr>
            <w:r w:rsidRPr="00055E44">
              <w:rPr>
                <w:sz w:val="20"/>
                <w:szCs w:val="20"/>
                <w:lang w:val="ru-RU"/>
              </w:rPr>
              <w:t xml:space="preserve">Парковки (парковочные места) для </w:t>
            </w:r>
            <w:r>
              <w:rPr>
                <w:sz w:val="20"/>
                <w:szCs w:val="20"/>
                <w:lang w:val="ru-RU"/>
              </w:rPr>
              <w:t xml:space="preserve">индивидуальной / блокированной </w:t>
            </w:r>
            <w:r w:rsidRPr="00055E44">
              <w:rPr>
                <w:sz w:val="20"/>
                <w:szCs w:val="20"/>
                <w:lang w:val="ru-RU"/>
              </w:rPr>
              <w:t>жилой застройки</w:t>
            </w:r>
          </w:p>
        </w:tc>
        <w:tc>
          <w:tcPr>
            <w:tcW w:w="2410" w:type="dxa"/>
          </w:tcPr>
          <w:p w14:paraId="547F3B5D" w14:textId="0E5AC175"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30153747" w14:textId="297A1129"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 индивидуальный / блокированный жилой дом</w:t>
            </w:r>
          </w:p>
        </w:tc>
        <w:tc>
          <w:tcPr>
            <w:tcW w:w="2976" w:type="dxa"/>
            <w:gridSpan w:val="3"/>
          </w:tcPr>
          <w:p w14:paraId="38F66620" w14:textId="655F27CF" w:rsidR="00A8740B" w:rsidRDefault="00A8740B" w:rsidP="00A8740B">
            <w:pPr>
              <w:pStyle w:val="affffff7"/>
              <w:ind w:firstLine="0"/>
              <w:jc w:val="center"/>
              <w:rPr>
                <w:iCs/>
                <w:color w:val="000000" w:themeColor="text1"/>
                <w:sz w:val="20"/>
                <w:szCs w:val="20"/>
                <w:lang w:val="ru-RU"/>
              </w:rPr>
            </w:pPr>
            <w:r>
              <w:rPr>
                <w:iCs/>
                <w:color w:val="000000" w:themeColor="text1"/>
                <w:sz w:val="20"/>
                <w:szCs w:val="20"/>
                <w:lang w:val="ru-RU"/>
              </w:rPr>
              <w:t>1</w:t>
            </w:r>
          </w:p>
        </w:tc>
      </w:tr>
      <w:tr w:rsidR="00A8740B" w:rsidRPr="00055E44" w14:paraId="010D09FE" w14:textId="77777777" w:rsidTr="008D06FF">
        <w:trPr>
          <w:cantSplit/>
        </w:trPr>
        <w:tc>
          <w:tcPr>
            <w:tcW w:w="1871" w:type="dxa"/>
            <w:vMerge/>
          </w:tcPr>
          <w:p w14:paraId="4B56B313"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820C4AE" w14:textId="76F4CBF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386" w:type="dxa"/>
            <w:gridSpan w:val="4"/>
          </w:tcPr>
          <w:p w14:paraId="5F920D17" w14:textId="285B72F9" w:rsidR="00A8740B" w:rsidRPr="00A8740B" w:rsidRDefault="00A8740B" w:rsidP="00A8740B">
            <w:pPr>
              <w:pStyle w:val="affffff7"/>
              <w:ind w:firstLine="0"/>
              <w:jc w:val="center"/>
              <w:rPr>
                <w:iCs/>
                <w:color w:val="000000" w:themeColor="text1"/>
                <w:sz w:val="20"/>
                <w:szCs w:val="20"/>
                <w:lang w:val="ru-RU"/>
              </w:rPr>
            </w:pPr>
            <w:r>
              <w:rPr>
                <w:iCs/>
                <w:color w:val="000000" w:themeColor="text1"/>
                <w:sz w:val="20"/>
                <w:szCs w:val="20"/>
                <w:lang w:val="ru-RU"/>
              </w:rPr>
              <w:t xml:space="preserve">В пределах </w:t>
            </w:r>
            <w:r w:rsidRPr="00A8740B">
              <w:rPr>
                <w:iCs/>
                <w:color w:val="000000" w:themeColor="text1"/>
                <w:sz w:val="20"/>
                <w:szCs w:val="20"/>
                <w:lang w:val="ru-RU"/>
              </w:rPr>
              <w:t>земельных участков, предназначенных для размещения индивидуальных и блокированных жилых домов</w:t>
            </w:r>
          </w:p>
        </w:tc>
      </w:tr>
      <w:tr w:rsidR="00A8740B" w:rsidRPr="00055E44" w14:paraId="5E598698" w14:textId="77777777" w:rsidTr="00013FAE">
        <w:trPr>
          <w:cantSplit/>
          <w:trHeight w:val="633"/>
        </w:trPr>
        <w:tc>
          <w:tcPr>
            <w:tcW w:w="9667" w:type="dxa"/>
            <w:gridSpan w:val="6"/>
          </w:tcPr>
          <w:p w14:paraId="34669471" w14:textId="075E8F15" w:rsidR="00A8740B" w:rsidRPr="0083445A" w:rsidRDefault="00A8740B" w:rsidP="00A8740B">
            <w:pPr>
              <w:pStyle w:val="affffff7"/>
              <w:keepNext/>
              <w:suppressAutoHyphens/>
              <w:ind w:firstLine="0"/>
              <w:jc w:val="center"/>
              <w:rPr>
                <w:b/>
                <w:bCs/>
                <w:iCs/>
                <w:color w:val="000000" w:themeColor="text1"/>
                <w:sz w:val="20"/>
                <w:szCs w:val="20"/>
                <w:lang w:val="ru-RU"/>
              </w:rPr>
            </w:pPr>
            <w:r w:rsidRPr="0083445A">
              <w:rPr>
                <w:b/>
                <w:bCs/>
                <w:iCs/>
                <w:color w:val="000000" w:themeColor="text1"/>
                <w:sz w:val="20"/>
                <w:szCs w:val="20"/>
                <w:lang w:val="ru-RU"/>
              </w:rPr>
              <w:t>Машино-места для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общественно-деловых зон</w:t>
            </w:r>
          </w:p>
        </w:tc>
      </w:tr>
      <w:tr w:rsidR="00A8740B" w:rsidRPr="00055E44" w14:paraId="5F24DFF1" w14:textId="77777777" w:rsidTr="006F3E41">
        <w:trPr>
          <w:cantSplit/>
        </w:trPr>
        <w:tc>
          <w:tcPr>
            <w:tcW w:w="1871" w:type="dxa"/>
            <w:vMerge w:val="restart"/>
          </w:tcPr>
          <w:p w14:paraId="2B8D635D" w14:textId="2FF5705F"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Учреждение органа государственной власти, органа мест</w:t>
            </w:r>
            <w:r w:rsidRPr="00013FAE">
              <w:rPr>
                <w:iCs/>
                <w:color w:val="000000" w:themeColor="text1"/>
                <w:sz w:val="20"/>
                <w:szCs w:val="20"/>
                <w:lang w:val="ru-RU"/>
              </w:rPr>
              <w:lastRenderedPageBreak/>
              <w:t>ного самоуправления</w:t>
            </w:r>
          </w:p>
        </w:tc>
        <w:tc>
          <w:tcPr>
            <w:tcW w:w="2410" w:type="dxa"/>
          </w:tcPr>
          <w:p w14:paraId="6A29C112"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lastRenderedPageBreak/>
              <w:t>Минимально допустимый уровень обеспеченности</w:t>
            </w:r>
          </w:p>
        </w:tc>
        <w:tc>
          <w:tcPr>
            <w:tcW w:w="2410" w:type="dxa"/>
          </w:tcPr>
          <w:p w14:paraId="5EE0CB05" w14:textId="65146140"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200-220 кв. м общей площади</w:t>
            </w:r>
          </w:p>
        </w:tc>
        <w:tc>
          <w:tcPr>
            <w:tcW w:w="2976" w:type="dxa"/>
            <w:gridSpan w:val="3"/>
          </w:tcPr>
          <w:p w14:paraId="70D965D7"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63E2FA93" w14:textId="77777777" w:rsidTr="006F3E41">
        <w:trPr>
          <w:cantSplit/>
        </w:trPr>
        <w:tc>
          <w:tcPr>
            <w:tcW w:w="1871" w:type="dxa"/>
            <w:vMerge/>
          </w:tcPr>
          <w:p w14:paraId="24AFFDB0"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0EA41A50"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48922C94" w14:textId="2EF6D820"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2AC5087A"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0FCA1C6D" w14:textId="77777777" w:rsidTr="00013FAE">
        <w:trPr>
          <w:cantSplit/>
          <w:trHeight w:val="289"/>
        </w:trPr>
        <w:tc>
          <w:tcPr>
            <w:tcW w:w="1871" w:type="dxa"/>
            <w:vMerge w:val="restart"/>
          </w:tcPr>
          <w:p w14:paraId="15B3B378" w14:textId="6F04ACB3"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Административно-управленческое учреждение, иностранное представительство, представительство субъекта Российской Федерации, здание и помещение общественной организации, архив и депозитарий</w:t>
            </w:r>
          </w:p>
        </w:tc>
        <w:tc>
          <w:tcPr>
            <w:tcW w:w="2410" w:type="dxa"/>
          </w:tcPr>
          <w:p w14:paraId="29F8C2CF"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47564C3A" w14:textId="2096C9F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100-120 кв. м общей площади</w:t>
            </w:r>
          </w:p>
        </w:tc>
        <w:tc>
          <w:tcPr>
            <w:tcW w:w="2976" w:type="dxa"/>
            <w:gridSpan w:val="3"/>
          </w:tcPr>
          <w:p w14:paraId="54B71C6B"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55070F60" w14:textId="77777777" w:rsidTr="006F3E41">
        <w:trPr>
          <w:cantSplit/>
        </w:trPr>
        <w:tc>
          <w:tcPr>
            <w:tcW w:w="1871" w:type="dxa"/>
            <w:vMerge/>
          </w:tcPr>
          <w:p w14:paraId="57B1361F"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47629C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042D0A44" w14:textId="724D7653"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4EEF7FCF"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7E3EB59B" w14:textId="77777777" w:rsidTr="006F3E41">
        <w:trPr>
          <w:cantSplit/>
        </w:trPr>
        <w:tc>
          <w:tcPr>
            <w:tcW w:w="1871" w:type="dxa"/>
            <w:vMerge w:val="restart"/>
          </w:tcPr>
          <w:p w14:paraId="0AE5B44A" w14:textId="5F7F600E"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Коммерческо-деловой центр, офисное здание и помещение, страховая компания</w:t>
            </w:r>
          </w:p>
        </w:tc>
        <w:tc>
          <w:tcPr>
            <w:tcW w:w="2410" w:type="dxa"/>
          </w:tcPr>
          <w:p w14:paraId="2942294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6A35D9E3" w14:textId="3890A30B"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50-60 кв. м общей площади</w:t>
            </w:r>
          </w:p>
        </w:tc>
        <w:tc>
          <w:tcPr>
            <w:tcW w:w="2976" w:type="dxa"/>
            <w:gridSpan w:val="3"/>
          </w:tcPr>
          <w:p w14:paraId="2EF4BE8B"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0462D23D" w14:textId="77777777" w:rsidTr="006F3E41">
        <w:trPr>
          <w:cantSplit/>
        </w:trPr>
        <w:tc>
          <w:tcPr>
            <w:tcW w:w="1871" w:type="dxa"/>
            <w:vMerge/>
          </w:tcPr>
          <w:p w14:paraId="46C9F6B7"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D0AAA9D"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2D402499" w14:textId="7EC3085E"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10C8DA13" w14:textId="57C63DCA"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710658A6" w14:textId="77777777" w:rsidTr="006F3E41">
        <w:trPr>
          <w:cantSplit/>
        </w:trPr>
        <w:tc>
          <w:tcPr>
            <w:tcW w:w="1871" w:type="dxa"/>
            <w:vMerge w:val="restart"/>
          </w:tcPr>
          <w:p w14:paraId="5E281EA3" w14:textId="55441D87"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Банк и банковское учреждение, кредитно-финансовое учреждение</w:t>
            </w:r>
          </w:p>
        </w:tc>
        <w:tc>
          <w:tcPr>
            <w:tcW w:w="2410" w:type="dxa"/>
            <w:vMerge w:val="restart"/>
          </w:tcPr>
          <w:p w14:paraId="442C410F"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70C8C13A" w14:textId="66CD0EEB"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30-35 кв. м общей площади</w:t>
            </w:r>
          </w:p>
        </w:tc>
        <w:tc>
          <w:tcPr>
            <w:tcW w:w="2410" w:type="dxa"/>
            <w:gridSpan w:val="2"/>
          </w:tcPr>
          <w:p w14:paraId="60A9B3AC" w14:textId="35755214"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С</w:t>
            </w:r>
            <w:r w:rsidRPr="00055E44">
              <w:rPr>
                <w:iCs/>
                <w:color w:val="000000" w:themeColor="text1"/>
                <w:sz w:val="20"/>
                <w:szCs w:val="20"/>
                <w:lang w:val="ru-RU"/>
              </w:rPr>
              <w:t xml:space="preserve"> операционными залами</w:t>
            </w:r>
          </w:p>
        </w:tc>
        <w:tc>
          <w:tcPr>
            <w:tcW w:w="566" w:type="dxa"/>
          </w:tcPr>
          <w:p w14:paraId="695EB303"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6D04BB96" w14:textId="77777777" w:rsidTr="006F3E41">
        <w:trPr>
          <w:cantSplit/>
        </w:trPr>
        <w:tc>
          <w:tcPr>
            <w:tcW w:w="1871" w:type="dxa"/>
            <w:vMerge/>
          </w:tcPr>
          <w:p w14:paraId="1B83BAFD"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27A937EE"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21D36BE5" w14:textId="2E01CAC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55-60 кв. м общей площади</w:t>
            </w:r>
          </w:p>
        </w:tc>
        <w:tc>
          <w:tcPr>
            <w:tcW w:w="2410" w:type="dxa"/>
            <w:gridSpan w:val="2"/>
          </w:tcPr>
          <w:p w14:paraId="46DF0024" w14:textId="31960DE5"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Без</w:t>
            </w:r>
            <w:r w:rsidRPr="00055E44">
              <w:rPr>
                <w:iCs/>
                <w:color w:val="000000" w:themeColor="text1"/>
                <w:sz w:val="20"/>
                <w:szCs w:val="20"/>
                <w:lang w:val="ru-RU"/>
              </w:rPr>
              <w:t xml:space="preserve"> операционных залов</w:t>
            </w:r>
          </w:p>
        </w:tc>
        <w:tc>
          <w:tcPr>
            <w:tcW w:w="566" w:type="dxa"/>
          </w:tcPr>
          <w:p w14:paraId="741537A5"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02C75C9" w14:textId="77777777" w:rsidTr="006F3E41">
        <w:trPr>
          <w:cantSplit/>
        </w:trPr>
        <w:tc>
          <w:tcPr>
            <w:tcW w:w="1871" w:type="dxa"/>
            <w:vMerge/>
          </w:tcPr>
          <w:p w14:paraId="699D5310"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3888A77"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3834E886" w14:textId="44DB529C"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60C928BB"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7E806776" w14:textId="77777777" w:rsidTr="006F3E41">
        <w:trPr>
          <w:cantSplit/>
        </w:trPr>
        <w:tc>
          <w:tcPr>
            <w:tcW w:w="1871" w:type="dxa"/>
            <w:vMerge w:val="restart"/>
          </w:tcPr>
          <w:p w14:paraId="64AF706A" w14:textId="420F3E9B"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Здани</w:t>
            </w:r>
            <w:r>
              <w:rPr>
                <w:iCs/>
                <w:color w:val="000000" w:themeColor="text1"/>
                <w:sz w:val="20"/>
                <w:szCs w:val="20"/>
                <w:lang w:val="ru-RU"/>
              </w:rPr>
              <w:t>е</w:t>
            </w:r>
            <w:r w:rsidRPr="00055E44">
              <w:rPr>
                <w:iCs/>
                <w:color w:val="000000" w:themeColor="text1"/>
                <w:sz w:val="20"/>
                <w:szCs w:val="20"/>
                <w:lang w:val="ru-RU"/>
              </w:rPr>
              <w:t xml:space="preserve"> судов общей юрисдикции</w:t>
            </w:r>
          </w:p>
        </w:tc>
        <w:tc>
          <w:tcPr>
            <w:tcW w:w="2410" w:type="dxa"/>
            <w:vMerge w:val="restart"/>
          </w:tcPr>
          <w:p w14:paraId="39788EE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610E8862" w14:textId="73CCC0BD"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10 сотрудников</w:t>
            </w:r>
          </w:p>
        </w:tc>
        <w:tc>
          <w:tcPr>
            <w:tcW w:w="2410" w:type="dxa"/>
            <w:gridSpan w:val="2"/>
          </w:tcPr>
          <w:p w14:paraId="0593035A"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Для личного автотранспорта работников суда</w:t>
            </w:r>
          </w:p>
        </w:tc>
        <w:tc>
          <w:tcPr>
            <w:tcW w:w="566" w:type="dxa"/>
          </w:tcPr>
          <w:p w14:paraId="73F44ED0"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7</w:t>
            </w:r>
          </w:p>
        </w:tc>
      </w:tr>
      <w:tr w:rsidR="00A8740B" w:rsidRPr="00055E44" w14:paraId="2C5D2979" w14:textId="77777777" w:rsidTr="006F3E41">
        <w:trPr>
          <w:cantSplit/>
        </w:trPr>
        <w:tc>
          <w:tcPr>
            <w:tcW w:w="1871" w:type="dxa"/>
            <w:vMerge/>
          </w:tcPr>
          <w:p w14:paraId="1F0E1B45"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7B38F437"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2FDCD21" w14:textId="71D3CEF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1 судью (с округлением до целого числа)</w:t>
            </w:r>
          </w:p>
        </w:tc>
        <w:tc>
          <w:tcPr>
            <w:tcW w:w="2410" w:type="dxa"/>
            <w:gridSpan w:val="2"/>
          </w:tcPr>
          <w:p w14:paraId="6DB33B3C"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Для личного автотранспорта посетителей</w:t>
            </w:r>
          </w:p>
        </w:tc>
        <w:tc>
          <w:tcPr>
            <w:tcW w:w="566" w:type="dxa"/>
          </w:tcPr>
          <w:p w14:paraId="0FF45B3F"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1,4</w:t>
            </w:r>
          </w:p>
        </w:tc>
      </w:tr>
      <w:tr w:rsidR="00A8740B" w:rsidRPr="00055E44" w14:paraId="12D84E75" w14:textId="77777777" w:rsidTr="006F3E41">
        <w:trPr>
          <w:cantSplit/>
        </w:trPr>
        <w:tc>
          <w:tcPr>
            <w:tcW w:w="1871" w:type="dxa"/>
            <w:vMerge/>
          </w:tcPr>
          <w:p w14:paraId="0D0CD988"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101F053"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026D89A8" w14:textId="39EA68C0"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3F469BEB"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3D3F0474" w14:textId="77777777" w:rsidTr="006F3E41">
        <w:trPr>
          <w:cantSplit/>
        </w:trPr>
        <w:tc>
          <w:tcPr>
            <w:tcW w:w="1871" w:type="dxa"/>
            <w:vMerge w:val="restart"/>
          </w:tcPr>
          <w:p w14:paraId="0F469EF2" w14:textId="3AB07EF6"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Здание и сооружение следственного органа</w:t>
            </w:r>
          </w:p>
        </w:tc>
        <w:tc>
          <w:tcPr>
            <w:tcW w:w="2410" w:type="dxa"/>
          </w:tcPr>
          <w:p w14:paraId="234C657C"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44DE0908" w14:textId="529EE34D"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3 сотрудников</w:t>
            </w:r>
          </w:p>
        </w:tc>
        <w:tc>
          <w:tcPr>
            <w:tcW w:w="2976" w:type="dxa"/>
            <w:gridSpan w:val="3"/>
          </w:tcPr>
          <w:p w14:paraId="150D6096"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6AD2D27A" w14:textId="77777777" w:rsidTr="006F3E41">
        <w:trPr>
          <w:cantSplit/>
        </w:trPr>
        <w:tc>
          <w:tcPr>
            <w:tcW w:w="1871" w:type="dxa"/>
            <w:vMerge/>
          </w:tcPr>
          <w:p w14:paraId="359AA531"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08C0147B"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4BDE77B1" w14:textId="3D5BE47B"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30A2A64E"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7D21E641" w14:textId="77777777" w:rsidTr="006F3E41">
        <w:trPr>
          <w:cantSplit/>
        </w:trPr>
        <w:tc>
          <w:tcPr>
            <w:tcW w:w="1871" w:type="dxa"/>
            <w:vMerge w:val="restart"/>
          </w:tcPr>
          <w:p w14:paraId="34E191D9" w14:textId="3C276CFC"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Профессиональная образовательная организация, образовательная организация искусств городского значения</w:t>
            </w:r>
          </w:p>
        </w:tc>
        <w:tc>
          <w:tcPr>
            <w:tcW w:w="2410" w:type="dxa"/>
          </w:tcPr>
          <w:p w14:paraId="4CA511AA"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73A38CCF" w14:textId="3BD06CD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2-3 преподавателя</w:t>
            </w:r>
          </w:p>
        </w:tc>
        <w:tc>
          <w:tcPr>
            <w:tcW w:w="2976" w:type="dxa"/>
            <w:gridSpan w:val="3"/>
          </w:tcPr>
          <w:p w14:paraId="645DCA2C"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BEA4E55" w14:textId="77777777" w:rsidTr="006F3E41">
        <w:trPr>
          <w:cantSplit/>
        </w:trPr>
        <w:tc>
          <w:tcPr>
            <w:tcW w:w="1871" w:type="dxa"/>
            <w:vMerge/>
          </w:tcPr>
          <w:p w14:paraId="188B3783"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2FDD65A5"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5B91489A" w14:textId="11157A5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6F9B17BB"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1133FCE5" w14:textId="77777777" w:rsidTr="006F3E41">
        <w:trPr>
          <w:cantSplit/>
        </w:trPr>
        <w:tc>
          <w:tcPr>
            <w:tcW w:w="1871" w:type="dxa"/>
            <w:vMerge w:val="restart"/>
          </w:tcPr>
          <w:p w14:paraId="56CBCDD9" w14:textId="6A1AC1C2"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Центр обучения, самодеятельного творчества, клуб по интересам для взрослых</w:t>
            </w:r>
          </w:p>
        </w:tc>
        <w:tc>
          <w:tcPr>
            <w:tcW w:w="2410" w:type="dxa"/>
          </w:tcPr>
          <w:p w14:paraId="63A4D5CC"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45AAD664" w14:textId="2EBC110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20-25 кв. м общей площади</w:t>
            </w:r>
          </w:p>
        </w:tc>
        <w:tc>
          <w:tcPr>
            <w:tcW w:w="2976" w:type="dxa"/>
            <w:gridSpan w:val="3"/>
          </w:tcPr>
          <w:p w14:paraId="45EF87A7"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1C6916BA" w14:textId="77777777" w:rsidTr="006F3E41">
        <w:trPr>
          <w:cantSplit/>
        </w:trPr>
        <w:tc>
          <w:tcPr>
            <w:tcW w:w="1871" w:type="dxa"/>
            <w:vMerge/>
          </w:tcPr>
          <w:p w14:paraId="12798DE6"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C45669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6D7D142E" w14:textId="69DB39D2"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727C0F6F"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4C3B0CDB" w14:textId="77777777" w:rsidTr="006F3E41">
        <w:trPr>
          <w:cantSplit/>
          <w:trHeight w:val="586"/>
        </w:trPr>
        <w:tc>
          <w:tcPr>
            <w:tcW w:w="1871" w:type="dxa"/>
            <w:vMerge w:val="restart"/>
          </w:tcPr>
          <w:p w14:paraId="0699ABB9" w14:textId="71225CAB"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lastRenderedPageBreak/>
              <w:t>Научно-исследовательский и проектный институт</w:t>
            </w:r>
          </w:p>
        </w:tc>
        <w:tc>
          <w:tcPr>
            <w:tcW w:w="2410" w:type="dxa"/>
          </w:tcPr>
          <w:p w14:paraId="505D9CFE"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325C8C5F" w14:textId="10F4991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140-170 кв. м общей площади</w:t>
            </w:r>
          </w:p>
        </w:tc>
        <w:tc>
          <w:tcPr>
            <w:tcW w:w="2976" w:type="dxa"/>
            <w:gridSpan w:val="3"/>
          </w:tcPr>
          <w:p w14:paraId="2381F905"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365A0C9" w14:textId="77777777" w:rsidTr="006F3E41">
        <w:trPr>
          <w:cantSplit/>
        </w:trPr>
        <w:tc>
          <w:tcPr>
            <w:tcW w:w="1871" w:type="dxa"/>
            <w:vMerge/>
          </w:tcPr>
          <w:p w14:paraId="106917CF"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2AC32968"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1C184004" w14:textId="7FEC3472"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695CACFF"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4EB56D98" w14:textId="77777777" w:rsidTr="006F3E41">
        <w:trPr>
          <w:cantSplit/>
        </w:trPr>
        <w:tc>
          <w:tcPr>
            <w:tcW w:w="1871" w:type="dxa"/>
            <w:vMerge w:val="restart"/>
          </w:tcPr>
          <w:p w14:paraId="0CD5F2F3" w14:textId="10FB2831"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Производственное здание, коммунально-складской объект, размещаемый в составе многофункциональной зоны</w:t>
            </w:r>
          </w:p>
        </w:tc>
        <w:tc>
          <w:tcPr>
            <w:tcW w:w="2410" w:type="dxa"/>
          </w:tcPr>
          <w:p w14:paraId="06D60309"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5B3F30EE" w14:textId="050919CA"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6-8 чел., работающих в двух смежных сменах</w:t>
            </w:r>
          </w:p>
        </w:tc>
        <w:tc>
          <w:tcPr>
            <w:tcW w:w="2976" w:type="dxa"/>
            <w:gridSpan w:val="3"/>
          </w:tcPr>
          <w:p w14:paraId="2245114D"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636CEF8A" w14:textId="77777777" w:rsidTr="006F3E41">
        <w:trPr>
          <w:cantSplit/>
        </w:trPr>
        <w:tc>
          <w:tcPr>
            <w:tcW w:w="1871" w:type="dxa"/>
            <w:vMerge/>
          </w:tcPr>
          <w:p w14:paraId="213A4A05"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4366793"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4630505D" w14:textId="7D9B9C3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4687D115"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6686A867" w14:textId="77777777" w:rsidTr="006F3E41">
        <w:trPr>
          <w:cantSplit/>
        </w:trPr>
        <w:tc>
          <w:tcPr>
            <w:tcW w:w="1871" w:type="dxa"/>
            <w:vMerge w:val="restart"/>
          </w:tcPr>
          <w:p w14:paraId="4072735F" w14:textId="51095960"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Объект производственного и коммунального назначения, размещаемый на участке территории производственного и промышленно-производственного объекта</w:t>
            </w:r>
          </w:p>
        </w:tc>
        <w:tc>
          <w:tcPr>
            <w:tcW w:w="2410" w:type="dxa"/>
          </w:tcPr>
          <w:p w14:paraId="01C0DE7B" w14:textId="72F9D938"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5F23B56D" w14:textId="1BF3440A"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7-10 чел., работающих в двух смежных сменах</w:t>
            </w:r>
          </w:p>
        </w:tc>
        <w:tc>
          <w:tcPr>
            <w:tcW w:w="2976" w:type="dxa"/>
            <w:gridSpan w:val="3"/>
          </w:tcPr>
          <w:p w14:paraId="77F3FEE6" w14:textId="424A7428"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6AB94C02" w14:textId="77777777" w:rsidTr="006F3E41">
        <w:trPr>
          <w:cantSplit/>
        </w:trPr>
        <w:tc>
          <w:tcPr>
            <w:tcW w:w="1871" w:type="dxa"/>
            <w:vMerge/>
          </w:tcPr>
          <w:p w14:paraId="56F75228"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6917A118" w14:textId="3D56FC5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4A8C0A62" w14:textId="48C4B6B5"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79772452" w14:textId="5D53D676"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30CBB744" w14:textId="77777777" w:rsidTr="006F3E41">
        <w:trPr>
          <w:cantSplit/>
        </w:trPr>
        <w:tc>
          <w:tcPr>
            <w:tcW w:w="1871" w:type="dxa"/>
            <w:vMerge w:val="restart"/>
          </w:tcPr>
          <w:p w14:paraId="652E63F6" w14:textId="167B35C9"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Магазин-склад (мелкооптовой и розничной торговли, гипермаркет)</w:t>
            </w:r>
          </w:p>
        </w:tc>
        <w:tc>
          <w:tcPr>
            <w:tcW w:w="2410" w:type="dxa"/>
          </w:tcPr>
          <w:p w14:paraId="3FBDC49C"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6E2C7241" w14:textId="77CDD16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30-35 кв. м общей площади</w:t>
            </w:r>
          </w:p>
        </w:tc>
        <w:tc>
          <w:tcPr>
            <w:tcW w:w="2976" w:type="dxa"/>
            <w:gridSpan w:val="3"/>
          </w:tcPr>
          <w:p w14:paraId="3A2822CC"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7F3F714E" w14:textId="77777777" w:rsidTr="006F3E41">
        <w:trPr>
          <w:cantSplit/>
        </w:trPr>
        <w:tc>
          <w:tcPr>
            <w:tcW w:w="1871" w:type="dxa"/>
            <w:vMerge/>
          </w:tcPr>
          <w:p w14:paraId="1242664D"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185B4D19"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01A9899C" w14:textId="4A91463C"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6010CAC2" w14:textId="17D7984E"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03CE572B" w14:textId="77777777" w:rsidTr="006F3E41">
        <w:trPr>
          <w:cantSplit/>
        </w:trPr>
        <w:tc>
          <w:tcPr>
            <w:tcW w:w="1871" w:type="dxa"/>
            <w:vMerge w:val="restart"/>
          </w:tcPr>
          <w:p w14:paraId="3FEABA2B" w14:textId="58F5DDAC" w:rsidR="00A8740B" w:rsidRPr="00055E44" w:rsidRDefault="00A8740B" w:rsidP="00A8740B">
            <w:pPr>
              <w:pStyle w:val="affffff7"/>
              <w:ind w:firstLine="0"/>
              <w:rPr>
                <w:iCs/>
                <w:color w:val="000000" w:themeColor="text1"/>
                <w:sz w:val="20"/>
                <w:szCs w:val="20"/>
                <w:lang w:val="ru-RU"/>
              </w:rPr>
            </w:pPr>
            <w:r w:rsidRPr="00013FAE">
              <w:rPr>
                <w:iCs/>
                <w:color w:val="000000" w:themeColor="text1"/>
                <w:sz w:val="20"/>
                <w:szCs w:val="20"/>
                <w:lang w:val="ru-RU"/>
              </w:rPr>
              <w:t>Объект торгового назначения с широким ассортиментом товаров периодического спроса продовольственной и (или) непродовольственной групп (торговый центр, торговый комплекс, супермаркет, универсам, универмаг и другое)</w:t>
            </w:r>
          </w:p>
        </w:tc>
        <w:tc>
          <w:tcPr>
            <w:tcW w:w="2410" w:type="dxa"/>
          </w:tcPr>
          <w:p w14:paraId="2AF4CEC7"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0CAD62E4" w14:textId="1D644E88"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w:t>
            </w:r>
            <w:r w:rsidRPr="00055E44">
              <w:rPr>
                <w:iCs/>
                <w:color w:val="000000" w:themeColor="text1"/>
                <w:sz w:val="20"/>
                <w:szCs w:val="20"/>
                <w:lang w:val="ru-RU"/>
              </w:rPr>
              <w:t>мест на 40-50 кв. м общей площади</w:t>
            </w:r>
          </w:p>
        </w:tc>
        <w:tc>
          <w:tcPr>
            <w:tcW w:w="2976" w:type="dxa"/>
            <w:gridSpan w:val="3"/>
          </w:tcPr>
          <w:p w14:paraId="72B779F3"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DCBC244" w14:textId="77777777" w:rsidTr="006F3E41">
        <w:trPr>
          <w:cantSplit/>
        </w:trPr>
        <w:tc>
          <w:tcPr>
            <w:tcW w:w="1871" w:type="dxa"/>
            <w:vMerge/>
          </w:tcPr>
          <w:p w14:paraId="1DF2B1B7"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02986997"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2C176A7F" w14:textId="46C59423"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195D5D2A" w14:textId="61AFA1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4253B9D4" w14:textId="77777777" w:rsidTr="006F3E41">
        <w:trPr>
          <w:cantSplit/>
        </w:trPr>
        <w:tc>
          <w:tcPr>
            <w:tcW w:w="1871" w:type="dxa"/>
            <w:vMerge w:val="restart"/>
          </w:tcPr>
          <w:p w14:paraId="7CE87268" w14:textId="01D197BB"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Специализированный магазин по продаже товаров эпизодического спроса непродовольственной группы (спортивный, автосалон, мебельный, бытовой техники, музыкальных инструментов, ювелирный, книжный и другое)</w:t>
            </w:r>
          </w:p>
        </w:tc>
        <w:tc>
          <w:tcPr>
            <w:tcW w:w="2410" w:type="dxa"/>
          </w:tcPr>
          <w:p w14:paraId="7C79F976"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6E642378" w14:textId="5531D3D0"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 xml:space="preserve">Количество машино-мест </w:t>
            </w:r>
            <w:r w:rsidRPr="00055E44">
              <w:rPr>
                <w:iCs/>
                <w:color w:val="000000" w:themeColor="text1"/>
                <w:sz w:val="20"/>
                <w:szCs w:val="20"/>
                <w:lang w:val="ru-RU"/>
              </w:rPr>
              <w:t>на 60-70 кв. м общей площади</w:t>
            </w:r>
          </w:p>
        </w:tc>
        <w:tc>
          <w:tcPr>
            <w:tcW w:w="2976" w:type="dxa"/>
            <w:gridSpan w:val="3"/>
          </w:tcPr>
          <w:p w14:paraId="12B19953"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5466390" w14:textId="77777777" w:rsidTr="006F3E41">
        <w:trPr>
          <w:cantSplit/>
        </w:trPr>
        <w:tc>
          <w:tcPr>
            <w:tcW w:w="1871" w:type="dxa"/>
            <w:vMerge/>
          </w:tcPr>
          <w:p w14:paraId="210CC818"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0264FE8A"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7785A1FC" w14:textId="38795AA9"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5CA4470B" w14:textId="1856093F"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7E6EC9FB" w14:textId="77777777" w:rsidTr="006F3E41">
        <w:trPr>
          <w:cantSplit/>
        </w:trPr>
        <w:tc>
          <w:tcPr>
            <w:tcW w:w="1871" w:type="dxa"/>
            <w:vMerge w:val="restart"/>
          </w:tcPr>
          <w:p w14:paraId="18665ABD" w14:textId="37182C1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Рын</w:t>
            </w:r>
            <w:r>
              <w:rPr>
                <w:iCs/>
                <w:color w:val="000000" w:themeColor="text1"/>
                <w:sz w:val="20"/>
                <w:szCs w:val="20"/>
                <w:lang w:val="ru-RU"/>
              </w:rPr>
              <w:t>о</w:t>
            </w:r>
            <w:r w:rsidRPr="00055E44">
              <w:rPr>
                <w:iCs/>
                <w:color w:val="000000" w:themeColor="text1"/>
                <w:sz w:val="20"/>
                <w:szCs w:val="20"/>
                <w:lang w:val="ru-RU"/>
              </w:rPr>
              <w:t>к постоянны</w:t>
            </w:r>
            <w:r>
              <w:rPr>
                <w:iCs/>
                <w:color w:val="000000" w:themeColor="text1"/>
                <w:sz w:val="20"/>
                <w:szCs w:val="20"/>
                <w:lang w:val="ru-RU"/>
              </w:rPr>
              <w:t>й</w:t>
            </w:r>
          </w:p>
        </w:tc>
        <w:tc>
          <w:tcPr>
            <w:tcW w:w="2410" w:type="dxa"/>
            <w:vMerge w:val="restart"/>
          </w:tcPr>
          <w:p w14:paraId="29B3CCD1"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71C544B1" w14:textId="6DBFEFA9"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 xml:space="preserve">Количество машино-мест </w:t>
            </w:r>
            <w:r w:rsidRPr="00055E44">
              <w:rPr>
                <w:iCs/>
                <w:color w:val="000000" w:themeColor="text1"/>
                <w:sz w:val="20"/>
                <w:szCs w:val="20"/>
                <w:lang w:val="ru-RU"/>
              </w:rPr>
              <w:t>на 30-40 кв. м общей площади</w:t>
            </w:r>
          </w:p>
        </w:tc>
        <w:tc>
          <w:tcPr>
            <w:tcW w:w="2410" w:type="dxa"/>
            <w:gridSpan w:val="2"/>
          </w:tcPr>
          <w:p w14:paraId="37E9212E" w14:textId="5C33185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Универсальны</w:t>
            </w:r>
            <w:r>
              <w:rPr>
                <w:iCs/>
                <w:color w:val="000000" w:themeColor="text1"/>
                <w:sz w:val="20"/>
                <w:szCs w:val="20"/>
                <w:lang w:val="ru-RU"/>
              </w:rPr>
              <w:t>й</w:t>
            </w:r>
            <w:r w:rsidRPr="00055E44">
              <w:rPr>
                <w:iCs/>
                <w:color w:val="000000" w:themeColor="text1"/>
                <w:sz w:val="20"/>
                <w:szCs w:val="20"/>
                <w:lang w:val="ru-RU"/>
              </w:rPr>
              <w:t xml:space="preserve"> и непродовольственны</w:t>
            </w:r>
            <w:r>
              <w:rPr>
                <w:iCs/>
                <w:color w:val="000000" w:themeColor="text1"/>
                <w:sz w:val="20"/>
                <w:szCs w:val="20"/>
                <w:lang w:val="ru-RU"/>
              </w:rPr>
              <w:t>й рынок</w:t>
            </w:r>
          </w:p>
        </w:tc>
        <w:tc>
          <w:tcPr>
            <w:tcW w:w="566" w:type="dxa"/>
          </w:tcPr>
          <w:p w14:paraId="05AAA453"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0143D463" w14:textId="77777777" w:rsidTr="006F3E41">
        <w:trPr>
          <w:cantSplit/>
        </w:trPr>
        <w:tc>
          <w:tcPr>
            <w:tcW w:w="1871" w:type="dxa"/>
            <w:vMerge/>
          </w:tcPr>
          <w:p w14:paraId="7B47AD79"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07D6EE93"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B8B3B5E" w14:textId="7D75F090"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40-50 кв. м общей площади</w:t>
            </w:r>
          </w:p>
        </w:tc>
        <w:tc>
          <w:tcPr>
            <w:tcW w:w="2410" w:type="dxa"/>
            <w:gridSpan w:val="2"/>
          </w:tcPr>
          <w:p w14:paraId="0771674F" w14:textId="5D6595B3"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Продовольственны</w:t>
            </w:r>
            <w:r>
              <w:rPr>
                <w:iCs/>
                <w:color w:val="000000" w:themeColor="text1"/>
                <w:sz w:val="20"/>
                <w:szCs w:val="20"/>
                <w:lang w:val="ru-RU"/>
              </w:rPr>
              <w:t>й</w:t>
            </w:r>
            <w:r w:rsidRPr="00055E44">
              <w:rPr>
                <w:iCs/>
                <w:color w:val="000000" w:themeColor="text1"/>
                <w:sz w:val="20"/>
                <w:szCs w:val="20"/>
                <w:lang w:val="ru-RU"/>
              </w:rPr>
              <w:t xml:space="preserve"> и сельскохозяйственны</w:t>
            </w:r>
            <w:r>
              <w:rPr>
                <w:iCs/>
                <w:color w:val="000000" w:themeColor="text1"/>
                <w:sz w:val="20"/>
                <w:szCs w:val="20"/>
                <w:lang w:val="ru-RU"/>
              </w:rPr>
              <w:t>й</w:t>
            </w:r>
            <w:r w:rsidRPr="00055E44">
              <w:rPr>
                <w:iCs/>
                <w:color w:val="000000" w:themeColor="text1"/>
                <w:sz w:val="20"/>
                <w:szCs w:val="20"/>
                <w:lang w:val="ru-RU"/>
              </w:rPr>
              <w:t xml:space="preserve"> рын</w:t>
            </w:r>
            <w:r>
              <w:rPr>
                <w:iCs/>
                <w:color w:val="000000" w:themeColor="text1"/>
                <w:sz w:val="20"/>
                <w:szCs w:val="20"/>
                <w:lang w:val="ru-RU"/>
              </w:rPr>
              <w:t>ок</w:t>
            </w:r>
          </w:p>
        </w:tc>
        <w:tc>
          <w:tcPr>
            <w:tcW w:w="566" w:type="dxa"/>
          </w:tcPr>
          <w:p w14:paraId="2494F33B"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112F3C7" w14:textId="77777777" w:rsidTr="006F3E41">
        <w:trPr>
          <w:cantSplit/>
        </w:trPr>
        <w:tc>
          <w:tcPr>
            <w:tcW w:w="1871" w:type="dxa"/>
            <w:vMerge/>
          </w:tcPr>
          <w:p w14:paraId="2237850D"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6F80835"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345FBF58" w14:textId="504C1F43"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583C6C48" w14:textId="1774958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6E620144" w14:textId="77777777" w:rsidTr="006F3E41">
        <w:trPr>
          <w:cantSplit/>
        </w:trPr>
        <w:tc>
          <w:tcPr>
            <w:tcW w:w="1871" w:type="dxa"/>
            <w:vMerge w:val="restart"/>
          </w:tcPr>
          <w:p w14:paraId="6F1EE92A" w14:textId="3132E2AD"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Предприятие общественного питания периодического спроса (ресторан, кафе)</w:t>
            </w:r>
          </w:p>
        </w:tc>
        <w:tc>
          <w:tcPr>
            <w:tcW w:w="2410" w:type="dxa"/>
          </w:tcPr>
          <w:p w14:paraId="0FE3E23A"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346A8930" w14:textId="3B4C9AE4"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4-5 посадочных мест</w:t>
            </w:r>
          </w:p>
        </w:tc>
        <w:tc>
          <w:tcPr>
            <w:tcW w:w="2976" w:type="dxa"/>
            <w:gridSpan w:val="3"/>
          </w:tcPr>
          <w:p w14:paraId="761DC02A"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6258D58A" w14:textId="77777777" w:rsidTr="006F3E41">
        <w:trPr>
          <w:cantSplit/>
        </w:trPr>
        <w:tc>
          <w:tcPr>
            <w:tcW w:w="1871" w:type="dxa"/>
            <w:vMerge/>
          </w:tcPr>
          <w:p w14:paraId="40D79134"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28EA4957"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3F0C5317" w14:textId="33EC3A0B"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56DC73F1" w14:textId="25B4C946"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0B2ECFD1" w14:textId="77777777" w:rsidTr="006F3E41">
        <w:trPr>
          <w:cantSplit/>
        </w:trPr>
        <w:tc>
          <w:tcPr>
            <w:tcW w:w="1871" w:type="dxa"/>
            <w:vMerge w:val="restart"/>
          </w:tcPr>
          <w:p w14:paraId="05050C0B" w14:textId="176D318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Объек</w:t>
            </w:r>
            <w:r>
              <w:rPr>
                <w:iCs/>
                <w:color w:val="000000" w:themeColor="text1"/>
                <w:sz w:val="20"/>
                <w:szCs w:val="20"/>
                <w:lang w:val="ru-RU"/>
              </w:rPr>
              <w:t>т</w:t>
            </w:r>
            <w:r w:rsidRPr="00055E44">
              <w:rPr>
                <w:iCs/>
                <w:color w:val="000000" w:themeColor="text1"/>
                <w:sz w:val="20"/>
                <w:szCs w:val="20"/>
                <w:lang w:val="ru-RU"/>
              </w:rPr>
              <w:t xml:space="preserve"> коммунального обслуживания</w:t>
            </w:r>
          </w:p>
        </w:tc>
        <w:tc>
          <w:tcPr>
            <w:tcW w:w="2410" w:type="dxa"/>
            <w:vMerge w:val="restart"/>
          </w:tcPr>
          <w:p w14:paraId="2DABAD9B"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2E2FE236" w14:textId="7964A762"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5-6 единовременных посетителей</w:t>
            </w:r>
          </w:p>
        </w:tc>
        <w:tc>
          <w:tcPr>
            <w:tcW w:w="2410" w:type="dxa"/>
            <w:gridSpan w:val="2"/>
          </w:tcPr>
          <w:p w14:paraId="7E05EF5B" w14:textId="1CAFCAF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Бан</w:t>
            </w:r>
            <w:r>
              <w:rPr>
                <w:iCs/>
                <w:color w:val="000000" w:themeColor="text1"/>
                <w:sz w:val="20"/>
                <w:szCs w:val="20"/>
                <w:lang w:val="ru-RU"/>
              </w:rPr>
              <w:t>я</w:t>
            </w:r>
          </w:p>
        </w:tc>
        <w:tc>
          <w:tcPr>
            <w:tcW w:w="566" w:type="dxa"/>
          </w:tcPr>
          <w:p w14:paraId="44BC69AC"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3B32B2D9" w14:textId="77777777" w:rsidTr="006F3E41">
        <w:trPr>
          <w:cantSplit/>
        </w:trPr>
        <w:tc>
          <w:tcPr>
            <w:tcW w:w="1871" w:type="dxa"/>
            <w:vMerge/>
          </w:tcPr>
          <w:p w14:paraId="1DE740B9"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4BAAAABC"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6D64CA9B" w14:textId="488F0245"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10-15 кв. м общей площади</w:t>
            </w:r>
          </w:p>
        </w:tc>
        <w:tc>
          <w:tcPr>
            <w:tcW w:w="2410" w:type="dxa"/>
            <w:gridSpan w:val="2"/>
          </w:tcPr>
          <w:p w14:paraId="4EBD941E" w14:textId="0152657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Ателье, </w:t>
            </w:r>
            <w:r w:rsidRPr="00E8570A">
              <w:rPr>
                <w:iCs/>
                <w:color w:val="000000" w:themeColor="text1"/>
                <w:sz w:val="20"/>
                <w:szCs w:val="20"/>
                <w:lang w:val="ru-RU"/>
              </w:rPr>
              <w:t>фотосалон городского значения, салон-парикмахерская, салон красоты, солярий, салон моды, свадебный салон</w:t>
            </w:r>
          </w:p>
        </w:tc>
        <w:tc>
          <w:tcPr>
            <w:tcW w:w="566" w:type="dxa"/>
          </w:tcPr>
          <w:p w14:paraId="59E82DD2"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58549E1E" w14:textId="77777777" w:rsidTr="006F3E41">
        <w:trPr>
          <w:cantSplit/>
        </w:trPr>
        <w:tc>
          <w:tcPr>
            <w:tcW w:w="1871" w:type="dxa"/>
            <w:vMerge/>
          </w:tcPr>
          <w:p w14:paraId="2303F557"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69E7E185"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7FC3A020" w14:textId="6EA9B603"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20-25 кв. м общей площади</w:t>
            </w:r>
          </w:p>
        </w:tc>
        <w:tc>
          <w:tcPr>
            <w:tcW w:w="2410" w:type="dxa"/>
            <w:gridSpan w:val="2"/>
          </w:tcPr>
          <w:p w14:paraId="0EE2F2A6" w14:textId="510C615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Салон ритуальных услуг</w:t>
            </w:r>
          </w:p>
        </w:tc>
        <w:tc>
          <w:tcPr>
            <w:tcW w:w="566" w:type="dxa"/>
          </w:tcPr>
          <w:p w14:paraId="33838A12"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994FE34" w14:textId="77777777" w:rsidTr="006F3E41">
        <w:trPr>
          <w:cantSplit/>
        </w:trPr>
        <w:tc>
          <w:tcPr>
            <w:tcW w:w="1871" w:type="dxa"/>
            <w:vMerge/>
          </w:tcPr>
          <w:p w14:paraId="4142CCF9"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3ABE51C3"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32536F7F" w14:textId="2EE23527"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1-2 рабоч</w:t>
            </w:r>
            <w:r>
              <w:rPr>
                <w:iCs/>
                <w:color w:val="000000" w:themeColor="text1"/>
                <w:sz w:val="20"/>
                <w:szCs w:val="20"/>
                <w:lang w:val="ru-RU"/>
              </w:rPr>
              <w:t>их</w:t>
            </w:r>
            <w:r w:rsidRPr="00055E44">
              <w:rPr>
                <w:iCs/>
                <w:color w:val="000000" w:themeColor="text1"/>
                <w:sz w:val="20"/>
                <w:szCs w:val="20"/>
                <w:lang w:val="ru-RU"/>
              </w:rPr>
              <w:t xml:space="preserve"> мест приемщика</w:t>
            </w:r>
          </w:p>
        </w:tc>
        <w:tc>
          <w:tcPr>
            <w:tcW w:w="2410" w:type="dxa"/>
            <w:gridSpan w:val="2"/>
          </w:tcPr>
          <w:p w14:paraId="45E923D1" w14:textId="7E55485B"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Химчистк</w:t>
            </w:r>
            <w:r>
              <w:rPr>
                <w:iCs/>
                <w:color w:val="000000" w:themeColor="text1"/>
                <w:sz w:val="20"/>
                <w:szCs w:val="20"/>
                <w:lang w:val="ru-RU"/>
              </w:rPr>
              <w:t>а</w:t>
            </w:r>
            <w:r w:rsidRPr="00055E44">
              <w:rPr>
                <w:iCs/>
                <w:color w:val="000000" w:themeColor="text1"/>
                <w:sz w:val="20"/>
                <w:szCs w:val="20"/>
                <w:lang w:val="ru-RU"/>
              </w:rPr>
              <w:t xml:space="preserve">, </w:t>
            </w:r>
            <w:r w:rsidRPr="00E8570A">
              <w:rPr>
                <w:iCs/>
                <w:color w:val="000000" w:themeColor="text1"/>
                <w:sz w:val="20"/>
                <w:szCs w:val="20"/>
                <w:lang w:val="ru-RU"/>
              </w:rPr>
              <w:t>прачечная, ремонтная мастерская, специализированный центр по обслуживанию сложной бытовой техники и другое</w:t>
            </w:r>
          </w:p>
        </w:tc>
        <w:tc>
          <w:tcPr>
            <w:tcW w:w="566" w:type="dxa"/>
          </w:tcPr>
          <w:p w14:paraId="1C0FEA1C"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6F64FC85" w14:textId="77777777" w:rsidTr="006F3E41">
        <w:trPr>
          <w:cantSplit/>
        </w:trPr>
        <w:tc>
          <w:tcPr>
            <w:tcW w:w="1871" w:type="dxa"/>
            <w:vMerge/>
          </w:tcPr>
          <w:p w14:paraId="53E8D60C"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26687D4D"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119BBEE1" w14:textId="06C799BB"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1EF6714B"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1521272E" w14:textId="77777777" w:rsidTr="006F3E41">
        <w:trPr>
          <w:cantSplit/>
        </w:trPr>
        <w:tc>
          <w:tcPr>
            <w:tcW w:w="1871" w:type="dxa"/>
            <w:vMerge w:val="restart"/>
          </w:tcPr>
          <w:p w14:paraId="103875F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Гостиницы</w:t>
            </w:r>
          </w:p>
        </w:tc>
        <w:tc>
          <w:tcPr>
            <w:tcW w:w="2410" w:type="dxa"/>
            <w:vMerge w:val="restart"/>
          </w:tcPr>
          <w:p w14:paraId="6111BA06"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001A74B7" w14:textId="4D6C0A70"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10 чел</w:t>
            </w:r>
            <w:r>
              <w:rPr>
                <w:iCs/>
                <w:color w:val="000000" w:themeColor="text1"/>
                <w:sz w:val="20"/>
                <w:szCs w:val="20"/>
                <w:lang w:val="ru-RU"/>
              </w:rPr>
              <w:t>овек</w:t>
            </w:r>
            <w:r w:rsidRPr="00055E44">
              <w:rPr>
                <w:iCs/>
                <w:color w:val="000000" w:themeColor="text1"/>
                <w:sz w:val="20"/>
                <w:szCs w:val="20"/>
                <w:lang w:val="ru-RU"/>
              </w:rPr>
              <w:t xml:space="preserve"> персонала</w:t>
            </w:r>
          </w:p>
        </w:tc>
        <w:tc>
          <w:tcPr>
            <w:tcW w:w="2976" w:type="dxa"/>
            <w:gridSpan w:val="3"/>
          </w:tcPr>
          <w:p w14:paraId="11FC3F9D"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7DF8DF52" w14:textId="77777777" w:rsidTr="006F3E41">
        <w:trPr>
          <w:cantSplit/>
        </w:trPr>
        <w:tc>
          <w:tcPr>
            <w:tcW w:w="1871" w:type="dxa"/>
            <w:vMerge/>
          </w:tcPr>
          <w:p w14:paraId="33E8D9F2"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06FDFAD5"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88C61DE" w14:textId="3DC67C7D"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5 номеров</w:t>
            </w:r>
          </w:p>
        </w:tc>
        <w:tc>
          <w:tcPr>
            <w:tcW w:w="2410" w:type="dxa"/>
            <w:gridSpan w:val="2"/>
          </w:tcPr>
          <w:p w14:paraId="1C936D19" w14:textId="17F614F2"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Категория до </w:t>
            </w:r>
            <w:r>
              <w:rPr>
                <w:iCs/>
                <w:color w:val="000000" w:themeColor="text1"/>
                <w:sz w:val="20"/>
                <w:szCs w:val="20"/>
                <w:lang w:val="ru-RU"/>
              </w:rPr>
              <w:t xml:space="preserve">категории </w:t>
            </w:r>
            <w:r w:rsidRPr="00055E44">
              <w:rPr>
                <w:iCs/>
                <w:color w:val="000000" w:themeColor="text1"/>
                <w:sz w:val="20"/>
                <w:szCs w:val="20"/>
                <w:lang w:val="ru-RU"/>
              </w:rPr>
              <w:t>«три звезды»</w:t>
            </w:r>
          </w:p>
        </w:tc>
        <w:tc>
          <w:tcPr>
            <w:tcW w:w="566" w:type="dxa"/>
          </w:tcPr>
          <w:p w14:paraId="5ECD1DB0"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11486FC5" w14:textId="77777777" w:rsidTr="006F3E41">
        <w:trPr>
          <w:cantSplit/>
        </w:trPr>
        <w:tc>
          <w:tcPr>
            <w:tcW w:w="1871" w:type="dxa"/>
            <w:vMerge/>
          </w:tcPr>
          <w:p w14:paraId="4F9C4CB1"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3A36FE8A"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6ACFBE9C" w14:textId="314805FF"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3 номера</w:t>
            </w:r>
          </w:p>
        </w:tc>
        <w:tc>
          <w:tcPr>
            <w:tcW w:w="2410" w:type="dxa"/>
            <w:gridSpan w:val="2"/>
          </w:tcPr>
          <w:p w14:paraId="3ED055A4" w14:textId="1283D834"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Категория до </w:t>
            </w:r>
            <w:r>
              <w:rPr>
                <w:iCs/>
                <w:color w:val="000000" w:themeColor="text1"/>
                <w:sz w:val="20"/>
                <w:szCs w:val="20"/>
                <w:lang w:val="ru-RU"/>
              </w:rPr>
              <w:t xml:space="preserve">категории </w:t>
            </w:r>
            <w:r w:rsidRPr="00055E44">
              <w:rPr>
                <w:iCs/>
                <w:color w:val="000000" w:themeColor="text1"/>
                <w:sz w:val="20"/>
                <w:szCs w:val="20"/>
                <w:lang w:val="ru-RU"/>
              </w:rPr>
              <w:t>«четыре звезды» включительно</w:t>
            </w:r>
          </w:p>
        </w:tc>
        <w:tc>
          <w:tcPr>
            <w:tcW w:w="566" w:type="dxa"/>
          </w:tcPr>
          <w:p w14:paraId="59724EDE"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1161AEBA" w14:textId="77777777" w:rsidTr="006F3E41">
        <w:trPr>
          <w:cantSplit/>
        </w:trPr>
        <w:tc>
          <w:tcPr>
            <w:tcW w:w="1871" w:type="dxa"/>
            <w:vMerge/>
          </w:tcPr>
          <w:p w14:paraId="22F4993B"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1CA73CE9"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6D86D44" w14:textId="2726C692"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2 номера</w:t>
            </w:r>
          </w:p>
        </w:tc>
        <w:tc>
          <w:tcPr>
            <w:tcW w:w="2410" w:type="dxa"/>
            <w:gridSpan w:val="2"/>
          </w:tcPr>
          <w:p w14:paraId="47E4B380" w14:textId="0296B8D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Мотел</w:t>
            </w:r>
            <w:r>
              <w:rPr>
                <w:iCs/>
                <w:color w:val="000000" w:themeColor="text1"/>
                <w:sz w:val="20"/>
                <w:szCs w:val="20"/>
                <w:lang w:val="ru-RU"/>
              </w:rPr>
              <w:t>ь</w:t>
            </w:r>
          </w:p>
        </w:tc>
        <w:tc>
          <w:tcPr>
            <w:tcW w:w="566" w:type="dxa"/>
          </w:tcPr>
          <w:p w14:paraId="2BC721A0"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4AB45D6E" w14:textId="77777777" w:rsidTr="006F3E41">
        <w:trPr>
          <w:cantSplit/>
        </w:trPr>
        <w:tc>
          <w:tcPr>
            <w:tcW w:w="1871" w:type="dxa"/>
            <w:vMerge/>
          </w:tcPr>
          <w:p w14:paraId="6B78C080"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127DF1C7"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04B11BC4" w14:textId="5871B62E"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1982D1B9"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001AA858" w14:textId="77777777" w:rsidTr="006F3E41">
        <w:trPr>
          <w:cantSplit/>
        </w:trPr>
        <w:tc>
          <w:tcPr>
            <w:tcW w:w="1871" w:type="dxa"/>
            <w:vMerge w:val="restart"/>
          </w:tcPr>
          <w:p w14:paraId="047119C9" w14:textId="0D9EE41B"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Выставочно-музейный комплекс, музей-заповедник, музей, галерея, выставочный зал</w:t>
            </w:r>
          </w:p>
        </w:tc>
        <w:tc>
          <w:tcPr>
            <w:tcW w:w="2410" w:type="dxa"/>
          </w:tcPr>
          <w:p w14:paraId="01F6D8D0"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75E85E27" w14:textId="313668E4"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6-8 единовременных посетителей</w:t>
            </w:r>
          </w:p>
        </w:tc>
        <w:tc>
          <w:tcPr>
            <w:tcW w:w="2976" w:type="dxa"/>
            <w:gridSpan w:val="3"/>
          </w:tcPr>
          <w:p w14:paraId="6E710005"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52E2F12" w14:textId="77777777" w:rsidTr="006F3E41">
        <w:trPr>
          <w:cantSplit/>
        </w:trPr>
        <w:tc>
          <w:tcPr>
            <w:tcW w:w="1871" w:type="dxa"/>
            <w:vMerge/>
          </w:tcPr>
          <w:p w14:paraId="19B8FA6F"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686C2C38"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18E95BE2" w14:textId="0F8C4EDD"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4B76BC9A"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400</w:t>
            </w:r>
          </w:p>
        </w:tc>
      </w:tr>
      <w:tr w:rsidR="00A8740B" w:rsidRPr="00055E44" w14:paraId="5A2B6DE6" w14:textId="77777777" w:rsidTr="006F3E41">
        <w:trPr>
          <w:cantSplit/>
        </w:trPr>
        <w:tc>
          <w:tcPr>
            <w:tcW w:w="1871" w:type="dxa"/>
            <w:vMerge w:val="restart"/>
          </w:tcPr>
          <w:p w14:paraId="333DF837" w14:textId="7AB788A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Здани</w:t>
            </w:r>
            <w:r>
              <w:rPr>
                <w:iCs/>
                <w:color w:val="000000" w:themeColor="text1"/>
                <w:sz w:val="20"/>
                <w:szCs w:val="20"/>
                <w:lang w:val="ru-RU"/>
              </w:rPr>
              <w:t>е</w:t>
            </w:r>
            <w:r w:rsidRPr="00055E44">
              <w:rPr>
                <w:iCs/>
                <w:color w:val="000000" w:themeColor="text1"/>
                <w:sz w:val="20"/>
                <w:szCs w:val="20"/>
                <w:lang w:val="ru-RU"/>
              </w:rPr>
              <w:t xml:space="preserve"> театрально-зрелищн</w:t>
            </w:r>
            <w:r>
              <w:rPr>
                <w:iCs/>
                <w:color w:val="000000" w:themeColor="text1"/>
                <w:sz w:val="20"/>
                <w:szCs w:val="20"/>
                <w:lang w:val="ru-RU"/>
              </w:rPr>
              <w:t>ое</w:t>
            </w:r>
          </w:p>
        </w:tc>
        <w:tc>
          <w:tcPr>
            <w:tcW w:w="2410" w:type="dxa"/>
            <w:vMerge w:val="restart"/>
          </w:tcPr>
          <w:p w14:paraId="6B68330A" w14:textId="36CB3DB1"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vMerge w:val="restart"/>
          </w:tcPr>
          <w:p w14:paraId="177AF767" w14:textId="7CB49C51"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Количество </w:t>
            </w:r>
            <w:r>
              <w:rPr>
                <w:iCs/>
                <w:color w:val="000000" w:themeColor="text1"/>
                <w:sz w:val="20"/>
                <w:szCs w:val="20"/>
                <w:lang w:val="ru-RU"/>
              </w:rPr>
              <w:t>машино-мест</w:t>
            </w:r>
          </w:p>
        </w:tc>
        <w:tc>
          <w:tcPr>
            <w:tcW w:w="2410" w:type="dxa"/>
            <w:gridSpan w:val="2"/>
          </w:tcPr>
          <w:p w14:paraId="6371EC21" w14:textId="6359117A"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На 10 сотрудников</w:t>
            </w:r>
          </w:p>
        </w:tc>
        <w:tc>
          <w:tcPr>
            <w:tcW w:w="566" w:type="dxa"/>
          </w:tcPr>
          <w:p w14:paraId="247C934B" w14:textId="6B005081"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0D4DD2A5" w14:textId="77777777" w:rsidTr="006F3E41">
        <w:trPr>
          <w:cantSplit/>
        </w:trPr>
        <w:tc>
          <w:tcPr>
            <w:tcW w:w="1871" w:type="dxa"/>
            <w:vMerge/>
          </w:tcPr>
          <w:p w14:paraId="00701709"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673067E5"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470E9BCD" w14:textId="77777777" w:rsidR="00A8740B" w:rsidRPr="00055E44" w:rsidRDefault="00A8740B" w:rsidP="00A8740B">
            <w:pPr>
              <w:pStyle w:val="affffff7"/>
              <w:ind w:firstLine="0"/>
              <w:rPr>
                <w:iCs/>
                <w:color w:val="000000" w:themeColor="text1"/>
                <w:sz w:val="20"/>
                <w:szCs w:val="20"/>
                <w:lang w:val="ru-RU"/>
              </w:rPr>
            </w:pPr>
          </w:p>
        </w:tc>
        <w:tc>
          <w:tcPr>
            <w:tcW w:w="2410" w:type="dxa"/>
            <w:gridSpan w:val="2"/>
          </w:tcPr>
          <w:p w14:paraId="167BE416" w14:textId="4C8BEABE"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На 7 зрительских мест для 1 уровня комфорта [</w:t>
            </w:r>
            <w:r w:rsidR="00E32058">
              <w:rPr>
                <w:iCs/>
                <w:color w:val="000000" w:themeColor="text1"/>
                <w:sz w:val="20"/>
                <w:szCs w:val="20"/>
                <w:lang w:val="ru-RU"/>
              </w:rPr>
              <w:t>3</w:t>
            </w:r>
            <w:r w:rsidRPr="00055E44">
              <w:rPr>
                <w:iCs/>
                <w:color w:val="000000" w:themeColor="text1"/>
                <w:sz w:val="20"/>
                <w:szCs w:val="20"/>
                <w:lang w:val="ru-RU"/>
              </w:rPr>
              <w:t>]</w:t>
            </w:r>
          </w:p>
        </w:tc>
        <w:tc>
          <w:tcPr>
            <w:tcW w:w="566" w:type="dxa"/>
          </w:tcPr>
          <w:p w14:paraId="29E9E6F3" w14:textId="310E6B19"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24C2E42" w14:textId="77777777" w:rsidTr="006F3E41">
        <w:trPr>
          <w:cantSplit/>
        </w:trPr>
        <w:tc>
          <w:tcPr>
            <w:tcW w:w="1871" w:type="dxa"/>
            <w:vMerge/>
          </w:tcPr>
          <w:p w14:paraId="7D96B9A9"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1A5D91AA"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12A9F79C" w14:textId="77777777" w:rsidR="00A8740B" w:rsidRPr="00055E44" w:rsidRDefault="00A8740B" w:rsidP="00A8740B">
            <w:pPr>
              <w:pStyle w:val="affffff7"/>
              <w:ind w:firstLine="0"/>
              <w:rPr>
                <w:iCs/>
                <w:color w:val="000000" w:themeColor="text1"/>
                <w:sz w:val="20"/>
                <w:szCs w:val="20"/>
                <w:lang w:val="ru-RU"/>
              </w:rPr>
            </w:pPr>
          </w:p>
        </w:tc>
        <w:tc>
          <w:tcPr>
            <w:tcW w:w="2410" w:type="dxa"/>
            <w:gridSpan w:val="2"/>
          </w:tcPr>
          <w:p w14:paraId="1D8CCEC7" w14:textId="18132749"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На 10 зрительских мест для 2 уровня комфорта [</w:t>
            </w:r>
            <w:r w:rsidR="00E32058">
              <w:rPr>
                <w:iCs/>
                <w:color w:val="000000" w:themeColor="text1"/>
                <w:sz w:val="20"/>
                <w:szCs w:val="20"/>
                <w:lang w:val="ru-RU"/>
              </w:rPr>
              <w:t>3</w:t>
            </w:r>
            <w:r w:rsidRPr="00055E44">
              <w:rPr>
                <w:iCs/>
                <w:color w:val="000000" w:themeColor="text1"/>
                <w:sz w:val="20"/>
                <w:szCs w:val="20"/>
                <w:lang w:val="ru-RU"/>
              </w:rPr>
              <w:t>]</w:t>
            </w:r>
          </w:p>
        </w:tc>
        <w:tc>
          <w:tcPr>
            <w:tcW w:w="566" w:type="dxa"/>
          </w:tcPr>
          <w:p w14:paraId="3DE55720" w14:textId="645D92CF"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5091E631" w14:textId="77777777" w:rsidTr="006F3E41">
        <w:trPr>
          <w:cantSplit/>
        </w:trPr>
        <w:tc>
          <w:tcPr>
            <w:tcW w:w="1871" w:type="dxa"/>
            <w:vMerge/>
          </w:tcPr>
          <w:p w14:paraId="3EEA84A9"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45F025CE"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28E72495" w14:textId="77777777" w:rsidR="00A8740B" w:rsidRPr="00055E44" w:rsidRDefault="00A8740B" w:rsidP="00A8740B">
            <w:pPr>
              <w:pStyle w:val="affffff7"/>
              <w:ind w:firstLine="0"/>
              <w:rPr>
                <w:iCs/>
                <w:color w:val="000000" w:themeColor="text1"/>
                <w:sz w:val="20"/>
                <w:szCs w:val="20"/>
                <w:lang w:val="ru-RU"/>
              </w:rPr>
            </w:pPr>
          </w:p>
        </w:tc>
        <w:tc>
          <w:tcPr>
            <w:tcW w:w="2410" w:type="dxa"/>
            <w:gridSpan w:val="2"/>
          </w:tcPr>
          <w:p w14:paraId="46732C50" w14:textId="1B763FCA"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На 12 зрительских мест для 3 уровня комфорта [</w:t>
            </w:r>
            <w:r w:rsidR="00E32058">
              <w:rPr>
                <w:iCs/>
                <w:color w:val="000000" w:themeColor="text1"/>
                <w:sz w:val="20"/>
                <w:szCs w:val="20"/>
                <w:lang w:val="ru-RU"/>
              </w:rPr>
              <w:t>3</w:t>
            </w:r>
            <w:r w:rsidRPr="00055E44">
              <w:rPr>
                <w:iCs/>
                <w:color w:val="000000" w:themeColor="text1"/>
                <w:sz w:val="20"/>
                <w:szCs w:val="20"/>
                <w:lang w:val="ru-RU"/>
              </w:rPr>
              <w:t>]</w:t>
            </w:r>
          </w:p>
        </w:tc>
        <w:tc>
          <w:tcPr>
            <w:tcW w:w="566" w:type="dxa"/>
          </w:tcPr>
          <w:p w14:paraId="4B77DE24" w14:textId="52EE960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76C69E68" w14:textId="77777777" w:rsidTr="006F3E41">
        <w:trPr>
          <w:cantSplit/>
        </w:trPr>
        <w:tc>
          <w:tcPr>
            <w:tcW w:w="1871" w:type="dxa"/>
            <w:vMerge/>
          </w:tcPr>
          <w:p w14:paraId="5F976654"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E3D81E0" w14:textId="25FE7B7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28AC54A7" w14:textId="42AB8B7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6C1B84E8" w14:textId="0B23513D"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76A2843E" w14:textId="77777777" w:rsidTr="006F3E41">
        <w:trPr>
          <w:cantSplit/>
        </w:trPr>
        <w:tc>
          <w:tcPr>
            <w:tcW w:w="1871" w:type="dxa"/>
            <w:vMerge w:val="restart"/>
          </w:tcPr>
          <w:p w14:paraId="77D0982F" w14:textId="179961DA"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Центральная, специальная и специализированная библиотека, интернет-кафе</w:t>
            </w:r>
          </w:p>
        </w:tc>
        <w:tc>
          <w:tcPr>
            <w:tcW w:w="2410" w:type="dxa"/>
          </w:tcPr>
          <w:p w14:paraId="186B2A5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624397AE" w14:textId="5CBCE902"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6-8 постоянных мест</w:t>
            </w:r>
          </w:p>
        </w:tc>
        <w:tc>
          <w:tcPr>
            <w:tcW w:w="2976" w:type="dxa"/>
            <w:gridSpan w:val="3"/>
          </w:tcPr>
          <w:p w14:paraId="561ECCC5"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C3B6B3F" w14:textId="77777777" w:rsidTr="006F3E41">
        <w:trPr>
          <w:cantSplit/>
        </w:trPr>
        <w:tc>
          <w:tcPr>
            <w:tcW w:w="1871" w:type="dxa"/>
            <w:vMerge/>
          </w:tcPr>
          <w:p w14:paraId="53B84731"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F9008A0"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33A7DC8F" w14:textId="65EC17F0"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49C52C25"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4C637B00" w14:textId="77777777" w:rsidTr="006F3E41">
        <w:trPr>
          <w:cantSplit/>
        </w:trPr>
        <w:tc>
          <w:tcPr>
            <w:tcW w:w="1871" w:type="dxa"/>
            <w:vMerge w:val="restart"/>
          </w:tcPr>
          <w:p w14:paraId="7E8E27A0" w14:textId="50097CDA"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Объект религиозных конфессий (церковь, костел, мечеть, синагога и другое)</w:t>
            </w:r>
          </w:p>
        </w:tc>
        <w:tc>
          <w:tcPr>
            <w:tcW w:w="2410" w:type="dxa"/>
          </w:tcPr>
          <w:p w14:paraId="2E9319DD"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5C540D1F" w14:textId="01F96A72"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8-10 единовременных посетителей</w:t>
            </w:r>
          </w:p>
        </w:tc>
        <w:tc>
          <w:tcPr>
            <w:tcW w:w="2976" w:type="dxa"/>
            <w:gridSpan w:val="3"/>
          </w:tcPr>
          <w:p w14:paraId="1F88564D"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 (но не менее 10 машино-мест на объект)</w:t>
            </w:r>
          </w:p>
        </w:tc>
      </w:tr>
      <w:tr w:rsidR="00A8740B" w:rsidRPr="00055E44" w14:paraId="0CE22109" w14:textId="77777777" w:rsidTr="006F3E41">
        <w:trPr>
          <w:cantSplit/>
        </w:trPr>
        <w:tc>
          <w:tcPr>
            <w:tcW w:w="1871" w:type="dxa"/>
            <w:vMerge/>
          </w:tcPr>
          <w:p w14:paraId="1F727D3A"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063AE5D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1C8F9BA2" w14:textId="1964EBA8"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4C52505F"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35B2FFF8" w14:textId="77777777" w:rsidTr="006F3E41">
        <w:trPr>
          <w:cantSplit/>
        </w:trPr>
        <w:tc>
          <w:tcPr>
            <w:tcW w:w="1871" w:type="dxa"/>
            <w:vMerge w:val="restart"/>
          </w:tcPr>
          <w:p w14:paraId="5A1A058C" w14:textId="1A40D874"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Досугово-развлекательное учреждение: развлекательный центр, дискотека, зал игровых автоматов, ночной клуб</w:t>
            </w:r>
          </w:p>
        </w:tc>
        <w:tc>
          <w:tcPr>
            <w:tcW w:w="2410" w:type="dxa"/>
          </w:tcPr>
          <w:p w14:paraId="3353BD4D"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2E920CF7" w14:textId="2822AEDB"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4-7 единовременных посетителей</w:t>
            </w:r>
          </w:p>
        </w:tc>
        <w:tc>
          <w:tcPr>
            <w:tcW w:w="2976" w:type="dxa"/>
            <w:gridSpan w:val="3"/>
          </w:tcPr>
          <w:p w14:paraId="340818FA"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0BFEC451" w14:textId="77777777" w:rsidTr="006F3E41">
        <w:trPr>
          <w:cantSplit/>
        </w:trPr>
        <w:tc>
          <w:tcPr>
            <w:tcW w:w="1871" w:type="dxa"/>
            <w:vMerge/>
          </w:tcPr>
          <w:p w14:paraId="2F129C12"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77FA233F"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52271761" w14:textId="096A97C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40B8C8DE"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045DEE72" w14:textId="77777777" w:rsidTr="006F3E41">
        <w:trPr>
          <w:cantSplit/>
        </w:trPr>
        <w:tc>
          <w:tcPr>
            <w:tcW w:w="1871" w:type="dxa"/>
            <w:vMerge w:val="restart"/>
          </w:tcPr>
          <w:p w14:paraId="47BE1ED5" w14:textId="2A0A45A4"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Бильярдная, боулинг</w:t>
            </w:r>
          </w:p>
        </w:tc>
        <w:tc>
          <w:tcPr>
            <w:tcW w:w="2410" w:type="dxa"/>
          </w:tcPr>
          <w:p w14:paraId="63B1AF30"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329AAE2A" w14:textId="2F6A32E3"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3-4 единовременных посетителей</w:t>
            </w:r>
          </w:p>
        </w:tc>
        <w:tc>
          <w:tcPr>
            <w:tcW w:w="2976" w:type="dxa"/>
            <w:gridSpan w:val="3"/>
          </w:tcPr>
          <w:p w14:paraId="7318400C"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69931D4B" w14:textId="77777777" w:rsidTr="006F3E41">
        <w:trPr>
          <w:cantSplit/>
        </w:trPr>
        <w:tc>
          <w:tcPr>
            <w:tcW w:w="1871" w:type="dxa"/>
            <w:vMerge/>
          </w:tcPr>
          <w:p w14:paraId="2291360D"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37D351C3"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40F472CB" w14:textId="07C2C009"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7CE49E20"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7303BE9B" w14:textId="77777777" w:rsidTr="006F3E41">
        <w:trPr>
          <w:cantSplit/>
        </w:trPr>
        <w:tc>
          <w:tcPr>
            <w:tcW w:w="1871" w:type="dxa"/>
            <w:vMerge w:val="restart"/>
          </w:tcPr>
          <w:p w14:paraId="4BD7C733" w14:textId="3224018F"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Здание и помещение медицинской организации</w:t>
            </w:r>
          </w:p>
        </w:tc>
        <w:tc>
          <w:tcPr>
            <w:tcW w:w="2410" w:type="dxa"/>
            <w:vMerge w:val="restart"/>
          </w:tcPr>
          <w:p w14:paraId="3001BA28"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4D4F6713" w14:textId="5CC38803"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100 сотрудников</w:t>
            </w:r>
          </w:p>
        </w:tc>
        <w:tc>
          <w:tcPr>
            <w:tcW w:w="2410" w:type="dxa"/>
            <w:gridSpan w:val="2"/>
            <w:vMerge w:val="restart"/>
          </w:tcPr>
          <w:p w14:paraId="7A3215DF" w14:textId="0D17F358"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Стационары </w:t>
            </w:r>
            <w:r w:rsidRPr="00E8570A">
              <w:rPr>
                <w:iCs/>
                <w:color w:val="000000" w:themeColor="text1"/>
                <w:sz w:val="20"/>
                <w:szCs w:val="20"/>
                <w:lang w:val="ru-RU"/>
              </w:rPr>
              <w:t>городского, окружного, участкового уровня (больница, диспансер, родильный дом и другое)</w:t>
            </w:r>
          </w:p>
        </w:tc>
        <w:tc>
          <w:tcPr>
            <w:tcW w:w="566" w:type="dxa"/>
          </w:tcPr>
          <w:p w14:paraId="6E7E0146"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10-12</w:t>
            </w:r>
          </w:p>
        </w:tc>
      </w:tr>
      <w:tr w:rsidR="00A8740B" w:rsidRPr="00055E44" w14:paraId="3903C12A" w14:textId="77777777" w:rsidTr="006F3E41">
        <w:trPr>
          <w:cantSplit/>
        </w:trPr>
        <w:tc>
          <w:tcPr>
            <w:tcW w:w="1871" w:type="dxa"/>
            <w:vMerge/>
          </w:tcPr>
          <w:p w14:paraId="71B43AF7"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2A46FCE9"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00612EC5" w14:textId="10B6A616"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100 коек</w:t>
            </w:r>
          </w:p>
        </w:tc>
        <w:tc>
          <w:tcPr>
            <w:tcW w:w="2410" w:type="dxa"/>
            <w:gridSpan w:val="2"/>
            <w:vMerge/>
          </w:tcPr>
          <w:p w14:paraId="2B4BF0EB" w14:textId="77777777" w:rsidR="00A8740B" w:rsidRPr="00055E44" w:rsidRDefault="00A8740B" w:rsidP="00A8740B">
            <w:pPr>
              <w:pStyle w:val="affffff7"/>
              <w:ind w:firstLine="0"/>
              <w:rPr>
                <w:iCs/>
                <w:color w:val="000000" w:themeColor="text1"/>
                <w:sz w:val="20"/>
                <w:szCs w:val="20"/>
                <w:lang w:val="ru-RU"/>
              </w:rPr>
            </w:pPr>
          </w:p>
        </w:tc>
        <w:tc>
          <w:tcPr>
            <w:tcW w:w="566" w:type="dxa"/>
          </w:tcPr>
          <w:p w14:paraId="1B662770"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10</w:t>
            </w:r>
          </w:p>
        </w:tc>
      </w:tr>
      <w:tr w:rsidR="00A8740B" w:rsidRPr="00055E44" w14:paraId="5AF2F0F1" w14:textId="77777777" w:rsidTr="006F3E41">
        <w:trPr>
          <w:cantSplit/>
        </w:trPr>
        <w:tc>
          <w:tcPr>
            <w:tcW w:w="1871" w:type="dxa"/>
            <w:vMerge/>
          </w:tcPr>
          <w:p w14:paraId="60163B0D"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4FE456E9"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05E705C9" w14:textId="21574AEC"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100 сотрудников</w:t>
            </w:r>
          </w:p>
        </w:tc>
        <w:tc>
          <w:tcPr>
            <w:tcW w:w="2410" w:type="dxa"/>
            <w:gridSpan w:val="2"/>
            <w:vMerge w:val="restart"/>
          </w:tcPr>
          <w:p w14:paraId="0AD59B08" w14:textId="470BF1F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Поликлиник</w:t>
            </w:r>
            <w:r>
              <w:rPr>
                <w:iCs/>
                <w:color w:val="000000" w:themeColor="text1"/>
                <w:sz w:val="20"/>
                <w:szCs w:val="20"/>
                <w:lang w:val="ru-RU"/>
              </w:rPr>
              <w:t>а</w:t>
            </w:r>
            <w:r w:rsidRPr="00055E44">
              <w:rPr>
                <w:iCs/>
                <w:color w:val="000000" w:themeColor="text1"/>
                <w:sz w:val="20"/>
                <w:szCs w:val="20"/>
                <w:lang w:val="ru-RU"/>
              </w:rPr>
              <w:t>, в том числе амбулатори</w:t>
            </w:r>
            <w:r>
              <w:rPr>
                <w:iCs/>
                <w:color w:val="000000" w:themeColor="text1"/>
                <w:sz w:val="20"/>
                <w:szCs w:val="20"/>
                <w:lang w:val="ru-RU"/>
              </w:rPr>
              <w:t>я</w:t>
            </w:r>
          </w:p>
        </w:tc>
        <w:tc>
          <w:tcPr>
            <w:tcW w:w="566" w:type="dxa"/>
          </w:tcPr>
          <w:p w14:paraId="3FA93F6C"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10-12</w:t>
            </w:r>
          </w:p>
        </w:tc>
      </w:tr>
      <w:tr w:rsidR="00A8740B" w:rsidRPr="00055E44" w14:paraId="777F5023" w14:textId="77777777" w:rsidTr="006F3E41">
        <w:trPr>
          <w:cantSplit/>
        </w:trPr>
        <w:tc>
          <w:tcPr>
            <w:tcW w:w="1871" w:type="dxa"/>
            <w:vMerge/>
          </w:tcPr>
          <w:p w14:paraId="35123E2B"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17E7D1B0"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33640D27" w14:textId="782737A4"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100 посещений</w:t>
            </w:r>
          </w:p>
        </w:tc>
        <w:tc>
          <w:tcPr>
            <w:tcW w:w="2410" w:type="dxa"/>
            <w:gridSpan w:val="2"/>
            <w:vMerge/>
          </w:tcPr>
          <w:p w14:paraId="20595E32" w14:textId="77777777" w:rsidR="00A8740B" w:rsidRPr="00055E44" w:rsidRDefault="00A8740B" w:rsidP="00A8740B">
            <w:pPr>
              <w:pStyle w:val="affffff7"/>
              <w:ind w:firstLine="0"/>
              <w:rPr>
                <w:iCs/>
                <w:color w:val="000000" w:themeColor="text1"/>
                <w:sz w:val="20"/>
                <w:szCs w:val="20"/>
                <w:lang w:val="ru-RU"/>
              </w:rPr>
            </w:pPr>
          </w:p>
        </w:tc>
        <w:tc>
          <w:tcPr>
            <w:tcW w:w="566" w:type="dxa"/>
          </w:tcPr>
          <w:p w14:paraId="1F7F7384"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4-6</w:t>
            </w:r>
          </w:p>
        </w:tc>
      </w:tr>
      <w:tr w:rsidR="00A8740B" w:rsidRPr="00055E44" w14:paraId="4C1F60EC" w14:textId="77777777" w:rsidTr="006F3E41">
        <w:trPr>
          <w:cantSplit/>
        </w:trPr>
        <w:tc>
          <w:tcPr>
            <w:tcW w:w="1871" w:type="dxa"/>
            <w:vMerge/>
          </w:tcPr>
          <w:p w14:paraId="6A324FF7"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27329D4F"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5BC9ACB9" w14:textId="2663B9A9"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62F42AEB"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5D4579E0" w14:textId="77777777" w:rsidTr="006F3E41">
        <w:trPr>
          <w:cantSplit/>
        </w:trPr>
        <w:tc>
          <w:tcPr>
            <w:tcW w:w="1871" w:type="dxa"/>
            <w:vMerge w:val="restart"/>
          </w:tcPr>
          <w:p w14:paraId="6AD6189F" w14:textId="5EA3A6E7"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Спортивный комплекс и стадион с трибунами</w:t>
            </w:r>
          </w:p>
        </w:tc>
        <w:tc>
          <w:tcPr>
            <w:tcW w:w="2410" w:type="dxa"/>
          </w:tcPr>
          <w:p w14:paraId="327B724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44DB60C3" w14:textId="5EAC648A"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25-30 мест на трибунах</w:t>
            </w:r>
          </w:p>
        </w:tc>
        <w:tc>
          <w:tcPr>
            <w:tcW w:w="2976" w:type="dxa"/>
            <w:gridSpan w:val="3"/>
          </w:tcPr>
          <w:p w14:paraId="2F1BEC50"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593D4E1C" w14:textId="77777777" w:rsidTr="006F3E41">
        <w:trPr>
          <w:cantSplit/>
        </w:trPr>
        <w:tc>
          <w:tcPr>
            <w:tcW w:w="1871" w:type="dxa"/>
            <w:vMerge/>
          </w:tcPr>
          <w:p w14:paraId="4D6164C9"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2C6447C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1E21EE64" w14:textId="6CCB71BE"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16C3310C"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400</w:t>
            </w:r>
          </w:p>
        </w:tc>
      </w:tr>
      <w:tr w:rsidR="00A8740B" w:rsidRPr="00055E44" w14:paraId="3F1295A9" w14:textId="77777777" w:rsidTr="006F3E41">
        <w:trPr>
          <w:cantSplit/>
        </w:trPr>
        <w:tc>
          <w:tcPr>
            <w:tcW w:w="1871" w:type="dxa"/>
            <w:vMerge w:val="restart"/>
          </w:tcPr>
          <w:p w14:paraId="1FEA5D38" w14:textId="7E7E5A1C"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Оздоровительный комплекс (фитнес-клуб, физкультурно-оздоровительный комплекс (далее - ФОК), спортивный и тренажерный зал)</w:t>
            </w:r>
          </w:p>
        </w:tc>
        <w:tc>
          <w:tcPr>
            <w:tcW w:w="2410" w:type="dxa"/>
            <w:vMerge w:val="restart"/>
          </w:tcPr>
          <w:p w14:paraId="7D06E709"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0CDA3F3B" w14:textId="2B16A8E9"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25-55 кв. м общей площади</w:t>
            </w:r>
          </w:p>
        </w:tc>
        <w:tc>
          <w:tcPr>
            <w:tcW w:w="2410" w:type="dxa"/>
            <w:gridSpan w:val="2"/>
          </w:tcPr>
          <w:p w14:paraId="2BB870C2" w14:textId="5053DBFB"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Комплекс общей площадью менее 1000 кв. м</w:t>
            </w:r>
          </w:p>
        </w:tc>
        <w:tc>
          <w:tcPr>
            <w:tcW w:w="566" w:type="dxa"/>
          </w:tcPr>
          <w:p w14:paraId="5DCA9067"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148F9848" w14:textId="77777777" w:rsidTr="006F3E41">
        <w:trPr>
          <w:cantSplit/>
        </w:trPr>
        <w:tc>
          <w:tcPr>
            <w:tcW w:w="1871" w:type="dxa"/>
            <w:vMerge/>
          </w:tcPr>
          <w:p w14:paraId="470450DB"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0B9EC0F2"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645CC028" w14:textId="76F97E85"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40-55 кв. м общей площади</w:t>
            </w:r>
          </w:p>
        </w:tc>
        <w:tc>
          <w:tcPr>
            <w:tcW w:w="2410" w:type="dxa"/>
            <w:gridSpan w:val="2"/>
          </w:tcPr>
          <w:p w14:paraId="554499DE" w14:textId="3C2B171B"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Комплекс общей площадью 1000 кв. м и более</w:t>
            </w:r>
          </w:p>
        </w:tc>
        <w:tc>
          <w:tcPr>
            <w:tcW w:w="566" w:type="dxa"/>
          </w:tcPr>
          <w:p w14:paraId="43CFC399"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47554067" w14:textId="77777777" w:rsidTr="006F3E41">
        <w:trPr>
          <w:cantSplit/>
        </w:trPr>
        <w:tc>
          <w:tcPr>
            <w:tcW w:w="1871" w:type="dxa"/>
            <w:vMerge/>
          </w:tcPr>
          <w:p w14:paraId="63D1B182"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7E93C0A2"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05520316" w14:textId="0D7BF9E0"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364D1CC3"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2D5C8A88" w14:textId="77777777" w:rsidTr="006F3E41">
        <w:trPr>
          <w:cantSplit/>
        </w:trPr>
        <w:tc>
          <w:tcPr>
            <w:tcW w:w="1871" w:type="dxa"/>
            <w:vMerge w:val="restart"/>
          </w:tcPr>
          <w:p w14:paraId="2C9487E9" w14:textId="253F05CB"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Муниципальный детский физкультурно-</w:t>
            </w:r>
            <w:r w:rsidRPr="00E8570A">
              <w:rPr>
                <w:iCs/>
                <w:color w:val="000000" w:themeColor="text1"/>
                <w:sz w:val="20"/>
                <w:szCs w:val="20"/>
                <w:lang w:val="ru-RU"/>
              </w:rPr>
              <w:lastRenderedPageBreak/>
              <w:t>оздоровительный объект локального и районного уровней обслуживания</w:t>
            </w:r>
          </w:p>
        </w:tc>
        <w:tc>
          <w:tcPr>
            <w:tcW w:w="2410" w:type="dxa"/>
            <w:vMerge w:val="restart"/>
          </w:tcPr>
          <w:p w14:paraId="592EBCFA"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lastRenderedPageBreak/>
              <w:t>Минимально допустимый уровень обеспеченности</w:t>
            </w:r>
          </w:p>
        </w:tc>
        <w:tc>
          <w:tcPr>
            <w:tcW w:w="2410" w:type="dxa"/>
          </w:tcPr>
          <w:p w14:paraId="711499A9" w14:textId="77D0BE93"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8-10 единовременных посетителей</w:t>
            </w:r>
          </w:p>
        </w:tc>
        <w:tc>
          <w:tcPr>
            <w:tcW w:w="2410" w:type="dxa"/>
            <w:gridSpan w:val="2"/>
          </w:tcPr>
          <w:p w14:paraId="3E57D63D" w14:textId="63DAF544"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Тренажерны</w:t>
            </w:r>
            <w:r>
              <w:rPr>
                <w:iCs/>
                <w:color w:val="000000" w:themeColor="text1"/>
                <w:sz w:val="20"/>
                <w:szCs w:val="20"/>
                <w:lang w:val="ru-RU"/>
              </w:rPr>
              <w:t>й</w:t>
            </w:r>
            <w:r w:rsidRPr="00055E44">
              <w:rPr>
                <w:iCs/>
                <w:color w:val="000000" w:themeColor="text1"/>
                <w:sz w:val="20"/>
                <w:szCs w:val="20"/>
                <w:lang w:val="ru-RU"/>
              </w:rPr>
              <w:t xml:space="preserve"> зал площадью 150-500 кв. м</w:t>
            </w:r>
          </w:p>
        </w:tc>
        <w:tc>
          <w:tcPr>
            <w:tcW w:w="566" w:type="dxa"/>
          </w:tcPr>
          <w:p w14:paraId="4AC2C717"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78FD9206" w14:textId="77777777" w:rsidTr="006F3E41">
        <w:trPr>
          <w:cantSplit/>
        </w:trPr>
        <w:tc>
          <w:tcPr>
            <w:tcW w:w="1871" w:type="dxa"/>
            <w:vMerge/>
          </w:tcPr>
          <w:p w14:paraId="523B60B1"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4AF9459C"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7F04D4F" w14:textId="1988F6DA"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10 единовременных посетителей</w:t>
            </w:r>
          </w:p>
        </w:tc>
        <w:tc>
          <w:tcPr>
            <w:tcW w:w="2410" w:type="dxa"/>
            <w:gridSpan w:val="2"/>
          </w:tcPr>
          <w:p w14:paraId="38D2AF29"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ФОК с залом площадью 1000-2000 кв. м</w:t>
            </w:r>
          </w:p>
        </w:tc>
        <w:tc>
          <w:tcPr>
            <w:tcW w:w="566" w:type="dxa"/>
          </w:tcPr>
          <w:p w14:paraId="05967B1C"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3A65FE6C" w14:textId="77777777" w:rsidTr="006F3E41">
        <w:trPr>
          <w:cantSplit/>
        </w:trPr>
        <w:tc>
          <w:tcPr>
            <w:tcW w:w="1871" w:type="dxa"/>
            <w:vMerge/>
          </w:tcPr>
          <w:p w14:paraId="32D7DA81"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1DE6571D"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28A8BB9E" w14:textId="6B217FA1"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5-7 единовременных посетителей</w:t>
            </w:r>
          </w:p>
        </w:tc>
        <w:tc>
          <w:tcPr>
            <w:tcW w:w="2410" w:type="dxa"/>
            <w:gridSpan w:val="2"/>
          </w:tcPr>
          <w:p w14:paraId="6C326C32"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ФОК с залом и бассейном общей площадью 2000-3000 кв. м</w:t>
            </w:r>
          </w:p>
        </w:tc>
        <w:tc>
          <w:tcPr>
            <w:tcW w:w="566" w:type="dxa"/>
          </w:tcPr>
          <w:p w14:paraId="656DA529"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5422999B" w14:textId="77777777" w:rsidTr="006F3E41">
        <w:trPr>
          <w:cantSplit/>
        </w:trPr>
        <w:tc>
          <w:tcPr>
            <w:tcW w:w="1871" w:type="dxa"/>
            <w:vMerge/>
          </w:tcPr>
          <w:p w14:paraId="75DE379E"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6908A60D"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0BD73218" w14:textId="3B76A66E"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59A96F60"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1D01E513" w14:textId="77777777" w:rsidTr="006F3E41">
        <w:trPr>
          <w:cantSplit/>
        </w:trPr>
        <w:tc>
          <w:tcPr>
            <w:tcW w:w="1871" w:type="dxa"/>
            <w:vMerge w:val="restart"/>
          </w:tcPr>
          <w:p w14:paraId="4E6BA015" w14:textId="76D7F063"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Специализированный спортивный клуб и комплекс (теннис, конный спорт, горнолыжный центр и другое)</w:t>
            </w:r>
          </w:p>
        </w:tc>
        <w:tc>
          <w:tcPr>
            <w:tcW w:w="2410" w:type="dxa"/>
          </w:tcPr>
          <w:p w14:paraId="11E91821"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364F5CF1" w14:textId="0F04420F"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3-4 единовременных посетителей</w:t>
            </w:r>
          </w:p>
        </w:tc>
        <w:tc>
          <w:tcPr>
            <w:tcW w:w="2976" w:type="dxa"/>
            <w:gridSpan w:val="3"/>
          </w:tcPr>
          <w:p w14:paraId="1DAD50CF"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095CD6B6" w14:textId="77777777" w:rsidTr="006F3E41">
        <w:trPr>
          <w:cantSplit/>
        </w:trPr>
        <w:tc>
          <w:tcPr>
            <w:tcW w:w="1871" w:type="dxa"/>
            <w:vMerge/>
          </w:tcPr>
          <w:p w14:paraId="6CBDD581"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9B49A4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308F0BD4" w14:textId="2BF9C51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7AC597C8"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553B4D5C" w14:textId="77777777" w:rsidTr="006F3E41">
        <w:trPr>
          <w:cantSplit/>
        </w:trPr>
        <w:tc>
          <w:tcPr>
            <w:tcW w:w="1871" w:type="dxa"/>
            <w:vMerge w:val="restart"/>
          </w:tcPr>
          <w:p w14:paraId="49A5ABC1" w14:textId="7A075BF3"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Аквапарк, бассейн</w:t>
            </w:r>
          </w:p>
        </w:tc>
        <w:tc>
          <w:tcPr>
            <w:tcW w:w="2410" w:type="dxa"/>
          </w:tcPr>
          <w:p w14:paraId="73BAE852"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646F907E" w14:textId="5708F5D6"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5-7 единовременных посетителей</w:t>
            </w:r>
          </w:p>
        </w:tc>
        <w:tc>
          <w:tcPr>
            <w:tcW w:w="2976" w:type="dxa"/>
            <w:gridSpan w:val="3"/>
          </w:tcPr>
          <w:p w14:paraId="2707119C"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4FFFC6EF" w14:textId="77777777" w:rsidTr="006F3E41">
        <w:trPr>
          <w:cantSplit/>
        </w:trPr>
        <w:tc>
          <w:tcPr>
            <w:tcW w:w="1871" w:type="dxa"/>
            <w:vMerge/>
          </w:tcPr>
          <w:p w14:paraId="5F13AB65"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10A32DE4"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5F244264" w14:textId="3B321C4A"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0D13E9DF"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5F09C16C" w14:textId="77777777" w:rsidTr="006F3E41">
        <w:trPr>
          <w:cantSplit/>
        </w:trPr>
        <w:tc>
          <w:tcPr>
            <w:tcW w:w="1871" w:type="dxa"/>
            <w:vMerge w:val="restart"/>
          </w:tcPr>
          <w:p w14:paraId="227F9E23" w14:textId="049F9A3C"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Каток с искусственным покрытием общей площадью более 3 тыс. кв. метров</w:t>
            </w:r>
          </w:p>
        </w:tc>
        <w:tc>
          <w:tcPr>
            <w:tcW w:w="2410" w:type="dxa"/>
          </w:tcPr>
          <w:p w14:paraId="14E259FE"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4AA31E5E" w14:textId="6203B006"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6-7 единовременных посетителей</w:t>
            </w:r>
          </w:p>
        </w:tc>
        <w:tc>
          <w:tcPr>
            <w:tcW w:w="2976" w:type="dxa"/>
            <w:gridSpan w:val="3"/>
          </w:tcPr>
          <w:p w14:paraId="6ED0E5B8"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6B8C1E63" w14:textId="77777777" w:rsidTr="006F3E41">
        <w:trPr>
          <w:cantSplit/>
        </w:trPr>
        <w:tc>
          <w:tcPr>
            <w:tcW w:w="1871" w:type="dxa"/>
            <w:vMerge/>
          </w:tcPr>
          <w:p w14:paraId="144E3690"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178FDC20"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04FC78BE" w14:textId="5B2BB1A6"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64B0BE94"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250</w:t>
            </w:r>
          </w:p>
        </w:tc>
      </w:tr>
      <w:tr w:rsidR="00A8740B" w:rsidRPr="00055E44" w14:paraId="18A6C8DD" w14:textId="77777777" w:rsidTr="006F3E41">
        <w:trPr>
          <w:cantSplit/>
        </w:trPr>
        <w:tc>
          <w:tcPr>
            <w:tcW w:w="1871" w:type="dxa"/>
            <w:vMerge w:val="restart"/>
          </w:tcPr>
          <w:p w14:paraId="5010F933" w14:textId="10E900E0"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Железнодорожный вокзал</w:t>
            </w:r>
          </w:p>
        </w:tc>
        <w:tc>
          <w:tcPr>
            <w:tcW w:w="2410" w:type="dxa"/>
          </w:tcPr>
          <w:p w14:paraId="363509B2" w14:textId="2615FE09"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2BC1C848" w14:textId="7C01CC34"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8-10 пассажиров дальнего следования в час пик</w:t>
            </w:r>
          </w:p>
        </w:tc>
        <w:tc>
          <w:tcPr>
            <w:tcW w:w="2976" w:type="dxa"/>
            <w:gridSpan w:val="3"/>
          </w:tcPr>
          <w:p w14:paraId="442D4B19" w14:textId="30651B0B"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0C83822B" w14:textId="77777777" w:rsidTr="006F3E41">
        <w:trPr>
          <w:cantSplit/>
        </w:trPr>
        <w:tc>
          <w:tcPr>
            <w:tcW w:w="1871" w:type="dxa"/>
            <w:vMerge/>
          </w:tcPr>
          <w:p w14:paraId="51748466"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7E082D25" w14:textId="31CB47B8"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1AB8DA75" w14:textId="78A8793D"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40A17147" w14:textId="68FE1C4B"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73EABC8D" w14:textId="77777777" w:rsidTr="006F3E41">
        <w:trPr>
          <w:cantSplit/>
        </w:trPr>
        <w:tc>
          <w:tcPr>
            <w:tcW w:w="1871" w:type="dxa"/>
            <w:vMerge w:val="restart"/>
          </w:tcPr>
          <w:p w14:paraId="2C256924" w14:textId="55D33BA2"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Автовокзал</w:t>
            </w:r>
          </w:p>
        </w:tc>
        <w:tc>
          <w:tcPr>
            <w:tcW w:w="2410" w:type="dxa"/>
          </w:tcPr>
          <w:p w14:paraId="323F426D" w14:textId="7417D95A"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3FE419DA" w14:textId="6B38A74F"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10-15 пассажиров в час пик</w:t>
            </w:r>
          </w:p>
        </w:tc>
        <w:tc>
          <w:tcPr>
            <w:tcW w:w="2976" w:type="dxa"/>
            <w:gridSpan w:val="3"/>
          </w:tcPr>
          <w:p w14:paraId="2CC09A43" w14:textId="09364C8D"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BB4A397" w14:textId="77777777" w:rsidTr="006F3E41">
        <w:trPr>
          <w:cantSplit/>
        </w:trPr>
        <w:tc>
          <w:tcPr>
            <w:tcW w:w="1871" w:type="dxa"/>
            <w:vMerge/>
          </w:tcPr>
          <w:p w14:paraId="0F50609E"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19973663" w14:textId="03236324"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590E3527" w14:textId="1E004EA5"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1119F40F" w14:textId="1A61A1EB"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72B774D8" w14:textId="77777777" w:rsidTr="006F3E41">
        <w:trPr>
          <w:cantSplit/>
        </w:trPr>
        <w:tc>
          <w:tcPr>
            <w:tcW w:w="1871" w:type="dxa"/>
            <w:vMerge w:val="restart"/>
          </w:tcPr>
          <w:p w14:paraId="558CA555" w14:textId="0A49060E" w:rsidR="00A8740B" w:rsidRPr="00055E44" w:rsidRDefault="00A8740B" w:rsidP="00A8740B">
            <w:pPr>
              <w:pStyle w:val="affffff7"/>
              <w:ind w:firstLine="0"/>
              <w:rPr>
                <w:iCs/>
                <w:color w:val="000000" w:themeColor="text1"/>
                <w:sz w:val="20"/>
                <w:szCs w:val="20"/>
                <w:lang w:val="ru-RU"/>
              </w:rPr>
            </w:pPr>
            <w:r w:rsidRPr="00E8570A">
              <w:rPr>
                <w:iCs/>
                <w:color w:val="000000" w:themeColor="text1"/>
                <w:sz w:val="20"/>
                <w:szCs w:val="20"/>
                <w:lang w:val="ru-RU"/>
              </w:rPr>
              <w:t>Исправительное учреждение и центр уголовно-исполнительной системы</w:t>
            </w:r>
          </w:p>
        </w:tc>
        <w:tc>
          <w:tcPr>
            <w:tcW w:w="2410" w:type="dxa"/>
          </w:tcPr>
          <w:p w14:paraId="0FAF8E9D" w14:textId="1909D4A1"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5CFEE39E" w14:textId="55FEE0BE"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w:t>
            </w:r>
            <w:r>
              <w:rPr>
                <w:iCs/>
                <w:color w:val="000000" w:themeColor="text1"/>
                <w:sz w:val="20"/>
                <w:szCs w:val="20"/>
                <w:lang w:val="ru-RU"/>
              </w:rPr>
              <w:t>7-9 человек, работающих в одну смену</w:t>
            </w:r>
          </w:p>
        </w:tc>
        <w:tc>
          <w:tcPr>
            <w:tcW w:w="2976" w:type="dxa"/>
            <w:gridSpan w:val="3"/>
          </w:tcPr>
          <w:p w14:paraId="396F0249" w14:textId="2E00B590" w:rsidR="00A8740B" w:rsidRPr="00055E44" w:rsidRDefault="00A8740B" w:rsidP="00A8740B">
            <w:pPr>
              <w:pStyle w:val="affffff7"/>
              <w:ind w:firstLine="0"/>
              <w:jc w:val="center"/>
              <w:rPr>
                <w:iCs/>
                <w:color w:val="000000" w:themeColor="text1"/>
                <w:sz w:val="20"/>
                <w:szCs w:val="20"/>
                <w:lang w:val="ru-RU"/>
              </w:rPr>
            </w:pPr>
            <w:r>
              <w:rPr>
                <w:iCs/>
                <w:color w:val="000000" w:themeColor="text1"/>
                <w:sz w:val="20"/>
                <w:szCs w:val="20"/>
                <w:lang w:val="ru-RU"/>
              </w:rPr>
              <w:t>1</w:t>
            </w:r>
          </w:p>
        </w:tc>
      </w:tr>
      <w:tr w:rsidR="00A8740B" w:rsidRPr="00055E44" w14:paraId="250BBD0C" w14:textId="77777777" w:rsidTr="006F3E41">
        <w:trPr>
          <w:cantSplit/>
        </w:trPr>
        <w:tc>
          <w:tcPr>
            <w:tcW w:w="1871" w:type="dxa"/>
            <w:vMerge/>
          </w:tcPr>
          <w:p w14:paraId="030A89DE"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657C5D1" w14:textId="292EF4D0"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304CB74C" w14:textId="36B176F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0A20BD53" w14:textId="06CFA94B" w:rsidR="00A8740B" w:rsidRPr="00055E44" w:rsidRDefault="00A8740B" w:rsidP="00A8740B">
            <w:pPr>
              <w:pStyle w:val="affffff7"/>
              <w:ind w:firstLine="0"/>
              <w:jc w:val="center"/>
              <w:rPr>
                <w:iCs/>
                <w:color w:val="000000" w:themeColor="text1"/>
                <w:sz w:val="20"/>
                <w:szCs w:val="20"/>
                <w:lang w:val="ru-RU"/>
              </w:rPr>
            </w:pPr>
            <w:r>
              <w:rPr>
                <w:iCs/>
                <w:color w:val="000000" w:themeColor="text1"/>
                <w:sz w:val="20"/>
                <w:szCs w:val="20"/>
                <w:lang w:val="ru-RU"/>
              </w:rPr>
              <w:t>250</w:t>
            </w:r>
          </w:p>
        </w:tc>
      </w:tr>
      <w:tr w:rsidR="00A8740B" w:rsidRPr="00055E44" w14:paraId="5818523B" w14:textId="77777777" w:rsidTr="006F3E41">
        <w:trPr>
          <w:cantSplit/>
        </w:trPr>
        <w:tc>
          <w:tcPr>
            <w:tcW w:w="9667" w:type="dxa"/>
            <w:gridSpan w:val="6"/>
          </w:tcPr>
          <w:p w14:paraId="7976A802" w14:textId="77777777" w:rsidR="00A8740B" w:rsidRPr="00055E44" w:rsidRDefault="00A8740B" w:rsidP="00A8740B">
            <w:pPr>
              <w:pStyle w:val="affffff7"/>
              <w:suppressAutoHyphens/>
              <w:ind w:firstLine="0"/>
              <w:jc w:val="center"/>
              <w:rPr>
                <w:b/>
                <w:bCs/>
                <w:iCs/>
                <w:color w:val="000000" w:themeColor="text1"/>
                <w:sz w:val="20"/>
                <w:szCs w:val="20"/>
                <w:lang w:val="ru-RU"/>
              </w:rPr>
            </w:pPr>
            <w:r w:rsidRPr="00055E44">
              <w:rPr>
                <w:b/>
                <w:bCs/>
                <w:iCs/>
                <w:color w:val="000000" w:themeColor="text1"/>
                <w:sz w:val="20"/>
                <w:szCs w:val="20"/>
                <w:lang w:val="ru-RU"/>
              </w:rPr>
              <w:t>Машино-места для парковки легковых автомобилей на стоянках автомобилей, размещаемых у границ лесопарков, зон отдыха и курортных зон</w:t>
            </w:r>
          </w:p>
        </w:tc>
      </w:tr>
      <w:tr w:rsidR="00A8740B" w:rsidRPr="00055E44" w14:paraId="4A47ABF3" w14:textId="77777777" w:rsidTr="00597F39">
        <w:trPr>
          <w:cantSplit/>
          <w:trHeight w:val="758"/>
        </w:trPr>
        <w:tc>
          <w:tcPr>
            <w:tcW w:w="1871" w:type="dxa"/>
            <w:vMerge w:val="restart"/>
          </w:tcPr>
          <w:p w14:paraId="381784DD" w14:textId="40C45A32" w:rsidR="00A8740B" w:rsidRPr="00055E44" w:rsidRDefault="00A8740B" w:rsidP="00A8740B">
            <w:pPr>
              <w:pStyle w:val="affffff7"/>
              <w:ind w:firstLine="0"/>
              <w:rPr>
                <w:iCs/>
                <w:color w:val="000000" w:themeColor="text1"/>
                <w:sz w:val="20"/>
                <w:szCs w:val="20"/>
                <w:lang w:val="ru-RU"/>
              </w:rPr>
            </w:pPr>
            <w:r w:rsidRPr="008569E7">
              <w:rPr>
                <w:iCs/>
                <w:color w:val="000000" w:themeColor="text1"/>
                <w:sz w:val="20"/>
                <w:szCs w:val="20"/>
                <w:lang w:val="ru-RU"/>
              </w:rPr>
              <w:t>Пляж и парк в зоне отдыха</w:t>
            </w:r>
          </w:p>
        </w:tc>
        <w:tc>
          <w:tcPr>
            <w:tcW w:w="2410" w:type="dxa"/>
          </w:tcPr>
          <w:p w14:paraId="7950ED8B"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30B5F6D7" w14:textId="3EB98CEC"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15-20 единовременных посетителей</w:t>
            </w:r>
          </w:p>
        </w:tc>
        <w:tc>
          <w:tcPr>
            <w:tcW w:w="2976" w:type="dxa"/>
            <w:gridSpan w:val="3"/>
          </w:tcPr>
          <w:p w14:paraId="4FCB6DFF"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424412DD" w14:textId="77777777" w:rsidTr="006F3E41">
        <w:trPr>
          <w:cantSplit/>
        </w:trPr>
        <w:tc>
          <w:tcPr>
            <w:tcW w:w="1871" w:type="dxa"/>
            <w:vMerge/>
          </w:tcPr>
          <w:p w14:paraId="3A9C5ABA"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1B51560F"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1A5F31AD" w14:textId="06366AC1"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5101847A"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400</w:t>
            </w:r>
          </w:p>
        </w:tc>
      </w:tr>
      <w:tr w:rsidR="00A8740B" w:rsidRPr="00055E44" w14:paraId="3DF52C15" w14:textId="77777777" w:rsidTr="006F3E41">
        <w:trPr>
          <w:cantSplit/>
        </w:trPr>
        <w:tc>
          <w:tcPr>
            <w:tcW w:w="1871" w:type="dxa"/>
            <w:vMerge w:val="restart"/>
          </w:tcPr>
          <w:p w14:paraId="48947A42" w14:textId="6D96549A"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Лесопарк и заповедник</w:t>
            </w:r>
          </w:p>
        </w:tc>
        <w:tc>
          <w:tcPr>
            <w:tcW w:w="2410" w:type="dxa"/>
          </w:tcPr>
          <w:p w14:paraId="032304E1"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717EE97A" w14:textId="5614E677"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7-10 единовременных посетителей</w:t>
            </w:r>
          </w:p>
        </w:tc>
        <w:tc>
          <w:tcPr>
            <w:tcW w:w="2976" w:type="dxa"/>
            <w:gridSpan w:val="3"/>
          </w:tcPr>
          <w:p w14:paraId="2CCFE0F0"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3A780906" w14:textId="77777777" w:rsidTr="006F3E41">
        <w:trPr>
          <w:cantSplit/>
        </w:trPr>
        <w:tc>
          <w:tcPr>
            <w:tcW w:w="1871" w:type="dxa"/>
            <w:vMerge/>
          </w:tcPr>
          <w:p w14:paraId="01A8F3C1"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99BE996"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7D5CFB5A" w14:textId="0AA4B079"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7323AB85"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400</w:t>
            </w:r>
          </w:p>
        </w:tc>
      </w:tr>
      <w:tr w:rsidR="00A8740B" w:rsidRPr="00055E44" w14:paraId="2C7D4E1E" w14:textId="77777777" w:rsidTr="006F3E41">
        <w:trPr>
          <w:cantSplit/>
        </w:trPr>
        <w:tc>
          <w:tcPr>
            <w:tcW w:w="1871" w:type="dxa"/>
            <w:vMerge w:val="restart"/>
          </w:tcPr>
          <w:p w14:paraId="29FF00D3" w14:textId="6EBA2491" w:rsidR="00A8740B" w:rsidRPr="00055E44" w:rsidRDefault="00A8740B" w:rsidP="00A8740B">
            <w:pPr>
              <w:pStyle w:val="affffff7"/>
              <w:ind w:firstLine="0"/>
              <w:rPr>
                <w:iCs/>
                <w:color w:val="000000" w:themeColor="text1"/>
                <w:sz w:val="20"/>
                <w:szCs w:val="20"/>
                <w:lang w:val="ru-RU"/>
              </w:rPr>
            </w:pPr>
            <w:r w:rsidRPr="008569E7">
              <w:rPr>
                <w:iCs/>
                <w:color w:val="000000" w:themeColor="text1"/>
                <w:sz w:val="20"/>
                <w:szCs w:val="20"/>
                <w:lang w:val="ru-RU"/>
              </w:rPr>
              <w:t>База кратковременного отдыха (спортивная, лыжная, рыболовная, охотничья и другое)</w:t>
            </w:r>
          </w:p>
        </w:tc>
        <w:tc>
          <w:tcPr>
            <w:tcW w:w="2410" w:type="dxa"/>
          </w:tcPr>
          <w:p w14:paraId="36CF69BB"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4E1804EC" w14:textId="25877D9F"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10-15 единовременных посетителей</w:t>
            </w:r>
          </w:p>
        </w:tc>
        <w:tc>
          <w:tcPr>
            <w:tcW w:w="2976" w:type="dxa"/>
            <w:gridSpan w:val="3"/>
          </w:tcPr>
          <w:p w14:paraId="0A81B159"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5A81057E" w14:textId="77777777" w:rsidTr="006F3E41">
        <w:trPr>
          <w:cantSplit/>
        </w:trPr>
        <w:tc>
          <w:tcPr>
            <w:tcW w:w="1871" w:type="dxa"/>
            <w:vMerge/>
          </w:tcPr>
          <w:p w14:paraId="5E2AA3DF"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24DD8D16"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627A4E1F" w14:textId="486119B0"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0913DFE5"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400</w:t>
            </w:r>
          </w:p>
        </w:tc>
      </w:tr>
      <w:tr w:rsidR="00A8740B" w:rsidRPr="00055E44" w14:paraId="56160E07" w14:textId="77777777" w:rsidTr="006F3E41">
        <w:trPr>
          <w:cantSplit/>
        </w:trPr>
        <w:tc>
          <w:tcPr>
            <w:tcW w:w="1871" w:type="dxa"/>
            <w:vMerge w:val="restart"/>
          </w:tcPr>
          <w:p w14:paraId="22BCA08C" w14:textId="05CBB7E1" w:rsidR="00A8740B" w:rsidRPr="00055E44" w:rsidRDefault="00A8740B" w:rsidP="00A8740B">
            <w:pPr>
              <w:pStyle w:val="affffff7"/>
              <w:ind w:firstLine="0"/>
              <w:rPr>
                <w:iCs/>
                <w:color w:val="000000" w:themeColor="text1"/>
                <w:sz w:val="20"/>
                <w:szCs w:val="20"/>
                <w:lang w:val="ru-RU"/>
              </w:rPr>
            </w:pPr>
            <w:r w:rsidRPr="008569E7">
              <w:rPr>
                <w:iCs/>
                <w:color w:val="000000" w:themeColor="text1"/>
                <w:sz w:val="20"/>
                <w:szCs w:val="20"/>
                <w:lang w:val="ru-RU"/>
              </w:rPr>
              <w:t>Дом отдыха и санаторий, санаторий-профилакторий, база отдыха предприятий и туристическая база</w:t>
            </w:r>
          </w:p>
        </w:tc>
        <w:tc>
          <w:tcPr>
            <w:tcW w:w="2410" w:type="dxa"/>
          </w:tcPr>
          <w:p w14:paraId="3967D24F"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5EFBE40F" w14:textId="27B58750"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3-5 отдыхающих и обслуживающего персонала</w:t>
            </w:r>
          </w:p>
        </w:tc>
        <w:tc>
          <w:tcPr>
            <w:tcW w:w="2976" w:type="dxa"/>
            <w:gridSpan w:val="3"/>
          </w:tcPr>
          <w:p w14:paraId="0068F89B"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48C9D2BA" w14:textId="77777777" w:rsidTr="006F3E41">
        <w:trPr>
          <w:cantSplit/>
        </w:trPr>
        <w:tc>
          <w:tcPr>
            <w:tcW w:w="1871" w:type="dxa"/>
            <w:vMerge/>
          </w:tcPr>
          <w:p w14:paraId="2724F378"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F9D0B0C"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56BDBE00" w14:textId="769A6E10"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482EDC64"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400</w:t>
            </w:r>
          </w:p>
        </w:tc>
      </w:tr>
      <w:tr w:rsidR="00A8740B" w:rsidRPr="00055E44" w14:paraId="50F5D959" w14:textId="77777777" w:rsidTr="006F3E41">
        <w:trPr>
          <w:cantSplit/>
        </w:trPr>
        <w:tc>
          <w:tcPr>
            <w:tcW w:w="1871" w:type="dxa"/>
            <w:vMerge w:val="restart"/>
          </w:tcPr>
          <w:p w14:paraId="01A600B7" w14:textId="468B68E6" w:rsidR="00A8740B" w:rsidRPr="00055E44" w:rsidRDefault="00A8740B" w:rsidP="00A8740B">
            <w:pPr>
              <w:pStyle w:val="affffff7"/>
              <w:ind w:firstLine="0"/>
              <w:rPr>
                <w:iCs/>
                <w:color w:val="000000" w:themeColor="text1"/>
                <w:sz w:val="20"/>
                <w:szCs w:val="20"/>
                <w:lang w:val="ru-RU"/>
              </w:rPr>
            </w:pPr>
            <w:r w:rsidRPr="008569E7">
              <w:rPr>
                <w:iCs/>
                <w:color w:val="000000" w:themeColor="text1"/>
                <w:sz w:val="20"/>
                <w:szCs w:val="20"/>
                <w:lang w:val="ru-RU"/>
              </w:rPr>
              <w:t>Предприятие общественного питания, торговли</w:t>
            </w:r>
          </w:p>
        </w:tc>
        <w:tc>
          <w:tcPr>
            <w:tcW w:w="2410" w:type="dxa"/>
          </w:tcPr>
          <w:p w14:paraId="58762979"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4821DB41" w14:textId="0C1484A6" w:rsidR="00A8740B" w:rsidRPr="00055E44" w:rsidRDefault="00A8740B" w:rsidP="00A8740B">
            <w:pPr>
              <w:pStyle w:val="affffff7"/>
              <w:ind w:firstLine="0"/>
              <w:rPr>
                <w:iCs/>
                <w:color w:val="000000" w:themeColor="text1"/>
                <w:sz w:val="20"/>
                <w:szCs w:val="20"/>
                <w:lang w:val="ru-RU"/>
              </w:rPr>
            </w:pPr>
            <w:r>
              <w:rPr>
                <w:iCs/>
                <w:color w:val="000000" w:themeColor="text1"/>
                <w:sz w:val="20"/>
                <w:szCs w:val="20"/>
                <w:lang w:val="ru-RU"/>
              </w:rPr>
              <w:t>Количество машино-мест на</w:t>
            </w:r>
            <w:r w:rsidRPr="00055E44">
              <w:rPr>
                <w:iCs/>
                <w:color w:val="000000" w:themeColor="text1"/>
                <w:sz w:val="20"/>
                <w:szCs w:val="20"/>
                <w:lang w:val="ru-RU"/>
              </w:rPr>
              <w:t xml:space="preserve"> 7-10 мест в залах или единовременных посетителей и персонала</w:t>
            </w:r>
          </w:p>
        </w:tc>
        <w:tc>
          <w:tcPr>
            <w:tcW w:w="2976" w:type="dxa"/>
            <w:gridSpan w:val="3"/>
          </w:tcPr>
          <w:p w14:paraId="55E518D0" w14:textId="77777777"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A8740B" w:rsidRPr="00055E44" w14:paraId="2B67E5C3" w14:textId="77777777" w:rsidTr="006F3E41">
        <w:trPr>
          <w:cantSplit/>
        </w:trPr>
        <w:tc>
          <w:tcPr>
            <w:tcW w:w="1871" w:type="dxa"/>
            <w:vMerge/>
          </w:tcPr>
          <w:p w14:paraId="02A019DB"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530C96F6" w14:textId="7777777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2508423F" w14:textId="6DDB103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2976" w:type="dxa"/>
            <w:gridSpan w:val="3"/>
          </w:tcPr>
          <w:p w14:paraId="48E2446D" w14:textId="6866216C" w:rsidR="00A8740B" w:rsidRPr="00055E44" w:rsidRDefault="00A8740B" w:rsidP="00A8740B">
            <w:pPr>
              <w:pStyle w:val="affffff7"/>
              <w:ind w:firstLine="0"/>
              <w:jc w:val="center"/>
              <w:rPr>
                <w:iCs/>
                <w:color w:val="000000" w:themeColor="text1"/>
                <w:sz w:val="20"/>
                <w:szCs w:val="20"/>
                <w:lang w:val="ru-RU"/>
              </w:rPr>
            </w:pPr>
            <w:r w:rsidRPr="00055E44">
              <w:rPr>
                <w:iCs/>
                <w:color w:val="000000" w:themeColor="text1"/>
                <w:sz w:val="20"/>
                <w:szCs w:val="20"/>
                <w:lang w:val="ru-RU"/>
              </w:rPr>
              <w:t>150</w:t>
            </w:r>
          </w:p>
        </w:tc>
      </w:tr>
      <w:tr w:rsidR="00A8740B" w:rsidRPr="00055E44" w14:paraId="1777B517" w14:textId="77777777" w:rsidTr="001764F0">
        <w:trPr>
          <w:cantSplit/>
        </w:trPr>
        <w:tc>
          <w:tcPr>
            <w:tcW w:w="9667" w:type="dxa"/>
            <w:gridSpan w:val="6"/>
          </w:tcPr>
          <w:p w14:paraId="6F186F6E" w14:textId="1323CEBB" w:rsidR="00A8740B" w:rsidRPr="00055E44" w:rsidRDefault="00A8740B" w:rsidP="00A8740B">
            <w:pPr>
              <w:pStyle w:val="affffff7"/>
              <w:ind w:firstLine="0"/>
              <w:jc w:val="center"/>
              <w:rPr>
                <w:iCs/>
                <w:color w:val="000000" w:themeColor="text1"/>
                <w:sz w:val="20"/>
                <w:szCs w:val="20"/>
                <w:lang w:val="ru-RU"/>
              </w:rPr>
            </w:pPr>
            <w:r w:rsidRPr="00055E44">
              <w:rPr>
                <w:b/>
                <w:bCs/>
                <w:iCs/>
                <w:color w:val="000000" w:themeColor="text1"/>
                <w:sz w:val="20"/>
                <w:szCs w:val="20"/>
                <w:lang w:val="ru-RU"/>
              </w:rPr>
              <w:t>Машино-места для парковки электромобилей и гибридных автомобилей,</w:t>
            </w:r>
            <w:r w:rsidRPr="00055E44">
              <w:rPr>
                <w:b/>
                <w:bCs/>
                <w:sz w:val="20"/>
                <w:szCs w:val="20"/>
                <w:lang w:val="ru-RU"/>
              </w:rPr>
              <w:t xml:space="preserve"> оборудованные зарядными устройствами </w:t>
            </w:r>
            <w:r w:rsidRPr="00E32058">
              <w:rPr>
                <w:b/>
                <w:bCs/>
                <w:sz w:val="20"/>
                <w:szCs w:val="20"/>
                <w:lang w:val="ru-RU"/>
              </w:rPr>
              <w:t>[4]</w:t>
            </w:r>
          </w:p>
        </w:tc>
      </w:tr>
      <w:tr w:rsidR="00A8740B" w:rsidRPr="00055E44" w14:paraId="27937AD1" w14:textId="77777777" w:rsidTr="00C85893">
        <w:trPr>
          <w:cantSplit/>
        </w:trPr>
        <w:tc>
          <w:tcPr>
            <w:tcW w:w="1871" w:type="dxa"/>
            <w:vMerge w:val="restart"/>
          </w:tcPr>
          <w:p w14:paraId="666AFD02" w14:textId="501BD798" w:rsidR="00A8740B" w:rsidRPr="00055E44" w:rsidRDefault="00A8740B" w:rsidP="00A8740B">
            <w:pPr>
              <w:pStyle w:val="affffff7"/>
              <w:ind w:firstLine="0"/>
              <w:rPr>
                <w:iCs/>
                <w:color w:val="000000" w:themeColor="text1"/>
                <w:sz w:val="20"/>
                <w:szCs w:val="20"/>
                <w:lang w:val="ru-RU"/>
              </w:rPr>
            </w:pPr>
            <w:r w:rsidRPr="008569E7">
              <w:rPr>
                <w:sz w:val="20"/>
                <w:szCs w:val="20"/>
                <w:lang w:val="ru-RU"/>
              </w:rPr>
              <w:t>Парковки (парковочные места)</w:t>
            </w:r>
            <w:r>
              <w:rPr>
                <w:sz w:val="20"/>
                <w:szCs w:val="20"/>
                <w:lang w:val="ru-RU"/>
              </w:rPr>
              <w:t xml:space="preserve"> для </w:t>
            </w:r>
            <w:r w:rsidRPr="00055E44">
              <w:rPr>
                <w:sz w:val="20"/>
                <w:szCs w:val="20"/>
                <w:lang w:val="ru-RU"/>
              </w:rPr>
              <w:t>электромобилей и гибридных автомобилей</w:t>
            </w:r>
          </w:p>
        </w:tc>
        <w:tc>
          <w:tcPr>
            <w:tcW w:w="2410" w:type="dxa"/>
            <w:vMerge w:val="restart"/>
          </w:tcPr>
          <w:p w14:paraId="317924C6" w14:textId="6B3CB8AE"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vMerge w:val="restart"/>
          </w:tcPr>
          <w:p w14:paraId="0F847AC0" w14:textId="7301224F" w:rsidR="00A8740B" w:rsidRPr="00E32058" w:rsidRDefault="00A8740B" w:rsidP="00E32058">
            <w:pPr>
              <w:pStyle w:val="affffff7"/>
              <w:ind w:firstLine="0"/>
              <w:rPr>
                <w:iCs/>
                <w:color w:val="000000" w:themeColor="text1"/>
                <w:sz w:val="20"/>
                <w:szCs w:val="20"/>
                <w:lang w:val="ru-RU"/>
              </w:rPr>
            </w:pPr>
            <w:r w:rsidRPr="00E32058">
              <w:rPr>
                <w:sz w:val="20"/>
                <w:szCs w:val="20"/>
                <w:lang w:val="ru-RU"/>
              </w:rPr>
              <w:t xml:space="preserve">Количество-машино-мест для парковки электромобилей и </w:t>
            </w:r>
            <w:r w:rsidRPr="0002647A">
              <w:rPr>
                <w:iCs/>
                <w:color w:val="000000" w:themeColor="text1"/>
                <w:sz w:val="20"/>
                <w:szCs w:val="20"/>
                <w:lang w:val="ru-RU"/>
              </w:rPr>
              <w:t>гибридных</w:t>
            </w:r>
            <w:r w:rsidRPr="00E32058">
              <w:rPr>
                <w:sz w:val="20"/>
                <w:szCs w:val="20"/>
                <w:lang w:val="ru-RU"/>
              </w:rPr>
              <w:t xml:space="preserve"> автомобилей, оборудованные зарядными устройствами</w:t>
            </w:r>
            <w:r w:rsidR="00E32058" w:rsidRPr="00E32058">
              <w:rPr>
                <w:sz w:val="20"/>
                <w:szCs w:val="20"/>
                <w:lang w:val="ru-RU"/>
              </w:rPr>
              <w:t xml:space="preserve">, </w:t>
            </w:r>
            <w:r w:rsidR="00E32058">
              <w:rPr>
                <w:sz w:val="20"/>
                <w:szCs w:val="20"/>
                <w:lang w:val="ru-RU"/>
              </w:rPr>
              <w:t>%</w:t>
            </w:r>
            <w:r w:rsidR="00E32058" w:rsidRPr="00E32058">
              <w:rPr>
                <w:sz w:val="20"/>
                <w:szCs w:val="20"/>
                <w:lang w:val="ru-RU"/>
              </w:rPr>
              <w:t xml:space="preserve"> от общего числа парковок</w:t>
            </w:r>
          </w:p>
        </w:tc>
        <w:tc>
          <w:tcPr>
            <w:tcW w:w="1488" w:type="dxa"/>
          </w:tcPr>
          <w:p w14:paraId="389F1916" w14:textId="02BBD2C6" w:rsidR="00A8740B" w:rsidRPr="00E32058" w:rsidRDefault="00A8740B" w:rsidP="00A8740B">
            <w:pPr>
              <w:pStyle w:val="affffff7"/>
              <w:ind w:firstLine="0"/>
              <w:jc w:val="left"/>
              <w:rPr>
                <w:iCs/>
                <w:color w:val="000000" w:themeColor="text1"/>
                <w:sz w:val="20"/>
                <w:szCs w:val="20"/>
                <w:lang w:val="ru-RU"/>
              </w:rPr>
            </w:pPr>
            <w:r w:rsidRPr="00E32058">
              <w:rPr>
                <w:iCs/>
                <w:sz w:val="20"/>
                <w:szCs w:val="20"/>
                <w:lang w:val="ru-RU"/>
              </w:rPr>
              <w:t>2026 г.</w:t>
            </w:r>
          </w:p>
        </w:tc>
        <w:tc>
          <w:tcPr>
            <w:tcW w:w="1488" w:type="dxa"/>
            <w:gridSpan w:val="2"/>
          </w:tcPr>
          <w:p w14:paraId="6865E1C7" w14:textId="2FE59B5A" w:rsidR="00A8740B" w:rsidRPr="00E32058" w:rsidRDefault="00A8740B" w:rsidP="00A8740B">
            <w:pPr>
              <w:pStyle w:val="affffff7"/>
              <w:ind w:firstLine="0"/>
              <w:jc w:val="center"/>
              <w:rPr>
                <w:iCs/>
                <w:color w:val="000000" w:themeColor="text1"/>
                <w:sz w:val="20"/>
                <w:szCs w:val="20"/>
                <w:lang w:val="ru-RU"/>
              </w:rPr>
            </w:pPr>
            <w:r w:rsidRPr="00E32058">
              <w:rPr>
                <w:color w:val="000000"/>
                <w:sz w:val="20"/>
                <w:szCs w:val="20"/>
                <w:lang w:val="ru-RU"/>
              </w:rPr>
              <w:t>4,8</w:t>
            </w:r>
          </w:p>
        </w:tc>
      </w:tr>
      <w:tr w:rsidR="00A8740B" w:rsidRPr="00055E44" w14:paraId="49DFB94E" w14:textId="77777777" w:rsidTr="00C85893">
        <w:trPr>
          <w:cantSplit/>
        </w:trPr>
        <w:tc>
          <w:tcPr>
            <w:tcW w:w="1871" w:type="dxa"/>
            <w:vMerge/>
          </w:tcPr>
          <w:p w14:paraId="07239DBA"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7C66985F"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06F0705F" w14:textId="77777777" w:rsidR="00A8740B" w:rsidRPr="00E32058" w:rsidRDefault="00A8740B" w:rsidP="00A8740B">
            <w:pPr>
              <w:pStyle w:val="affffff7"/>
              <w:ind w:firstLine="0"/>
              <w:rPr>
                <w:iCs/>
                <w:color w:val="000000" w:themeColor="text1"/>
                <w:sz w:val="20"/>
                <w:szCs w:val="20"/>
                <w:lang w:val="ru-RU"/>
              </w:rPr>
            </w:pPr>
          </w:p>
        </w:tc>
        <w:tc>
          <w:tcPr>
            <w:tcW w:w="1488" w:type="dxa"/>
          </w:tcPr>
          <w:p w14:paraId="5113A9BA" w14:textId="4A2D37E3" w:rsidR="00A8740B" w:rsidRPr="00E32058" w:rsidRDefault="00A8740B" w:rsidP="00A8740B">
            <w:pPr>
              <w:pStyle w:val="affffff7"/>
              <w:ind w:firstLine="0"/>
              <w:jc w:val="left"/>
              <w:rPr>
                <w:iCs/>
                <w:color w:val="000000" w:themeColor="text1"/>
                <w:sz w:val="20"/>
                <w:szCs w:val="20"/>
                <w:lang w:val="ru-RU"/>
              </w:rPr>
            </w:pPr>
            <w:r w:rsidRPr="00E32058">
              <w:rPr>
                <w:iCs/>
                <w:sz w:val="20"/>
                <w:szCs w:val="20"/>
                <w:lang w:val="ru-RU"/>
              </w:rPr>
              <w:t>2027 г.</w:t>
            </w:r>
          </w:p>
        </w:tc>
        <w:tc>
          <w:tcPr>
            <w:tcW w:w="1488" w:type="dxa"/>
            <w:gridSpan w:val="2"/>
          </w:tcPr>
          <w:p w14:paraId="7A632DC4" w14:textId="4584CE17" w:rsidR="00A8740B" w:rsidRPr="00E32058" w:rsidRDefault="00A8740B" w:rsidP="00A8740B">
            <w:pPr>
              <w:pStyle w:val="affffff7"/>
              <w:ind w:firstLine="0"/>
              <w:jc w:val="center"/>
              <w:rPr>
                <w:iCs/>
                <w:color w:val="000000" w:themeColor="text1"/>
                <w:sz w:val="20"/>
                <w:szCs w:val="20"/>
                <w:lang w:val="ru-RU"/>
              </w:rPr>
            </w:pPr>
            <w:r w:rsidRPr="00E32058">
              <w:rPr>
                <w:color w:val="000000"/>
                <w:sz w:val="20"/>
                <w:szCs w:val="20"/>
                <w:lang w:val="ru-RU"/>
              </w:rPr>
              <w:t>6,45</w:t>
            </w:r>
          </w:p>
        </w:tc>
      </w:tr>
      <w:tr w:rsidR="00A8740B" w:rsidRPr="00055E44" w14:paraId="63E7E62A" w14:textId="77777777" w:rsidTr="00C85893">
        <w:trPr>
          <w:cantSplit/>
        </w:trPr>
        <w:tc>
          <w:tcPr>
            <w:tcW w:w="1871" w:type="dxa"/>
            <w:vMerge/>
          </w:tcPr>
          <w:p w14:paraId="26D4BDFA"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4A88F517"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032F41F6" w14:textId="77777777" w:rsidR="00A8740B" w:rsidRPr="00E32058" w:rsidRDefault="00A8740B" w:rsidP="00A8740B">
            <w:pPr>
              <w:pStyle w:val="affffff7"/>
              <w:ind w:firstLine="0"/>
              <w:rPr>
                <w:iCs/>
                <w:color w:val="000000" w:themeColor="text1"/>
                <w:sz w:val="20"/>
                <w:szCs w:val="20"/>
                <w:lang w:val="ru-RU"/>
              </w:rPr>
            </w:pPr>
          </w:p>
        </w:tc>
        <w:tc>
          <w:tcPr>
            <w:tcW w:w="1488" w:type="dxa"/>
          </w:tcPr>
          <w:p w14:paraId="47021C3C" w14:textId="16A488BA" w:rsidR="00A8740B" w:rsidRPr="00E32058" w:rsidRDefault="00A8740B" w:rsidP="00A8740B">
            <w:pPr>
              <w:pStyle w:val="affffff7"/>
              <w:ind w:firstLine="0"/>
              <w:jc w:val="left"/>
              <w:rPr>
                <w:iCs/>
                <w:color w:val="000000" w:themeColor="text1"/>
                <w:sz w:val="20"/>
                <w:szCs w:val="20"/>
                <w:lang w:val="ru-RU"/>
              </w:rPr>
            </w:pPr>
            <w:r w:rsidRPr="00E32058">
              <w:rPr>
                <w:iCs/>
                <w:sz w:val="20"/>
                <w:szCs w:val="20"/>
                <w:lang w:val="ru-RU"/>
              </w:rPr>
              <w:t>2028 г.</w:t>
            </w:r>
          </w:p>
        </w:tc>
        <w:tc>
          <w:tcPr>
            <w:tcW w:w="1488" w:type="dxa"/>
            <w:gridSpan w:val="2"/>
          </w:tcPr>
          <w:p w14:paraId="37020789" w14:textId="6C3B4BD7" w:rsidR="00A8740B" w:rsidRPr="00E32058" w:rsidRDefault="00A8740B" w:rsidP="00A8740B">
            <w:pPr>
              <w:pStyle w:val="affffff7"/>
              <w:ind w:firstLine="0"/>
              <w:jc w:val="center"/>
              <w:rPr>
                <w:iCs/>
                <w:color w:val="000000" w:themeColor="text1"/>
                <w:sz w:val="20"/>
                <w:szCs w:val="20"/>
                <w:lang w:val="ru-RU"/>
              </w:rPr>
            </w:pPr>
            <w:r w:rsidRPr="00E32058">
              <w:rPr>
                <w:color w:val="000000"/>
                <w:sz w:val="20"/>
                <w:szCs w:val="20"/>
                <w:lang w:val="ru-RU"/>
              </w:rPr>
              <w:t>7,95</w:t>
            </w:r>
          </w:p>
        </w:tc>
      </w:tr>
      <w:tr w:rsidR="00A8740B" w:rsidRPr="00055E44" w14:paraId="41CB5632" w14:textId="77777777" w:rsidTr="00C85893">
        <w:trPr>
          <w:cantSplit/>
        </w:trPr>
        <w:tc>
          <w:tcPr>
            <w:tcW w:w="1871" w:type="dxa"/>
            <w:vMerge/>
          </w:tcPr>
          <w:p w14:paraId="5275B977"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0958ECC4"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337FC936" w14:textId="77777777" w:rsidR="00A8740B" w:rsidRPr="00E32058" w:rsidRDefault="00A8740B" w:rsidP="00A8740B">
            <w:pPr>
              <w:pStyle w:val="affffff7"/>
              <w:ind w:firstLine="0"/>
              <w:rPr>
                <w:iCs/>
                <w:color w:val="000000" w:themeColor="text1"/>
                <w:sz w:val="20"/>
                <w:szCs w:val="20"/>
                <w:lang w:val="ru-RU"/>
              </w:rPr>
            </w:pPr>
          </w:p>
        </w:tc>
        <w:tc>
          <w:tcPr>
            <w:tcW w:w="1488" w:type="dxa"/>
          </w:tcPr>
          <w:p w14:paraId="4856E453" w14:textId="3A427E58" w:rsidR="00A8740B" w:rsidRPr="00E32058" w:rsidRDefault="00A8740B" w:rsidP="00A8740B">
            <w:pPr>
              <w:pStyle w:val="affffff7"/>
              <w:ind w:firstLine="0"/>
              <w:jc w:val="left"/>
              <w:rPr>
                <w:iCs/>
                <w:color w:val="000000" w:themeColor="text1"/>
                <w:sz w:val="20"/>
                <w:szCs w:val="20"/>
                <w:lang w:val="ru-RU"/>
              </w:rPr>
            </w:pPr>
            <w:r w:rsidRPr="00E32058">
              <w:rPr>
                <w:iCs/>
                <w:sz w:val="20"/>
                <w:szCs w:val="20"/>
                <w:lang w:val="ru-RU"/>
              </w:rPr>
              <w:t>2029 г.</w:t>
            </w:r>
          </w:p>
        </w:tc>
        <w:tc>
          <w:tcPr>
            <w:tcW w:w="1488" w:type="dxa"/>
            <w:gridSpan w:val="2"/>
          </w:tcPr>
          <w:p w14:paraId="48821779" w14:textId="4E92C9F6" w:rsidR="00A8740B" w:rsidRPr="00E32058" w:rsidRDefault="00A8740B" w:rsidP="00A8740B">
            <w:pPr>
              <w:pStyle w:val="affffff7"/>
              <w:ind w:firstLine="0"/>
              <w:jc w:val="center"/>
              <w:rPr>
                <w:iCs/>
                <w:color w:val="000000" w:themeColor="text1"/>
                <w:sz w:val="20"/>
                <w:szCs w:val="20"/>
                <w:lang w:val="ru-RU"/>
              </w:rPr>
            </w:pPr>
            <w:r w:rsidRPr="00E32058">
              <w:rPr>
                <w:color w:val="000000"/>
                <w:sz w:val="20"/>
                <w:szCs w:val="20"/>
                <w:lang w:val="ru-RU"/>
              </w:rPr>
              <w:t>11,25</w:t>
            </w:r>
          </w:p>
        </w:tc>
      </w:tr>
      <w:tr w:rsidR="00A8740B" w:rsidRPr="00055E44" w14:paraId="1E8D20CE" w14:textId="77777777" w:rsidTr="00C85893">
        <w:trPr>
          <w:cantSplit/>
        </w:trPr>
        <w:tc>
          <w:tcPr>
            <w:tcW w:w="1871" w:type="dxa"/>
            <w:vMerge/>
          </w:tcPr>
          <w:p w14:paraId="30B6A2D1"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6990FFEB"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7AB6CBF6" w14:textId="77777777" w:rsidR="00A8740B" w:rsidRPr="00E32058" w:rsidRDefault="00A8740B" w:rsidP="00A8740B">
            <w:pPr>
              <w:pStyle w:val="affffff7"/>
              <w:ind w:firstLine="0"/>
              <w:rPr>
                <w:iCs/>
                <w:color w:val="000000" w:themeColor="text1"/>
                <w:sz w:val="20"/>
                <w:szCs w:val="20"/>
                <w:lang w:val="ru-RU"/>
              </w:rPr>
            </w:pPr>
          </w:p>
        </w:tc>
        <w:tc>
          <w:tcPr>
            <w:tcW w:w="1488" w:type="dxa"/>
          </w:tcPr>
          <w:p w14:paraId="51BB844B" w14:textId="29659C09" w:rsidR="00A8740B" w:rsidRPr="00E32058" w:rsidRDefault="00A8740B" w:rsidP="00A8740B">
            <w:pPr>
              <w:pStyle w:val="affffff7"/>
              <w:ind w:firstLine="0"/>
              <w:jc w:val="left"/>
              <w:rPr>
                <w:iCs/>
                <w:color w:val="000000" w:themeColor="text1"/>
                <w:sz w:val="20"/>
                <w:szCs w:val="20"/>
                <w:lang w:val="ru-RU"/>
              </w:rPr>
            </w:pPr>
            <w:r w:rsidRPr="00E32058">
              <w:rPr>
                <w:iCs/>
                <w:sz w:val="20"/>
                <w:szCs w:val="20"/>
                <w:lang w:val="ru-RU"/>
              </w:rPr>
              <w:t>2030 г.</w:t>
            </w:r>
          </w:p>
        </w:tc>
        <w:tc>
          <w:tcPr>
            <w:tcW w:w="1488" w:type="dxa"/>
            <w:gridSpan w:val="2"/>
          </w:tcPr>
          <w:p w14:paraId="21CF08B1" w14:textId="1B48AFAF" w:rsidR="00A8740B" w:rsidRPr="00E32058" w:rsidRDefault="00E32058" w:rsidP="00A8740B">
            <w:pPr>
              <w:pStyle w:val="affffff7"/>
              <w:ind w:firstLine="0"/>
              <w:jc w:val="center"/>
              <w:rPr>
                <w:iCs/>
                <w:color w:val="000000" w:themeColor="text1"/>
                <w:sz w:val="20"/>
                <w:szCs w:val="20"/>
                <w:lang w:val="ru-RU"/>
              </w:rPr>
            </w:pPr>
            <w:r>
              <w:rPr>
                <w:color w:val="000000"/>
                <w:sz w:val="20"/>
                <w:szCs w:val="20"/>
                <w:lang w:val="ru-RU"/>
              </w:rPr>
              <w:t>15</w:t>
            </w:r>
          </w:p>
        </w:tc>
      </w:tr>
      <w:tr w:rsidR="00A8740B" w:rsidRPr="00055E44" w14:paraId="305FF842" w14:textId="77777777" w:rsidTr="00581FBC">
        <w:trPr>
          <w:cantSplit/>
        </w:trPr>
        <w:tc>
          <w:tcPr>
            <w:tcW w:w="1871" w:type="dxa"/>
            <w:vMerge/>
          </w:tcPr>
          <w:p w14:paraId="7ADE81E1" w14:textId="77777777" w:rsidR="00A8740B" w:rsidRPr="00055E44" w:rsidRDefault="00A8740B" w:rsidP="00A8740B">
            <w:pPr>
              <w:pStyle w:val="affffff7"/>
              <w:ind w:firstLine="0"/>
              <w:rPr>
                <w:iCs/>
                <w:color w:val="000000" w:themeColor="text1"/>
                <w:sz w:val="20"/>
                <w:szCs w:val="20"/>
                <w:lang w:val="ru-RU"/>
              </w:rPr>
            </w:pPr>
          </w:p>
        </w:tc>
        <w:tc>
          <w:tcPr>
            <w:tcW w:w="2410" w:type="dxa"/>
          </w:tcPr>
          <w:p w14:paraId="45298B46" w14:textId="6F95F224"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65D0E40E" w14:textId="6EC9423F"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 xml:space="preserve">Пешеходная доступность, </w:t>
            </w:r>
            <w:r>
              <w:rPr>
                <w:iCs/>
                <w:color w:val="000000" w:themeColor="text1"/>
                <w:sz w:val="20"/>
                <w:szCs w:val="20"/>
                <w:lang w:val="ru-RU"/>
              </w:rPr>
              <w:t>минут</w:t>
            </w:r>
          </w:p>
        </w:tc>
        <w:tc>
          <w:tcPr>
            <w:tcW w:w="2976" w:type="dxa"/>
            <w:gridSpan w:val="3"/>
          </w:tcPr>
          <w:p w14:paraId="6E14D5EE" w14:textId="00259675" w:rsidR="00A8740B" w:rsidRPr="00055E44" w:rsidRDefault="00A8740B" w:rsidP="00A8740B">
            <w:pPr>
              <w:pStyle w:val="affffff7"/>
              <w:ind w:firstLine="0"/>
              <w:jc w:val="center"/>
              <w:rPr>
                <w:iCs/>
                <w:color w:val="000000" w:themeColor="text1"/>
                <w:sz w:val="20"/>
                <w:szCs w:val="20"/>
                <w:lang w:val="ru-RU"/>
              </w:rPr>
            </w:pPr>
            <w:r>
              <w:rPr>
                <w:iCs/>
                <w:sz w:val="20"/>
                <w:szCs w:val="20"/>
                <w:lang w:val="ru-RU"/>
              </w:rPr>
              <w:t>15</w:t>
            </w:r>
          </w:p>
        </w:tc>
      </w:tr>
      <w:tr w:rsidR="00A8740B" w:rsidRPr="00055E44" w14:paraId="769A843F" w14:textId="77777777" w:rsidTr="005B2FE8">
        <w:trPr>
          <w:cantSplit/>
        </w:trPr>
        <w:tc>
          <w:tcPr>
            <w:tcW w:w="9667" w:type="dxa"/>
            <w:gridSpan w:val="6"/>
          </w:tcPr>
          <w:p w14:paraId="637ABC66" w14:textId="785D08B9" w:rsidR="00A8740B" w:rsidRPr="00055E44" w:rsidRDefault="00E32058" w:rsidP="00A8740B">
            <w:pPr>
              <w:pStyle w:val="affffff7"/>
              <w:ind w:firstLine="0"/>
              <w:jc w:val="center"/>
              <w:rPr>
                <w:iCs/>
                <w:color w:val="000000" w:themeColor="text1"/>
                <w:sz w:val="20"/>
                <w:szCs w:val="20"/>
                <w:lang w:val="ru-RU"/>
              </w:rPr>
            </w:pPr>
            <w:r w:rsidRPr="00E32058">
              <w:rPr>
                <w:b/>
                <w:bCs/>
                <w:sz w:val="20"/>
                <w:szCs w:val="20"/>
                <w:lang w:val="ru-RU"/>
              </w:rPr>
              <w:t xml:space="preserve">Машино-места для парковки транспортных средств, управляемых инвалидами или </w:t>
            </w:r>
            <w:proofErr w:type="spellStart"/>
            <w:r w:rsidRPr="00E32058">
              <w:rPr>
                <w:b/>
                <w:bCs/>
                <w:sz w:val="20"/>
                <w:szCs w:val="20"/>
                <w:lang w:val="ru-RU"/>
              </w:rPr>
              <w:t>перево-зящих</w:t>
            </w:r>
            <w:proofErr w:type="spellEnd"/>
            <w:r w:rsidRPr="00E32058">
              <w:rPr>
                <w:b/>
                <w:bCs/>
                <w:sz w:val="20"/>
                <w:szCs w:val="20"/>
                <w:lang w:val="ru-RU"/>
              </w:rPr>
              <w:t xml:space="preserve"> инвалидов</w:t>
            </w:r>
          </w:p>
        </w:tc>
      </w:tr>
      <w:tr w:rsidR="00A8740B" w:rsidRPr="00055E44" w14:paraId="3D4283C8" w14:textId="77777777" w:rsidTr="006A0D56">
        <w:trPr>
          <w:cantSplit/>
        </w:trPr>
        <w:tc>
          <w:tcPr>
            <w:tcW w:w="1871" w:type="dxa"/>
            <w:vMerge w:val="restart"/>
          </w:tcPr>
          <w:p w14:paraId="20D05402" w14:textId="6AD19B53" w:rsidR="00A8740B" w:rsidRPr="00055E44" w:rsidRDefault="00A8740B" w:rsidP="00A8740B">
            <w:pPr>
              <w:pStyle w:val="affffff7"/>
              <w:ind w:firstLine="0"/>
              <w:rPr>
                <w:iCs/>
                <w:color w:val="000000" w:themeColor="text1"/>
                <w:sz w:val="20"/>
                <w:szCs w:val="20"/>
                <w:lang w:val="ru-RU"/>
              </w:rPr>
            </w:pPr>
            <w:r w:rsidRPr="00055E44">
              <w:rPr>
                <w:sz w:val="20"/>
                <w:szCs w:val="20"/>
                <w:lang w:val="ru-RU"/>
              </w:rPr>
              <w:t>Места для парковки транспортных средств, управляемых инвалидами или перевозящих инвалидов</w:t>
            </w:r>
          </w:p>
        </w:tc>
        <w:tc>
          <w:tcPr>
            <w:tcW w:w="2410" w:type="dxa"/>
            <w:vMerge w:val="restart"/>
          </w:tcPr>
          <w:p w14:paraId="73339296" w14:textId="35B8728A"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410" w:type="dxa"/>
          </w:tcPr>
          <w:p w14:paraId="1C8B77BC" w14:textId="000EE1CB" w:rsidR="00A8740B" w:rsidRPr="00055E44" w:rsidRDefault="00A8740B" w:rsidP="00A8740B">
            <w:pPr>
              <w:pStyle w:val="affffff7"/>
              <w:ind w:firstLine="0"/>
              <w:rPr>
                <w:iCs/>
                <w:color w:val="000000" w:themeColor="text1"/>
                <w:sz w:val="20"/>
                <w:szCs w:val="20"/>
                <w:lang w:val="ru-RU"/>
              </w:rPr>
            </w:pPr>
            <w:r w:rsidRPr="00055E44">
              <w:rPr>
                <w:bCs/>
                <w:iCs/>
                <w:kern w:val="36"/>
                <w:sz w:val="20"/>
                <w:szCs w:val="20"/>
                <w:lang w:val="ru-RU"/>
              </w:rPr>
              <w:t>Доля мест для транспорта инвалидов, %</w:t>
            </w:r>
          </w:p>
        </w:tc>
        <w:tc>
          <w:tcPr>
            <w:tcW w:w="2976" w:type="dxa"/>
            <w:gridSpan w:val="3"/>
          </w:tcPr>
          <w:p w14:paraId="3595574A" w14:textId="3D49A247" w:rsidR="00A8740B" w:rsidRPr="00055E44" w:rsidRDefault="00A8740B" w:rsidP="00A8740B">
            <w:pPr>
              <w:pStyle w:val="affffff7"/>
              <w:ind w:firstLine="0"/>
              <w:jc w:val="center"/>
              <w:rPr>
                <w:iCs/>
                <w:color w:val="000000" w:themeColor="text1"/>
                <w:sz w:val="20"/>
                <w:szCs w:val="20"/>
                <w:lang w:val="ru-RU"/>
              </w:rPr>
            </w:pPr>
            <w:r w:rsidRPr="00055E44">
              <w:rPr>
                <w:iCs/>
                <w:sz w:val="20"/>
                <w:szCs w:val="20"/>
                <w:lang w:val="ru-RU"/>
              </w:rPr>
              <w:t>10 (не менее 1 места)</w:t>
            </w:r>
          </w:p>
        </w:tc>
      </w:tr>
      <w:tr w:rsidR="00A8740B" w:rsidRPr="00055E44" w14:paraId="45614CCF" w14:textId="77777777" w:rsidTr="00076C23">
        <w:trPr>
          <w:cantSplit/>
        </w:trPr>
        <w:tc>
          <w:tcPr>
            <w:tcW w:w="1871" w:type="dxa"/>
            <w:vMerge/>
          </w:tcPr>
          <w:p w14:paraId="3BC65797"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431AFDB8" w14:textId="77777777" w:rsidR="00A8740B" w:rsidRPr="00055E44" w:rsidRDefault="00A8740B" w:rsidP="00A8740B">
            <w:pPr>
              <w:pStyle w:val="affffff7"/>
              <w:ind w:firstLine="0"/>
              <w:rPr>
                <w:iCs/>
                <w:color w:val="000000" w:themeColor="text1"/>
                <w:sz w:val="20"/>
                <w:szCs w:val="20"/>
                <w:lang w:val="ru-RU"/>
              </w:rPr>
            </w:pPr>
          </w:p>
        </w:tc>
        <w:tc>
          <w:tcPr>
            <w:tcW w:w="2410" w:type="dxa"/>
            <w:vMerge w:val="restart"/>
          </w:tcPr>
          <w:p w14:paraId="7D8448B7" w14:textId="449305FF" w:rsidR="00A8740B" w:rsidRPr="00055E44" w:rsidRDefault="00A8740B" w:rsidP="00A8740B">
            <w:pPr>
              <w:pStyle w:val="affffff7"/>
              <w:ind w:firstLine="0"/>
              <w:rPr>
                <w:iCs/>
                <w:color w:val="000000" w:themeColor="text1"/>
                <w:sz w:val="20"/>
                <w:szCs w:val="20"/>
                <w:lang w:val="ru-RU"/>
              </w:rPr>
            </w:pPr>
            <w:r w:rsidRPr="00055E44">
              <w:rPr>
                <w:bCs/>
                <w:iCs/>
                <w:kern w:val="36"/>
                <w:sz w:val="20"/>
                <w:szCs w:val="20"/>
                <w:lang w:val="ru-RU"/>
              </w:rPr>
              <w:t>Специализированных мест для автотранспорта инвалидов на кресле-коляске из расчета, % (мест)</w:t>
            </w:r>
          </w:p>
        </w:tc>
        <w:tc>
          <w:tcPr>
            <w:tcW w:w="1488" w:type="dxa"/>
          </w:tcPr>
          <w:p w14:paraId="56E6A29E" w14:textId="5759DF4D" w:rsidR="00A8740B" w:rsidRPr="00055E44" w:rsidRDefault="00A8740B" w:rsidP="00A8740B">
            <w:pPr>
              <w:pStyle w:val="affffff7"/>
              <w:ind w:firstLine="0"/>
              <w:jc w:val="left"/>
              <w:rPr>
                <w:iCs/>
                <w:color w:val="000000" w:themeColor="text1"/>
                <w:sz w:val="20"/>
                <w:szCs w:val="20"/>
                <w:lang w:val="ru-RU"/>
              </w:rPr>
            </w:pPr>
            <w:r w:rsidRPr="00055E44">
              <w:rPr>
                <w:iCs/>
                <w:sz w:val="20"/>
                <w:szCs w:val="20"/>
                <w:lang w:val="ru-RU"/>
              </w:rPr>
              <w:t>На автостоянке до 100 мест включительно</w:t>
            </w:r>
          </w:p>
        </w:tc>
        <w:tc>
          <w:tcPr>
            <w:tcW w:w="1488" w:type="dxa"/>
            <w:gridSpan w:val="2"/>
          </w:tcPr>
          <w:p w14:paraId="68F97744" w14:textId="2DD87ABE" w:rsidR="00A8740B" w:rsidRPr="00055E44" w:rsidRDefault="00A8740B" w:rsidP="00A8740B">
            <w:pPr>
              <w:pStyle w:val="affffff7"/>
              <w:ind w:firstLine="0"/>
              <w:jc w:val="center"/>
              <w:rPr>
                <w:iCs/>
                <w:color w:val="000000" w:themeColor="text1"/>
                <w:sz w:val="20"/>
                <w:szCs w:val="20"/>
                <w:lang w:val="ru-RU"/>
              </w:rPr>
            </w:pPr>
            <w:r w:rsidRPr="00055E44">
              <w:rPr>
                <w:iCs/>
                <w:sz w:val="20"/>
                <w:szCs w:val="20"/>
                <w:lang w:val="ru-RU"/>
              </w:rPr>
              <w:t>5%, но не менее одного места</w:t>
            </w:r>
          </w:p>
        </w:tc>
      </w:tr>
      <w:tr w:rsidR="00A8740B" w:rsidRPr="00055E44" w14:paraId="30D700B6" w14:textId="77777777" w:rsidTr="00076C23">
        <w:trPr>
          <w:cantSplit/>
        </w:trPr>
        <w:tc>
          <w:tcPr>
            <w:tcW w:w="1871" w:type="dxa"/>
            <w:vMerge/>
          </w:tcPr>
          <w:p w14:paraId="065A0A1A"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474248C8"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54EF097B" w14:textId="77777777" w:rsidR="00A8740B" w:rsidRPr="00055E44" w:rsidRDefault="00A8740B" w:rsidP="00A8740B">
            <w:pPr>
              <w:pStyle w:val="affffff7"/>
              <w:ind w:firstLine="0"/>
              <w:rPr>
                <w:iCs/>
                <w:color w:val="000000" w:themeColor="text1"/>
                <w:sz w:val="20"/>
                <w:szCs w:val="20"/>
                <w:lang w:val="ru-RU"/>
              </w:rPr>
            </w:pPr>
          </w:p>
        </w:tc>
        <w:tc>
          <w:tcPr>
            <w:tcW w:w="1488" w:type="dxa"/>
          </w:tcPr>
          <w:p w14:paraId="714B91F1" w14:textId="64E9A8D5" w:rsidR="00A8740B" w:rsidRPr="00055E44" w:rsidRDefault="00A8740B" w:rsidP="00A8740B">
            <w:pPr>
              <w:pStyle w:val="affffff7"/>
              <w:ind w:firstLine="0"/>
              <w:jc w:val="left"/>
              <w:rPr>
                <w:iCs/>
                <w:color w:val="000000" w:themeColor="text1"/>
                <w:sz w:val="20"/>
                <w:szCs w:val="20"/>
                <w:lang w:val="ru-RU"/>
              </w:rPr>
            </w:pPr>
            <w:r w:rsidRPr="00055E44">
              <w:rPr>
                <w:sz w:val="20"/>
                <w:szCs w:val="20"/>
                <w:lang w:val="ru-RU"/>
              </w:rPr>
              <w:t>На автостоянке от 101 до 200 мест включительно</w:t>
            </w:r>
          </w:p>
        </w:tc>
        <w:tc>
          <w:tcPr>
            <w:tcW w:w="1488" w:type="dxa"/>
            <w:gridSpan w:val="2"/>
          </w:tcPr>
          <w:p w14:paraId="7B2AB7B8" w14:textId="72FEDD1A" w:rsidR="00A8740B" w:rsidRPr="00055E44" w:rsidRDefault="00A8740B" w:rsidP="00A8740B">
            <w:pPr>
              <w:pStyle w:val="affffff7"/>
              <w:ind w:firstLine="0"/>
              <w:jc w:val="center"/>
              <w:rPr>
                <w:iCs/>
                <w:color w:val="000000" w:themeColor="text1"/>
                <w:sz w:val="20"/>
                <w:szCs w:val="20"/>
                <w:lang w:val="ru-RU"/>
              </w:rPr>
            </w:pPr>
            <w:r w:rsidRPr="00055E44">
              <w:rPr>
                <w:sz w:val="20"/>
                <w:szCs w:val="20"/>
                <w:lang w:val="ru-RU"/>
              </w:rPr>
              <w:t>5 мест и дополнительно 3% числа мест свыше 100</w:t>
            </w:r>
          </w:p>
        </w:tc>
      </w:tr>
      <w:tr w:rsidR="00A8740B" w:rsidRPr="00055E44" w14:paraId="2AB838B9" w14:textId="77777777" w:rsidTr="00076C23">
        <w:trPr>
          <w:cantSplit/>
        </w:trPr>
        <w:tc>
          <w:tcPr>
            <w:tcW w:w="1871" w:type="dxa"/>
            <w:vMerge/>
          </w:tcPr>
          <w:p w14:paraId="43430B20"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7E0EAFA0"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147487A3" w14:textId="77777777" w:rsidR="00A8740B" w:rsidRPr="00055E44" w:rsidRDefault="00A8740B" w:rsidP="00A8740B">
            <w:pPr>
              <w:pStyle w:val="affffff7"/>
              <w:ind w:firstLine="0"/>
              <w:rPr>
                <w:iCs/>
                <w:color w:val="000000" w:themeColor="text1"/>
                <w:sz w:val="20"/>
                <w:szCs w:val="20"/>
                <w:lang w:val="ru-RU"/>
              </w:rPr>
            </w:pPr>
          </w:p>
        </w:tc>
        <w:tc>
          <w:tcPr>
            <w:tcW w:w="1488" w:type="dxa"/>
          </w:tcPr>
          <w:p w14:paraId="55842B17" w14:textId="36751399" w:rsidR="00A8740B" w:rsidRPr="00055E44" w:rsidRDefault="00A8740B" w:rsidP="00A8740B">
            <w:pPr>
              <w:pStyle w:val="affffff7"/>
              <w:ind w:firstLine="0"/>
              <w:jc w:val="left"/>
              <w:rPr>
                <w:iCs/>
                <w:color w:val="000000" w:themeColor="text1"/>
                <w:sz w:val="20"/>
                <w:szCs w:val="20"/>
                <w:lang w:val="ru-RU"/>
              </w:rPr>
            </w:pPr>
            <w:r w:rsidRPr="00055E44">
              <w:rPr>
                <w:sz w:val="20"/>
                <w:szCs w:val="20"/>
                <w:lang w:val="ru-RU"/>
              </w:rPr>
              <w:t>На автостоянке от 201 до 500 мест включительно</w:t>
            </w:r>
          </w:p>
        </w:tc>
        <w:tc>
          <w:tcPr>
            <w:tcW w:w="1488" w:type="dxa"/>
            <w:gridSpan w:val="2"/>
          </w:tcPr>
          <w:p w14:paraId="4A75F802" w14:textId="447DB6D0" w:rsidR="00A8740B" w:rsidRPr="00055E44" w:rsidRDefault="00A8740B" w:rsidP="00A8740B">
            <w:pPr>
              <w:pStyle w:val="affffff7"/>
              <w:ind w:firstLine="0"/>
              <w:jc w:val="center"/>
              <w:rPr>
                <w:iCs/>
                <w:color w:val="000000" w:themeColor="text1"/>
                <w:sz w:val="20"/>
                <w:szCs w:val="20"/>
                <w:lang w:val="ru-RU"/>
              </w:rPr>
            </w:pPr>
            <w:r w:rsidRPr="00055E44">
              <w:rPr>
                <w:sz w:val="20"/>
                <w:szCs w:val="20"/>
                <w:lang w:val="ru-RU"/>
              </w:rPr>
              <w:t>8 мест и дополнительно 2% числа мест свыше 200</w:t>
            </w:r>
          </w:p>
        </w:tc>
      </w:tr>
      <w:tr w:rsidR="00A8740B" w:rsidRPr="00055E44" w14:paraId="1AFB784E" w14:textId="77777777" w:rsidTr="00076C23">
        <w:trPr>
          <w:cantSplit/>
        </w:trPr>
        <w:tc>
          <w:tcPr>
            <w:tcW w:w="1871" w:type="dxa"/>
            <w:vMerge/>
          </w:tcPr>
          <w:p w14:paraId="7864DC6F" w14:textId="77777777" w:rsidR="00A8740B" w:rsidRPr="00055E44" w:rsidRDefault="00A8740B" w:rsidP="00A8740B">
            <w:pPr>
              <w:pStyle w:val="affffff7"/>
              <w:ind w:firstLine="0"/>
              <w:rPr>
                <w:iCs/>
                <w:color w:val="000000" w:themeColor="text1"/>
                <w:sz w:val="20"/>
                <w:szCs w:val="20"/>
                <w:lang w:val="ru-RU"/>
              </w:rPr>
            </w:pPr>
          </w:p>
        </w:tc>
        <w:tc>
          <w:tcPr>
            <w:tcW w:w="2410" w:type="dxa"/>
            <w:vMerge w:val="restart"/>
          </w:tcPr>
          <w:p w14:paraId="50697640" w14:textId="25DB286C"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vMerge w:val="restart"/>
          </w:tcPr>
          <w:p w14:paraId="78EA4CB0" w14:textId="14E80907" w:rsidR="00A8740B" w:rsidRPr="00055E44" w:rsidRDefault="00A8740B" w:rsidP="00A8740B">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p>
        </w:tc>
        <w:tc>
          <w:tcPr>
            <w:tcW w:w="1488" w:type="dxa"/>
          </w:tcPr>
          <w:p w14:paraId="4F8CFB2A" w14:textId="5714B827" w:rsidR="00A8740B" w:rsidRPr="00055E44" w:rsidRDefault="00A8740B" w:rsidP="00A8740B">
            <w:pPr>
              <w:pStyle w:val="affffff7"/>
              <w:ind w:firstLine="0"/>
              <w:jc w:val="left"/>
              <w:rPr>
                <w:iCs/>
                <w:color w:val="000000" w:themeColor="text1"/>
                <w:sz w:val="20"/>
                <w:szCs w:val="20"/>
                <w:lang w:val="ru-RU"/>
              </w:rPr>
            </w:pPr>
            <w:r w:rsidRPr="00055E44">
              <w:rPr>
                <w:bCs/>
                <w:iCs/>
                <w:kern w:val="36"/>
                <w:sz w:val="20"/>
                <w:szCs w:val="20"/>
                <w:lang w:val="ru-RU"/>
              </w:rPr>
              <w:t>От входа в предприятие или в учреждение, доступного для инвалидов</w:t>
            </w:r>
          </w:p>
        </w:tc>
        <w:tc>
          <w:tcPr>
            <w:tcW w:w="1488" w:type="dxa"/>
            <w:gridSpan w:val="2"/>
          </w:tcPr>
          <w:p w14:paraId="6E8C6494" w14:textId="2B26977A" w:rsidR="00A8740B" w:rsidRPr="00055E44" w:rsidRDefault="00A8740B" w:rsidP="00A8740B">
            <w:pPr>
              <w:pStyle w:val="affffff7"/>
              <w:ind w:firstLine="0"/>
              <w:jc w:val="center"/>
              <w:rPr>
                <w:iCs/>
                <w:color w:val="000000" w:themeColor="text1"/>
                <w:sz w:val="20"/>
                <w:szCs w:val="20"/>
                <w:lang w:val="ru-RU"/>
              </w:rPr>
            </w:pPr>
            <w:r w:rsidRPr="00055E44">
              <w:rPr>
                <w:bCs/>
                <w:iCs/>
                <w:kern w:val="36"/>
                <w:sz w:val="20"/>
                <w:szCs w:val="20"/>
                <w:lang w:val="ru-RU"/>
              </w:rPr>
              <w:t>50</w:t>
            </w:r>
          </w:p>
        </w:tc>
      </w:tr>
      <w:tr w:rsidR="00A8740B" w:rsidRPr="00055E44" w14:paraId="4772553E" w14:textId="77777777" w:rsidTr="00076C23">
        <w:trPr>
          <w:cantSplit/>
        </w:trPr>
        <w:tc>
          <w:tcPr>
            <w:tcW w:w="1871" w:type="dxa"/>
            <w:vMerge/>
          </w:tcPr>
          <w:p w14:paraId="3C430999"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72D41470"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4D20EF11" w14:textId="77777777" w:rsidR="00A8740B" w:rsidRPr="00055E44" w:rsidRDefault="00A8740B" w:rsidP="00A8740B">
            <w:pPr>
              <w:pStyle w:val="affffff7"/>
              <w:ind w:firstLine="0"/>
              <w:rPr>
                <w:iCs/>
                <w:color w:val="000000" w:themeColor="text1"/>
                <w:sz w:val="20"/>
                <w:szCs w:val="20"/>
                <w:lang w:val="ru-RU"/>
              </w:rPr>
            </w:pPr>
          </w:p>
        </w:tc>
        <w:tc>
          <w:tcPr>
            <w:tcW w:w="1488" w:type="dxa"/>
          </w:tcPr>
          <w:p w14:paraId="03804C0D" w14:textId="19C61BA2" w:rsidR="00A8740B" w:rsidRPr="00055E44" w:rsidRDefault="00A8740B" w:rsidP="00A8740B">
            <w:pPr>
              <w:pStyle w:val="affffff7"/>
              <w:ind w:firstLine="0"/>
              <w:jc w:val="left"/>
              <w:rPr>
                <w:iCs/>
                <w:color w:val="000000" w:themeColor="text1"/>
                <w:sz w:val="20"/>
                <w:szCs w:val="20"/>
                <w:lang w:val="ru-RU"/>
              </w:rPr>
            </w:pPr>
            <w:r w:rsidRPr="00055E44">
              <w:rPr>
                <w:bCs/>
                <w:iCs/>
                <w:kern w:val="36"/>
                <w:sz w:val="20"/>
                <w:szCs w:val="20"/>
                <w:lang w:val="ru-RU"/>
              </w:rPr>
              <w:t>От входа в жилое здание</w:t>
            </w:r>
          </w:p>
        </w:tc>
        <w:tc>
          <w:tcPr>
            <w:tcW w:w="1488" w:type="dxa"/>
            <w:gridSpan w:val="2"/>
          </w:tcPr>
          <w:p w14:paraId="6BF23F46" w14:textId="19D65068" w:rsidR="00A8740B" w:rsidRPr="00055E44" w:rsidRDefault="00A8740B" w:rsidP="00A8740B">
            <w:pPr>
              <w:pStyle w:val="affffff7"/>
              <w:ind w:firstLine="0"/>
              <w:jc w:val="center"/>
              <w:rPr>
                <w:iCs/>
                <w:color w:val="000000" w:themeColor="text1"/>
                <w:sz w:val="20"/>
                <w:szCs w:val="20"/>
                <w:lang w:val="ru-RU"/>
              </w:rPr>
            </w:pPr>
            <w:r w:rsidRPr="00055E44">
              <w:rPr>
                <w:bCs/>
                <w:iCs/>
                <w:kern w:val="36"/>
                <w:sz w:val="20"/>
                <w:szCs w:val="20"/>
                <w:lang w:val="ru-RU"/>
              </w:rPr>
              <w:t>100</w:t>
            </w:r>
          </w:p>
        </w:tc>
      </w:tr>
      <w:tr w:rsidR="00A8740B" w:rsidRPr="00055E44" w14:paraId="6A60A7ED" w14:textId="77777777" w:rsidTr="00076C23">
        <w:trPr>
          <w:cantSplit/>
        </w:trPr>
        <w:tc>
          <w:tcPr>
            <w:tcW w:w="1871" w:type="dxa"/>
            <w:vMerge/>
          </w:tcPr>
          <w:p w14:paraId="26285720"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74A33659" w14:textId="77777777" w:rsidR="00A8740B" w:rsidRPr="00055E44" w:rsidRDefault="00A8740B" w:rsidP="00A8740B">
            <w:pPr>
              <w:pStyle w:val="affffff7"/>
              <w:ind w:firstLine="0"/>
              <w:rPr>
                <w:iCs/>
                <w:color w:val="000000" w:themeColor="text1"/>
                <w:sz w:val="20"/>
                <w:szCs w:val="20"/>
                <w:lang w:val="ru-RU"/>
              </w:rPr>
            </w:pPr>
          </w:p>
        </w:tc>
        <w:tc>
          <w:tcPr>
            <w:tcW w:w="2410" w:type="dxa"/>
            <w:vMerge/>
          </w:tcPr>
          <w:p w14:paraId="3468D85D" w14:textId="77777777" w:rsidR="00A8740B" w:rsidRPr="00055E44" w:rsidRDefault="00A8740B" w:rsidP="00A8740B">
            <w:pPr>
              <w:pStyle w:val="affffff7"/>
              <w:ind w:firstLine="0"/>
              <w:rPr>
                <w:iCs/>
                <w:color w:val="000000" w:themeColor="text1"/>
                <w:sz w:val="20"/>
                <w:szCs w:val="20"/>
                <w:lang w:val="ru-RU"/>
              </w:rPr>
            </w:pPr>
          </w:p>
        </w:tc>
        <w:tc>
          <w:tcPr>
            <w:tcW w:w="1488" w:type="dxa"/>
          </w:tcPr>
          <w:p w14:paraId="35412E25" w14:textId="4DD76565" w:rsidR="00A8740B" w:rsidRPr="00055E44" w:rsidRDefault="00A8740B" w:rsidP="00A8740B">
            <w:pPr>
              <w:pStyle w:val="affffff7"/>
              <w:ind w:firstLine="0"/>
              <w:jc w:val="left"/>
              <w:rPr>
                <w:bCs/>
                <w:iCs/>
                <w:kern w:val="36"/>
                <w:sz w:val="20"/>
                <w:szCs w:val="20"/>
                <w:lang w:val="ru-RU"/>
              </w:rPr>
            </w:pPr>
            <w:r w:rsidRPr="00055E44">
              <w:rPr>
                <w:sz w:val="20"/>
                <w:szCs w:val="20"/>
                <w:lang w:val="ru-RU"/>
              </w:rPr>
              <w:t>При реконструкции, сложной конфигурации земельного участка</w:t>
            </w:r>
          </w:p>
        </w:tc>
        <w:tc>
          <w:tcPr>
            <w:tcW w:w="1488" w:type="dxa"/>
            <w:gridSpan w:val="2"/>
          </w:tcPr>
          <w:p w14:paraId="20940A6C" w14:textId="5B59B5B2" w:rsidR="00A8740B" w:rsidRPr="00055E44" w:rsidRDefault="00A8740B" w:rsidP="00A8740B">
            <w:pPr>
              <w:pStyle w:val="affffff7"/>
              <w:ind w:firstLine="0"/>
              <w:jc w:val="center"/>
              <w:rPr>
                <w:bCs/>
                <w:iCs/>
                <w:kern w:val="36"/>
                <w:sz w:val="20"/>
                <w:szCs w:val="20"/>
                <w:lang w:val="ru-RU"/>
              </w:rPr>
            </w:pPr>
            <w:r w:rsidRPr="00055E44">
              <w:rPr>
                <w:sz w:val="20"/>
                <w:szCs w:val="20"/>
                <w:lang w:val="ru-RU"/>
              </w:rPr>
              <w:t>150</w:t>
            </w:r>
          </w:p>
        </w:tc>
      </w:tr>
      <w:tr w:rsidR="00A8740B" w:rsidRPr="00055E44" w14:paraId="6FB456DD" w14:textId="77777777" w:rsidTr="006F3E41">
        <w:trPr>
          <w:cantSplit/>
        </w:trPr>
        <w:tc>
          <w:tcPr>
            <w:tcW w:w="9667" w:type="dxa"/>
            <w:gridSpan w:val="6"/>
          </w:tcPr>
          <w:p w14:paraId="1FEAB4F1" w14:textId="77777777" w:rsidR="00A8740B" w:rsidRPr="00055E44" w:rsidRDefault="00A8740B" w:rsidP="00A8740B">
            <w:pPr>
              <w:pStyle w:val="affffff7"/>
              <w:ind w:firstLine="0"/>
              <w:rPr>
                <w:b/>
                <w:bCs/>
                <w:iCs/>
                <w:color w:val="000000" w:themeColor="text1"/>
                <w:sz w:val="20"/>
                <w:szCs w:val="20"/>
                <w:lang w:val="ru-RU"/>
              </w:rPr>
            </w:pPr>
            <w:r w:rsidRPr="00055E44">
              <w:rPr>
                <w:b/>
                <w:bCs/>
                <w:iCs/>
                <w:color w:val="000000" w:themeColor="text1"/>
                <w:sz w:val="20"/>
                <w:szCs w:val="20"/>
                <w:lang w:val="ru-RU"/>
              </w:rPr>
              <w:t>Примечания:</w:t>
            </w:r>
          </w:p>
          <w:p w14:paraId="489D84F9" w14:textId="3F179B2E" w:rsidR="005B0F80" w:rsidRDefault="00A8740B" w:rsidP="00A25122">
            <w:pPr>
              <w:pStyle w:val="affffff7"/>
              <w:ind w:firstLine="0"/>
              <w:rPr>
                <w:bCs/>
                <w:iCs/>
                <w:kern w:val="36"/>
                <w:sz w:val="20"/>
                <w:szCs w:val="20"/>
                <w:lang w:val="ru-RU"/>
              </w:rPr>
            </w:pPr>
            <w:r w:rsidRPr="00055E44">
              <w:rPr>
                <w:bCs/>
                <w:iCs/>
                <w:kern w:val="36"/>
                <w:sz w:val="20"/>
                <w:szCs w:val="20"/>
                <w:lang w:val="ru-RU"/>
              </w:rPr>
              <w:t xml:space="preserve">1. </w:t>
            </w:r>
            <w:r w:rsidR="00A25122" w:rsidRPr="00A25122">
              <w:rPr>
                <w:bCs/>
                <w:iCs/>
                <w:kern w:val="36"/>
                <w:sz w:val="20"/>
                <w:szCs w:val="20"/>
                <w:lang w:val="ru-RU"/>
              </w:rPr>
              <w:t>При проектировании объектов нового строительства на застроенной территории</w:t>
            </w:r>
            <w:r w:rsidR="005B0F80">
              <w:rPr>
                <w:bCs/>
                <w:iCs/>
                <w:kern w:val="36"/>
                <w:sz w:val="20"/>
                <w:szCs w:val="20"/>
                <w:lang w:val="ru-RU"/>
              </w:rPr>
              <w:t xml:space="preserve"> </w:t>
            </w:r>
            <w:r w:rsidR="00A25122" w:rsidRPr="00A25122">
              <w:rPr>
                <w:bCs/>
                <w:iCs/>
                <w:kern w:val="36"/>
                <w:sz w:val="20"/>
                <w:szCs w:val="20"/>
                <w:lang w:val="ru-RU"/>
              </w:rPr>
              <w:t>базовый показатель делится на поправочные коэффициенты:</w:t>
            </w:r>
          </w:p>
          <w:p w14:paraId="24E775DD" w14:textId="79693C95" w:rsidR="005B0F80" w:rsidRDefault="00A25122" w:rsidP="005B0F80">
            <w:pPr>
              <w:pStyle w:val="affffff7"/>
              <w:numPr>
                <w:ilvl w:val="0"/>
                <w:numId w:val="34"/>
              </w:numPr>
              <w:ind w:left="426"/>
              <w:rPr>
                <w:bCs/>
                <w:iCs/>
                <w:kern w:val="36"/>
                <w:sz w:val="20"/>
                <w:szCs w:val="20"/>
                <w:lang w:val="ru-RU"/>
              </w:rPr>
            </w:pPr>
            <w:proofErr w:type="spellStart"/>
            <w:r w:rsidRPr="00A25122">
              <w:rPr>
                <w:bCs/>
                <w:iCs/>
                <w:kern w:val="36"/>
                <w:sz w:val="20"/>
                <w:szCs w:val="20"/>
                <w:lang w:val="ru-RU"/>
              </w:rPr>
              <w:t>К</w:t>
            </w:r>
            <w:r w:rsidRPr="005B0F80">
              <w:rPr>
                <w:bCs/>
                <w:iCs/>
                <w:kern w:val="36"/>
                <w:sz w:val="20"/>
                <w:szCs w:val="20"/>
                <w:vertAlign w:val="subscript"/>
                <w:lang w:val="ru-RU"/>
              </w:rPr>
              <w:t>град</w:t>
            </w:r>
            <w:proofErr w:type="spellEnd"/>
            <w:r w:rsidRPr="00A25122">
              <w:rPr>
                <w:bCs/>
                <w:iCs/>
                <w:kern w:val="36"/>
                <w:sz w:val="20"/>
                <w:szCs w:val="20"/>
                <w:lang w:val="ru-RU"/>
              </w:rPr>
              <w:t xml:space="preserve"> </w:t>
            </w:r>
            <w:r w:rsidR="005B0F80">
              <w:rPr>
                <w:bCs/>
                <w:iCs/>
                <w:kern w:val="36"/>
                <w:sz w:val="20"/>
                <w:szCs w:val="20"/>
                <w:lang w:val="ru-RU"/>
              </w:rPr>
              <w:t>–</w:t>
            </w:r>
            <w:r w:rsidRPr="00A25122">
              <w:rPr>
                <w:bCs/>
                <w:iCs/>
                <w:kern w:val="36"/>
                <w:sz w:val="20"/>
                <w:szCs w:val="20"/>
                <w:lang w:val="ru-RU"/>
              </w:rPr>
              <w:t xml:space="preserve"> коэффициент, учитывающий градостроительное развитие территории</w:t>
            </w:r>
            <w:r w:rsidR="005B0F80">
              <w:rPr>
                <w:bCs/>
                <w:iCs/>
                <w:kern w:val="36"/>
                <w:sz w:val="20"/>
                <w:szCs w:val="20"/>
                <w:lang w:val="ru-RU"/>
              </w:rPr>
              <w:t xml:space="preserve"> </w:t>
            </w:r>
            <w:r w:rsidR="005B0F80" w:rsidRPr="005B0F80">
              <w:rPr>
                <w:bCs/>
                <w:iCs/>
                <w:kern w:val="36"/>
                <w:sz w:val="20"/>
                <w:szCs w:val="20"/>
                <w:lang w:val="ru-RU"/>
              </w:rPr>
              <w:t>(</w:t>
            </w:r>
            <w:proofErr w:type="spellStart"/>
            <w:r w:rsidR="005B0F80" w:rsidRPr="005B0F80">
              <w:rPr>
                <w:bCs/>
                <w:iCs/>
                <w:kern w:val="36"/>
                <w:sz w:val="20"/>
                <w:szCs w:val="20"/>
                <w:lang w:val="ru-RU"/>
              </w:rPr>
              <w:t>К</w:t>
            </w:r>
            <w:r w:rsidR="005B0F80" w:rsidRPr="005B0F80">
              <w:rPr>
                <w:bCs/>
                <w:iCs/>
                <w:kern w:val="36"/>
                <w:sz w:val="20"/>
                <w:szCs w:val="20"/>
                <w:vertAlign w:val="subscript"/>
                <w:lang w:val="ru-RU"/>
              </w:rPr>
              <w:t>град</w:t>
            </w:r>
            <w:proofErr w:type="spellEnd"/>
            <w:r w:rsidR="005B0F80" w:rsidRPr="005B0F80">
              <w:rPr>
                <w:bCs/>
                <w:iCs/>
                <w:kern w:val="36"/>
                <w:sz w:val="20"/>
                <w:szCs w:val="20"/>
                <w:lang w:val="ru-RU"/>
              </w:rPr>
              <w:t xml:space="preserve"> = 1,15 </w:t>
            </w:r>
            <w:r w:rsidR="005B0F80">
              <w:rPr>
                <w:bCs/>
                <w:iCs/>
                <w:kern w:val="36"/>
                <w:sz w:val="20"/>
                <w:szCs w:val="20"/>
                <w:lang w:val="ru-RU"/>
              </w:rPr>
              <w:t>–</w:t>
            </w:r>
            <w:r w:rsidR="005B0F80" w:rsidRPr="005B0F80">
              <w:rPr>
                <w:bCs/>
                <w:iCs/>
                <w:kern w:val="36"/>
                <w:sz w:val="20"/>
                <w:szCs w:val="20"/>
                <w:lang w:val="ru-RU"/>
              </w:rPr>
              <w:t xml:space="preserve"> для территорий нового строительства; </w:t>
            </w:r>
            <w:proofErr w:type="spellStart"/>
            <w:r w:rsidR="005B0F80" w:rsidRPr="005B0F80">
              <w:rPr>
                <w:bCs/>
                <w:iCs/>
                <w:kern w:val="36"/>
                <w:sz w:val="20"/>
                <w:szCs w:val="20"/>
                <w:lang w:val="ru-RU"/>
              </w:rPr>
              <w:t>К</w:t>
            </w:r>
            <w:r w:rsidR="005B0F80" w:rsidRPr="005B0F80">
              <w:rPr>
                <w:bCs/>
                <w:iCs/>
                <w:kern w:val="36"/>
                <w:sz w:val="20"/>
                <w:szCs w:val="20"/>
                <w:vertAlign w:val="subscript"/>
                <w:lang w:val="ru-RU"/>
              </w:rPr>
              <w:t>град</w:t>
            </w:r>
            <w:proofErr w:type="spellEnd"/>
            <w:r w:rsidR="005B0F80" w:rsidRPr="005B0F80">
              <w:rPr>
                <w:bCs/>
                <w:iCs/>
                <w:kern w:val="36"/>
                <w:sz w:val="20"/>
                <w:szCs w:val="20"/>
                <w:lang w:val="ru-RU"/>
              </w:rPr>
              <w:t xml:space="preserve"> = 0,9 </w:t>
            </w:r>
            <w:r w:rsidR="005B0F80">
              <w:rPr>
                <w:bCs/>
                <w:iCs/>
                <w:kern w:val="36"/>
                <w:sz w:val="20"/>
                <w:szCs w:val="20"/>
                <w:lang w:val="ru-RU"/>
              </w:rPr>
              <w:t>–</w:t>
            </w:r>
            <w:r w:rsidR="005B0F80" w:rsidRPr="005B0F80">
              <w:rPr>
                <w:bCs/>
                <w:iCs/>
                <w:kern w:val="36"/>
                <w:sz w:val="20"/>
                <w:szCs w:val="20"/>
                <w:lang w:val="ru-RU"/>
              </w:rPr>
              <w:t xml:space="preserve"> для реконструируемых территорий; </w:t>
            </w:r>
            <w:proofErr w:type="spellStart"/>
            <w:r w:rsidR="005B0F80" w:rsidRPr="005B0F80">
              <w:rPr>
                <w:bCs/>
                <w:iCs/>
                <w:kern w:val="36"/>
                <w:sz w:val="20"/>
                <w:szCs w:val="20"/>
                <w:lang w:val="ru-RU"/>
              </w:rPr>
              <w:t>К</w:t>
            </w:r>
            <w:r w:rsidR="005B0F80" w:rsidRPr="005B0F80">
              <w:rPr>
                <w:bCs/>
                <w:iCs/>
                <w:kern w:val="36"/>
                <w:sz w:val="20"/>
                <w:szCs w:val="20"/>
                <w:vertAlign w:val="subscript"/>
                <w:lang w:val="ru-RU"/>
              </w:rPr>
              <w:t>град</w:t>
            </w:r>
            <w:proofErr w:type="spellEnd"/>
            <w:r w:rsidR="005B0F80" w:rsidRPr="005B0F80">
              <w:rPr>
                <w:bCs/>
                <w:iCs/>
                <w:kern w:val="36"/>
                <w:sz w:val="20"/>
                <w:szCs w:val="20"/>
                <w:lang w:val="ru-RU"/>
              </w:rPr>
              <w:t xml:space="preserve"> = 1 </w:t>
            </w:r>
            <w:r w:rsidR="005B0F80">
              <w:rPr>
                <w:bCs/>
                <w:iCs/>
                <w:kern w:val="36"/>
                <w:sz w:val="20"/>
                <w:szCs w:val="20"/>
                <w:lang w:val="ru-RU"/>
              </w:rPr>
              <w:t>–</w:t>
            </w:r>
            <w:r w:rsidR="005B0F80" w:rsidRPr="005B0F80">
              <w:rPr>
                <w:bCs/>
                <w:iCs/>
                <w:kern w:val="36"/>
                <w:sz w:val="20"/>
                <w:szCs w:val="20"/>
                <w:lang w:val="ru-RU"/>
              </w:rPr>
              <w:t xml:space="preserve"> для стабилизированных территорий</w:t>
            </w:r>
            <w:r w:rsidR="005B0F80">
              <w:rPr>
                <w:bCs/>
                <w:iCs/>
                <w:kern w:val="36"/>
                <w:sz w:val="20"/>
                <w:szCs w:val="20"/>
                <w:lang w:val="ru-RU"/>
              </w:rPr>
              <w:t>);</w:t>
            </w:r>
          </w:p>
          <w:p w14:paraId="05A27A95" w14:textId="5E871211" w:rsidR="00A25122" w:rsidRDefault="00A25122" w:rsidP="005B0F80">
            <w:pPr>
              <w:pStyle w:val="affffff7"/>
              <w:numPr>
                <w:ilvl w:val="0"/>
                <w:numId w:val="34"/>
              </w:numPr>
              <w:ind w:left="426"/>
              <w:rPr>
                <w:bCs/>
                <w:iCs/>
                <w:kern w:val="36"/>
                <w:sz w:val="20"/>
                <w:szCs w:val="20"/>
                <w:lang w:val="ru-RU"/>
              </w:rPr>
            </w:pPr>
            <w:proofErr w:type="spellStart"/>
            <w:r w:rsidRPr="005B0F80">
              <w:rPr>
                <w:bCs/>
                <w:iCs/>
                <w:kern w:val="36"/>
                <w:sz w:val="20"/>
                <w:szCs w:val="20"/>
                <w:lang w:val="ru-RU"/>
              </w:rPr>
              <w:t>К</w:t>
            </w:r>
            <w:r w:rsidRPr="005B0F80">
              <w:rPr>
                <w:bCs/>
                <w:iCs/>
                <w:kern w:val="36"/>
                <w:sz w:val="20"/>
                <w:szCs w:val="20"/>
                <w:vertAlign w:val="subscript"/>
                <w:lang w:val="ru-RU"/>
              </w:rPr>
              <w:t>плотн</w:t>
            </w:r>
            <w:proofErr w:type="spellEnd"/>
            <w:r w:rsidRPr="005B0F80">
              <w:rPr>
                <w:bCs/>
                <w:iCs/>
                <w:kern w:val="36"/>
                <w:sz w:val="20"/>
                <w:szCs w:val="20"/>
                <w:lang w:val="ru-RU"/>
              </w:rPr>
              <w:t xml:space="preserve"> </w:t>
            </w:r>
            <w:r w:rsidR="005B0F80" w:rsidRPr="005B0F80">
              <w:rPr>
                <w:bCs/>
                <w:iCs/>
                <w:kern w:val="36"/>
                <w:sz w:val="20"/>
                <w:szCs w:val="20"/>
                <w:lang w:val="ru-RU"/>
              </w:rPr>
              <w:t>–</w:t>
            </w:r>
            <w:r w:rsidRPr="005B0F80">
              <w:rPr>
                <w:bCs/>
                <w:iCs/>
                <w:kern w:val="36"/>
                <w:sz w:val="20"/>
                <w:szCs w:val="20"/>
                <w:lang w:val="ru-RU"/>
              </w:rPr>
              <w:t xml:space="preserve"> коэффициент, учитывающий плотность населения</w:t>
            </w:r>
            <w:r w:rsidR="005B0F80" w:rsidRPr="005B0F80">
              <w:rPr>
                <w:bCs/>
                <w:iCs/>
                <w:kern w:val="36"/>
                <w:sz w:val="20"/>
                <w:szCs w:val="20"/>
                <w:lang w:val="ru-RU"/>
              </w:rPr>
              <w:t xml:space="preserve"> отдельных планировочных структур на территории населенного пункта (</w:t>
            </w:r>
            <w:proofErr w:type="spellStart"/>
            <w:r w:rsidR="005B0F80" w:rsidRPr="005B0F80">
              <w:rPr>
                <w:bCs/>
                <w:iCs/>
                <w:kern w:val="36"/>
                <w:sz w:val="20"/>
                <w:szCs w:val="20"/>
                <w:lang w:val="ru-RU"/>
              </w:rPr>
              <w:t>К</w:t>
            </w:r>
            <w:r w:rsidR="005B0F80" w:rsidRPr="005B0F80">
              <w:rPr>
                <w:bCs/>
                <w:iCs/>
                <w:kern w:val="36"/>
                <w:sz w:val="20"/>
                <w:szCs w:val="20"/>
                <w:vertAlign w:val="subscript"/>
                <w:lang w:val="ru-RU"/>
              </w:rPr>
              <w:t>плотн</w:t>
            </w:r>
            <w:proofErr w:type="spellEnd"/>
            <w:r w:rsidR="005B0F80" w:rsidRPr="005B0F80">
              <w:rPr>
                <w:bCs/>
                <w:iCs/>
                <w:kern w:val="36"/>
                <w:sz w:val="20"/>
                <w:szCs w:val="20"/>
                <w:lang w:val="ru-RU"/>
              </w:rPr>
              <w:t xml:space="preserve"> = 1,01 – при высокой плотности; </w:t>
            </w:r>
            <w:proofErr w:type="spellStart"/>
            <w:r w:rsidR="005B0F80" w:rsidRPr="005B0F80">
              <w:rPr>
                <w:bCs/>
                <w:iCs/>
                <w:kern w:val="36"/>
                <w:sz w:val="20"/>
                <w:szCs w:val="20"/>
                <w:lang w:val="ru-RU"/>
              </w:rPr>
              <w:t>К</w:t>
            </w:r>
            <w:r w:rsidR="005B0F80" w:rsidRPr="005B0F80">
              <w:rPr>
                <w:bCs/>
                <w:iCs/>
                <w:kern w:val="36"/>
                <w:sz w:val="20"/>
                <w:szCs w:val="20"/>
                <w:vertAlign w:val="subscript"/>
                <w:lang w:val="ru-RU"/>
              </w:rPr>
              <w:t>плотн</w:t>
            </w:r>
            <w:proofErr w:type="spellEnd"/>
            <w:r w:rsidR="005B0F80" w:rsidRPr="005B0F80">
              <w:rPr>
                <w:bCs/>
                <w:iCs/>
                <w:kern w:val="36"/>
                <w:sz w:val="20"/>
                <w:szCs w:val="20"/>
                <w:lang w:val="ru-RU"/>
              </w:rPr>
              <w:t xml:space="preserve"> = 1,0 – при средней плотности; </w:t>
            </w:r>
            <w:proofErr w:type="spellStart"/>
            <w:r w:rsidR="005B0F80" w:rsidRPr="005B0F80">
              <w:rPr>
                <w:bCs/>
                <w:iCs/>
                <w:kern w:val="36"/>
                <w:sz w:val="20"/>
                <w:szCs w:val="20"/>
                <w:lang w:val="ru-RU"/>
              </w:rPr>
              <w:t>К</w:t>
            </w:r>
            <w:r w:rsidR="005B0F80" w:rsidRPr="005B0F80">
              <w:rPr>
                <w:bCs/>
                <w:iCs/>
                <w:kern w:val="36"/>
                <w:sz w:val="20"/>
                <w:szCs w:val="20"/>
                <w:vertAlign w:val="subscript"/>
                <w:lang w:val="ru-RU"/>
              </w:rPr>
              <w:t>плотн</w:t>
            </w:r>
            <w:proofErr w:type="spellEnd"/>
            <w:r w:rsidR="005B0F80" w:rsidRPr="005B0F80">
              <w:rPr>
                <w:bCs/>
                <w:iCs/>
                <w:kern w:val="36"/>
                <w:sz w:val="20"/>
                <w:szCs w:val="20"/>
                <w:lang w:val="ru-RU"/>
              </w:rPr>
              <w:t xml:space="preserve"> = 0,97 </w:t>
            </w:r>
            <w:r w:rsidR="005B0F80">
              <w:rPr>
                <w:bCs/>
                <w:iCs/>
                <w:kern w:val="36"/>
                <w:sz w:val="20"/>
                <w:szCs w:val="20"/>
                <w:lang w:val="ru-RU"/>
              </w:rPr>
              <w:t>–</w:t>
            </w:r>
            <w:r w:rsidR="005B0F80" w:rsidRPr="005B0F80">
              <w:rPr>
                <w:bCs/>
                <w:iCs/>
                <w:kern w:val="36"/>
                <w:sz w:val="20"/>
                <w:szCs w:val="20"/>
                <w:lang w:val="ru-RU"/>
              </w:rPr>
              <w:t xml:space="preserve"> при низкой плотности</w:t>
            </w:r>
            <w:r w:rsidR="005B0F80">
              <w:rPr>
                <w:bCs/>
                <w:iCs/>
                <w:kern w:val="36"/>
                <w:sz w:val="20"/>
                <w:szCs w:val="20"/>
                <w:lang w:val="ru-RU"/>
              </w:rPr>
              <w:t>)</w:t>
            </w:r>
            <w:r w:rsidR="00E7260E">
              <w:rPr>
                <w:bCs/>
                <w:iCs/>
                <w:kern w:val="36"/>
                <w:sz w:val="20"/>
                <w:szCs w:val="20"/>
                <w:lang w:val="ru-RU"/>
              </w:rPr>
              <w:t xml:space="preserve"> в соответствии с таблицей:</w:t>
            </w:r>
          </w:p>
          <w:tbl>
            <w:tblPr>
              <w:tblStyle w:val="affffffff6"/>
              <w:tblW w:w="0" w:type="auto"/>
              <w:tblLook w:val="04A0" w:firstRow="1" w:lastRow="0" w:firstColumn="1" w:lastColumn="0" w:noHBand="0" w:noVBand="1"/>
            </w:tblPr>
            <w:tblGrid>
              <w:gridCol w:w="2399"/>
              <w:gridCol w:w="2399"/>
              <w:gridCol w:w="2399"/>
              <w:gridCol w:w="2399"/>
            </w:tblGrid>
            <w:tr w:rsidR="00E7260E" w14:paraId="7002772E" w14:textId="77777777" w:rsidTr="004273AB">
              <w:tc>
                <w:tcPr>
                  <w:tcW w:w="2399" w:type="dxa"/>
                  <w:vMerge w:val="restart"/>
                </w:tcPr>
                <w:p w14:paraId="30AC1724" w14:textId="5ED559B9" w:rsidR="00E7260E" w:rsidRDefault="00E7260E" w:rsidP="00E7260E">
                  <w:pPr>
                    <w:pStyle w:val="affffff7"/>
                    <w:ind w:firstLine="0"/>
                    <w:jc w:val="center"/>
                    <w:rPr>
                      <w:bCs/>
                      <w:iCs/>
                      <w:kern w:val="36"/>
                      <w:sz w:val="20"/>
                      <w:szCs w:val="20"/>
                      <w:lang w:val="ru-RU"/>
                    </w:rPr>
                  </w:pPr>
                  <w:r>
                    <w:rPr>
                      <w:bCs/>
                      <w:iCs/>
                      <w:kern w:val="36"/>
                      <w:sz w:val="20"/>
                      <w:szCs w:val="20"/>
                      <w:lang w:val="ru-RU"/>
                    </w:rPr>
                    <w:t>Наименование планировочной структуры</w:t>
                  </w:r>
                </w:p>
              </w:tc>
              <w:tc>
                <w:tcPr>
                  <w:tcW w:w="7197" w:type="dxa"/>
                  <w:gridSpan w:val="3"/>
                </w:tcPr>
                <w:p w14:paraId="318FAD92" w14:textId="2864D8FD" w:rsidR="00E7260E" w:rsidRDefault="00E7260E" w:rsidP="00E7260E">
                  <w:pPr>
                    <w:pStyle w:val="affffff7"/>
                    <w:ind w:firstLine="0"/>
                    <w:jc w:val="center"/>
                    <w:rPr>
                      <w:bCs/>
                      <w:iCs/>
                      <w:kern w:val="36"/>
                      <w:sz w:val="20"/>
                      <w:szCs w:val="20"/>
                      <w:lang w:val="ru-RU"/>
                    </w:rPr>
                  </w:pPr>
                  <w:r>
                    <w:rPr>
                      <w:bCs/>
                      <w:iCs/>
                      <w:kern w:val="36"/>
                      <w:sz w:val="20"/>
                      <w:szCs w:val="20"/>
                      <w:lang w:val="ru-RU"/>
                    </w:rPr>
                    <w:t>Плотность населения (человек/гектар</w:t>
                  </w:r>
                </w:p>
              </w:tc>
            </w:tr>
            <w:tr w:rsidR="00E7260E" w14:paraId="4A9A0F15" w14:textId="77777777" w:rsidTr="00E7260E">
              <w:tc>
                <w:tcPr>
                  <w:tcW w:w="2399" w:type="dxa"/>
                  <w:vMerge/>
                </w:tcPr>
                <w:p w14:paraId="29A301F2" w14:textId="77777777" w:rsidR="00E7260E" w:rsidRDefault="00E7260E" w:rsidP="00E7260E">
                  <w:pPr>
                    <w:pStyle w:val="affffff7"/>
                    <w:ind w:firstLine="0"/>
                    <w:rPr>
                      <w:bCs/>
                      <w:iCs/>
                      <w:kern w:val="36"/>
                      <w:sz w:val="20"/>
                      <w:szCs w:val="20"/>
                      <w:lang w:val="ru-RU"/>
                    </w:rPr>
                  </w:pPr>
                </w:p>
              </w:tc>
              <w:tc>
                <w:tcPr>
                  <w:tcW w:w="2399" w:type="dxa"/>
                </w:tcPr>
                <w:p w14:paraId="6D8E597C" w14:textId="75EF8C70" w:rsidR="00E7260E" w:rsidRDefault="00E7260E" w:rsidP="00E7260E">
                  <w:pPr>
                    <w:pStyle w:val="affffff7"/>
                    <w:ind w:firstLine="0"/>
                    <w:jc w:val="center"/>
                    <w:rPr>
                      <w:bCs/>
                      <w:iCs/>
                      <w:kern w:val="36"/>
                      <w:sz w:val="20"/>
                      <w:szCs w:val="20"/>
                      <w:lang w:val="ru-RU"/>
                    </w:rPr>
                  </w:pPr>
                  <w:r>
                    <w:rPr>
                      <w:bCs/>
                      <w:iCs/>
                      <w:kern w:val="36"/>
                      <w:sz w:val="20"/>
                      <w:szCs w:val="20"/>
                      <w:lang w:val="ru-RU"/>
                    </w:rPr>
                    <w:t>низкая</w:t>
                  </w:r>
                </w:p>
              </w:tc>
              <w:tc>
                <w:tcPr>
                  <w:tcW w:w="2399" w:type="dxa"/>
                </w:tcPr>
                <w:p w14:paraId="090BC936" w14:textId="422660F3" w:rsidR="00E7260E" w:rsidRDefault="00E7260E" w:rsidP="00E7260E">
                  <w:pPr>
                    <w:pStyle w:val="affffff7"/>
                    <w:ind w:firstLine="0"/>
                    <w:jc w:val="center"/>
                    <w:rPr>
                      <w:bCs/>
                      <w:iCs/>
                      <w:kern w:val="36"/>
                      <w:sz w:val="20"/>
                      <w:szCs w:val="20"/>
                      <w:lang w:val="ru-RU"/>
                    </w:rPr>
                  </w:pPr>
                  <w:r>
                    <w:rPr>
                      <w:bCs/>
                      <w:iCs/>
                      <w:kern w:val="36"/>
                      <w:sz w:val="20"/>
                      <w:szCs w:val="20"/>
                      <w:lang w:val="ru-RU"/>
                    </w:rPr>
                    <w:t>средняя</w:t>
                  </w:r>
                </w:p>
              </w:tc>
              <w:tc>
                <w:tcPr>
                  <w:tcW w:w="2399" w:type="dxa"/>
                </w:tcPr>
                <w:p w14:paraId="2432C41B" w14:textId="66F54368" w:rsidR="00E7260E" w:rsidRDefault="00E7260E" w:rsidP="00E7260E">
                  <w:pPr>
                    <w:pStyle w:val="affffff7"/>
                    <w:ind w:firstLine="0"/>
                    <w:jc w:val="center"/>
                    <w:rPr>
                      <w:bCs/>
                      <w:iCs/>
                      <w:kern w:val="36"/>
                      <w:sz w:val="20"/>
                      <w:szCs w:val="20"/>
                      <w:lang w:val="ru-RU"/>
                    </w:rPr>
                  </w:pPr>
                  <w:r>
                    <w:rPr>
                      <w:bCs/>
                      <w:iCs/>
                      <w:kern w:val="36"/>
                      <w:sz w:val="20"/>
                      <w:szCs w:val="20"/>
                      <w:lang w:val="ru-RU"/>
                    </w:rPr>
                    <w:t>высокая</w:t>
                  </w:r>
                </w:p>
              </w:tc>
            </w:tr>
            <w:tr w:rsidR="00E7260E" w14:paraId="52B21B83" w14:textId="77777777" w:rsidTr="00E7260E">
              <w:tc>
                <w:tcPr>
                  <w:tcW w:w="2399" w:type="dxa"/>
                </w:tcPr>
                <w:p w14:paraId="07977327" w14:textId="6F987332" w:rsidR="00E7260E" w:rsidRDefault="00E7260E" w:rsidP="00E7260E">
                  <w:pPr>
                    <w:pStyle w:val="affffff7"/>
                    <w:ind w:firstLine="0"/>
                    <w:rPr>
                      <w:bCs/>
                      <w:iCs/>
                      <w:kern w:val="36"/>
                      <w:sz w:val="20"/>
                      <w:szCs w:val="20"/>
                      <w:lang w:val="ru-RU"/>
                    </w:rPr>
                  </w:pPr>
                  <w:r>
                    <w:rPr>
                      <w:bCs/>
                      <w:iCs/>
                      <w:kern w:val="36"/>
                      <w:sz w:val="20"/>
                      <w:szCs w:val="20"/>
                      <w:lang w:val="ru-RU"/>
                    </w:rPr>
                    <w:t>Жилой район</w:t>
                  </w:r>
                </w:p>
              </w:tc>
              <w:tc>
                <w:tcPr>
                  <w:tcW w:w="2399" w:type="dxa"/>
                </w:tcPr>
                <w:p w14:paraId="582944DB" w14:textId="1A06C965" w:rsidR="00E7260E" w:rsidRDefault="00E7260E" w:rsidP="00E7260E">
                  <w:pPr>
                    <w:pStyle w:val="affffff7"/>
                    <w:ind w:firstLine="0"/>
                    <w:jc w:val="center"/>
                    <w:rPr>
                      <w:bCs/>
                      <w:iCs/>
                      <w:kern w:val="36"/>
                      <w:sz w:val="20"/>
                      <w:szCs w:val="20"/>
                      <w:lang w:val="ru-RU"/>
                    </w:rPr>
                  </w:pPr>
                  <w:r>
                    <w:rPr>
                      <w:bCs/>
                      <w:iCs/>
                      <w:kern w:val="36"/>
                      <w:sz w:val="20"/>
                      <w:szCs w:val="20"/>
                      <w:lang w:val="ru-RU"/>
                    </w:rPr>
                    <w:t>до 140</w:t>
                  </w:r>
                </w:p>
              </w:tc>
              <w:tc>
                <w:tcPr>
                  <w:tcW w:w="2399" w:type="dxa"/>
                </w:tcPr>
                <w:p w14:paraId="42436D69" w14:textId="298030C1" w:rsidR="00E7260E" w:rsidRDefault="00E7260E" w:rsidP="00E7260E">
                  <w:pPr>
                    <w:pStyle w:val="affffff7"/>
                    <w:ind w:firstLine="0"/>
                    <w:jc w:val="center"/>
                    <w:rPr>
                      <w:bCs/>
                      <w:iCs/>
                      <w:kern w:val="36"/>
                      <w:sz w:val="20"/>
                      <w:szCs w:val="20"/>
                      <w:lang w:val="ru-RU"/>
                    </w:rPr>
                  </w:pPr>
                  <w:r>
                    <w:rPr>
                      <w:bCs/>
                      <w:iCs/>
                      <w:kern w:val="36"/>
                      <w:sz w:val="20"/>
                      <w:szCs w:val="20"/>
                      <w:lang w:val="ru-RU"/>
                    </w:rPr>
                    <w:t>141-250</w:t>
                  </w:r>
                </w:p>
              </w:tc>
              <w:tc>
                <w:tcPr>
                  <w:tcW w:w="2399" w:type="dxa"/>
                </w:tcPr>
                <w:p w14:paraId="2FC9258B" w14:textId="312DF72D" w:rsidR="00E7260E" w:rsidRDefault="00E7260E" w:rsidP="00E7260E">
                  <w:pPr>
                    <w:pStyle w:val="affffff7"/>
                    <w:ind w:firstLine="0"/>
                    <w:jc w:val="center"/>
                    <w:rPr>
                      <w:bCs/>
                      <w:iCs/>
                      <w:kern w:val="36"/>
                      <w:sz w:val="20"/>
                      <w:szCs w:val="20"/>
                      <w:lang w:val="ru-RU"/>
                    </w:rPr>
                  </w:pPr>
                  <w:r>
                    <w:rPr>
                      <w:bCs/>
                      <w:iCs/>
                      <w:kern w:val="36"/>
                      <w:sz w:val="20"/>
                      <w:szCs w:val="20"/>
                      <w:lang w:val="ru-RU"/>
                    </w:rPr>
                    <w:t>свыше 250</w:t>
                  </w:r>
                </w:p>
              </w:tc>
            </w:tr>
            <w:tr w:rsidR="00E7260E" w14:paraId="7AAEC7E6" w14:textId="77777777" w:rsidTr="00E7260E">
              <w:tc>
                <w:tcPr>
                  <w:tcW w:w="2399" w:type="dxa"/>
                </w:tcPr>
                <w:p w14:paraId="56BE0AC1" w14:textId="7A49F264" w:rsidR="00E7260E" w:rsidRDefault="00E7260E" w:rsidP="00E7260E">
                  <w:pPr>
                    <w:pStyle w:val="affffff7"/>
                    <w:ind w:firstLine="0"/>
                    <w:rPr>
                      <w:bCs/>
                      <w:iCs/>
                      <w:kern w:val="36"/>
                      <w:sz w:val="20"/>
                      <w:szCs w:val="20"/>
                      <w:lang w:val="ru-RU"/>
                    </w:rPr>
                  </w:pPr>
                  <w:r>
                    <w:rPr>
                      <w:bCs/>
                      <w:iCs/>
                      <w:kern w:val="36"/>
                      <w:sz w:val="20"/>
                      <w:szCs w:val="20"/>
                      <w:lang w:val="ru-RU"/>
                    </w:rPr>
                    <w:t>Жилой микрорайон</w:t>
                  </w:r>
                </w:p>
              </w:tc>
              <w:tc>
                <w:tcPr>
                  <w:tcW w:w="2399" w:type="dxa"/>
                </w:tcPr>
                <w:p w14:paraId="53AF8147" w14:textId="4952C829" w:rsidR="00E7260E" w:rsidRDefault="00E7260E" w:rsidP="00E7260E">
                  <w:pPr>
                    <w:pStyle w:val="affffff7"/>
                    <w:ind w:firstLine="0"/>
                    <w:jc w:val="center"/>
                    <w:rPr>
                      <w:bCs/>
                      <w:iCs/>
                      <w:kern w:val="36"/>
                      <w:sz w:val="20"/>
                      <w:szCs w:val="20"/>
                      <w:lang w:val="ru-RU"/>
                    </w:rPr>
                  </w:pPr>
                  <w:r>
                    <w:rPr>
                      <w:bCs/>
                      <w:iCs/>
                      <w:kern w:val="36"/>
                      <w:sz w:val="20"/>
                      <w:szCs w:val="20"/>
                      <w:lang w:val="ru-RU"/>
                    </w:rPr>
                    <w:t>до 180</w:t>
                  </w:r>
                </w:p>
              </w:tc>
              <w:tc>
                <w:tcPr>
                  <w:tcW w:w="2399" w:type="dxa"/>
                </w:tcPr>
                <w:p w14:paraId="0EFF619B" w14:textId="1BF7D4E9" w:rsidR="00E7260E" w:rsidRDefault="00E7260E" w:rsidP="00E7260E">
                  <w:pPr>
                    <w:pStyle w:val="affffff7"/>
                    <w:ind w:firstLine="0"/>
                    <w:jc w:val="center"/>
                    <w:rPr>
                      <w:bCs/>
                      <w:iCs/>
                      <w:kern w:val="36"/>
                      <w:sz w:val="20"/>
                      <w:szCs w:val="20"/>
                      <w:lang w:val="ru-RU"/>
                    </w:rPr>
                  </w:pPr>
                  <w:r>
                    <w:rPr>
                      <w:bCs/>
                      <w:iCs/>
                      <w:kern w:val="36"/>
                      <w:sz w:val="20"/>
                      <w:szCs w:val="20"/>
                      <w:lang w:val="ru-RU"/>
                    </w:rPr>
                    <w:t>181-300</w:t>
                  </w:r>
                </w:p>
              </w:tc>
              <w:tc>
                <w:tcPr>
                  <w:tcW w:w="2399" w:type="dxa"/>
                </w:tcPr>
                <w:p w14:paraId="76501E7E" w14:textId="3336EE18" w:rsidR="00E7260E" w:rsidRDefault="00E7260E" w:rsidP="00E7260E">
                  <w:pPr>
                    <w:pStyle w:val="affffff7"/>
                    <w:ind w:firstLine="0"/>
                    <w:jc w:val="center"/>
                    <w:rPr>
                      <w:bCs/>
                      <w:iCs/>
                      <w:kern w:val="36"/>
                      <w:sz w:val="20"/>
                      <w:szCs w:val="20"/>
                      <w:lang w:val="ru-RU"/>
                    </w:rPr>
                  </w:pPr>
                  <w:r>
                    <w:rPr>
                      <w:bCs/>
                      <w:iCs/>
                      <w:kern w:val="36"/>
                      <w:sz w:val="20"/>
                      <w:szCs w:val="20"/>
                      <w:lang w:val="ru-RU"/>
                    </w:rPr>
                    <w:t>свыше 300</w:t>
                  </w:r>
                </w:p>
              </w:tc>
            </w:tr>
            <w:tr w:rsidR="00E7260E" w14:paraId="287DD883" w14:textId="77777777" w:rsidTr="00E7260E">
              <w:tc>
                <w:tcPr>
                  <w:tcW w:w="2399" w:type="dxa"/>
                </w:tcPr>
                <w:p w14:paraId="0CE0D09E" w14:textId="593D7C7B" w:rsidR="00E7260E" w:rsidRDefault="00E7260E" w:rsidP="00E7260E">
                  <w:pPr>
                    <w:pStyle w:val="affffff7"/>
                    <w:ind w:firstLine="0"/>
                    <w:rPr>
                      <w:bCs/>
                      <w:iCs/>
                      <w:kern w:val="36"/>
                      <w:sz w:val="20"/>
                      <w:szCs w:val="20"/>
                      <w:lang w:val="ru-RU"/>
                    </w:rPr>
                  </w:pPr>
                  <w:r>
                    <w:rPr>
                      <w:bCs/>
                      <w:iCs/>
                      <w:kern w:val="36"/>
                      <w:sz w:val="20"/>
                      <w:szCs w:val="20"/>
                      <w:lang w:val="ru-RU"/>
                    </w:rPr>
                    <w:t>Жилой квартал</w:t>
                  </w:r>
                </w:p>
              </w:tc>
              <w:tc>
                <w:tcPr>
                  <w:tcW w:w="2399" w:type="dxa"/>
                </w:tcPr>
                <w:p w14:paraId="27AFF9F1" w14:textId="020D5647" w:rsidR="00E7260E" w:rsidRDefault="00E7260E" w:rsidP="00E7260E">
                  <w:pPr>
                    <w:pStyle w:val="affffff7"/>
                    <w:ind w:firstLine="0"/>
                    <w:jc w:val="center"/>
                    <w:rPr>
                      <w:bCs/>
                      <w:iCs/>
                      <w:kern w:val="36"/>
                      <w:sz w:val="20"/>
                      <w:szCs w:val="20"/>
                      <w:lang w:val="ru-RU"/>
                    </w:rPr>
                  </w:pPr>
                  <w:r>
                    <w:rPr>
                      <w:bCs/>
                      <w:iCs/>
                      <w:kern w:val="36"/>
                      <w:sz w:val="20"/>
                      <w:szCs w:val="20"/>
                      <w:lang w:val="ru-RU"/>
                    </w:rPr>
                    <w:t>до 220</w:t>
                  </w:r>
                </w:p>
              </w:tc>
              <w:tc>
                <w:tcPr>
                  <w:tcW w:w="2399" w:type="dxa"/>
                </w:tcPr>
                <w:p w14:paraId="25146366" w14:textId="2D083634" w:rsidR="00E7260E" w:rsidRDefault="00E7260E" w:rsidP="00E7260E">
                  <w:pPr>
                    <w:pStyle w:val="affffff7"/>
                    <w:ind w:firstLine="0"/>
                    <w:jc w:val="center"/>
                    <w:rPr>
                      <w:bCs/>
                      <w:iCs/>
                      <w:kern w:val="36"/>
                      <w:sz w:val="20"/>
                      <w:szCs w:val="20"/>
                      <w:lang w:val="ru-RU"/>
                    </w:rPr>
                  </w:pPr>
                  <w:r>
                    <w:rPr>
                      <w:bCs/>
                      <w:iCs/>
                      <w:kern w:val="36"/>
                      <w:sz w:val="20"/>
                      <w:szCs w:val="20"/>
                      <w:lang w:val="ru-RU"/>
                    </w:rPr>
                    <w:t>221-370</w:t>
                  </w:r>
                </w:p>
              </w:tc>
              <w:tc>
                <w:tcPr>
                  <w:tcW w:w="2399" w:type="dxa"/>
                </w:tcPr>
                <w:p w14:paraId="1A361986" w14:textId="1A6E8CFD" w:rsidR="00E7260E" w:rsidRDefault="00E7260E" w:rsidP="00E7260E">
                  <w:pPr>
                    <w:pStyle w:val="affffff7"/>
                    <w:ind w:firstLine="0"/>
                    <w:jc w:val="center"/>
                    <w:rPr>
                      <w:bCs/>
                      <w:iCs/>
                      <w:kern w:val="36"/>
                      <w:sz w:val="20"/>
                      <w:szCs w:val="20"/>
                      <w:lang w:val="ru-RU"/>
                    </w:rPr>
                  </w:pPr>
                  <w:r>
                    <w:rPr>
                      <w:bCs/>
                      <w:iCs/>
                      <w:kern w:val="36"/>
                      <w:sz w:val="20"/>
                      <w:szCs w:val="20"/>
                      <w:lang w:val="ru-RU"/>
                    </w:rPr>
                    <w:t>свыше 370</w:t>
                  </w:r>
                </w:p>
              </w:tc>
            </w:tr>
          </w:tbl>
          <w:p w14:paraId="1C73DAE0" w14:textId="77777777" w:rsidR="005B0F80" w:rsidRDefault="005B0F80" w:rsidP="00A25122">
            <w:pPr>
              <w:pStyle w:val="affffff7"/>
              <w:ind w:firstLine="0"/>
              <w:rPr>
                <w:bCs/>
                <w:iCs/>
                <w:kern w:val="36"/>
                <w:sz w:val="20"/>
                <w:szCs w:val="20"/>
                <w:lang w:val="ru-RU"/>
              </w:rPr>
            </w:pPr>
            <w:r>
              <w:rPr>
                <w:bCs/>
                <w:iCs/>
                <w:kern w:val="36"/>
                <w:sz w:val="20"/>
                <w:szCs w:val="20"/>
                <w:lang w:val="ru-RU"/>
              </w:rPr>
              <w:t xml:space="preserve">2. </w:t>
            </w:r>
            <w:r w:rsidR="00A25122" w:rsidRPr="00A25122">
              <w:rPr>
                <w:bCs/>
                <w:iCs/>
                <w:kern w:val="36"/>
                <w:sz w:val="20"/>
                <w:szCs w:val="20"/>
                <w:lang w:val="ru-RU"/>
              </w:rPr>
              <w:t>При отсутствии документации по планировке территории базовый показатель делится на поправочные коэффициенты:</w:t>
            </w:r>
          </w:p>
          <w:p w14:paraId="1E02A4C3" w14:textId="77777777" w:rsidR="005B0F80" w:rsidRDefault="00A25122" w:rsidP="005B0F80">
            <w:pPr>
              <w:pStyle w:val="affffff7"/>
              <w:numPr>
                <w:ilvl w:val="0"/>
                <w:numId w:val="34"/>
              </w:numPr>
              <w:ind w:left="426"/>
              <w:rPr>
                <w:bCs/>
                <w:iCs/>
                <w:kern w:val="36"/>
                <w:sz w:val="20"/>
                <w:szCs w:val="20"/>
                <w:lang w:val="ru-RU"/>
              </w:rPr>
            </w:pPr>
            <w:proofErr w:type="spellStart"/>
            <w:r w:rsidRPr="00A25122">
              <w:rPr>
                <w:bCs/>
                <w:iCs/>
                <w:kern w:val="36"/>
                <w:sz w:val="20"/>
                <w:szCs w:val="20"/>
                <w:lang w:val="ru-RU"/>
              </w:rPr>
              <w:t>К</w:t>
            </w:r>
            <w:r w:rsidRPr="005B0F80">
              <w:rPr>
                <w:bCs/>
                <w:iCs/>
                <w:kern w:val="36"/>
                <w:sz w:val="20"/>
                <w:szCs w:val="20"/>
                <w:vertAlign w:val="subscript"/>
                <w:lang w:val="ru-RU"/>
              </w:rPr>
              <w:t>сэр</w:t>
            </w:r>
            <w:proofErr w:type="spellEnd"/>
            <w:r w:rsidRPr="00A25122">
              <w:rPr>
                <w:bCs/>
                <w:iCs/>
                <w:kern w:val="36"/>
                <w:sz w:val="20"/>
                <w:szCs w:val="20"/>
                <w:lang w:val="ru-RU"/>
              </w:rPr>
              <w:t xml:space="preserve"> </w:t>
            </w:r>
            <w:r w:rsidR="005B0F80">
              <w:rPr>
                <w:bCs/>
                <w:iCs/>
                <w:kern w:val="36"/>
                <w:sz w:val="20"/>
                <w:szCs w:val="20"/>
                <w:lang w:val="ru-RU"/>
              </w:rPr>
              <w:t>–</w:t>
            </w:r>
            <w:r w:rsidRPr="00A25122">
              <w:rPr>
                <w:bCs/>
                <w:iCs/>
                <w:kern w:val="36"/>
                <w:sz w:val="20"/>
                <w:szCs w:val="20"/>
                <w:lang w:val="ru-RU"/>
              </w:rPr>
              <w:t xml:space="preserve"> коэффициент, учитывающий социально-экономическое развитие муниципального образования</w:t>
            </w:r>
            <w:r w:rsidR="005B0F80">
              <w:rPr>
                <w:bCs/>
                <w:iCs/>
                <w:kern w:val="36"/>
                <w:sz w:val="20"/>
                <w:szCs w:val="20"/>
                <w:lang w:val="ru-RU"/>
              </w:rPr>
              <w:t xml:space="preserve"> (</w:t>
            </w:r>
            <w:proofErr w:type="spellStart"/>
            <w:r w:rsidR="005B0F80">
              <w:rPr>
                <w:bCs/>
                <w:iCs/>
                <w:kern w:val="36"/>
                <w:sz w:val="20"/>
                <w:szCs w:val="20"/>
                <w:lang w:val="ru-RU"/>
              </w:rPr>
              <w:t>К</w:t>
            </w:r>
            <w:r w:rsidR="005B0F80">
              <w:rPr>
                <w:bCs/>
                <w:iCs/>
                <w:kern w:val="36"/>
                <w:sz w:val="20"/>
                <w:szCs w:val="20"/>
                <w:vertAlign w:val="subscript"/>
                <w:lang w:val="ru-RU"/>
              </w:rPr>
              <w:t>сэр</w:t>
            </w:r>
            <w:proofErr w:type="spellEnd"/>
            <w:r w:rsidR="005B0F80">
              <w:rPr>
                <w:bCs/>
                <w:iCs/>
                <w:kern w:val="36"/>
                <w:sz w:val="20"/>
                <w:szCs w:val="20"/>
                <w:lang w:val="ru-RU"/>
              </w:rPr>
              <w:t>=1 для Сорочинского муниципального округа);</w:t>
            </w:r>
          </w:p>
          <w:p w14:paraId="4399367E" w14:textId="456A1441" w:rsidR="005B0F80" w:rsidRDefault="00A25122" w:rsidP="005B0F80">
            <w:pPr>
              <w:pStyle w:val="affffff7"/>
              <w:numPr>
                <w:ilvl w:val="0"/>
                <w:numId w:val="34"/>
              </w:numPr>
              <w:ind w:left="426"/>
              <w:rPr>
                <w:bCs/>
                <w:iCs/>
                <w:kern w:val="36"/>
                <w:sz w:val="20"/>
                <w:szCs w:val="20"/>
                <w:lang w:val="ru-RU"/>
              </w:rPr>
            </w:pPr>
            <w:proofErr w:type="spellStart"/>
            <w:r w:rsidRPr="00A25122">
              <w:rPr>
                <w:bCs/>
                <w:iCs/>
                <w:kern w:val="36"/>
                <w:sz w:val="20"/>
                <w:szCs w:val="20"/>
                <w:lang w:val="ru-RU"/>
              </w:rPr>
              <w:t>К</w:t>
            </w:r>
            <w:r w:rsidRPr="005B0F80">
              <w:rPr>
                <w:bCs/>
                <w:iCs/>
                <w:kern w:val="36"/>
                <w:sz w:val="20"/>
                <w:szCs w:val="20"/>
                <w:vertAlign w:val="subscript"/>
                <w:lang w:val="ru-RU"/>
              </w:rPr>
              <w:t>град</w:t>
            </w:r>
            <w:proofErr w:type="spellEnd"/>
            <w:r w:rsidRPr="00A25122">
              <w:rPr>
                <w:bCs/>
                <w:iCs/>
                <w:kern w:val="36"/>
                <w:sz w:val="20"/>
                <w:szCs w:val="20"/>
                <w:lang w:val="ru-RU"/>
              </w:rPr>
              <w:t xml:space="preserve"> </w:t>
            </w:r>
            <w:r w:rsidR="005B0F80">
              <w:rPr>
                <w:bCs/>
                <w:iCs/>
                <w:kern w:val="36"/>
                <w:sz w:val="20"/>
                <w:szCs w:val="20"/>
                <w:lang w:val="ru-RU"/>
              </w:rPr>
              <w:t>–</w:t>
            </w:r>
            <w:r w:rsidRPr="00A25122">
              <w:rPr>
                <w:bCs/>
                <w:iCs/>
                <w:kern w:val="36"/>
                <w:sz w:val="20"/>
                <w:szCs w:val="20"/>
                <w:lang w:val="ru-RU"/>
              </w:rPr>
              <w:t xml:space="preserve"> коэффициент, учитывающий градостроительное развитие территории</w:t>
            </w:r>
            <w:r w:rsidR="005B0F80">
              <w:rPr>
                <w:bCs/>
                <w:iCs/>
                <w:kern w:val="36"/>
                <w:sz w:val="20"/>
                <w:szCs w:val="20"/>
                <w:lang w:val="ru-RU"/>
              </w:rPr>
              <w:t>;</w:t>
            </w:r>
          </w:p>
          <w:p w14:paraId="36F10E8B" w14:textId="77FF4CD6" w:rsidR="00A8740B" w:rsidRPr="00A25122" w:rsidRDefault="00A25122" w:rsidP="005B0F80">
            <w:pPr>
              <w:pStyle w:val="affffff7"/>
              <w:numPr>
                <w:ilvl w:val="0"/>
                <w:numId w:val="34"/>
              </w:numPr>
              <w:ind w:left="426"/>
              <w:rPr>
                <w:bCs/>
                <w:iCs/>
                <w:kern w:val="36"/>
                <w:sz w:val="20"/>
                <w:szCs w:val="20"/>
                <w:lang w:val="ru-RU"/>
              </w:rPr>
            </w:pPr>
            <w:proofErr w:type="spellStart"/>
            <w:r w:rsidRPr="00A25122">
              <w:rPr>
                <w:bCs/>
                <w:iCs/>
                <w:kern w:val="36"/>
                <w:sz w:val="20"/>
                <w:szCs w:val="20"/>
                <w:lang w:val="ru-RU"/>
              </w:rPr>
              <w:t>К</w:t>
            </w:r>
            <w:r w:rsidRPr="005B0F80">
              <w:rPr>
                <w:bCs/>
                <w:iCs/>
                <w:kern w:val="36"/>
                <w:sz w:val="20"/>
                <w:szCs w:val="20"/>
                <w:vertAlign w:val="subscript"/>
                <w:lang w:val="ru-RU"/>
              </w:rPr>
              <w:t>плотн</w:t>
            </w:r>
            <w:proofErr w:type="spellEnd"/>
            <w:r w:rsidRPr="00A25122">
              <w:rPr>
                <w:bCs/>
                <w:iCs/>
                <w:kern w:val="36"/>
                <w:sz w:val="20"/>
                <w:szCs w:val="20"/>
                <w:lang w:val="ru-RU"/>
              </w:rPr>
              <w:t xml:space="preserve"> </w:t>
            </w:r>
            <w:r w:rsidR="005B0F80">
              <w:rPr>
                <w:bCs/>
                <w:iCs/>
                <w:kern w:val="36"/>
                <w:sz w:val="20"/>
                <w:szCs w:val="20"/>
                <w:lang w:val="ru-RU"/>
              </w:rPr>
              <w:t>–</w:t>
            </w:r>
            <w:r w:rsidRPr="00A25122">
              <w:rPr>
                <w:bCs/>
                <w:iCs/>
                <w:kern w:val="36"/>
                <w:sz w:val="20"/>
                <w:szCs w:val="20"/>
                <w:lang w:val="ru-RU"/>
              </w:rPr>
              <w:t xml:space="preserve"> коэффициент, учитывающий плотность населения.</w:t>
            </w:r>
          </w:p>
          <w:p w14:paraId="651A9942" w14:textId="3F3AA326" w:rsidR="00A8740B" w:rsidRPr="00055E44" w:rsidRDefault="00E32058" w:rsidP="00A8740B">
            <w:pPr>
              <w:pStyle w:val="affffff7"/>
              <w:spacing w:after="60"/>
              <w:ind w:firstLine="0"/>
              <w:rPr>
                <w:bCs/>
                <w:iCs/>
                <w:kern w:val="36"/>
                <w:sz w:val="20"/>
                <w:szCs w:val="20"/>
                <w:lang w:val="ru-RU"/>
              </w:rPr>
            </w:pPr>
            <w:r>
              <w:rPr>
                <w:bCs/>
                <w:iCs/>
                <w:kern w:val="36"/>
                <w:sz w:val="20"/>
                <w:szCs w:val="20"/>
                <w:lang w:val="ru-RU"/>
              </w:rPr>
              <w:t>3</w:t>
            </w:r>
            <w:r w:rsidR="00A8740B" w:rsidRPr="00055E44">
              <w:rPr>
                <w:bCs/>
                <w:iCs/>
                <w:kern w:val="36"/>
                <w:sz w:val="20"/>
                <w:szCs w:val="20"/>
                <w:lang w:val="ru-RU"/>
              </w:rPr>
              <w:t>. Уровень комфорта театрально-зрелищных зданий определяется по таблице:</w:t>
            </w:r>
          </w:p>
          <w:tbl>
            <w:tblPr>
              <w:tblStyle w:val="affffffff6"/>
              <w:tblW w:w="0" w:type="auto"/>
              <w:tblLook w:val="04A0" w:firstRow="1" w:lastRow="0" w:firstColumn="1" w:lastColumn="0" w:noHBand="0" w:noVBand="1"/>
            </w:tblPr>
            <w:tblGrid>
              <w:gridCol w:w="1919"/>
              <w:gridCol w:w="1919"/>
              <w:gridCol w:w="1919"/>
              <w:gridCol w:w="1919"/>
              <w:gridCol w:w="1920"/>
            </w:tblGrid>
            <w:tr w:rsidR="00A8740B" w:rsidRPr="00055E44" w14:paraId="7BFDEBDF" w14:textId="77777777" w:rsidTr="001300EA">
              <w:tc>
                <w:tcPr>
                  <w:tcW w:w="1919" w:type="dxa"/>
                  <w:vMerge w:val="restart"/>
                </w:tcPr>
                <w:p w14:paraId="487677AE"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Уровень комфорта</w:t>
                  </w:r>
                </w:p>
              </w:tc>
              <w:tc>
                <w:tcPr>
                  <w:tcW w:w="3838" w:type="dxa"/>
                  <w:gridSpan w:val="2"/>
                </w:tcPr>
                <w:p w14:paraId="03DA2DF9"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Театральные залы, кв. м на 1 зрителя</w:t>
                  </w:r>
                </w:p>
              </w:tc>
              <w:tc>
                <w:tcPr>
                  <w:tcW w:w="1919" w:type="dxa"/>
                  <w:vMerge w:val="restart"/>
                </w:tcPr>
                <w:p w14:paraId="6422622D"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Кинозалы, кв. м на 1 зрителя</w:t>
                  </w:r>
                </w:p>
              </w:tc>
              <w:tc>
                <w:tcPr>
                  <w:tcW w:w="1920" w:type="dxa"/>
                  <w:vMerge w:val="restart"/>
                </w:tcPr>
                <w:p w14:paraId="161D4572"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Концертные залы, кв. м на 1 зрителя</w:t>
                  </w:r>
                </w:p>
              </w:tc>
            </w:tr>
            <w:tr w:rsidR="00A8740B" w:rsidRPr="00055E44" w14:paraId="5E8DEF46" w14:textId="77777777" w:rsidTr="001300EA">
              <w:tc>
                <w:tcPr>
                  <w:tcW w:w="1919" w:type="dxa"/>
                  <w:vMerge/>
                </w:tcPr>
                <w:p w14:paraId="574EB276" w14:textId="77777777" w:rsidR="00A8740B" w:rsidRPr="00055E44" w:rsidRDefault="00A8740B" w:rsidP="00A8740B">
                  <w:pPr>
                    <w:pStyle w:val="affffff7"/>
                    <w:ind w:firstLine="0"/>
                    <w:jc w:val="center"/>
                    <w:rPr>
                      <w:bCs/>
                      <w:iCs/>
                      <w:kern w:val="36"/>
                      <w:sz w:val="20"/>
                      <w:szCs w:val="20"/>
                      <w:lang w:val="ru-RU"/>
                    </w:rPr>
                  </w:pPr>
                </w:p>
              </w:tc>
              <w:tc>
                <w:tcPr>
                  <w:tcW w:w="1919" w:type="dxa"/>
                </w:tcPr>
                <w:p w14:paraId="01213ACD"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Камерные и малые</w:t>
                  </w:r>
                </w:p>
              </w:tc>
              <w:tc>
                <w:tcPr>
                  <w:tcW w:w="1919" w:type="dxa"/>
                </w:tcPr>
                <w:p w14:paraId="72D98D75"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Прочие</w:t>
                  </w:r>
                </w:p>
              </w:tc>
              <w:tc>
                <w:tcPr>
                  <w:tcW w:w="1919" w:type="dxa"/>
                  <w:vMerge/>
                </w:tcPr>
                <w:p w14:paraId="1F14AA2F" w14:textId="77777777" w:rsidR="00A8740B" w:rsidRPr="00055E44" w:rsidRDefault="00A8740B" w:rsidP="00A8740B">
                  <w:pPr>
                    <w:pStyle w:val="affffff7"/>
                    <w:ind w:firstLine="0"/>
                    <w:jc w:val="center"/>
                    <w:rPr>
                      <w:bCs/>
                      <w:iCs/>
                      <w:kern w:val="36"/>
                      <w:sz w:val="20"/>
                      <w:szCs w:val="20"/>
                      <w:lang w:val="ru-RU"/>
                    </w:rPr>
                  </w:pPr>
                </w:p>
              </w:tc>
              <w:tc>
                <w:tcPr>
                  <w:tcW w:w="1920" w:type="dxa"/>
                  <w:vMerge/>
                </w:tcPr>
                <w:p w14:paraId="76D182A5" w14:textId="77777777" w:rsidR="00A8740B" w:rsidRPr="00055E44" w:rsidRDefault="00A8740B" w:rsidP="00A8740B">
                  <w:pPr>
                    <w:pStyle w:val="affffff7"/>
                    <w:ind w:firstLine="0"/>
                    <w:jc w:val="center"/>
                    <w:rPr>
                      <w:bCs/>
                      <w:iCs/>
                      <w:kern w:val="36"/>
                      <w:sz w:val="20"/>
                      <w:szCs w:val="20"/>
                      <w:lang w:val="ru-RU"/>
                    </w:rPr>
                  </w:pPr>
                </w:p>
              </w:tc>
            </w:tr>
            <w:tr w:rsidR="00A8740B" w:rsidRPr="00055E44" w14:paraId="61CEABA1" w14:textId="77777777" w:rsidTr="001300EA">
              <w:tc>
                <w:tcPr>
                  <w:tcW w:w="1919" w:type="dxa"/>
                </w:tcPr>
                <w:p w14:paraId="062129AC"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1</w:t>
                  </w:r>
                </w:p>
              </w:tc>
              <w:tc>
                <w:tcPr>
                  <w:tcW w:w="1919" w:type="dxa"/>
                </w:tcPr>
                <w:p w14:paraId="41486BC6"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1,0</w:t>
                  </w:r>
                </w:p>
              </w:tc>
              <w:tc>
                <w:tcPr>
                  <w:tcW w:w="1919" w:type="dxa"/>
                </w:tcPr>
                <w:p w14:paraId="125B5EED"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0,7</w:t>
                  </w:r>
                </w:p>
              </w:tc>
              <w:tc>
                <w:tcPr>
                  <w:tcW w:w="1919" w:type="dxa"/>
                </w:tcPr>
                <w:p w14:paraId="56557553"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1,2</w:t>
                  </w:r>
                </w:p>
              </w:tc>
              <w:tc>
                <w:tcPr>
                  <w:tcW w:w="1920" w:type="dxa"/>
                </w:tcPr>
                <w:p w14:paraId="2782D914"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0,8</w:t>
                  </w:r>
                </w:p>
              </w:tc>
            </w:tr>
            <w:tr w:rsidR="00A8740B" w:rsidRPr="00055E44" w14:paraId="2F189DAD" w14:textId="77777777" w:rsidTr="001300EA">
              <w:tc>
                <w:tcPr>
                  <w:tcW w:w="1919" w:type="dxa"/>
                </w:tcPr>
                <w:p w14:paraId="509B37BF"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2</w:t>
                  </w:r>
                </w:p>
              </w:tc>
              <w:tc>
                <w:tcPr>
                  <w:tcW w:w="1919" w:type="dxa"/>
                </w:tcPr>
                <w:p w14:paraId="6DB688AE"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0,9</w:t>
                  </w:r>
                </w:p>
              </w:tc>
              <w:tc>
                <w:tcPr>
                  <w:tcW w:w="1919" w:type="dxa"/>
                </w:tcPr>
                <w:p w14:paraId="0EA66371"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0,6</w:t>
                  </w:r>
                </w:p>
              </w:tc>
              <w:tc>
                <w:tcPr>
                  <w:tcW w:w="1919" w:type="dxa"/>
                </w:tcPr>
                <w:p w14:paraId="20418CA4"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1,0</w:t>
                  </w:r>
                </w:p>
              </w:tc>
              <w:tc>
                <w:tcPr>
                  <w:tcW w:w="1920" w:type="dxa"/>
                </w:tcPr>
                <w:p w14:paraId="0DBD37F6"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0,6</w:t>
                  </w:r>
                </w:p>
              </w:tc>
            </w:tr>
            <w:tr w:rsidR="00A8740B" w:rsidRPr="00055E44" w14:paraId="6ECD4D65" w14:textId="77777777" w:rsidTr="001300EA">
              <w:tc>
                <w:tcPr>
                  <w:tcW w:w="1919" w:type="dxa"/>
                </w:tcPr>
                <w:p w14:paraId="5E65D05C"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3</w:t>
                  </w:r>
                </w:p>
              </w:tc>
              <w:tc>
                <w:tcPr>
                  <w:tcW w:w="1919" w:type="dxa"/>
                </w:tcPr>
                <w:p w14:paraId="02F74373"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0,8</w:t>
                  </w:r>
                </w:p>
              </w:tc>
              <w:tc>
                <w:tcPr>
                  <w:tcW w:w="1919" w:type="dxa"/>
                </w:tcPr>
                <w:p w14:paraId="62E34713"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0,6</w:t>
                  </w:r>
                </w:p>
              </w:tc>
              <w:tc>
                <w:tcPr>
                  <w:tcW w:w="1919" w:type="dxa"/>
                </w:tcPr>
                <w:p w14:paraId="442A9BDD"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1,0</w:t>
                  </w:r>
                </w:p>
              </w:tc>
              <w:tc>
                <w:tcPr>
                  <w:tcW w:w="1920" w:type="dxa"/>
                </w:tcPr>
                <w:p w14:paraId="31AA56B6" w14:textId="77777777" w:rsidR="00A8740B" w:rsidRPr="00055E44" w:rsidRDefault="00A8740B" w:rsidP="00A8740B">
                  <w:pPr>
                    <w:pStyle w:val="affffff7"/>
                    <w:ind w:firstLine="0"/>
                    <w:jc w:val="center"/>
                    <w:rPr>
                      <w:bCs/>
                      <w:iCs/>
                      <w:kern w:val="36"/>
                      <w:sz w:val="20"/>
                      <w:szCs w:val="20"/>
                      <w:lang w:val="ru-RU"/>
                    </w:rPr>
                  </w:pPr>
                  <w:r w:rsidRPr="00055E44">
                    <w:rPr>
                      <w:bCs/>
                      <w:iCs/>
                      <w:kern w:val="36"/>
                      <w:sz w:val="20"/>
                      <w:szCs w:val="20"/>
                      <w:lang w:val="ru-RU"/>
                    </w:rPr>
                    <w:t>0,6</w:t>
                  </w:r>
                </w:p>
              </w:tc>
            </w:tr>
          </w:tbl>
          <w:p w14:paraId="0163E0D1" w14:textId="285BAC48" w:rsidR="00A8740B" w:rsidRPr="00055E44" w:rsidRDefault="00A8740B" w:rsidP="00A8740B">
            <w:pPr>
              <w:pStyle w:val="affffff7"/>
              <w:ind w:firstLine="0"/>
              <w:rPr>
                <w:iCs/>
                <w:color w:val="000000" w:themeColor="text1"/>
                <w:sz w:val="20"/>
                <w:szCs w:val="20"/>
                <w:lang w:val="ru-RU"/>
              </w:rPr>
            </w:pPr>
            <w:r w:rsidRPr="00055E44">
              <w:rPr>
                <w:bCs/>
                <w:iCs/>
                <w:kern w:val="36"/>
                <w:sz w:val="20"/>
                <w:szCs w:val="20"/>
                <w:lang w:val="ru-RU"/>
              </w:rPr>
              <w:t>4. Показатели установлены в целях содействия реализации положений Концепции по развитию производства и использования электрического автомобильного транспорта в Российской Федерации на период до 2030 года, утвержденной распоряжением Правительства Российской Федерации от 23 августа 2021 года № 2290-р, в соответствии с методическими рекомендациями по стимулированию использования электромобилей и гибридных автомобилей в субъектах Российской Федерации, утвержденными распоряжением Министерства транспорта Российской Федерации от 25 мая 2022 года № АК-131-р</w:t>
            </w:r>
          </w:p>
        </w:tc>
      </w:tr>
    </w:tbl>
    <w:p w14:paraId="2FD17673" w14:textId="605E0DFF" w:rsidR="008C6FA3" w:rsidRPr="00055E44" w:rsidRDefault="00557A53">
      <w:pPr>
        <w:pStyle w:val="5"/>
        <w:keepLines/>
        <w:rPr>
          <w:szCs w:val="24"/>
        </w:rPr>
      </w:pPr>
      <w:r w:rsidRPr="00AB5050">
        <w:rPr>
          <w:szCs w:val="24"/>
        </w:rPr>
        <w:t xml:space="preserve">Таблица 1.7. </w:t>
      </w:r>
      <w:r w:rsidR="00E15528" w:rsidRPr="00AB5050">
        <w:rPr>
          <w:szCs w:val="24"/>
        </w:rPr>
        <w:t>Объекты местного значения</w:t>
      </w:r>
      <w:r w:rsidR="00E15528" w:rsidRPr="00AB5050">
        <w:t xml:space="preserve"> муниципального округа</w:t>
      </w:r>
      <w:r w:rsidR="00E15528" w:rsidRPr="00AB5050">
        <w:rPr>
          <w:szCs w:val="24"/>
        </w:rPr>
        <w:t xml:space="preserve"> в области создания и </w:t>
      </w:r>
      <w:r w:rsidR="00AB5050" w:rsidRPr="00AB5050">
        <w:rPr>
          <w:szCs w:val="24"/>
        </w:rPr>
        <w:t>обеспечения функционирования велопарковок и парковок СИМ</w:t>
      </w:r>
    </w:p>
    <w:tbl>
      <w:tblPr>
        <w:tblStyle w:val="affffffff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55"/>
        <w:gridCol w:w="2448"/>
        <w:gridCol w:w="2513"/>
        <w:gridCol w:w="1843"/>
        <w:gridCol w:w="708"/>
      </w:tblGrid>
      <w:tr w:rsidR="008F5427" w:rsidRPr="00055E44" w14:paraId="20C51F97" w14:textId="77777777" w:rsidTr="00905120">
        <w:trPr>
          <w:cantSplit/>
          <w:tblHeader/>
        </w:trPr>
        <w:tc>
          <w:tcPr>
            <w:tcW w:w="2155" w:type="dxa"/>
          </w:tcPr>
          <w:p w14:paraId="0A5AF8B5" w14:textId="77777777" w:rsidR="008F5427" w:rsidRPr="00055E44" w:rsidRDefault="008F5427" w:rsidP="003C42F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2448" w:type="dxa"/>
          </w:tcPr>
          <w:p w14:paraId="5F03E6BB" w14:textId="77777777" w:rsidR="008F5427" w:rsidRPr="00055E44" w:rsidRDefault="008F5427" w:rsidP="003C42FE">
            <w:pPr>
              <w:pStyle w:val="affffff7"/>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2513" w:type="dxa"/>
          </w:tcPr>
          <w:p w14:paraId="33B78FDE" w14:textId="77777777" w:rsidR="008F5427" w:rsidRPr="00055E44" w:rsidRDefault="008F5427" w:rsidP="003C42F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2551" w:type="dxa"/>
            <w:gridSpan w:val="2"/>
          </w:tcPr>
          <w:p w14:paraId="2416FBC3" w14:textId="77777777" w:rsidR="008F5427" w:rsidRPr="00055E44" w:rsidRDefault="008F5427" w:rsidP="003C42FE">
            <w:pPr>
              <w:pStyle w:val="affffff7"/>
              <w:ind w:firstLine="0"/>
              <w:jc w:val="center"/>
              <w:rPr>
                <w:b/>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905120" w:rsidRPr="00055E44" w14:paraId="0EDE27B2" w14:textId="77777777" w:rsidTr="00905120">
        <w:trPr>
          <w:cantSplit/>
        </w:trPr>
        <w:tc>
          <w:tcPr>
            <w:tcW w:w="9667" w:type="dxa"/>
            <w:gridSpan w:val="5"/>
          </w:tcPr>
          <w:p w14:paraId="1404953E" w14:textId="34EC354A" w:rsidR="00905120" w:rsidRPr="00905120" w:rsidRDefault="00905120" w:rsidP="004817C2">
            <w:pPr>
              <w:pStyle w:val="affffff7"/>
              <w:ind w:firstLine="0"/>
              <w:jc w:val="center"/>
              <w:rPr>
                <w:b/>
                <w:bCs/>
                <w:iCs/>
                <w:color w:val="000000" w:themeColor="text1"/>
                <w:sz w:val="20"/>
                <w:szCs w:val="20"/>
                <w:lang w:val="ru-RU"/>
              </w:rPr>
            </w:pPr>
            <w:r w:rsidRPr="00905120">
              <w:rPr>
                <w:b/>
                <w:bCs/>
                <w:iCs/>
                <w:color w:val="000000" w:themeColor="text1"/>
                <w:sz w:val="20"/>
                <w:szCs w:val="20"/>
                <w:lang w:val="ru-RU"/>
              </w:rPr>
              <w:t>Велопарковки и парковки СИМ для нежилой застройки</w:t>
            </w:r>
          </w:p>
        </w:tc>
      </w:tr>
      <w:tr w:rsidR="00905120" w:rsidRPr="00055E44" w14:paraId="29F862F7" w14:textId="77777777" w:rsidTr="00905120">
        <w:trPr>
          <w:cantSplit/>
        </w:trPr>
        <w:tc>
          <w:tcPr>
            <w:tcW w:w="2155" w:type="dxa"/>
            <w:vMerge w:val="restart"/>
          </w:tcPr>
          <w:p w14:paraId="45599CBA" w14:textId="0C6A1113" w:rsidR="00905120" w:rsidRPr="00055E44" w:rsidRDefault="00905120" w:rsidP="004817C2">
            <w:pPr>
              <w:pStyle w:val="affffff7"/>
              <w:ind w:firstLine="0"/>
              <w:rPr>
                <w:iCs/>
                <w:color w:val="000000" w:themeColor="text1"/>
                <w:sz w:val="20"/>
                <w:szCs w:val="20"/>
                <w:lang w:val="ru-RU"/>
              </w:rPr>
            </w:pPr>
            <w:r w:rsidRPr="00905120">
              <w:rPr>
                <w:iCs/>
                <w:color w:val="000000" w:themeColor="text1"/>
                <w:sz w:val="20"/>
                <w:szCs w:val="20"/>
                <w:lang w:val="ru-RU"/>
              </w:rPr>
              <w:t>Автовокзал, железнодорожный вокзал</w:t>
            </w:r>
          </w:p>
        </w:tc>
        <w:tc>
          <w:tcPr>
            <w:tcW w:w="2448" w:type="dxa"/>
            <w:vMerge w:val="restart"/>
          </w:tcPr>
          <w:p w14:paraId="19DE603E" w14:textId="77777777" w:rsidR="00905120" w:rsidRPr="00055E44" w:rsidRDefault="00905120" w:rsidP="004817C2">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513" w:type="dxa"/>
            <w:vMerge w:val="restart"/>
          </w:tcPr>
          <w:p w14:paraId="031EE7BE" w14:textId="40022E88" w:rsidR="00905120" w:rsidRPr="00055E44" w:rsidRDefault="00905120" w:rsidP="004817C2">
            <w:pPr>
              <w:pStyle w:val="affffff7"/>
              <w:ind w:firstLine="0"/>
              <w:rPr>
                <w:iCs/>
                <w:color w:val="000000" w:themeColor="text1"/>
                <w:sz w:val="20"/>
                <w:szCs w:val="20"/>
                <w:lang w:val="ru-RU"/>
              </w:rPr>
            </w:pPr>
            <w:r w:rsidRPr="00055E44">
              <w:rPr>
                <w:iCs/>
                <w:color w:val="000000" w:themeColor="text1"/>
                <w:sz w:val="20"/>
                <w:szCs w:val="20"/>
                <w:lang w:val="ru-RU"/>
              </w:rPr>
              <w:t>Количество парковочных мест на 200 посетителей в день, включая сотрудников</w:t>
            </w:r>
          </w:p>
        </w:tc>
        <w:tc>
          <w:tcPr>
            <w:tcW w:w="1843" w:type="dxa"/>
          </w:tcPr>
          <w:p w14:paraId="53AD26DC" w14:textId="0DC51EB5" w:rsidR="00905120" w:rsidRPr="00055E44" w:rsidRDefault="00905120" w:rsidP="004817C2">
            <w:pPr>
              <w:pStyle w:val="affffff7"/>
              <w:ind w:firstLine="0"/>
              <w:rPr>
                <w:iCs/>
                <w:color w:val="000000" w:themeColor="text1"/>
                <w:sz w:val="20"/>
                <w:szCs w:val="20"/>
                <w:lang w:val="ru-RU"/>
              </w:rPr>
            </w:pPr>
            <w:r>
              <w:rPr>
                <w:iCs/>
                <w:color w:val="000000" w:themeColor="text1"/>
                <w:sz w:val="20"/>
                <w:szCs w:val="20"/>
                <w:lang w:val="ru-RU"/>
              </w:rPr>
              <w:t>Для велосипедного транспорта</w:t>
            </w:r>
          </w:p>
        </w:tc>
        <w:tc>
          <w:tcPr>
            <w:tcW w:w="708" w:type="dxa"/>
          </w:tcPr>
          <w:p w14:paraId="34B8A0AA" w14:textId="64CC4439" w:rsidR="00905120" w:rsidRPr="00055E44" w:rsidRDefault="00905120" w:rsidP="004817C2">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905120" w:rsidRPr="00055E44" w14:paraId="47F11511" w14:textId="77777777" w:rsidTr="00905120">
        <w:trPr>
          <w:cantSplit/>
        </w:trPr>
        <w:tc>
          <w:tcPr>
            <w:tcW w:w="2155" w:type="dxa"/>
            <w:vMerge/>
          </w:tcPr>
          <w:p w14:paraId="2130FB1A" w14:textId="77777777" w:rsidR="00905120" w:rsidRPr="00905120" w:rsidRDefault="00905120" w:rsidP="004817C2">
            <w:pPr>
              <w:pStyle w:val="affffff7"/>
              <w:ind w:firstLine="0"/>
              <w:rPr>
                <w:iCs/>
                <w:color w:val="000000" w:themeColor="text1"/>
                <w:sz w:val="20"/>
                <w:szCs w:val="20"/>
                <w:lang w:val="ru-RU"/>
              </w:rPr>
            </w:pPr>
          </w:p>
        </w:tc>
        <w:tc>
          <w:tcPr>
            <w:tcW w:w="2448" w:type="dxa"/>
            <w:vMerge/>
          </w:tcPr>
          <w:p w14:paraId="6F1DCA77" w14:textId="77777777" w:rsidR="00905120" w:rsidRPr="00055E44" w:rsidRDefault="00905120" w:rsidP="004817C2">
            <w:pPr>
              <w:pStyle w:val="affffff7"/>
              <w:ind w:firstLine="0"/>
              <w:rPr>
                <w:iCs/>
                <w:color w:val="000000" w:themeColor="text1"/>
                <w:sz w:val="20"/>
                <w:szCs w:val="20"/>
                <w:lang w:val="ru-RU"/>
              </w:rPr>
            </w:pPr>
          </w:p>
        </w:tc>
        <w:tc>
          <w:tcPr>
            <w:tcW w:w="2513" w:type="dxa"/>
            <w:vMerge/>
          </w:tcPr>
          <w:p w14:paraId="64ED3602" w14:textId="77777777" w:rsidR="00905120" w:rsidRPr="00055E44" w:rsidRDefault="00905120" w:rsidP="004817C2">
            <w:pPr>
              <w:pStyle w:val="affffff7"/>
              <w:ind w:firstLine="0"/>
              <w:rPr>
                <w:iCs/>
                <w:color w:val="000000" w:themeColor="text1"/>
                <w:sz w:val="20"/>
                <w:szCs w:val="20"/>
                <w:lang w:val="ru-RU"/>
              </w:rPr>
            </w:pPr>
          </w:p>
        </w:tc>
        <w:tc>
          <w:tcPr>
            <w:tcW w:w="1843" w:type="dxa"/>
          </w:tcPr>
          <w:p w14:paraId="7B3DD173" w14:textId="5DC52318" w:rsidR="00905120" w:rsidRDefault="00905120" w:rsidP="004817C2">
            <w:pPr>
              <w:pStyle w:val="affffff7"/>
              <w:ind w:firstLine="0"/>
              <w:rPr>
                <w:iCs/>
                <w:color w:val="000000" w:themeColor="text1"/>
                <w:sz w:val="20"/>
                <w:szCs w:val="20"/>
                <w:lang w:val="ru-RU"/>
              </w:rPr>
            </w:pPr>
            <w:r>
              <w:rPr>
                <w:iCs/>
                <w:color w:val="000000" w:themeColor="text1"/>
                <w:sz w:val="20"/>
                <w:szCs w:val="20"/>
                <w:lang w:val="ru-RU"/>
              </w:rPr>
              <w:t>Для СИМ</w:t>
            </w:r>
          </w:p>
        </w:tc>
        <w:tc>
          <w:tcPr>
            <w:tcW w:w="708" w:type="dxa"/>
          </w:tcPr>
          <w:p w14:paraId="0D992A1B" w14:textId="6EE025F5" w:rsidR="00905120" w:rsidRPr="00055E44" w:rsidRDefault="00905120" w:rsidP="004817C2">
            <w:pPr>
              <w:pStyle w:val="affffff7"/>
              <w:ind w:firstLine="0"/>
              <w:jc w:val="center"/>
              <w:rPr>
                <w:iCs/>
                <w:color w:val="000000" w:themeColor="text1"/>
                <w:sz w:val="20"/>
                <w:szCs w:val="20"/>
                <w:lang w:val="ru-RU"/>
              </w:rPr>
            </w:pPr>
            <w:r>
              <w:rPr>
                <w:iCs/>
                <w:color w:val="000000" w:themeColor="text1"/>
                <w:sz w:val="20"/>
                <w:szCs w:val="20"/>
                <w:lang w:val="ru-RU"/>
              </w:rPr>
              <w:t>1</w:t>
            </w:r>
          </w:p>
        </w:tc>
      </w:tr>
      <w:tr w:rsidR="00905120" w:rsidRPr="00055E44" w14:paraId="09FD7791" w14:textId="77777777" w:rsidTr="00905120">
        <w:trPr>
          <w:cantSplit/>
        </w:trPr>
        <w:tc>
          <w:tcPr>
            <w:tcW w:w="2155" w:type="dxa"/>
            <w:vMerge/>
          </w:tcPr>
          <w:p w14:paraId="7219654D" w14:textId="77777777" w:rsidR="00905120" w:rsidRPr="00905120" w:rsidRDefault="00905120" w:rsidP="00905120">
            <w:pPr>
              <w:pStyle w:val="affffff7"/>
              <w:ind w:firstLine="0"/>
              <w:rPr>
                <w:iCs/>
                <w:color w:val="000000" w:themeColor="text1"/>
                <w:sz w:val="20"/>
                <w:szCs w:val="20"/>
                <w:lang w:val="ru-RU"/>
              </w:rPr>
            </w:pPr>
          </w:p>
        </w:tc>
        <w:tc>
          <w:tcPr>
            <w:tcW w:w="2448" w:type="dxa"/>
          </w:tcPr>
          <w:p w14:paraId="53503F38" w14:textId="4CE0465B" w:rsidR="00905120" w:rsidRPr="00055E44" w:rsidRDefault="00905120" w:rsidP="00905120">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513" w:type="dxa"/>
          </w:tcPr>
          <w:p w14:paraId="4896381C" w14:textId="39ACB349" w:rsidR="00905120" w:rsidRPr="00055E44" w:rsidRDefault="00905120" w:rsidP="00905120">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sidR="008634D2">
              <w:rPr>
                <w:iCs/>
                <w:color w:val="000000" w:themeColor="text1"/>
                <w:sz w:val="20"/>
                <w:szCs w:val="20"/>
                <w:lang w:val="ru-RU"/>
              </w:rPr>
              <w:t>етров</w:t>
            </w:r>
            <w:r w:rsidRPr="00055E44">
              <w:rPr>
                <w:iCs/>
                <w:color w:val="000000" w:themeColor="text1"/>
                <w:sz w:val="20"/>
                <w:szCs w:val="20"/>
                <w:lang w:val="ru-RU"/>
              </w:rPr>
              <w:t xml:space="preserve"> от входа в учреждение</w:t>
            </w:r>
          </w:p>
        </w:tc>
        <w:tc>
          <w:tcPr>
            <w:tcW w:w="2551" w:type="dxa"/>
            <w:gridSpan w:val="2"/>
          </w:tcPr>
          <w:p w14:paraId="276FE052" w14:textId="3B42FFE6" w:rsidR="00905120" w:rsidRDefault="00905120" w:rsidP="00905120">
            <w:pPr>
              <w:pStyle w:val="affffff7"/>
              <w:ind w:firstLine="0"/>
              <w:jc w:val="center"/>
              <w:rPr>
                <w:iCs/>
                <w:color w:val="000000" w:themeColor="text1"/>
                <w:sz w:val="20"/>
                <w:szCs w:val="20"/>
                <w:lang w:val="ru-RU"/>
              </w:rPr>
            </w:pPr>
            <w:r>
              <w:rPr>
                <w:iCs/>
                <w:color w:val="000000" w:themeColor="text1"/>
                <w:sz w:val="20"/>
                <w:szCs w:val="20"/>
                <w:lang w:val="ru-RU"/>
              </w:rPr>
              <w:t>15</w:t>
            </w:r>
          </w:p>
        </w:tc>
      </w:tr>
      <w:tr w:rsidR="00905120" w:rsidRPr="00055E44" w14:paraId="337200FF" w14:textId="77777777" w:rsidTr="00905120">
        <w:trPr>
          <w:cantSplit/>
        </w:trPr>
        <w:tc>
          <w:tcPr>
            <w:tcW w:w="2155" w:type="dxa"/>
            <w:vMerge w:val="restart"/>
          </w:tcPr>
          <w:p w14:paraId="42A3C6BB" w14:textId="59A23867" w:rsidR="00905120" w:rsidRPr="00905120" w:rsidRDefault="00905120" w:rsidP="00905120">
            <w:pPr>
              <w:pStyle w:val="affffff7"/>
              <w:ind w:firstLine="0"/>
              <w:rPr>
                <w:iCs/>
                <w:color w:val="000000" w:themeColor="text1"/>
                <w:sz w:val="20"/>
                <w:szCs w:val="20"/>
                <w:lang w:val="ru-RU"/>
              </w:rPr>
            </w:pPr>
            <w:r>
              <w:rPr>
                <w:iCs/>
                <w:color w:val="000000" w:themeColor="text1"/>
                <w:sz w:val="20"/>
                <w:szCs w:val="20"/>
                <w:lang w:val="ru-RU"/>
              </w:rPr>
              <w:t>З</w:t>
            </w:r>
            <w:r w:rsidRPr="00905120">
              <w:rPr>
                <w:iCs/>
                <w:color w:val="000000" w:themeColor="text1"/>
                <w:sz w:val="20"/>
                <w:szCs w:val="20"/>
                <w:lang w:val="ru-RU"/>
              </w:rPr>
              <w:t>дание и помещение административно-управленческого учре</w:t>
            </w:r>
            <w:r w:rsidRPr="00905120">
              <w:rPr>
                <w:iCs/>
                <w:color w:val="000000" w:themeColor="text1"/>
                <w:sz w:val="20"/>
                <w:szCs w:val="20"/>
                <w:lang w:val="ru-RU"/>
              </w:rPr>
              <w:lastRenderedPageBreak/>
              <w:t>ждения, общественной организации</w:t>
            </w:r>
          </w:p>
        </w:tc>
        <w:tc>
          <w:tcPr>
            <w:tcW w:w="2448" w:type="dxa"/>
            <w:vMerge w:val="restart"/>
          </w:tcPr>
          <w:p w14:paraId="200BCF33" w14:textId="7A9B0C0C" w:rsidR="00905120" w:rsidRPr="00055E44" w:rsidRDefault="00905120" w:rsidP="00905120">
            <w:pPr>
              <w:pStyle w:val="affffff7"/>
              <w:ind w:firstLine="0"/>
              <w:rPr>
                <w:iCs/>
                <w:color w:val="000000" w:themeColor="text1"/>
                <w:sz w:val="20"/>
                <w:szCs w:val="20"/>
                <w:lang w:val="ru-RU"/>
              </w:rPr>
            </w:pPr>
            <w:r w:rsidRPr="00055E44">
              <w:rPr>
                <w:iCs/>
                <w:color w:val="000000" w:themeColor="text1"/>
                <w:sz w:val="20"/>
                <w:szCs w:val="20"/>
                <w:lang w:val="ru-RU"/>
              </w:rPr>
              <w:lastRenderedPageBreak/>
              <w:t>Минимально допустимый уровень обеспеченности</w:t>
            </w:r>
          </w:p>
        </w:tc>
        <w:tc>
          <w:tcPr>
            <w:tcW w:w="2513" w:type="dxa"/>
            <w:vMerge w:val="restart"/>
          </w:tcPr>
          <w:p w14:paraId="00189426" w14:textId="49903DB7" w:rsidR="00905120" w:rsidRPr="00055E44" w:rsidRDefault="00905120" w:rsidP="00905120">
            <w:pPr>
              <w:pStyle w:val="affffff7"/>
              <w:ind w:firstLine="0"/>
              <w:rPr>
                <w:iCs/>
                <w:color w:val="000000" w:themeColor="text1"/>
                <w:sz w:val="20"/>
                <w:szCs w:val="20"/>
                <w:lang w:val="ru-RU"/>
              </w:rPr>
            </w:pPr>
            <w:r w:rsidRPr="00055E44">
              <w:rPr>
                <w:iCs/>
                <w:color w:val="000000" w:themeColor="text1"/>
                <w:sz w:val="20"/>
                <w:szCs w:val="20"/>
                <w:lang w:val="ru-RU"/>
              </w:rPr>
              <w:t>Количество парковочных мест на 20 посетителей в день, включая сотрудников</w:t>
            </w:r>
          </w:p>
        </w:tc>
        <w:tc>
          <w:tcPr>
            <w:tcW w:w="1843" w:type="dxa"/>
          </w:tcPr>
          <w:p w14:paraId="49F82742" w14:textId="5265A26B" w:rsidR="00905120" w:rsidRDefault="00905120" w:rsidP="00905120">
            <w:pPr>
              <w:pStyle w:val="affffff7"/>
              <w:ind w:firstLine="0"/>
              <w:rPr>
                <w:iCs/>
                <w:color w:val="000000" w:themeColor="text1"/>
                <w:sz w:val="20"/>
                <w:szCs w:val="20"/>
                <w:lang w:val="ru-RU"/>
              </w:rPr>
            </w:pPr>
            <w:r>
              <w:rPr>
                <w:iCs/>
                <w:color w:val="000000" w:themeColor="text1"/>
                <w:sz w:val="20"/>
                <w:szCs w:val="20"/>
                <w:lang w:val="ru-RU"/>
              </w:rPr>
              <w:t>Для велосипедного транспорта</w:t>
            </w:r>
          </w:p>
        </w:tc>
        <w:tc>
          <w:tcPr>
            <w:tcW w:w="708" w:type="dxa"/>
          </w:tcPr>
          <w:p w14:paraId="5006E452" w14:textId="2014CFF8" w:rsidR="00905120" w:rsidRDefault="00905120" w:rsidP="00905120">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905120" w:rsidRPr="00055E44" w14:paraId="50CB52E0" w14:textId="77777777" w:rsidTr="00905120">
        <w:trPr>
          <w:cantSplit/>
        </w:trPr>
        <w:tc>
          <w:tcPr>
            <w:tcW w:w="2155" w:type="dxa"/>
            <w:vMerge/>
          </w:tcPr>
          <w:p w14:paraId="3234F53D" w14:textId="77777777" w:rsidR="00905120" w:rsidRPr="00905120" w:rsidRDefault="00905120" w:rsidP="00905120">
            <w:pPr>
              <w:pStyle w:val="affffff7"/>
              <w:ind w:firstLine="0"/>
              <w:rPr>
                <w:iCs/>
                <w:color w:val="000000" w:themeColor="text1"/>
                <w:sz w:val="20"/>
                <w:szCs w:val="20"/>
                <w:lang w:val="ru-RU"/>
              </w:rPr>
            </w:pPr>
          </w:p>
        </w:tc>
        <w:tc>
          <w:tcPr>
            <w:tcW w:w="2448" w:type="dxa"/>
            <w:vMerge/>
          </w:tcPr>
          <w:p w14:paraId="34B0E24D" w14:textId="77777777" w:rsidR="00905120" w:rsidRPr="00055E44" w:rsidRDefault="00905120" w:rsidP="00905120">
            <w:pPr>
              <w:pStyle w:val="affffff7"/>
              <w:ind w:firstLine="0"/>
              <w:rPr>
                <w:iCs/>
                <w:color w:val="000000" w:themeColor="text1"/>
                <w:sz w:val="20"/>
                <w:szCs w:val="20"/>
                <w:lang w:val="ru-RU"/>
              </w:rPr>
            </w:pPr>
          </w:p>
        </w:tc>
        <w:tc>
          <w:tcPr>
            <w:tcW w:w="2513" w:type="dxa"/>
            <w:vMerge/>
          </w:tcPr>
          <w:p w14:paraId="00E68635" w14:textId="77777777" w:rsidR="00905120" w:rsidRPr="00055E44" w:rsidRDefault="00905120" w:rsidP="00905120">
            <w:pPr>
              <w:pStyle w:val="affffff7"/>
              <w:ind w:firstLine="0"/>
              <w:rPr>
                <w:iCs/>
                <w:color w:val="000000" w:themeColor="text1"/>
                <w:sz w:val="20"/>
                <w:szCs w:val="20"/>
                <w:lang w:val="ru-RU"/>
              </w:rPr>
            </w:pPr>
          </w:p>
        </w:tc>
        <w:tc>
          <w:tcPr>
            <w:tcW w:w="1843" w:type="dxa"/>
          </w:tcPr>
          <w:p w14:paraId="26B757C0" w14:textId="597B228D" w:rsidR="00905120" w:rsidRDefault="00905120" w:rsidP="00905120">
            <w:pPr>
              <w:pStyle w:val="affffff7"/>
              <w:ind w:firstLine="0"/>
              <w:rPr>
                <w:iCs/>
                <w:color w:val="000000" w:themeColor="text1"/>
                <w:sz w:val="20"/>
                <w:szCs w:val="20"/>
                <w:lang w:val="ru-RU"/>
              </w:rPr>
            </w:pPr>
            <w:r>
              <w:rPr>
                <w:iCs/>
                <w:color w:val="000000" w:themeColor="text1"/>
                <w:sz w:val="20"/>
                <w:szCs w:val="20"/>
                <w:lang w:val="ru-RU"/>
              </w:rPr>
              <w:t>Для СИМ</w:t>
            </w:r>
          </w:p>
        </w:tc>
        <w:tc>
          <w:tcPr>
            <w:tcW w:w="708" w:type="dxa"/>
          </w:tcPr>
          <w:p w14:paraId="62AE38F1" w14:textId="63E963AC" w:rsidR="00905120" w:rsidRDefault="00905120" w:rsidP="00905120">
            <w:pPr>
              <w:pStyle w:val="affffff7"/>
              <w:ind w:firstLine="0"/>
              <w:jc w:val="center"/>
              <w:rPr>
                <w:iCs/>
                <w:color w:val="000000" w:themeColor="text1"/>
                <w:sz w:val="20"/>
                <w:szCs w:val="20"/>
                <w:lang w:val="ru-RU"/>
              </w:rPr>
            </w:pPr>
            <w:r>
              <w:rPr>
                <w:iCs/>
                <w:color w:val="000000" w:themeColor="text1"/>
                <w:sz w:val="20"/>
                <w:szCs w:val="20"/>
                <w:lang w:val="ru-RU"/>
              </w:rPr>
              <w:t>1</w:t>
            </w:r>
          </w:p>
        </w:tc>
      </w:tr>
      <w:tr w:rsidR="00905120" w:rsidRPr="00055E44" w14:paraId="6634E5BE" w14:textId="77777777" w:rsidTr="00B53F1A">
        <w:trPr>
          <w:cantSplit/>
        </w:trPr>
        <w:tc>
          <w:tcPr>
            <w:tcW w:w="2155" w:type="dxa"/>
            <w:vMerge/>
          </w:tcPr>
          <w:p w14:paraId="23372AF3" w14:textId="77777777" w:rsidR="00905120" w:rsidRPr="00905120" w:rsidRDefault="00905120" w:rsidP="00905120">
            <w:pPr>
              <w:pStyle w:val="affffff7"/>
              <w:ind w:firstLine="0"/>
              <w:rPr>
                <w:iCs/>
                <w:color w:val="000000" w:themeColor="text1"/>
                <w:sz w:val="20"/>
                <w:szCs w:val="20"/>
                <w:lang w:val="ru-RU"/>
              </w:rPr>
            </w:pPr>
          </w:p>
        </w:tc>
        <w:tc>
          <w:tcPr>
            <w:tcW w:w="2448" w:type="dxa"/>
          </w:tcPr>
          <w:p w14:paraId="1677825F" w14:textId="0BA19F45" w:rsidR="00905120" w:rsidRPr="00055E44" w:rsidRDefault="00905120" w:rsidP="00905120">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513" w:type="dxa"/>
          </w:tcPr>
          <w:p w14:paraId="01D1450A" w14:textId="1FAE90D7" w:rsidR="00905120" w:rsidRPr="00055E44" w:rsidRDefault="008634D2" w:rsidP="00905120">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r w:rsidRPr="00055E44">
              <w:rPr>
                <w:iCs/>
                <w:color w:val="000000" w:themeColor="text1"/>
                <w:sz w:val="20"/>
                <w:szCs w:val="20"/>
                <w:lang w:val="ru-RU"/>
              </w:rPr>
              <w:t xml:space="preserve"> от входа в учреждение</w:t>
            </w:r>
          </w:p>
        </w:tc>
        <w:tc>
          <w:tcPr>
            <w:tcW w:w="2551" w:type="dxa"/>
            <w:gridSpan w:val="2"/>
          </w:tcPr>
          <w:p w14:paraId="751CA00C" w14:textId="2E53FB60" w:rsidR="00905120" w:rsidRDefault="00905120" w:rsidP="00905120">
            <w:pPr>
              <w:pStyle w:val="affffff7"/>
              <w:ind w:firstLine="0"/>
              <w:jc w:val="center"/>
              <w:rPr>
                <w:iCs/>
                <w:color w:val="000000" w:themeColor="text1"/>
                <w:sz w:val="20"/>
                <w:szCs w:val="20"/>
                <w:lang w:val="ru-RU"/>
              </w:rPr>
            </w:pPr>
            <w:r>
              <w:rPr>
                <w:iCs/>
                <w:color w:val="000000" w:themeColor="text1"/>
                <w:sz w:val="20"/>
                <w:szCs w:val="20"/>
                <w:lang w:val="ru-RU"/>
              </w:rPr>
              <w:t>15</w:t>
            </w:r>
          </w:p>
        </w:tc>
      </w:tr>
      <w:tr w:rsidR="00905120" w:rsidRPr="00055E44" w14:paraId="0DA2D442" w14:textId="77777777" w:rsidTr="00905120">
        <w:trPr>
          <w:cantSplit/>
        </w:trPr>
        <w:tc>
          <w:tcPr>
            <w:tcW w:w="2155" w:type="dxa"/>
            <w:vMerge w:val="restart"/>
          </w:tcPr>
          <w:p w14:paraId="165E8DC2" w14:textId="709D483A" w:rsidR="00905120" w:rsidRPr="00905120" w:rsidRDefault="00905120" w:rsidP="00905120">
            <w:pPr>
              <w:pStyle w:val="affffff7"/>
              <w:ind w:firstLine="0"/>
              <w:rPr>
                <w:iCs/>
                <w:color w:val="000000" w:themeColor="text1"/>
                <w:sz w:val="20"/>
                <w:szCs w:val="20"/>
                <w:lang w:val="ru-RU"/>
              </w:rPr>
            </w:pPr>
            <w:r>
              <w:rPr>
                <w:iCs/>
                <w:color w:val="000000" w:themeColor="text1"/>
                <w:sz w:val="20"/>
                <w:szCs w:val="20"/>
                <w:lang w:val="ru-RU"/>
              </w:rPr>
              <w:t>О</w:t>
            </w:r>
            <w:r w:rsidRPr="00905120">
              <w:rPr>
                <w:iCs/>
                <w:color w:val="000000" w:themeColor="text1"/>
                <w:sz w:val="20"/>
                <w:szCs w:val="20"/>
                <w:lang w:val="ru-RU"/>
              </w:rPr>
              <w:t>бразовательная организация дополнительного образования детей</w:t>
            </w:r>
          </w:p>
        </w:tc>
        <w:tc>
          <w:tcPr>
            <w:tcW w:w="2448" w:type="dxa"/>
            <w:vMerge w:val="restart"/>
          </w:tcPr>
          <w:p w14:paraId="4470F5E3" w14:textId="2827B521" w:rsidR="00905120" w:rsidRPr="00055E44" w:rsidRDefault="00905120" w:rsidP="00905120">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513" w:type="dxa"/>
            <w:vMerge w:val="restart"/>
          </w:tcPr>
          <w:p w14:paraId="3C95D7F6" w14:textId="10705C01" w:rsidR="00905120" w:rsidRPr="00055E44" w:rsidRDefault="00905120" w:rsidP="00905120">
            <w:pPr>
              <w:pStyle w:val="affffff7"/>
              <w:ind w:firstLine="0"/>
              <w:rPr>
                <w:iCs/>
                <w:color w:val="000000" w:themeColor="text1"/>
                <w:sz w:val="20"/>
                <w:szCs w:val="20"/>
                <w:lang w:val="ru-RU"/>
              </w:rPr>
            </w:pPr>
            <w:r>
              <w:rPr>
                <w:iCs/>
                <w:color w:val="000000" w:themeColor="text1"/>
                <w:sz w:val="20"/>
                <w:szCs w:val="20"/>
                <w:lang w:val="ru-RU"/>
              </w:rPr>
              <w:t>К</w:t>
            </w:r>
            <w:r w:rsidRPr="00905120">
              <w:rPr>
                <w:iCs/>
                <w:color w:val="000000" w:themeColor="text1"/>
                <w:sz w:val="20"/>
                <w:szCs w:val="20"/>
                <w:lang w:val="ru-RU"/>
              </w:rPr>
              <w:t>оличество парковочных мест на 25 человек в день, включая преподавателей, сотрудников, обучающихся</w:t>
            </w:r>
          </w:p>
        </w:tc>
        <w:tc>
          <w:tcPr>
            <w:tcW w:w="1843" w:type="dxa"/>
          </w:tcPr>
          <w:p w14:paraId="5B8AD1AE" w14:textId="0C41CB7C" w:rsidR="00905120" w:rsidRDefault="00905120" w:rsidP="00905120">
            <w:pPr>
              <w:pStyle w:val="affffff7"/>
              <w:ind w:firstLine="0"/>
              <w:rPr>
                <w:iCs/>
                <w:color w:val="000000" w:themeColor="text1"/>
                <w:sz w:val="20"/>
                <w:szCs w:val="20"/>
                <w:lang w:val="ru-RU"/>
              </w:rPr>
            </w:pPr>
            <w:r>
              <w:rPr>
                <w:iCs/>
                <w:color w:val="000000" w:themeColor="text1"/>
                <w:sz w:val="20"/>
                <w:szCs w:val="20"/>
                <w:lang w:val="ru-RU"/>
              </w:rPr>
              <w:t>Для велосипедного транспорта</w:t>
            </w:r>
          </w:p>
        </w:tc>
        <w:tc>
          <w:tcPr>
            <w:tcW w:w="708" w:type="dxa"/>
          </w:tcPr>
          <w:p w14:paraId="779AEDD4" w14:textId="53281130" w:rsidR="00905120" w:rsidRDefault="00905120" w:rsidP="00905120">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905120" w:rsidRPr="00055E44" w14:paraId="0764ECFE" w14:textId="77777777" w:rsidTr="00905120">
        <w:trPr>
          <w:cantSplit/>
        </w:trPr>
        <w:tc>
          <w:tcPr>
            <w:tcW w:w="2155" w:type="dxa"/>
            <w:vMerge/>
          </w:tcPr>
          <w:p w14:paraId="3AB58D5E" w14:textId="77777777" w:rsidR="00905120" w:rsidRPr="00905120" w:rsidRDefault="00905120" w:rsidP="00905120">
            <w:pPr>
              <w:pStyle w:val="affffff7"/>
              <w:ind w:firstLine="0"/>
              <w:rPr>
                <w:iCs/>
                <w:color w:val="000000" w:themeColor="text1"/>
                <w:sz w:val="20"/>
                <w:szCs w:val="20"/>
                <w:lang w:val="ru-RU"/>
              </w:rPr>
            </w:pPr>
          </w:p>
        </w:tc>
        <w:tc>
          <w:tcPr>
            <w:tcW w:w="2448" w:type="dxa"/>
            <w:vMerge/>
          </w:tcPr>
          <w:p w14:paraId="61FD1B20" w14:textId="77777777" w:rsidR="00905120" w:rsidRPr="00055E44" w:rsidRDefault="00905120" w:rsidP="00905120">
            <w:pPr>
              <w:pStyle w:val="affffff7"/>
              <w:ind w:firstLine="0"/>
              <w:rPr>
                <w:iCs/>
                <w:color w:val="000000" w:themeColor="text1"/>
                <w:sz w:val="20"/>
                <w:szCs w:val="20"/>
                <w:lang w:val="ru-RU"/>
              </w:rPr>
            </w:pPr>
          </w:p>
        </w:tc>
        <w:tc>
          <w:tcPr>
            <w:tcW w:w="2513" w:type="dxa"/>
            <w:vMerge/>
          </w:tcPr>
          <w:p w14:paraId="46067B82" w14:textId="77777777" w:rsidR="00905120" w:rsidRPr="00055E44" w:rsidRDefault="00905120" w:rsidP="00905120">
            <w:pPr>
              <w:pStyle w:val="affffff7"/>
              <w:ind w:firstLine="0"/>
              <w:rPr>
                <w:iCs/>
                <w:color w:val="000000" w:themeColor="text1"/>
                <w:sz w:val="20"/>
                <w:szCs w:val="20"/>
                <w:lang w:val="ru-RU"/>
              </w:rPr>
            </w:pPr>
          </w:p>
        </w:tc>
        <w:tc>
          <w:tcPr>
            <w:tcW w:w="1843" w:type="dxa"/>
          </w:tcPr>
          <w:p w14:paraId="01BCFEC0" w14:textId="432840AB" w:rsidR="00905120" w:rsidRDefault="00905120" w:rsidP="00905120">
            <w:pPr>
              <w:pStyle w:val="affffff7"/>
              <w:ind w:firstLine="0"/>
              <w:rPr>
                <w:iCs/>
                <w:color w:val="000000" w:themeColor="text1"/>
                <w:sz w:val="20"/>
                <w:szCs w:val="20"/>
                <w:lang w:val="ru-RU"/>
              </w:rPr>
            </w:pPr>
            <w:r>
              <w:rPr>
                <w:iCs/>
                <w:color w:val="000000" w:themeColor="text1"/>
                <w:sz w:val="20"/>
                <w:szCs w:val="20"/>
                <w:lang w:val="ru-RU"/>
              </w:rPr>
              <w:t>Для СИМ</w:t>
            </w:r>
          </w:p>
        </w:tc>
        <w:tc>
          <w:tcPr>
            <w:tcW w:w="708" w:type="dxa"/>
          </w:tcPr>
          <w:p w14:paraId="4A85BB08" w14:textId="7A45BEFA" w:rsidR="00905120" w:rsidRDefault="00905120" w:rsidP="00905120">
            <w:pPr>
              <w:pStyle w:val="affffff7"/>
              <w:ind w:firstLine="0"/>
              <w:jc w:val="center"/>
              <w:rPr>
                <w:iCs/>
                <w:color w:val="000000" w:themeColor="text1"/>
                <w:sz w:val="20"/>
                <w:szCs w:val="20"/>
                <w:lang w:val="ru-RU"/>
              </w:rPr>
            </w:pPr>
            <w:r>
              <w:rPr>
                <w:iCs/>
                <w:color w:val="000000" w:themeColor="text1"/>
                <w:sz w:val="20"/>
                <w:szCs w:val="20"/>
                <w:lang w:val="ru-RU"/>
              </w:rPr>
              <w:t>1</w:t>
            </w:r>
          </w:p>
        </w:tc>
      </w:tr>
      <w:tr w:rsidR="00905120" w:rsidRPr="00055E44" w14:paraId="56EDDA46" w14:textId="77777777" w:rsidTr="00E31B98">
        <w:trPr>
          <w:cantSplit/>
        </w:trPr>
        <w:tc>
          <w:tcPr>
            <w:tcW w:w="2155" w:type="dxa"/>
            <w:vMerge/>
          </w:tcPr>
          <w:p w14:paraId="379CFCFF" w14:textId="77777777" w:rsidR="00905120" w:rsidRPr="00905120" w:rsidRDefault="00905120" w:rsidP="00905120">
            <w:pPr>
              <w:pStyle w:val="affffff7"/>
              <w:ind w:firstLine="0"/>
              <w:rPr>
                <w:iCs/>
                <w:color w:val="000000" w:themeColor="text1"/>
                <w:sz w:val="20"/>
                <w:szCs w:val="20"/>
                <w:lang w:val="ru-RU"/>
              </w:rPr>
            </w:pPr>
          </w:p>
        </w:tc>
        <w:tc>
          <w:tcPr>
            <w:tcW w:w="2448" w:type="dxa"/>
          </w:tcPr>
          <w:p w14:paraId="1CA28B9F" w14:textId="7BEC94CF" w:rsidR="00905120" w:rsidRPr="00055E44" w:rsidRDefault="00905120" w:rsidP="00905120">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513" w:type="dxa"/>
          </w:tcPr>
          <w:p w14:paraId="22D30318" w14:textId="06438281" w:rsidR="00905120" w:rsidRPr="00055E44" w:rsidRDefault="008634D2" w:rsidP="00905120">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r w:rsidRPr="00055E44">
              <w:rPr>
                <w:iCs/>
                <w:color w:val="000000" w:themeColor="text1"/>
                <w:sz w:val="20"/>
                <w:szCs w:val="20"/>
                <w:lang w:val="ru-RU"/>
              </w:rPr>
              <w:t xml:space="preserve"> от входа в учреждение</w:t>
            </w:r>
          </w:p>
        </w:tc>
        <w:tc>
          <w:tcPr>
            <w:tcW w:w="2551" w:type="dxa"/>
            <w:gridSpan w:val="2"/>
          </w:tcPr>
          <w:p w14:paraId="3A151C5C" w14:textId="79C6BAE5" w:rsidR="00905120" w:rsidRDefault="008634D2" w:rsidP="00905120">
            <w:pPr>
              <w:pStyle w:val="affffff7"/>
              <w:ind w:firstLine="0"/>
              <w:jc w:val="center"/>
              <w:rPr>
                <w:iCs/>
                <w:color w:val="000000" w:themeColor="text1"/>
                <w:sz w:val="20"/>
                <w:szCs w:val="20"/>
                <w:lang w:val="ru-RU"/>
              </w:rPr>
            </w:pPr>
            <w:r>
              <w:rPr>
                <w:iCs/>
                <w:color w:val="000000" w:themeColor="text1"/>
                <w:sz w:val="20"/>
                <w:szCs w:val="20"/>
                <w:lang w:val="ru-RU"/>
              </w:rPr>
              <w:t>15</w:t>
            </w:r>
          </w:p>
        </w:tc>
      </w:tr>
      <w:tr w:rsidR="00905120" w:rsidRPr="00055E44" w14:paraId="0E727663" w14:textId="77777777" w:rsidTr="00905120">
        <w:trPr>
          <w:cantSplit/>
        </w:trPr>
        <w:tc>
          <w:tcPr>
            <w:tcW w:w="2155" w:type="dxa"/>
            <w:vMerge w:val="restart"/>
          </w:tcPr>
          <w:p w14:paraId="7DDB9BFF" w14:textId="5FB15CBD" w:rsidR="00905120" w:rsidRPr="00905120" w:rsidRDefault="00905120" w:rsidP="00905120">
            <w:pPr>
              <w:pStyle w:val="affffff7"/>
              <w:ind w:firstLine="0"/>
              <w:rPr>
                <w:iCs/>
                <w:color w:val="000000" w:themeColor="text1"/>
                <w:sz w:val="20"/>
                <w:szCs w:val="20"/>
                <w:lang w:val="ru-RU"/>
              </w:rPr>
            </w:pPr>
            <w:r>
              <w:rPr>
                <w:iCs/>
                <w:color w:val="000000" w:themeColor="text1"/>
                <w:sz w:val="20"/>
                <w:szCs w:val="20"/>
                <w:lang w:val="ru-RU"/>
              </w:rPr>
              <w:t>О</w:t>
            </w:r>
            <w:r w:rsidRPr="00905120">
              <w:rPr>
                <w:iCs/>
                <w:color w:val="000000" w:themeColor="text1"/>
                <w:sz w:val="20"/>
                <w:szCs w:val="20"/>
                <w:lang w:val="ru-RU"/>
              </w:rPr>
              <w:t>бразовательная организация, реализующая программы высшего образования, научно-исследовательский и проектный институт</w:t>
            </w:r>
          </w:p>
        </w:tc>
        <w:tc>
          <w:tcPr>
            <w:tcW w:w="2448" w:type="dxa"/>
            <w:vMerge w:val="restart"/>
          </w:tcPr>
          <w:p w14:paraId="6CFC8D68" w14:textId="76FC1422" w:rsidR="00905120" w:rsidRPr="00055E44" w:rsidRDefault="00905120" w:rsidP="00905120">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513" w:type="dxa"/>
            <w:vMerge w:val="restart"/>
          </w:tcPr>
          <w:p w14:paraId="2FC9ADB7" w14:textId="56712666" w:rsidR="00905120" w:rsidRPr="00055E44" w:rsidRDefault="00905120" w:rsidP="00905120">
            <w:pPr>
              <w:pStyle w:val="affffff7"/>
              <w:ind w:firstLine="0"/>
              <w:rPr>
                <w:iCs/>
                <w:color w:val="000000" w:themeColor="text1"/>
                <w:sz w:val="20"/>
                <w:szCs w:val="20"/>
                <w:lang w:val="ru-RU"/>
              </w:rPr>
            </w:pPr>
            <w:r>
              <w:rPr>
                <w:iCs/>
                <w:color w:val="000000" w:themeColor="text1"/>
                <w:sz w:val="20"/>
                <w:szCs w:val="20"/>
                <w:lang w:val="ru-RU"/>
              </w:rPr>
              <w:t>К</w:t>
            </w:r>
            <w:r w:rsidRPr="00905120">
              <w:rPr>
                <w:iCs/>
                <w:color w:val="000000" w:themeColor="text1"/>
                <w:sz w:val="20"/>
                <w:szCs w:val="20"/>
                <w:lang w:val="ru-RU"/>
              </w:rPr>
              <w:t xml:space="preserve">оличество парковочных мест на </w:t>
            </w:r>
            <w:r>
              <w:rPr>
                <w:iCs/>
                <w:color w:val="000000" w:themeColor="text1"/>
                <w:sz w:val="20"/>
                <w:szCs w:val="20"/>
                <w:lang w:val="ru-RU"/>
              </w:rPr>
              <w:t>20</w:t>
            </w:r>
            <w:r w:rsidRPr="00905120">
              <w:rPr>
                <w:iCs/>
                <w:color w:val="000000" w:themeColor="text1"/>
                <w:sz w:val="20"/>
                <w:szCs w:val="20"/>
                <w:lang w:val="ru-RU"/>
              </w:rPr>
              <w:t xml:space="preserve"> человек в день, включая преподавателей, сотрудников, обучающихся</w:t>
            </w:r>
          </w:p>
        </w:tc>
        <w:tc>
          <w:tcPr>
            <w:tcW w:w="1843" w:type="dxa"/>
          </w:tcPr>
          <w:p w14:paraId="671A24B6" w14:textId="0F936344" w:rsidR="00905120" w:rsidRDefault="00905120" w:rsidP="00905120">
            <w:pPr>
              <w:pStyle w:val="affffff7"/>
              <w:ind w:firstLine="0"/>
              <w:rPr>
                <w:iCs/>
                <w:color w:val="000000" w:themeColor="text1"/>
                <w:sz w:val="20"/>
                <w:szCs w:val="20"/>
                <w:lang w:val="ru-RU"/>
              </w:rPr>
            </w:pPr>
            <w:r>
              <w:rPr>
                <w:iCs/>
                <w:color w:val="000000" w:themeColor="text1"/>
                <w:sz w:val="20"/>
                <w:szCs w:val="20"/>
                <w:lang w:val="ru-RU"/>
              </w:rPr>
              <w:t>Для велосипедного транспорта</w:t>
            </w:r>
          </w:p>
        </w:tc>
        <w:tc>
          <w:tcPr>
            <w:tcW w:w="708" w:type="dxa"/>
          </w:tcPr>
          <w:p w14:paraId="70FF5526" w14:textId="2453E572" w:rsidR="00905120" w:rsidRDefault="00905120" w:rsidP="00905120">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905120" w:rsidRPr="00055E44" w14:paraId="607EAF16" w14:textId="77777777" w:rsidTr="00905120">
        <w:trPr>
          <w:cantSplit/>
        </w:trPr>
        <w:tc>
          <w:tcPr>
            <w:tcW w:w="2155" w:type="dxa"/>
            <w:vMerge/>
          </w:tcPr>
          <w:p w14:paraId="45BDFBEE" w14:textId="77777777" w:rsidR="00905120" w:rsidRPr="00905120" w:rsidRDefault="00905120" w:rsidP="00905120">
            <w:pPr>
              <w:pStyle w:val="affffff7"/>
              <w:ind w:firstLine="0"/>
              <w:rPr>
                <w:iCs/>
                <w:color w:val="000000" w:themeColor="text1"/>
                <w:sz w:val="20"/>
                <w:szCs w:val="20"/>
                <w:lang w:val="ru-RU"/>
              </w:rPr>
            </w:pPr>
          </w:p>
        </w:tc>
        <w:tc>
          <w:tcPr>
            <w:tcW w:w="2448" w:type="dxa"/>
            <w:vMerge/>
          </w:tcPr>
          <w:p w14:paraId="2476A1C5" w14:textId="77777777" w:rsidR="00905120" w:rsidRPr="00055E44" w:rsidRDefault="00905120" w:rsidP="00905120">
            <w:pPr>
              <w:pStyle w:val="affffff7"/>
              <w:ind w:firstLine="0"/>
              <w:rPr>
                <w:iCs/>
                <w:color w:val="000000" w:themeColor="text1"/>
                <w:sz w:val="20"/>
                <w:szCs w:val="20"/>
                <w:lang w:val="ru-RU"/>
              </w:rPr>
            </w:pPr>
          </w:p>
        </w:tc>
        <w:tc>
          <w:tcPr>
            <w:tcW w:w="2513" w:type="dxa"/>
            <w:vMerge/>
          </w:tcPr>
          <w:p w14:paraId="7628C0E7" w14:textId="77777777" w:rsidR="00905120" w:rsidRPr="00055E44" w:rsidRDefault="00905120" w:rsidP="00905120">
            <w:pPr>
              <w:pStyle w:val="affffff7"/>
              <w:ind w:firstLine="0"/>
              <w:rPr>
                <w:iCs/>
                <w:color w:val="000000" w:themeColor="text1"/>
                <w:sz w:val="20"/>
                <w:szCs w:val="20"/>
                <w:lang w:val="ru-RU"/>
              </w:rPr>
            </w:pPr>
          </w:p>
        </w:tc>
        <w:tc>
          <w:tcPr>
            <w:tcW w:w="1843" w:type="dxa"/>
          </w:tcPr>
          <w:p w14:paraId="147D62EB" w14:textId="419613AA" w:rsidR="00905120" w:rsidRDefault="00905120" w:rsidP="00905120">
            <w:pPr>
              <w:pStyle w:val="affffff7"/>
              <w:ind w:firstLine="0"/>
              <w:rPr>
                <w:iCs/>
                <w:color w:val="000000" w:themeColor="text1"/>
                <w:sz w:val="20"/>
                <w:szCs w:val="20"/>
                <w:lang w:val="ru-RU"/>
              </w:rPr>
            </w:pPr>
            <w:r>
              <w:rPr>
                <w:iCs/>
                <w:color w:val="000000" w:themeColor="text1"/>
                <w:sz w:val="20"/>
                <w:szCs w:val="20"/>
                <w:lang w:val="ru-RU"/>
              </w:rPr>
              <w:t>Для СИМ</w:t>
            </w:r>
          </w:p>
        </w:tc>
        <w:tc>
          <w:tcPr>
            <w:tcW w:w="708" w:type="dxa"/>
          </w:tcPr>
          <w:p w14:paraId="294894BC" w14:textId="357D4503" w:rsidR="00905120" w:rsidRDefault="00905120" w:rsidP="00905120">
            <w:pPr>
              <w:pStyle w:val="affffff7"/>
              <w:ind w:firstLine="0"/>
              <w:jc w:val="center"/>
              <w:rPr>
                <w:iCs/>
                <w:color w:val="000000" w:themeColor="text1"/>
                <w:sz w:val="20"/>
                <w:szCs w:val="20"/>
                <w:lang w:val="ru-RU"/>
              </w:rPr>
            </w:pPr>
            <w:r>
              <w:rPr>
                <w:iCs/>
                <w:color w:val="000000" w:themeColor="text1"/>
                <w:sz w:val="20"/>
                <w:szCs w:val="20"/>
                <w:lang w:val="ru-RU"/>
              </w:rPr>
              <w:t>1</w:t>
            </w:r>
          </w:p>
        </w:tc>
      </w:tr>
      <w:tr w:rsidR="00905120" w:rsidRPr="00055E44" w14:paraId="745D3DE7" w14:textId="77777777" w:rsidTr="00DF44B6">
        <w:trPr>
          <w:cantSplit/>
        </w:trPr>
        <w:tc>
          <w:tcPr>
            <w:tcW w:w="2155" w:type="dxa"/>
            <w:vMerge/>
          </w:tcPr>
          <w:p w14:paraId="770FC112" w14:textId="77777777" w:rsidR="00905120" w:rsidRPr="00905120" w:rsidRDefault="00905120" w:rsidP="00905120">
            <w:pPr>
              <w:pStyle w:val="affffff7"/>
              <w:ind w:firstLine="0"/>
              <w:rPr>
                <w:iCs/>
                <w:color w:val="000000" w:themeColor="text1"/>
                <w:sz w:val="20"/>
                <w:szCs w:val="20"/>
                <w:lang w:val="ru-RU"/>
              </w:rPr>
            </w:pPr>
          </w:p>
        </w:tc>
        <w:tc>
          <w:tcPr>
            <w:tcW w:w="2448" w:type="dxa"/>
          </w:tcPr>
          <w:p w14:paraId="326EC6D3" w14:textId="21CD5F48" w:rsidR="00905120" w:rsidRPr="00055E44" w:rsidRDefault="00905120" w:rsidP="00905120">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513" w:type="dxa"/>
          </w:tcPr>
          <w:p w14:paraId="5ECE6D15" w14:textId="288F3416" w:rsidR="00905120" w:rsidRPr="00055E44" w:rsidRDefault="008634D2" w:rsidP="00905120">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r w:rsidRPr="00055E44">
              <w:rPr>
                <w:iCs/>
                <w:color w:val="000000" w:themeColor="text1"/>
                <w:sz w:val="20"/>
                <w:szCs w:val="20"/>
                <w:lang w:val="ru-RU"/>
              </w:rPr>
              <w:t xml:space="preserve"> от входа в учреждение</w:t>
            </w:r>
          </w:p>
        </w:tc>
        <w:tc>
          <w:tcPr>
            <w:tcW w:w="2551" w:type="dxa"/>
            <w:gridSpan w:val="2"/>
          </w:tcPr>
          <w:p w14:paraId="7DC4722E" w14:textId="0126D3E0" w:rsidR="00905120" w:rsidRDefault="008634D2" w:rsidP="00905120">
            <w:pPr>
              <w:pStyle w:val="affffff7"/>
              <w:ind w:firstLine="0"/>
              <w:jc w:val="center"/>
              <w:rPr>
                <w:iCs/>
                <w:color w:val="000000" w:themeColor="text1"/>
                <w:sz w:val="20"/>
                <w:szCs w:val="20"/>
                <w:lang w:val="ru-RU"/>
              </w:rPr>
            </w:pPr>
            <w:r>
              <w:rPr>
                <w:iCs/>
                <w:color w:val="000000" w:themeColor="text1"/>
                <w:sz w:val="20"/>
                <w:szCs w:val="20"/>
                <w:lang w:val="ru-RU"/>
              </w:rPr>
              <w:t>15</w:t>
            </w:r>
          </w:p>
        </w:tc>
      </w:tr>
      <w:tr w:rsidR="008634D2" w:rsidRPr="00055E44" w14:paraId="33DA5168" w14:textId="77777777" w:rsidTr="00905120">
        <w:trPr>
          <w:cantSplit/>
        </w:trPr>
        <w:tc>
          <w:tcPr>
            <w:tcW w:w="2155" w:type="dxa"/>
            <w:vMerge w:val="restart"/>
          </w:tcPr>
          <w:p w14:paraId="381CB60A" w14:textId="6D28DDB9" w:rsidR="008634D2" w:rsidRPr="00905120" w:rsidRDefault="008634D2" w:rsidP="00905120">
            <w:pPr>
              <w:pStyle w:val="affffff7"/>
              <w:ind w:firstLine="0"/>
              <w:rPr>
                <w:iCs/>
                <w:color w:val="000000" w:themeColor="text1"/>
                <w:sz w:val="20"/>
                <w:szCs w:val="20"/>
                <w:lang w:val="ru-RU"/>
              </w:rPr>
            </w:pPr>
            <w:r>
              <w:rPr>
                <w:iCs/>
                <w:color w:val="000000" w:themeColor="text1"/>
                <w:sz w:val="20"/>
                <w:szCs w:val="20"/>
                <w:lang w:val="ru-RU"/>
              </w:rPr>
              <w:t>М</w:t>
            </w:r>
            <w:r w:rsidRPr="00905120">
              <w:rPr>
                <w:iCs/>
                <w:color w:val="000000" w:themeColor="text1"/>
                <w:sz w:val="20"/>
                <w:szCs w:val="20"/>
                <w:lang w:val="ru-RU"/>
              </w:rPr>
              <w:t>едицинская организация</w:t>
            </w:r>
          </w:p>
        </w:tc>
        <w:tc>
          <w:tcPr>
            <w:tcW w:w="2448" w:type="dxa"/>
            <w:vMerge w:val="restart"/>
          </w:tcPr>
          <w:p w14:paraId="40805F7F" w14:textId="629BA9E2" w:rsidR="008634D2" w:rsidRPr="00055E44" w:rsidRDefault="008634D2" w:rsidP="00905120">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513" w:type="dxa"/>
            <w:vMerge w:val="restart"/>
          </w:tcPr>
          <w:p w14:paraId="17DC5804" w14:textId="3C60D813" w:rsidR="008634D2" w:rsidRPr="00905120" w:rsidRDefault="008634D2" w:rsidP="00905120">
            <w:pPr>
              <w:pStyle w:val="affffff7"/>
              <w:ind w:firstLine="0"/>
              <w:rPr>
                <w:iCs/>
                <w:color w:val="000000" w:themeColor="text1"/>
                <w:sz w:val="20"/>
                <w:szCs w:val="20"/>
                <w:lang w:val="ru-RU"/>
              </w:rPr>
            </w:pPr>
            <w:r>
              <w:rPr>
                <w:iCs/>
                <w:color w:val="000000" w:themeColor="text1"/>
                <w:sz w:val="20"/>
                <w:szCs w:val="20"/>
                <w:lang w:val="ru-RU"/>
              </w:rPr>
              <w:t>К</w:t>
            </w:r>
            <w:r w:rsidRPr="00905120">
              <w:rPr>
                <w:iCs/>
                <w:color w:val="000000" w:themeColor="text1"/>
                <w:sz w:val="20"/>
                <w:szCs w:val="20"/>
                <w:lang w:val="ru-RU"/>
              </w:rPr>
              <w:t>оличество парковочных мест на 10 посетителей в день, включая сотрудников</w:t>
            </w:r>
          </w:p>
        </w:tc>
        <w:tc>
          <w:tcPr>
            <w:tcW w:w="1843" w:type="dxa"/>
          </w:tcPr>
          <w:p w14:paraId="7B2952DD" w14:textId="3D498736" w:rsidR="008634D2" w:rsidRDefault="008634D2" w:rsidP="00905120">
            <w:pPr>
              <w:pStyle w:val="affffff7"/>
              <w:ind w:firstLine="0"/>
              <w:rPr>
                <w:iCs/>
                <w:color w:val="000000" w:themeColor="text1"/>
                <w:sz w:val="20"/>
                <w:szCs w:val="20"/>
                <w:lang w:val="ru-RU"/>
              </w:rPr>
            </w:pPr>
            <w:r>
              <w:rPr>
                <w:iCs/>
                <w:color w:val="000000" w:themeColor="text1"/>
                <w:sz w:val="20"/>
                <w:szCs w:val="20"/>
                <w:lang w:val="ru-RU"/>
              </w:rPr>
              <w:t>Для велосипедного транспорта</w:t>
            </w:r>
          </w:p>
        </w:tc>
        <w:tc>
          <w:tcPr>
            <w:tcW w:w="708" w:type="dxa"/>
          </w:tcPr>
          <w:p w14:paraId="7B5CD813" w14:textId="48D4FE54" w:rsidR="008634D2" w:rsidRDefault="008634D2" w:rsidP="00905120">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8634D2" w:rsidRPr="00055E44" w14:paraId="68119CCC" w14:textId="77777777" w:rsidTr="00905120">
        <w:trPr>
          <w:cantSplit/>
        </w:trPr>
        <w:tc>
          <w:tcPr>
            <w:tcW w:w="2155" w:type="dxa"/>
            <w:vMerge/>
          </w:tcPr>
          <w:p w14:paraId="5971CA09" w14:textId="77777777" w:rsidR="008634D2" w:rsidRPr="00905120" w:rsidRDefault="008634D2" w:rsidP="00905120">
            <w:pPr>
              <w:pStyle w:val="affffff7"/>
              <w:ind w:firstLine="0"/>
              <w:rPr>
                <w:iCs/>
                <w:color w:val="000000" w:themeColor="text1"/>
                <w:sz w:val="20"/>
                <w:szCs w:val="20"/>
                <w:lang w:val="ru-RU"/>
              </w:rPr>
            </w:pPr>
          </w:p>
        </w:tc>
        <w:tc>
          <w:tcPr>
            <w:tcW w:w="2448" w:type="dxa"/>
            <w:vMerge/>
          </w:tcPr>
          <w:p w14:paraId="7D60B181" w14:textId="77777777" w:rsidR="008634D2" w:rsidRPr="00055E44" w:rsidRDefault="008634D2" w:rsidP="00905120">
            <w:pPr>
              <w:pStyle w:val="affffff7"/>
              <w:ind w:firstLine="0"/>
              <w:rPr>
                <w:iCs/>
                <w:color w:val="000000" w:themeColor="text1"/>
                <w:sz w:val="20"/>
                <w:szCs w:val="20"/>
                <w:lang w:val="ru-RU"/>
              </w:rPr>
            </w:pPr>
          </w:p>
        </w:tc>
        <w:tc>
          <w:tcPr>
            <w:tcW w:w="2513" w:type="dxa"/>
            <w:vMerge/>
          </w:tcPr>
          <w:p w14:paraId="018693D5" w14:textId="77777777" w:rsidR="008634D2" w:rsidRPr="00055E44" w:rsidRDefault="008634D2" w:rsidP="00905120">
            <w:pPr>
              <w:pStyle w:val="affffff7"/>
              <w:ind w:firstLine="0"/>
              <w:rPr>
                <w:iCs/>
                <w:color w:val="000000" w:themeColor="text1"/>
                <w:sz w:val="20"/>
                <w:szCs w:val="20"/>
                <w:lang w:val="ru-RU"/>
              </w:rPr>
            </w:pPr>
          </w:p>
        </w:tc>
        <w:tc>
          <w:tcPr>
            <w:tcW w:w="1843" w:type="dxa"/>
          </w:tcPr>
          <w:p w14:paraId="22E2107F" w14:textId="2E2DC2F2" w:rsidR="008634D2" w:rsidRDefault="008634D2" w:rsidP="00905120">
            <w:pPr>
              <w:pStyle w:val="affffff7"/>
              <w:ind w:firstLine="0"/>
              <w:rPr>
                <w:iCs/>
                <w:color w:val="000000" w:themeColor="text1"/>
                <w:sz w:val="20"/>
                <w:szCs w:val="20"/>
                <w:lang w:val="ru-RU"/>
              </w:rPr>
            </w:pPr>
            <w:r>
              <w:rPr>
                <w:iCs/>
                <w:color w:val="000000" w:themeColor="text1"/>
                <w:sz w:val="20"/>
                <w:szCs w:val="20"/>
                <w:lang w:val="ru-RU"/>
              </w:rPr>
              <w:t>Для СИМ</w:t>
            </w:r>
          </w:p>
        </w:tc>
        <w:tc>
          <w:tcPr>
            <w:tcW w:w="708" w:type="dxa"/>
          </w:tcPr>
          <w:p w14:paraId="559FA1DE" w14:textId="2C9C7D01" w:rsidR="008634D2" w:rsidRDefault="008634D2" w:rsidP="00905120">
            <w:pPr>
              <w:pStyle w:val="affffff7"/>
              <w:ind w:firstLine="0"/>
              <w:jc w:val="center"/>
              <w:rPr>
                <w:iCs/>
                <w:color w:val="000000" w:themeColor="text1"/>
                <w:sz w:val="20"/>
                <w:szCs w:val="20"/>
                <w:lang w:val="ru-RU"/>
              </w:rPr>
            </w:pPr>
            <w:r>
              <w:rPr>
                <w:iCs/>
                <w:color w:val="000000" w:themeColor="text1"/>
                <w:sz w:val="20"/>
                <w:szCs w:val="20"/>
                <w:lang w:val="ru-RU"/>
              </w:rPr>
              <w:t>1</w:t>
            </w:r>
          </w:p>
        </w:tc>
      </w:tr>
      <w:tr w:rsidR="008634D2" w:rsidRPr="00055E44" w14:paraId="15F00B9D" w14:textId="77777777" w:rsidTr="00021AFF">
        <w:trPr>
          <w:cantSplit/>
        </w:trPr>
        <w:tc>
          <w:tcPr>
            <w:tcW w:w="2155" w:type="dxa"/>
            <w:vMerge/>
          </w:tcPr>
          <w:p w14:paraId="06B929DC" w14:textId="77777777" w:rsidR="008634D2" w:rsidRPr="00905120" w:rsidRDefault="008634D2" w:rsidP="008634D2">
            <w:pPr>
              <w:pStyle w:val="affffff7"/>
              <w:ind w:firstLine="0"/>
              <w:rPr>
                <w:iCs/>
                <w:color w:val="000000" w:themeColor="text1"/>
                <w:sz w:val="20"/>
                <w:szCs w:val="20"/>
                <w:lang w:val="ru-RU"/>
              </w:rPr>
            </w:pPr>
          </w:p>
        </w:tc>
        <w:tc>
          <w:tcPr>
            <w:tcW w:w="2448" w:type="dxa"/>
          </w:tcPr>
          <w:p w14:paraId="0887980B" w14:textId="43E3B136" w:rsidR="008634D2" w:rsidRPr="00055E44" w:rsidRDefault="008634D2" w:rsidP="008634D2">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513" w:type="dxa"/>
          </w:tcPr>
          <w:p w14:paraId="54E09D89" w14:textId="6FEE5A80" w:rsidR="008634D2" w:rsidRPr="00055E44" w:rsidRDefault="008634D2" w:rsidP="008634D2">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r w:rsidRPr="00055E44">
              <w:rPr>
                <w:iCs/>
                <w:color w:val="000000" w:themeColor="text1"/>
                <w:sz w:val="20"/>
                <w:szCs w:val="20"/>
                <w:lang w:val="ru-RU"/>
              </w:rPr>
              <w:t xml:space="preserve"> от входа в учреждение</w:t>
            </w:r>
          </w:p>
        </w:tc>
        <w:tc>
          <w:tcPr>
            <w:tcW w:w="2551" w:type="dxa"/>
            <w:gridSpan w:val="2"/>
          </w:tcPr>
          <w:p w14:paraId="061CB247" w14:textId="7010F692" w:rsidR="008634D2" w:rsidRDefault="008634D2" w:rsidP="008634D2">
            <w:pPr>
              <w:pStyle w:val="affffff7"/>
              <w:ind w:firstLine="0"/>
              <w:jc w:val="center"/>
              <w:rPr>
                <w:iCs/>
                <w:color w:val="000000" w:themeColor="text1"/>
                <w:sz w:val="20"/>
                <w:szCs w:val="20"/>
                <w:lang w:val="ru-RU"/>
              </w:rPr>
            </w:pPr>
            <w:r>
              <w:rPr>
                <w:iCs/>
                <w:color w:val="000000" w:themeColor="text1"/>
                <w:sz w:val="20"/>
                <w:szCs w:val="20"/>
                <w:lang w:val="ru-RU"/>
              </w:rPr>
              <w:t>15</w:t>
            </w:r>
          </w:p>
        </w:tc>
      </w:tr>
      <w:tr w:rsidR="008634D2" w:rsidRPr="00055E44" w14:paraId="29022590" w14:textId="77777777" w:rsidTr="00905120">
        <w:trPr>
          <w:cantSplit/>
        </w:trPr>
        <w:tc>
          <w:tcPr>
            <w:tcW w:w="2155" w:type="dxa"/>
            <w:vMerge w:val="restart"/>
          </w:tcPr>
          <w:p w14:paraId="5A612751" w14:textId="71CC5F0C" w:rsidR="008634D2" w:rsidRPr="00905120" w:rsidRDefault="008634D2" w:rsidP="008634D2">
            <w:pPr>
              <w:pStyle w:val="affffff7"/>
              <w:ind w:firstLine="0"/>
              <w:rPr>
                <w:iCs/>
                <w:color w:val="000000" w:themeColor="text1"/>
                <w:sz w:val="20"/>
                <w:szCs w:val="20"/>
                <w:lang w:val="ru-RU"/>
              </w:rPr>
            </w:pPr>
            <w:r>
              <w:rPr>
                <w:iCs/>
                <w:color w:val="000000" w:themeColor="text1"/>
                <w:sz w:val="20"/>
                <w:szCs w:val="20"/>
                <w:lang w:val="ru-RU"/>
              </w:rPr>
              <w:t>Б</w:t>
            </w:r>
            <w:r w:rsidRPr="00905120">
              <w:rPr>
                <w:iCs/>
                <w:color w:val="000000" w:themeColor="text1"/>
                <w:sz w:val="20"/>
                <w:szCs w:val="20"/>
                <w:lang w:val="ru-RU"/>
              </w:rPr>
              <w:t>изнес-центр, офис, торговый центр и рынок, торговое заведение и заведение общественного питания (вне торгового центра), магазин</w:t>
            </w:r>
          </w:p>
        </w:tc>
        <w:tc>
          <w:tcPr>
            <w:tcW w:w="2448" w:type="dxa"/>
            <w:vMerge w:val="restart"/>
          </w:tcPr>
          <w:p w14:paraId="5C2E2BA3" w14:textId="7F6359AB" w:rsidR="008634D2" w:rsidRPr="00055E44" w:rsidRDefault="008634D2" w:rsidP="008634D2">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513" w:type="dxa"/>
            <w:vMerge w:val="restart"/>
          </w:tcPr>
          <w:p w14:paraId="724CE48D" w14:textId="2B9EB3E9" w:rsidR="008634D2" w:rsidRPr="00055E44" w:rsidRDefault="008634D2" w:rsidP="008634D2">
            <w:pPr>
              <w:pStyle w:val="affffff7"/>
              <w:ind w:firstLine="0"/>
              <w:rPr>
                <w:iCs/>
                <w:color w:val="000000" w:themeColor="text1"/>
                <w:sz w:val="20"/>
                <w:szCs w:val="20"/>
                <w:lang w:val="ru-RU"/>
              </w:rPr>
            </w:pPr>
            <w:r>
              <w:rPr>
                <w:iCs/>
                <w:color w:val="000000" w:themeColor="text1"/>
                <w:sz w:val="20"/>
                <w:szCs w:val="20"/>
                <w:lang w:val="ru-RU"/>
              </w:rPr>
              <w:t>К</w:t>
            </w:r>
            <w:r w:rsidRPr="008634D2">
              <w:rPr>
                <w:iCs/>
                <w:color w:val="000000" w:themeColor="text1"/>
                <w:sz w:val="20"/>
                <w:szCs w:val="20"/>
                <w:lang w:val="ru-RU"/>
              </w:rPr>
              <w:t>оличество парковочных мест на 50 посетителей в день, включая сотрудников</w:t>
            </w:r>
          </w:p>
        </w:tc>
        <w:tc>
          <w:tcPr>
            <w:tcW w:w="1843" w:type="dxa"/>
          </w:tcPr>
          <w:p w14:paraId="0AE8FB59" w14:textId="7EAC1F93" w:rsidR="008634D2" w:rsidRDefault="008634D2" w:rsidP="008634D2">
            <w:pPr>
              <w:pStyle w:val="affffff7"/>
              <w:ind w:firstLine="0"/>
              <w:rPr>
                <w:iCs/>
                <w:color w:val="000000" w:themeColor="text1"/>
                <w:sz w:val="20"/>
                <w:szCs w:val="20"/>
                <w:lang w:val="ru-RU"/>
              </w:rPr>
            </w:pPr>
            <w:r>
              <w:rPr>
                <w:iCs/>
                <w:color w:val="000000" w:themeColor="text1"/>
                <w:sz w:val="20"/>
                <w:szCs w:val="20"/>
                <w:lang w:val="ru-RU"/>
              </w:rPr>
              <w:t>Для велосипедного транспорта</w:t>
            </w:r>
          </w:p>
        </w:tc>
        <w:tc>
          <w:tcPr>
            <w:tcW w:w="708" w:type="dxa"/>
          </w:tcPr>
          <w:p w14:paraId="26FF3E34" w14:textId="2C4458C5" w:rsidR="008634D2" w:rsidRDefault="008634D2" w:rsidP="008634D2">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8634D2" w:rsidRPr="00055E44" w14:paraId="6899A3AF" w14:textId="77777777" w:rsidTr="00905120">
        <w:trPr>
          <w:cantSplit/>
        </w:trPr>
        <w:tc>
          <w:tcPr>
            <w:tcW w:w="2155" w:type="dxa"/>
            <w:vMerge/>
          </w:tcPr>
          <w:p w14:paraId="5267C287" w14:textId="77777777" w:rsidR="008634D2" w:rsidRPr="00905120" w:rsidRDefault="008634D2" w:rsidP="008634D2">
            <w:pPr>
              <w:pStyle w:val="affffff7"/>
              <w:ind w:firstLine="0"/>
              <w:rPr>
                <w:iCs/>
                <w:color w:val="000000" w:themeColor="text1"/>
                <w:sz w:val="20"/>
                <w:szCs w:val="20"/>
                <w:lang w:val="ru-RU"/>
              </w:rPr>
            </w:pPr>
          </w:p>
        </w:tc>
        <w:tc>
          <w:tcPr>
            <w:tcW w:w="2448" w:type="dxa"/>
            <w:vMerge/>
          </w:tcPr>
          <w:p w14:paraId="719E9E3D" w14:textId="77777777" w:rsidR="008634D2" w:rsidRPr="00055E44" w:rsidRDefault="008634D2" w:rsidP="008634D2">
            <w:pPr>
              <w:pStyle w:val="affffff7"/>
              <w:ind w:firstLine="0"/>
              <w:rPr>
                <w:iCs/>
                <w:color w:val="000000" w:themeColor="text1"/>
                <w:sz w:val="20"/>
                <w:szCs w:val="20"/>
                <w:lang w:val="ru-RU"/>
              </w:rPr>
            </w:pPr>
          </w:p>
        </w:tc>
        <w:tc>
          <w:tcPr>
            <w:tcW w:w="2513" w:type="dxa"/>
            <w:vMerge/>
          </w:tcPr>
          <w:p w14:paraId="6D298B42" w14:textId="77777777" w:rsidR="008634D2" w:rsidRPr="00055E44" w:rsidRDefault="008634D2" w:rsidP="008634D2">
            <w:pPr>
              <w:pStyle w:val="affffff7"/>
              <w:ind w:firstLine="0"/>
              <w:rPr>
                <w:iCs/>
                <w:color w:val="000000" w:themeColor="text1"/>
                <w:sz w:val="20"/>
                <w:szCs w:val="20"/>
                <w:lang w:val="ru-RU"/>
              </w:rPr>
            </w:pPr>
          </w:p>
        </w:tc>
        <w:tc>
          <w:tcPr>
            <w:tcW w:w="1843" w:type="dxa"/>
          </w:tcPr>
          <w:p w14:paraId="6DD061FA" w14:textId="550E3589" w:rsidR="008634D2" w:rsidRDefault="008634D2" w:rsidP="008634D2">
            <w:pPr>
              <w:pStyle w:val="affffff7"/>
              <w:ind w:firstLine="0"/>
              <w:rPr>
                <w:iCs/>
                <w:color w:val="000000" w:themeColor="text1"/>
                <w:sz w:val="20"/>
                <w:szCs w:val="20"/>
                <w:lang w:val="ru-RU"/>
              </w:rPr>
            </w:pPr>
            <w:r>
              <w:rPr>
                <w:iCs/>
                <w:color w:val="000000" w:themeColor="text1"/>
                <w:sz w:val="20"/>
                <w:szCs w:val="20"/>
                <w:lang w:val="ru-RU"/>
              </w:rPr>
              <w:t>Для СИМ</w:t>
            </w:r>
          </w:p>
        </w:tc>
        <w:tc>
          <w:tcPr>
            <w:tcW w:w="708" w:type="dxa"/>
          </w:tcPr>
          <w:p w14:paraId="6E4BAF86" w14:textId="1D28BCE9" w:rsidR="008634D2" w:rsidRDefault="008634D2" w:rsidP="008634D2">
            <w:pPr>
              <w:pStyle w:val="affffff7"/>
              <w:ind w:firstLine="0"/>
              <w:jc w:val="center"/>
              <w:rPr>
                <w:iCs/>
                <w:color w:val="000000" w:themeColor="text1"/>
                <w:sz w:val="20"/>
                <w:szCs w:val="20"/>
                <w:lang w:val="ru-RU"/>
              </w:rPr>
            </w:pPr>
            <w:r>
              <w:rPr>
                <w:iCs/>
                <w:color w:val="000000" w:themeColor="text1"/>
                <w:sz w:val="20"/>
                <w:szCs w:val="20"/>
                <w:lang w:val="ru-RU"/>
              </w:rPr>
              <w:t>1</w:t>
            </w:r>
          </w:p>
        </w:tc>
      </w:tr>
      <w:tr w:rsidR="008634D2" w:rsidRPr="00055E44" w14:paraId="55C8B176" w14:textId="77777777" w:rsidTr="00DB54C5">
        <w:trPr>
          <w:cantSplit/>
        </w:trPr>
        <w:tc>
          <w:tcPr>
            <w:tcW w:w="2155" w:type="dxa"/>
            <w:vMerge/>
          </w:tcPr>
          <w:p w14:paraId="69296217" w14:textId="77777777" w:rsidR="008634D2" w:rsidRPr="00905120" w:rsidRDefault="008634D2" w:rsidP="008634D2">
            <w:pPr>
              <w:pStyle w:val="affffff7"/>
              <w:ind w:firstLine="0"/>
              <w:rPr>
                <w:iCs/>
                <w:color w:val="000000" w:themeColor="text1"/>
                <w:sz w:val="20"/>
                <w:szCs w:val="20"/>
                <w:lang w:val="ru-RU"/>
              </w:rPr>
            </w:pPr>
          </w:p>
        </w:tc>
        <w:tc>
          <w:tcPr>
            <w:tcW w:w="2448" w:type="dxa"/>
          </w:tcPr>
          <w:p w14:paraId="73A4ED4F" w14:textId="2173E5D1" w:rsidR="008634D2" w:rsidRPr="00055E44" w:rsidRDefault="008634D2" w:rsidP="008634D2">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513" w:type="dxa"/>
          </w:tcPr>
          <w:p w14:paraId="1930F18D" w14:textId="2228E0F3" w:rsidR="008634D2" w:rsidRPr="00055E44" w:rsidRDefault="008634D2" w:rsidP="008634D2">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r w:rsidRPr="00055E44">
              <w:rPr>
                <w:iCs/>
                <w:color w:val="000000" w:themeColor="text1"/>
                <w:sz w:val="20"/>
                <w:szCs w:val="20"/>
                <w:lang w:val="ru-RU"/>
              </w:rPr>
              <w:t xml:space="preserve"> от входа в учреждение</w:t>
            </w:r>
          </w:p>
        </w:tc>
        <w:tc>
          <w:tcPr>
            <w:tcW w:w="2551" w:type="dxa"/>
            <w:gridSpan w:val="2"/>
          </w:tcPr>
          <w:p w14:paraId="38C76DB6" w14:textId="4748B1F9" w:rsidR="008634D2" w:rsidRDefault="008634D2" w:rsidP="008634D2">
            <w:pPr>
              <w:pStyle w:val="affffff7"/>
              <w:ind w:firstLine="0"/>
              <w:jc w:val="center"/>
              <w:rPr>
                <w:iCs/>
                <w:color w:val="000000" w:themeColor="text1"/>
                <w:sz w:val="20"/>
                <w:szCs w:val="20"/>
                <w:lang w:val="ru-RU"/>
              </w:rPr>
            </w:pPr>
            <w:r>
              <w:rPr>
                <w:iCs/>
                <w:color w:val="000000" w:themeColor="text1"/>
                <w:sz w:val="20"/>
                <w:szCs w:val="20"/>
                <w:lang w:val="ru-RU"/>
              </w:rPr>
              <w:t>15</w:t>
            </w:r>
          </w:p>
        </w:tc>
      </w:tr>
      <w:tr w:rsidR="008634D2" w:rsidRPr="00055E44" w14:paraId="61E4F898" w14:textId="77777777" w:rsidTr="00905120">
        <w:trPr>
          <w:cantSplit/>
        </w:trPr>
        <w:tc>
          <w:tcPr>
            <w:tcW w:w="2155" w:type="dxa"/>
            <w:vMerge w:val="restart"/>
          </w:tcPr>
          <w:p w14:paraId="0F4CED9D" w14:textId="7E84DADA" w:rsidR="008634D2" w:rsidRPr="00905120" w:rsidRDefault="008634D2" w:rsidP="008634D2">
            <w:pPr>
              <w:pStyle w:val="affffff7"/>
              <w:ind w:firstLine="0"/>
              <w:rPr>
                <w:iCs/>
                <w:color w:val="000000" w:themeColor="text1"/>
                <w:sz w:val="20"/>
                <w:szCs w:val="20"/>
                <w:lang w:val="ru-RU"/>
              </w:rPr>
            </w:pPr>
            <w:r>
              <w:rPr>
                <w:iCs/>
                <w:color w:val="000000" w:themeColor="text1"/>
                <w:sz w:val="20"/>
                <w:szCs w:val="20"/>
                <w:lang w:val="ru-RU"/>
              </w:rPr>
              <w:t>О</w:t>
            </w:r>
            <w:r w:rsidRPr="008634D2">
              <w:rPr>
                <w:iCs/>
                <w:color w:val="000000" w:themeColor="text1"/>
                <w:sz w:val="20"/>
                <w:szCs w:val="20"/>
                <w:lang w:val="ru-RU"/>
              </w:rPr>
              <w:t>здоровительный комплекс (фитнес-центр, физкультурно-оздоровительный комплекс, спортивный и тренажерный зал), культурно-досуговое учреждение</w:t>
            </w:r>
          </w:p>
        </w:tc>
        <w:tc>
          <w:tcPr>
            <w:tcW w:w="2448" w:type="dxa"/>
            <w:vMerge w:val="restart"/>
          </w:tcPr>
          <w:p w14:paraId="1544492C" w14:textId="3F99C641" w:rsidR="008634D2" w:rsidRPr="00055E44" w:rsidRDefault="008634D2" w:rsidP="008634D2">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513" w:type="dxa"/>
            <w:vMerge w:val="restart"/>
          </w:tcPr>
          <w:p w14:paraId="77B7EC1B" w14:textId="7E460952" w:rsidR="008634D2" w:rsidRPr="00055E44" w:rsidRDefault="008634D2" w:rsidP="008634D2">
            <w:pPr>
              <w:pStyle w:val="affffff7"/>
              <w:ind w:firstLine="0"/>
              <w:rPr>
                <w:iCs/>
                <w:color w:val="000000" w:themeColor="text1"/>
                <w:sz w:val="20"/>
                <w:szCs w:val="20"/>
                <w:lang w:val="ru-RU"/>
              </w:rPr>
            </w:pPr>
            <w:r>
              <w:rPr>
                <w:iCs/>
                <w:color w:val="000000" w:themeColor="text1"/>
                <w:sz w:val="20"/>
                <w:szCs w:val="20"/>
                <w:lang w:val="ru-RU"/>
              </w:rPr>
              <w:t>К</w:t>
            </w:r>
            <w:r w:rsidRPr="008634D2">
              <w:rPr>
                <w:iCs/>
                <w:color w:val="000000" w:themeColor="text1"/>
                <w:sz w:val="20"/>
                <w:szCs w:val="20"/>
                <w:lang w:val="ru-RU"/>
              </w:rPr>
              <w:t>оличество парковочных мест на 15 посетителей в день, включая сотрудников</w:t>
            </w:r>
          </w:p>
        </w:tc>
        <w:tc>
          <w:tcPr>
            <w:tcW w:w="1843" w:type="dxa"/>
          </w:tcPr>
          <w:p w14:paraId="65E9C0D1" w14:textId="5F975716" w:rsidR="008634D2" w:rsidRDefault="008634D2" w:rsidP="008634D2">
            <w:pPr>
              <w:pStyle w:val="affffff7"/>
              <w:ind w:firstLine="0"/>
              <w:rPr>
                <w:iCs/>
                <w:color w:val="000000" w:themeColor="text1"/>
                <w:sz w:val="20"/>
                <w:szCs w:val="20"/>
                <w:lang w:val="ru-RU"/>
              </w:rPr>
            </w:pPr>
            <w:r>
              <w:rPr>
                <w:iCs/>
                <w:color w:val="000000" w:themeColor="text1"/>
                <w:sz w:val="20"/>
                <w:szCs w:val="20"/>
                <w:lang w:val="ru-RU"/>
              </w:rPr>
              <w:t>Для велосипедного транспорта</w:t>
            </w:r>
          </w:p>
        </w:tc>
        <w:tc>
          <w:tcPr>
            <w:tcW w:w="708" w:type="dxa"/>
          </w:tcPr>
          <w:p w14:paraId="5396F940" w14:textId="4BF4C94C" w:rsidR="008634D2" w:rsidRDefault="008634D2" w:rsidP="008634D2">
            <w:pPr>
              <w:pStyle w:val="affffff7"/>
              <w:ind w:firstLine="0"/>
              <w:jc w:val="center"/>
              <w:rPr>
                <w:iCs/>
                <w:color w:val="000000" w:themeColor="text1"/>
                <w:sz w:val="20"/>
                <w:szCs w:val="20"/>
                <w:lang w:val="ru-RU"/>
              </w:rPr>
            </w:pPr>
            <w:r w:rsidRPr="00055E44">
              <w:rPr>
                <w:iCs/>
                <w:color w:val="000000" w:themeColor="text1"/>
                <w:sz w:val="20"/>
                <w:szCs w:val="20"/>
                <w:lang w:val="ru-RU"/>
              </w:rPr>
              <w:t>1</w:t>
            </w:r>
          </w:p>
        </w:tc>
      </w:tr>
      <w:tr w:rsidR="008634D2" w:rsidRPr="00055E44" w14:paraId="02D57612" w14:textId="77777777" w:rsidTr="00905120">
        <w:trPr>
          <w:cantSplit/>
        </w:trPr>
        <w:tc>
          <w:tcPr>
            <w:tcW w:w="2155" w:type="dxa"/>
            <w:vMerge/>
          </w:tcPr>
          <w:p w14:paraId="551E5662" w14:textId="77777777" w:rsidR="008634D2" w:rsidRPr="00905120" w:rsidRDefault="008634D2" w:rsidP="008634D2">
            <w:pPr>
              <w:pStyle w:val="affffff7"/>
              <w:ind w:firstLine="0"/>
              <w:rPr>
                <w:iCs/>
                <w:color w:val="000000" w:themeColor="text1"/>
                <w:sz w:val="20"/>
                <w:szCs w:val="20"/>
                <w:lang w:val="ru-RU"/>
              </w:rPr>
            </w:pPr>
          </w:p>
        </w:tc>
        <w:tc>
          <w:tcPr>
            <w:tcW w:w="2448" w:type="dxa"/>
            <w:vMerge/>
          </w:tcPr>
          <w:p w14:paraId="07E4E078" w14:textId="77777777" w:rsidR="008634D2" w:rsidRPr="00055E44" w:rsidRDefault="008634D2" w:rsidP="008634D2">
            <w:pPr>
              <w:pStyle w:val="affffff7"/>
              <w:ind w:firstLine="0"/>
              <w:rPr>
                <w:iCs/>
                <w:color w:val="000000" w:themeColor="text1"/>
                <w:sz w:val="20"/>
                <w:szCs w:val="20"/>
                <w:lang w:val="ru-RU"/>
              </w:rPr>
            </w:pPr>
          </w:p>
        </w:tc>
        <w:tc>
          <w:tcPr>
            <w:tcW w:w="2513" w:type="dxa"/>
            <w:vMerge/>
          </w:tcPr>
          <w:p w14:paraId="72842086" w14:textId="77777777" w:rsidR="008634D2" w:rsidRPr="00055E44" w:rsidRDefault="008634D2" w:rsidP="008634D2">
            <w:pPr>
              <w:pStyle w:val="affffff7"/>
              <w:ind w:firstLine="0"/>
              <w:rPr>
                <w:iCs/>
                <w:color w:val="000000" w:themeColor="text1"/>
                <w:sz w:val="20"/>
                <w:szCs w:val="20"/>
                <w:lang w:val="ru-RU"/>
              </w:rPr>
            </w:pPr>
          </w:p>
        </w:tc>
        <w:tc>
          <w:tcPr>
            <w:tcW w:w="1843" w:type="dxa"/>
          </w:tcPr>
          <w:p w14:paraId="51E0B914" w14:textId="08DB4E71" w:rsidR="008634D2" w:rsidRDefault="008634D2" w:rsidP="008634D2">
            <w:pPr>
              <w:pStyle w:val="affffff7"/>
              <w:ind w:firstLine="0"/>
              <w:rPr>
                <w:iCs/>
                <w:color w:val="000000" w:themeColor="text1"/>
                <w:sz w:val="20"/>
                <w:szCs w:val="20"/>
                <w:lang w:val="ru-RU"/>
              </w:rPr>
            </w:pPr>
            <w:r>
              <w:rPr>
                <w:iCs/>
                <w:color w:val="000000" w:themeColor="text1"/>
                <w:sz w:val="20"/>
                <w:szCs w:val="20"/>
                <w:lang w:val="ru-RU"/>
              </w:rPr>
              <w:t>Для СИМ</w:t>
            </w:r>
          </w:p>
        </w:tc>
        <w:tc>
          <w:tcPr>
            <w:tcW w:w="708" w:type="dxa"/>
          </w:tcPr>
          <w:p w14:paraId="35290C9B" w14:textId="605CF2C1" w:rsidR="008634D2" w:rsidRDefault="008634D2" w:rsidP="008634D2">
            <w:pPr>
              <w:pStyle w:val="affffff7"/>
              <w:ind w:firstLine="0"/>
              <w:jc w:val="center"/>
              <w:rPr>
                <w:iCs/>
                <w:color w:val="000000" w:themeColor="text1"/>
                <w:sz w:val="20"/>
                <w:szCs w:val="20"/>
                <w:lang w:val="ru-RU"/>
              </w:rPr>
            </w:pPr>
            <w:r>
              <w:rPr>
                <w:iCs/>
                <w:color w:val="000000" w:themeColor="text1"/>
                <w:sz w:val="20"/>
                <w:szCs w:val="20"/>
                <w:lang w:val="ru-RU"/>
              </w:rPr>
              <w:t>1</w:t>
            </w:r>
          </w:p>
        </w:tc>
      </w:tr>
      <w:tr w:rsidR="008634D2" w:rsidRPr="00055E44" w14:paraId="59735668" w14:textId="77777777" w:rsidTr="00A873F4">
        <w:trPr>
          <w:cantSplit/>
        </w:trPr>
        <w:tc>
          <w:tcPr>
            <w:tcW w:w="2155" w:type="dxa"/>
            <w:vMerge/>
          </w:tcPr>
          <w:p w14:paraId="521F4942" w14:textId="77777777" w:rsidR="008634D2" w:rsidRPr="00905120" w:rsidRDefault="008634D2" w:rsidP="008634D2">
            <w:pPr>
              <w:pStyle w:val="affffff7"/>
              <w:ind w:firstLine="0"/>
              <w:rPr>
                <w:iCs/>
                <w:color w:val="000000" w:themeColor="text1"/>
                <w:sz w:val="20"/>
                <w:szCs w:val="20"/>
                <w:lang w:val="ru-RU"/>
              </w:rPr>
            </w:pPr>
          </w:p>
        </w:tc>
        <w:tc>
          <w:tcPr>
            <w:tcW w:w="2448" w:type="dxa"/>
          </w:tcPr>
          <w:p w14:paraId="154A5614" w14:textId="1ED5D708" w:rsidR="008634D2" w:rsidRPr="00055E44" w:rsidRDefault="008634D2" w:rsidP="008634D2">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513" w:type="dxa"/>
          </w:tcPr>
          <w:p w14:paraId="5FD4F35D" w14:textId="0CA7067B" w:rsidR="008634D2" w:rsidRPr="00055E44" w:rsidRDefault="008634D2" w:rsidP="008634D2">
            <w:pPr>
              <w:pStyle w:val="affffff7"/>
              <w:ind w:firstLine="0"/>
              <w:rPr>
                <w:iCs/>
                <w:color w:val="000000" w:themeColor="text1"/>
                <w:sz w:val="20"/>
                <w:szCs w:val="20"/>
                <w:lang w:val="ru-RU"/>
              </w:rPr>
            </w:pPr>
            <w:r w:rsidRPr="00055E44">
              <w:rPr>
                <w:iCs/>
                <w:color w:val="000000" w:themeColor="text1"/>
                <w:sz w:val="20"/>
                <w:szCs w:val="20"/>
                <w:lang w:val="ru-RU"/>
              </w:rPr>
              <w:t>Пешеходная доступность, м</w:t>
            </w:r>
            <w:r>
              <w:rPr>
                <w:iCs/>
                <w:color w:val="000000" w:themeColor="text1"/>
                <w:sz w:val="20"/>
                <w:szCs w:val="20"/>
                <w:lang w:val="ru-RU"/>
              </w:rPr>
              <w:t>етров</w:t>
            </w:r>
            <w:r w:rsidRPr="00055E44">
              <w:rPr>
                <w:iCs/>
                <w:color w:val="000000" w:themeColor="text1"/>
                <w:sz w:val="20"/>
                <w:szCs w:val="20"/>
                <w:lang w:val="ru-RU"/>
              </w:rPr>
              <w:t xml:space="preserve"> от входа в учреждение</w:t>
            </w:r>
          </w:p>
        </w:tc>
        <w:tc>
          <w:tcPr>
            <w:tcW w:w="2551" w:type="dxa"/>
            <w:gridSpan w:val="2"/>
          </w:tcPr>
          <w:p w14:paraId="3124523A" w14:textId="2EF70ABE" w:rsidR="008634D2" w:rsidRDefault="008634D2" w:rsidP="008634D2">
            <w:pPr>
              <w:pStyle w:val="affffff7"/>
              <w:ind w:firstLine="0"/>
              <w:jc w:val="center"/>
              <w:rPr>
                <w:iCs/>
                <w:color w:val="000000" w:themeColor="text1"/>
                <w:sz w:val="20"/>
                <w:szCs w:val="20"/>
                <w:lang w:val="ru-RU"/>
              </w:rPr>
            </w:pPr>
            <w:r>
              <w:rPr>
                <w:iCs/>
                <w:color w:val="000000" w:themeColor="text1"/>
                <w:sz w:val="20"/>
                <w:szCs w:val="20"/>
                <w:lang w:val="ru-RU"/>
              </w:rPr>
              <w:t>15</w:t>
            </w:r>
          </w:p>
        </w:tc>
      </w:tr>
      <w:tr w:rsidR="008634D2" w:rsidRPr="00055E44" w14:paraId="394CB30A" w14:textId="77777777" w:rsidTr="00905120">
        <w:trPr>
          <w:cantSplit/>
        </w:trPr>
        <w:tc>
          <w:tcPr>
            <w:tcW w:w="9667" w:type="dxa"/>
            <w:gridSpan w:val="5"/>
          </w:tcPr>
          <w:p w14:paraId="57CBCCB3" w14:textId="77777777" w:rsidR="008634D2" w:rsidRPr="00055E44" w:rsidRDefault="008634D2" w:rsidP="008634D2">
            <w:pPr>
              <w:pStyle w:val="affffff7"/>
              <w:ind w:firstLine="0"/>
              <w:rPr>
                <w:b/>
                <w:bCs/>
                <w:iCs/>
                <w:color w:val="000000" w:themeColor="text1"/>
                <w:sz w:val="20"/>
                <w:szCs w:val="20"/>
                <w:lang w:val="ru-RU"/>
              </w:rPr>
            </w:pPr>
            <w:r w:rsidRPr="00055E44">
              <w:rPr>
                <w:b/>
                <w:bCs/>
                <w:iCs/>
                <w:color w:val="000000" w:themeColor="text1"/>
                <w:sz w:val="20"/>
                <w:szCs w:val="20"/>
                <w:lang w:val="ru-RU"/>
              </w:rPr>
              <w:t>Примечания:</w:t>
            </w:r>
          </w:p>
          <w:p w14:paraId="7DE96857" w14:textId="67C3E3A3" w:rsidR="008634D2" w:rsidRPr="008634D2" w:rsidRDefault="008634D2" w:rsidP="008634D2">
            <w:pPr>
              <w:pStyle w:val="affffff7"/>
              <w:ind w:firstLine="0"/>
              <w:rPr>
                <w:iCs/>
                <w:color w:val="000000" w:themeColor="text1"/>
                <w:sz w:val="20"/>
                <w:szCs w:val="20"/>
                <w:lang w:val="ru-RU"/>
              </w:rPr>
            </w:pPr>
            <w:r w:rsidRPr="00055E44">
              <w:rPr>
                <w:iCs/>
                <w:color w:val="000000" w:themeColor="text1"/>
                <w:sz w:val="20"/>
                <w:szCs w:val="20"/>
                <w:lang w:val="ru-RU"/>
              </w:rPr>
              <w:t xml:space="preserve">1. </w:t>
            </w:r>
            <w:r w:rsidRPr="008634D2">
              <w:rPr>
                <w:iCs/>
                <w:color w:val="000000" w:themeColor="text1"/>
                <w:sz w:val="20"/>
                <w:szCs w:val="20"/>
                <w:lang w:val="ru-RU"/>
              </w:rPr>
              <w:t xml:space="preserve">Минимальное количество </w:t>
            </w:r>
            <w:proofErr w:type="spellStart"/>
            <w:r w:rsidRPr="008634D2">
              <w:rPr>
                <w:iCs/>
                <w:color w:val="000000" w:themeColor="text1"/>
                <w:sz w:val="20"/>
                <w:szCs w:val="20"/>
                <w:lang w:val="ru-RU"/>
              </w:rPr>
              <w:t>велостоек</w:t>
            </w:r>
            <w:proofErr w:type="spellEnd"/>
            <w:r w:rsidRPr="008634D2">
              <w:rPr>
                <w:iCs/>
                <w:color w:val="000000" w:themeColor="text1"/>
                <w:sz w:val="20"/>
                <w:szCs w:val="20"/>
                <w:lang w:val="ru-RU"/>
              </w:rPr>
              <w:t xml:space="preserve"> на велопарковке и мест для парковки СИМ </w:t>
            </w:r>
            <w:r>
              <w:rPr>
                <w:iCs/>
                <w:color w:val="000000" w:themeColor="text1"/>
                <w:sz w:val="20"/>
                <w:szCs w:val="20"/>
                <w:lang w:val="ru-RU"/>
              </w:rPr>
              <w:t>–</w:t>
            </w:r>
            <w:r w:rsidRPr="008634D2">
              <w:rPr>
                <w:iCs/>
                <w:color w:val="000000" w:themeColor="text1"/>
                <w:sz w:val="20"/>
                <w:szCs w:val="20"/>
                <w:lang w:val="ru-RU"/>
              </w:rPr>
              <w:t xml:space="preserve"> не менее 2 единиц.</w:t>
            </w:r>
          </w:p>
          <w:p w14:paraId="7E54D879" w14:textId="77777777" w:rsidR="008634D2" w:rsidRPr="008634D2" w:rsidRDefault="008634D2" w:rsidP="008634D2">
            <w:pPr>
              <w:pStyle w:val="affffff7"/>
              <w:ind w:firstLine="0"/>
              <w:rPr>
                <w:iCs/>
                <w:color w:val="000000" w:themeColor="text1"/>
                <w:sz w:val="20"/>
                <w:szCs w:val="20"/>
                <w:lang w:val="ru-RU"/>
              </w:rPr>
            </w:pPr>
            <w:r w:rsidRPr="008634D2">
              <w:rPr>
                <w:iCs/>
                <w:color w:val="000000" w:themeColor="text1"/>
                <w:sz w:val="20"/>
                <w:szCs w:val="20"/>
                <w:lang w:val="ru-RU"/>
              </w:rPr>
              <w:t>2. Велопарковки и парковки СИМ допускается располагать рядом друг с другом.</w:t>
            </w:r>
          </w:p>
          <w:p w14:paraId="60124E24" w14:textId="1801985D" w:rsidR="008634D2" w:rsidRPr="00055E44" w:rsidRDefault="008634D2" w:rsidP="008634D2">
            <w:pPr>
              <w:pStyle w:val="affffff7"/>
              <w:ind w:firstLine="0"/>
              <w:rPr>
                <w:iCs/>
                <w:color w:val="000000" w:themeColor="text1"/>
                <w:sz w:val="20"/>
                <w:szCs w:val="20"/>
                <w:lang w:val="ru-RU"/>
              </w:rPr>
            </w:pPr>
            <w:r w:rsidRPr="008634D2">
              <w:rPr>
                <w:iCs/>
                <w:color w:val="000000" w:themeColor="text1"/>
                <w:sz w:val="20"/>
                <w:szCs w:val="20"/>
                <w:lang w:val="ru-RU"/>
              </w:rPr>
              <w:t>3. Парковочные устройства, велосипеды и СИМ не должны создавать препятствий для движения пешеходов</w:t>
            </w:r>
          </w:p>
        </w:tc>
      </w:tr>
    </w:tbl>
    <w:p w14:paraId="75859F3A" w14:textId="5D79E6D5" w:rsidR="008C6FA3" w:rsidRPr="00055E44" w:rsidRDefault="00557A53">
      <w:pPr>
        <w:pStyle w:val="5"/>
        <w:keepLines/>
        <w:rPr>
          <w:szCs w:val="24"/>
        </w:rPr>
      </w:pPr>
      <w:r>
        <w:rPr>
          <w:szCs w:val="24"/>
        </w:rPr>
        <w:t xml:space="preserve">Таблица 1.8. </w:t>
      </w:r>
      <w:r w:rsidR="00E15528" w:rsidRPr="00055E44">
        <w:rPr>
          <w:szCs w:val="24"/>
        </w:rPr>
        <w:t>Объекты местного значения</w:t>
      </w:r>
      <w:r w:rsidR="00E15528" w:rsidRPr="00055E44">
        <w:t xml:space="preserve"> муниципального округа</w:t>
      </w:r>
      <w:r w:rsidR="00E15528" w:rsidRPr="00055E44">
        <w:rPr>
          <w:szCs w:val="24"/>
        </w:rPr>
        <w:t xml:space="preserve"> в области транспортного обслуживания (общественный транспорт)</w:t>
      </w:r>
    </w:p>
    <w:tbl>
      <w:tblPr>
        <w:tblStyle w:val="affffffff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0"/>
        <w:gridCol w:w="1981"/>
        <w:gridCol w:w="2024"/>
        <w:gridCol w:w="2975"/>
        <w:gridCol w:w="1137"/>
      </w:tblGrid>
      <w:tr w:rsidR="00BB767C" w:rsidRPr="00055E44" w14:paraId="3015AAE1" w14:textId="77777777" w:rsidTr="003C42FE">
        <w:trPr>
          <w:cantSplit/>
          <w:tblHeader/>
        </w:trPr>
        <w:tc>
          <w:tcPr>
            <w:tcW w:w="1550" w:type="dxa"/>
          </w:tcPr>
          <w:p w14:paraId="5072513D" w14:textId="77777777" w:rsidR="00BB767C" w:rsidRPr="00055E44" w:rsidRDefault="00BB767C" w:rsidP="003C42F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1981" w:type="dxa"/>
          </w:tcPr>
          <w:p w14:paraId="4CA3623B" w14:textId="77777777" w:rsidR="00BB767C" w:rsidRPr="00055E44" w:rsidRDefault="00BB767C" w:rsidP="003C42FE">
            <w:pPr>
              <w:pStyle w:val="affffff7"/>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2024" w:type="dxa"/>
          </w:tcPr>
          <w:p w14:paraId="32FC5FCE" w14:textId="77777777" w:rsidR="00BB767C" w:rsidRPr="00055E44" w:rsidRDefault="00BB767C" w:rsidP="003C42FE">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4112" w:type="dxa"/>
            <w:gridSpan w:val="2"/>
          </w:tcPr>
          <w:p w14:paraId="16F42AAB" w14:textId="77777777" w:rsidR="00BB767C" w:rsidRPr="00055E44" w:rsidRDefault="00BB767C" w:rsidP="003C42FE">
            <w:pPr>
              <w:pStyle w:val="affffff7"/>
              <w:ind w:firstLine="0"/>
              <w:jc w:val="center"/>
              <w:rPr>
                <w:b/>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D83243" w:rsidRPr="00055E44" w14:paraId="40C1C817" w14:textId="77777777" w:rsidTr="003C42FE">
        <w:trPr>
          <w:cantSplit/>
        </w:trPr>
        <w:tc>
          <w:tcPr>
            <w:tcW w:w="1550" w:type="dxa"/>
            <w:vMerge w:val="restart"/>
          </w:tcPr>
          <w:p w14:paraId="095FA121" w14:textId="66BDD0E9" w:rsidR="00D83243" w:rsidRPr="00055E44" w:rsidRDefault="00AC2501" w:rsidP="00D83243">
            <w:pPr>
              <w:pStyle w:val="affffff7"/>
              <w:ind w:firstLine="0"/>
              <w:rPr>
                <w:iCs/>
                <w:color w:val="000000" w:themeColor="text1"/>
                <w:sz w:val="20"/>
                <w:szCs w:val="20"/>
                <w:lang w:val="ru-RU"/>
              </w:rPr>
            </w:pPr>
            <w:r>
              <w:rPr>
                <w:iCs/>
                <w:color w:val="000000" w:themeColor="text1"/>
                <w:sz w:val="20"/>
                <w:szCs w:val="20"/>
                <w:lang w:val="ru-RU"/>
              </w:rPr>
              <w:t>Остановки</w:t>
            </w:r>
            <w:r w:rsidRPr="00055E44">
              <w:rPr>
                <w:iCs/>
                <w:color w:val="000000" w:themeColor="text1"/>
                <w:sz w:val="20"/>
                <w:szCs w:val="20"/>
                <w:lang w:val="ru-RU"/>
              </w:rPr>
              <w:t xml:space="preserve"> общественного транспорта</w:t>
            </w:r>
          </w:p>
        </w:tc>
        <w:tc>
          <w:tcPr>
            <w:tcW w:w="1981" w:type="dxa"/>
            <w:vMerge w:val="restart"/>
          </w:tcPr>
          <w:p w14:paraId="34B51581" w14:textId="65C3EC0B" w:rsidR="00D83243" w:rsidRPr="00055E44" w:rsidRDefault="00D83243" w:rsidP="00D83243">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2024" w:type="dxa"/>
            <w:vMerge w:val="restart"/>
          </w:tcPr>
          <w:p w14:paraId="2206B747" w14:textId="440ABCC9" w:rsidR="00D83243" w:rsidRPr="00055E44" w:rsidRDefault="00D83243" w:rsidP="00D83243">
            <w:pPr>
              <w:pStyle w:val="affffff7"/>
              <w:ind w:firstLine="0"/>
              <w:rPr>
                <w:iCs/>
                <w:color w:val="000000" w:themeColor="text1"/>
                <w:sz w:val="20"/>
                <w:szCs w:val="20"/>
                <w:lang w:val="ru-RU"/>
              </w:rPr>
            </w:pPr>
            <w:r>
              <w:rPr>
                <w:iCs/>
                <w:color w:val="000000" w:themeColor="text1"/>
                <w:sz w:val="20"/>
                <w:szCs w:val="20"/>
                <w:lang w:val="ru-RU"/>
              </w:rPr>
              <w:t>Расстояния между остановочными пунктами, метров</w:t>
            </w:r>
          </w:p>
        </w:tc>
        <w:tc>
          <w:tcPr>
            <w:tcW w:w="2975" w:type="dxa"/>
          </w:tcPr>
          <w:p w14:paraId="76B1E838" w14:textId="69CB83D5" w:rsidR="00D83243" w:rsidRDefault="00D83243" w:rsidP="00D83243">
            <w:pPr>
              <w:pStyle w:val="affffff7"/>
              <w:ind w:firstLine="0"/>
              <w:rPr>
                <w:iCs/>
                <w:color w:val="000000" w:themeColor="text1"/>
                <w:sz w:val="20"/>
                <w:szCs w:val="20"/>
                <w:lang w:val="ru-RU"/>
              </w:rPr>
            </w:pPr>
            <w:r>
              <w:rPr>
                <w:iCs/>
                <w:color w:val="000000" w:themeColor="text1"/>
                <w:sz w:val="20"/>
                <w:szCs w:val="20"/>
                <w:lang w:val="ru-RU"/>
              </w:rPr>
              <w:t>На застроенных территориях</w:t>
            </w:r>
          </w:p>
        </w:tc>
        <w:tc>
          <w:tcPr>
            <w:tcW w:w="1137" w:type="dxa"/>
          </w:tcPr>
          <w:p w14:paraId="2226ACD9" w14:textId="05CE68AD" w:rsidR="00D83243" w:rsidRDefault="00D83243" w:rsidP="00D83243">
            <w:pPr>
              <w:pStyle w:val="affffff7"/>
              <w:ind w:firstLine="0"/>
              <w:jc w:val="center"/>
              <w:rPr>
                <w:iCs/>
                <w:color w:val="000000" w:themeColor="text1"/>
                <w:sz w:val="20"/>
                <w:szCs w:val="20"/>
                <w:lang w:val="ru-RU"/>
              </w:rPr>
            </w:pPr>
            <w:r>
              <w:rPr>
                <w:iCs/>
                <w:color w:val="000000" w:themeColor="text1"/>
                <w:sz w:val="20"/>
                <w:szCs w:val="20"/>
                <w:lang w:val="ru-RU"/>
              </w:rPr>
              <w:t>400</w:t>
            </w:r>
          </w:p>
        </w:tc>
      </w:tr>
      <w:tr w:rsidR="00D83243" w:rsidRPr="00055E44" w14:paraId="6FAEFCBC" w14:textId="77777777" w:rsidTr="003C42FE">
        <w:trPr>
          <w:cantSplit/>
        </w:trPr>
        <w:tc>
          <w:tcPr>
            <w:tcW w:w="1550" w:type="dxa"/>
            <w:vMerge/>
          </w:tcPr>
          <w:p w14:paraId="6525EA3A" w14:textId="77777777" w:rsidR="00D83243" w:rsidRPr="00055E44" w:rsidRDefault="00D83243" w:rsidP="00D83243">
            <w:pPr>
              <w:pStyle w:val="affffff7"/>
              <w:ind w:firstLine="0"/>
              <w:rPr>
                <w:iCs/>
                <w:color w:val="000000" w:themeColor="text1"/>
                <w:sz w:val="20"/>
                <w:szCs w:val="20"/>
                <w:lang w:val="ru-RU"/>
              </w:rPr>
            </w:pPr>
          </w:p>
        </w:tc>
        <w:tc>
          <w:tcPr>
            <w:tcW w:w="1981" w:type="dxa"/>
            <w:vMerge/>
          </w:tcPr>
          <w:p w14:paraId="7A97A508" w14:textId="77777777" w:rsidR="00D83243" w:rsidRPr="00055E44" w:rsidRDefault="00D83243" w:rsidP="00D83243">
            <w:pPr>
              <w:pStyle w:val="affffff7"/>
              <w:ind w:firstLine="0"/>
              <w:rPr>
                <w:iCs/>
                <w:color w:val="000000" w:themeColor="text1"/>
                <w:sz w:val="20"/>
                <w:szCs w:val="20"/>
                <w:lang w:val="ru-RU"/>
              </w:rPr>
            </w:pPr>
          </w:p>
        </w:tc>
        <w:tc>
          <w:tcPr>
            <w:tcW w:w="2024" w:type="dxa"/>
            <w:vMerge/>
          </w:tcPr>
          <w:p w14:paraId="26A32EAD" w14:textId="77777777" w:rsidR="00D83243" w:rsidRPr="00055E44" w:rsidRDefault="00D83243" w:rsidP="00D83243">
            <w:pPr>
              <w:pStyle w:val="affffff7"/>
              <w:ind w:firstLine="0"/>
              <w:rPr>
                <w:iCs/>
                <w:color w:val="000000" w:themeColor="text1"/>
                <w:sz w:val="20"/>
                <w:szCs w:val="20"/>
                <w:lang w:val="ru-RU"/>
              </w:rPr>
            </w:pPr>
          </w:p>
        </w:tc>
        <w:tc>
          <w:tcPr>
            <w:tcW w:w="2975" w:type="dxa"/>
          </w:tcPr>
          <w:p w14:paraId="5D42659B" w14:textId="31BE3099" w:rsidR="00D83243" w:rsidRDefault="00D83243" w:rsidP="00D83243">
            <w:pPr>
              <w:pStyle w:val="affffff7"/>
              <w:ind w:firstLine="0"/>
              <w:rPr>
                <w:iCs/>
                <w:color w:val="000000" w:themeColor="text1"/>
                <w:sz w:val="20"/>
                <w:szCs w:val="20"/>
                <w:lang w:val="ru-RU"/>
              </w:rPr>
            </w:pPr>
            <w:r>
              <w:rPr>
                <w:iCs/>
                <w:color w:val="000000" w:themeColor="text1"/>
                <w:sz w:val="20"/>
                <w:szCs w:val="20"/>
                <w:lang w:val="ru-RU"/>
              </w:rPr>
              <w:t>В пределах центральной части города Сорочинск</w:t>
            </w:r>
          </w:p>
        </w:tc>
        <w:tc>
          <w:tcPr>
            <w:tcW w:w="1137" w:type="dxa"/>
          </w:tcPr>
          <w:p w14:paraId="5740E571" w14:textId="7D898B89" w:rsidR="00D83243" w:rsidRDefault="00D83243" w:rsidP="00D83243">
            <w:pPr>
              <w:pStyle w:val="affffff7"/>
              <w:ind w:firstLine="0"/>
              <w:jc w:val="center"/>
              <w:rPr>
                <w:iCs/>
                <w:color w:val="000000" w:themeColor="text1"/>
                <w:sz w:val="20"/>
                <w:szCs w:val="20"/>
                <w:lang w:val="ru-RU"/>
              </w:rPr>
            </w:pPr>
            <w:r>
              <w:rPr>
                <w:iCs/>
                <w:color w:val="000000" w:themeColor="text1"/>
                <w:sz w:val="20"/>
                <w:szCs w:val="20"/>
                <w:lang w:val="ru-RU"/>
              </w:rPr>
              <w:t>300</w:t>
            </w:r>
          </w:p>
        </w:tc>
      </w:tr>
      <w:tr w:rsidR="00D83243" w:rsidRPr="00055E44" w14:paraId="5DE9BB3A" w14:textId="77777777" w:rsidTr="003C42FE">
        <w:trPr>
          <w:cantSplit/>
        </w:trPr>
        <w:tc>
          <w:tcPr>
            <w:tcW w:w="1550" w:type="dxa"/>
            <w:vMerge/>
          </w:tcPr>
          <w:p w14:paraId="69608016" w14:textId="77777777" w:rsidR="00D83243" w:rsidRPr="00055E44" w:rsidRDefault="00D83243" w:rsidP="00D83243">
            <w:pPr>
              <w:pStyle w:val="affffff7"/>
              <w:ind w:firstLine="0"/>
              <w:rPr>
                <w:iCs/>
                <w:color w:val="000000" w:themeColor="text1"/>
                <w:sz w:val="20"/>
                <w:szCs w:val="20"/>
                <w:lang w:val="ru-RU"/>
              </w:rPr>
            </w:pPr>
          </w:p>
        </w:tc>
        <w:tc>
          <w:tcPr>
            <w:tcW w:w="1981" w:type="dxa"/>
            <w:vMerge w:val="restart"/>
          </w:tcPr>
          <w:p w14:paraId="361EBBDC" w14:textId="77777777" w:rsidR="00D83243" w:rsidRPr="00055E44" w:rsidRDefault="00D83243" w:rsidP="00D83243">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024" w:type="dxa"/>
            <w:vMerge w:val="restart"/>
          </w:tcPr>
          <w:p w14:paraId="5419C807" w14:textId="1CC78EB5" w:rsidR="00D83243" w:rsidRPr="00055E44" w:rsidRDefault="00D83243" w:rsidP="00D83243">
            <w:pPr>
              <w:pStyle w:val="affffff7"/>
              <w:ind w:firstLine="0"/>
              <w:rPr>
                <w:iCs/>
                <w:color w:val="000000" w:themeColor="text1"/>
                <w:sz w:val="20"/>
                <w:szCs w:val="20"/>
                <w:lang w:val="ru-RU"/>
              </w:rPr>
            </w:pPr>
            <w:r w:rsidRPr="00055E44">
              <w:rPr>
                <w:iCs/>
                <w:color w:val="000000" w:themeColor="text1"/>
                <w:sz w:val="20"/>
                <w:szCs w:val="20"/>
                <w:lang w:val="ru-RU"/>
              </w:rPr>
              <w:t xml:space="preserve">Пешеходная доступность </w:t>
            </w:r>
            <w:r>
              <w:rPr>
                <w:iCs/>
                <w:color w:val="000000" w:themeColor="text1"/>
                <w:sz w:val="20"/>
                <w:szCs w:val="20"/>
                <w:lang w:val="ru-RU"/>
              </w:rPr>
              <w:t>от границ участков объектов до остановочных пунктов</w:t>
            </w:r>
            <w:r w:rsidRPr="00055E44">
              <w:rPr>
                <w:iCs/>
                <w:color w:val="000000" w:themeColor="text1"/>
                <w:sz w:val="20"/>
                <w:szCs w:val="20"/>
                <w:lang w:val="ru-RU"/>
              </w:rPr>
              <w:t xml:space="preserve">, </w:t>
            </w:r>
            <w:r w:rsidRPr="00055E44">
              <w:rPr>
                <w:iCs/>
                <w:color w:val="000000" w:themeColor="text1"/>
                <w:sz w:val="20"/>
                <w:szCs w:val="20"/>
                <w:lang w:val="ru-RU"/>
              </w:rPr>
              <w:lastRenderedPageBreak/>
              <w:t>м</w:t>
            </w:r>
            <w:r w:rsidR="009F54A2">
              <w:rPr>
                <w:iCs/>
                <w:color w:val="000000" w:themeColor="text1"/>
                <w:sz w:val="20"/>
                <w:szCs w:val="20"/>
                <w:lang w:val="ru-RU"/>
              </w:rPr>
              <w:t>етров</w:t>
            </w:r>
          </w:p>
        </w:tc>
        <w:tc>
          <w:tcPr>
            <w:tcW w:w="2975" w:type="dxa"/>
          </w:tcPr>
          <w:p w14:paraId="7C1B9DF7" w14:textId="2BEC60A9" w:rsidR="00D83243" w:rsidRPr="00055E44" w:rsidRDefault="00D83243" w:rsidP="00D83243">
            <w:pPr>
              <w:pStyle w:val="affffff7"/>
              <w:ind w:firstLine="0"/>
              <w:rPr>
                <w:iCs/>
                <w:color w:val="000000" w:themeColor="text1"/>
                <w:sz w:val="20"/>
                <w:szCs w:val="20"/>
                <w:lang w:val="ru-RU"/>
              </w:rPr>
            </w:pPr>
            <w:r>
              <w:rPr>
                <w:iCs/>
                <w:color w:val="000000" w:themeColor="text1"/>
                <w:sz w:val="20"/>
                <w:szCs w:val="20"/>
                <w:lang w:val="ru-RU"/>
              </w:rPr>
              <w:lastRenderedPageBreak/>
              <w:t>Многоквартирный дом</w:t>
            </w:r>
          </w:p>
        </w:tc>
        <w:tc>
          <w:tcPr>
            <w:tcW w:w="1137" w:type="dxa"/>
          </w:tcPr>
          <w:p w14:paraId="4A87FC60" w14:textId="6ADFF375" w:rsidR="00D83243" w:rsidRPr="00055E44" w:rsidRDefault="00D83243" w:rsidP="00D83243">
            <w:pPr>
              <w:pStyle w:val="affffff7"/>
              <w:ind w:firstLine="0"/>
              <w:jc w:val="center"/>
              <w:rPr>
                <w:iCs/>
                <w:color w:val="000000" w:themeColor="text1"/>
                <w:sz w:val="20"/>
                <w:szCs w:val="20"/>
                <w:lang w:val="ru-RU"/>
              </w:rPr>
            </w:pPr>
            <w:r>
              <w:rPr>
                <w:iCs/>
                <w:color w:val="000000" w:themeColor="text1"/>
                <w:sz w:val="20"/>
                <w:szCs w:val="20"/>
                <w:lang w:val="ru-RU"/>
              </w:rPr>
              <w:t>400</w:t>
            </w:r>
          </w:p>
        </w:tc>
      </w:tr>
      <w:tr w:rsidR="00D83243" w:rsidRPr="00055E44" w14:paraId="5B384D51" w14:textId="77777777" w:rsidTr="003C42FE">
        <w:trPr>
          <w:cantSplit/>
        </w:trPr>
        <w:tc>
          <w:tcPr>
            <w:tcW w:w="1550" w:type="dxa"/>
            <w:vMerge/>
          </w:tcPr>
          <w:p w14:paraId="6AC07D6E" w14:textId="77777777" w:rsidR="00D83243" w:rsidRPr="00055E44" w:rsidRDefault="00D83243" w:rsidP="00D83243">
            <w:pPr>
              <w:pStyle w:val="affffff7"/>
              <w:ind w:firstLine="0"/>
              <w:rPr>
                <w:iCs/>
                <w:color w:val="000000" w:themeColor="text1"/>
                <w:sz w:val="20"/>
                <w:szCs w:val="20"/>
                <w:lang w:val="ru-RU"/>
              </w:rPr>
            </w:pPr>
          </w:p>
        </w:tc>
        <w:tc>
          <w:tcPr>
            <w:tcW w:w="1981" w:type="dxa"/>
            <w:vMerge/>
          </w:tcPr>
          <w:p w14:paraId="7598CB3C" w14:textId="77777777" w:rsidR="00D83243" w:rsidRPr="00055E44" w:rsidRDefault="00D83243" w:rsidP="00D83243">
            <w:pPr>
              <w:pStyle w:val="affffff7"/>
              <w:ind w:firstLine="0"/>
              <w:rPr>
                <w:iCs/>
                <w:color w:val="000000" w:themeColor="text1"/>
                <w:sz w:val="20"/>
                <w:szCs w:val="20"/>
                <w:lang w:val="ru-RU"/>
              </w:rPr>
            </w:pPr>
          </w:p>
        </w:tc>
        <w:tc>
          <w:tcPr>
            <w:tcW w:w="2024" w:type="dxa"/>
            <w:vMerge/>
          </w:tcPr>
          <w:p w14:paraId="01B9BAAE" w14:textId="77777777" w:rsidR="00D83243" w:rsidRPr="00055E44" w:rsidRDefault="00D83243" w:rsidP="00D83243">
            <w:pPr>
              <w:pStyle w:val="affffff7"/>
              <w:ind w:firstLine="0"/>
              <w:rPr>
                <w:iCs/>
                <w:color w:val="000000" w:themeColor="text1"/>
                <w:sz w:val="20"/>
                <w:szCs w:val="20"/>
                <w:lang w:val="ru-RU"/>
              </w:rPr>
            </w:pPr>
          </w:p>
        </w:tc>
        <w:tc>
          <w:tcPr>
            <w:tcW w:w="2975" w:type="dxa"/>
          </w:tcPr>
          <w:p w14:paraId="4D3B5EAE" w14:textId="6B08D42A" w:rsidR="00D83243" w:rsidRPr="00055E44" w:rsidRDefault="00D83243" w:rsidP="00D83243">
            <w:pPr>
              <w:pStyle w:val="affffff7"/>
              <w:ind w:firstLine="0"/>
              <w:rPr>
                <w:iCs/>
                <w:color w:val="000000" w:themeColor="text1"/>
                <w:sz w:val="20"/>
                <w:szCs w:val="20"/>
                <w:lang w:val="ru-RU"/>
              </w:rPr>
            </w:pPr>
            <w:r>
              <w:rPr>
                <w:iCs/>
                <w:color w:val="000000" w:themeColor="text1"/>
                <w:sz w:val="20"/>
                <w:szCs w:val="20"/>
                <w:lang w:val="ru-RU"/>
              </w:rPr>
              <w:t>Индивидуальный жилой дом</w:t>
            </w:r>
          </w:p>
        </w:tc>
        <w:tc>
          <w:tcPr>
            <w:tcW w:w="1137" w:type="dxa"/>
          </w:tcPr>
          <w:p w14:paraId="79AC1F43" w14:textId="0796B33A" w:rsidR="00D83243" w:rsidRPr="00055E44" w:rsidRDefault="00D83243" w:rsidP="00D83243">
            <w:pPr>
              <w:pStyle w:val="affffff7"/>
              <w:ind w:firstLine="0"/>
              <w:jc w:val="center"/>
              <w:rPr>
                <w:iCs/>
                <w:sz w:val="20"/>
                <w:szCs w:val="20"/>
                <w:lang w:val="ru-RU"/>
              </w:rPr>
            </w:pPr>
            <w:r>
              <w:rPr>
                <w:iCs/>
                <w:sz w:val="20"/>
                <w:szCs w:val="20"/>
                <w:lang w:val="ru-RU"/>
              </w:rPr>
              <w:t>700</w:t>
            </w:r>
          </w:p>
        </w:tc>
      </w:tr>
      <w:tr w:rsidR="00D83243" w:rsidRPr="00055E44" w14:paraId="6F4C4A5B" w14:textId="77777777" w:rsidTr="003C42FE">
        <w:trPr>
          <w:cantSplit/>
        </w:trPr>
        <w:tc>
          <w:tcPr>
            <w:tcW w:w="1550" w:type="dxa"/>
            <w:vMerge/>
          </w:tcPr>
          <w:p w14:paraId="19FAFF8F" w14:textId="77777777" w:rsidR="00D83243" w:rsidRPr="00055E44" w:rsidRDefault="00D83243" w:rsidP="00D83243">
            <w:pPr>
              <w:pStyle w:val="affffff7"/>
              <w:ind w:firstLine="0"/>
              <w:rPr>
                <w:iCs/>
                <w:color w:val="000000" w:themeColor="text1"/>
                <w:sz w:val="20"/>
                <w:szCs w:val="20"/>
                <w:lang w:val="ru-RU"/>
              </w:rPr>
            </w:pPr>
          </w:p>
        </w:tc>
        <w:tc>
          <w:tcPr>
            <w:tcW w:w="1981" w:type="dxa"/>
            <w:vMerge/>
          </w:tcPr>
          <w:p w14:paraId="4D2AD057" w14:textId="77777777" w:rsidR="00D83243" w:rsidRPr="00055E44" w:rsidRDefault="00D83243" w:rsidP="00D83243">
            <w:pPr>
              <w:pStyle w:val="affffff7"/>
              <w:ind w:firstLine="0"/>
              <w:rPr>
                <w:iCs/>
                <w:color w:val="000000" w:themeColor="text1"/>
                <w:sz w:val="20"/>
                <w:szCs w:val="20"/>
                <w:lang w:val="ru-RU"/>
              </w:rPr>
            </w:pPr>
          </w:p>
        </w:tc>
        <w:tc>
          <w:tcPr>
            <w:tcW w:w="2024" w:type="dxa"/>
            <w:vMerge/>
          </w:tcPr>
          <w:p w14:paraId="7E8766B4" w14:textId="77777777" w:rsidR="00D83243" w:rsidRPr="00055E44" w:rsidRDefault="00D83243" w:rsidP="00D83243">
            <w:pPr>
              <w:pStyle w:val="affffff7"/>
              <w:ind w:firstLine="0"/>
              <w:rPr>
                <w:iCs/>
                <w:color w:val="000000" w:themeColor="text1"/>
                <w:sz w:val="20"/>
                <w:szCs w:val="20"/>
                <w:lang w:val="ru-RU"/>
              </w:rPr>
            </w:pPr>
          </w:p>
        </w:tc>
        <w:tc>
          <w:tcPr>
            <w:tcW w:w="2975" w:type="dxa"/>
          </w:tcPr>
          <w:p w14:paraId="2B7C0413" w14:textId="725CD58D" w:rsidR="00D83243" w:rsidRPr="002B35F2" w:rsidRDefault="00D83243" w:rsidP="00D83243">
            <w:pPr>
              <w:pStyle w:val="affffff7"/>
              <w:ind w:firstLine="0"/>
              <w:rPr>
                <w:iCs/>
                <w:sz w:val="20"/>
                <w:szCs w:val="20"/>
                <w:lang w:val="ru-RU"/>
              </w:rPr>
            </w:pPr>
            <w:r>
              <w:rPr>
                <w:iCs/>
                <w:sz w:val="20"/>
                <w:szCs w:val="20"/>
                <w:lang w:val="ru-RU"/>
              </w:rPr>
              <w:t xml:space="preserve">Объекты торговли с площадью торгового зала 1000 </w:t>
            </w:r>
            <w:r w:rsidR="00BB62C0">
              <w:rPr>
                <w:iCs/>
                <w:sz w:val="20"/>
                <w:szCs w:val="20"/>
                <w:lang w:val="ru-RU"/>
              </w:rPr>
              <w:t xml:space="preserve">кв. </w:t>
            </w:r>
            <w:r>
              <w:rPr>
                <w:iCs/>
                <w:sz w:val="20"/>
                <w:szCs w:val="20"/>
                <w:lang w:val="ru-RU"/>
              </w:rPr>
              <w:t>м и более</w:t>
            </w:r>
          </w:p>
        </w:tc>
        <w:tc>
          <w:tcPr>
            <w:tcW w:w="1137" w:type="dxa"/>
          </w:tcPr>
          <w:p w14:paraId="4FB509F8" w14:textId="39BDA6A2" w:rsidR="00D83243" w:rsidRPr="00055E44" w:rsidRDefault="00D83243" w:rsidP="00D83243">
            <w:pPr>
              <w:pStyle w:val="affffff7"/>
              <w:ind w:firstLine="0"/>
              <w:jc w:val="center"/>
              <w:rPr>
                <w:iCs/>
                <w:sz w:val="20"/>
                <w:szCs w:val="20"/>
                <w:lang w:val="ru-RU"/>
              </w:rPr>
            </w:pPr>
            <w:r>
              <w:rPr>
                <w:iCs/>
                <w:sz w:val="20"/>
                <w:szCs w:val="20"/>
                <w:lang w:val="ru-RU"/>
              </w:rPr>
              <w:t>400</w:t>
            </w:r>
          </w:p>
        </w:tc>
      </w:tr>
      <w:tr w:rsidR="00D83243" w:rsidRPr="00055E44" w14:paraId="06DE71E5" w14:textId="77777777" w:rsidTr="003C42FE">
        <w:trPr>
          <w:cantSplit/>
        </w:trPr>
        <w:tc>
          <w:tcPr>
            <w:tcW w:w="1550" w:type="dxa"/>
            <w:vMerge/>
          </w:tcPr>
          <w:p w14:paraId="5CCD680A" w14:textId="77777777" w:rsidR="00D83243" w:rsidRPr="00055E44" w:rsidRDefault="00D83243" w:rsidP="00D83243">
            <w:pPr>
              <w:pStyle w:val="affffff7"/>
              <w:ind w:firstLine="0"/>
              <w:rPr>
                <w:iCs/>
                <w:color w:val="000000" w:themeColor="text1"/>
                <w:sz w:val="20"/>
                <w:szCs w:val="20"/>
                <w:lang w:val="ru-RU"/>
              </w:rPr>
            </w:pPr>
          </w:p>
        </w:tc>
        <w:tc>
          <w:tcPr>
            <w:tcW w:w="1981" w:type="dxa"/>
            <w:vMerge/>
          </w:tcPr>
          <w:p w14:paraId="4F1D1F86" w14:textId="77777777" w:rsidR="00D83243" w:rsidRPr="00055E44" w:rsidRDefault="00D83243" w:rsidP="00D83243">
            <w:pPr>
              <w:pStyle w:val="affffff7"/>
              <w:ind w:firstLine="0"/>
              <w:rPr>
                <w:iCs/>
                <w:color w:val="000000" w:themeColor="text1"/>
                <w:sz w:val="20"/>
                <w:szCs w:val="20"/>
                <w:lang w:val="ru-RU"/>
              </w:rPr>
            </w:pPr>
          </w:p>
        </w:tc>
        <w:tc>
          <w:tcPr>
            <w:tcW w:w="2024" w:type="dxa"/>
            <w:vMerge/>
          </w:tcPr>
          <w:p w14:paraId="2B4F33FE" w14:textId="77777777" w:rsidR="00D83243" w:rsidRPr="00055E44" w:rsidRDefault="00D83243" w:rsidP="00D83243">
            <w:pPr>
              <w:pStyle w:val="affffff7"/>
              <w:ind w:firstLine="0"/>
              <w:rPr>
                <w:iCs/>
                <w:color w:val="000000" w:themeColor="text1"/>
                <w:sz w:val="20"/>
                <w:szCs w:val="20"/>
                <w:lang w:val="ru-RU"/>
              </w:rPr>
            </w:pPr>
          </w:p>
        </w:tc>
        <w:tc>
          <w:tcPr>
            <w:tcW w:w="2975" w:type="dxa"/>
          </w:tcPr>
          <w:p w14:paraId="188A68B9" w14:textId="24054DBA" w:rsidR="00D83243" w:rsidRPr="00055E44" w:rsidRDefault="00D83243" w:rsidP="00D83243">
            <w:pPr>
              <w:pStyle w:val="affffff7"/>
              <w:ind w:firstLine="0"/>
              <w:rPr>
                <w:iCs/>
                <w:sz w:val="20"/>
                <w:szCs w:val="20"/>
                <w:lang w:val="ru-RU"/>
              </w:rPr>
            </w:pPr>
            <w:r>
              <w:rPr>
                <w:iCs/>
                <w:sz w:val="20"/>
                <w:szCs w:val="20"/>
                <w:lang w:val="ru-RU"/>
              </w:rPr>
              <w:t>Поликлиники и медицинские организации стационарного типа, отделения социального обслуживания граждан</w:t>
            </w:r>
          </w:p>
        </w:tc>
        <w:tc>
          <w:tcPr>
            <w:tcW w:w="1137" w:type="dxa"/>
          </w:tcPr>
          <w:p w14:paraId="10E045B2" w14:textId="3DA32A0C" w:rsidR="00D83243" w:rsidRPr="00055E44" w:rsidRDefault="00D83243" w:rsidP="00D83243">
            <w:pPr>
              <w:pStyle w:val="affffff7"/>
              <w:ind w:firstLine="0"/>
              <w:jc w:val="center"/>
              <w:rPr>
                <w:iCs/>
                <w:sz w:val="20"/>
                <w:szCs w:val="20"/>
                <w:lang w:val="ru-RU"/>
              </w:rPr>
            </w:pPr>
            <w:r>
              <w:rPr>
                <w:iCs/>
                <w:sz w:val="20"/>
                <w:szCs w:val="20"/>
                <w:lang w:val="ru-RU"/>
              </w:rPr>
              <w:t>150</w:t>
            </w:r>
          </w:p>
        </w:tc>
      </w:tr>
      <w:tr w:rsidR="00D83243" w:rsidRPr="00055E44" w14:paraId="59FCD64E" w14:textId="77777777" w:rsidTr="003C42FE">
        <w:trPr>
          <w:cantSplit/>
        </w:trPr>
        <w:tc>
          <w:tcPr>
            <w:tcW w:w="1550" w:type="dxa"/>
            <w:vMerge/>
          </w:tcPr>
          <w:p w14:paraId="1EC40276" w14:textId="77777777" w:rsidR="00D83243" w:rsidRPr="00055E44" w:rsidRDefault="00D83243" w:rsidP="00D83243">
            <w:pPr>
              <w:pStyle w:val="affffff7"/>
              <w:ind w:firstLine="0"/>
              <w:rPr>
                <w:iCs/>
                <w:color w:val="000000" w:themeColor="text1"/>
                <w:sz w:val="20"/>
                <w:szCs w:val="20"/>
                <w:lang w:val="ru-RU"/>
              </w:rPr>
            </w:pPr>
          </w:p>
        </w:tc>
        <w:tc>
          <w:tcPr>
            <w:tcW w:w="1981" w:type="dxa"/>
            <w:vMerge/>
          </w:tcPr>
          <w:p w14:paraId="609F190B" w14:textId="77777777" w:rsidR="00D83243" w:rsidRPr="00055E44" w:rsidRDefault="00D83243" w:rsidP="00D83243">
            <w:pPr>
              <w:pStyle w:val="affffff7"/>
              <w:ind w:firstLine="0"/>
              <w:rPr>
                <w:iCs/>
                <w:color w:val="000000" w:themeColor="text1"/>
                <w:sz w:val="20"/>
                <w:szCs w:val="20"/>
                <w:lang w:val="ru-RU"/>
              </w:rPr>
            </w:pPr>
          </w:p>
        </w:tc>
        <w:tc>
          <w:tcPr>
            <w:tcW w:w="2024" w:type="dxa"/>
            <w:vMerge/>
          </w:tcPr>
          <w:p w14:paraId="5290B355" w14:textId="77777777" w:rsidR="00D83243" w:rsidRPr="00055E44" w:rsidRDefault="00D83243" w:rsidP="00D83243">
            <w:pPr>
              <w:pStyle w:val="affffff7"/>
              <w:ind w:firstLine="0"/>
              <w:rPr>
                <w:iCs/>
                <w:color w:val="000000" w:themeColor="text1"/>
                <w:sz w:val="20"/>
                <w:szCs w:val="20"/>
                <w:lang w:val="ru-RU"/>
              </w:rPr>
            </w:pPr>
          </w:p>
        </w:tc>
        <w:tc>
          <w:tcPr>
            <w:tcW w:w="2975" w:type="dxa"/>
          </w:tcPr>
          <w:p w14:paraId="143C92C8" w14:textId="680E5C2B" w:rsidR="00D83243" w:rsidRPr="00055E44" w:rsidRDefault="00D83243" w:rsidP="00D83243">
            <w:pPr>
              <w:pStyle w:val="affffff7"/>
              <w:ind w:firstLine="0"/>
              <w:rPr>
                <w:iCs/>
                <w:sz w:val="20"/>
                <w:szCs w:val="20"/>
                <w:lang w:val="ru-RU"/>
              </w:rPr>
            </w:pPr>
            <w:r>
              <w:rPr>
                <w:iCs/>
                <w:sz w:val="20"/>
                <w:szCs w:val="20"/>
                <w:lang w:val="ru-RU"/>
              </w:rPr>
              <w:t>Терминалы внешнего транспорта</w:t>
            </w:r>
          </w:p>
        </w:tc>
        <w:tc>
          <w:tcPr>
            <w:tcW w:w="1137" w:type="dxa"/>
          </w:tcPr>
          <w:p w14:paraId="72D7C065" w14:textId="2088333B" w:rsidR="00D83243" w:rsidRPr="00055E44" w:rsidRDefault="00D83243" w:rsidP="00D83243">
            <w:pPr>
              <w:pStyle w:val="affffff7"/>
              <w:ind w:firstLine="0"/>
              <w:jc w:val="center"/>
              <w:rPr>
                <w:iCs/>
                <w:sz w:val="20"/>
                <w:szCs w:val="20"/>
                <w:lang w:val="ru-RU"/>
              </w:rPr>
            </w:pPr>
            <w:r>
              <w:rPr>
                <w:iCs/>
                <w:sz w:val="20"/>
                <w:szCs w:val="20"/>
                <w:lang w:val="ru-RU"/>
              </w:rPr>
              <w:t>300</w:t>
            </w:r>
          </w:p>
        </w:tc>
      </w:tr>
      <w:tr w:rsidR="00D83243" w:rsidRPr="00055E44" w14:paraId="3FB1E277" w14:textId="77777777" w:rsidTr="003C42FE">
        <w:trPr>
          <w:cantSplit/>
        </w:trPr>
        <w:tc>
          <w:tcPr>
            <w:tcW w:w="9667" w:type="dxa"/>
            <w:gridSpan w:val="5"/>
          </w:tcPr>
          <w:p w14:paraId="22214146" w14:textId="77777777" w:rsidR="00D83243" w:rsidRPr="00055E44" w:rsidRDefault="00D83243" w:rsidP="00D83243">
            <w:pPr>
              <w:pStyle w:val="affffff7"/>
              <w:ind w:firstLine="0"/>
              <w:rPr>
                <w:b/>
                <w:bCs/>
                <w:iCs/>
                <w:sz w:val="20"/>
                <w:szCs w:val="20"/>
                <w:lang w:val="ru-RU"/>
              </w:rPr>
            </w:pPr>
            <w:r w:rsidRPr="00055E44">
              <w:rPr>
                <w:b/>
                <w:bCs/>
                <w:iCs/>
                <w:sz w:val="20"/>
                <w:szCs w:val="20"/>
                <w:lang w:val="ru-RU"/>
              </w:rPr>
              <w:t>Примечание:</w:t>
            </w:r>
          </w:p>
          <w:p w14:paraId="70D1E7AE" w14:textId="64F7918E" w:rsidR="00D83243" w:rsidRPr="00055E44" w:rsidRDefault="00D83243" w:rsidP="00D83243">
            <w:pPr>
              <w:pStyle w:val="affffff7"/>
              <w:ind w:firstLine="0"/>
              <w:rPr>
                <w:iCs/>
                <w:sz w:val="20"/>
                <w:szCs w:val="20"/>
                <w:lang w:val="ru-RU"/>
              </w:rPr>
            </w:pPr>
            <w:r w:rsidRPr="00055E44">
              <w:rPr>
                <w:iCs/>
                <w:sz w:val="20"/>
                <w:szCs w:val="20"/>
                <w:lang w:val="ru-RU"/>
              </w:rPr>
              <w:t xml:space="preserve">1. </w:t>
            </w:r>
            <w:r w:rsidRPr="00D83243">
              <w:rPr>
                <w:iCs/>
                <w:sz w:val="20"/>
                <w:szCs w:val="20"/>
                <w:lang w:val="ru-RU"/>
              </w:rPr>
              <w:t xml:space="preserve">Остановочные пункты </w:t>
            </w:r>
            <w:r w:rsidR="009F54A2">
              <w:rPr>
                <w:iCs/>
                <w:sz w:val="20"/>
                <w:szCs w:val="20"/>
                <w:lang w:val="ru-RU"/>
              </w:rPr>
              <w:t>общественного пассажирского транспорта</w:t>
            </w:r>
            <w:r w:rsidRPr="00D83243">
              <w:rPr>
                <w:iCs/>
                <w:sz w:val="20"/>
                <w:szCs w:val="20"/>
                <w:lang w:val="ru-RU"/>
              </w:rPr>
              <w:t xml:space="preserve"> следует размещать согласно</w:t>
            </w:r>
            <w:r>
              <w:rPr>
                <w:iCs/>
                <w:sz w:val="20"/>
                <w:szCs w:val="20"/>
                <w:lang w:val="ru-RU"/>
              </w:rPr>
              <w:t xml:space="preserve"> </w:t>
            </w:r>
            <w:r w:rsidRPr="00D83243">
              <w:rPr>
                <w:iCs/>
                <w:sz w:val="20"/>
                <w:szCs w:val="20"/>
                <w:lang w:val="ru-RU"/>
              </w:rPr>
              <w:t>СП 396.1325800.2018</w:t>
            </w:r>
          </w:p>
        </w:tc>
      </w:tr>
    </w:tbl>
    <w:p w14:paraId="1E2F26E3" w14:textId="7AAFFCA0" w:rsidR="00BA2379" w:rsidRPr="00055E44" w:rsidRDefault="00BA2379" w:rsidP="00BA2379">
      <w:pPr>
        <w:pStyle w:val="3"/>
        <w:numPr>
          <w:ilvl w:val="2"/>
          <w:numId w:val="11"/>
        </w:numPr>
        <w:tabs>
          <w:tab w:val="left" w:pos="360"/>
        </w:tabs>
        <w:ind w:left="0" w:hanging="11"/>
        <w:rPr>
          <w:rFonts w:cs="Times New Roman"/>
        </w:rPr>
      </w:pPr>
      <w:bookmarkStart w:id="20" w:name="_Toc230198063"/>
      <w:r w:rsidRPr="00055E44">
        <w:rPr>
          <w:rFonts w:cs="Times New Roman"/>
        </w:rPr>
        <w:t xml:space="preserve">В области </w:t>
      </w:r>
      <w:bookmarkEnd w:id="20"/>
      <w:r w:rsidR="00AC2501" w:rsidRPr="00AC2501">
        <w:rPr>
          <w:rFonts w:cs="Times New Roman"/>
        </w:rPr>
        <w:t>физической культуры</w:t>
      </w:r>
      <w:r w:rsidR="006E3618">
        <w:rPr>
          <w:rFonts w:cs="Times New Roman"/>
        </w:rPr>
        <w:t xml:space="preserve"> и</w:t>
      </w:r>
      <w:r w:rsidR="00AC2501" w:rsidRPr="00AC2501">
        <w:rPr>
          <w:rFonts w:cs="Times New Roman"/>
        </w:rPr>
        <w:t xml:space="preserve"> массового спорта</w:t>
      </w:r>
    </w:p>
    <w:p w14:paraId="4ACD0D87" w14:textId="56D7C84F" w:rsidR="00BA2379" w:rsidRPr="00055E44" w:rsidRDefault="00AC2501" w:rsidP="00BA2379">
      <w:pPr>
        <w:pStyle w:val="5"/>
      </w:pPr>
      <w:r>
        <w:t xml:space="preserve">Таблица 1.9. </w:t>
      </w:r>
      <w:r w:rsidR="00BA2379" w:rsidRPr="00055E44">
        <w:t>Объекты местного значения муниципального округа в области физической культуры и массового спорта</w:t>
      </w:r>
    </w:p>
    <w:tbl>
      <w:tblPr>
        <w:tblStyle w:val="affffffff6"/>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3"/>
        <w:gridCol w:w="2551"/>
        <w:gridCol w:w="2835"/>
        <w:gridCol w:w="1559"/>
        <w:gridCol w:w="711"/>
        <w:gridCol w:w="6"/>
      </w:tblGrid>
      <w:tr w:rsidR="00BA2379" w:rsidRPr="00055E44" w14:paraId="636A2953" w14:textId="77777777" w:rsidTr="009F54A2">
        <w:trPr>
          <w:gridAfter w:val="1"/>
          <w:wAfter w:w="6" w:type="dxa"/>
          <w:cantSplit/>
          <w:tblHeader/>
        </w:trPr>
        <w:tc>
          <w:tcPr>
            <w:tcW w:w="2013" w:type="dxa"/>
          </w:tcPr>
          <w:p w14:paraId="378CC93D" w14:textId="77777777" w:rsidR="00BA2379" w:rsidRPr="00055E44" w:rsidRDefault="00BA2379" w:rsidP="001300EA">
            <w:pPr>
              <w:pStyle w:val="affffff7"/>
              <w:keepNext/>
              <w:widowControl w:val="0"/>
              <w:ind w:firstLine="0"/>
              <w:jc w:val="center"/>
              <w:rPr>
                <w:b/>
                <w:iCs/>
                <w:sz w:val="20"/>
                <w:szCs w:val="20"/>
                <w:lang w:val="ru-RU"/>
              </w:rPr>
            </w:pPr>
            <w:r w:rsidRPr="00055E44">
              <w:rPr>
                <w:b/>
                <w:iCs/>
                <w:sz w:val="20"/>
                <w:szCs w:val="20"/>
                <w:lang w:val="ru-RU"/>
              </w:rPr>
              <w:t>Наименование вида объекта</w:t>
            </w:r>
          </w:p>
        </w:tc>
        <w:tc>
          <w:tcPr>
            <w:tcW w:w="2551" w:type="dxa"/>
          </w:tcPr>
          <w:p w14:paraId="2F10F0CB" w14:textId="77777777" w:rsidR="00BA2379" w:rsidRPr="00055E44" w:rsidRDefault="00BA2379" w:rsidP="001300EA">
            <w:pPr>
              <w:pStyle w:val="affffff7"/>
              <w:keepNext/>
              <w:widowControl w:val="0"/>
              <w:ind w:firstLine="0"/>
              <w:jc w:val="center"/>
              <w:rPr>
                <w:b/>
                <w:iCs/>
                <w:sz w:val="20"/>
                <w:szCs w:val="20"/>
                <w:lang w:val="ru-RU"/>
              </w:rPr>
            </w:pPr>
            <w:r w:rsidRPr="00055E44">
              <w:rPr>
                <w:b/>
                <w:iCs/>
                <w:sz w:val="20"/>
                <w:szCs w:val="20"/>
                <w:lang w:val="ru-RU"/>
              </w:rPr>
              <w:t>Тип расчетного показателя</w:t>
            </w:r>
          </w:p>
        </w:tc>
        <w:tc>
          <w:tcPr>
            <w:tcW w:w="2835" w:type="dxa"/>
          </w:tcPr>
          <w:p w14:paraId="37F26819" w14:textId="77777777" w:rsidR="00BA2379" w:rsidRPr="00055E44" w:rsidRDefault="00BA2379" w:rsidP="001300EA">
            <w:pPr>
              <w:pStyle w:val="affffff7"/>
              <w:keepNext/>
              <w:widowControl w:val="0"/>
              <w:ind w:firstLine="0"/>
              <w:jc w:val="center"/>
              <w:rPr>
                <w:b/>
                <w:iCs/>
                <w:sz w:val="20"/>
                <w:szCs w:val="20"/>
                <w:lang w:val="ru-RU"/>
              </w:rPr>
            </w:pPr>
            <w:r w:rsidRPr="00055E44">
              <w:rPr>
                <w:b/>
                <w:iCs/>
                <w:sz w:val="20"/>
                <w:szCs w:val="20"/>
                <w:lang w:val="ru-RU"/>
              </w:rPr>
              <w:t>Наименование расчетного показателя, единица измерения</w:t>
            </w:r>
          </w:p>
        </w:tc>
        <w:tc>
          <w:tcPr>
            <w:tcW w:w="2270" w:type="dxa"/>
            <w:gridSpan w:val="2"/>
          </w:tcPr>
          <w:p w14:paraId="69906471" w14:textId="77777777" w:rsidR="00BA2379" w:rsidRPr="00055E44" w:rsidRDefault="00BA2379" w:rsidP="001300EA">
            <w:pPr>
              <w:pStyle w:val="affffff7"/>
              <w:keepNext/>
              <w:widowControl w:val="0"/>
              <w:ind w:firstLine="0"/>
              <w:jc w:val="center"/>
              <w:rPr>
                <w:iCs/>
                <w:sz w:val="20"/>
                <w:szCs w:val="20"/>
                <w:lang w:val="ru-RU"/>
              </w:rPr>
            </w:pPr>
            <w:r w:rsidRPr="00055E44">
              <w:rPr>
                <w:b/>
                <w:iCs/>
                <w:sz w:val="20"/>
                <w:szCs w:val="20"/>
                <w:lang w:val="ru-RU"/>
              </w:rPr>
              <w:t>Значение расчетного показателя</w:t>
            </w:r>
          </w:p>
        </w:tc>
      </w:tr>
      <w:tr w:rsidR="00634CC4" w:rsidRPr="00055E44" w14:paraId="2EC5F01E" w14:textId="77777777" w:rsidTr="009F54A2">
        <w:trPr>
          <w:gridAfter w:val="1"/>
          <w:wAfter w:w="6" w:type="dxa"/>
          <w:cantSplit/>
        </w:trPr>
        <w:tc>
          <w:tcPr>
            <w:tcW w:w="2013" w:type="dxa"/>
            <w:vMerge w:val="restart"/>
          </w:tcPr>
          <w:p w14:paraId="36C2B71C" w14:textId="06548919" w:rsidR="00634CC4" w:rsidRPr="00634CC4" w:rsidRDefault="00634CC4" w:rsidP="00634CC4">
            <w:pPr>
              <w:pStyle w:val="affffff7"/>
              <w:ind w:firstLine="0"/>
              <w:jc w:val="left"/>
              <w:rPr>
                <w:sz w:val="20"/>
                <w:szCs w:val="20"/>
                <w:lang w:val="ru-RU"/>
              </w:rPr>
            </w:pPr>
            <w:r w:rsidRPr="00634CC4">
              <w:rPr>
                <w:sz w:val="20"/>
                <w:szCs w:val="20"/>
                <w:lang w:val="ru-RU"/>
              </w:rPr>
              <w:t>Объекты спорта,</w:t>
            </w:r>
            <w:r>
              <w:rPr>
                <w:sz w:val="20"/>
                <w:szCs w:val="20"/>
                <w:lang w:val="ru-RU"/>
              </w:rPr>
              <w:t xml:space="preserve"> </w:t>
            </w:r>
            <w:r w:rsidRPr="00634CC4">
              <w:rPr>
                <w:sz w:val="20"/>
                <w:szCs w:val="20"/>
                <w:lang w:val="ru-RU"/>
              </w:rPr>
              <w:t>массового спорта и</w:t>
            </w:r>
            <w:r>
              <w:rPr>
                <w:sz w:val="20"/>
                <w:szCs w:val="20"/>
                <w:lang w:val="ru-RU"/>
              </w:rPr>
              <w:t xml:space="preserve"> </w:t>
            </w:r>
            <w:r w:rsidRPr="00634CC4">
              <w:rPr>
                <w:sz w:val="20"/>
                <w:szCs w:val="20"/>
                <w:lang w:val="ru-RU"/>
              </w:rPr>
              <w:t>физической культуры</w:t>
            </w:r>
            <w:r>
              <w:rPr>
                <w:sz w:val="20"/>
                <w:szCs w:val="20"/>
                <w:lang w:val="ru-RU"/>
              </w:rPr>
              <w:t xml:space="preserve"> </w:t>
            </w:r>
            <w:r w:rsidRPr="00634CC4">
              <w:rPr>
                <w:sz w:val="20"/>
                <w:szCs w:val="20"/>
                <w:lang w:val="ru-RU"/>
              </w:rPr>
              <w:t>[1]</w:t>
            </w:r>
          </w:p>
        </w:tc>
        <w:tc>
          <w:tcPr>
            <w:tcW w:w="2551" w:type="dxa"/>
          </w:tcPr>
          <w:p w14:paraId="66F772DA" w14:textId="59BD33FE" w:rsidR="00634CC4" w:rsidRPr="00055E44" w:rsidRDefault="00634CC4" w:rsidP="00634CC4">
            <w:pPr>
              <w:pStyle w:val="affffff7"/>
              <w:keepNext/>
              <w:widowControl w:val="0"/>
              <w:ind w:firstLine="0"/>
              <w:rPr>
                <w:b/>
                <w:iCs/>
                <w:sz w:val="20"/>
                <w:szCs w:val="20"/>
                <w:lang w:val="ru-RU"/>
              </w:rPr>
            </w:pPr>
            <w:r w:rsidRPr="00055E44">
              <w:rPr>
                <w:sz w:val="20"/>
                <w:szCs w:val="20"/>
                <w:lang w:val="ru-RU"/>
              </w:rPr>
              <w:t>Минимально допустимый уровень обеспеченности</w:t>
            </w:r>
          </w:p>
        </w:tc>
        <w:tc>
          <w:tcPr>
            <w:tcW w:w="2835" w:type="dxa"/>
          </w:tcPr>
          <w:p w14:paraId="3DFE128D" w14:textId="68554F11" w:rsidR="00634CC4" w:rsidRPr="00055E44" w:rsidRDefault="00634CC4" w:rsidP="00634CC4">
            <w:pPr>
              <w:pStyle w:val="affffff7"/>
              <w:keepNext/>
              <w:widowControl w:val="0"/>
              <w:ind w:firstLine="0"/>
              <w:rPr>
                <w:b/>
                <w:iCs/>
                <w:sz w:val="20"/>
                <w:szCs w:val="20"/>
                <w:lang w:val="ru-RU"/>
              </w:rPr>
            </w:pPr>
            <w:r w:rsidRPr="009670B9">
              <w:rPr>
                <w:sz w:val="20"/>
                <w:szCs w:val="20"/>
                <w:lang w:val="ru-RU"/>
              </w:rPr>
              <w:t>Усредненный норматив единовременной пропускной способности объектов физкультуры и спорта, чел./1000 чел.</w:t>
            </w:r>
          </w:p>
        </w:tc>
        <w:tc>
          <w:tcPr>
            <w:tcW w:w="2270" w:type="dxa"/>
            <w:gridSpan w:val="2"/>
          </w:tcPr>
          <w:p w14:paraId="571A80A4" w14:textId="2BC73856" w:rsidR="00634CC4" w:rsidRPr="00055E44" w:rsidRDefault="00634CC4" w:rsidP="00634CC4">
            <w:pPr>
              <w:pStyle w:val="affffff7"/>
              <w:keepNext/>
              <w:widowControl w:val="0"/>
              <w:ind w:firstLine="0"/>
              <w:jc w:val="center"/>
              <w:rPr>
                <w:b/>
                <w:iCs/>
                <w:sz w:val="20"/>
                <w:szCs w:val="20"/>
                <w:lang w:val="ru-RU"/>
              </w:rPr>
            </w:pPr>
            <w:r>
              <w:rPr>
                <w:sz w:val="20"/>
                <w:szCs w:val="20"/>
                <w:lang w:val="ru-RU"/>
              </w:rPr>
              <w:t>122</w:t>
            </w:r>
          </w:p>
        </w:tc>
      </w:tr>
      <w:tr w:rsidR="00634CC4" w:rsidRPr="00055E44" w14:paraId="0E60DD8B" w14:textId="77777777" w:rsidTr="009F54A2">
        <w:trPr>
          <w:gridAfter w:val="1"/>
          <w:wAfter w:w="6" w:type="dxa"/>
          <w:cantSplit/>
        </w:trPr>
        <w:tc>
          <w:tcPr>
            <w:tcW w:w="2013" w:type="dxa"/>
            <w:vMerge/>
          </w:tcPr>
          <w:p w14:paraId="324BF36D" w14:textId="77777777" w:rsidR="00634CC4" w:rsidRPr="009670B9" w:rsidRDefault="00634CC4" w:rsidP="00634CC4">
            <w:pPr>
              <w:pStyle w:val="affffff7"/>
              <w:ind w:firstLine="0"/>
              <w:jc w:val="left"/>
              <w:rPr>
                <w:sz w:val="20"/>
                <w:szCs w:val="20"/>
                <w:lang w:val="ru-RU"/>
              </w:rPr>
            </w:pPr>
          </w:p>
        </w:tc>
        <w:tc>
          <w:tcPr>
            <w:tcW w:w="2551" w:type="dxa"/>
          </w:tcPr>
          <w:p w14:paraId="26C65F70" w14:textId="1972E512" w:rsidR="00634CC4" w:rsidRPr="00055E44" w:rsidRDefault="00634CC4" w:rsidP="00634CC4">
            <w:pPr>
              <w:pStyle w:val="affffff7"/>
              <w:keepNext/>
              <w:widowControl w:val="0"/>
              <w:ind w:firstLine="0"/>
              <w:rPr>
                <w:sz w:val="20"/>
                <w:szCs w:val="20"/>
                <w:lang w:val="ru-RU"/>
              </w:rPr>
            </w:pPr>
            <w:r w:rsidRPr="00055E44">
              <w:rPr>
                <w:sz w:val="20"/>
                <w:szCs w:val="20"/>
                <w:lang w:val="ru-RU"/>
              </w:rPr>
              <w:t>Максимально допустимый уровень территориальной доступности</w:t>
            </w:r>
          </w:p>
        </w:tc>
        <w:tc>
          <w:tcPr>
            <w:tcW w:w="5105" w:type="dxa"/>
            <w:gridSpan w:val="3"/>
          </w:tcPr>
          <w:p w14:paraId="1C373E61" w14:textId="2940290D" w:rsidR="00634CC4" w:rsidRPr="00055E44" w:rsidRDefault="00634CC4" w:rsidP="00634CC4">
            <w:pPr>
              <w:pStyle w:val="affffff7"/>
              <w:keepNext/>
              <w:widowControl w:val="0"/>
              <w:ind w:firstLine="0"/>
              <w:jc w:val="center"/>
              <w:rPr>
                <w:b/>
                <w:iCs/>
                <w:sz w:val="20"/>
                <w:szCs w:val="20"/>
                <w:lang w:val="ru-RU"/>
              </w:rPr>
            </w:pPr>
            <w:r>
              <w:rPr>
                <w:sz w:val="20"/>
                <w:szCs w:val="20"/>
                <w:lang w:val="ru-RU"/>
              </w:rPr>
              <w:t>Устанавливается в соответствии с видом объекта физкультуры и спорта</w:t>
            </w:r>
          </w:p>
        </w:tc>
      </w:tr>
      <w:tr w:rsidR="00634CC4" w:rsidRPr="00055E44" w14:paraId="5EAC1593" w14:textId="77777777" w:rsidTr="009F54A2">
        <w:trPr>
          <w:cantSplit/>
          <w:trHeight w:val="30"/>
        </w:trPr>
        <w:tc>
          <w:tcPr>
            <w:tcW w:w="9675" w:type="dxa"/>
            <w:gridSpan w:val="6"/>
          </w:tcPr>
          <w:p w14:paraId="535E2B33" w14:textId="00B5A6E1" w:rsidR="00634CC4" w:rsidRPr="00055E44" w:rsidRDefault="00634CC4" w:rsidP="00634CC4">
            <w:pPr>
              <w:pStyle w:val="affffff7"/>
              <w:ind w:firstLine="0"/>
              <w:jc w:val="center"/>
              <w:rPr>
                <w:sz w:val="20"/>
                <w:szCs w:val="20"/>
                <w:lang w:val="ru-RU"/>
              </w:rPr>
            </w:pPr>
            <w:r w:rsidRPr="00AC2501">
              <w:rPr>
                <w:b/>
                <w:bCs/>
                <w:sz w:val="20"/>
                <w:szCs w:val="20"/>
                <w:lang w:val="ru-RU"/>
              </w:rPr>
              <w:t>Здания и сооружения для развития на территории муниципального округа физической культуры и массового спорта</w:t>
            </w:r>
          </w:p>
        </w:tc>
      </w:tr>
      <w:tr w:rsidR="00634CC4" w:rsidRPr="00055E44" w14:paraId="6BE9163B" w14:textId="77777777" w:rsidTr="009F54A2">
        <w:trPr>
          <w:gridAfter w:val="1"/>
          <w:wAfter w:w="6" w:type="dxa"/>
          <w:cantSplit/>
          <w:trHeight w:val="30"/>
        </w:trPr>
        <w:tc>
          <w:tcPr>
            <w:tcW w:w="2013" w:type="dxa"/>
            <w:vMerge w:val="restart"/>
          </w:tcPr>
          <w:p w14:paraId="0AC47E46" w14:textId="17F1EA13" w:rsidR="00634CC4" w:rsidRPr="00055E44" w:rsidRDefault="00634CC4" w:rsidP="00634CC4">
            <w:pPr>
              <w:pStyle w:val="affffff7"/>
              <w:ind w:firstLine="0"/>
              <w:jc w:val="left"/>
              <w:rPr>
                <w:sz w:val="20"/>
                <w:szCs w:val="20"/>
                <w:lang w:val="ru-RU"/>
              </w:rPr>
            </w:pPr>
            <w:r w:rsidRPr="00055E44">
              <w:rPr>
                <w:sz w:val="20"/>
                <w:szCs w:val="20"/>
                <w:lang w:val="ru-RU"/>
              </w:rPr>
              <w:t>Плоскостные спортивные сооружения</w:t>
            </w:r>
          </w:p>
        </w:tc>
        <w:tc>
          <w:tcPr>
            <w:tcW w:w="2551" w:type="dxa"/>
            <w:vMerge w:val="restart"/>
          </w:tcPr>
          <w:p w14:paraId="2F2CFD0D" w14:textId="36AD9C77" w:rsidR="00634CC4" w:rsidRPr="00055E44" w:rsidRDefault="00634CC4" w:rsidP="00634CC4">
            <w:pPr>
              <w:pStyle w:val="affffff7"/>
              <w:ind w:firstLine="0"/>
              <w:jc w:val="left"/>
              <w:rPr>
                <w:sz w:val="20"/>
                <w:szCs w:val="20"/>
                <w:lang w:val="ru-RU"/>
              </w:rPr>
            </w:pPr>
            <w:r w:rsidRPr="00055E44">
              <w:rPr>
                <w:sz w:val="20"/>
                <w:szCs w:val="20"/>
                <w:lang w:val="ru-RU"/>
              </w:rPr>
              <w:t>Минимально допустимый уровень обеспеченности</w:t>
            </w:r>
          </w:p>
        </w:tc>
        <w:tc>
          <w:tcPr>
            <w:tcW w:w="2835" w:type="dxa"/>
          </w:tcPr>
          <w:p w14:paraId="6BF4A959" w14:textId="3D585899" w:rsidR="00634CC4" w:rsidRPr="00055E44" w:rsidRDefault="00634CC4" w:rsidP="00634CC4">
            <w:pPr>
              <w:pStyle w:val="affffff7"/>
              <w:ind w:firstLine="0"/>
              <w:jc w:val="left"/>
              <w:rPr>
                <w:sz w:val="20"/>
                <w:szCs w:val="20"/>
                <w:lang w:val="ru-RU"/>
              </w:rPr>
            </w:pPr>
            <w:r w:rsidRPr="00055E44">
              <w:rPr>
                <w:sz w:val="20"/>
                <w:szCs w:val="20"/>
                <w:lang w:val="ru-RU"/>
              </w:rPr>
              <w:t>Количество объектов, ед. на 1000 чел.</w:t>
            </w:r>
          </w:p>
        </w:tc>
        <w:tc>
          <w:tcPr>
            <w:tcW w:w="2270" w:type="dxa"/>
            <w:gridSpan w:val="2"/>
          </w:tcPr>
          <w:p w14:paraId="529CFED5" w14:textId="698231DF" w:rsidR="00634CC4" w:rsidRPr="00055E44" w:rsidRDefault="00634CC4" w:rsidP="00634CC4">
            <w:pPr>
              <w:pStyle w:val="affffff7"/>
              <w:ind w:firstLine="0"/>
              <w:jc w:val="center"/>
              <w:rPr>
                <w:sz w:val="20"/>
                <w:szCs w:val="20"/>
                <w:lang w:val="ru-RU"/>
              </w:rPr>
            </w:pPr>
            <w:r w:rsidRPr="00055E44">
              <w:rPr>
                <w:sz w:val="20"/>
                <w:szCs w:val="20"/>
                <w:lang w:val="ru-RU"/>
              </w:rPr>
              <w:t>1,1</w:t>
            </w:r>
          </w:p>
        </w:tc>
      </w:tr>
      <w:tr w:rsidR="00634CC4" w:rsidRPr="00055E44" w14:paraId="3D49A69B" w14:textId="77777777" w:rsidTr="009F54A2">
        <w:trPr>
          <w:gridAfter w:val="1"/>
          <w:wAfter w:w="6" w:type="dxa"/>
          <w:cantSplit/>
          <w:trHeight w:val="30"/>
        </w:trPr>
        <w:tc>
          <w:tcPr>
            <w:tcW w:w="2013" w:type="dxa"/>
            <w:vMerge/>
          </w:tcPr>
          <w:p w14:paraId="145E77FC" w14:textId="77777777" w:rsidR="00634CC4" w:rsidRPr="00055E44" w:rsidRDefault="00634CC4" w:rsidP="00634CC4">
            <w:pPr>
              <w:pStyle w:val="affffff7"/>
              <w:ind w:firstLine="0"/>
              <w:jc w:val="left"/>
              <w:rPr>
                <w:sz w:val="20"/>
                <w:szCs w:val="20"/>
                <w:lang w:val="ru-RU"/>
              </w:rPr>
            </w:pPr>
          </w:p>
        </w:tc>
        <w:tc>
          <w:tcPr>
            <w:tcW w:w="2551" w:type="dxa"/>
            <w:vMerge/>
          </w:tcPr>
          <w:p w14:paraId="072DB253" w14:textId="77777777" w:rsidR="00634CC4" w:rsidRPr="00055E44" w:rsidRDefault="00634CC4" w:rsidP="00634CC4">
            <w:pPr>
              <w:pStyle w:val="affffff7"/>
              <w:ind w:firstLine="0"/>
              <w:jc w:val="left"/>
              <w:rPr>
                <w:sz w:val="20"/>
                <w:szCs w:val="20"/>
                <w:lang w:val="ru-RU"/>
              </w:rPr>
            </w:pPr>
          </w:p>
        </w:tc>
        <w:tc>
          <w:tcPr>
            <w:tcW w:w="2835" w:type="dxa"/>
          </w:tcPr>
          <w:p w14:paraId="7F1EE155" w14:textId="639287D0" w:rsidR="00634CC4" w:rsidRPr="00055E44" w:rsidRDefault="00634CC4" w:rsidP="00634CC4">
            <w:pPr>
              <w:pStyle w:val="affffff7"/>
              <w:ind w:firstLine="0"/>
              <w:jc w:val="left"/>
              <w:rPr>
                <w:sz w:val="20"/>
                <w:szCs w:val="20"/>
                <w:lang w:val="ru-RU"/>
              </w:rPr>
            </w:pPr>
            <w:r>
              <w:rPr>
                <w:sz w:val="20"/>
                <w:szCs w:val="20"/>
                <w:lang w:val="ru-RU"/>
              </w:rPr>
              <w:t>Площадь территории, кв. м на 1000 чел.</w:t>
            </w:r>
          </w:p>
        </w:tc>
        <w:tc>
          <w:tcPr>
            <w:tcW w:w="2270" w:type="dxa"/>
            <w:gridSpan w:val="2"/>
          </w:tcPr>
          <w:p w14:paraId="5EB76925" w14:textId="2C5E3C3A" w:rsidR="00634CC4" w:rsidRPr="00055E44" w:rsidRDefault="00634CC4" w:rsidP="00634CC4">
            <w:pPr>
              <w:pStyle w:val="affffff7"/>
              <w:ind w:firstLine="0"/>
              <w:jc w:val="center"/>
              <w:rPr>
                <w:sz w:val="20"/>
                <w:szCs w:val="20"/>
                <w:lang w:val="ru-RU"/>
              </w:rPr>
            </w:pPr>
            <w:r>
              <w:rPr>
                <w:sz w:val="20"/>
                <w:szCs w:val="20"/>
                <w:lang w:val="ru-RU"/>
              </w:rPr>
              <w:t>1565,3</w:t>
            </w:r>
          </w:p>
        </w:tc>
      </w:tr>
      <w:tr w:rsidR="00634CC4" w:rsidRPr="00055E44" w14:paraId="3655CEF0" w14:textId="77777777" w:rsidTr="009F54A2">
        <w:trPr>
          <w:gridAfter w:val="1"/>
          <w:wAfter w:w="6" w:type="dxa"/>
          <w:cantSplit/>
          <w:trHeight w:val="30"/>
        </w:trPr>
        <w:tc>
          <w:tcPr>
            <w:tcW w:w="2013" w:type="dxa"/>
            <w:vMerge/>
          </w:tcPr>
          <w:p w14:paraId="6806C201" w14:textId="77777777" w:rsidR="00634CC4" w:rsidRPr="00055E44" w:rsidRDefault="00634CC4" w:rsidP="00634CC4">
            <w:pPr>
              <w:pStyle w:val="affffff7"/>
              <w:ind w:firstLine="0"/>
              <w:jc w:val="left"/>
              <w:rPr>
                <w:sz w:val="20"/>
                <w:szCs w:val="20"/>
                <w:lang w:val="ru-RU"/>
              </w:rPr>
            </w:pPr>
          </w:p>
        </w:tc>
        <w:tc>
          <w:tcPr>
            <w:tcW w:w="2551" w:type="dxa"/>
          </w:tcPr>
          <w:p w14:paraId="664D81D8" w14:textId="50CAB19D" w:rsidR="00634CC4" w:rsidRPr="00055E44" w:rsidRDefault="00634CC4" w:rsidP="00634CC4">
            <w:pPr>
              <w:pStyle w:val="affffff7"/>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2835" w:type="dxa"/>
          </w:tcPr>
          <w:p w14:paraId="467B215F" w14:textId="0B0CBC44" w:rsidR="00634CC4" w:rsidRPr="00055E44" w:rsidRDefault="00634CC4" w:rsidP="00634CC4">
            <w:pPr>
              <w:pStyle w:val="affffff7"/>
              <w:ind w:firstLine="0"/>
              <w:jc w:val="left"/>
              <w:rPr>
                <w:sz w:val="20"/>
                <w:szCs w:val="20"/>
                <w:lang w:val="ru-RU"/>
              </w:rPr>
            </w:pPr>
            <w:r w:rsidRPr="00055E44">
              <w:rPr>
                <w:sz w:val="20"/>
                <w:szCs w:val="20"/>
                <w:lang w:val="ru-RU"/>
              </w:rPr>
              <w:t>Пешеходная доступность, м</w:t>
            </w:r>
          </w:p>
        </w:tc>
        <w:tc>
          <w:tcPr>
            <w:tcW w:w="2270" w:type="dxa"/>
            <w:gridSpan w:val="2"/>
          </w:tcPr>
          <w:p w14:paraId="566D334C" w14:textId="0A56A520" w:rsidR="00634CC4" w:rsidRPr="00055E44" w:rsidRDefault="00634CC4" w:rsidP="00634CC4">
            <w:pPr>
              <w:pStyle w:val="affffff7"/>
              <w:ind w:firstLine="0"/>
              <w:jc w:val="center"/>
              <w:rPr>
                <w:sz w:val="20"/>
                <w:szCs w:val="20"/>
                <w:lang w:val="ru-RU"/>
              </w:rPr>
            </w:pPr>
            <w:r w:rsidRPr="00055E44">
              <w:rPr>
                <w:sz w:val="20"/>
                <w:szCs w:val="20"/>
                <w:lang w:val="ru-RU"/>
              </w:rPr>
              <w:t>1000</w:t>
            </w:r>
          </w:p>
        </w:tc>
      </w:tr>
      <w:tr w:rsidR="00E97B9F" w:rsidRPr="00055E44" w14:paraId="2CE8BD1A" w14:textId="77777777" w:rsidTr="009F54A2">
        <w:trPr>
          <w:gridAfter w:val="1"/>
          <w:wAfter w:w="6" w:type="dxa"/>
          <w:cantSplit/>
          <w:trHeight w:val="30"/>
        </w:trPr>
        <w:tc>
          <w:tcPr>
            <w:tcW w:w="2013" w:type="dxa"/>
            <w:vMerge w:val="restart"/>
          </w:tcPr>
          <w:p w14:paraId="14F0AF59" w14:textId="50B28A46" w:rsidR="00E97B9F" w:rsidRPr="00055E44" w:rsidRDefault="00E97B9F" w:rsidP="00634CC4">
            <w:pPr>
              <w:pStyle w:val="affffff7"/>
              <w:ind w:firstLine="0"/>
              <w:jc w:val="left"/>
              <w:rPr>
                <w:sz w:val="20"/>
                <w:szCs w:val="20"/>
                <w:lang w:val="ru-RU"/>
              </w:rPr>
            </w:pPr>
            <w:r>
              <w:rPr>
                <w:sz w:val="20"/>
                <w:szCs w:val="20"/>
                <w:lang w:val="ru-RU" w:eastAsia="ru-RU"/>
              </w:rPr>
              <w:t>Спортивные залы</w:t>
            </w:r>
          </w:p>
        </w:tc>
        <w:tc>
          <w:tcPr>
            <w:tcW w:w="2551" w:type="dxa"/>
            <w:vMerge w:val="restart"/>
          </w:tcPr>
          <w:p w14:paraId="70839ADB" w14:textId="6C6F77FE" w:rsidR="00E97B9F" w:rsidRPr="00055E44" w:rsidRDefault="00E97B9F" w:rsidP="00634CC4">
            <w:pPr>
              <w:pStyle w:val="affffff7"/>
              <w:ind w:firstLine="0"/>
              <w:jc w:val="left"/>
              <w:rPr>
                <w:sz w:val="20"/>
                <w:szCs w:val="20"/>
                <w:lang w:val="ru-RU"/>
              </w:rPr>
            </w:pPr>
            <w:r w:rsidRPr="00055E44">
              <w:rPr>
                <w:sz w:val="20"/>
                <w:szCs w:val="20"/>
                <w:lang w:val="ru-RU"/>
              </w:rPr>
              <w:t>Минимально допустимый уровень обеспеченности</w:t>
            </w:r>
          </w:p>
        </w:tc>
        <w:tc>
          <w:tcPr>
            <w:tcW w:w="2835" w:type="dxa"/>
          </w:tcPr>
          <w:p w14:paraId="03D8C63D" w14:textId="332FDEF4" w:rsidR="00E97B9F" w:rsidRPr="00055E44" w:rsidRDefault="00E97B9F" w:rsidP="00634CC4">
            <w:pPr>
              <w:pStyle w:val="affffff7"/>
              <w:ind w:firstLine="0"/>
              <w:jc w:val="left"/>
              <w:rPr>
                <w:sz w:val="20"/>
                <w:szCs w:val="20"/>
                <w:lang w:val="ru-RU"/>
              </w:rPr>
            </w:pPr>
            <w:r w:rsidRPr="00055E44">
              <w:rPr>
                <w:sz w:val="20"/>
                <w:szCs w:val="20"/>
                <w:lang w:val="ru-RU"/>
              </w:rPr>
              <w:t>Количество объектов, ед. на 1000 чел.</w:t>
            </w:r>
          </w:p>
        </w:tc>
        <w:tc>
          <w:tcPr>
            <w:tcW w:w="2270" w:type="dxa"/>
            <w:gridSpan w:val="2"/>
          </w:tcPr>
          <w:p w14:paraId="781DDE5E" w14:textId="7684478A" w:rsidR="00E97B9F" w:rsidRPr="00055E44" w:rsidRDefault="00E97B9F" w:rsidP="00634CC4">
            <w:pPr>
              <w:pStyle w:val="affffff7"/>
              <w:ind w:firstLine="0"/>
              <w:jc w:val="center"/>
              <w:rPr>
                <w:sz w:val="20"/>
                <w:szCs w:val="20"/>
                <w:lang w:val="ru-RU"/>
              </w:rPr>
            </w:pPr>
            <w:r>
              <w:rPr>
                <w:sz w:val="20"/>
                <w:szCs w:val="20"/>
                <w:lang w:val="ru-RU"/>
              </w:rPr>
              <w:t>0,59</w:t>
            </w:r>
          </w:p>
        </w:tc>
      </w:tr>
      <w:tr w:rsidR="00E97B9F" w:rsidRPr="00055E44" w14:paraId="27E015A5" w14:textId="77777777" w:rsidTr="009F54A2">
        <w:trPr>
          <w:gridAfter w:val="1"/>
          <w:wAfter w:w="6" w:type="dxa"/>
          <w:cantSplit/>
          <w:trHeight w:val="30"/>
        </w:trPr>
        <w:tc>
          <w:tcPr>
            <w:tcW w:w="2013" w:type="dxa"/>
            <w:vMerge/>
          </w:tcPr>
          <w:p w14:paraId="443D8060" w14:textId="77777777" w:rsidR="00E97B9F" w:rsidRDefault="00E97B9F" w:rsidP="00634CC4">
            <w:pPr>
              <w:pStyle w:val="affffff7"/>
              <w:ind w:firstLine="0"/>
              <w:jc w:val="left"/>
              <w:rPr>
                <w:sz w:val="20"/>
                <w:szCs w:val="20"/>
                <w:lang w:val="ru-RU" w:eastAsia="ru-RU"/>
              </w:rPr>
            </w:pPr>
          </w:p>
        </w:tc>
        <w:tc>
          <w:tcPr>
            <w:tcW w:w="2551" w:type="dxa"/>
            <w:vMerge/>
          </w:tcPr>
          <w:p w14:paraId="0672B85F" w14:textId="77777777" w:rsidR="00E97B9F" w:rsidRPr="00055E44" w:rsidRDefault="00E97B9F" w:rsidP="00634CC4">
            <w:pPr>
              <w:pStyle w:val="affffff7"/>
              <w:ind w:firstLine="0"/>
              <w:jc w:val="left"/>
              <w:rPr>
                <w:sz w:val="20"/>
                <w:szCs w:val="20"/>
                <w:lang w:val="ru-RU"/>
              </w:rPr>
            </w:pPr>
          </w:p>
        </w:tc>
        <w:tc>
          <w:tcPr>
            <w:tcW w:w="2835" w:type="dxa"/>
          </w:tcPr>
          <w:p w14:paraId="7A17D1A6" w14:textId="70A042D2" w:rsidR="00E97B9F" w:rsidRPr="00055E44" w:rsidRDefault="00E97B9F" w:rsidP="00634CC4">
            <w:pPr>
              <w:pStyle w:val="affffff7"/>
              <w:ind w:firstLine="0"/>
              <w:jc w:val="left"/>
              <w:rPr>
                <w:sz w:val="20"/>
                <w:szCs w:val="20"/>
                <w:lang w:val="ru-RU"/>
              </w:rPr>
            </w:pPr>
            <w:r w:rsidRPr="00055E44">
              <w:rPr>
                <w:sz w:val="20"/>
                <w:szCs w:val="20"/>
                <w:lang w:val="ru-RU"/>
              </w:rPr>
              <w:t xml:space="preserve">Площадь пола спортивных залов, кв. м на </w:t>
            </w:r>
            <w:r>
              <w:rPr>
                <w:sz w:val="20"/>
                <w:szCs w:val="20"/>
                <w:lang w:val="ru-RU"/>
              </w:rPr>
              <w:t>1000</w:t>
            </w:r>
            <w:r w:rsidRPr="00055E44">
              <w:rPr>
                <w:sz w:val="20"/>
                <w:szCs w:val="20"/>
                <w:lang w:val="ru-RU"/>
              </w:rPr>
              <w:t xml:space="preserve"> чел.</w:t>
            </w:r>
          </w:p>
        </w:tc>
        <w:tc>
          <w:tcPr>
            <w:tcW w:w="2270" w:type="dxa"/>
            <w:gridSpan w:val="2"/>
          </w:tcPr>
          <w:p w14:paraId="7964B77C" w14:textId="60F4AF7C" w:rsidR="00E97B9F" w:rsidRPr="00055E44" w:rsidRDefault="00E97B9F" w:rsidP="00634CC4">
            <w:pPr>
              <w:pStyle w:val="affffff7"/>
              <w:ind w:firstLine="0"/>
              <w:jc w:val="center"/>
              <w:rPr>
                <w:sz w:val="20"/>
                <w:szCs w:val="20"/>
                <w:lang w:val="ru-RU"/>
              </w:rPr>
            </w:pPr>
            <w:r>
              <w:rPr>
                <w:sz w:val="20"/>
                <w:szCs w:val="20"/>
                <w:lang w:val="ru-RU"/>
              </w:rPr>
              <w:t>280</w:t>
            </w:r>
          </w:p>
        </w:tc>
      </w:tr>
      <w:tr w:rsidR="00634CC4" w:rsidRPr="00055E44" w14:paraId="7CF87360" w14:textId="77777777" w:rsidTr="009F54A2">
        <w:trPr>
          <w:gridAfter w:val="1"/>
          <w:wAfter w:w="6" w:type="dxa"/>
          <w:cantSplit/>
          <w:trHeight w:val="30"/>
        </w:trPr>
        <w:tc>
          <w:tcPr>
            <w:tcW w:w="2013" w:type="dxa"/>
            <w:vMerge/>
            <w:vAlign w:val="center"/>
          </w:tcPr>
          <w:p w14:paraId="76F9008A" w14:textId="77777777" w:rsidR="00634CC4" w:rsidRPr="00055E44" w:rsidRDefault="00634CC4" w:rsidP="00634CC4">
            <w:pPr>
              <w:pStyle w:val="affffff7"/>
              <w:ind w:firstLine="0"/>
              <w:jc w:val="left"/>
              <w:rPr>
                <w:sz w:val="20"/>
                <w:szCs w:val="20"/>
                <w:lang w:val="ru-RU"/>
              </w:rPr>
            </w:pPr>
          </w:p>
        </w:tc>
        <w:tc>
          <w:tcPr>
            <w:tcW w:w="2551" w:type="dxa"/>
          </w:tcPr>
          <w:p w14:paraId="4996A8DD" w14:textId="02E90E60" w:rsidR="00634CC4" w:rsidRPr="00055E44" w:rsidRDefault="00634CC4" w:rsidP="00634CC4">
            <w:pPr>
              <w:pStyle w:val="affffff7"/>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2835" w:type="dxa"/>
          </w:tcPr>
          <w:p w14:paraId="33D91481" w14:textId="41D92FA6" w:rsidR="00634CC4" w:rsidRPr="00055E44" w:rsidRDefault="00634CC4" w:rsidP="00634CC4">
            <w:pPr>
              <w:pStyle w:val="affffff7"/>
              <w:ind w:firstLine="0"/>
              <w:jc w:val="left"/>
              <w:rPr>
                <w:sz w:val="20"/>
                <w:szCs w:val="20"/>
                <w:lang w:val="ru-RU"/>
              </w:rPr>
            </w:pPr>
            <w:r w:rsidRPr="00055E44">
              <w:rPr>
                <w:sz w:val="20"/>
                <w:szCs w:val="20"/>
                <w:lang w:val="ru-RU"/>
              </w:rPr>
              <w:t>Пешеходная доступность, м</w:t>
            </w:r>
          </w:p>
        </w:tc>
        <w:tc>
          <w:tcPr>
            <w:tcW w:w="2270" w:type="dxa"/>
            <w:gridSpan w:val="2"/>
          </w:tcPr>
          <w:p w14:paraId="22FDC843" w14:textId="76FD0B4F" w:rsidR="00634CC4" w:rsidRPr="00055E44" w:rsidRDefault="00634CC4" w:rsidP="00634CC4">
            <w:pPr>
              <w:pStyle w:val="affffff7"/>
              <w:ind w:firstLine="0"/>
              <w:jc w:val="center"/>
              <w:rPr>
                <w:sz w:val="20"/>
                <w:szCs w:val="20"/>
                <w:lang w:val="ru-RU"/>
              </w:rPr>
            </w:pPr>
            <w:r w:rsidRPr="00055E44">
              <w:rPr>
                <w:sz w:val="20"/>
                <w:szCs w:val="20"/>
                <w:lang w:val="ru-RU"/>
              </w:rPr>
              <w:t>1000</w:t>
            </w:r>
          </w:p>
        </w:tc>
      </w:tr>
      <w:tr w:rsidR="00634CC4" w:rsidRPr="00055E44" w14:paraId="455EC6ED" w14:textId="77777777" w:rsidTr="009F54A2">
        <w:trPr>
          <w:gridAfter w:val="1"/>
          <w:wAfter w:w="6" w:type="dxa"/>
          <w:cantSplit/>
          <w:trHeight w:val="30"/>
        </w:trPr>
        <w:tc>
          <w:tcPr>
            <w:tcW w:w="2013" w:type="dxa"/>
            <w:vMerge w:val="restart"/>
          </w:tcPr>
          <w:p w14:paraId="00947486" w14:textId="2C571BBB" w:rsidR="00634CC4" w:rsidRPr="00055E44" w:rsidRDefault="00634CC4" w:rsidP="00634CC4">
            <w:pPr>
              <w:pStyle w:val="affffff7"/>
              <w:ind w:firstLine="0"/>
              <w:jc w:val="left"/>
              <w:rPr>
                <w:sz w:val="20"/>
                <w:szCs w:val="20"/>
                <w:lang w:val="ru-RU"/>
              </w:rPr>
            </w:pPr>
            <w:r w:rsidRPr="00055E44">
              <w:rPr>
                <w:sz w:val="20"/>
                <w:szCs w:val="20"/>
                <w:lang w:val="ru-RU"/>
              </w:rPr>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2551" w:type="dxa"/>
          </w:tcPr>
          <w:p w14:paraId="5A46FB11" w14:textId="24CFAA94" w:rsidR="00634CC4" w:rsidRPr="00055E44" w:rsidRDefault="00634CC4" w:rsidP="00634CC4">
            <w:pPr>
              <w:pStyle w:val="affffff7"/>
              <w:ind w:firstLine="0"/>
              <w:jc w:val="left"/>
              <w:rPr>
                <w:sz w:val="20"/>
                <w:szCs w:val="20"/>
                <w:lang w:val="ru-RU"/>
              </w:rPr>
            </w:pPr>
            <w:r w:rsidRPr="00055E44">
              <w:rPr>
                <w:sz w:val="20"/>
                <w:szCs w:val="20"/>
                <w:lang w:val="ru-RU"/>
              </w:rPr>
              <w:t>Минимально допустимый уровень обеспеченности</w:t>
            </w:r>
          </w:p>
        </w:tc>
        <w:tc>
          <w:tcPr>
            <w:tcW w:w="2835" w:type="dxa"/>
          </w:tcPr>
          <w:p w14:paraId="701A9277" w14:textId="4DCFBAD8" w:rsidR="00634CC4" w:rsidRPr="00055E44" w:rsidRDefault="00634CC4" w:rsidP="00634CC4">
            <w:pPr>
              <w:pStyle w:val="affffff7"/>
              <w:ind w:firstLine="0"/>
              <w:jc w:val="left"/>
              <w:rPr>
                <w:sz w:val="20"/>
                <w:szCs w:val="20"/>
                <w:lang w:val="ru-RU"/>
              </w:rPr>
            </w:pPr>
            <w:r w:rsidRPr="00055E44">
              <w:rPr>
                <w:sz w:val="20"/>
                <w:szCs w:val="20"/>
                <w:lang w:val="ru-RU"/>
              </w:rPr>
              <w:t>Количество объектов, ед. на 1000 чел.</w:t>
            </w:r>
          </w:p>
        </w:tc>
        <w:tc>
          <w:tcPr>
            <w:tcW w:w="2270" w:type="dxa"/>
            <w:gridSpan w:val="2"/>
          </w:tcPr>
          <w:p w14:paraId="19113D06" w14:textId="27659D70" w:rsidR="00634CC4" w:rsidRPr="00055E44" w:rsidRDefault="00634CC4" w:rsidP="00634CC4">
            <w:pPr>
              <w:pStyle w:val="affffff7"/>
              <w:ind w:firstLine="0"/>
              <w:jc w:val="center"/>
              <w:rPr>
                <w:sz w:val="20"/>
                <w:szCs w:val="20"/>
                <w:lang w:val="ru-RU"/>
              </w:rPr>
            </w:pPr>
            <w:r w:rsidRPr="00055E44">
              <w:rPr>
                <w:sz w:val="20"/>
                <w:szCs w:val="20"/>
                <w:lang w:val="ru-RU"/>
              </w:rPr>
              <w:t>2,27</w:t>
            </w:r>
          </w:p>
        </w:tc>
      </w:tr>
      <w:tr w:rsidR="00634CC4" w:rsidRPr="00055E44" w14:paraId="59235374" w14:textId="77777777" w:rsidTr="009F54A2">
        <w:trPr>
          <w:gridAfter w:val="1"/>
          <w:wAfter w:w="6" w:type="dxa"/>
          <w:cantSplit/>
          <w:trHeight w:val="30"/>
        </w:trPr>
        <w:tc>
          <w:tcPr>
            <w:tcW w:w="2013" w:type="dxa"/>
            <w:vMerge/>
          </w:tcPr>
          <w:p w14:paraId="60025154" w14:textId="77777777" w:rsidR="00634CC4" w:rsidRPr="00055E44" w:rsidRDefault="00634CC4" w:rsidP="00634CC4">
            <w:pPr>
              <w:pStyle w:val="affffff7"/>
              <w:ind w:firstLine="0"/>
              <w:jc w:val="left"/>
              <w:rPr>
                <w:sz w:val="20"/>
                <w:szCs w:val="20"/>
                <w:lang w:val="ru-RU"/>
              </w:rPr>
            </w:pPr>
          </w:p>
        </w:tc>
        <w:tc>
          <w:tcPr>
            <w:tcW w:w="2551" w:type="dxa"/>
          </w:tcPr>
          <w:p w14:paraId="53F6FE8C" w14:textId="6B46CA1C" w:rsidR="00634CC4" w:rsidRPr="00055E44" w:rsidRDefault="00634CC4" w:rsidP="00634CC4">
            <w:pPr>
              <w:pStyle w:val="affffff7"/>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2835" w:type="dxa"/>
          </w:tcPr>
          <w:p w14:paraId="45902470" w14:textId="15C48BAF" w:rsidR="00634CC4" w:rsidRPr="00055E44" w:rsidRDefault="00634CC4" w:rsidP="00634CC4">
            <w:pPr>
              <w:pStyle w:val="affffff7"/>
              <w:ind w:firstLine="0"/>
              <w:jc w:val="left"/>
              <w:rPr>
                <w:sz w:val="20"/>
                <w:szCs w:val="20"/>
                <w:lang w:val="ru-RU"/>
              </w:rPr>
            </w:pPr>
            <w:r w:rsidRPr="00055E44">
              <w:rPr>
                <w:sz w:val="20"/>
                <w:szCs w:val="20"/>
                <w:lang w:val="ru-RU"/>
              </w:rPr>
              <w:t>Пешеходная доступность, м</w:t>
            </w:r>
          </w:p>
        </w:tc>
        <w:tc>
          <w:tcPr>
            <w:tcW w:w="2270" w:type="dxa"/>
            <w:gridSpan w:val="2"/>
          </w:tcPr>
          <w:p w14:paraId="41FE7034" w14:textId="76DEA080" w:rsidR="00634CC4" w:rsidRPr="00055E44" w:rsidRDefault="00634CC4" w:rsidP="00634CC4">
            <w:pPr>
              <w:pStyle w:val="affffff7"/>
              <w:ind w:firstLine="0"/>
              <w:jc w:val="center"/>
              <w:rPr>
                <w:sz w:val="20"/>
                <w:szCs w:val="20"/>
                <w:lang w:val="ru-RU"/>
              </w:rPr>
            </w:pPr>
            <w:r w:rsidRPr="00055E44">
              <w:rPr>
                <w:sz w:val="20"/>
                <w:szCs w:val="20"/>
                <w:lang w:val="ru-RU"/>
              </w:rPr>
              <w:t>1000</w:t>
            </w:r>
          </w:p>
        </w:tc>
      </w:tr>
      <w:tr w:rsidR="00634CC4" w:rsidRPr="00055E44" w14:paraId="2F264070" w14:textId="77777777" w:rsidTr="009F54A2">
        <w:trPr>
          <w:cantSplit/>
          <w:trHeight w:val="30"/>
        </w:trPr>
        <w:tc>
          <w:tcPr>
            <w:tcW w:w="9675" w:type="dxa"/>
            <w:gridSpan w:val="6"/>
          </w:tcPr>
          <w:p w14:paraId="79F10A54" w14:textId="050B2DD0" w:rsidR="00634CC4" w:rsidRPr="00055E44" w:rsidRDefault="00634CC4" w:rsidP="009F54A2">
            <w:pPr>
              <w:pStyle w:val="affffff7"/>
              <w:keepNext/>
              <w:ind w:firstLine="0"/>
              <w:jc w:val="center"/>
              <w:rPr>
                <w:b/>
                <w:bCs/>
                <w:sz w:val="20"/>
                <w:szCs w:val="20"/>
                <w:lang w:val="ru-RU"/>
              </w:rPr>
            </w:pPr>
            <w:r>
              <w:rPr>
                <w:b/>
                <w:bCs/>
                <w:sz w:val="20"/>
                <w:szCs w:val="20"/>
                <w:lang w:val="ru-RU"/>
              </w:rPr>
              <w:lastRenderedPageBreak/>
              <w:t>З</w:t>
            </w:r>
            <w:r w:rsidRPr="00634CC4">
              <w:rPr>
                <w:b/>
                <w:bCs/>
                <w:sz w:val="20"/>
                <w:szCs w:val="20"/>
                <w:lang w:val="ru-RU"/>
              </w:rPr>
              <w:t>дания и сооружения для проведения на территории муниципального округа официальных физкультурных, физкультурно-оздоровительных и спортивных мероприятий</w:t>
            </w:r>
          </w:p>
        </w:tc>
      </w:tr>
      <w:tr w:rsidR="00634CC4" w:rsidRPr="00055E44" w14:paraId="3404C350" w14:textId="77777777" w:rsidTr="009F54A2">
        <w:trPr>
          <w:gridAfter w:val="1"/>
          <w:wAfter w:w="6" w:type="dxa"/>
          <w:cantSplit/>
          <w:trHeight w:val="30"/>
        </w:trPr>
        <w:tc>
          <w:tcPr>
            <w:tcW w:w="2013" w:type="dxa"/>
            <w:vMerge w:val="restart"/>
          </w:tcPr>
          <w:p w14:paraId="09FDA271" w14:textId="5ACAEF8F" w:rsidR="00634CC4" w:rsidRPr="00055E44" w:rsidRDefault="00797E66" w:rsidP="00634CC4">
            <w:pPr>
              <w:pStyle w:val="affffff7"/>
              <w:ind w:firstLine="0"/>
              <w:jc w:val="left"/>
              <w:rPr>
                <w:sz w:val="20"/>
                <w:szCs w:val="20"/>
                <w:lang w:val="ru-RU"/>
              </w:rPr>
            </w:pPr>
            <w:r>
              <w:rPr>
                <w:sz w:val="20"/>
                <w:szCs w:val="20"/>
                <w:lang w:val="ru-RU"/>
              </w:rPr>
              <w:t>Стадион</w:t>
            </w:r>
          </w:p>
        </w:tc>
        <w:tc>
          <w:tcPr>
            <w:tcW w:w="2551" w:type="dxa"/>
            <w:vMerge w:val="restart"/>
          </w:tcPr>
          <w:p w14:paraId="624D72DC" w14:textId="6408F3E7" w:rsidR="00634CC4" w:rsidRPr="00055E44" w:rsidRDefault="00634CC4" w:rsidP="00634CC4">
            <w:pPr>
              <w:pStyle w:val="affffff7"/>
              <w:ind w:firstLine="0"/>
              <w:jc w:val="left"/>
              <w:rPr>
                <w:sz w:val="20"/>
                <w:szCs w:val="20"/>
                <w:lang w:val="ru-RU"/>
              </w:rPr>
            </w:pPr>
            <w:r w:rsidRPr="00055E44">
              <w:rPr>
                <w:sz w:val="20"/>
                <w:szCs w:val="20"/>
                <w:lang w:val="ru-RU"/>
              </w:rPr>
              <w:t>Минимально допустимый уровень обеспеченности</w:t>
            </w:r>
          </w:p>
        </w:tc>
        <w:tc>
          <w:tcPr>
            <w:tcW w:w="2835" w:type="dxa"/>
            <w:vMerge w:val="restart"/>
          </w:tcPr>
          <w:p w14:paraId="503C4966" w14:textId="63120270" w:rsidR="00634CC4" w:rsidRPr="00055E44" w:rsidRDefault="00634CC4" w:rsidP="00634CC4">
            <w:pPr>
              <w:pStyle w:val="affffff7"/>
              <w:ind w:firstLine="0"/>
              <w:jc w:val="left"/>
              <w:rPr>
                <w:sz w:val="20"/>
                <w:szCs w:val="20"/>
                <w:lang w:val="ru-RU"/>
              </w:rPr>
            </w:pPr>
            <w:r w:rsidRPr="00055E44">
              <w:rPr>
                <w:sz w:val="20"/>
                <w:szCs w:val="20"/>
                <w:lang w:val="ru-RU"/>
              </w:rPr>
              <w:t>Количество объектов, ед.</w:t>
            </w:r>
          </w:p>
        </w:tc>
        <w:tc>
          <w:tcPr>
            <w:tcW w:w="1559" w:type="dxa"/>
          </w:tcPr>
          <w:p w14:paraId="33D8A1FA" w14:textId="43139CC0" w:rsidR="00634CC4" w:rsidRPr="00055E44" w:rsidRDefault="00634CC4" w:rsidP="00634CC4">
            <w:pPr>
              <w:pStyle w:val="affffff7"/>
              <w:ind w:firstLine="0"/>
              <w:rPr>
                <w:iCs/>
                <w:sz w:val="20"/>
                <w:szCs w:val="20"/>
                <w:lang w:val="ru-RU"/>
              </w:rPr>
            </w:pPr>
            <w:r w:rsidRPr="00055E44">
              <w:rPr>
                <w:iCs/>
                <w:sz w:val="20"/>
                <w:szCs w:val="20"/>
                <w:lang w:val="ru-RU"/>
              </w:rPr>
              <w:t xml:space="preserve">Город </w:t>
            </w:r>
            <w:r>
              <w:rPr>
                <w:iCs/>
                <w:sz w:val="20"/>
                <w:szCs w:val="20"/>
                <w:lang w:val="ru-RU"/>
              </w:rPr>
              <w:t>Сорочинск</w:t>
            </w:r>
          </w:p>
        </w:tc>
        <w:tc>
          <w:tcPr>
            <w:tcW w:w="711" w:type="dxa"/>
          </w:tcPr>
          <w:p w14:paraId="18CAB815" w14:textId="3C9728A2" w:rsidR="00634CC4" w:rsidRPr="00055E44" w:rsidRDefault="00634CC4" w:rsidP="00634CC4">
            <w:pPr>
              <w:pStyle w:val="affffff7"/>
              <w:ind w:firstLine="0"/>
              <w:jc w:val="center"/>
              <w:rPr>
                <w:sz w:val="20"/>
                <w:szCs w:val="20"/>
                <w:lang w:val="ru-RU"/>
              </w:rPr>
            </w:pPr>
            <w:r w:rsidRPr="00055E44">
              <w:rPr>
                <w:sz w:val="20"/>
                <w:szCs w:val="20"/>
                <w:lang w:val="ru-RU"/>
              </w:rPr>
              <w:t>1</w:t>
            </w:r>
          </w:p>
        </w:tc>
      </w:tr>
      <w:tr w:rsidR="00634CC4" w:rsidRPr="00055E44" w14:paraId="5E56F467" w14:textId="77777777" w:rsidTr="009F54A2">
        <w:trPr>
          <w:gridAfter w:val="1"/>
          <w:wAfter w:w="6" w:type="dxa"/>
          <w:cantSplit/>
          <w:trHeight w:val="30"/>
        </w:trPr>
        <w:tc>
          <w:tcPr>
            <w:tcW w:w="2013" w:type="dxa"/>
            <w:vMerge/>
          </w:tcPr>
          <w:p w14:paraId="75F06E26" w14:textId="77777777" w:rsidR="00634CC4" w:rsidRPr="00055E44" w:rsidRDefault="00634CC4" w:rsidP="00634CC4">
            <w:pPr>
              <w:pStyle w:val="affffff7"/>
              <w:ind w:firstLine="0"/>
              <w:jc w:val="left"/>
              <w:rPr>
                <w:sz w:val="20"/>
                <w:szCs w:val="20"/>
                <w:lang w:val="ru-RU"/>
              </w:rPr>
            </w:pPr>
          </w:p>
        </w:tc>
        <w:tc>
          <w:tcPr>
            <w:tcW w:w="2551" w:type="dxa"/>
            <w:vMerge/>
          </w:tcPr>
          <w:p w14:paraId="23BE99FF" w14:textId="77777777" w:rsidR="00634CC4" w:rsidRPr="00055E44" w:rsidRDefault="00634CC4" w:rsidP="00634CC4">
            <w:pPr>
              <w:pStyle w:val="affffff7"/>
              <w:ind w:firstLine="0"/>
              <w:jc w:val="left"/>
              <w:rPr>
                <w:sz w:val="20"/>
                <w:szCs w:val="20"/>
                <w:lang w:val="ru-RU"/>
              </w:rPr>
            </w:pPr>
          </w:p>
        </w:tc>
        <w:tc>
          <w:tcPr>
            <w:tcW w:w="2835" w:type="dxa"/>
            <w:vMerge/>
          </w:tcPr>
          <w:p w14:paraId="62269E95" w14:textId="77777777" w:rsidR="00634CC4" w:rsidRPr="00055E44" w:rsidRDefault="00634CC4" w:rsidP="00634CC4">
            <w:pPr>
              <w:pStyle w:val="affffff7"/>
              <w:ind w:firstLine="0"/>
              <w:jc w:val="left"/>
              <w:rPr>
                <w:sz w:val="20"/>
                <w:szCs w:val="20"/>
                <w:lang w:val="ru-RU"/>
              </w:rPr>
            </w:pPr>
          </w:p>
        </w:tc>
        <w:tc>
          <w:tcPr>
            <w:tcW w:w="1559" w:type="dxa"/>
          </w:tcPr>
          <w:p w14:paraId="7E9E96E3" w14:textId="2F399206" w:rsidR="00634CC4" w:rsidRPr="00055E44" w:rsidRDefault="00634CC4" w:rsidP="00634CC4">
            <w:pPr>
              <w:pStyle w:val="affffff7"/>
              <w:ind w:firstLine="0"/>
              <w:rPr>
                <w:iCs/>
                <w:sz w:val="20"/>
                <w:szCs w:val="20"/>
                <w:lang w:val="ru-RU"/>
              </w:rPr>
            </w:pPr>
            <w:r w:rsidRPr="00055E44">
              <w:rPr>
                <w:iCs/>
                <w:sz w:val="20"/>
                <w:szCs w:val="20"/>
                <w:lang w:val="ru-RU"/>
              </w:rPr>
              <w:t>Сельские населенные пункты</w:t>
            </w:r>
          </w:p>
        </w:tc>
        <w:tc>
          <w:tcPr>
            <w:tcW w:w="711" w:type="dxa"/>
          </w:tcPr>
          <w:p w14:paraId="250F7DB9" w14:textId="5FD5F311" w:rsidR="00634CC4" w:rsidRPr="00055E44" w:rsidRDefault="00634CC4" w:rsidP="00634CC4">
            <w:pPr>
              <w:pStyle w:val="affffff7"/>
              <w:ind w:firstLine="0"/>
              <w:jc w:val="center"/>
              <w:rPr>
                <w:sz w:val="20"/>
                <w:szCs w:val="20"/>
                <w:lang w:val="ru-RU"/>
              </w:rPr>
            </w:pPr>
            <w:r w:rsidRPr="00055E44">
              <w:rPr>
                <w:sz w:val="20"/>
                <w:szCs w:val="20"/>
                <w:lang w:val="ru-RU"/>
              </w:rPr>
              <w:t>Не нормируется</w:t>
            </w:r>
          </w:p>
        </w:tc>
      </w:tr>
      <w:tr w:rsidR="00634CC4" w:rsidRPr="00055E44" w14:paraId="443B1721" w14:textId="77777777" w:rsidTr="009F54A2">
        <w:trPr>
          <w:gridAfter w:val="1"/>
          <w:wAfter w:w="6" w:type="dxa"/>
          <w:cantSplit/>
          <w:trHeight w:val="30"/>
        </w:trPr>
        <w:tc>
          <w:tcPr>
            <w:tcW w:w="2013" w:type="dxa"/>
            <w:vMerge/>
          </w:tcPr>
          <w:p w14:paraId="194A606C" w14:textId="77777777" w:rsidR="00634CC4" w:rsidRPr="00055E44" w:rsidRDefault="00634CC4" w:rsidP="00634CC4">
            <w:pPr>
              <w:pStyle w:val="affffff7"/>
              <w:ind w:firstLine="0"/>
              <w:jc w:val="left"/>
              <w:rPr>
                <w:sz w:val="20"/>
                <w:szCs w:val="20"/>
                <w:lang w:val="ru-RU"/>
              </w:rPr>
            </w:pPr>
          </w:p>
        </w:tc>
        <w:tc>
          <w:tcPr>
            <w:tcW w:w="2551" w:type="dxa"/>
            <w:vMerge w:val="restart"/>
          </w:tcPr>
          <w:p w14:paraId="5561C1F6" w14:textId="797AF520" w:rsidR="00634CC4" w:rsidRPr="00055E44" w:rsidRDefault="00634CC4" w:rsidP="00634CC4">
            <w:pPr>
              <w:pStyle w:val="affffff7"/>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2835" w:type="dxa"/>
            <w:vMerge w:val="restart"/>
          </w:tcPr>
          <w:p w14:paraId="225AD316" w14:textId="1CE0CF70" w:rsidR="00634CC4" w:rsidRPr="00055E44" w:rsidRDefault="00634CC4" w:rsidP="00634CC4">
            <w:pPr>
              <w:pStyle w:val="affffff7"/>
              <w:ind w:firstLine="0"/>
              <w:jc w:val="left"/>
              <w:rPr>
                <w:sz w:val="20"/>
                <w:szCs w:val="20"/>
                <w:lang w:val="ru-RU"/>
              </w:rPr>
            </w:pPr>
            <w:r w:rsidRPr="00055E44">
              <w:rPr>
                <w:sz w:val="20"/>
                <w:szCs w:val="20"/>
                <w:lang w:val="ru-RU"/>
              </w:rPr>
              <w:t xml:space="preserve">Транспортная доступность </w:t>
            </w:r>
            <w:r w:rsidR="00DC6213">
              <w:rPr>
                <w:sz w:val="20"/>
                <w:szCs w:val="20"/>
                <w:lang w:val="ru-RU"/>
              </w:rPr>
              <w:t>(</w:t>
            </w:r>
            <w:r>
              <w:rPr>
                <w:sz w:val="20"/>
                <w:szCs w:val="20"/>
                <w:lang w:val="ru-RU"/>
              </w:rPr>
              <w:t>общественным транспортом</w:t>
            </w:r>
            <w:r w:rsidR="00DC6213">
              <w:rPr>
                <w:sz w:val="20"/>
                <w:szCs w:val="20"/>
                <w:lang w:val="ru-RU"/>
              </w:rPr>
              <w:t>)</w:t>
            </w:r>
            <w:r w:rsidRPr="00055E44">
              <w:rPr>
                <w:sz w:val="20"/>
                <w:szCs w:val="20"/>
                <w:lang w:val="ru-RU"/>
              </w:rPr>
              <w:t xml:space="preserve">, мин. </w:t>
            </w:r>
          </w:p>
        </w:tc>
        <w:tc>
          <w:tcPr>
            <w:tcW w:w="1559" w:type="dxa"/>
          </w:tcPr>
          <w:p w14:paraId="1FC27B13" w14:textId="30E92075" w:rsidR="00634CC4" w:rsidRPr="00055E44" w:rsidRDefault="00634CC4" w:rsidP="00634CC4">
            <w:pPr>
              <w:pStyle w:val="affffff7"/>
              <w:ind w:firstLine="0"/>
              <w:rPr>
                <w:sz w:val="20"/>
                <w:szCs w:val="20"/>
                <w:lang w:val="ru-RU"/>
              </w:rPr>
            </w:pPr>
            <w:r w:rsidRPr="00055E44">
              <w:rPr>
                <w:iCs/>
                <w:sz w:val="20"/>
                <w:szCs w:val="20"/>
                <w:lang w:val="ru-RU"/>
              </w:rPr>
              <w:t xml:space="preserve">Город </w:t>
            </w:r>
            <w:r>
              <w:rPr>
                <w:iCs/>
                <w:sz w:val="20"/>
                <w:szCs w:val="20"/>
                <w:lang w:val="ru-RU"/>
              </w:rPr>
              <w:t>Сорочинск</w:t>
            </w:r>
          </w:p>
        </w:tc>
        <w:tc>
          <w:tcPr>
            <w:tcW w:w="711" w:type="dxa"/>
          </w:tcPr>
          <w:p w14:paraId="1160A8DE" w14:textId="5AC1227A" w:rsidR="00634CC4" w:rsidRPr="00055E44" w:rsidRDefault="00634CC4" w:rsidP="00634CC4">
            <w:pPr>
              <w:pStyle w:val="affffff7"/>
              <w:ind w:firstLine="0"/>
              <w:jc w:val="center"/>
              <w:rPr>
                <w:sz w:val="20"/>
                <w:szCs w:val="20"/>
                <w:lang w:val="ru-RU"/>
              </w:rPr>
            </w:pPr>
            <w:r>
              <w:rPr>
                <w:sz w:val="20"/>
                <w:szCs w:val="20"/>
                <w:lang w:val="ru-RU"/>
              </w:rPr>
              <w:t>60</w:t>
            </w:r>
          </w:p>
        </w:tc>
      </w:tr>
      <w:tr w:rsidR="00634CC4" w:rsidRPr="00055E44" w14:paraId="03CCC220" w14:textId="77777777" w:rsidTr="009F54A2">
        <w:trPr>
          <w:gridAfter w:val="1"/>
          <w:wAfter w:w="6" w:type="dxa"/>
          <w:cantSplit/>
          <w:trHeight w:val="30"/>
        </w:trPr>
        <w:tc>
          <w:tcPr>
            <w:tcW w:w="2013" w:type="dxa"/>
            <w:vMerge/>
          </w:tcPr>
          <w:p w14:paraId="268FEF5B" w14:textId="77777777" w:rsidR="00634CC4" w:rsidRPr="00055E44" w:rsidRDefault="00634CC4" w:rsidP="00634CC4">
            <w:pPr>
              <w:pStyle w:val="affffff7"/>
              <w:ind w:firstLine="0"/>
              <w:jc w:val="left"/>
              <w:rPr>
                <w:sz w:val="20"/>
                <w:szCs w:val="20"/>
                <w:lang w:val="ru-RU"/>
              </w:rPr>
            </w:pPr>
          </w:p>
        </w:tc>
        <w:tc>
          <w:tcPr>
            <w:tcW w:w="2551" w:type="dxa"/>
            <w:vMerge/>
          </w:tcPr>
          <w:p w14:paraId="7ADE451B" w14:textId="77777777" w:rsidR="00634CC4" w:rsidRPr="00055E44" w:rsidRDefault="00634CC4" w:rsidP="00634CC4">
            <w:pPr>
              <w:pStyle w:val="affffff7"/>
              <w:ind w:firstLine="0"/>
              <w:jc w:val="left"/>
              <w:rPr>
                <w:sz w:val="20"/>
                <w:szCs w:val="20"/>
                <w:lang w:val="ru-RU"/>
              </w:rPr>
            </w:pPr>
          </w:p>
        </w:tc>
        <w:tc>
          <w:tcPr>
            <w:tcW w:w="2835" w:type="dxa"/>
            <w:vMerge/>
          </w:tcPr>
          <w:p w14:paraId="3C0E0EDA" w14:textId="77777777" w:rsidR="00634CC4" w:rsidRPr="00055E44" w:rsidRDefault="00634CC4" w:rsidP="00634CC4">
            <w:pPr>
              <w:pStyle w:val="affffff7"/>
              <w:ind w:firstLine="0"/>
              <w:jc w:val="left"/>
              <w:rPr>
                <w:sz w:val="20"/>
                <w:szCs w:val="20"/>
                <w:lang w:val="ru-RU"/>
              </w:rPr>
            </w:pPr>
          </w:p>
        </w:tc>
        <w:tc>
          <w:tcPr>
            <w:tcW w:w="1559" w:type="dxa"/>
          </w:tcPr>
          <w:p w14:paraId="025C865C" w14:textId="0339E54E" w:rsidR="00634CC4" w:rsidRPr="00055E44" w:rsidRDefault="00634CC4" w:rsidP="00634CC4">
            <w:pPr>
              <w:pStyle w:val="affffff7"/>
              <w:ind w:firstLine="0"/>
              <w:rPr>
                <w:sz w:val="20"/>
                <w:szCs w:val="20"/>
                <w:lang w:val="ru-RU"/>
              </w:rPr>
            </w:pPr>
            <w:r w:rsidRPr="00055E44">
              <w:rPr>
                <w:iCs/>
                <w:sz w:val="20"/>
                <w:szCs w:val="20"/>
                <w:lang w:val="ru-RU"/>
              </w:rPr>
              <w:t>Сельские населенные пункты</w:t>
            </w:r>
          </w:p>
        </w:tc>
        <w:tc>
          <w:tcPr>
            <w:tcW w:w="711" w:type="dxa"/>
          </w:tcPr>
          <w:p w14:paraId="329B1DA3" w14:textId="31C7322E" w:rsidR="00634CC4" w:rsidRPr="00055E44" w:rsidRDefault="00634CC4" w:rsidP="00634CC4">
            <w:pPr>
              <w:pStyle w:val="affffff7"/>
              <w:ind w:firstLine="0"/>
              <w:jc w:val="center"/>
              <w:rPr>
                <w:sz w:val="20"/>
                <w:szCs w:val="20"/>
                <w:lang w:val="ru-RU"/>
              </w:rPr>
            </w:pPr>
            <w:r w:rsidRPr="00055E44">
              <w:rPr>
                <w:sz w:val="20"/>
                <w:szCs w:val="20"/>
                <w:lang w:val="ru-RU"/>
              </w:rPr>
              <w:t>90</w:t>
            </w:r>
          </w:p>
        </w:tc>
      </w:tr>
      <w:tr w:rsidR="00634CC4" w:rsidRPr="00055E44" w14:paraId="01BB2ECF" w14:textId="77777777" w:rsidTr="009F54A2">
        <w:trPr>
          <w:gridAfter w:val="1"/>
          <w:wAfter w:w="6" w:type="dxa"/>
          <w:cantSplit/>
          <w:trHeight w:val="30"/>
        </w:trPr>
        <w:tc>
          <w:tcPr>
            <w:tcW w:w="2013" w:type="dxa"/>
            <w:vMerge w:val="restart"/>
          </w:tcPr>
          <w:p w14:paraId="4A437075" w14:textId="1033592F" w:rsidR="00634CC4" w:rsidRPr="00055E44" w:rsidRDefault="00634CC4" w:rsidP="00634CC4">
            <w:pPr>
              <w:pStyle w:val="affffff7"/>
              <w:ind w:firstLine="0"/>
              <w:jc w:val="left"/>
              <w:rPr>
                <w:sz w:val="20"/>
                <w:szCs w:val="20"/>
                <w:lang w:val="ru-RU"/>
              </w:rPr>
            </w:pPr>
            <w:r w:rsidRPr="00055E44">
              <w:rPr>
                <w:sz w:val="20"/>
                <w:szCs w:val="20"/>
                <w:lang w:val="ru-RU"/>
              </w:rPr>
              <w:t>Плавательные бассейны</w:t>
            </w:r>
          </w:p>
        </w:tc>
        <w:tc>
          <w:tcPr>
            <w:tcW w:w="2551" w:type="dxa"/>
            <w:vMerge w:val="restart"/>
          </w:tcPr>
          <w:p w14:paraId="183E0F33" w14:textId="77777777" w:rsidR="00634CC4" w:rsidRPr="00055E44" w:rsidRDefault="00634CC4" w:rsidP="00634CC4">
            <w:pPr>
              <w:pStyle w:val="affffff7"/>
              <w:ind w:firstLine="0"/>
              <w:jc w:val="left"/>
              <w:rPr>
                <w:sz w:val="20"/>
                <w:szCs w:val="20"/>
                <w:lang w:val="ru-RU"/>
              </w:rPr>
            </w:pPr>
            <w:r w:rsidRPr="00055E44">
              <w:rPr>
                <w:sz w:val="20"/>
                <w:szCs w:val="20"/>
                <w:lang w:val="ru-RU"/>
              </w:rPr>
              <w:t>Минимально допустимый уровень обеспеченности</w:t>
            </w:r>
          </w:p>
        </w:tc>
        <w:tc>
          <w:tcPr>
            <w:tcW w:w="2835" w:type="dxa"/>
          </w:tcPr>
          <w:p w14:paraId="1FD9D113" w14:textId="5BF5DB0E" w:rsidR="00634CC4" w:rsidRPr="00055E44" w:rsidRDefault="00634CC4" w:rsidP="00634CC4">
            <w:pPr>
              <w:pStyle w:val="affffff7"/>
              <w:ind w:firstLine="0"/>
              <w:jc w:val="left"/>
              <w:rPr>
                <w:sz w:val="20"/>
                <w:szCs w:val="20"/>
                <w:lang w:val="ru-RU"/>
              </w:rPr>
            </w:pPr>
            <w:r w:rsidRPr="00055E44">
              <w:rPr>
                <w:sz w:val="20"/>
                <w:szCs w:val="20"/>
                <w:lang w:val="ru-RU"/>
              </w:rPr>
              <w:t xml:space="preserve">Количество объектов, ед. на </w:t>
            </w:r>
            <w:r>
              <w:rPr>
                <w:sz w:val="20"/>
                <w:szCs w:val="20"/>
                <w:lang w:val="ru-RU"/>
              </w:rPr>
              <w:t>20000</w:t>
            </w:r>
            <w:r w:rsidRPr="00055E44">
              <w:rPr>
                <w:sz w:val="20"/>
                <w:szCs w:val="20"/>
                <w:lang w:val="ru-RU"/>
              </w:rPr>
              <w:t xml:space="preserve"> чел.</w:t>
            </w:r>
          </w:p>
        </w:tc>
        <w:tc>
          <w:tcPr>
            <w:tcW w:w="2270" w:type="dxa"/>
            <w:gridSpan w:val="2"/>
          </w:tcPr>
          <w:p w14:paraId="02368C90" w14:textId="6D1360A7" w:rsidR="00634CC4" w:rsidRPr="003B7399" w:rsidRDefault="00634CC4" w:rsidP="00634CC4">
            <w:pPr>
              <w:pStyle w:val="affffff7"/>
              <w:ind w:firstLine="0"/>
              <w:jc w:val="center"/>
              <w:rPr>
                <w:sz w:val="20"/>
                <w:szCs w:val="20"/>
                <w:lang w:val="de-AT"/>
              </w:rPr>
            </w:pPr>
            <w:r w:rsidRPr="00055E44">
              <w:rPr>
                <w:sz w:val="20"/>
                <w:szCs w:val="20"/>
                <w:lang w:val="ru-RU"/>
              </w:rPr>
              <w:t>1</w:t>
            </w:r>
          </w:p>
        </w:tc>
      </w:tr>
      <w:tr w:rsidR="00634CC4" w:rsidRPr="00055E44" w14:paraId="3917F987" w14:textId="77777777" w:rsidTr="009F54A2">
        <w:trPr>
          <w:gridAfter w:val="1"/>
          <w:wAfter w:w="6" w:type="dxa"/>
          <w:cantSplit/>
          <w:trHeight w:val="30"/>
        </w:trPr>
        <w:tc>
          <w:tcPr>
            <w:tcW w:w="2013" w:type="dxa"/>
            <w:vMerge/>
          </w:tcPr>
          <w:p w14:paraId="38EA8ADF" w14:textId="77777777" w:rsidR="00634CC4" w:rsidRPr="00055E44" w:rsidRDefault="00634CC4" w:rsidP="00634CC4">
            <w:pPr>
              <w:pStyle w:val="affffff7"/>
              <w:ind w:firstLine="0"/>
              <w:jc w:val="left"/>
              <w:rPr>
                <w:sz w:val="20"/>
                <w:szCs w:val="20"/>
                <w:lang w:val="ru-RU"/>
              </w:rPr>
            </w:pPr>
          </w:p>
        </w:tc>
        <w:tc>
          <w:tcPr>
            <w:tcW w:w="2551" w:type="dxa"/>
            <w:vMerge/>
          </w:tcPr>
          <w:p w14:paraId="18DE4D9A" w14:textId="77777777" w:rsidR="00634CC4" w:rsidRPr="00055E44" w:rsidRDefault="00634CC4" w:rsidP="00634CC4">
            <w:pPr>
              <w:pStyle w:val="affffff7"/>
              <w:ind w:firstLine="0"/>
              <w:jc w:val="left"/>
              <w:rPr>
                <w:sz w:val="20"/>
                <w:szCs w:val="20"/>
                <w:lang w:val="ru-RU"/>
              </w:rPr>
            </w:pPr>
          </w:p>
        </w:tc>
        <w:tc>
          <w:tcPr>
            <w:tcW w:w="2835" w:type="dxa"/>
          </w:tcPr>
          <w:p w14:paraId="2353D674" w14:textId="37477E1E" w:rsidR="00634CC4" w:rsidRPr="00055E44" w:rsidRDefault="00634CC4" w:rsidP="00634CC4">
            <w:pPr>
              <w:pStyle w:val="affffff7"/>
              <w:ind w:firstLine="0"/>
              <w:jc w:val="left"/>
              <w:rPr>
                <w:sz w:val="20"/>
                <w:szCs w:val="20"/>
                <w:lang w:val="ru-RU"/>
              </w:rPr>
            </w:pPr>
            <w:r w:rsidRPr="00055E44">
              <w:rPr>
                <w:sz w:val="20"/>
                <w:szCs w:val="20"/>
                <w:lang w:val="ru-RU"/>
              </w:rPr>
              <w:t>Площадь зеркала воды, кв. м на 1000 чел.</w:t>
            </w:r>
          </w:p>
        </w:tc>
        <w:tc>
          <w:tcPr>
            <w:tcW w:w="2270" w:type="dxa"/>
            <w:gridSpan w:val="2"/>
          </w:tcPr>
          <w:p w14:paraId="6256DAE2" w14:textId="1D556A90" w:rsidR="00634CC4" w:rsidRPr="00055E44" w:rsidRDefault="00634CC4" w:rsidP="00634CC4">
            <w:pPr>
              <w:pStyle w:val="affffff7"/>
              <w:ind w:firstLine="0"/>
              <w:jc w:val="center"/>
              <w:rPr>
                <w:sz w:val="20"/>
                <w:szCs w:val="20"/>
                <w:lang w:val="ru-RU"/>
              </w:rPr>
            </w:pPr>
            <w:r>
              <w:rPr>
                <w:sz w:val="20"/>
                <w:szCs w:val="20"/>
                <w:lang w:val="ru-RU"/>
              </w:rPr>
              <w:t>17,3</w:t>
            </w:r>
          </w:p>
        </w:tc>
      </w:tr>
      <w:tr w:rsidR="00634CC4" w:rsidRPr="00055E44" w14:paraId="3343682C" w14:textId="77777777" w:rsidTr="009F54A2">
        <w:trPr>
          <w:gridAfter w:val="1"/>
          <w:wAfter w:w="6" w:type="dxa"/>
          <w:cantSplit/>
          <w:trHeight w:val="30"/>
        </w:trPr>
        <w:tc>
          <w:tcPr>
            <w:tcW w:w="2013" w:type="dxa"/>
            <w:vMerge/>
          </w:tcPr>
          <w:p w14:paraId="04FF5B0D" w14:textId="77777777" w:rsidR="00634CC4" w:rsidRPr="00055E44" w:rsidRDefault="00634CC4" w:rsidP="00634CC4">
            <w:pPr>
              <w:pStyle w:val="affffff7"/>
              <w:ind w:firstLine="0"/>
              <w:jc w:val="left"/>
              <w:rPr>
                <w:sz w:val="20"/>
                <w:szCs w:val="20"/>
                <w:lang w:val="ru-RU"/>
              </w:rPr>
            </w:pPr>
          </w:p>
        </w:tc>
        <w:tc>
          <w:tcPr>
            <w:tcW w:w="2551" w:type="dxa"/>
            <w:vMerge w:val="restart"/>
          </w:tcPr>
          <w:p w14:paraId="5354AD66" w14:textId="77777777" w:rsidR="00634CC4" w:rsidRPr="00055E44" w:rsidRDefault="00634CC4" w:rsidP="00634CC4">
            <w:pPr>
              <w:pStyle w:val="affffff7"/>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2835" w:type="dxa"/>
            <w:vMerge w:val="restart"/>
          </w:tcPr>
          <w:p w14:paraId="728D16A8" w14:textId="4802CC73" w:rsidR="00634CC4" w:rsidRPr="00055E44" w:rsidRDefault="00DC6213" w:rsidP="00634CC4">
            <w:pPr>
              <w:pStyle w:val="affffff7"/>
              <w:ind w:firstLine="0"/>
              <w:jc w:val="left"/>
              <w:rPr>
                <w:sz w:val="20"/>
                <w:szCs w:val="20"/>
                <w:lang w:val="ru-RU"/>
              </w:rPr>
            </w:pPr>
            <w:r w:rsidRPr="00055E44">
              <w:rPr>
                <w:sz w:val="20"/>
                <w:szCs w:val="20"/>
                <w:lang w:val="ru-RU"/>
              </w:rPr>
              <w:t xml:space="preserve">Транспортная доступность </w:t>
            </w:r>
            <w:r>
              <w:rPr>
                <w:sz w:val="20"/>
                <w:szCs w:val="20"/>
                <w:lang w:val="ru-RU"/>
              </w:rPr>
              <w:t>(общественным транспортом)</w:t>
            </w:r>
            <w:r w:rsidRPr="00055E44">
              <w:rPr>
                <w:sz w:val="20"/>
                <w:szCs w:val="20"/>
                <w:lang w:val="ru-RU"/>
              </w:rPr>
              <w:t>, мин.</w:t>
            </w:r>
          </w:p>
        </w:tc>
        <w:tc>
          <w:tcPr>
            <w:tcW w:w="1559" w:type="dxa"/>
          </w:tcPr>
          <w:p w14:paraId="29AB0DA3" w14:textId="45E7675D" w:rsidR="00634CC4" w:rsidRPr="00055E44" w:rsidRDefault="00634CC4" w:rsidP="00634CC4">
            <w:pPr>
              <w:pStyle w:val="affffff7"/>
              <w:ind w:firstLine="0"/>
              <w:jc w:val="left"/>
              <w:rPr>
                <w:sz w:val="20"/>
                <w:szCs w:val="20"/>
                <w:lang w:val="ru-RU"/>
              </w:rPr>
            </w:pPr>
            <w:r w:rsidRPr="00055E44">
              <w:rPr>
                <w:iCs/>
                <w:sz w:val="20"/>
                <w:szCs w:val="20"/>
                <w:lang w:val="ru-RU"/>
              </w:rPr>
              <w:t xml:space="preserve">Город </w:t>
            </w:r>
            <w:r>
              <w:rPr>
                <w:iCs/>
                <w:sz w:val="20"/>
                <w:szCs w:val="20"/>
                <w:lang w:val="ru-RU"/>
              </w:rPr>
              <w:t>Сорочинск</w:t>
            </w:r>
          </w:p>
        </w:tc>
        <w:tc>
          <w:tcPr>
            <w:tcW w:w="711" w:type="dxa"/>
          </w:tcPr>
          <w:p w14:paraId="2237018E" w14:textId="00E0CAC2" w:rsidR="00634CC4" w:rsidRPr="00055E44" w:rsidRDefault="00634CC4" w:rsidP="00634CC4">
            <w:pPr>
              <w:pStyle w:val="affffff7"/>
              <w:ind w:firstLine="0"/>
              <w:jc w:val="center"/>
              <w:rPr>
                <w:sz w:val="20"/>
                <w:szCs w:val="20"/>
                <w:lang w:val="ru-RU"/>
              </w:rPr>
            </w:pPr>
            <w:r>
              <w:rPr>
                <w:sz w:val="20"/>
                <w:szCs w:val="20"/>
                <w:lang w:val="ru-RU"/>
              </w:rPr>
              <w:t>60</w:t>
            </w:r>
          </w:p>
        </w:tc>
      </w:tr>
      <w:tr w:rsidR="00634CC4" w:rsidRPr="00055E44" w14:paraId="31F76CE8" w14:textId="77777777" w:rsidTr="009F54A2">
        <w:trPr>
          <w:gridAfter w:val="1"/>
          <w:wAfter w:w="6" w:type="dxa"/>
          <w:cantSplit/>
          <w:trHeight w:val="30"/>
        </w:trPr>
        <w:tc>
          <w:tcPr>
            <w:tcW w:w="2013" w:type="dxa"/>
            <w:vMerge/>
          </w:tcPr>
          <w:p w14:paraId="3C0033AE" w14:textId="77777777" w:rsidR="00634CC4" w:rsidRPr="00055E44" w:rsidRDefault="00634CC4" w:rsidP="00634CC4">
            <w:pPr>
              <w:pStyle w:val="affffff7"/>
              <w:ind w:firstLine="0"/>
              <w:jc w:val="left"/>
              <w:rPr>
                <w:sz w:val="20"/>
                <w:szCs w:val="20"/>
                <w:lang w:val="ru-RU"/>
              </w:rPr>
            </w:pPr>
          </w:p>
        </w:tc>
        <w:tc>
          <w:tcPr>
            <w:tcW w:w="2551" w:type="dxa"/>
            <w:vMerge/>
          </w:tcPr>
          <w:p w14:paraId="6ECB6FED" w14:textId="77777777" w:rsidR="00634CC4" w:rsidRPr="00055E44" w:rsidRDefault="00634CC4" w:rsidP="00634CC4">
            <w:pPr>
              <w:pStyle w:val="affffff7"/>
              <w:ind w:firstLine="0"/>
              <w:jc w:val="left"/>
              <w:rPr>
                <w:sz w:val="20"/>
                <w:szCs w:val="20"/>
                <w:lang w:val="ru-RU"/>
              </w:rPr>
            </w:pPr>
          </w:p>
        </w:tc>
        <w:tc>
          <w:tcPr>
            <w:tcW w:w="2835" w:type="dxa"/>
            <w:vMerge/>
          </w:tcPr>
          <w:p w14:paraId="0D91CF83" w14:textId="77777777" w:rsidR="00634CC4" w:rsidRPr="00055E44" w:rsidRDefault="00634CC4" w:rsidP="00634CC4">
            <w:pPr>
              <w:pStyle w:val="affffff7"/>
              <w:ind w:firstLine="0"/>
              <w:jc w:val="left"/>
              <w:rPr>
                <w:sz w:val="20"/>
                <w:szCs w:val="20"/>
                <w:lang w:val="ru-RU"/>
              </w:rPr>
            </w:pPr>
          </w:p>
        </w:tc>
        <w:tc>
          <w:tcPr>
            <w:tcW w:w="1559" w:type="dxa"/>
          </w:tcPr>
          <w:p w14:paraId="2DD2842C" w14:textId="07147AA3" w:rsidR="00634CC4" w:rsidRPr="00055E44" w:rsidRDefault="00634CC4" w:rsidP="00634CC4">
            <w:pPr>
              <w:pStyle w:val="affffff7"/>
              <w:ind w:firstLine="0"/>
              <w:jc w:val="left"/>
              <w:rPr>
                <w:sz w:val="20"/>
                <w:szCs w:val="20"/>
                <w:lang w:val="ru-RU"/>
              </w:rPr>
            </w:pPr>
            <w:r w:rsidRPr="00055E44">
              <w:rPr>
                <w:iCs/>
                <w:sz w:val="20"/>
                <w:szCs w:val="20"/>
                <w:lang w:val="ru-RU"/>
              </w:rPr>
              <w:t>Сельские населенные пункты</w:t>
            </w:r>
          </w:p>
        </w:tc>
        <w:tc>
          <w:tcPr>
            <w:tcW w:w="711" w:type="dxa"/>
          </w:tcPr>
          <w:p w14:paraId="00254C94" w14:textId="2F8F2AB2" w:rsidR="00634CC4" w:rsidRPr="00055E44" w:rsidRDefault="00634CC4" w:rsidP="00634CC4">
            <w:pPr>
              <w:pStyle w:val="affffff7"/>
              <w:ind w:firstLine="0"/>
              <w:jc w:val="center"/>
              <w:rPr>
                <w:sz w:val="20"/>
                <w:szCs w:val="20"/>
                <w:lang w:val="ru-RU"/>
              </w:rPr>
            </w:pPr>
            <w:r w:rsidRPr="00055E44">
              <w:rPr>
                <w:sz w:val="20"/>
                <w:szCs w:val="20"/>
                <w:lang w:val="ru-RU"/>
              </w:rPr>
              <w:t>90</w:t>
            </w:r>
          </w:p>
        </w:tc>
      </w:tr>
      <w:tr w:rsidR="00797E66" w:rsidRPr="00055E44" w14:paraId="001E35E2" w14:textId="77777777" w:rsidTr="009F54A2">
        <w:trPr>
          <w:gridAfter w:val="1"/>
          <w:wAfter w:w="6" w:type="dxa"/>
          <w:cantSplit/>
          <w:trHeight w:val="30"/>
        </w:trPr>
        <w:tc>
          <w:tcPr>
            <w:tcW w:w="2013" w:type="dxa"/>
            <w:vMerge w:val="restart"/>
          </w:tcPr>
          <w:p w14:paraId="2AED4D72" w14:textId="74D455E2" w:rsidR="00797E66" w:rsidRPr="00055E44" w:rsidRDefault="00797E66" w:rsidP="003B7399">
            <w:pPr>
              <w:pStyle w:val="affffff7"/>
              <w:ind w:firstLine="0"/>
              <w:jc w:val="left"/>
              <w:rPr>
                <w:sz w:val="20"/>
                <w:szCs w:val="20"/>
                <w:lang w:val="ru-RU"/>
              </w:rPr>
            </w:pPr>
            <w:r w:rsidRPr="003B7399">
              <w:rPr>
                <w:sz w:val="20"/>
                <w:szCs w:val="20"/>
                <w:lang w:val="ru-RU"/>
              </w:rPr>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2551" w:type="dxa"/>
          </w:tcPr>
          <w:p w14:paraId="6CC0C7CF" w14:textId="0BB2412B" w:rsidR="00797E66" w:rsidRPr="00055E44" w:rsidRDefault="00797E66" w:rsidP="003B7399">
            <w:pPr>
              <w:pStyle w:val="affffff7"/>
              <w:ind w:firstLine="0"/>
              <w:jc w:val="left"/>
              <w:rPr>
                <w:sz w:val="20"/>
                <w:szCs w:val="20"/>
                <w:lang w:val="ru-RU"/>
              </w:rPr>
            </w:pPr>
            <w:r w:rsidRPr="00055E44">
              <w:rPr>
                <w:sz w:val="20"/>
                <w:szCs w:val="20"/>
                <w:lang w:val="ru-RU"/>
              </w:rPr>
              <w:t>Минимально допустимый уровень обеспеченности</w:t>
            </w:r>
          </w:p>
        </w:tc>
        <w:tc>
          <w:tcPr>
            <w:tcW w:w="2835" w:type="dxa"/>
          </w:tcPr>
          <w:p w14:paraId="3ABE2F49" w14:textId="312EF139" w:rsidR="00797E66" w:rsidRPr="00055E44" w:rsidRDefault="00797E66" w:rsidP="003B7399">
            <w:pPr>
              <w:pStyle w:val="affffff7"/>
              <w:ind w:firstLine="0"/>
              <w:jc w:val="left"/>
              <w:rPr>
                <w:sz w:val="20"/>
                <w:szCs w:val="20"/>
                <w:lang w:val="ru-RU"/>
              </w:rPr>
            </w:pPr>
            <w:r w:rsidRPr="00055E44">
              <w:rPr>
                <w:sz w:val="20"/>
                <w:szCs w:val="20"/>
                <w:lang w:val="ru-RU"/>
              </w:rPr>
              <w:t xml:space="preserve">Количество объектов, ед. на </w:t>
            </w:r>
            <w:r w:rsidRPr="003B7399">
              <w:rPr>
                <w:sz w:val="20"/>
                <w:szCs w:val="20"/>
                <w:lang w:val="ru-RU"/>
              </w:rPr>
              <w:t>1000</w:t>
            </w:r>
            <w:r w:rsidRPr="00055E44">
              <w:rPr>
                <w:sz w:val="20"/>
                <w:szCs w:val="20"/>
                <w:lang w:val="ru-RU"/>
              </w:rPr>
              <w:t xml:space="preserve"> чел.</w:t>
            </w:r>
          </w:p>
        </w:tc>
        <w:tc>
          <w:tcPr>
            <w:tcW w:w="2270" w:type="dxa"/>
            <w:gridSpan w:val="2"/>
          </w:tcPr>
          <w:p w14:paraId="10E6C4F2" w14:textId="24D5E749" w:rsidR="00797E66" w:rsidRPr="003B7399" w:rsidRDefault="00797E66" w:rsidP="003B7399">
            <w:pPr>
              <w:pStyle w:val="affffff7"/>
              <w:ind w:firstLine="0"/>
              <w:jc w:val="center"/>
              <w:rPr>
                <w:sz w:val="20"/>
                <w:szCs w:val="20"/>
                <w:lang w:val="de-AT"/>
              </w:rPr>
            </w:pPr>
            <w:r>
              <w:rPr>
                <w:sz w:val="20"/>
                <w:szCs w:val="20"/>
                <w:lang w:val="de-AT"/>
              </w:rPr>
              <w:t>0,46</w:t>
            </w:r>
          </w:p>
        </w:tc>
      </w:tr>
      <w:tr w:rsidR="00260827" w:rsidRPr="00055E44" w14:paraId="358FC1B8" w14:textId="77777777" w:rsidTr="009F54A2">
        <w:trPr>
          <w:gridAfter w:val="1"/>
          <w:wAfter w:w="6" w:type="dxa"/>
          <w:cantSplit/>
          <w:trHeight w:val="30"/>
        </w:trPr>
        <w:tc>
          <w:tcPr>
            <w:tcW w:w="2013" w:type="dxa"/>
            <w:vMerge/>
          </w:tcPr>
          <w:p w14:paraId="2205DAE6" w14:textId="77777777" w:rsidR="00260827" w:rsidRPr="00055E44" w:rsidRDefault="00260827" w:rsidP="003B7399">
            <w:pPr>
              <w:pStyle w:val="affffff7"/>
              <w:ind w:firstLine="0"/>
              <w:jc w:val="left"/>
              <w:rPr>
                <w:sz w:val="20"/>
                <w:szCs w:val="20"/>
                <w:lang w:val="ru-RU"/>
              </w:rPr>
            </w:pPr>
          </w:p>
        </w:tc>
        <w:tc>
          <w:tcPr>
            <w:tcW w:w="2551" w:type="dxa"/>
          </w:tcPr>
          <w:p w14:paraId="55AB5B15" w14:textId="31BA4436" w:rsidR="00260827" w:rsidRPr="00055E44" w:rsidRDefault="00260827" w:rsidP="003B7399">
            <w:pPr>
              <w:pStyle w:val="affffff7"/>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5105" w:type="dxa"/>
            <w:gridSpan w:val="3"/>
          </w:tcPr>
          <w:p w14:paraId="4FDB927E" w14:textId="5FFA9871" w:rsidR="00260827" w:rsidRPr="00055E44" w:rsidRDefault="00260827" w:rsidP="003B7399">
            <w:pPr>
              <w:pStyle w:val="affffff7"/>
              <w:ind w:firstLine="0"/>
              <w:jc w:val="center"/>
              <w:rPr>
                <w:sz w:val="20"/>
                <w:szCs w:val="20"/>
                <w:lang w:val="ru-RU"/>
              </w:rPr>
            </w:pPr>
            <w:r>
              <w:rPr>
                <w:sz w:val="20"/>
                <w:szCs w:val="20"/>
                <w:lang w:val="ru-RU"/>
              </w:rPr>
              <w:t>Не нормируется</w:t>
            </w:r>
          </w:p>
        </w:tc>
      </w:tr>
      <w:tr w:rsidR="003B7399" w:rsidRPr="00055E44" w14:paraId="2A6F0DE9" w14:textId="77777777" w:rsidTr="009F54A2">
        <w:trPr>
          <w:cantSplit/>
          <w:trHeight w:val="30"/>
        </w:trPr>
        <w:tc>
          <w:tcPr>
            <w:tcW w:w="9675" w:type="dxa"/>
            <w:gridSpan w:val="6"/>
          </w:tcPr>
          <w:p w14:paraId="49D75ADB" w14:textId="77777777" w:rsidR="003B7399" w:rsidRPr="00055E44" w:rsidRDefault="003B7399" w:rsidP="003B7399">
            <w:pPr>
              <w:pStyle w:val="Default"/>
              <w:rPr>
                <w:b/>
                <w:sz w:val="20"/>
                <w:szCs w:val="20"/>
              </w:rPr>
            </w:pPr>
            <w:r w:rsidRPr="00055E44">
              <w:rPr>
                <w:b/>
                <w:sz w:val="20"/>
                <w:szCs w:val="20"/>
              </w:rPr>
              <w:t>Примечания:</w:t>
            </w:r>
          </w:p>
          <w:p w14:paraId="65C54FE9" w14:textId="77777777" w:rsidR="003B7399" w:rsidRPr="00055E44" w:rsidRDefault="003B7399" w:rsidP="003B7399">
            <w:pPr>
              <w:pStyle w:val="Default"/>
              <w:jc w:val="both"/>
              <w:rPr>
                <w:sz w:val="20"/>
                <w:szCs w:val="20"/>
              </w:rPr>
            </w:pPr>
            <w:r w:rsidRPr="00055E44">
              <w:rPr>
                <w:sz w:val="20"/>
                <w:szCs w:val="2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14:paraId="5D977B01" w14:textId="48504E05" w:rsidR="003B7399" w:rsidRPr="00055E44" w:rsidRDefault="003B7399" w:rsidP="003B7399">
            <w:pPr>
              <w:pStyle w:val="Default"/>
              <w:jc w:val="both"/>
              <w:rPr>
                <w:sz w:val="20"/>
                <w:szCs w:val="20"/>
              </w:rPr>
            </w:pPr>
            <w:r w:rsidRPr="00055E44">
              <w:rPr>
                <w:sz w:val="20"/>
                <w:szCs w:val="20"/>
              </w:rPr>
              <w:t xml:space="preserve">2. </w:t>
            </w:r>
            <w:r>
              <w:rPr>
                <w:sz w:val="20"/>
                <w:szCs w:val="20"/>
              </w:rPr>
              <w:t>При</w:t>
            </w:r>
            <w:r w:rsidRPr="00055E44">
              <w:rPr>
                <w:sz w:val="20"/>
                <w:szCs w:val="20"/>
              </w:rPr>
              <w:t xml:space="preserve"> расчете потребности населения в спортивных сооружениях следует учитывать сооружения регионального значения (при наличии).</w:t>
            </w:r>
          </w:p>
          <w:p w14:paraId="1756BBA5" w14:textId="77777777" w:rsidR="003B7399" w:rsidRPr="00055E44" w:rsidRDefault="003B7399" w:rsidP="003B7399">
            <w:pPr>
              <w:pStyle w:val="Default"/>
              <w:jc w:val="both"/>
              <w:rPr>
                <w:sz w:val="20"/>
                <w:szCs w:val="20"/>
              </w:rPr>
            </w:pPr>
            <w:r w:rsidRPr="00055E44">
              <w:rPr>
                <w:sz w:val="20"/>
                <w:szCs w:val="20"/>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65B22A8D" w14:textId="394CD0BA" w:rsidR="003B7399" w:rsidRPr="00055E44" w:rsidRDefault="003B7399" w:rsidP="003B7399">
            <w:pPr>
              <w:pStyle w:val="Default"/>
              <w:jc w:val="both"/>
              <w:rPr>
                <w:sz w:val="20"/>
                <w:szCs w:val="20"/>
              </w:rPr>
            </w:pPr>
            <w:r>
              <w:rPr>
                <w:sz w:val="20"/>
                <w:szCs w:val="20"/>
              </w:rPr>
              <w:t>4</w:t>
            </w:r>
            <w:r w:rsidRPr="00055E44">
              <w:rPr>
                <w:sz w:val="20"/>
                <w:szCs w:val="20"/>
              </w:rPr>
              <w:t>. 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14:paraId="5CFB3BDA" w14:textId="64EA0D96" w:rsidR="003B7399" w:rsidRPr="00055E44" w:rsidRDefault="003B7399" w:rsidP="003B7399">
            <w:pPr>
              <w:pStyle w:val="Default"/>
              <w:jc w:val="both"/>
              <w:rPr>
                <w:sz w:val="20"/>
                <w:szCs w:val="20"/>
              </w:rPr>
            </w:pPr>
            <w:r>
              <w:rPr>
                <w:sz w:val="20"/>
                <w:szCs w:val="20"/>
              </w:rPr>
              <w:t>5</w:t>
            </w:r>
            <w:r w:rsidRPr="00055E44">
              <w:rPr>
                <w:sz w:val="20"/>
                <w:szCs w:val="20"/>
              </w:rPr>
              <w:t xml:space="preserve">. Рекомендации для размещения на территории города </w:t>
            </w:r>
            <w:r>
              <w:rPr>
                <w:sz w:val="20"/>
                <w:szCs w:val="20"/>
              </w:rPr>
              <w:t>Сорочинск</w:t>
            </w:r>
            <w:r w:rsidRPr="00055E44">
              <w:rPr>
                <w:sz w:val="20"/>
                <w:szCs w:val="20"/>
              </w:rPr>
              <w:t xml:space="preserve"> объектов спортивной инфраструктуры (численность населения от 5000 до 30000 чел.):</w:t>
            </w:r>
          </w:p>
          <w:p w14:paraId="2D3413BB" w14:textId="77777777" w:rsidR="003B7399" w:rsidRPr="00055E44" w:rsidRDefault="003B7399" w:rsidP="003B7399">
            <w:pPr>
              <w:pStyle w:val="Default"/>
              <w:numPr>
                <w:ilvl w:val="0"/>
                <w:numId w:val="20"/>
              </w:numPr>
              <w:jc w:val="both"/>
              <w:rPr>
                <w:sz w:val="20"/>
                <w:szCs w:val="20"/>
              </w:rPr>
            </w:pPr>
            <w:r w:rsidRPr="00055E44">
              <w:rPr>
                <w:sz w:val="20"/>
                <w:szCs w:val="20"/>
              </w:rPr>
              <w:t>Универсальные игровые спортивные площадки; малые спортивные площадки с возможностью выполнения нормативов комплекса ГТО и (или) для занятий воздушной силовой атлетикой (воркаут); спортивные залы, в том числе в образовательных учреждениях, расположенных в данном населенном пункте; стадион, ледовый каток, крытый плавательный бассейн (с ванной не менее 25 м и 6 дорожками); объекты городской и рекреационной инфраструктуры, приспособленные для занятий физической культурой и спортом.</w:t>
            </w:r>
          </w:p>
          <w:p w14:paraId="41E5B83D" w14:textId="710ED8AD" w:rsidR="003B7399" w:rsidRPr="00055E44" w:rsidRDefault="003B7399" w:rsidP="003B7399">
            <w:pPr>
              <w:pStyle w:val="Default"/>
              <w:jc w:val="both"/>
              <w:rPr>
                <w:sz w:val="20"/>
                <w:szCs w:val="20"/>
              </w:rPr>
            </w:pPr>
            <w:r>
              <w:rPr>
                <w:sz w:val="20"/>
                <w:szCs w:val="20"/>
              </w:rPr>
              <w:t>6</w:t>
            </w:r>
            <w:r w:rsidRPr="00055E44">
              <w:rPr>
                <w:sz w:val="20"/>
                <w:szCs w:val="20"/>
              </w:rPr>
              <w:t>. Рекомендации для размещения на территории сельских населенных пунктов объектов спортивной инфраструктуры (в зависимости от численности населенного пункта):</w:t>
            </w:r>
          </w:p>
          <w:p w14:paraId="24D9C4B1" w14:textId="77777777" w:rsidR="003B7399" w:rsidRPr="00055E44" w:rsidRDefault="003B7399" w:rsidP="003B7399">
            <w:pPr>
              <w:pStyle w:val="Default"/>
              <w:numPr>
                <w:ilvl w:val="0"/>
                <w:numId w:val="20"/>
              </w:numPr>
              <w:jc w:val="both"/>
              <w:rPr>
                <w:sz w:val="20"/>
                <w:szCs w:val="20"/>
              </w:rPr>
            </w:pPr>
            <w:r w:rsidRPr="00055E44">
              <w:rPr>
                <w:sz w:val="20"/>
                <w:szCs w:val="20"/>
              </w:rPr>
              <w:t>от 50 до 500 человек: Универсальные игровые спортивные площадки; малые спортивные площадки, в том числе для занятий воздушной силовой атлетикой (воркаут); объекты рекреационной инфраструктуры, приспособленные для занятий физической культурой и спортом;</w:t>
            </w:r>
          </w:p>
          <w:p w14:paraId="4B3424A8" w14:textId="194FA2A7" w:rsidR="003B7399" w:rsidRPr="00055E44" w:rsidRDefault="003B7399" w:rsidP="003B7399">
            <w:pPr>
              <w:pStyle w:val="Default"/>
              <w:numPr>
                <w:ilvl w:val="0"/>
                <w:numId w:val="20"/>
              </w:numPr>
              <w:jc w:val="both"/>
              <w:rPr>
                <w:sz w:val="20"/>
                <w:szCs w:val="20"/>
              </w:rPr>
            </w:pPr>
            <w:r w:rsidRPr="00055E44">
              <w:rPr>
                <w:sz w:val="20"/>
                <w:szCs w:val="20"/>
              </w:rPr>
              <w:t>от 500 до 5000 человек: Универсальные игровые спортивные площадки; малые спортивные площадки с возможностью выполнения нормативов комплекса ГТО и (или) для занятий воздушной силовой атлетикой (воркаут); спортивные залы, в том числе в образовательных учреждениях, расположенных в данном населенном пункте; объекты рекреационной инфраструктуры, приспособленные для занятий физической культурой и спортом</w:t>
            </w:r>
          </w:p>
        </w:tc>
      </w:tr>
    </w:tbl>
    <w:p w14:paraId="058EC773" w14:textId="5A580E71" w:rsidR="008C6FA3" w:rsidRPr="00055E44" w:rsidRDefault="00E15528">
      <w:pPr>
        <w:pStyle w:val="3"/>
        <w:numPr>
          <w:ilvl w:val="2"/>
          <w:numId w:val="11"/>
        </w:numPr>
        <w:tabs>
          <w:tab w:val="left" w:pos="360"/>
        </w:tabs>
        <w:ind w:left="0" w:hanging="11"/>
        <w:rPr>
          <w:rFonts w:cs="Times New Roman"/>
        </w:rPr>
      </w:pPr>
      <w:bookmarkStart w:id="21" w:name="_Toc230198064"/>
      <w:r w:rsidRPr="00055E44">
        <w:rPr>
          <w:rFonts w:cs="Times New Roman"/>
        </w:rPr>
        <w:lastRenderedPageBreak/>
        <w:t>В области образования</w:t>
      </w:r>
      <w:bookmarkEnd w:id="21"/>
    </w:p>
    <w:p w14:paraId="51862C51" w14:textId="4A704BB4" w:rsidR="008C6FA3" w:rsidRPr="00055E44" w:rsidRDefault="00E15528">
      <w:pPr>
        <w:keepNext/>
        <w:spacing w:before="120"/>
        <w:jc w:val="right"/>
        <w:rPr>
          <w:rFonts w:cs="Times New Roman"/>
          <w:bCs/>
          <w:iCs/>
        </w:rPr>
      </w:pPr>
      <w:r w:rsidRPr="00055E44">
        <w:rPr>
          <w:rFonts w:cs="Times New Roman"/>
          <w:bCs/>
          <w:iCs/>
        </w:rPr>
        <w:t>Таблица 1.</w:t>
      </w:r>
      <w:r w:rsidR="008D1259" w:rsidRPr="00055E44">
        <w:rPr>
          <w:rFonts w:cs="Times New Roman"/>
          <w:bCs/>
          <w:iCs/>
        </w:rPr>
        <w:t>10</w:t>
      </w:r>
    </w:p>
    <w:p w14:paraId="235EF958" w14:textId="700C8C2F" w:rsidR="008C6FA3" w:rsidRPr="00055E44" w:rsidRDefault="006E3618">
      <w:pPr>
        <w:pStyle w:val="5"/>
      </w:pPr>
      <w:r>
        <w:t xml:space="preserve">Таблица 1.10. </w:t>
      </w:r>
      <w:r w:rsidR="00E15528" w:rsidRPr="00055E44">
        <w:t>Объекты местного значения муниципального округа в области образования</w:t>
      </w:r>
    </w:p>
    <w:tbl>
      <w:tblPr>
        <w:tblW w:w="9667" w:type="dxa"/>
        <w:tblLayout w:type="fixed"/>
        <w:tblCellMar>
          <w:left w:w="28" w:type="dxa"/>
          <w:right w:w="28" w:type="dxa"/>
        </w:tblCellMar>
        <w:tblLook w:val="04A0" w:firstRow="1" w:lastRow="0" w:firstColumn="1" w:lastColumn="0" w:noHBand="0" w:noVBand="1"/>
      </w:tblPr>
      <w:tblGrid>
        <w:gridCol w:w="1446"/>
        <w:gridCol w:w="2126"/>
        <w:gridCol w:w="2835"/>
        <w:gridCol w:w="2267"/>
        <w:gridCol w:w="993"/>
      </w:tblGrid>
      <w:tr w:rsidR="008C6FA3" w:rsidRPr="00055E44" w14:paraId="53F7CBBC" w14:textId="77777777" w:rsidTr="00CD3A46">
        <w:trPr>
          <w:tblHeader/>
        </w:trPr>
        <w:tc>
          <w:tcPr>
            <w:tcW w:w="1446" w:type="dxa"/>
            <w:tcBorders>
              <w:top w:val="single" w:sz="4" w:space="0" w:color="000000"/>
              <w:left w:val="single" w:sz="4" w:space="0" w:color="000000"/>
              <w:bottom w:val="single" w:sz="4" w:space="0" w:color="000000"/>
              <w:right w:val="single" w:sz="4" w:space="0" w:color="000000"/>
            </w:tcBorders>
            <w:shd w:val="clear" w:color="auto" w:fill="FFFFFF"/>
          </w:tcPr>
          <w:p w14:paraId="0D905740" w14:textId="77777777" w:rsidR="008C6FA3" w:rsidRPr="00055E44" w:rsidRDefault="00E15528">
            <w:pPr>
              <w:pStyle w:val="affffff7"/>
              <w:keepNext/>
              <w:spacing w:after="20"/>
              <w:ind w:firstLine="0"/>
              <w:jc w:val="center"/>
              <w:rPr>
                <w:b/>
                <w:sz w:val="20"/>
                <w:szCs w:val="20"/>
                <w:lang w:val="ru-RU"/>
              </w:rPr>
            </w:pPr>
            <w:r w:rsidRPr="00055E44">
              <w:rPr>
                <w:b/>
                <w:sz w:val="20"/>
                <w:szCs w:val="20"/>
                <w:lang w:val="ru-RU"/>
              </w:rPr>
              <w:t>Наименование вида объекта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756FE127" w14:textId="77777777" w:rsidR="008C6FA3" w:rsidRPr="00055E44" w:rsidRDefault="00E15528">
            <w:pPr>
              <w:pStyle w:val="affffff7"/>
              <w:keepNext/>
              <w:spacing w:after="20"/>
              <w:ind w:firstLine="0"/>
              <w:jc w:val="center"/>
              <w:rPr>
                <w:b/>
                <w:sz w:val="20"/>
                <w:szCs w:val="20"/>
                <w:lang w:val="ru-RU"/>
              </w:rPr>
            </w:pPr>
            <w:r w:rsidRPr="00055E44">
              <w:rPr>
                <w:b/>
                <w:sz w:val="20"/>
                <w:szCs w:val="20"/>
                <w:lang w:val="ru-RU"/>
              </w:rPr>
              <w:t>Тип расчетного показателя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01D8A21" w14:textId="77777777" w:rsidR="008C6FA3" w:rsidRPr="00055E44" w:rsidRDefault="00E15528">
            <w:pPr>
              <w:pStyle w:val="affffff7"/>
              <w:keepNext/>
              <w:spacing w:after="20"/>
              <w:ind w:firstLine="0"/>
              <w:jc w:val="center"/>
              <w:rPr>
                <w:b/>
                <w:sz w:val="20"/>
                <w:szCs w:val="20"/>
                <w:lang w:val="ru-RU"/>
              </w:rPr>
            </w:pPr>
            <w:r w:rsidRPr="00055E44">
              <w:rPr>
                <w:b/>
                <w:sz w:val="20"/>
                <w:szCs w:val="20"/>
                <w:lang w:val="ru-RU"/>
              </w:rPr>
              <w:t>Наименование расчетного показателя, единица измерения</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4902A8" w14:textId="77777777" w:rsidR="008C6FA3" w:rsidRPr="00055E44" w:rsidRDefault="00E15528">
            <w:pPr>
              <w:pStyle w:val="affffff7"/>
              <w:keepNext/>
              <w:spacing w:after="20"/>
              <w:ind w:firstLine="0"/>
              <w:jc w:val="center"/>
              <w:rPr>
                <w:lang w:val="ru-RU"/>
              </w:rPr>
            </w:pPr>
            <w:r w:rsidRPr="00055E44">
              <w:rPr>
                <w:b/>
                <w:sz w:val="20"/>
                <w:szCs w:val="20"/>
                <w:lang w:val="ru-RU"/>
              </w:rPr>
              <w:t>Значения расчетного показателя</w:t>
            </w:r>
          </w:p>
        </w:tc>
      </w:tr>
      <w:tr w:rsidR="00EE4132" w:rsidRPr="00055E44" w14:paraId="18199F96" w14:textId="77777777" w:rsidTr="00CD3A46">
        <w:tc>
          <w:tcPr>
            <w:tcW w:w="1446"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A55E46B" w14:textId="16B0AC1D" w:rsidR="00EE4132" w:rsidRPr="00055E44" w:rsidRDefault="00DD1D96" w:rsidP="00EE4132">
            <w:pPr>
              <w:pStyle w:val="affffff7"/>
              <w:spacing w:after="20"/>
              <w:ind w:firstLine="0"/>
              <w:rPr>
                <w:sz w:val="20"/>
                <w:szCs w:val="20"/>
                <w:lang w:val="ru-RU"/>
              </w:rPr>
            </w:pPr>
            <w:r>
              <w:rPr>
                <w:sz w:val="20"/>
                <w:szCs w:val="20"/>
                <w:lang w:val="ru-RU"/>
              </w:rPr>
              <w:t>Д</w:t>
            </w:r>
            <w:r w:rsidR="006E3618" w:rsidRPr="006E3618">
              <w:rPr>
                <w:sz w:val="20"/>
                <w:szCs w:val="20"/>
                <w:lang w:val="ru-RU"/>
              </w:rPr>
              <w:t>ошкольные образовательные организации</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C28C28C" w14:textId="5D017B8A" w:rsidR="00EE4132" w:rsidRPr="00055E44" w:rsidRDefault="00EE4132" w:rsidP="00EE4132">
            <w:pPr>
              <w:pStyle w:val="affffff7"/>
              <w:spacing w:after="20"/>
              <w:ind w:firstLine="0"/>
              <w:rPr>
                <w:sz w:val="20"/>
                <w:szCs w:val="20"/>
                <w:lang w:val="ru-RU"/>
              </w:rPr>
            </w:pPr>
            <w:r w:rsidRPr="00055E44">
              <w:rPr>
                <w:sz w:val="20"/>
                <w:szCs w:val="20"/>
                <w:lang w:val="ru-RU"/>
              </w:rPr>
              <w:t>Минимально допустимый уровень обеспеченности</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2BC615C" w14:textId="77777777" w:rsidR="00EE4132" w:rsidRPr="00055E44" w:rsidRDefault="00EE4132" w:rsidP="00EE4132">
            <w:pPr>
              <w:pStyle w:val="affffff7"/>
              <w:spacing w:after="20"/>
              <w:ind w:firstLine="0"/>
              <w:rPr>
                <w:sz w:val="20"/>
                <w:szCs w:val="20"/>
                <w:lang w:val="ru-RU"/>
              </w:rPr>
            </w:pPr>
            <w:r w:rsidRPr="00055E44">
              <w:rPr>
                <w:sz w:val="20"/>
                <w:szCs w:val="20"/>
                <w:lang w:val="ru-RU"/>
              </w:rPr>
              <w:t>Количество мест, ед. на 1000 чел.</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2FEFBA80" w14:textId="122423A5" w:rsidR="00EE4132" w:rsidRPr="00055E44" w:rsidRDefault="00A05A31" w:rsidP="00EE4132">
            <w:pPr>
              <w:pStyle w:val="affffff7"/>
              <w:spacing w:after="20"/>
              <w:ind w:firstLine="0"/>
              <w:jc w:val="left"/>
              <w:rPr>
                <w:sz w:val="20"/>
                <w:szCs w:val="20"/>
                <w:lang w:val="ru-RU"/>
              </w:rPr>
            </w:pPr>
            <w:r w:rsidRPr="00055E44">
              <w:rPr>
                <w:iCs/>
                <w:sz w:val="20"/>
                <w:szCs w:val="20"/>
                <w:lang w:val="ru-RU"/>
              </w:rPr>
              <w:t xml:space="preserve">Город </w:t>
            </w:r>
            <w:r w:rsidR="00845A95">
              <w:rPr>
                <w:iCs/>
                <w:sz w:val="20"/>
                <w:szCs w:val="20"/>
                <w:lang w:val="ru-RU"/>
              </w:rPr>
              <w:t>Сорочинск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1AD27D32" w14:textId="4B07DCA5" w:rsidR="00EE4132" w:rsidRPr="00055E44" w:rsidRDefault="00132021" w:rsidP="00EE4132">
            <w:pPr>
              <w:pStyle w:val="affffff7"/>
              <w:spacing w:after="20"/>
              <w:ind w:firstLine="0"/>
              <w:jc w:val="center"/>
              <w:rPr>
                <w:sz w:val="20"/>
                <w:szCs w:val="20"/>
                <w:lang w:val="ru-RU"/>
              </w:rPr>
            </w:pPr>
            <w:r w:rsidRPr="00055E44">
              <w:rPr>
                <w:sz w:val="20"/>
                <w:szCs w:val="20"/>
                <w:lang w:val="ru-RU"/>
              </w:rPr>
              <w:t>50</w:t>
            </w:r>
          </w:p>
        </w:tc>
      </w:tr>
      <w:tr w:rsidR="00EE4132" w:rsidRPr="00055E44" w14:paraId="1685EC75" w14:textId="77777777" w:rsidTr="00CD3A46">
        <w:tc>
          <w:tcPr>
            <w:tcW w:w="1446" w:type="dxa"/>
            <w:vMerge/>
            <w:tcBorders>
              <w:top w:val="single" w:sz="4" w:space="0" w:color="000000"/>
              <w:left w:val="single" w:sz="4" w:space="0" w:color="000000"/>
              <w:bottom w:val="single" w:sz="4" w:space="0" w:color="000000"/>
              <w:right w:val="single" w:sz="4" w:space="0" w:color="000000"/>
            </w:tcBorders>
            <w:shd w:val="clear" w:color="auto" w:fill="FFFFFF"/>
          </w:tcPr>
          <w:p w14:paraId="2A0C0EB7" w14:textId="77777777" w:rsidR="00EE4132" w:rsidRPr="00055E44" w:rsidRDefault="00EE4132" w:rsidP="00EE4132">
            <w:pPr>
              <w:ind w:firstLine="0"/>
              <w:jc w:val="left"/>
              <w:rPr>
                <w:rFonts w:eastAsia="Arial Unicode MS" w:cs="Times New Roman"/>
                <w:sz w:val="21"/>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cPr>
          <w:p w14:paraId="2B9D586D" w14:textId="77777777" w:rsidR="00EE4132" w:rsidRPr="00055E44" w:rsidRDefault="00EE4132" w:rsidP="00EE4132">
            <w:pPr>
              <w:ind w:firstLine="0"/>
              <w:jc w:val="left"/>
              <w:rPr>
                <w:rFonts w:eastAsia="Arial Unicode MS" w:cs="Times New Roman"/>
                <w:sz w:val="21"/>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4E560E2F" w14:textId="77777777" w:rsidR="00EE4132" w:rsidRPr="00055E44" w:rsidRDefault="00EE4132" w:rsidP="00EE4132">
            <w:pPr>
              <w:pStyle w:val="affffff7"/>
              <w:spacing w:after="20"/>
              <w:ind w:firstLine="0"/>
              <w:rPr>
                <w:sz w:val="20"/>
                <w:szCs w:val="20"/>
                <w:lang w:val="ru-RU"/>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566B10F1" w14:textId="77777777" w:rsidR="00EE4132" w:rsidRPr="00055E44" w:rsidRDefault="00EE4132" w:rsidP="00EE4132">
            <w:pPr>
              <w:pStyle w:val="affffff7"/>
              <w:spacing w:after="20"/>
              <w:ind w:firstLine="0"/>
              <w:jc w:val="left"/>
              <w:rPr>
                <w:sz w:val="20"/>
                <w:szCs w:val="20"/>
                <w:lang w:val="ru-RU"/>
              </w:rPr>
            </w:pPr>
            <w:r w:rsidRPr="00055E44">
              <w:rPr>
                <w:iCs/>
                <w:sz w:val="20"/>
                <w:szCs w:val="20"/>
                <w:lang w:val="ru-RU"/>
              </w:rPr>
              <w:t>Сельские населенные пункты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6475CEA8" w14:textId="22EFDBD3" w:rsidR="00EE4132" w:rsidRPr="00055E44" w:rsidRDefault="00DD1D96" w:rsidP="00EE4132">
            <w:pPr>
              <w:pStyle w:val="affffff7"/>
              <w:spacing w:after="20"/>
              <w:ind w:firstLine="0"/>
              <w:jc w:val="center"/>
              <w:rPr>
                <w:sz w:val="20"/>
                <w:szCs w:val="20"/>
                <w:lang w:val="ru-RU"/>
              </w:rPr>
            </w:pPr>
            <w:r>
              <w:rPr>
                <w:sz w:val="20"/>
                <w:szCs w:val="20"/>
                <w:lang w:val="ru-RU"/>
              </w:rPr>
              <w:t>52</w:t>
            </w:r>
          </w:p>
        </w:tc>
      </w:tr>
      <w:tr w:rsidR="00EE4132" w:rsidRPr="00055E44" w14:paraId="17258FFF" w14:textId="77777777" w:rsidTr="00CD3A46">
        <w:tc>
          <w:tcPr>
            <w:tcW w:w="1446" w:type="dxa"/>
            <w:vMerge/>
            <w:tcBorders>
              <w:top w:val="single" w:sz="4" w:space="0" w:color="000000"/>
              <w:left w:val="single" w:sz="4" w:space="0" w:color="000000"/>
              <w:bottom w:val="single" w:sz="4" w:space="0" w:color="000000"/>
              <w:right w:val="single" w:sz="4" w:space="0" w:color="000000"/>
            </w:tcBorders>
            <w:shd w:val="clear" w:color="auto" w:fill="FFFFFF"/>
          </w:tcPr>
          <w:p w14:paraId="2ACD0DC9" w14:textId="77777777" w:rsidR="00EE4132" w:rsidRPr="00055E44" w:rsidRDefault="00EE4132" w:rsidP="00EE4132">
            <w:pPr>
              <w:ind w:firstLine="0"/>
              <w:jc w:val="left"/>
              <w:rPr>
                <w:rFonts w:eastAsia="Arial Unicode MS" w:cs="Times New Roman"/>
                <w:sz w:val="21"/>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cPr>
          <w:p w14:paraId="1796A439" w14:textId="77777777" w:rsidR="00EE4132" w:rsidRPr="00055E44" w:rsidRDefault="00EE4132" w:rsidP="00EE4132">
            <w:pPr>
              <w:ind w:firstLine="0"/>
              <w:jc w:val="left"/>
              <w:rPr>
                <w:rFonts w:eastAsia="Arial Unicode MS" w:cs="Times New Roman"/>
                <w:sz w:val="21"/>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926EE22" w14:textId="77777777" w:rsidR="00EE4132" w:rsidRPr="00055E44" w:rsidRDefault="00EE4132" w:rsidP="00EE4132">
            <w:pPr>
              <w:pStyle w:val="affffff7"/>
              <w:spacing w:after="20"/>
              <w:ind w:firstLine="0"/>
              <w:rPr>
                <w:sz w:val="20"/>
                <w:szCs w:val="20"/>
                <w:lang w:val="ru-RU"/>
              </w:rPr>
            </w:pPr>
            <w:r w:rsidRPr="00055E44">
              <w:rPr>
                <w:sz w:val="20"/>
                <w:szCs w:val="20"/>
                <w:lang w:val="ru-RU"/>
              </w:rPr>
              <w:t>Удельный вес числа дошкольных образовательных организаций, в которых создана универсальная безбарьерная среда для инклюзивного образования детей-инвалидов, в общем числе дошкольных образовательных организаций,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58A5682" w14:textId="77777777" w:rsidR="00EE4132" w:rsidRPr="00055E44" w:rsidRDefault="00EE4132" w:rsidP="00EE4132">
            <w:pPr>
              <w:pStyle w:val="affffff7"/>
              <w:spacing w:after="20"/>
              <w:ind w:firstLine="0"/>
              <w:jc w:val="center"/>
              <w:rPr>
                <w:sz w:val="20"/>
                <w:szCs w:val="20"/>
                <w:lang w:val="ru-RU"/>
              </w:rPr>
            </w:pPr>
            <w:r w:rsidRPr="00055E44">
              <w:rPr>
                <w:sz w:val="20"/>
                <w:szCs w:val="20"/>
                <w:lang w:val="ru-RU"/>
              </w:rPr>
              <w:t>20</w:t>
            </w:r>
          </w:p>
        </w:tc>
      </w:tr>
      <w:tr w:rsidR="00EE4132" w:rsidRPr="00055E44" w14:paraId="6A1E08F9" w14:textId="77777777" w:rsidTr="00CD3A46">
        <w:tc>
          <w:tcPr>
            <w:tcW w:w="1446" w:type="dxa"/>
            <w:vMerge/>
            <w:tcBorders>
              <w:top w:val="single" w:sz="4" w:space="0" w:color="000000"/>
              <w:left w:val="single" w:sz="4" w:space="0" w:color="000000"/>
              <w:bottom w:val="single" w:sz="4" w:space="0" w:color="000000"/>
              <w:right w:val="single" w:sz="4" w:space="0" w:color="000000"/>
            </w:tcBorders>
            <w:shd w:val="clear" w:color="auto" w:fill="FFFFFF"/>
          </w:tcPr>
          <w:p w14:paraId="71C85756" w14:textId="77777777" w:rsidR="00EE4132" w:rsidRPr="00055E44" w:rsidRDefault="00EE4132" w:rsidP="00EE4132">
            <w:pPr>
              <w:ind w:firstLine="0"/>
              <w:jc w:val="left"/>
              <w:rPr>
                <w:rFonts w:eastAsia="Arial Unicode MS" w:cs="Times New Roman"/>
                <w:sz w:val="21"/>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DCB7F45" w14:textId="77777777" w:rsidR="00EE4132" w:rsidRPr="00055E44" w:rsidRDefault="00EE4132" w:rsidP="00EE4132">
            <w:pPr>
              <w:pStyle w:val="affffff7"/>
              <w:spacing w:after="20"/>
              <w:ind w:firstLine="0"/>
              <w:rPr>
                <w:sz w:val="20"/>
                <w:szCs w:val="20"/>
                <w:lang w:val="ru-RU"/>
              </w:rPr>
            </w:pPr>
            <w:r w:rsidRPr="00055E44">
              <w:rPr>
                <w:sz w:val="20"/>
                <w:szCs w:val="20"/>
                <w:lang w:val="ru-RU"/>
              </w:rPr>
              <w:t>Максимально допустимый уровень территориальной доступности</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2DE4BCF" w14:textId="4D240DE5" w:rsidR="00EE4132" w:rsidRPr="00055E44" w:rsidRDefault="00EE4132" w:rsidP="00EE4132">
            <w:pPr>
              <w:pStyle w:val="affffff7"/>
              <w:spacing w:after="20"/>
              <w:ind w:firstLine="0"/>
              <w:rPr>
                <w:sz w:val="20"/>
                <w:szCs w:val="20"/>
                <w:lang w:val="ru-RU"/>
              </w:rPr>
            </w:pPr>
            <w:r w:rsidRPr="00055E44">
              <w:rPr>
                <w:sz w:val="20"/>
                <w:szCs w:val="20"/>
                <w:lang w:val="ru-RU"/>
              </w:rPr>
              <w:t xml:space="preserve">Пешеходная доступность, </w:t>
            </w:r>
            <w:r w:rsidR="00C72EDF">
              <w:rPr>
                <w:sz w:val="20"/>
                <w:szCs w:val="20"/>
                <w:lang w:val="ru-RU"/>
              </w:rPr>
              <w:t>метров</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550F4AEB" w14:textId="544590D1" w:rsidR="00EE4132" w:rsidRPr="00055E44" w:rsidRDefault="00DD1D96" w:rsidP="00EE4132">
            <w:pPr>
              <w:pStyle w:val="affffff7"/>
              <w:spacing w:after="20"/>
              <w:ind w:firstLine="0"/>
              <w:rPr>
                <w:sz w:val="20"/>
                <w:szCs w:val="20"/>
                <w:lang w:val="ru-RU"/>
              </w:rPr>
            </w:pPr>
            <w:r>
              <w:rPr>
                <w:iCs/>
                <w:sz w:val="20"/>
                <w:szCs w:val="20"/>
                <w:lang w:val="ru-RU"/>
              </w:rPr>
              <w:t>В малоэтажной застройке</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46BA09FD" w14:textId="77777777" w:rsidR="00EE4132" w:rsidRPr="00055E44" w:rsidRDefault="00EE4132" w:rsidP="00EE4132">
            <w:pPr>
              <w:pStyle w:val="affffff7"/>
              <w:spacing w:after="20"/>
              <w:ind w:firstLine="0"/>
              <w:jc w:val="center"/>
              <w:rPr>
                <w:lang w:val="ru-RU"/>
              </w:rPr>
            </w:pPr>
            <w:r w:rsidRPr="00055E44">
              <w:rPr>
                <w:sz w:val="20"/>
                <w:szCs w:val="20"/>
                <w:lang w:val="ru-RU"/>
              </w:rPr>
              <w:t>500</w:t>
            </w:r>
          </w:p>
        </w:tc>
      </w:tr>
      <w:tr w:rsidR="00EE4132" w:rsidRPr="00055E44" w14:paraId="6CDC2375" w14:textId="77777777" w:rsidTr="00CD3A46">
        <w:tc>
          <w:tcPr>
            <w:tcW w:w="1446" w:type="dxa"/>
            <w:vMerge/>
            <w:tcBorders>
              <w:top w:val="single" w:sz="4" w:space="0" w:color="000000"/>
              <w:left w:val="single" w:sz="4" w:space="0" w:color="000000"/>
              <w:bottom w:val="single" w:sz="4" w:space="0" w:color="000000"/>
              <w:right w:val="single" w:sz="4" w:space="0" w:color="000000"/>
            </w:tcBorders>
            <w:shd w:val="clear" w:color="auto" w:fill="FFFFFF"/>
          </w:tcPr>
          <w:p w14:paraId="1D4B1F09" w14:textId="77777777" w:rsidR="00EE4132" w:rsidRPr="00055E44" w:rsidRDefault="00EE4132" w:rsidP="00EE4132">
            <w:pPr>
              <w:ind w:firstLine="0"/>
              <w:jc w:val="left"/>
              <w:rPr>
                <w:rFonts w:eastAsia="Arial Unicode MS" w:cs="Times New Roman"/>
                <w:sz w:val="21"/>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cPr>
          <w:p w14:paraId="65F2694B" w14:textId="77777777" w:rsidR="00EE4132" w:rsidRPr="00055E44" w:rsidRDefault="00EE4132" w:rsidP="00EE4132">
            <w:pPr>
              <w:pStyle w:val="affffff7"/>
              <w:spacing w:after="20"/>
              <w:ind w:firstLine="0"/>
              <w:rPr>
                <w:sz w:val="20"/>
                <w:szCs w:val="20"/>
                <w:lang w:val="ru-RU"/>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1FBE57F6" w14:textId="77777777" w:rsidR="00EE4132" w:rsidRPr="00055E44" w:rsidRDefault="00EE4132" w:rsidP="00EE4132">
            <w:pPr>
              <w:pStyle w:val="affffff7"/>
              <w:spacing w:after="20"/>
              <w:ind w:firstLine="0"/>
              <w:rPr>
                <w:sz w:val="20"/>
                <w:szCs w:val="20"/>
                <w:lang w:val="ru-RU"/>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6441398E" w14:textId="7D487DEE" w:rsidR="00EE4132" w:rsidRPr="00055E44" w:rsidRDefault="00EE4132" w:rsidP="00EE4132">
            <w:pPr>
              <w:pStyle w:val="affffff7"/>
              <w:spacing w:after="20"/>
              <w:ind w:firstLine="0"/>
              <w:rPr>
                <w:iCs/>
                <w:sz w:val="20"/>
                <w:szCs w:val="20"/>
                <w:lang w:val="ru-RU"/>
              </w:rPr>
            </w:pPr>
            <w:r w:rsidRPr="00055E44">
              <w:rPr>
                <w:iCs/>
                <w:sz w:val="20"/>
                <w:szCs w:val="20"/>
                <w:lang w:val="ru-RU"/>
              </w:rPr>
              <w:t xml:space="preserve">В </w:t>
            </w:r>
            <w:r w:rsidR="00DD1D96">
              <w:rPr>
                <w:iCs/>
                <w:sz w:val="20"/>
                <w:szCs w:val="20"/>
                <w:lang w:val="ru-RU"/>
              </w:rPr>
              <w:t>многоэтажной застройке</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3549D77A" w14:textId="77777777" w:rsidR="00EE4132" w:rsidRPr="00055E44" w:rsidRDefault="00EE4132" w:rsidP="00EE4132">
            <w:pPr>
              <w:pStyle w:val="affffff7"/>
              <w:spacing w:after="20"/>
              <w:ind w:firstLine="0"/>
              <w:jc w:val="center"/>
              <w:rPr>
                <w:iCs/>
                <w:sz w:val="20"/>
                <w:szCs w:val="20"/>
                <w:lang w:val="ru-RU"/>
              </w:rPr>
            </w:pPr>
            <w:r w:rsidRPr="00055E44">
              <w:rPr>
                <w:iCs/>
                <w:sz w:val="20"/>
                <w:szCs w:val="20"/>
                <w:lang w:val="ru-RU"/>
              </w:rPr>
              <w:t>800</w:t>
            </w:r>
          </w:p>
        </w:tc>
      </w:tr>
      <w:tr w:rsidR="00C72EDF" w:rsidRPr="00055E44" w14:paraId="3D9422CE" w14:textId="77777777" w:rsidTr="00CD3A46">
        <w:tc>
          <w:tcPr>
            <w:tcW w:w="1446" w:type="dxa"/>
            <w:vMerge w:val="restart"/>
            <w:tcBorders>
              <w:top w:val="single" w:sz="4" w:space="0" w:color="000000"/>
              <w:left w:val="single" w:sz="4" w:space="0" w:color="000000"/>
              <w:right w:val="single" w:sz="4" w:space="0" w:color="000000"/>
            </w:tcBorders>
            <w:shd w:val="clear" w:color="auto" w:fill="FFFFFF"/>
          </w:tcPr>
          <w:p w14:paraId="2D40BCE0" w14:textId="15C89F5E" w:rsidR="00C72EDF" w:rsidRPr="00055E44" w:rsidRDefault="00C72EDF" w:rsidP="00EE4132">
            <w:pPr>
              <w:ind w:firstLine="0"/>
              <w:jc w:val="left"/>
              <w:rPr>
                <w:rFonts w:eastAsia="Arial Unicode MS" w:cs="Times New Roman"/>
                <w:sz w:val="21"/>
              </w:rPr>
            </w:pPr>
            <w:r>
              <w:rPr>
                <w:sz w:val="20"/>
                <w:szCs w:val="20"/>
              </w:rPr>
              <w:t>Общеобразовательные организации</w:t>
            </w:r>
          </w:p>
        </w:tc>
        <w:tc>
          <w:tcPr>
            <w:tcW w:w="2126" w:type="dxa"/>
            <w:vMerge w:val="restart"/>
            <w:tcBorders>
              <w:top w:val="single" w:sz="4" w:space="0" w:color="000000"/>
              <w:left w:val="single" w:sz="4" w:space="0" w:color="000000"/>
              <w:right w:val="single" w:sz="4" w:space="0" w:color="000000"/>
            </w:tcBorders>
            <w:shd w:val="clear" w:color="auto" w:fill="FFFFFF"/>
          </w:tcPr>
          <w:p w14:paraId="279A96FF" w14:textId="7714479D" w:rsidR="00C72EDF" w:rsidRPr="00055E44" w:rsidRDefault="00C72EDF" w:rsidP="00EE4132">
            <w:pPr>
              <w:pStyle w:val="affffff7"/>
              <w:spacing w:after="20"/>
              <w:ind w:firstLine="0"/>
              <w:rPr>
                <w:sz w:val="20"/>
                <w:szCs w:val="20"/>
                <w:lang w:val="ru-RU"/>
              </w:rPr>
            </w:pPr>
            <w:r w:rsidRPr="00055E44">
              <w:rPr>
                <w:sz w:val="20"/>
                <w:szCs w:val="20"/>
                <w:lang w:val="ru-RU"/>
              </w:rPr>
              <w:t>Минимально допустимый уровень обеспеченности</w:t>
            </w:r>
          </w:p>
        </w:tc>
        <w:tc>
          <w:tcPr>
            <w:tcW w:w="2835" w:type="dxa"/>
            <w:vMerge w:val="restart"/>
            <w:tcBorders>
              <w:top w:val="single" w:sz="4" w:space="0" w:color="000000"/>
              <w:left w:val="single" w:sz="4" w:space="0" w:color="000000"/>
              <w:right w:val="single" w:sz="4" w:space="0" w:color="000000"/>
            </w:tcBorders>
            <w:shd w:val="clear" w:color="auto" w:fill="FFFFFF"/>
          </w:tcPr>
          <w:p w14:paraId="709F8243" w14:textId="774D11B0" w:rsidR="00C72EDF" w:rsidRPr="00055E44" w:rsidRDefault="00C72EDF" w:rsidP="00EE4132">
            <w:pPr>
              <w:pStyle w:val="affffff7"/>
              <w:spacing w:after="20"/>
              <w:ind w:firstLine="0"/>
              <w:rPr>
                <w:sz w:val="20"/>
                <w:szCs w:val="20"/>
                <w:lang w:val="ru-RU"/>
              </w:rPr>
            </w:pPr>
            <w:r w:rsidRPr="00055E44">
              <w:rPr>
                <w:sz w:val="20"/>
                <w:szCs w:val="20"/>
                <w:lang w:val="ru-RU"/>
              </w:rPr>
              <w:t>Количество мест, ед. на 1000 чел.</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32552513" w14:textId="28FA730E" w:rsidR="00C72EDF" w:rsidRPr="00055E44" w:rsidRDefault="00C72EDF" w:rsidP="00EE4132">
            <w:pPr>
              <w:pStyle w:val="affffff7"/>
              <w:spacing w:after="20"/>
              <w:ind w:firstLine="0"/>
              <w:rPr>
                <w:iCs/>
                <w:sz w:val="20"/>
                <w:szCs w:val="20"/>
                <w:lang w:val="ru-RU"/>
              </w:rPr>
            </w:pPr>
            <w:r w:rsidRPr="00055E44">
              <w:rPr>
                <w:iCs/>
                <w:sz w:val="20"/>
                <w:szCs w:val="20"/>
                <w:lang w:val="ru-RU"/>
              </w:rPr>
              <w:t xml:space="preserve">Город </w:t>
            </w:r>
            <w:r>
              <w:rPr>
                <w:iCs/>
                <w:sz w:val="20"/>
                <w:szCs w:val="20"/>
                <w:lang w:val="ru-RU"/>
              </w:rPr>
              <w:t>Сорочинск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077C1090" w14:textId="78DFE758" w:rsidR="00C72EDF" w:rsidRPr="00055E44" w:rsidRDefault="00C72EDF" w:rsidP="00EE4132">
            <w:pPr>
              <w:pStyle w:val="affffff7"/>
              <w:spacing w:after="20"/>
              <w:ind w:firstLine="0"/>
              <w:jc w:val="center"/>
              <w:rPr>
                <w:sz w:val="20"/>
                <w:szCs w:val="20"/>
                <w:lang w:val="ru-RU"/>
              </w:rPr>
            </w:pPr>
            <w:r>
              <w:rPr>
                <w:sz w:val="20"/>
                <w:szCs w:val="20"/>
                <w:lang w:val="ru-RU"/>
              </w:rPr>
              <w:t>144</w:t>
            </w:r>
          </w:p>
        </w:tc>
      </w:tr>
      <w:tr w:rsidR="00C72EDF" w:rsidRPr="00055E44" w14:paraId="3C24C21B" w14:textId="77777777" w:rsidTr="00CD3A46">
        <w:tc>
          <w:tcPr>
            <w:tcW w:w="1446" w:type="dxa"/>
            <w:vMerge/>
            <w:tcBorders>
              <w:left w:val="single" w:sz="4" w:space="0" w:color="000000"/>
              <w:right w:val="single" w:sz="4" w:space="0" w:color="000000"/>
            </w:tcBorders>
            <w:shd w:val="clear" w:color="auto" w:fill="FFFFFF"/>
          </w:tcPr>
          <w:p w14:paraId="166EC066" w14:textId="77777777" w:rsidR="00C72EDF" w:rsidRPr="00055E44" w:rsidRDefault="00C72EDF" w:rsidP="00EE4132">
            <w:pPr>
              <w:ind w:firstLine="0"/>
              <w:jc w:val="left"/>
              <w:rPr>
                <w:rFonts w:eastAsia="Arial Unicode MS" w:cs="Times New Roman"/>
                <w:sz w:val="21"/>
              </w:rPr>
            </w:pPr>
          </w:p>
        </w:tc>
        <w:tc>
          <w:tcPr>
            <w:tcW w:w="2126" w:type="dxa"/>
            <w:vMerge/>
            <w:tcBorders>
              <w:left w:val="single" w:sz="4" w:space="0" w:color="000000"/>
              <w:right w:val="single" w:sz="4" w:space="0" w:color="000000"/>
            </w:tcBorders>
            <w:shd w:val="clear" w:color="auto" w:fill="FFFFFF"/>
          </w:tcPr>
          <w:p w14:paraId="31D7D256" w14:textId="77777777" w:rsidR="00C72EDF" w:rsidRPr="00055E44" w:rsidRDefault="00C72EDF" w:rsidP="00EE4132">
            <w:pPr>
              <w:ind w:firstLine="0"/>
              <w:jc w:val="left"/>
              <w:rPr>
                <w:rFonts w:eastAsia="Arial Unicode MS" w:cs="Times New Roman"/>
                <w:sz w:val="21"/>
              </w:rPr>
            </w:pPr>
          </w:p>
        </w:tc>
        <w:tc>
          <w:tcPr>
            <w:tcW w:w="2835" w:type="dxa"/>
            <w:vMerge/>
            <w:tcBorders>
              <w:left w:val="single" w:sz="4" w:space="0" w:color="000000"/>
              <w:bottom w:val="single" w:sz="4" w:space="0" w:color="000000"/>
              <w:right w:val="single" w:sz="4" w:space="0" w:color="000000"/>
            </w:tcBorders>
            <w:shd w:val="clear" w:color="auto" w:fill="FFFFFF"/>
          </w:tcPr>
          <w:p w14:paraId="3FACF972" w14:textId="77777777" w:rsidR="00C72EDF" w:rsidRPr="00055E44" w:rsidRDefault="00C72EDF" w:rsidP="00EE4132">
            <w:pPr>
              <w:ind w:firstLine="0"/>
              <w:jc w:val="left"/>
              <w:rPr>
                <w:rFonts w:eastAsia="Arial Unicode MS" w:cs="Times New Roman"/>
                <w:sz w:val="21"/>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69EA59D6" w14:textId="77777777" w:rsidR="00C72EDF" w:rsidRPr="00055E44" w:rsidRDefault="00C72EDF" w:rsidP="00EE4132">
            <w:pPr>
              <w:pStyle w:val="affffff7"/>
              <w:spacing w:after="20"/>
              <w:ind w:firstLine="0"/>
              <w:rPr>
                <w:sz w:val="20"/>
                <w:szCs w:val="20"/>
                <w:lang w:val="ru-RU"/>
              </w:rPr>
            </w:pPr>
            <w:r w:rsidRPr="00055E44">
              <w:rPr>
                <w:iCs/>
                <w:sz w:val="20"/>
                <w:szCs w:val="20"/>
                <w:lang w:val="ru-RU"/>
              </w:rPr>
              <w:t>Сельские населенные пункты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5E855543" w14:textId="697AFEB6" w:rsidR="00C72EDF" w:rsidRPr="00055E44" w:rsidRDefault="00C72EDF" w:rsidP="00EE4132">
            <w:pPr>
              <w:pStyle w:val="affffff7"/>
              <w:spacing w:after="20"/>
              <w:ind w:firstLine="0"/>
              <w:jc w:val="center"/>
              <w:rPr>
                <w:sz w:val="20"/>
                <w:szCs w:val="20"/>
                <w:lang w:val="ru-RU"/>
              </w:rPr>
            </w:pPr>
            <w:r>
              <w:rPr>
                <w:sz w:val="20"/>
                <w:szCs w:val="20"/>
                <w:lang w:val="ru-RU"/>
              </w:rPr>
              <w:t>168</w:t>
            </w:r>
          </w:p>
        </w:tc>
      </w:tr>
      <w:tr w:rsidR="00C72EDF" w:rsidRPr="00055E44" w14:paraId="2717916E" w14:textId="77777777" w:rsidTr="00CD3A46">
        <w:tc>
          <w:tcPr>
            <w:tcW w:w="1446" w:type="dxa"/>
            <w:vMerge/>
            <w:tcBorders>
              <w:left w:val="single" w:sz="4" w:space="0" w:color="000000"/>
              <w:right w:val="single" w:sz="4" w:space="0" w:color="000000"/>
            </w:tcBorders>
            <w:shd w:val="clear" w:color="auto" w:fill="FFFFFF"/>
          </w:tcPr>
          <w:p w14:paraId="69376CAF" w14:textId="77777777" w:rsidR="00C72EDF" w:rsidRPr="00055E44" w:rsidRDefault="00C72EDF" w:rsidP="00EE4132">
            <w:pPr>
              <w:ind w:firstLine="0"/>
              <w:jc w:val="left"/>
              <w:rPr>
                <w:rFonts w:eastAsia="Arial Unicode MS" w:cs="Times New Roman"/>
                <w:sz w:val="21"/>
              </w:rPr>
            </w:pPr>
          </w:p>
        </w:tc>
        <w:tc>
          <w:tcPr>
            <w:tcW w:w="2126" w:type="dxa"/>
            <w:vMerge/>
            <w:tcBorders>
              <w:left w:val="single" w:sz="4" w:space="0" w:color="000000"/>
              <w:right w:val="single" w:sz="4" w:space="0" w:color="000000"/>
            </w:tcBorders>
            <w:shd w:val="clear" w:color="auto" w:fill="FFFFFF"/>
          </w:tcPr>
          <w:p w14:paraId="0E515E7A" w14:textId="77777777" w:rsidR="00C72EDF" w:rsidRPr="00055E44" w:rsidRDefault="00C72EDF" w:rsidP="00EE4132">
            <w:pPr>
              <w:ind w:firstLine="0"/>
              <w:jc w:val="left"/>
              <w:rPr>
                <w:rFonts w:eastAsia="Arial Unicode MS" w:cs="Times New Roman"/>
                <w:sz w:val="21"/>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2A22D2F" w14:textId="77777777" w:rsidR="00C72EDF" w:rsidRPr="00055E44" w:rsidRDefault="00C72EDF" w:rsidP="00EE4132">
            <w:pPr>
              <w:pStyle w:val="affffff7"/>
              <w:spacing w:after="20"/>
              <w:ind w:firstLine="0"/>
              <w:rPr>
                <w:sz w:val="20"/>
                <w:szCs w:val="20"/>
                <w:lang w:val="ru-RU"/>
              </w:rPr>
            </w:pPr>
            <w:r w:rsidRPr="00055E44">
              <w:rPr>
                <w:sz w:val="20"/>
                <w:szCs w:val="20"/>
                <w:lang w:val="ru-RU"/>
              </w:rPr>
              <w:t>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общеобразовательных организаций,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AC4D21" w14:textId="77777777" w:rsidR="00C72EDF" w:rsidRPr="00055E44" w:rsidRDefault="00C72EDF" w:rsidP="00EE4132">
            <w:pPr>
              <w:pStyle w:val="affffff7"/>
              <w:spacing w:after="20"/>
              <w:ind w:firstLine="0"/>
              <w:jc w:val="center"/>
              <w:rPr>
                <w:sz w:val="20"/>
                <w:szCs w:val="20"/>
                <w:lang w:val="ru-RU"/>
              </w:rPr>
            </w:pPr>
            <w:r w:rsidRPr="00055E44">
              <w:rPr>
                <w:sz w:val="20"/>
                <w:szCs w:val="20"/>
                <w:lang w:val="ru-RU"/>
              </w:rPr>
              <w:t>25</w:t>
            </w:r>
          </w:p>
        </w:tc>
      </w:tr>
      <w:tr w:rsidR="00C72EDF" w:rsidRPr="00055E44" w14:paraId="34054C70" w14:textId="77777777" w:rsidTr="00CD3A46">
        <w:tc>
          <w:tcPr>
            <w:tcW w:w="1446" w:type="dxa"/>
            <w:vMerge/>
            <w:tcBorders>
              <w:left w:val="single" w:sz="4" w:space="0" w:color="000000"/>
              <w:right w:val="single" w:sz="4" w:space="0" w:color="000000"/>
            </w:tcBorders>
            <w:shd w:val="clear" w:color="auto" w:fill="FFFFFF"/>
          </w:tcPr>
          <w:p w14:paraId="5535DD54" w14:textId="77777777" w:rsidR="00C72EDF" w:rsidRPr="00055E44" w:rsidRDefault="00C72EDF" w:rsidP="00C72EDF">
            <w:pPr>
              <w:ind w:firstLine="0"/>
              <w:jc w:val="left"/>
              <w:rPr>
                <w:rFonts w:eastAsia="Arial Unicode MS" w:cs="Times New Roman"/>
                <w:sz w:val="21"/>
              </w:rPr>
            </w:pPr>
          </w:p>
        </w:tc>
        <w:tc>
          <w:tcPr>
            <w:tcW w:w="2126" w:type="dxa"/>
            <w:vMerge w:val="restart"/>
            <w:tcBorders>
              <w:top w:val="single" w:sz="4" w:space="0" w:color="000000"/>
              <w:left w:val="single" w:sz="4" w:space="0" w:color="000000"/>
              <w:right w:val="single" w:sz="4" w:space="0" w:color="000000"/>
            </w:tcBorders>
            <w:shd w:val="clear" w:color="auto" w:fill="FFFFFF"/>
          </w:tcPr>
          <w:p w14:paraId="0E78D169" w14:textId="77777777" w:rsidR="00C72EDF" w:rsidRPr="00055E44" w:rsidRDefault="00C72EDF" w:rsidP="00C72EDF">
            <w:pPr>
              <w:ind w:firstLine="0"/>
              <w:jc w:val="left"/>
              <w:rPr>
                <w:rFonts w:eastAsia="Arial Unicode MS" w:cs="Times New Roman"/>
                <w:sz w:val="21"/>
              </w:rPr>
            </w:pPr>
            <w:r w:rsidRPr="00055E44">
              <w:rPr>
                <w:rFonts w:cs="Times New Roman"/>
                <w:sz w:val="20"/>
                <w:szCs w:val="20"/>
              </w:rPr>
              <w:t>Максимально допустимый уровень территориальной доступности</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C066037" w14:textId="662662F6" w:rsidR="00C72EDF" w:rsidRPr="00055E44" w:rsidRDefault="00C72EDF" w:rsidP="00C72EDF">
            <w:pPr>
              <w:ind w:firstLine="0"/>
              <w:jc w:val="left"/>
              <w:rPr>
                <w:rFonts w:cs="Times New Roman"/>
                <w:sz w:val="20"/>
                <w:szCs w:val="20"/>
              </w:rPr>
            </w:pPr>
            <w:r w:rsidRPr="00055E44">
              <w:rPr>
                <w:rFonts w:cs="Times New Roman"/>
                <w:sz w:val="20"/>
                <w:szCs w:val="20"/>
              </w:rPr>
              <w:t xml:space="preserve">Пешеходная доступность, </w:t>
            </w:r>
            <w:r>
              <w:rPr>
                <w:rFonts w:cs="Times New Roman"/>
                <w:sz w:val="20"/>
                <w:szCs w:val="20"/>
              </w:rPr>
              <w:t>метров</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2BA60B3A" w14:textId="2874EF5D" w:rsidR="00C72EDF" w:rsidRPr="00055E44" w:rsidRDefault="00C72EDF" w:rsidP="00C72EDF">
            <w:pPr>
              <w:pStyle w:val="affffff7"/>
              <w:spacing w:after="20"/>
              <w:ind w:firstLine="0"/>
              <w:rPr>
                <w:sz w:val="20"/>
                <w:szCs w:val="20"/>
                <w:lang w:val="ru-RU"/>
              </w:rPr>
            </w:pPr>
            <w:r>
              <w:rPr>
                <w:iCs/>
                <w:sz w:val="20"/>
                <w:szCs w:val="20"/>
                <w:lang w:val="ru-RU"/>
              </w:rPr>
              <w:t>В малоэтажной застройке</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1C098378" w14:textId="569F5BCE" w:rsidR="00C72EDF" w:rsidRPr="00055E44" w:rsidRDefault="00C72EDF" w:rsidP="00C72EDF">
            <w:pPr>
              <w:pStyle w:val="affffff7"/>
              <w:spacing w:after="20"/>
              <w:ind w:firstLine="0"/>
              <w:jc w:val="center"/>
              <w:rPr>
                <w:color w:val="000000"/>
                <w:sz w:val="20"/>
                <w:szCs w:val="20"/>
                <w:lang w:val="ru-RU"/>
              </w:rPr>
            </w:pPr>
            <w:r w:rsidRPr="00055E44">
              <w:rPr>
                <w:sz w:val="20"/>
                <w:szCs w:val="20"/>
                <w:lang w:val="ru-RU"/>
              </w:rPr>
              <w:t>500</w:t>
            </w:r>
          </w:p>
        </w:tc>
      </w:tr>
      <w:tr w:rsidR="00C72EDF" w:rsidRPr="00055E44" w14:paraId="26834D22" w14:textId="77777777" w:rsidTr="00CD3A46">
        <w:tc>
          <w:tcPr>
            <w:tcW w:w="1446" w:type="dxa"/>
            <w:vMerge/>
            <w:tcBorders>
              <w:left w:val="single" w:sz="4" w:space="0" w:color="000000"/>
              <w:right w:val="single" w:sz="4" w:space="0" w:color="000000"/>
            </w:tcBorders>
            <w:shd w:val="clear" w:color="auto" w:fill="FFFFFF"/>
          </w:tcPr>
          <w:p w14:paraId="4A524738" w14:textId="77777777" w:rsidR="00C72EDF" w:rsidRPr="00055E44" w:rsidRDefault="00C72EDF" w:rsidP="00C72EDF">
            <w:pPr>
              <w:ind w:firstLine="0"/>
              <w:jc w:val="left"/>
              <w:rPr>
                <w:rFonts w:eastAsia="Arial Unicode MS" w:cs="Times New Roman"/>
                <w:sz w:val="21"/>
              </w:rPr>
            </w:pPr>
          </w:p>
        </w:tc>
        <w:tc>
          <w:tcPr>
            <w:tcW w:w="2126" w:type="dxa"/>
            <w:vMerge/>
            <w:tcBorders>
              <w:left w:val="single" w:sz="4" w:space="0" w:color="000000"/>
              <w:right w:val="single" w:sz="4" w:space="0" w:color="000000"/>
            </w:tcBorders>
            <w:shd w:val="clear" w:color="auto" w:fill="FFFFFF"/>
          </w:tcPr>
          <w:p w14:paraId="518303B6" w14:textId="77777777" w:rsidR="00C72EDF" w:rsidRPr="00055E44" w:rsidRDefault="00C72EDF" w:rsidP="00C72EDF">
            <w:pPr>
              <w:ind w:firstLine="0"/>
              <w:jc w:val="left"/>
              <w:rPr>
                <w:rFonts w:eastAsia="Arial Unicode MS" w:cs="Times New Roman"/>
                <w:sz w:val="21"/>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2A324B30" w14:textId="77777777" w:rsidR="00C72EDF" w:rsidRPr="00055E44" w:rsidRDefault="00C72EDF" w:rsidP="00C72EDF">
            <w:pPr>
              <w:ind w:firstLine="0"/>
              <w:jc w:val="left"/>
              <w:rPr>
                <w:rFonts w:cs="Times New Roman"/>
                <w:sz w:val="20"/>
                <w:szCs w:val="20"/>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667B43C1" w14:textId="077A9471" w:rsidR="00C72EDF" w:rsidRPr="00055E44" w:rsidRDefault="00C72EDF" w:rsidP="00C72EDF">
            <w:pPr>
              <w:pStyle w:val="affffff7"/>
              <w:spacing w:after="20"/>
              <w:ind w:firstLine="0"/>
              <w:rPr>
                <w:sz w:val="20"/>
                <w:szCs w:val="20"/>
                <w:lang w:val="ru-RU"/>
              </w:rPr>
            </w:pPr>
            <w:r w:rsidRPr="00055E44">
              <w:rPr>
                <w:iCs/>
                <w:sz w:val="20"/>
                <w:szCs w:val="20"/>
                <w:lang w:val="ru-RU"/>
              </w:rPr>
              <w:t xml:space="preserve">В </w:t>
            </w:r>
            <w:r>
              <w:rPr>
                <w:iCs/>
                <w:sz w:val="20"/>
                <w:szCs w:val="20"/>
                <w:lang w:val="ru-RU"/>
              </w:rPr>
              <w:t>многоэтажной застройке</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21E342B8" w14:textId="28335B08" w:rsidR="00C72EDF" w:rsidRPr="00055E44" w:rsidRDefault="00C72EDF" w:rsidP="00C72EDF">
            <w:pPr>
              <w:pStyle w:val="affffff7"/>
              <w:spacing w:after="20"/>
              <w:ind w:firstLine="0"/>
              <w:jc w:val="center"/>
              <w:rPr>
                <w:color w:val="000000"/>
                <w:sz w:val="20"/>
                <w:szCs w:val="20"/>
                <w:lang w:val="ru-RU"/>
              </w:rPr>
            </w:pPr>
            <w:r w:rsidRPr="00055E44">
              <w:rPr>
                <w:iCs/>
                <w:sz w:val="20"/>
                <w:szCs w:val="20"/>
                <w:lang w:val="ru-RU"/>
              </w:rPr>
              <w:t>800</w:t>
            </w:r>
          </w:p>
        </w:tc>
      </w:tr>
      <w:tr w:rsidR="00C72EDF" w:rsidRPr="00055E44" w14:paraId="050727FC" w14:textId="77777777" w:rsidTr="00CD3A46">
        <w:tc>
          <w:tcPr>
            <w:tcW w:w="1446" w:type="dxa"/>
            <w:vMerge/>
            <w:tcBorders>
              <w:left w:val="single" w:sz="4" w:space="0" w:color="000000"/>
              <w:right w:val="single" w:sz="4" w:space="0" w:color="000000"/>
            </w:tcBorders>
            <w:shd w:val="clear" w:color="auto" w:fill="FFFFFF"/>
          </w:tcPr>
          <w:p w14:paraId="720643FB" w14:textId="77777777" w:rsidR="00C72EDF" w:rsidRPr="00055E44" w:rsidRDefault="00C72EDF" w:rsidP="00C72EDF">
            <w:pPr>
              <w:ind w:firstLine="0"/>
              <w:jc w:val="left"/>
              <w:rPr>
                <w:rFonts w:eastAsia="Arial Unicode MS" w:cs="Times New Roman"/>
                <w:sz w:val="21"/>
              </w:rPr>
            </w:pPr>
          </w:p>
        </w:tc>
        <w:tc>
          <w:tcPr>
            <w:tcW w:w="2126" w:type="dxa"/>
            <w:vMerge/>
            <w:tcBorders>
              <w:left w:val="single" w:sz="4" w:space="0" w:color="000000"/>
              <w:right w:val="single" w:sz="4" w:space="0" w:color="000000"/>
            </w:tcBorders>
            <w:shd w:val="clear" w:color="auto" w:fill="FFFFFF"/>
          </w:tcPr>
          <w:p w14:paraId="756AE76C" w14:textId="77777777" w:rsidR="00C72EDF" w:rsidRPr="00055E44" w:rsidRDefault="00C72EDF" w:rsidP="00C72EDF">
            <w:pPr>
              <w:ind w:firstLine="0"/>
              <w:jc w:val="left"/>
              <w:rPr>
                <w:rFonts w:eastAsia="Arial Unicode MS" w:cs="Times New Roman"/>
                <w:sz w:val="21"/>
              </w:rPr>
            </w:pPr>
          </w:p>
        </w:tc>
        <w:tc>
          <w:tcPr>
            <w:tcW w:w="2835" w:type="dxa"/>
            <w:vMerge w:val="restart"/>
            <w:tcBorders>
              <w:top w:val="single" w:sz="4" w:space="0" w:color="000000"/>
              <w:left w:val="single" w:sz="4" w:space="0" w:color="000000"/>
              <w:right w:val="single" w:sz="4" w:space="0" w:color="000000"/>
            </w:tcBorders>
            <w:shd w:val="clear" w:color="auto" w:fill="FFFFFF"/>
          </w:tcPr>
          <w:p w14:paraId="213D022A" w14:textId="7266D389" w:rsidR="00C72EDF" w:rsidRPr="00C72EDF" w:rsidRDefault="00C72EDF" w:rsidP="00C72EDF">
            <w:pPr>
              <w:ind w:firstLine="0"/>
              <w:jc w:val="left"/>
              <w:rPr>
                <w:rFonts w:cs="Times New Roman"/>
                <w:sz w:val="20"/>
                <w:szCs w:val="20"/>
                <w:lang w:val="en-US"/>
              </w:rPr>
            </w:pPr>
            <w:r w:rsidRPr="00055E44">
              <w:rPr>
                <w:rFonts w:cs="Times New Roman"/>
                <w:sz w:val="20"/>
                <w:szCs w:val="20"/>
              </w:rPr>
              <w:t>Транспортная доступность, мин</w:t>
            </w:r>
            <w:r>
              <w:rPr>
                <w:rFonts w:cs="Times New Roman"/>
                <w:sz w:val="20"/>
                <w:szCs w:val="20"/>
              </w:rPr>
              <w:t xml:space="preserve">ут </w:t>
            </w:r>
            <w:r>
              <w:rPr>
                <w:rFonts w:cs="Times New Roman"/>
                <w:sz w:val="20"/>
                <w:szCs w:val="20"/>
                <w:lang w:val="en-US"/>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8B656" w14:textId="0A0E6282" w:rsidR="00C72EDF" w:rsidRPr="00055E44" w:rsidRDefault="00C72EDF" w:rsidP="00C72EDF">
            <w:pPr>
              <w:pStyle w:val="affffff7"/>
              <w:spacing w:after="20"/>
              <w:ind w:firstLine="0"/>
              <w:rPr>
                <w:iCs/>
                <w:sz w:val="20"/>
                <w:szCs w:val="20"/>
                <w:lang w:val="ru-RU"/>
              </w:rPr>
            </w:pPr>
            <w:r>
              <w:rPr>
                <w:sz w:val="20"/>
                <w:szCs w:val="20"/>
                <w:lang w:val="ru-RU"/>
              </w:rPr>
              <w:t>1 ступень образования</w:t>
            </w:r>
            <w:r w:rsidRPr="00CD163E">
              <w:rPr>
                <w:sz w:val="20"/>
                <w:szCs w:val="20"/>
                <w:lang w:val="ru-RU"/>
              </w:rPr>
              <w:t xml:space="preserve"> (</w:t>
            </w:r>
            <w:r>
              <w:rPr>
                <w:sz w:val="20"/>
                <w:szCs w:val="20"/>
                <w:lang w:val="ru-RU"/>
              </w:rPr>
              <w:t>1-4 классы</w:t>
            </w:r>
            <w:r w:rsidRPr="00CD163E">
              <w:rPr>
                <w:sz w:val="20"/>
                <w:szCs w:val="20"/>
                <w:lang w:val="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63C7DA1B" w14:textId="5F684684" w:rsidR="00C72EDF" w:rsidRPr="00055E44" w:rsidRDefault="00C72EDF" w:rsidP="00C72EDF">
            <w:pPr>
              <w:pStyle w:val="affffff7"/>
              <w:spacing w:after="20"/>
              <w:ind w:firstLine="0"/>
              <w:jc w:val="center"/>
              <w:rPr>
                <w:sz w:val="20"/>
                <w:szCs w:val="20"/>
                <w:lang w:val="ru-RU"/>
              </w:rPr>
            </w:pPr>
            <w:r w:rsidRPr="00CD163E">
              <w:rPr>
                <w:sz w:val="20"/>
                <w:szCs w:val="20"/>
                <w:lang w:val="ru-RU"/>
              </w:rPr>
              <w:t>15</w:t>
            </w:r>
          </w:p>
        </w:tc>
      </w:tr>
      <w:tr w:rsidR="00C72EDF" w:rsidRPr="00055E44" w14:paraId="3DC7D6B6" w14:textId="77777777" w:rsidTr="00CD3A46">
        <w:tc>
          <w:tcPr>
            <w:tcW w:w="1446" w:type="dxa"/>
            <w:vMerge/>
            <w:tcBorders>
              <w:left w:val="single" w:sz="4" w:space="0" w:color="000000"/>
              <w:bottom w:val="single" w:sz="4" w:space="0" w:color="000000"/>
              <w:right w:val="single" w:sz="4" w:space="0" w:color="000000"/>
            </w:tcBorders>
            <w:shd w:val="clear" w:color="auto" w:fill="FFFFFF"/>
          </w:tcPr>
          <w:p w14:paraId="6F5264B4" w14:textId="77777777" w:rsidR="00C72EDF" w:rsidRPr="00055E44" w:rsidRDefault="00C72EDF" w:rsidP="00C72EDF">
            <w:pPr>
              <w:ind w:firstLine="0"/>
              <w:jc w:val="left"/>
              <w:rPr>
                <w:rFonts w:eastAsia="Arial Unicode MS" w:cs="Times New Roman"/>
                <w:sz w:val="21"/>
              </w:rPr>
            </w:pPr>
          </w:p>
        </w:tc>
        <w:tc>
          <w:tcPr>
            <w:tcW w:w="2126" w:type="dxa"/>
            <w:vMerge/>
            <w:tcBorders>
              <w:left w:val="single" w:sz="4" w:space="0" w:color="000000"/>
              <w:bottom w:val="single" w:sz="4" w:space="0" w:color="000000"/>
              <w:right w:val="single" w:sz="4" w:space="0" w:color="000000"/>
            </w:tcBorders>
            <w:shd w:val="clear" w:color="auto" w:fill="FFFFFF"/>
          </w:tcPr>
          <w:p w14:paraId="46EE4AE5" w14:textId="77777777" w:rsidR="00C72EDF" w:rsidRPr="00055E44" w:rsidRDefault="00C72EDF" w:rsidP="00C72EDF">
            <w:pPr>
              <w:ind w:firstLine="0"/>
              <w:jc w:val="left"/>
              <w:rPr>
                <w:rFonts w:eastAsia="Arial Unicode MS" w:cs="Times New Roman"/>
                <w:sz w:val="21"/>
              </w:rPr>
            </w:pPr>
          </w:p>
        </w:tc>
        <w:tc>
          <w:tcPr>
            <w:tcW w:w="2835" w:type="dxa"/>
            <w:vMerge/>
            <w:tcBorders>
              <w:left w:val="single" w:sz="4" w:space="0" w:color="000000"/>
              <w:bottom w:val="single" w:sz="4" w:space="0" w:color="000000"/>
              <w:right w:val="single" w:sz="4" w:space="0" w:color="000000"/>
            </w:tcBorders>
            <w:shd w:val="clear" w:color="auto" w:fill="FFFFFF"/>
          </w:tcPr>
          <w:p w14:paraId="3EBC169F" w14:textId="77777777" w:rsidR="00C72EDF" w:rsidRPr="00055E44" w:rsidRDefault="00C72EDF" w:rsidP="00C72EDF">
            <w:pPr>
              <w:ind w:firstLine="0"/>
              <w:jc w:val="left"/>
              <w:rPr>
                <w:rFonts w:cs="Times New Roman"/>
                <w:sz w:val="20"/>
                <w:szCs w:val="20"/>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CAD06" w14:textId="3E662599" w:rsidR="00C72EDF" w:rsidRPr="00055E44" w:rsidRDefault="00C72EDF" w:rsidP="00C72EDF">
            <w:pPr>
              <w:pStyle w:val="affffff7"/>
              <w:spacing w:after="20"/>
              <w:ind w:firstLine="0"/>
              <w:rPr>
                <w:iCs/>
                <w:sz w:val="20"/>
                <w:szCs w:val="20"/>
                <w:lang w:val="ru-RU"/>
              </w:rPr>
            </w:pPr>
            <w:r>
              <w:rPr>
                <w:sz w:val="20"/>
                <w:szCs w:val="20"/>
                <w:lang w:val="ru-RU"/>
              </w:rPr>
              <w:t>2-3 ступени образования</w:t>
            </w:r>
            <w:r w:rsidRPr="00CD163E">
              <w:rPr>
                <w:sz w:val="20"/>
                <w:szCs w:val="20"/>
                <w:lang w:val="ru-RU"/>
              </w:rPr>
              <w:t xml:space="preserve"> (</w:t>
            </w:r>
            <w:r>
              <w:rPr>
                <w:sz w:val="20"/>
                <w:szCs w:val="20"/>
                <w:lang w:val="ru-RU"/>
              </w:rPr>
              <w:t>5-11 классы</w:t>
            </w:r>
            <w:r w:rsidRPr="00CD163E">
              <w:rPr>
                <w:sz w:val="20"/>
                <w:szCs w:val="20"/>
                <w:lang w:val="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7146A228" w14:textId="11B6B0CF" w:rsidR="00C72EDF" w:rsidRPr="00C72EDF" w:rsidRDefault="00C72EDF" w:rsidP="00C72EDF">
            <w:pPr>
              <w:pStyle w:val="affffff7"/>
              <w:spacing w:after="20"/>
              <w:ind w:firstLine="0"/>
              <w:jc w:val="center"/>
              <w:rPr>
                <w:sz w:val="20"/>
                <w:szCs w:val="20"/>
              </w:rPr>
            </w:pPr>
            <w:r>
              <w:rPr>
                <w:sz w:val="20"/>
                <w:szCs w:val="20"/>
              </w:rPr>
              <w:t>50</w:t>
            </w:r>
          </w:p>
        </w:tc>
      </w:tr>
      <w:tr w:rsidR="00C72EDF" w:rsidRPr="00055E44" w14:paraId="17C574EF" w14:textId="77777777" w:rsidTr="00CD3A46">
        <w:tc>
          <w:tcPr>
            <w:tcW w:w="1446" w:type="dxa"/>
            <w:vMerge w:val="restart"/>
            <w:tcBorders>
              <w:top w:val="single" w:sz="4" w:space="0" w:color="000000"/>
              <w:left w:val="single" w:sz="4" w:space="0" w:color="000000"/>
              <w:bottom w:val="single" w:sz="4" w:space="0" w:color="auto"/>
              <w:right w:val="single" w:sz="4" w:space="0" w:color="000000"/>
            </w:tcBorders>
            <w:shd w:val="clear" w:color="auto" w:fill="FFFFFF"/>
          </w:tcPr>
          <w:p w14:paraId="58F0B39E" w14:textId="6BB1FD8F" w:rsidR="00C72EDF" w:rsidRPr="00C72EDF" w:rsidRDefault="00C72EDF" w:rsidP="00C72EDF">
            <w:pPr>
              <w:ind w:firstLine="0"/>
              <w:jc w:val="left"/>
              <w:rPr>
                <w:rFonts w:eastAsia="Arial Unicode MS" w:cs="Times New Roman"/>
                <w:sz w:val="21"/>
              </w:rPr>
            </w:pPr>
            <w:r>
              <w:rPr>
                <w:sz w:val="20"/>
                <w:szCs w:val="20"/>
              </w:rPr>
              <w:t>О</w:t>
            </w:r>
            <w:r w:rsidRPr="00C72EDF">
              <w:rPr>
                <w:sz w:val="20"/>
                <w:szCs w:val="20"/>
              </w:rPr>
              <w:t>бразовательные организации дополнительного образования детей</w:t>
            </w:r>
          </w:p>
        </w:tc>
        <w:tc>
          <w:tcPr>
            <w:tcW w:w="2126" w:type="dxa"/>
            <w:vMerge w:val="restart"/>
            <w:tcBorders>
              <w:top w:val="single" w:sz="4" w:space="0" w:color="000000"/>
              <w:left w:val="single" w:sz="4" w:space="0" w:color="000000"/>
              <w:right w:val="single" w:sz="4" w:space="0" w:color="000000"/>
            </w:tcBorders>
            <w:shd w:val="clear" w:color="auto" w:fill="FFFFFF"/>
          </w:tcPr>
          <w:p w14:paraId="25279D00" w14:textId="2795C54C" w:rsidR="00C72EDF" w:rsidRPr="00055E44" w:rsidRDefault="00C72EDF" w:rsidP="00C72EDF">
            <w:pPr>
              <w:ind w:firstLine="0"/>
              <w:jc w:val="left"/>
              <w:rPr>
                <w:rFonts w:eastAsia="Arial Unicode MS" w:cs="Times New Roman"/>
                <w:sz w:val="21"/>
              </w:rPr>
            </w:pPr>
            <w:r w:rsidRPr="00055E44">
              <w:rPr>
                <w:sz w:val="20"/>
                <w:szCs w:val="20"/>
              </w:rPr>
              <w:t>Минимально допустимый уровень обеспеченности</w:t>
            </w:r>
          </w:p>
        </w:tc>
        <w:tc>
          <w:tcPr>
            <w:tcW w:w="2835" w:type="dxa"/>
            <w:vMerge w:val="restart"/>
            <w:tcBorders>
              <w:top w:val="single" w:sz="4" w:space="0" w:color="000000"/>
              <w:left w:val="single" w:sz="4" w:space="0" w:color="000000"/>
              <w:right w:val="single" w:sz="4" w:space="0" w:color="000000"/>
            </w:tcBorders>
            <w:shd w:val="clear" w:color="auto" w:fill="FFFFFF"/>
          </w:tcPr>
          <w:p w14:paraId="7BBED25A" w14:textId="5E5CAB7C" w:rsidR="00C72EDF" w:rsidRPr="00055E44" w:rsidRDefault="00C72EDF" w:rsidP="00C72EDF">
            <w:pPr>
              <w:ind w:firstLine="0"/>
              <w:jc w:val="left"/>
              <w:rPr>
                <w:rFonts w:cs="Times New Roman"/>
                <w:sz w:val="20"/>
                <w:szCs w:val="20"/>
              </w:rPr>
            </w:pPr>
            <w:r w:rsidRPr="00055E44">
              <w:rPr>
                <w:sz w:val="20"/>
                <w:szCs w:val="20"/>
              </w:rPr>
              <w:t>Количество мест, ед. на 1000 чел. [</w:t>
            </w:r>
            <w:r w:rsidR="001505E8">
              <w:rPr>
                <w:sz w:val="20"/>
                <w:szCs w:val="20"/>
              </w:rPr>
              <w:t>4</w:t>
            </w:r>
            <w:r w:rsidRPr="00055E44">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6298C03A" w14:textId="54A763CE" w:rsidR="00C72EDF" w:rsidRPr="00055E44" w:rsidRDefault="00C72EDF" w:rsidP="00C72EDF">
            <w:pPr>
              <w:pStyle w:val="affffff7"/>
              <w:spacing w:after="20"/>
              <w:ind w:firstLine="0"/>
              <w:rPr>
                <w:iCs/>
                <w:sz w:val="20"/>
                <w:szCs w:val="20"/>
                <w:lang w:val="ru-RU"/>
              </w:rPr>
            </w:pPr>
            <w:r w:rsidRPr="00055E44">
              <w:rPr>
                <w:iCs/>
                <w:sz w:val="20"/>
                <w:szCs w:val="20"/>
                <w:lang w:val="ru-RU"/>
              </w:rPr>
              <w:t xml:space="preserve">Город </w:t>
            </w:r>
            <w:r>
              <w:rPr>
                <w:iCs/>
                <w:sz w:val="20"/>
                <w:szCs w:val="20"/>
                <w:lang w:val="ru-RU"/>
              </w:rPr>
              <w:t>Сорочинск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191362E4" w14:textId="2CD440F9" w:rsidR="00C72EDF" w:rsidRPr="00055E44" w:rsidRDefault="00C72EDF" w:rsidP="00C72EDF">
            <w:pPr>
              <w:pStyle w:val="affffff7"/>
              <w:spacing w:after="20"/>
              <w:ind w:firstLine="0"/>
              <w:jc w:val="center"/>
              <w:rPr>
                <w:sz w:val="20"/>
                <w:szCs w:val="20"/>
                <w:lang w:val="ru-RU"/>
              </w:rPr>
            </w:pPr>
            <w:r>
              <w:rPr>
                <w:sz w:val="20"/>
                <w:szCs w:val="20"/>
                <w:lang w:val="ru-RU"/>
              </w:rPr>
              <w:t>127</w:t>
            </w:r>
          </w:p>
        </w:tc>
      </w:tr>
      <w:tr w:rsidR="00C72EDF" w:rsidRPr="00055E44" w14:paraId="75BB60E9" w14:textId="77777777" w:rsidTr="00CD3A46">
        <w:trPr>
          <w:trHeight w:val="50"/>
        </w:trPr>
        <w:tc>
          <w:tcPr>
            <w:tcW w:w="1446" w:type="dxa"/>
            <w:vMerge/>
            <w:tcBorders>
              <w:left w:val="single" w:sz="4" w:space="0" w:color="000000"/>
              <w:bottom w:val="single" w:sz="4" w:space="0" w:color="auto"/>
              <w:right w:val="single" w:sz="4" w:space="0" w:color="000000"/>
            </w:tcBorders>
            <w:shd w:val="clear" w:color="auto" w:fill="FFFFFF"/>
          </w:tcPr>
          <w:p w14:paraId="0D23BFD5" w14:textId="77777777" w:rsidR="00C72EDF" w:rsidRPr="00055E44" w:rsidRDefault="00C72EDF" w:rsidP="00C72EDF">
            <w:pPr>
              <w:ind w:firstLine="0"/>
              <w:jc w:val="left"/>
              <w:rPr>
                <w:rFonts w:eastAsia="Arial Unicode MS" w:cs="Times New Roman"/>
                <w:sz w:val="21"/>
              </w:rPr>
            </w:pPr>
          </w:p>
        </w:tc>
        <w:tc>
          <w:tcPr>
            <w:tcW w:w="2126" w:type="dxa"/>
            <w:vMerge/>
            <w:tcBorders>
              <w:left w:val="single" w:sz="4" w:space="0" w:color="000000"/>
              <w:bottom w:val="single" w:sz="4" w:space="0" w:color="000000"/>
              <w:right w:val="single" w:sz="4" w:space="0" w:color="000000"/>
            </w:tcBorders>
            <w:shd w:val="clear" w:color="auto" w:fill="FFFFFF"/>
          </w:tcPr>
          <w:p w14:paraId="2F82FB0A" w14:textId="77777777" w:rsidR="00C72EDF" w:rsidRPr="00055E44" w:rsidRDefault="00C72EDF" w:rsidP="00C72EDF">
            <w:pPr>
              <w:ind w:firstLine="0"/>
              <w:jc w:val="left"/>
              <w:rPr>
                <w:rFonts w:eastAsia="Arial Unicode MS" w:cs="Times New Roman"/>
                <w:sz w:val="21"/>
              </w:rPr>
            </w:pPr>
          </w:p>
        </w:tc>
        <w:tc>
          <w:tcPr>
            <w:tcW w:w="2835" w:type="dxa"/>
            <w:vMerge/>
            <w:tcBorders>
              <w:left w:val="single" w:sz="4" w:space="0" w:color="000000"/>
              <w:bottom w:val="single" w:sz="4" w:space="0" w:color="000000"/>
              <w:right w:val="single" w:sz="4" w:space="0" w:color="000000"/>
            </w:tcBorders>
            <w:shd w:val="clear" w:color="auto" w:fill="FFFFFF"/>
          </w:tcPr>
          <w:p w14:paraId="4EE56C00" w14:textId="77777777" w:rsidR="00C72EDF" w:rsidRPr="00055E44" w:rsidRDefault="00C72EDF" w:rsidP="00C72EDF">
            <w:pPr>
              <w:ind w:firstLine="0"/>
              <w:jc w:val="left"/>
              <w:rPr>
                <w:rFonts w:cs="Times New Roman"/>
                <w:sz w:val="20"/>
                <w:szCs w:val="20"/>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14:paraId="526D0CC6" w14:textId="120A65AD" w:rsidR="00C72EDF" w:rsidRPr="00055E44" w:rsidRDefault="00C72EDF" w:rsidP="00C72EDF">
            <w:pPr>
              <w:pStyle w:val="affffff7"/>
              <w:spacing w:after="20"/>
              <w:ind w:firstLine="0"/>
              <w:rPr>
                <w:iCs/>
                <w:sz w:val="20"/>
                <w:szCs w:val="20"/>
                <w:lang w:val="ru-RU"/>
              </w:rPr>
            </w:pPr>
            <w:r w:rsidRPr="00055E44">
              <w:rPr>
                <w:iCs/>
                <w:sz w:val="20"/>
                <w:szCs w:val="20"/>
                <w:lang w:val="ru-RU"/>
              </w:rPr>
              <w:t>Сельские населенные пункты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3C8FDA6D" w14:textId="13B1BE14" w:rsidR="00C72EDF" w:rsidRPr="00055E44" w:rsidRDefault="00C72EDF" w:rsidP="00C72EDF">
            <w:pPr>
              <w:pStyle w:val="affffff7"/>
              <w:spacing w:after="20"/>
              <w:ind w:firstLine="0"/>
              <w:jc w:val="center"/>
              <w:rPr>
                <w:sz w:val="20"/>
                <w:szCs w:val="20"/>
                <w:lang w:val="ru-RU"/>
              </w:rPr>
            </w:pPr>
            <w:r>
              <w:rPr>
                <w:sz w:val="20"/>
                <w:szCs w:val="20"/>
                <w:lang w:val="ru-RU"/>
              </w:rPr>
              <w:t>145</w:t>
            </w:r>
          </w:p>
        </w:tc>
      </w:tr>
      <w:tr w:rsidR="00C72EDF" w:rsidRPr="00055E44" w14:paraId="417E9FDB" w14:textId="77777777" w:rsidTr="00CD3A46">
        <w:tc>
          <w:tcPr>
            <w:tcW w:w="1446" w:type="dxa"/>
            <w:vMerge/>
            <w:tcBorders>
              <w:left w:val="single" w:sz="4" w:space="0" w:color="000000"/>
              <w:bottom w:val="single" w:sz="4" w:space="0" w:color="auto"/>
              <w:right w:val="single" w:sz="4" w:space="0" w:color="000000"/>
            </w:tcBorders>
            <w:shd w:val="clear" w:color="auto" w:fill="FFFFFF"/>
          </w:tcPr>
          <w:p w14:paraId="3AE2FB8D" w14:textId="77777777" w:rsidR="00C72EDF" w:rsidRPr="00055E44" w:rsidRDefault="00C72EDF" w:rsidP="00C72EDF">
            <w:pPr>
              <w:ind w:firstLine="0"/>
              <w:jc w:val="left"/>
              <w:rPr>
                <w:rFonts w:eastAsia="Arial Unicode MS" w:cs="Times New Roman"/>
                <w:sz w:val="21"/>
              </w:rPr>
            </w:pPr>
          </w:p>
        </w:tc>
        <w:tc>
          <w:tcPr>
            <w:tcW w:w="2126" w:type="dxa"/>
            <w:vMerge w:val="restart"/>
            <w:tcBorders>
              <w:left w:val="single" w:sz="4" w:space="0" w:color="000000"/>
              <w:right w:val="single" w:sz="4" w:space="0" w:color="000000"/>
            </w:tcBorders>
            <w:shd w:val="clear" w:color="auto" w:fill="FFFFFF"/>
          </w:tcPr>
          <w:p w14:paraId="30D928DD" w14:textId="3C1D44DA" w:rsidR="00C72EDF" w:rsidRPr="00055E44" w:rsidRDefault="00C72EDF" w:rsidP="00C72EDF">
            <w:pPr>
              <w:ind w:firstLine="0"/>
              <w:jc w:val="left"/>
              <w:rPr>
                <w:rFonts w:eastAsia="Arial Unicode MS" w:cs="Times New Roman"/>
                <w:sz w:val="21"/>
              </w:rPr>
            </w:pPr>
            <w:r w:rsidRPr="00055E44">
              <w:rPr>
                <w:rFonts w:cs="Times New Roman"/>
                <w:sz w:val="20"/>
                <w:szCs w:val="20"/>
              </w:rPr>
              <w:t>Максимально допустимый уровень территориальной доступности</w:t>
            </w:r>
          </w:p>
        </w:tc>
        <w:tc>
          <w:tcPr>
            <w:tcW w:w="2835" w:type="dxa"/>
            <w:tcBorders>
              <w:left w:val="single" w:sz="4" w:space="0" w:color="000000"/>
              <w:bottom w:val="single" w:sz="4" w:space="0" w:color="000000"/>
              <w:right w:val="single" w:sz="4" w:space="0" w:color="000000"/>
            </w:tcBorders>
            <w:shd w:val="clear" w:color="auto" w:fill="FFFFFF"/>
          </w:tcPr>
          <w:p w14:paraId="16017B8E" w14:textId="6E94EF84" w:rsidR="00C72EDF" w:rsidRPr="00055E44" w:rsidRDefault="00C72EDF" w:rsidP="00C72EDF">
            <w:pPr>
              <w:ind w:firstLine="0"/>
              <w:jc w:val="left"/>
              <w:rPr>
                <w:rFonts w:cs="Times New Roman"/>
                <w:sz w:val="20"/>
                <w:szCs w:val="20"/>
              </w:rPr>
            </w:pPr>
            <w:r>
              <w:rPr>
                <w:rFonts w:cs="Times New Roman"/>
                <w:sz w:val="20"/>
                <w:szCs w:val="20"/>
              </w:rPr>
              <w:t>Пешеходная доступность, метров</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9B28AAC" w14:textId="31FB6A85" w:rsidR="00C72EDF" w:rsidRPr="00055E44" w:rsidRDefault="00C72EDF" w:rsidP="00C72EDF">
            <w:pPr>
              <w:pStyle w:val="affffff7"/>
              <w:spacing w:after="20"/>
              <w:ind w:firstLine="0"/>
              <w:jc w:val="center"/>
              <w:rPr>
                <w:sz w:val="20"/>
                <w:szCs w:val="20"/>
                <w:lang w:val="ru-RU"/>
              </w:rPr>
            </w:pPr>
            <w:r>
              <w:rPr>
                <w:iCs/>
                <w:sz w:val="20"/>
                <w:szCs w:val="20"/>
                <w:lang w:val="ru-RU"/>
              </w:rPr>
              <w:t>1500</w:t>
            </w:r>
          </w:p>
        </w:tc>
      </w:tr>
      <w:tr w:rsidR="00C72EDF" w:rsidRPr="00055E44" w14:paraId="3385CDA3" w14:textId="77777777" w:rsidTr="00CD3A46">
        <w:tc>
          <w:tcPr>
            <w:tcW w:w="1446" w:type="dxa"/>
            <w:vMerge/>
            <w:tcBorders>
              <w:left w:val="single" w:sz="4" w:space="0" w:color="000000"/>
              <w:bottom w:val="single" w:sz="4" w:space="0" w:color="auto"/>
              <w:right w:val="single" w:sz="4" w:space="0" w:color="000000"/>
            </w:tcBorders>
            <w:shd w:val="clear" w:color="auto" w:fill="FFFFFF"/>
          </w:tcPr>
          <w:p w14:paraId="0BA73E9F" w14:textId="77777777" w:rsidR="00C72EDF" w:rsidRPr="00055E44" w:rsidRDefault="00C72EDF" w:rsidP="00C72EDF">
            <w:pPr>
              <w:ind w:firstLine="0"/>
              <w:jc w:val="left"/>
              <w:rPr>
                <w:rFonts w:eastAsia="Arial Unicode MS" w:cs="Times New Roman"/>
                <w:sz w:val="21"/>
              </w:rPr>
            </w:pPr>
          </w:p>
        </w:tc>
        <w:tc>
          <w:tcPr>
            <w:tcW w:w="2126" w:type="dxa"/>
            <w:vMerge/>
            <w:tcBorders>
              <w:left w:val="single" w:sz="4" w:space="0" w:color="000000"/>
              <w:bottom w:val="single" w:sz="4" w:space="0" w:color="000000"/>
              <w:right w:val="single" w:sz="4" w:space="0" w:color="000000"/>
            </w:tcBorders>
            <w:shd w:val="clear" w:color="auto" w:fill="FFFFFF"/>
          </w:tcPr>
          <w:p w14:paraId="2A1A1807" w14:textId="58E9DC01" w:rsidR="00C72EDF" w:rsidRPr="00055E44" w:rsidRDefault="00C72EDF" w:rsidP="00C72EDF">
            <w:pPr>
              <w:ind w:firstLine="0"/>
              <w:jc w:val="left"/>
              <w:rPr>
                <w:rFonts w:eastAsia="Arial Unicode MS" w:cs="Times New Roman"/>
                <w:sz w:val="21"/>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6189C36" w14:textId="38CA00DC" w:rsidR="00C72EDF" w:rsidRPr="00055E44" w:rsidRDefault="00C72EDF" w:rsidP="00C72EDF">
            <w:pPr>
              <w:ind w:firstLine="0"/>
              <w:jc w:val="left"/>
              <w:rPr>
                <w:rFonts w:eastAsia="Arial Unicode MS" w:cs="Times New Roman"/>
                <w:sz w:val="21"/>
              </w:rPr>
            </w:pPr>
            <w:r w:rsidRPr="00055E44">
              <w:rPr>
                <w:rFonts w:cs="Times New Roman"/>
                <w:sz w:val="20"/>
                <w:szCs w:val="20"/>
              </w:rPr>
              <w:t>Транспортная доступность, мин</w:t>
            </w:r>
            <w:r>
              <w:rPr>
                <w:rFonts w:cs="Times New Roman"/>
                <w:sz w:val="20"/>
                <w:szCs w:val="20"/>
              </w:rPr>
              <w:t>ут</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33B42FE" w14:textId="1DC088DF" w:rsidR="00C72EDF" w:rsidRPr="00055E44" w:rsidRDefault="00C72EDF" w:rsidP="00C72EDF">
            <w:pPr>
              <w:pStyle w:val="affffff7"/>
              <w:spacing w:after="20"/>
              <w:ind w:firstLine="0"/>
              <w:jc w:val="center"/>
              <w:rPr>
                <w:sz w:val="20"/>
                <w:szCs w:val="20"/>
                <w:lang w:val="ru-RU"/>
              </w:rPr>
            </w:pPr>
            <w:r w:rsidRPr="00055E44">
              <w:rPr>
                <w:iCs/>
                <w:sz w:val="20"/>
                <w:szCs w:val="20"/>
                <w:lang w:val="ru-RU"/>
              </w:rPr>
              <w:t>30</w:t>
            </w:r>
          </w:p>
        </w:tc>
      </w:tr>
      <w:tr w:rsidR="00C72EDF" w:rsidRPr="00055E44" w14:paraId="09EA68CF" w14:textId="77777777" w:rsidTr="00CD3A46">
        <w:tc>
          <w:tcPr>
            <w:tcW w:w="9667" w:type="dxa"/>
            <w:gridSpan w:val="5"/>
            <w:tcBorders>
              <w:top w:val="single" w:sz="4" w:space="0" w:color="000000"/>
              <w:left w:val="single" w:sz="4" w:space="0" w:color="000000"/>
              <w:bottom w:val="single" w:sz="4" w:space="0" w:color="000000"/>
              <w:right w:val="single" w:sz="4" w:space="0" w:color="000000"/>
            </w:tcBorders>
            <w:shd w:val="clear" w:color="auto" w:fill="FFFFFF"/>
          </w:tcPr>
          <w:p w14:paraId="7735DDF8" w14:textId="77777777" w:rsidR="00C72EDF" w:rsidRPr="00055E44" w:rsidRDefault="00C72EDF" w:rsidP="00C72EDF">
            <w:pPr>
              <w:pStyle w:val="affffff7"/>
              <w:keepNext/>
              <w:spacing w:after="20"/>
              <w:ind w:firstLine="0"/>
              <w:rPr>
                <w:b/>
                <w:bCs/>
                <w:sz w:val="20"/>
                <w:szCs w:val="20"/>
                <w:lang w:val="ru-RU"/>
              </w:rPr>
            </w:pPr>
            <w:r w:rsidRPr="00055E44">
              <w:rPr>
                <w:b/>
                <w:bCs/>
                <w:sz w:val="20"/>
                <w:szCs w:val="20"/>
                <w:lang w:val="ru-RU"/>
              </w:rPr>
              <w:lastRenderedPageBreak/>
              <w:t>Примечания:</w:t>
            </w:r>
          </w:p>
          <w:p w14:paraId="108756E2" w14:textId="66B7D46B" w:rsidR="00C72EDF" w:rsidRPr="00C72EDF" w:rsidRDefault="00C72EDF" w:rsidP="00C72EDF">
            <w:pPr>
              <w:pStyle w:val="affffff7"/>
              <w:spacing w:after="2"/>
              <w:ind w:firstLine="0"/>
              <w:rPr>
                <w:sz w:val="20"/>
                <w:szCs w:val="20"/>
                <w:lang w:val="ru-RU"/>
              </w:rPr>
            </w:pPr>
            <w:r w:rsidRPr="00055E44">
              <w:rPr>
                <w:sz w:val="20"/>
                <w:szCs w:val="20"/>
                <w:lang w:val="ru-RU"/>
              </w:rPr>
              <w:t xml:space="preserve">1. </w:t>
            </w:r>
            <w:r w:rsidRPr="00C72EDF">
              <w:rPr>
                <w:sz w:val="20"/>
                <w:szCs w:val="20"/>
                <w:lang w:val="ru-RU"/>
              </w:rPr>
              <w:t xml:space="preserve">Предельный пешеходный подход учащихся к месту сбора при перевозке на школьном автобусе или до остановки общественного транспорта </w:t>
            </w:r>
            <w:r>
              <w:rPr>
                <w:sz w:val="20"/>
                <w:szCs w:val="20"/>
                <w:lang w:val="ru-RU"/>
              </w:rPr>
              <w:t>–</w:t>
            </w:r>
            <w:r w:rsidRPr="00C72EDF">
              <w:rPr>
                <w:sz w:val="20"/>
                <w:szCs w:val="20"/>
                <w:lang w:val="ru-RU"/>
              </w:rPr>
              <w:t xml:space="preserve"> не более 500 м, для сельских районов </w:t>
            </w:r>
            <w:r>
              <w:rPr>
                <w:sz w:val="20"/>
                <w:szCs w:val="20"/>
                <w:lang w:val="ru-RU"/>
              </w:rPr>
              <w:t>–</w:t>
            </w:r>
            <w:r w:rsidRPr="00C72EDF">
              <w:rPr>
                <w:sz w:val="20"/>
                <w:szCs w:val="20"/>
                <w:lang w:val="ru-RU"/>
              </w:rPr>
              <w:t xml:space="preserve"> не более 1000 м.</w:t>
            </w:r>
          </w:p>
          <w:p w14:paraId="75149E42" w14:textId="7E8B2A66" w:rsidR="00C72EDF" w:rsidRPr="00C72EDF" w:rsidRDefault="00C72EDF" w:rsidP="00C72EDF">
            <w:pPr>
              <w:pStyle w:val="affffff7"/>
              <w:spacing w:after="2"/>
              <w:ind w:firstLine="0"/>
              <w:rPr>
                <w:sz w:val="20"/>
                <w:szCs w:val="20"/>
                <w:lang w:val="ru-RU"/>
              </w:rPr>
            </w:pPr>
            <w:r>
              <w:rPr>
                <w:sz w:val="20"/>
                <w:szCs w:val="20"/>
                <w:lang w:val="ru-RU"/>
              </w:rPr>
              <w:t>2.</w:t>
            </w:r>
            <w:r w:rsidRPr="00C72EDF">
              <w:rPr>
                <w:sz w:val="20"/>
                <w:szCs w:val="20"/>
                <w:lang w:val="ru-RU"/>
              </w:rPr>
              <w:t xml:space="preserve"> Расчетный показатель пешеходной доступности применяется в метрах или в минутах исходя из конфигурации планировочной структуры квартала с учетом особенностей территории </w:t>
            </w:r>
            <w:r>
              <w:rPr>
                <w:sz w:val="20"/>
                <w:szCs w:val="20"/>
                <w:lang w:val="ru-RU"/>
              </w:rPr>
              <w:t>–</w:t>
            </w:r>
            <w:r w:rsidRPr="00C72EDF">
              <w:rPr>
                <w:sz w:val="20"/>
                <w:szCs w:val="20"/>
                <w:lang w:val="ru-RU"/>
              </w:rPr>
              <w:t xml:space="preserve"> рельефа, естественных преград, застройки и иных подобных особенностей территории.</w:t>
            </w:r>
          </w:p>
          <w:p w14:paraId="7FA77A87" w14:textId="505AB6FD" w:rsidR="00C72EDF" w:rsidRPr="00055E44" w:rsidRDefault="00C72EDF" w:rsidP="00C72EDF">
            <w:pPr>
              <w:pStyle w:val="affffff7"/>
              <w:spacing w:after="2"/>
              <w:ind w:firstLine="0"/>
              <w:rPr>
                <w:sz w:val="20"/>
                <w:szCs w:val="20"/>
                <w:lang w:val="ru-RU"/>
              </w:rPr>
            </w:pPr>
            <w:r>
              <w:rPr>
                <w:sz w:val="20"/>
                <w:szCs w:val="20"/>
                <w:lang w:val="ru-RU"/>
              </w:rPr>
              <w:t xml:space="preserve">3. </w:t>
            </w:r>
            <w:r w:rsidRPr="00C72EDF">
              <w:rPr>
                <w:sz w:val="20"/>
                <w:szCs w:val="20"/>
                <w:lang w:val="ru-RU"/>
              </w:rPr>
              <w:t>В стесненных условиях жилой застройки и при отсутствии территориальных ресурсов дошкольные образовательные организации допускается размещать во встроенных нежилых помещениях многоквартирных жилых домов.</w:t>
            </w:r>
          </w:p>
          <w:p w14:paraId="4B72B083" w14:textId="586795E8" w:rsidR="00C72EDF" w:rsidRPr="00055E44" w:rsidRDefault="00C72EDF" w:rsidP="00C72EDF">
            <w:pPr>
              <w:pStyle w:val="affffff7"/>
              <w:spacing w:after="2"/>
              <w:ind w:firstLine="0"/>
              <w:rPr>
                <w:sz w:val="20"/>
                <w:szCs w:val="20"/>
                <w:lang w:val="ru-RU"/>
              </w:rPr>
            </w:pPr>
            <w:r w:rsidRPr="00055E44">
              <w:rPr>
                <w:sz w:val="20"/>
                <w:szCs w:val="20"/>
                <w:lang w:val="ru-RU"/>
              </w:rPr>
              <w:t xml:space="preserve">4. В городе </w:t>
            </w:r>
            <w:r>
              <w:rPr>
                <w:sz w:val="20"/>
                <w:szCs w:val="20"/>
                <w:lang w:val="ru-RU"/>
              </w:rPr>
              <w:t>Сорочинск</w:t>
            </w:r>
            <w:r w:rsidRPr="00055E44">
              <w:rPr>
                <w:sz w:val="20"/>
                <w:szCs w:val="20"/>
                <w:lang w:val="ru-RU"/>
              </w:rPr>
              <w:t xml:space="preserve"> рекомендуется размещать 60% мест на базе общеобразовательных организаций, 40% мест на базе образовательных организаций (за исключением общеобразовательных организаций). В сельских населенных пунктах рекомендуется размещать 87% мест на базе общеобразовательных организаций, 13% мест на базе образовательных организаций (за исключением общеобразовательных организаций)</w:t>
            </w:r>
          </w:p>
        </w:tc>
      </w:tr>
    </w:tbl>
    <w:p w14:paraId="60B6BEAD" w14:textId="0444120C" w:rsidR="008C6FA3" w:rsidRPr="00055E44" w:rsidRDefault="00E15528">
      <w:pPr>
        <w:pStyle w:val="3"/>
        <w:numPr>
          <w:ilvl w:val="2"/>
          <w:numId w:val="11"/>
        </w:numPr>
        <w:tabs>
          <w:tab w:val="left" w:pos="360"/>
        </w:tabs>
        <w:ind w:left="0" w:hanging="11"/>
        <w:rPr>
          <w:rFonts w:cs="Times New Roman"/>
        </w:rPr>
      </w:pPr>
      <w:bookmarkStart w:id="22" w:name="OLE_LINK217"/>
      <w:bookmarkStart w:id="23" w:name="_Toc498361752"/>
      <w:bookmarkStart w:id="24" w:name="OLE_LINK792"/>
      <w:bookmarkStart w:id="25" w:name="OLE_LINK793"/>
      <w:bookmarkStart w:id="26" w:name="OLE_LINK185"/>
      <w:bookmarkStart w:id="27" w:name="OLE_LINK186"/>
      <w:bookmarkStart w:id="28" w:name="OLE_LINK141"/>
      <w:bookmarkStart w:id="29" w:name="OLE_LINK822"/>
      <w:bookmarkStart w:id="30" w:name="OLE_LINK823"/>
      <w:bookmarkStart w:id="31" w:name="OLE_LINK790"/>
      <w:bookmarkStart w:id="32" w:name="OLE_LINK791"/>
      <w:bookmarkStart w:id="33" w:name="_Toc230198065"/>
      <w:bookmarkEnd w:id="22"/>
      <w:bookmarkEnd w:id="23"/>
      <w:bookmarkEnd w:id="24"/>
      <w:bookmarkEnd w:id="25"/>
      <w:bookmarkEnd w:id="26"/>
      <w:bookmarkEnd w:id="27"/>
      <w:bookmarkEnd w:id="28"/>
      <w:bookmarkEnd w:id="29"/>
      <w:bookmarkEnd w:id="30"/>
      <w:bookmarkEnd w:id="31"/>
      <w:bookmarkEnd w:id="32"/>
      <w:r w:rsidRPr="00055E44">
        <w:rPr>
          <w:rFonts w:cs="Times New Roman"/>
        </w:rPr>
        <w:t xml:space="preserve">В области </w:t>
      </w:r>
      <w:bookmarkStart w:id="34" w:name="_Hlk178690921"/>
      <w:r w:rsidR="006E3618">
        <w:rPr>
          <w:rFonts w:cs="Times New Roman"/>
        </w:rPr>
        <w:t>обращения с</w:t>
      </w:r>
      <w:r w:rsidRPr="00055E44">
        <w:rPr>
          <w:rFonts w:cs="Times New Roman"/>
        </w:rPr>
        <w:t xml:space="preserve"> тверды</w:t>
      </w:r>
      <w:r w:rsidR="006E3618">
        <w:rPr>
          <w:rFonts w:cs="Times New Roman"/>
        </w:rPr>
        <w:t>ми</w:t>
      </w:r>
      <w:r w:rsidRPr="00055E44">
        <w:rPr>
          <w:rFonts w:cs="Times New Roman"/>
        </w:rPr>
        <w:t xml:space="preserve"> коммунальны</w:t>
      </w:r>
      <w:r w:rsidR="006E3618">
        <w:rPr>
          <w:rFonts w:cs="Times New Roman"/>
        </w:rPr>
        <w:t>ми</w:t>
      </w:r>
      <w:r w:rsidRPr="00055E44">
        <w:rPr>
          <w:rFonts w:cs="Times New Roman"/>
        </w:rPr>
        <w:t xml:space="preserve"> отход</w:t>
      </w:r>
      <w:r w:rsidR="006E3618">
        <w:rPr>
          <w:rFonts w:cs="Times New Roman"/>
        </w:rPr>
        <w:t>ами</w:t>
      </w:r>
      <w:bookmarkEnd w:id="33"/>
      <w:bookmarkEnd w:id="34"/>
    </w:p>
    <w:p w14:paraId="55680D5A" w14:textId="022861BF" w:rsidR="008C6FA3" w:rsidRDefault="006E3618">
      <w:pPr>
        <w:pStyle w:val="5"/>
      </w:pPr>
      <w:r>
        <w:t xml:space="preserve">Таблица 1.11. </w:t>
      </w:r>
      <w:r w:rsidR="00E15528" w:rsidRPr="00055E44">
        <w:t>Объекты местного значения муниципального округа в области обработки, утилизации, обезвреживания, размещения твердых коммунальных отходов</w:t>
      </w:r>
      <w:r w:rsidR="008E1AE1">
        <w:t xml:space="preserve"> </w:t>
      </w:r>
    </w:p>
    <w:tbl>
      <w:tblPr>
        <w:tblW w:w="9709" w:type="dxa"/>
        <w:tblLayout w:type="fixed"/>
        <w:tblCellMar>
          <w:left w:w="28" w:type="dxa"/>
          <w:right w:w="28" w:type="dxa"/>
        </w:tblCellMar>
        <w:tblLook w:val="04A0" w:firstRow="1" w:lastRow="0" w:firstColumn="1" w:lastColumn="0" w:noHBand="0" w:noVBand="1"/>
      </w:tblPr>
      <w:tblGrid>
        <w:gridCol w:w="1870"/>
        <w:gridCol w:w="1843"/>
        <w:gridCol w:w="3398"/>
        <w:gridCol w:w="1561"/>
        <w:gridCol w:w="997"/>
        <w:gridCol w:w="40"/>
      </w:tblGrid>
      <w:tr w:rsidR="008E1AE1" w:rsidRPr="006A3B92" w14:paraId="480A7A92" w14:textId="77777777" w:rsidTr="004A6707">
        <w:trPr>
          <w:trHeight w:val="128"/>
          <w:tblHeader/>
        </w:trPr>
        <w:tc>
          <w:tcPr>
            <w:tcW w:w="1870" w:type="dxa"/>
            <w:tcBorders>
              <w:top w:val="single" w:sz="4" w:space="0" w:color="000000"/>
              <w:left w:val="single" w:sz="4" w:space="0" w:color="000000"/>
              <w:bottom w:val="single" w:sz="4" w:space="0" w:color="000000"/>
              <w:right w:val="single" w:sz="4" w:space="0" w:color="000000"/>
            </w:tcBorders>
            <w:shd w:val="clear" w:color="auto" w:fill="FFFFFF"/>
          </w:tcPr>
          <w:p w14:paraId="129FD2AE" w14:textId="77777777" w:rsidR="008E1AE1" w:rsidRPr="006A3B92" w:rsidRDefault="008E1AE1" w:rsidP="00553F0A">
            <w:pPr>
              <w:pStyle w:val="affffff7"/>
              <w:keepNext/>
              <w:ind w:firstLine="0"/>
              <w:jc w:val="center"/>
              <w:rPr>
                <w:b/>
                <w:sz w:val="20"/>
                <w:szCs w:val="20"/>
                <w:lang w:val="ru-RU"/>
              </w:rPr>
            </w:pPr>
            <w:r w:rsidRPr="006A3B92">
              <w:rPr>
                <w:b/>
                <w:sz w:val="20"/>
                <w:szCs w:val="20"/>
                <w:lang w:val="ru-RU"/>
              </w:rPr>
              <w:t>Наименование вида объекта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86228E4" w14:textId="77777777" w:rsidR="008E1AE1" w:rsidRPr="006A3B92" w:rsidRDefault="008E1AE1" w:rsidP="00553F0A">
            <w:pPr>
              <w:pStyle w:val="affffff7"/>
              <w:keepNext/>
              <w:ind w:firstLine="0"/>
              <w:jc w:val="center"/>
              <w:rPr>
                <w:b/>
                <w:sz w:val="20"/>
                <w:szCs w:val="20"/>
                <w:lang w:val="ru-RU"/>
              </w:rPr>
            </w:pPr>
            <w:r w:rsidRPr="006A3B92">
              <w:rPr>
                <w:b/>
                <w:sz w:val="20"/>
                <w:szCs w:val="20"/>
                <w:lang w:val="ru-RU"/>
              </w:rPr>
              <w:t>Тип расчетного показателя</w:t>
            </w:r>
          </w:p>
        </w:tc>
        <w:tc>
          <w:tcPr>
            <w:tcW w:w="3398" w:type="dxa"/>
            <w:tcBorders>
              <w:top w:val="single" w:sz="4" w:space="0" w:color="000000"/>
              <w:left w:val="single" w:sz="4" w:space="0" w:color="000000"/>
              <w:bottom w:val="single" w:sz="4" w:space="0" w:color="000000"/>
              <w:right w:val="single" w:sz="4" w:space="0" w:color="000000"/>
            </w:tcBorders>
            <w:shd w:val="clear" w:color="auto" w:fill="FFFFFF"/>
          </w:tcPr>
          <w:p w14:paraId="08C777D7" w14:textId="77777777" w:rsidR="008E1AE1" w:rsidRPr="006A3B92" w:rsidRDefault="008E1AE1" w:rsidP="00553F0A">
            <w:pPr>
              <w:pStyle w:val="affffff7"/>
              <w:keepNext/>
              <w:ind w:firstLine="0"/>
              <w:jc w:val="center"/>
              <w:rPr>
                <w:b/>
                <w:sz w:val="20"/>
                <w:szCs w:val="20"/>
                <w:lang w:val="ru-RU"/>
              </w:rPr>
            </w:pPr>
            <w:r w:rsidRPr="006A3B92">
              <w:rPr>
                <w:b/>
                <w:sz w:val="20"/>
                <w:szCs w:val="20"/>
                <w:lang w:val="ru-RU"/>
              </w:rPr>
              <w:t>Наименование расчетного показателя, единица измерения</w:t>
            </w:r>
          </w:p>
        </w:tc>
        <w:tc>
          <w:tcPr>
            <w:tcW w:w="2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674D31BE" w14:textId="77777777" w:rsidR="008E1AE1" w:rsidRPr="006A3B92" w:rsidRDefault="008E1AE1" w:rsidP="00553F0A">
            <w:pPr>
              <w:pStyle w:val="affffff7"/>
              <w:keepNext/>
              <w:ind w:firstLine="0"/>
              <w:jc w:val="center"/>
              <w:rPr>
                <w:b/>
                <w:sz w:val="20"/>
                <w:szCs w:val="20"/>
                <w:lang w:val="ru-RU"/>
              </w:rPr>
            </w:pPr>
            <w:r w:rsidRPr="006A3B92">
              <w:rPr>
                <w:b/>
                <w:sz w:val="20"/>
                <w:szCs w:val="20"/>
                <w:lang w:val="ru-RU"/>
              </w:rPr>
              <w:t>Значения расчетного показателя</w:t>
            </w:r>
          </w:p>
        </w:tc>
        <w:tc>
          <w:tcPr>
            <w:tcW w:w="40" w:type="dxa"/>
            <w:tcMar>
              <w:left w:w="10" w:type="dxa"/>
              <w:right w:w="10" w:type="dxa"/>
            </w:tcMar>
          </w:tcPr>
          <w:p w14:paraId="177A4089" w14:textId="77777777" w:rsidR="008E1AE1" w:rsidRPr="006A3B92" w:rsidRDefault="008E1AE1" w:rsidP="00553F0A">
            <w:pPr>
              <w:rPr>
                <w:rFonts w:cs="Times New Roman"/>
              </w:rPr>
            </w:pPr>
          </w:p>
        </w:tc>
      </w:tr>
      <w:tr w:rsidR="00F052FF" w:rsidRPr="006A3B92" w14:paraId="1513F68C" w14:textId="77777777" w:rsidTr="004A6707">
        <w:trPr>
          <w:trHeight w:val="56"/>
        </w:trPr>
        <w:tc>
          <w:tcPr>
            <w:tcW w:w="187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50D12B9" w14:textId="45450A13" w:rsidR="00F052FF" w:rsidRPr="006A3B92" w:rsidRDefault="00CA7752" w:rsidP="00553F0A">
            <w:pPr>
              <w:pStyle w:val="affffff7"/>
              <w:ind w:firstLine="0"/>
              <w:jc w:val="left"/>
              <w:rPr>
                <w:sz w:val="20"/>
                <w:szCs w:val="20"/>
                <w:lang w:val="ru-RU"/>
              </w:rPr>
            </w:pPr>
            <w:r>
              <w:rPr>
                <w:sz w:val="20"/>
                <w:szCs w:val="20"/>
                <w:lang w:val="ru-RU"/>
              </w:rPr>
              <w:t>Объекты</w:t>
            </w:r>
            <w:r w:rsidRPr="004C0BC1">
              <w:rPr>
                <w:sz w:val="20"/>
                <w:szCs w:val="20"/>
                <w:lang w:val="ru-RU"/>
              </w:rPr>
              <w:t xml:space="preserve"> накопления </w:t>
            </w:r>
            <w:r w:rsidRPr="0034022D">
              <w:rPr>
                <w:sz w:val="20"/>
                <w:szCs w:val="20"/>
                <w:lang w:val="ru-RU"/>
              </w:rPr>
              <w:t>твердых коммунальных отходов</w:t>
            </w:r>
            <w:r w:rsidRPr="006A3B92">
              <w:rPr>
                <w:sz w:val="20"/>
                <w:szCs w:val="20"/>
                <w:lang w:val="ru-RU"/>
              </w:rPr>
              <w:t xml:space="preserve"> </w:t>
            </w:r>
            <w:r>
              <w:rPr>
                <w:sz w:val="20"/>
                <w:szCs w:val="20"/>
                <w:lang w:val="ru-RU"/>
              </w:rPr>
              <w:t xml:space="preserve">(ТКО) </w:t>
            </w:r>
            <w:r w:rsidR="00F052FF" w:rsidRPr="006A3B92">
              <w:rPr>
                <w:sz w:val="20"/>
                <w:szCs w:val="20"/>
                <w:lang w:val="ru-RU"/>
              </w:rPr>
              <w:t>[1]</w:t>
            </w:r>
          </w:p>
        </w:tc>
        <w:tc>
          <w:tcPr>
            <w:tcW w:w="1843" w:type="dxa"/>
            <w:vMerge w:val="restart"/>
            <w:tcBorders>
              <w:top w:val="single" w:sz="4" w:space="0" w:color="000000"/>
              <w:left w:val="single" w:sz="4" w:space="0" w:color="000000"/>
              <w:right w:val="single" w:sz="4" w:space="0" w:color="000000"/>
            </w:tcBorders>
            <w:shd w:val="clear" w:color="auto" w:fill="FFFFFF"/>
          </w:tcPr>
          <w:p w14:paraId="71941B52" w14:textId="77777777" w:rsidR="00F052FF" w:rsidRPr="006A3B92" w:rsidRDefault="00F052FF" w:rsidP="00553F0A">
            <w:pPr>
              <w:pStyle w:val="affffff7"/>
              <w:ind w:firstLine="0"/>
              <w:jc w:val="left"/>
              <w:rPr>
                <w:sz w:val="20"/>
                <w:szCs w:val="20"/>
                <w:lang w:val="ru-RU"/>
              </w:rPr>
            </w:pPr>
            <w:r w:rsidRPr="006A3B92">
              <w:rPr>
                <w:sz w:val="20"/>
                <w:szCs w:val="20"/>
                <w:lang w:val="ru-RU"/>
              </w:rPr>
              <w:t>Минимально допустимый уровень обеспеченности</w:t>
            </w:r>
          </w:p>
        </w:tc>
        <w:tc>
          <w:tcPr>
            <w:tcW w:w="3398" w:type="dxa"/>
            <w:vMerge w:val="restart"/>
            <w:tcBorders>
              <w:top w:val="single" w:sz="4" w:space="0" w:color="000000"/>
              <w:left w:val="single" w:sz="4" w:space="0" w:color="000000"/>
              <w:right w:val="single" w:sz="4" w:space="0" w:color="auto"/>
            </w:tcBorders>
            <w:shd w:val="clear" w:color="auto" w:fill="FFFFFF"/>
          </w:tcPr>
          <w:p w14:paraId="5C31B3E2" w14:textId="264319FB" w:rsidR="00F052FF" w:rsidRPr="006A3B92" w:rsidRDefault="00F052FF" w:rsidP="00553F0A">
            <w:pPr>
              <w:pStyle w:val="affffff7"/>
              <w:ind w:firstLine="0"/>
              <w:jc w:val="left"/>
              <w:rPr>
                <w:sz w:val="20"/>
                <w:szCs w:val="20"/>
                <w:lang w:val="ru-RU"/>
              </w:rPr>
            </w:pPr>
            <w:r w:rsidRPr="006A3B92">
              <w:rPr>
                <w:sz w:val="20"/>
                <w:szCs w:val="20"/>
                <w:lang w:val="ru-RU"/>
              </w:rPr>
              <w:t>Количество ТКО для многоквартирных жилых домов</w:t>
            </w:r>
            <w:r>
              <w:rPr>
                <w:sz w:val="20"/>
                <w:szCs w:val="20"/>
                <w:lang w:val="ru-RU"/>
              </w:rPr>
              <w:t>, кг в год на 1 проживающего</w:t>
            </w:r>
          </w:p>
        </w:tc>
        <w:tc>
          <w:tcPr>
            <w:tcW w:w="1561" w:type="dxa"/>
            <w:tcBorders>
              <w:top w:val="single" w:sz="4" w:space="0" w:color="auto"/>
              <w:left w:val="single" w:sz="4" w:space="0" w:color="auto"/>
              <w:bottom w:val="single" w:sz="4" w:space="0" w:color="auto"/>
              <w:right w:val="single" w:sz="4" w:space="0" w:color="auto"/>
            </w:tcBorders>
            <w:shd w:val="clear" w:color="auto" w:fill="FFFFFF"/>
          </w:tcPr>
          <w:p w14:paraId="1EE1D820" w14:textId="5AF35DC7" w:rsidR="00F052FF" w:rsidRPr="006A3B92" w:rsidRDefault="00F052FF" w:rsidP="00F052FF">
            <w:pPr>
              <w:pStyle w:val="affffff7"/>
              <w:ind w:firstLine="0"/>
              <w:rPr>
                <w:sz w:val="20"/>
                <w:szCs w:val="20"/>
                <w:lang w:val="ru-RU"/>
              </w:rPr>
            </w:pPr>
            <w:r>
              <w:rPr>
                <w:sz w:val="20"/>
                <w:szCs w:val="20"/>
                <w:lang w:val="ru-RU"/>
              </w:rPr>
              <w:t>Город Сорочинск</w:t>
            </w:r>
          </w:p>
        </w:tc>
        <w:tc>
          <w:tcPr>
            <w:tcW w:w="997" w:type="dxa"/>
            <w:tcBorders>
              <w:top w:val="single" w:sz="4" w:space="0" w:color="auto"/>
              <w:left w:val="single" w:sz="4" w:space="0" w:color="auto"/>
              <w:bottom w:val="single" w:sz="4" w:space="0" w:color="auto"/>
              <w:right w:val="single" w:sz="4" w:space="0" w:color="auto"/>
            </w:tcBorders>
            <w:shd w:val="clear" w:color="auto" w:fill="FFFFFF"/>
          </w:tcPr>
          <w:p w14:paraId="79CED80A" w14:textId="6E8DC1AA" w:rsidR="00F052FF" w:rsidRPr="006A3B92" w:rsidRDefault="00F052FF" w:rsidP="00553F0A">
            <w:pPr>
              <w:pStyle w:val="affffff7"/>
              <w:ind w:firstLine="0"/>
              <w:jc w:val="center"/>
              <w:rPr>
                <w:sz w:val="20"/>
                <w:szCs w:val="20"/>
                <w:lang w:val="ru-RU"/>
              </w:rPr>
            </w:pPr>
            <w:r>
              <w:rPr>
                <w:sz w:val="20"/>
                <w:szCs w:val="20"/>
                <w:lang w:val="ru-RU"/>
              </w:rPr>
              <w:t>283,2</w:t>
            </w:r>
          </w:p>
        </w:tc>
        <w:tc>
          <w:tcPr>
            <w:tcW w:w="40" w:type="dxa"/>
            <w:tcBorders>
              <w:left w:val="single" w:sz="4" w:space="0" w:color="auto"/>
            </w:tcBorders>
            <w:tcMar>
              <w:left w:w="10" w:type="dxa"/>
              <w:right w:w="10" w:type="dxa"/>
            </w:tcMar>
          </w:tcPr>
          <w:p w14:paraId="0F42E9E7" w14:textId="77777777" w:rsidR="00F052FF" w:rsidRPr="006A3B92" w:rsidRDefault="00F052FF" w:rsidP="00553F0A">
            <w:pPr>
              <w:rPr>
                <w:rFonts w:cs="Times New Roman"/>
              </w:rPr>
            </w:pPr>
          </w:p>
        </w:tc>
      </w:tr>
      <w:tr w:rsidR="00F052FF" w:rsidRPr="006A3B92" w14:paraId="4D2E7BDA" w14:textId="77777777" w:rsidTr="004A6707">
        <w:trPr>
          <w:trHeight w:val="56"/>
        </w:trPr>
        <w:tc>
          <w:tcPr>
            <w:tcW w:w="1870" w:type="dxa"/>
            <w:vMerge/>
            <w:tcBorders>
              <w:top w:val="single" w:sz="4" w:space="0" w:color="000000"/>
              <w:left w:val="single" w:sz="4" w:space="0" w:color="000000"/>
              <w:bottom w:val="single" w:sz="4" w:space="0" w:color="000000"/>
              <w:right w:val="single" w:sz="4" w:space="0" w:color="000000"/>
            </w:tcBorders>
            <w:shd w:val="clear" w:color="auto" w:fill="FFFFFF"/>
          </w:tcPr>
          <w:p w14:paraId="4BEF3672" w14:textId="77777777" w:rsidR="00F052FF" w:rsidRPr="006A3B92" w:rsidRDefault="00F052FF" w:rsidP="00553F0A">
            <w:pPr>
              <w:pStyle w:val="affffff7"/>
              <w:ind w:firstLine="0"/>
              <w:jc w:val="left"/>
              <w:rPr>
                <w:sz w:val="20"/>
                <w:szCs w:val="20"/>
                <w:lang w:val="ru-RU"/>
              </w:rPr>
            </w:pPr>
          </w:p>
        </w:tc>
        <w:tc>
          <w:tcPr>
            <w:tcW w:w="1843" w:type="dxa"/>
            <w:vMerge/>
            <w:tcBorders>
              <w:top w:val="single" w:sz="4" w:space="0" w:color="000000"/>
              <w:left w:val="single" w:sz="4" w:space="0" w:color="000000"/>
              <w:right w:val="single" w:sz="4" w:space="0" w:color="000000"/>
            </w:tcBorders>
            <w:shd w:val="clear" w:color="auto" w:fill="FFFFFF"/>
          </w:tcPr>
          <w:p w14:paraId="33088FE0" w14:textId="77777777" w:rsidR="00F052FF" w:rsidRPr="006A3B92" w:rsidRDefault="00F052FF" w:rsidP="00553F0A">
            <w:pPr>
              <w:pStyle w:val="affffff7"/>
              <w:ind w:firstLine="0"/>
              <w:jc w:val="left"/>
              <w:rPr>
                <w:sz w:val="20"/>
                <w:szCs w:val="20"/>
                <w:lang w:val="ru-RU"/>
              </w:rPr>
            </w:pPr>
          </w:p>
        </w:tc>
        <w:tc>
          <w:tcPr>
            <w:tcW w:w="3398" w:type="dxa"/>
            <w:vMerge/>
            <w:tcBorders>
              <w:left w:val="single" w:sz="4" w:space="0" w:color="000000"/>
              <w:right w:val="single" w:sz="4" w:space="0" w:color="auto"/>
            </w:tcBorders>
            <w:shd w:val="clear" w:color="auto" w:fill="FFFFFF"/>
          </w:tcPr>
          <w:p w14:paraId="6A8463C2" w14:textId="77777777" w:rsidR="00F052FF" w:rsidRPr="006A3B92" w:rsidRDefault="00F052FF" w:rsidP="00553F0A">
            <w:pPr>
              <w:pStyle w:val="affffff7"/>
              <w:ind w:firstLine="0"/>
              <w:jc w:val="left"/>
              <w:rPr>
                <w:sz w:val="20"/>
                <w:szCs w:val="20"/>
                <w:lang w:val="ru-RU"/>
              </w:rPr>
            </w:pPr>
          </w:p>
        </w:tc>
        <w:tc>
          <w:tcPr>
            <w:tcW w:w="1561" w:type="dxa"/>
            <w:tcBorders>
              <w:top w:val="single" w:sz="4" w:space="0" w:color="auto"/>
              <w:left w:val="single" w:sz="4" w:space="0" w:color="auto"/>
              <w:bottom w:val="single" w:sz="4" w:space="0" w:color="auto"/>
              <w:right w:val="single" w:sz="4" w:space="0" w:color="auto"/>
            </w:tcBorders>
            <w:shd w:val="clear" w:color="auto" w:fill="FFFFFF"/>
          </w:tcPr>
          <w:p w14:paraId="73F3EC14" w14:textId="4740BD72" w:rsidR="00F052FF" w:rsidRDefault="00F052FF" w:rsidP="00F052FF">
            <w:pPr>
              <w:pStyle w:val="affffff7"/>
              <w:ind w:firstLine="0"/>
              <w:rPr>
                <w:sz w:val="20"/>
                <w:szCs w:val="20"/>
                <w:lang w:val="ru-RU"/>
              </w:rPr>
            </w:pPr>
            <w:r>
              <w:rPr>
                <w:sz w:val="20"/>
                <w:szCs w:val="20"/>
                <w:lang w:val="ru-RU"/>
              </w:rPr>
              <w:t>Сельские населенные пункты</w:t>
            </w:r>
          </w:p>
        </w:tc>
        <w:tc>
          <w:tcPr>
            <w:tcW w:w="997" w:type="dxa"/>
            <w:tcBorders>
              <w:top w:val="single" w:sz="4" w:space="0" w:color="auto"/>
              <w:left w:val="single" w:sz="4" w:space="0" w:color="auto"/>
              <w:bottom w:val="single" w:sz="4" w:space="0" w:color="auto"/>
              <w:right w:val="single" w:sz="4" w:space="0" w:color="auto"/>
            </w:tcBorders>
            <w:shd w:val="clear" w:color="auto" w:fill="FFFFFF"/>
          </w:tcPr>
          <w:p w14:paraId="6FB4BCF7" w14:textId="102ED381" w:rsidR="00F052FF" w:rsidRPr="006A3B92" w:rsidRDefault="00F052FF" w:rsidP="00553F0A">
            <w:pPr>
              <w:pStyle w:val="affffff7"/>
              <w:ind w:firstLine="0"/>
              <w:jc w:val="center"/>
              <w:rPr>
                <w:sz w:val="20"/>
                <w:szCs w:val="20"/>
                <w:lang w:val="ru-RU"/>
              </w:rPr>
            </w:pPr>
            <w:r>
              <w:rPr>
                <w:sz w:val="20"/>
                <w:szCs w:val="20"/>
                <w:lang w:val="ru-RU"/>
              </w:rPr>
              <w:t>220,8</w:t>
            </w:r>
          </w:p>
        </w:tc>
        <w:tc>
          <w:tcPr>
            <w:tcW w:w="40" w:type="dxa"/>
            <w:tcBorders>
              <w:left w:val="single" w:sz="4" w:space="0" w:color="auto"/>
            </w:tcBorders>
            <w:tcMar>
              <w:left w:w="10" w:type="dxa"/>
              <w:right w:w="10" w:type="dxa"/>
            </w:tcMar>
          </w:tcPr>
          <w:p w14:paraId="03C239C2" w14:textId="77777777" w:rsidR="00F052FF" w:rsidRPr="006A3B92" w:rsidRDefault="00F052FF" w:rsidP="00553F0A">
            <w:pPr>
              <w:rPr>
                <w:rFonts w:cs="Times New Roman"/>
              </w:rPr>
            </w:pPr>
          </w:p>
        </w:tc>
      </w:tr>
      <w:tr w:rsidR="00F052FF" w:rsidRPr="006A3B92" w14:paraId="0ECE51C6" w14:textId="77777777" w:rsidTr="004A6707">
        <w:trPr>
          <w:trHeight w:val="62"/>
        </w:trPr>
        <w:tc>
          <w:tcPr>
            <w:tcW w:w="1870" w:type="dxa"/>
            <w:vMerge/>
            <w:tcBorders>
              <w:top w:val="single" w:sz="4" w:space="0" w:color="000000"/>
              <w:left w:val="single" w:sz="4" w:space="0" w:color="000000"/>
              <w:bottom w:val="single" w:sz="4" w:space="0" w:color="000000"/>
              <w:right w:val="single" w:sz="4" w:space="0" w:color="000000"/>
            </w:tcBorders>
            <w:shd w:val="clear" w:color="auto" w:fill="FFFFFF"/>
          </w:tcPr>
          <w:p w14:paraId="1C54BD8B" w14:textId="77777777" w:rsidR="00F052FF" w:rsidRPr="006A3B92" w:rsidRDefault="00F052FF" w:rsidP="00F052FF">
            <w:pPr>
              <w:pStyle w:val="affffff7"/>
              <w:ind w:firstLine="0"/>
              <w:jc w:val="left"/>
              <w:rPr>
                <w:sz w:val="20"/>
                <w:szCs w:val="20"/>
                <w:lang w:val="ru-RU"/>
              </w:rPr>
            </w:pPr>
          </w:p>
        </w:tc>
        <w:tc>
          <w:tcPr>
            <w:tcW w:w="1843" w:type="dxa"/>
            <w:vMerge/>
            <w:tcBorders>
              <w:left w:val="single" w:sz="4" w:space="0" w:color="000000"/>
              <w:right w:val="single" w:sz="4" w:space="0" w:color="000000"/>
            </w:tcBorders>
            <w:shd w:val="clear" w:color="auto" w:fill="FFFFFF"/>
          </w:tcPr>
          <w:p w14:paraId="79F834F1" w14:textId="77777777" w:rsidR="00F052FF" w:rsidRPr="006A3B92" w:rsidRDefault="00F052FF" w:rsidP="00F052FF">
            <w:pPr>
              <w:pStyle w:val="affffff7"/>
              <w:ind w:firstLine="0"/>
              <w:jc w:val="left"/>
              <w:rPr>
                <w:sz w:val="20"/>
                <w:szCs w:val="20"/>
                <w:lang w:val="ru-RU"/>
              </w:rPr>
            </w:pPr>
          </w:p>
        </w:tc>
        <w:tc>
          <w:tcPr>
            <w:tcW w:w="3398" w:type="dxa"/>
            <w:vMerge w:val="restart"/>
            <w:tcBorders>
              <w:top w:val="single" w:sz="4" w:space="0" w:color="000000"/>
              <w:left w:val="single" w:sz="4" w:space="0" w:color="000000"/>
              <w:right w:val="single" w:sz="4" w:space="0" w:color="auto"/>
            </w:tcBorders>
            <w:shd w:val="clear" w:color="auto" w:fill="FFFFFF"/>
          </w:tcPr>
          <w:p w14:paraId="1135C1A9" w14:textId="283368EA" w:rsidR="00F052FF" w:rsidRPr="006A3B92" w:rsidRDefault="00F052FF" w:rsidP="00F052FF">
            <w:pPr>
              <w:pStyle w:val="affffff7"/>
              <w:ind w:firstLine="0"/>
              <w:jc w:val="left"/>
              <w:rPr>
                <w:sz w:val="20"/>
                <w:szCs w:val="20"/>
                <w:lang w:val="ru-RU"/>
              </w:rPr>
            </w:pPr>
            <w:r w:rsidRPr="006A3B92">
              <w:rPr>
                <w:sz w:val="20"/>
                <w:szCs w:val="20"/>
                <w:lang w:val="ru-RU"/>
              </w:rPr>
              <w:t>Количество ТКО для индивидуальных жилых домов</w:t>
            </w:r>
            <w:r w:rsidR="00BB6D77">
              <w:rPr>
                <w:sz w:val="20"/>
                <w:szCs w:val="20"/>
                <w:lang w:val="ru-RU"/>
              </w:rPr>
              <w:t>, кг в год на 1 проживающего</w:t>
            </w:r>
          </w:p>
        </w:tc>
        <w:tc>
          <w:tcPr>
            <w:tcW w:w="1561" w:type="dxa"/>
            <w:tcBorders>
              <w:top w:val="single" w:sz="4" w:space="0" w:color="auto"/>
              <w:left w:val="single" w:sz="4" w:space="0" w:color="auto"/>
              <w:bottom w:val="single" w:sz="4" w:space="0" w:color="auto"/>
              <w:right w:val="single" w:sz="4" w:space="0" w:color="auto"/>
            </w:tcBorders>
            <w:shd w:val="clear" w:color="auto" w:fill="FFFFFF"/>
          </w:tcPr>
          <w:p w14:paraId="22B1462E" w14:textId="4E70380A" w:rsidR="00F052FF" w:rsidRPr="006A3B92" w:rsidRDefault="00F052FF" w:rsidP="00F052FF">
            <w:pPr>
              <w:pStyle w:val="affffff7"/>
              <w:ind w:firstLine="0"/>
              <w:rPr>
                <w:sz w:val="20"/>
                <w:szCs w:val="20"/>
                <w:lang w:val="ru-RU"/>
              </w:rPr>
            </w:pPr>
            <w:r>
              <w:rPr>
                <w:sz w:val="20"/>
                <w:szCs w:val="20"/>
                <w:lang w:val="ru-RU"/>
              </w:rPr>
              <w:t>Город Сорочинск</w:t>
            </w:r>
          </w:p>
        </w:tc>
        <w:tc>
          <w:tcPr>
            <w:tcW w:w="997" w:type="dxa"/>
            <w:tcBorders>
              <w:top w:val="single" w:sz="4" w:space="0" w:color="auto"/>
              <w:left w:val="single" w:sz="4" w:space="0" w:color="auto"/>
              <w:bottom w:val="single" w:sz="4" w:space="0" w:color="auto"/>
              <w:right w:val="single" w:sz="4" w:space="0" w:color="auto"/>
            </w:tcBorders>
            <w:shd w:val="clear" w:color="auto" w:fill="FFFFFF"/>
          </w:tcPr>
          <w:p w14:paraId="56533314" w14:textId="14EAA4A3" w:rsidR="00F052FF" w:rsidRPr="006A3B92" w:rsidRDefault="00F052FF" w:rsidP="00F052FF">
            <w:pPr>
              <w:pStyle w:val="affffff7"/>
              <w:ind w:firstLine="0"/>
              <w:jc w:val="center"/>
              <w:rPr>
                <w:sz w:val="20"/>
                <w:szCs w:val="20"/>
                <w:lang w:val="ru-RU"/>
              </w:rPr>
            </w:pPr>
            <w:r>
              <w:rPr>
                <w:sz w:val="20"/>
                <w:szCs w:val="20"/>
                <w:lang w:val="ru-RU"/>
              </w:rPr>
              <w:t>330,0</w:t>
            </w:r>
          </w:p>
        </w:tc>
        <w:tc>
          <w:tcPr>
            <w:tcW w:w="40" w:type="dxa"/>
            <w:tcBorders>
              <w:left w:val="single" w:sz="4" w:space="0" w:color="auto"/>
            </w:tcBorders>
            <w:tcMar>
              <w:left w:w="10" w:type="dxa"/>
              <w:right w:w="10" w:type="dxa"/>
            </w:tcMar>
          </w:tcPr>
          <w:p w14:paraId="50DB796E" w14:textId="77777777" w:rsidR="00F052FF" w:rsidRPr="006A3B92" w:rsidRDefault="00F052FF" w:rsidP="00F052FF">
            <w:pPr>
              <w:rPr>
                <w:rFonts w:cs="Times New Roman"/>
              </w:rPr>
            </w:pPr>
          </w:p>
        </w:tc>
      </w:tr>
      <w:tr w:rsidR="00F052FF" w:rsidRPr="006A3B92" w14:paraId="1B5370E7" w14:textId="77777777" w:rsidTr="004A6707">
        <w:trPr>
          <w:trHeight w:val="62"/>
        </w:trPr>
        <w:tc>
          <w:tcPr>
            <w:tcW w:w="1870" w:type="dxa"/>
            <w:vMerge/>
            <w:tcBorders>
              <w:top w:val="single" w:sz="4" w:space="0" w:color="000000"/>
              <w:left w:val="single" w:sz="4" w:space="0" w:color="000000"/>
              <w:bottom w:val="single" w:sz="4" w:space="0" w:color="000000"/>
              <w:right w:val="single" w:sz="4" w:space="0" w:color="000000"/>
            </w:tcBorders>
            <w:shd w:val="clear" w:color="auto" w:fill="FFFFFF"/>
          </w:tcPr>
          <w:p w14:paraId="311277F2" w14:textId="77777777" w:rsidR="00F052FF" w:rsidRPr="006A3B92" w:rsidRDefault="00F052FF" w:rsidP="00F052FF">
            <w:pPr>
              <w:pStyle w:val="affffff7"/>
              <w:ind w:firstLine="0"/>
              <w:jc w:val="left"/>
              <w:rPr>
                <w:sz w:val="20"/>
                <w:szCs w:val="20"/>
                <w:lang w:val="ru-RU"/>
              </w:rPr>
            </w:pPr>
          </w:p>
        </w:tc>
        <w:tc>
          <w:tcPr>
            <w:tcW w:w="1843" w:type="dxa"/>
            <w:vMerge/>
            <w:tcBorders>
              <w:left w:val="single" w:sz="4" w:space="0" w:color="000000"/>
              <w:right w:val="single" w:sz="4" w:space="0" w:color="000000"/>
            </w:tcBorders>
            <w:shd w:val="clear" w:color="auto" w:fill="FFFFFF"/>
          </w:tcPr>
          <w:p w14:paraId="2C90408E" w14:textId="77777777" w:rsidR="00F052FF" w:rsidRPr="006A3B92" w:rsidRDefault="00F052FF" w:rsidP="00F052FF">
            <w:pPr>
              <w:pStyle w:val="affffff7"/>
              <w:ind w:firstLine="0"/>
              <w:jc w:val="left"/>
              <w:rPr>
                <w:sz w:val="20"/>
                <w:szCs w:val="20"/>
                <w:lang w:val="ru-RU"/>
              </w:rPr>
            </w:pPr>
          </w:p>
        </w:tc>
        <w:tc>
          <w:tcPr>
            <w:tcW w:w="3398" w:type="dxa"/>
            <w:vMerge/>
            <w:tcBorders>
              <w:left w:val="single" w:sz="4" w:space="0" w:color="000000"/>
              <w:right w:val="single" w:sz="4" w:space="0" w:color="auto"/>
            </w:tcBorders>
            <w:shd w:val="clear" w:color="auto" w:fill="FFFFFF"/>
          </w:tcPr>
          <w:p w14:paraId="35093F8F" w14:textId="77777777" w:rsidR="00F052FF" w:rsidRPr="006A3B92" w:rsidRDefault="00F052FF" w:rsidP="00F052FF">
            <w:pPr>
              <w:pStyle w:val="affffff7"/>
              <w:ind w:firstLine="0"/>
              <w:jc w:val="left"/>
              <w:rPr>
                <w:sz w:val="20"/>
                <w:szCs w:val="20"/>
                <w:lang w:val="ru-RU"/>
              </w:rPr>
            </w:pPr>
          </w:p>
        </w:tc>
        <w:tc>
          <w:tcPr>
            <w:tcW w:w="1561" w:type="dxa"/>
            <w:tcBorders>
              <w:top w:val="single" w:sz="4" w:space="0" w:color="auto"/>
              <w:left w:val="single" w:sz="4" w:space="0" w:color="auto"/>
              <w:bottom w:val="single" w:sz="4" w:space="0" w:color="auto"/>
              <w:right w:val="single" w:sz="4" w:space="0" w:color="auto"/>
            </w:tcBorders>
            <w:shd w:val="clear" w:color="auto" w:fill="FFFFFF"/>
          </w:tcPr>
          <w:p w14:paraId="3ED81EBA" w14:textId="4222B957" w:rsidR="00F052FF" w:rsidRPr="006A3B92" w:rsidRDefault="00F052FF" w:rsidP="00F052FF">
            <w:pPr>
              <w:pStyle w:val="affffff7"/>
              <w:ind w:firstLine="0"/>
              <w:rPr>
                <w:sz w:val="20"/>
                <w:szCs w:val="20"/>
                <w:lang w:val="ru-RU"/>
              </w:rPr>
            </w:pPr>
            <w:r>
              <w:rPr>
                <w:sz w:val="20"/>
                <w:szCs w:val="20"/>
                <w:lang w:val="ru-RU"/>
              </w:rPr>
              <w:t>Сельские населенные пункты</w:t>
            </w:r>
          </w:p>
        </w:tc>
        <w:tc>
          <w:tcPr>
            <w:tcW w:w="997" w:type="dxa"/>
            <w:tcBorders>
              <w:top w:val="single" w:sz="4" w:space="0" w:color="auto"/>
              <w:left w:val="single" w:sz="4" w:space="0" w:color="auto"/>
              <w:bottom w:val="single" w:sz="4" w:space="0" w:color="auto"/>
              <w:right w:val="single" w:sz="4" w:space="0" w:color="auto"/>
            </w:tcBorders>
            <w:shd w:val="clear" w:color="auto" w:fill="FFFFFF"/>
          </w:tcPr>
          <w:p w14:paraId="041F8DE1" w14:textId="5106F6C7" w:rsidR="00F052FF" w:rsidRPr="006A3B92" w:rsidRDefault="00F052FF" w:rsidP="00F052FF">
            <w:pPr>
              <w:pStyle w:val="affffff7"/>
              <w:ind w:firstLine="0"/>
              <w:jc w:val="center"/>
              <w:rPr>
                <w:sz w:val="20"/>
                <w:szCs w:val="20"/>
                <w:lang w:val="ru-RU"/>
              </w:rPr>
            </w:pPr>
            <w:r>
              <w:rPr>
                <w:sz w:val="20"/>
                <w:szCs w:val="20"/>
                <w:lang w:val="ru-RU"/>
              </w:rPr>
              <w:t>250,8</w:t>
            </w:r>
          </w:p>
        </w:tc>
        <w:tc>
          <w:tcPr>
            <w:tcW w:w="40" w:type="dxa"/>
            <w:tcBorders>
              <w:left w:val="single" w:sz="4" w:space="0" w:color="auto"/>
            </w:tcBorders>
            <w:tcMar>
              <w:left w:w="10" w:type="dxa"/>
              <w:right w:w="10" w:type="dxa"/>
            </w:tcMar>
          </w:tcPr>
          <w:p w14:paraId="4992AF14" w14:textId="77777777" w:rsidR="00F052FF" w:rsidRPr="006A3B92" w:rsidRDefault="00F052FF" w:rsidP="00F052FF">
            <w:pPr>
              <w:rPr>
                <w:rFonts w:cs="Times New Roman"/>
              </w:rPr>
            </w:pPr>
          </w:p>
        </w:tc>
      </w:tr>
      <w:tr w:rsidR="00F052FF" w:rsidRPr="006A3B92" w14:paraId="502D1C5E" w14:textId="77777777" w:rsidTr="004A6707">
        <w:trPr>
          <w:trHeight w:val="513"/>
        </w:trPr>
        <w:tc>
          <w:tcPr>
            <w:tcW w:w="1870" w:type="dxa"/>
            <w:vMerge/>
            <w:tcBorders>
              <w:top w:val="single" w:sz="4" w:space="0" w:color="000000"/>
              <w:left w:val="single" w:sz="4" w:space="0" w:color="000000"/>
              <w:bottom w:val="single" w:sz="4" w:space="0" w:color="000000"/>
              <w:right w:val="single" w:sz="4" w:space="0" w:color="000000"/>
            </w:tcBorders>
            <w:shd w:val="clear" w:color="auto" w:fill="FFFFFF"/>
          </w:tcPr>
          <w:p w14:paraId="7AE9428B" w14:textId="77777777" w:rsidR="00F052FF" w:rsidRPr="006A3B92" w:rsidRDefault="00F052FF" w:rsidP="00F052FF">
            <w:pPr>
              <w:pStyle w:val="affffff7"/>
              <w:ind w:firstLine="0"/>
              <w:jc w:val="left"/>
              <w:rPr>
                <w:sz w:val="20"/>
                <w:szCs w:val="20"/>
                <w:lang w:val="ru-RU"/>
              </w:rPr>
            </w:pPr>
          </w:p>
        </w:tc>
        <w:tc>
          <w:tcPr>
            <w:tcW w:w="1843" w:type="dxa"/>
            <w:vMerge/>
            <w:tcBorders>
              <w:left w:val="single" w:sz="4" w:space="0" w:color="000000"/>
              <w:bottom w:val="single" w:sz="4" w:space="0" w:color="000000"/>
              <w:right w:val="single" w:sz="4" w:space="0" w:color="000000"/>
            </w:tcBorders>
            <w:shd w:val="clear" w:color="auto" w:fill="FFFFFF"/>
          </w:tcPr>
          <w:p w14:paraId="61AADAFC" w14:textId="77777777" w:rsidR="00F052FF" w:rsidRPr="006A3B92" w:rsidRDefault="00F052FF" w:rsidP="00F052FF">
            <w:pPr>
              <w:pStyle w:val="affffff7"/>
              <w:ind w:firstLine="0"/>
              <w:jc w:val="left"/>
              <w:rPr>
                <w:sz w:val="20"/>
                <w:szCs w:val="20"/>
                <w:lang w:val="ru-RU"/>
              </w:rPr>
            </w:pPr>
          </w:p>
        </w:tc>
        <w:tc>
          <w:tcPr>
            <w:tcW w:w="3398" w:type="dxa"/>
            <w:tcBorders>
              <w:top w:val="single" w:sz="4" w:space="0" w:color="000000"/>
              <w:left w:val="single" w:sz="4" w:space="0" w:color="000000"/>
              <w:bottom w:val="single" w:sz="4" w:space="0" w:color="000000"/>
              <w:right w:val="single" w:sz="4" w:space="0" w:color="000000"/>
            </w:tcBorders>
            <w:shd w:val="clear" w:color="auto" w:fill="FFFFFF"/>
          </w:tcPr>
          <w:p w14:paraId="729FE590" w14:textId="77777777" w:rsidR="00F052FF" w:rsidRPr="006A3B92" w:rsidRDefault="00F052FF" w:rsidP="00F052FF">
            <w:pPr>
              <w:pStyle w:val="affffff7"/>
              <w:ind w:firstLine="0"/>
              <w:jc w:val="left"/>
              <w:rPr>
                <w:sz w:val="20"/>
                <w:szCs w:val="20"/>
                <w:lang w:val="ru-RU"/>
              </w:rPr>
            </w:pPr>
            <w:r w:rsidRPr="006A3B92">
              <w:rPr>
                <w:sz w:val="20"/>
                <w:szCs w:val="20"/>
                <w:lang w:val="ru-RU"/>
              </w:rPr>
              <w:t>Площадь контейнерной площадки для сбора ТКО и крупногабаритного мусора, кв. м./чел.</w:t>
            </w:r>
          </w:p>
        </w:tc>
        <w:tc>
          <w:tcPr>
            <w:tcW w:w="2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36B45A" w14:textId="77777777" w:rsidR="00F052FF" w:rsidRPr="006A3B92" w:rsidRDefault="00F052FF" w:rsidP="00F052FF">
            <w:pPr>
              <w:pStyle w:val="affffff7"/>
              <w:ind w:firstLine="0"/>
              <w:jc w:val="center"/>
              <w:rPr>
                <w:sz w:val="20"/>
                <w:szCs w:val="20"/>
                <w:lang w:val="ru-RU"/>
              </w:rPr>
            </w:pPr>
            <w:r w:rsidRPr="006A3B92">
              <w:rPr>
                <w:sz w:val="20"/>
                <w:szCs w:val="20"/>
                <w:lang w:val="ru-RU"/>
              </w:rPr>
              <w:t>0,03 [2, 3]</w:t>
            </w:r>
          </w:p>
        </w:tc>
        <w:tc>
          <w:tcPr>
            <w:tcW w:w="40" w:type="dxa"/>
            <w:tcMar>
              <w:left w:w="10" w:type="dxa"/>
              <w:right w:w="10" w:type="dxa"/>
            </w:tcMar>
          </w:tcPr>
          <w:p w14:paraId="7CB1E863" w14:textId="77777777" w:rsidR="00F052FF" w:rsidRPr="006A3B92" w:rsidRDefault="00F052FF" w:rsidP="00F052FF">
            <w:pPr>
              <w:rPr>
                <w:rFonts w:cs="Times New Roman"/>
              </w:rPr>
            </w:pPr>
          </w:p>
        </w:tc>
      </w:tr>
      <w:tr w:rsidR="00F052FF" w:rsidRPr="006A3B92" w14:paraId="5E21CA0C" w14:textId="77777777" w:rsidTr="004A6707">
        <w:trPr>
          <w:trHeight w:val="892"/>
        </w:trPr>
        <w:tc>
          <w:tcPr>
            <w:tcW w:w="1870" w:type="dxa"/>
            <w:vMerge/>
            <w:tcBorders>
              <w:top w:val="single" w:sz="4" w:space="0" w:color="000000"/>
              <w:left w:val="single" w:sz="4" w:space="0" w:color="000000"/>
              <w:bottom w:val="single" w:sz="4" w:space="0" w:color="000000"/>
              <w:right w:val="single" w:sz="4" w:space="0" w:color="000000"/>
            </w:tcBorders>
            <w:shd w:val="clear" w:color="auto" w:fill="FFFFFF"/>
          </w:tcPr>
          <w:p w14:paraId="6DA62C78" w14:textId="77777777" w:rsidR="00F052FF" w:rsidRPr="006A3B92" w:rsidRDefault="00F052FF" w:rsidP="00F052FF">
            <w:pPr>
              <w:ind w:firstLine="0"/>
              <w:jc w:val="left"/>
              <w:rPr>
                <w:rFonts w:eastAsia="Arial Unicode MS" w:cs="Times New Roman"/>
                <w:sz w:val="21"/>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B04EE22" w14:textId="77777777" w:rsidR="00F052FF" w:rsidRPr="006A3B92" w:rsidRDefault="00F052FF" w:rsidP="00F052FF">
            <w:pPr>
              <w:pStyle w:val="affffff7"/>
              <w:ind w:firstLine="0"/>
              <w:jc w:val="left"/>
              <w:rPr>
                <w:sz w:val="20"/>
                <w:szCs w:val="20"/>
                <w:lang w:val="ru-RU"/>
              </w:rPr>
            </w:pPr>
            <w:r w:rsidRPr="006A3B92">
              <w:rPr>
                <w:sz w:val="20"/>
                <w:szCs w:val="20"/>
                <w:lang w:val="ru-RU"/>
              </w:rPr>
              <w:t>Максимально допустимый уровень территориальной доступности</w:t>
            </w:r>
          </w:p>
        </w:tc>
        <w:tc>
          <w:tcPr>
            <w:tcW w:w="3398" w:type="dxa"/>
            <w:tcBorders>
              <w:top w:val="single" w:sz="4" w:space="0" w:color="000000"/>
              <w:left w:val="single" w:sz="4" w:space="0" w:color="000000"/>
              <w:bottom w:val="single" w:sz="4" w:space="0" w:color="000000"/>
              <w:right w:val="single" w:sz="4" w:space="0" w:color="000000"/>
            </w:tcBorders>
            <w:shd w:val="clear" w:color="auto" w:fill="FFFFFF"/>
          </w:tcPr>
          <w:p w14:paraId="27304F9E" w14:textId="51894F68" w:rsidR="00F052FF" w:rsidRPr="006A3B92" w:rsidRDefault="00F052FF" w:rsidP="00F052FF">
            <w:pPr>
              <w:pStyle w:val="affffff7"/>
              <w:ind w:firstLine="0"/>
              <w:jc w:val="left"/>
              <w:rPr>
                <w:sz w:val="20"/>
                <w:szCs w:val="20"/>
                <w:lang w:val="ru-RU"/>
              </w:rPr>
            </w:pPr>
            <w:r w:rsidRPr="006A3B92">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w:t>
            </w:r>
            <w:r w:rsidR="00AA7D14">
              <w:rPr>
                <w:sz w:val="20"/>
                <w:szCs w:val="20"/>
                <w:lang w:val="ru-RU"/>
              </w:rPr>
              <w:t>етров</w:t>
            </w:r>
          </w:p>
        </w:tc>
        <w:tc>
          <w:tcPr>
            <w:tcW w:w="2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36B1BE5" w14:textId="77777777" w:rsidR="00F052FF" w:rsidRPr="006A3B92" w:rsidRDefault="00F052FF" w:rsidP="00F052FF">
            <w:pPr>
              <w:pStyle w:val="affffff7"/>
              <w:ind w:firstLine="0"/>
              <w:jc w:val="center"/>
              <w:rPr>
                <w:sz w:val="20"/>
                <w:szCs w:val="20"/>
                <w:lang w:val="ru-RU"/>
              </w:rPr>
            </w:pPr>
            <w:r w:rsidRPr="006A3B92">
              <w:rPr>
                <w:sz w:val="20"/>
                <w:szCs w:val="20"/>
                <w:lang w:val="ru-RU"/>
              </w:rPr>
              <w:t>100 [4, 5]</w:t>
            </w:r>
          </w:p>
        </w:tc>
        <w:tc>
          <w:tcPr>
            <w:tcW w:w="40" w:type="dxa"/>
            <w:tcMar>
              <w:left w:w="10" w:type="dxa"/>
              <w:right w:w="10" w:type="dxa"/>
            </w:tcMar>
          </w:tcPr>
          <w:p w14:paraId="3F19DC36" w14:textId="77777777" w:rsidR="00F052FF" w:rsidRPr="006A3B92" w:rsidRDefault="00F052FF" w:rsidP="00F052FF">
            <w:pPr>
              <w:rPr>
                <w:rFonts w:cs="Times New Roman"/>
              </w:rPr>
            </w:pPr>
          </w:p>
        </w:tc>
      </w:tr>
      <w:tr w:rsidR="00F052FF" w:rsidRPr="006A3B92" w14:paraId="0CB27FEC" w14:textId="77777777" w:rsidTr="004A6707">
        <w:trPr>
          <w:gridAfter w:val="1"/>
          <w:wAfter w:w="40" w:type="dxa"/>
          <w:trHeight w:val="63"/>
        </w:trPr>
        <w:tc>
          <w:tcPr>
            <w:tcW w:w="9669" w:type="dxa"/>
            <w:gridSpan w:val="5"/>
            <w:tcBorders>
              <w:top w:val="single" w:sz="4" w:space="0" w:color="000000"/>
              <w:left w:val="single" w:sz="4" w:space="0" w:color="000000"/>
              <w:bottom w:val="single" w:sz="4" w:space="0" w:color="000000"/>
              <w:right w:val="single" w:sz="4" w:space="0" w:color="000000"/>
            </w:tcBorders>
            <w:shd w:val="clear" w:color="auto" w:fill="FFFFFF"/>
          </w:tcPr>
          <w:p w14:paraId="515124AC" w14:textId="77777777" w:rsidR="00F052FF" w:rsidRPr="006A3B92" w:rsidRDefault="00F052FF" w:rsidP="00F052FF">
            <w:pPr>
              <w:pStyle w:val="affffff7"/>
              <w:ind w:firstLine="0"/>
              <w:rPr>
                <w:b/>
                <w:bCs/>
                <w:sz w:val="20"/>
                <w:szCs w:val="20"/>
                <w:lang w:val="ru-RU"/>
              </w:rPr>
            </w:pPr>
            <w:r w:rsidRPr="006A3B92">
              <w:rPr>
                <w:b/>
                <w:bCs/>
                <w:sz w:val="20"/>
                <w:szCs w:val="20"/>
                <w:lang w:val="ru-RU"/>
              </w:rPr>
              <w:t>Примечания:</w:t>
            </w:r>
          </w:p>
          <w:p w14:paraId="30F8AD0E" w14:textId="77777777" w:rsidR="00F052FF" w:rsidRPr="006A3B92" w:rsidRDefault="00F052FF" w:rsidP="00F052FF">
            <w:pPr>
              <w:pStyle w:val="affffff7"/>
              <w:ind w:firstLine="0"/>
              <w:rPr>
                <w:lang w:val="ru-RU"/>
              </w:rPr>
            </w:pPr>
            <w:r w:rsidRPr="006A3B92">
              <w:rPr>
                <w:sz w:val="20"/>
                <w:szCs w:val="20"/>
                <w:lang w:val="ru-RU"/>
              </w:rPr>
              <w:t>1. Объекты размещения ТКО включают в себя контейнерные площадки для накопления ТКО и (или) специальные площадки для накопления крупногабаритных отходов (специальные площадки).</w:t>
            </w:r>
          </w:p>
          <w:p w14:paraId="4F13D25E" w14:textId="77777777" w:rsidR="00F052FF" w:rsidRPr="006A3B92" w:rsidRDefault="00F052FF" w:rsidP="00F052FF">
            <w:pPr>
              <w:pStyle w:val="affffff7"/>
              <w:ind w:firstLine="0"/>
              <w:rPr>
                <w:sz w:val="20"/>
                <w:szCs w:val="20"/>
                <w:lang w:val="ru-RU"/>
              </w:rPr>
            </w:pPr>
            <w:r w:rsidRPr="006A3B92">
              <w:rPr>
                <w:sz w:val="20"/>
                <w:szCs w:val="20"/>
                <w:lang w:val="ru-RU"/>
              </w:rPr>
              <w:t>2.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крупногабаритного мусора.</w:t>
            </w:r>
          </w:p>
          <w:p w14:paraId="467A49A6" w14:textId="77777777" w:rsidR="00F052FF" w:rsidRPr="006A3B92" w:rsidRDefault="00F052FF" w:rsidP="00F052FF">
            <w:pPr>
              <w:pStyle w:val="affffff7"/>
              <w:ind w:firstLine="0"/>
              <w:rPr>
                <w:sz w:val="20"/>
                <w:szCs w:val="20"/>
                <w:lang w:val="ru-RU"/>
              </w:rPr>
            </w:pPr>
            <w:r w:rsidRPr="006A3B92">
              <w:rPr>
                <w:sz w:val="20"/>
                <w:szCs w:val="20"/>
                <w:lang w:val="ru-RU"/>
              </w:rPr>
              <w:t>3. Показатель может быть уточнен правилами благоустройства территории муниципального образования.</w:t>
            </w:r>
          </w:p>
          <w:p w14:paraId="5C68358D" w14:textId="3A954753" w:rsidR="00F052FF" w:rsidRPr="006A3B92" w:rsidRDefault="00F052FF" w:rsidP="00F052FF">
            <w:pPr>
              <w:pStyle w:val="affffff7"/>
              <w:ind w:firstLine="0"/>
              <w:rPr>
                <w:sz w:val="20"/>
                <w:szCs w:val="20"/>
                <w:lang w:val="ru-RU"/>
              </w:rPr>
            </w:pPr>
            <w:r w:rsidRPr="006A3B92">
              <w:rPr>
                <w:sz w:val="20"/>
                <w:szCs w:val="20"/>
                <w:lang w:val="ru-RU"/>
              </w:rPr>
              <w:t xml:space="preserve">4. </w:t>
            </w:r>
            <w:r w:rsidRPr="00055E44">
              <w:rPr>
                <w:sz w:val="20"/>
                <w:szCs w:val="20"/>
                <w:lang w:val="ru-RU"/>
              </w:rPr>
              <w:t xml:space="preserve">Минимальное 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до территорий медицинских организаций в </w:t>
            </w:r>
            <w:r>
              <w:rPr>
                <w:sz w:val="20"/>
                <w:szCs w:val="20"/>
                <w:lang w:val="ru-RU"/>
              </w:rPr>
              <w:t>городе Сорочинск</w:t>
            </w:r>
            <w:r w:rsidRPr="00055E44">
              <w:rPr>
                <w:sz w:val="20"/>
                <w:szCs w:val="20"/>
                <w:lang w:val="ru-RU"/>
              </w:rPr>
              <w:t xml:space="preserve"> – не менее 25 метров, в сельских населенных пунктах – не менее 15 метров</w:t>
            </w:r>
            <w:r w:rsidRPr="006A3B92">
              <w:rPr>
                <w:sz w:val="20"/>
                <w:szCs w:val="20"/>
                <w:lang w:val="ru-RU"/>
              </w:rPr>
              <w:t>.</w:t>
            </w:r>
          </w:p>
          <w:p w14:paraId="24DB50AB" w14:textId="77777777" w:rsidR="00F052FF" w:rsidRPr="006A3B92" w:rsidRDefault="00F052FF" w:rsidP="00F052FF">
            <w:pPr>
              <w:pStyle w:val="affffff7"/>
              <w:ind w:firstLine="0"/>
              <w:rPr>
                <w:sz w:val="20"/>
                <w:szCs w:val="20"/>
                <w:lang w:val="ru-RU"/>
              </w:rPr>
            </w:pPr>
            <w:r w:rsidRPr="006A3B92">
              <w:rPr>
                <w:sz w:val="20"/>
                <w:szCs w:val="20"/>
                <w:lang w:val="ru-RU"/>
              </w:rPr>
              <w:t>5. 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до территорий медицинских организаций – не менее 10 метров</w:t>
            </w:r>
          </w:p>
        </w:tc>
      </w:tr>
    </w:tbl>
    <w:p w14:paraId="04C336D6" w14:textId="05992EA4" w:rsidR="004A6707" w:rsidRPr="00055E44" w:rsidRDefault="004A6707" w:rsidP="004A6707">
      <w:pPr>
        <w:pStyle w:val="3"/>
        <w:numPr>
          <w:ilvl w:val="2"/>
          <w:numId w:val="11"/>
        </w:numPr>
        <w:tabs>
          <w:tab w:val="clear" w:pos="0"/>
          <w:tab w:val="num" w:pos="284"/>
          <w:tab w:val="left" w:pos="360"/>
        </w:tabs>
        <w:ind w:left="0" w:hanging="11"/>
        <w:rPr>
          <w:rFonts w:cs="Times New Roman"/>
        </w:rPr>
      </w:pPr>
      <w:bookmarkStart w:id="35" w:name="_Toc230198069"/>
      <w:bookmarkStart w:id="36" w:name="_Toc230198066"/>
      <w:r w:rsidRPr="00055E44">
        <w:rPr>
          <w:rFonts w:cs="Times New Roman"/>
        </w:rPr>
        <w:lastRenderedPageBreak/>
        <w:t xml:space="preserve">В области предупреждения </w:t>
      </w:r>
      <w:bookmarkEnd w:id="35"/>
      <w:r w:rsidRPr="004A6707">
        <w:rPr>
          <w:rFonts w:cs="Times New Roman"/>
        </w:rPr>
        <w:t>чрезвычайных ситуаций на территории муниципального округа и ликвидаци</w:t>
      </w:r>
      <w:r>
        <w:rPr>
          <w:rFonts w:cs="Times New Roman"/>
        </w:rPr>
        <w:t>и</w:t>
      </w:r>
      <w:r w:rsidRPr="004A6707">
        <w:rPr>
          <w:rFonts w:cs="Times New Roman"/>
        </w:rPr>
        <w:t xml:space="preserve"> их последствий</w:t>
      </w:r>
    </w:p>
    <w:p w14:paraId="47104BFF" w14:textId="4232520D" w:rsidR="004A6707" w:rsidRPr="00055E44" w:rsidRDefault="004A6707" w:rsidP="004A6707">
      <w:pPr>
        <w:pStyle w:val="5"/>
      </w:pPr>
      <w:r>
        <w:t xml:space="preserve">Таблица 1.12. </w:t>
      </w:r>
      <w:r w:rsidRPr="00055E44">
        <w:t xml:space="preserve">Объекты местного значения муниципального округа в области предупреждения </w:t>
      </w:r>
      <w:r w:rsidRPr="004A6707">
        <w:t>чрезвычайных ситуаций на территории муниципального округа и ликвидаци</w:t>
      </w:r>
      <w:r>
        <w:t>и</w:t>
      </w:r>
      <w:r w:rsidRPr="004A6707">
        <w:t xml:space="preserve"> их последствий</w:t>
      </w:r>
    </w:p>
    <w:tbl>
      <w:tblPr>
        <w:tblStyle w:val="affffffff6"/>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80"/>
        <w:gridCol w:w="2410"/>
        <w:gridCol w:w="2977"/>
        <w:gridCol w:w="1701"/>
      </w:tblGrid>
      <w:tr w:rsidR="004A6707" w:rsidRPr="00055E44" w14:paraId="43DFEACF" w14:textId="77777777" w:rsidTr="00C619D0">
        <w:trPr>
          <w:cantSplit/>
          <w:trHeight w:val="427"/>
          <w:tblHeader/>
        </w:trPr>
        <w:tc>
          <w:tcPr>
            <w:tcW w:w="2580" w:type="dxa"/>
          </w:tcPr>
          <w:p w14:paraId="5740620F" w14:textId="77777777" w:rsidR="004A6707" w:rsidRPr="00055E44" w:rsidRDefault="004A6707" w:rsidP="00553F0A">
            <w:pPr>
              <w:pStyle w:val="affffff7"/>
              <w:spacing w:after="20"/>
              <w:ind w:firstLine="0"/>
              <w:jc w:val="center"/>
              <w:rPr>
                <w:b/>
                <w:iCs/>
                <w:sz w:val="20"/>
                <w:szCs w:val="20"/>
                <w:lang w:val="ru-RU"/>
              </w:rPr>
            </w:pPr>
            <w:r w:rsidRPr="00055E44">
              <w:rPr>
                <w:b/>
                <w:iCs/>
                <w:sz w:val="20"/>
                <w:szCs w:val="20"/>
                <w:lang w:val="ru-RU"/>
              </w:rPr>
              <w:t>Наименование вида объекта</w:t>
            </w:r>
          </w:p>
        </w:tc>
        <w:tc>
          <w:tcPr>
            <w:tcW w:w="2410" w:type="dxa"/>
          </w:tcPr>
          <w:p w14:paraId="5BFEACEB" w14:textId="77777777" w:rsidR="004A6707" w:rsidRPr="00055E44" w:rsidRDefault="004A6707" w:rsidP="00553F0A">
            <w:pPr>
              <w:pStyle w:val="affffff7"/>
              <w:spacing w:after="20"/>
              <w:ind w:firstLine="0"/>
              <w:jc w:val="center"/>
              <w:rPr>
                <w:b/>
                <w:iCs/>
                <w:sz w:val="20"/>
                <w:szCs w:val="20"/>
                <w:lang w:val="ru-RU"/>
              </w:rPr>
            </w:pPr>
            <w:r w:rsidRPr="00055E44">
              <w:rPr>
                <w:b/>
                <w:iCs/>
                <w:sz w:val="20"/>
                <w:szCs w:val="20"/>
                <w:lang w:val="ru-RU"/>
              </w:rPr>
              <w:t>Тип расчетного показателя</w:t>
            </w:r>
          </w:p>
        </w:tc>
        <w:tc>
          <w:tcPr>
            <w:tcW w:w="2977" w:type="dxa"/>
          </w:tcPr>
          <w:p w14:paraId="543C9A8C" w14:textId="77777777" w:rsidR="004A6707" w:rsidRPr="00055E44" w:rsidRDefault="004A6707" w:rsidP="00553F0A">
            <w:pPr>
              <w:pStyle w:val="affffff7"/>
              <w:spacing w:after="20"/>
              <w:ind w:firstLine="0"/>
              <w:jc w:val="center"/>
              <w:rPr>
                <w:b/>
                <w:iCs/>
                <w:sz w:val="20"/>
                <w:szCs w:val="20"/>
                <w:lang w:val="ru-RU"/>
              </w:rPr>
            </w:pPr>
            <w:r w:rsidRPr="00055E44">
              <w:rPr>
                <w:b/>
                <w:iCs/>
                <w:sz w:val="20"/>
                <w:szCs w:val="20"/>
                <w:lang w:val="ru-RU"/>
              </w:rPr>
              <w:t>Наименование расчетного показателя, единица измерения</w:t>
            </w:r>
          </w:p>
        </w:tc>
        <w:tc>
          <w:tcPr>
            <w:tcW w:w="1701" w:type="dxa"/>
          </w:tcPr>
          <w:p w14:paraId="3401CB45" w14:textId="77777777" w:rsidR="004A6707" w:rsidRPr="00055E44" w:rsidRDefault="004A6707" w:rsidP="00553F0A">
            <w:pPr>
              <w:pStyle w:val="affffff7"/>
              <w:spacing w:after="20"/>
              <w:ind w:firstLine="0"/>
              <w:jc w:val="center"/>
              <w:rPr>
                <w:iCs/>
                <w:sz w:val="20"/>
                <w:szCs w:val="20"/>
                <w:lang w:val="ru-RU"/>
              </w:rPr>
            </w:pPr>
            <w:r w:rsidRPr="00055E44">
              <w:rPr>
                <w:b/>
                <w:iCs/>
                <w:sz w:val="20"/>
                <w:szCs w:val="20"/>
                <w:lang w:val="ru-RU"/>
              </w:rPr>
              <w:t>Значение расчетного показателя</w:t>
            </w:r>
          </w:p>
        </w:tc>
      </w:tr>
      <w:tr w:rsidR="006E77D4" w:rsidRPr="00055E44" w14:paraId="66899051" w14:textId="77777777" w:rsidTr="00C619D0">
        <w:trPr>
          <w:cantSplit/>
          <w:trHeight w:val="44"/>
        </w:trPr>
        <w:tc>
          <w:tcPr>
            <w:tcW w:w="2580" w:type="dxa"/>
            <w:vMerge w:val="restart"/>
          </w:tcPr>
          <w:p w14:paraId="003FF1C0" w14:textId="2343120B" w:rsidR="006E77D4" w:rsidRPr="00055E44" w:rsidRDefault="006E77D4" w:rsidP="006E77D4">
            <w:pPr>
              <w:pStyle w:val="affffff7"/>
              <w:spacing w:after="20"/>
              <w:ind w:firstLine="0"/>
              <w:jc w:val="left"/>
              <w:rPr>
                <w:iCs/>
                <w:sz w:val="20"/>
                <w:szCs w:val="20"/>
                <w:lang w:val="ru-RU"/>
              </w:rPr>
            </w:pPr>
            <w:r w:rsidRPr="006A3B92">
              <w:rPr>
                <w:sz w:val="20"/>
                <w:szCs w:val="20"/>
                <w:lang w:val="ru-RU"/>
              </w:rPr>
              <w:t>Базы аварийно-спасательных служб и (или) аварийно-спасательных формирований</w:t>
            </w:r>
          </w:p>
        </w:tc>
        <w:tc>
          <w:tcPr>
            <w:tcW w:w="2410" w:type="dxa"/>
          </w:tcPr>
          <w:p w14:paraId="302A1177" w14:textId="374CB347" w:rsidR="006E77D4" w:rsidRPr="00055E44" w:rsidRDefault="006E77D4" w:rsidP="006E77D4">
            <w:pPr>
              <w:pStyle w:val="affffff7"/>
              <w:spacing w:after="20"/>
              <w:ind w:firstLine="0"/>
              <w:jc w:val="left"/>
              <w:rPr>
                <w:iCs/>
                <w:color w:val="000000" w:themeColor="text1"/>
                <w:sz w:val="20"/>
                <w:szCs w:val="20"/>
                <w:lang w:val="ru-RU"/>
              </w:rPr>
            </w:pPr>
            <w:r w:rsidRPr="006A3B92">
              <w:rPr>
                <w:iCs/>
                <w:sz w:val="20"/>
                <w:szCs w:val="20"/>
                <w:lang w:val="ru-RU"/>
              </w:rPr>
              <w:t>Минимально допустимый уровень обеспеченности</w:t>
            </w:r>
          </w:p>
        </w:tc>
        <w:tc>
          <w:tcPr>
            <w:tcW w:w="2977" w:type="dxa"/>
          </w:tcPr>
          <w:p w14:paraId="58ECDD58" w14:textId="4819E1DB" w:rsidR="006E77D4" w:rsidRPr="00055E44" w:rsidRDefault="006E77D4" w:rsidP="006E77D4">
            <w:pPr>
              <w:pStyle w:val="affffff7"/>
              <w:spacing w:after="20"/>
              <w:ind w:firstLine="0"/>
              <w:jc w:val="left"/>
              <w:rPr>
                <w:iCs/>
                <w:sz w:val="20"/>
                <w:szCs w:val="20"/>
                <w:lang w:val="ru-RU"/>
              </w:rPr>
            </w:pPr>
            <w:r w:rsidRPr="006A3B92">
              <w:rPr>
                <w:iCs/>
                <w:sz w:val="20"/>
                <w:szCs w:val="20"/>
                <w:lang w:val="ru-RU"/>
              </w:rPr>
              <w:t xml:space="preserve">Количество объектов на </w:t>
            </w:r>
            <w:r>
              <w:rPr>
                <w:iCs/>
                <w:sz w:val="20"/>
                <w:szCs w:val="20"/>
                <w:lang w:val="ru-RU"/>
              </w:rPr>
              <w:t>муниципальный округ</w:t>
            </w:r>
            <w:r w:rsidR="00C619D0">
              <w:rPr>
                <w:iCs/>
                <w:sz w:val="20"/>
                <w:szCs w:val="20"/>
                <w:lang w:val="ru-RU"/>
              </w:rPr>
              <w:t>, ед.</w:t>
            </w:r>
          </w:p>
        </w:tc>
        <w:tc>
          <w:tcPr>
            <w:tcW w:w="1701" w:type="dxa"/>
          </w:tcPr>
          <w:p w14:paraId="11F45C67" w14:textId="51BC43FB" w:rsidR="006E77D4" w:rsidRPr="00055E44" w:rsidRDefault="006E77D4" w:rsidP="006E77D4">
            <w:pPr>
              <w:pStyle w:val="Default"/>
              <w:spacing w:after="20"/>
              <w:jc w:val="center"/>
              <w:rPr>
                <w:iCs/>
                <w:sz w:val="20"/>
                <w:szCs w:val="20"/>
              </w:rPr>
            </w:pPr>
            <w:r w:rsidRPr="006A3B92">
              <w:rPr>
                <w:sz w:val="20"/>
                <w:szCs w:val="20"/>
              </w:rPr>
              <w:t>1</w:t>
            </w:r>
          </w:p>
        </w:tc>
      </w:tr>
      <w:tr w:rsidR="006E77D4" w:rsidRPr="00055E44" w14:paraId="01C9269E" w14:textId="77777777" w:rsidTr="00C619D0">
        <w:trPr>
          <w:cantSplit/>
          <w:trHeight w:val="44"/>
        </w:trPr>
        <w:tc>
          <w:tcPr>
            <w:tcW w:w="2580" w:type="dxa"/>
            <w:vMerge/>
          </w:tcPr>
          <w:p w14:paraId="652CB06D" w14:textId="77777777" w:rsidR="006E77D4" w:rsidRPr="006A3B92" w:rsidRDefault="006E77D4" w:rsidP="006E77D4">
            <w:pPr>
              <w:pStyle w:val="affffff7"/>
              <w:spacing w:after="20"/>
              <w:ind w:firstLine="0"/>
              <w:jc w:val="left"/>
              <w:rPr>
                <w:sz w:val="20"/>
                <w:szCs w:val="20"/>
                <w:lang w:val="ru-RU"/>
              </w:rPr>
            </w:pPr>
          </w:p>
        </w:tc>
        <w:tc>
          <w:tcPr>
            <w:tcW w:w="2410" w:type="dxa"/>
          </w:tcPr>
          <w:p w14:paraId="7E79305E" w14:textId="2B535A9B" w:rsidR="006E77D4" w:rsidRPr="006A3B92" w:rsidRDefault="006E77D4" w:rsidP="006E77D4">
            <w:pPr>
              <w:pStyle w:val="affffff7"/>
              <w:spacing w:after="20"/>
              <w:ind w:firstLine="0"/>
              <w:jc w:val="left"/>
              <w:rPr>
                <w:iCs/>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4678" w:type="dxa"/>
            <w:gridSpan w:val="2"/>
          </w:tcPr>
          <w:p w14:paraId="0DDD671B" w14:textId="4BD42345" w:rsidR="006E77D4" w:rsidRPr="006A3B92" w:rsidRDefault="006E77D4" w:rsidP="006E77D4">
            <w:pPr>
              <w:pStyle w:val="Default"/>
              <w:spacing w:after="20"/>
              <w:jc w:val="center"/>
              <w:rPr>
                <w:sz w:val="20"/>
                <w:szCs w:val="20"/>
              </w:rPr>
            </w:pPr>
            <w:r w:rsidRPr="00055E44">
              <w:rPr>
                <w:iCs/>
                <w:sz w:val="20"/>
                <w:szCs w:val="20"/>
              </w:rPr>
              <w:t>Не нормируется</w:t>
            </w:r>
          </w:p>
        </w:tc>
      </w:tr>
      <w:tr w:rsidR="006E77D4" w:rsidRPr="00055E44" w14:paraId="4885967A" w14:textId="77777777" w:rsidTr="00C619D0">
        <w:trPr>
          <w:cantSplit/>
          <w:trHeight w:val="44"/>
        </w:trPr>
        <w:tc>
          <w:tcPr>
            <w:tcW w:w="2580" w:type="dxa"/>
            <w:vMerge w:val="restart"/>
          </w:tcPr>
          <w:p w14:paraId="52DDFC7D" w14:textId="2D84F223" w:rsidR="006E77D4" w:rsidRPr="006A3B92" w:rsidRDefault="006E77D4" w:rsidP="006E77D4">
            <w:pPr>
              <w:pStyle w:val="affffff7"/>
              <w:spacing w:after="20"/>
              <w:ind w:firstLine="0"/>
              <w:jc w:val="left"/>
              <w:rPr>
                <w:sz w:val="20"/>
                <w:szCs w:val="20"/>
                <w:lang w:val="ru-RU"/>
              </w:rPr>
            </w:pPr>
            <w:r w:rsidRPr="006A3B92">
              <w:rPr>
                <w:sz w:val="20"/>
                <w:szCs w:val="20"/>
                <w:lang w:val="ru-RU"/>
              </w:rPr>
              <w:t>Сооружения инженерной защиты от опасных геологических процессов (в том числе берегоукрепительные сооружения)</w:t>
            </w:r>
          </w:p>
        </w:tc>
        <w:tc>
          <w:tcPr>
            <w:tcW w:w="2410" w:type="dxa"/>
          </w:tcPr>
          <w:p w14:paraId="292C1723" w14:textId="6049FD62" w:rsidR="006E77D4" w:rsidRPr="00055E44" w:rsidRDefault="006E77D4" w:rsidP="006E77D4">
            <w:pPr>
              <w:pStyle w:val="affffff7"/>
              <w:spacing w:after="20"/>
              <w:ind w:firstLine="0"/>
              <w:jc w:val="left"/>
              <w:rPr>
                <w:iCs/>
                <w:color w:val="000000" w:themeColor="text1"/>
                <w:sz w:val="20"/>
                <w:szCs w:val="20"/>
                <w:lang w:val="ru-RU"/>
              </w:rPr>
            </w:pPr>
            <w:r w:rsidRPr="006A3B92">
              <w:rPr>
                <w:sz w:val="20"/>
                <w:szCs w:val="20"/>
                <w:lang w:val="ru-RU"/>
              </w:rPr>
              <w:t>Минимально допустимый уровень обеспеченности</w:t>
            </w:r>
          </w:p>
        </w:tc>
        <w:tc>
          <w:tcPr>
            <w:tcW w:w="2977" w:type="dxa"/>
          </w:tcPr>
          <w:p w14:paraId="1B805762" w14:textId="118A7C2F" w:rsidR="006E77D4" w:rsidRPr="00055E44" w:rsidRDefault="006E77D4" w:rsidP="006E77D4">
            <w:pPr>
              <w:pStyle w:val="affffff7"/>
              <w:spacing w:after="20"/>
              <w:ind w:firstLine="0"/>
              <w:jc w:val="left"/>
              <w:rPr>
                <w:iCs/>
                <w:sz w:val="20"/>
                <w:szCs w:val="20"/>
                <w:lang w:val="ru-RU"/>
              </w:rPr>
            </w:pPr>
            <w:r w:rsidRPr="006A3B92">
              <w:rPr>
                <w:sz w:val="20"/>
                <w:szCs w:val="20"/>
                <w:lang w:val="ru-RU"/>
              </w:rPr>
              <w:t>Охват территории постоянного проживания населения (территории жилых зон), %</w:t>
            </w:r>
          </w:p>
        </w:tc>
        <w:tc>
          <w:tcPr>
            <w:tcW w:w="1701" w:type="dxa"/>
          </w:tcPr>
          <w:p w14:paraId="25A510E3" w14:textId="08CAD9EA" w:rsidR="006E77D4" w:rsidRPr="006A3B92" w:rsidRDefault="006E77D4" w:rsidP="006E77D4">
            <w:pPr>
              <w:pStyle w:val="Default"/>
              <w:spacing w:after="20"/>
              <w:jc w:val="center"/>
              <w:rPr>
                <w:sz w:val="20"/>
                <w:szCs w:val="20"/>
              </w:rPr>
            </w:pPr>
            <w:r w:rsidRPr="006A3B92">
              <w:rPr>
                <w:sz w:val="20"/>
                <w:szCs w:val="20"/>
              </w:rPr>
              <w:t>95</w:t>
            </w:r>
          </w:p>
        </w:tc>
      </w:tr>
      <w:tr w:rsidR="006E77D4" w:rsidRPr="00055E44" w14:paraId="01B4C1A9" w14:textId="77777777" w:rsidTr="00C619D0">
        <w:trPr>
          <w:cantSplit/>
          <w:trHeight w:val="44"/>
        </w:trPr>
        <w:tc>
          <w:tcPr>
            <w:tcW w:w="2580" w:type="dxa"/>
            <w:vMerge/>
          </w:tcPr>
          <w:p w14:paraId="051C7EF9" w14:textId="77777777" w:rsidR="006E77D4" w:rsidRPr="006A3B92" w:rsidRDefault="006E77D4" w:rsidP="006E77D4">
            <w:pPr>
              <w:pStyle w:val="affffff7"/>
              <w:spacing w:after="20"/>
              <w:ind w:firstLine="0"/>
              <w:jc w:val="left"/>
              <w:rPr>
                <w:sz w:val="20"/>
                <w:szCs w:val="20"/>
                <w:lang w:val="ru-RU"/>
              </w:rPr>
            </w:pPr>
          </w:p>
        </w:tc>
        <w:tc>
          <w:tcPr>
            <w:tcW w:w="2410" w:type="dxa"/>
          </w:tcPr>
          <w:p w14:paraId="313FBCBF" w14:textId="69169A61" w:rsidR="006E77D4" w:rsidRPr="00055E44" w:rsidRDefault="006E77D4" w:rsidP="006E77D4">
            <w:pPr>
              <w:pStyle w:val="affffff7"/>
              <w:spacing w:after="20"/>
              <w:ind w:firstLine="0"/>
              <w:jc w:val="left"/>
              <w:rPr>
                <w:iCs/>
                <w:color w:val="000000" w:themeColor="text1"/>
                <w:sz w:val="20"/>
                <w:szCs w:val="20"/>
                <w:lang w:val="ru-RU"/>
              </w:rPr>
            </w:pPr>
            <w:r w:rsidRPr="006A3B92">
              <w:rPr>
                <w:sz w:val="20"/>
                <w:szCs w:val="20"/>
                <w:lang w:val="ru-RU"/>
              </w:rPr>
              <w:t>Максимально допустимый уровень территориальной доступности</w:t>
            </w:r>
          </w:p>
        </w:tc>
        <w:tc>
          <w:tcPr>
            <w:tcW w:w="4678" w:type="dxa"/>
            <w:gridSpan w:val="2"/>
          </w:tcPr>
          <w:p w14:paraId="1CE7BFC6" w14:textId="7B9EF5AE" w:rsidR="006E77D4" w:rsidRPr="006A3B92" w:rsidRDefault="006E77D4" w:rsidP="006E77D4">
            <w:pPr>
              <w:pStyle w:val="Default"/>
              <w:spacing w:after="20"/>
              <w:jc w:val="center"/>
              <w:rPr>
                <w:sz w:val="20"/>
                <w:szCs w:val="20"/>
              </w:rPr>
            </w:pPr>
            <w:r w:rsidRPr="006A3B92">
              <w:rPr>
                <w:sz w:val="20"/>
                <w:szCs w:val="20"/>
              </w:rPr>
              <w:t>Не нормируется</w:t>
            </w:r>
          </w:p>
        </w:tc>
      </w:tr>
      <w:tr w:rsidR="006E77D4" w:rsidRPr="00055E44" w14:paraId="09ED6EFA" w14:textId="77777777" w:rsidTr="00C619D0">
        <w:trPr>
          <w:cantSplit/>
          <w:trHeight w:val="44"/>
        </w:trPr>
        <w:tc>
          <w:tcPr>
            <w:tcW w:w="2580" w:type="dxa"/>
            <w:vMerge w:val="restart"/>
          </w:tcPr>
          <w:p w14:paraId="1E21C736" w14:textId="74C71D72" w:rsidR="006E77D4" w:rsidRPr="006A3B92" w:rsidRDefault="006E77D4" w:rsidP="006E77D4">
            <w:pPr>
              <w:pStyle w:val="affffff7"/>
              <w:spacing w:after="20"/>
              <w:ind w:firstLine="0"/>
              <w:jc w:val="left"/>
              <w:rPr>
                <w:sz w:val="20"/>
                <w:szCs w:val="20"/>
                <w:lang w:val="ru-RU"/>
              </w:rPr>
            </w:pPr>
            <w:r w:rsidRPr="006A3B92">
              <w:rPr>
                <w:sz w:val="20"/>
                <w:szCs w:val="20"/>
                <w:lang w:val="ru-RU"/>
              </w:rPr>
              <w:t>Сооружения инженерной защиты от затопления и подтопления</w:t>
            </w:r>
          </w:p>
        </w:tc>
        <w:tc>
          <w:tcPr>
            <w:tcW w:w="2410" w:type="dxa"/>
          </w:tcPr>
          <w:p w14:paraId="10E423BC" w14:textId="15C19A33" w:rsidR="006E77D4" w:rsidRPr="006A3B92" w:rsidRDefault="006E77D4" w:rsidP="006E77D4">
            <w:pPr>
              <w:pStyle w:val="affffff7"/>
              <w:spacing w:after="20"/>
              <w:ind w:firstLine="0"/>
              <w:jc w:val="left"/>
              <w:rPr>
                <w:sz w:val="20"/>
                <w:szCs w:val="20"/>
                <w:lang w:val="ru-RU"/>
              </w:rPr>
            </w:pPr>
            <w:r w:rsidRPr="006A3B92">
              <w:rPr>
                <w:sz w:val="20"/>
                <w:szCs w:val="20"/>
                <w:lang w:val="ru-RU"/>
              </w:rPr>
              <w:t>Минимально допустимый уровень обеспеченности</w:t>
            </w:r>
          </w:p>
        </w:tc>
        <w:tc>
          <w:tcPr>
            <w:tcW w:w="2977" w:type="dxa"/>
          </w:tcPr>
          <w:p w14:paraId="1B3B90DB" w14:textId="3F454CB3" w:rsidR="006E77D4" w:rsidRPr="006E77D4" w:rsidRDefault="006E77D4" w:rsidP="006E77D4">
            <w:pPr>
              <w:pStyle w:val="affffff7"/>
              <w:spacing w:after="20"/>
              <w:ind w:firstLine="0"/>
              <w:jc w:val="left"/>
              <w:rPr>
                <w:sz w:val="20"/>
                <w:szCs w:val="20"/>
                <w:lang w:val="ru-RU"/>
              </w:rPr>
            </w:pPr>
            <w:r w:rsidRPr="006A3B92">
              <w:rPr>
                <w:sz w:val="20"/>
                <w:szCs w:val="20"/>
                <w:lang w:val="ru-RU"/>
              </w:rPr>
              <w:t>Охват территории постоянного проживания населения (территории жилых зон) от 5% паводка, %</w:t>
            </w:r>
          </w:p>
        </w:tc>
        <w:tc>
          <w:tcPr>
            <w:tcW w:w="1701" w:type="dxa"/>
          </w:tcPr>
          <w:p w14:paraId="5730E5D1" w14:textId="609C5561" w:rsidR="006E77D4" w:rsidRPr="006A3B92" w:rsidRDefault="006E77D4" w:rsidP="006E77D4">
            <w:pPr>
              <w:pStyle w:val="Default"/>
              <w:spacing w:after="20"/>
              <w:jc w:val="center"/>
              <w:rPr>
                <w:sz w:val="20"/>
                <w:szCs w:val="20"/>
              </w:rPr>
            </w:pPr>
            <w:r w:rsidRPr="006A3B92">
              <w:rPr>
                <w:sz w:val="20"/>
                <w:szCs w:val="20"/>
              </w:rPr>
              <w:t>80</w:t>
            </w:r>
          </w:p>
        </w:tc>
      </w:tr>
      <w:tr w:rsidR="006E77D4" w:rsidRPr="00055E44" w14:paraId="4D5FCB35" w14:textId="77777777" w:rsidTr="00C619D0">
        <w:trPr>
          <w:cantSplit/>
          <w:trHeight w:val="44"/>
        </w:trPr>
        <w:tc>
          <w:tcPr>
            <w:tcW w:w="2580" w:type="dxa"/>
            <w:vMerge/>
          </w:tcPr>
          <w:p w14:paraId="3328180E" w14:textId="77777777" w:rsidR="006E77D4" w:rsidRPr="006A3B92" w:rsidRDefault="006E77D4" w:rsidP="006E77D4">
            <w:pPr>
              <w:pStyle w:val="affffff7"/>
              <w:spacing w:after="20"/>
              <w:ind w:firstLine="0"/>
              <w:jc w:val="left"/>
              <w:rPr>
                <w:sz w:val="20"/>
                <w:szCs w:val="20"/>
                <w:lang w:val="ru-RU"/>
              </w:rPr>
            </w:pPr>
          </w:p>
        </w:tc>
        <w:tc>
          <w:tcPr>
            <w:tcW w:w="2410" w:type="dxa"/>
          </w:tcPr>
          <w:p w14:paraId="242F9F77" w14:textId="6F037DBA" w:rsidR="006E77D4" w:rsidRPr="006A3B92" w:rsidRDefault="006E77D4" w:rsidP="006E77D4">
            <w:pPr>
              <w:pStyle w:val="affffff7"/>
              <w:spacing w:after="20"/>
              <w:ind w:firstLine="0"/>
              <w:jc w:val="left"/>
              <w:rPr>
                <w:sz w:val="20"/>
                <w:szCs w:val="20"/>
                <w:lang w:val="ru-RU"/>
              </w:rPr>
            </w:pPr>
            <w:r w:rsidRPr="006A3B92">
              <w:rPr>
                <w:sz w:val="20"/>
                <w:szCs w:val="20"/>
                <w:lang w:val="ru-RU"/>
              </w:rPr>
              <w:t>Максимально допустимый уровень территориальной доступности</w:t>
            </w:r>
          </w:p>
        </w:tc>
        <w:tc>
          <w:tcPr>
            <w:tcW w:w="4678" w:type="dxa"/>
            <w:gridSpan w:val="2"/>
          </w:tcPr>
          <w:p w14:paraId="303070B0" w14:textId="5B349E02" w:rsidR="006E77D4" w:rsidRPr="006A3B92" w:rsidRDefault="006E77D4" w:rsidP="006E77D4">
            <w:pPr>
              <w:pStyle w:val="Default"/>
              <w:spacing w:after="20"/>
              <w:jc w:val="center"/>
              <w:rPr>
                <w:sz w:val="20"/>
                <w:szCs w:val="20"/>
              </w:rPr>
            </w:pPr>
            <w:r w:rsidRPr="006A3B92">
              <w:rPr>
                <w:sz w:val="20"/>
                <w:szCs w:val="20"/>
              </w:rPr>
              <w:t>Не нормируется</w:t>
            </w:r>
          </w:p>
        </w:tc>
      </w:tr>
    </w:tbl>
    <w:p w14:paraId="44DB7ECA" w14:textId="350866FE" w:rsidR="006E3618" w:rsidRDefault="006E3618">
      <w:pPr>
        <w:pStyle w:val="3"/>
        <w:numPr>
          <w:ilvl w:val="2"/>
          <w:numId w:val="11"/>
        </w:numPr>
        <w:tabs>
          <w:tab w:val="left" w:pos="360"/>
        </w:tabs>
        <w:ind w:left="0" w:hanging="11"/>
        <w:rPr>
          <w:rFonts w:cs="Times New Roman"/>
        </w:rPr>
      </w:pPr>
      <w:r>
        <w:rPr>
          <w:rFonts w:cs="Times New Roman"/>
        </w:rPr>
        <w:t>В области отдыха и туризма</w:t>
      </w:r>
    </w:p>
    <w:p w14:paraId="15904124" w14:textId="7E43AD80" w:rsidR="006E3618" w:rsidRPr="00055E44" w:rsidRDefault="006E3618" w:rsidP="006E3618">
      <w:pPr>
        <w:pStyle w:val="5"/>
      </w:pPr>
      <w:r>
        <w:t>Таблица 1.</w:t>
      </w:r>
      <w:r w:rsidR="004A6707">
        <w:t>13</w:t>
      </w:r>
      <w:r>
        <w:t xml:space="preserve">. </w:t>
      </w:r>
      <w:r w:rsidRPr="00055E44">
        <w:t xml:space="preserve">Объекты местного значения муниципального округа в области отдыха и </w:t>
      </w:r>
      <w:r>
        <w:t>туризма</w:t>
      </w:r>
    </w:p>
    <w:tbl>
      <w:tblPr>
        <w:tblStyle w:val="affffffff6"/>
        <w:tblW w:w="9667" w:type="dxa"/>
        <w:tblLayout w:type="fixed"/>
        <w:tblCellMar>
          <w:left w:w="28" w:type="dxa"/>
          <w:right w:w="28" w:type="dxa"/>
        </w:tblCellMar>
        <w:tblLook w:val="04A0" w:firstRow="1" w:lastRow="0" w:firstColumn="1" w:lastColumn="0" w:noHBand="0" w:noVBand="1"/>
      </w:tblPr>
      <w:tblGrid>
        <w:gridCol w:w="1304"/>
        <w:gridCol w:w="2410"/>
        <w:gridCol w:w="2410"/>
        <w:gridCol w:w="2727"/>
        <w:gridCol w:w="816"/>
      </w:tblGrid>
      <w:tr w:rsidR="00C619D0" w:rsidRPr="00055E44" w14:paraId="45A480FF" w14:textId="77777777" w:rsidTr="00166B63">
        <w:trPr>
          <w:cantSplit/>
          <w:tblHeader/>
        </w:trPr>
        <w:tc>
          <w:tcPr>
            <w:tcW w:w="1304" w:type="dxa"/>
          </w:tcPr>
          <w:p w14:paraId="5A1FB5A1" w14:textId="77777777" w:rsidR="006E3618" w:rsidRPr="00055E44" w:rsidRDefault="006E3618" w:rsidP="00553F0A">
            <w:pPr>
              <w:pStyle w:val="affffff7"/>
              <w:keepNext/>
              <w:ind w:firstLine="0"/>
              <w:jc w:val="center"/>
              <w:rPr>
                <w:b/>
                <w:iCs/>
                <w:sz w:val="20"/>
                <w:szCs w:val="20"/>
                <w:lang w:val="ru-RU"/>
              </w:rPr>
            </w:pPr>
            <w:r w:rsidRPr="00055E44">
              <w:rPr>
                <w:b/>
                <w:iCs/>
                <w:sz w:val="20"/>
                <w:szCs w:val="20"/>
                <w:lang w:val="ru-RU"/>
              </w:rPr>
              <w:t>Наименование вида объекта</w:t>
            </w:r>
          </w:p>
        </w:tc>
        <w:tc>
          <w:tcPr>
            <w:tcW w:w="2410" w:type="dxa"/>
          </w:tcPr>
          <w:p w14:paraId="0D87BA22" w14:textId="77777777" w:rsidR="006E3618" w:rsidRPr="00055E44" w:rsidRDefault="006E3618" w:rsidP="00553F0A">
            <w:pPr>
              <w:pStyle w:val="affffff7"/>
              <w:keepNext/>
              <w:ind w:firstLine="0"/>
              <w:jc w:val="center"/>
              <w:rPr>
                <w:b/>
                <w:iCs/>
                <w:sz w:val="20"/>
                <w:szCs w:val="20"/>
                <w:lang w:val="ru-RU"/>
              </w:rPr>
            </w:pPr>
            <w:r w:rsidRPr="00055E44">
              <w:rPr>
                <w:b/>
                <w:iCs/>
                <w:sz w:val="20"/>
                <w:szCs w:val="20"/>
                <w:lang w:val="ru-RU"/>
              </w:rPr>
              <w:t>Тип расчетного показателя</w:t>
            </w:r>
          </w:p>
        </w:tc>
        <w:tc>
          <w:tcPr>
            <w:tcW w:w="2410" w:type="dxa"/>
          </w:tcPr>
          <w:p w14:paraId="2AFC5942" w14:textId="77777777" w:rsidR="006E3618" w:rsidRPr="00055E44" w:rsidRDefault="006E3618" w:rsidP="00553F0A">
            <w:pPr>
              <w:pStyle w:val="affffff7"/>
              <w:keepNext/>
              <w:ind w:firstLine="0"/>
              <w:jc w:val="center"/>
              <w:rPr>
                <w:b/>
                <w:iCs/>
                <w:sz w:val="20"/>
                <w:szCs w:val="20"/>
                <w:lang w:val="ru-RU"/>
              </w:rPr>
            </w:pPr>
            <w:r w:rsidRPr="00055E44">
              <w:rPr>
                <w:b/>
                <w:iCs/>
                <w:sz w:val="20"/>
                <w:szCs w:val="20"/>
                <w:lang w:val="ru-RU"/>
              </w:rPr>
              <w:t>Наименование расчетного показателя, единица измерения</w:t>
            </w:r>
          </w:p>
        </w:tc>
        <w:tc>
          <w:tcPr>
            <w:tcW w:w="3543" w:type="dxa"/>
            <w:gridSpan w:val="2"/>
          </w:tcPr>
          <w:p w14:paraId="2DF90794" w14:textId="77777777" w:rsidR="006E3618" w:rsidRPr="00055E44" w:rsidRDefault="006E3618" w:rsidP="00553F0A">
            <w:pPr>
              <w:pStyle w:val="affffff7"/>
              <w:keepNext/>
              <w:ind w:firstLine="0"/>
              <w:jc w:val="center"/>
              <w:rPr>
                <w:iCs/>
                <w:sz w:val="20"/>
                <w:szCs w:val="20"/>
                <w:lang w:val="ru-RU"/>
              </w:rPr>
            </w:pPr>
            <w:r w:rsidRPr="00055E44">
              <w:rPr>
                <w:b/>
                <w:iCs/>
                <w:sz w:val="20"/>
                <w:szCs w:val="20"/>
                <w:lang w:val="ru-RU"/>
              </w:rPr>
              <w:t>Значение расчетного показателя</w:t>
            </w:r>
          </w:p>
        </w:tc>
      </w:tr>
      <w:tr w:rsidR="00C619D0" w:rsidRPr="00055E44" w14:paraId="14F5B7D8" w14:textId="77777777" w:rsidTr="00166B63">
        <w:trPr>
          <w:cantSplit/>
        </w:trPr>
        <w:tc>
          <w:tcPr>
            <w:tcW w:w="1304" w:type="dxa"/>
            <w:vMerge w:val="restart"/>
          </w:tcPr>
          <w:p w14:paraId="0EEFF540" w14:textId="77777777" w:rsidR="00C619D0" w:rsidRPr="00055E44" w:rsidRDefault="00C619D0" w:rsidP="00C619D0">
            <w:pPr>
              <w:pStyle w:val="affffff7"/>
              <w:ind w:firstLine="0"/>
              <w:rPr>
                <w:iCs/>
                <w:sz w:val="20"/>
                <w:szCs w:val="20"/>
                <w:lang w:val="ru-RU"/>
              </w:rPr>
            </w:pPr>
            <w:r>
              <w:rPr>
                <w:iCs/>
                <w:sz w:val="20"/>
                <w:szCs w:val="20"/>
                <w:lang w:val="ru-RU"/>
              </w:rPr>
              <w:t>Средства размещения, подлежащие классификации</w:t>
            </w:r>
          </w:p>
        </w:tc>
        <w:tc>
          <w:tcPr>
            <w:tcW w:w="2410" w:type="dxa"/>
            <w:vMerge w:val="restart"/>
          </w:tcPr>
          <w:p w14:paraId="26A05817" w14:textId="77777777" w:rsidR="00C619D0" w:rsidRPr="00055E44" w:rsidRDefault="00C619D0" w:rsidP="00C619D0">
            <w:pPr>
              <w:pStyle w:val="affffff7"/>
              <w:ind w:firstLine="0"/>
              <w:rPr>
                <w:iCs/>
                <w:color w:val="000000" w:themeColor="text1"/>
                <w:sz w:val="20"/>
                <w:szCs w:val="20"/>
                <w:lang w:val="ru-RU"/>
              </w:rPr>
            </w:pPr>
            <w:r w:rsidRPr="00055E44">
              <w:rPr>
                <w:iCs/>
                <w:sz w:val="20"/>
                <w:szCs w:val="20"/>
                <w:lang w:val="ru-RU"/>
              </w:rPr>
              <w:t>Минимально допустимый уровень обеспеченности</w:t>
            </w:r>
          </w:p>
        </w:tc>
        <w:tc>
          <w:tcPr>
            <w:tcW w:w="2410" w:type="dxa"/>
          </w:tcPr>
          <w:p w14:paraId="70603AE7" w14:textId="77777777" w:rsidR="00C619D0" w:rsidRDefault="00C619D0" w:rsidP="00C619D0">
            <w:pPr>
              <w:pStyle w:val="affffff7"/>
              <w:ind w:firstLine="0"/>
              <w:rPr>
                <w:iCs/>
                <w:sz w:val="20"/>
                <w:szCs w:val="20"/>
                <w:lang w:val="ru-RU"/>
              </w:rPr>
            </w:pPr>
            <w:r>
              <w:rPr>
                <w:iCs/>
                <w:sz w:val="20"/>
                <w:szCs w:val="20"/>
                <w:lang w:val="ru-RU"/>
              </w:rPr>
              <w:t>Количество объектов</w:t>
            </w:r>
          </w:p>
        </w:tc>
        <w:tc>
          <w:tcPr>
            <w:tcW w:w="3543" w:type="dxa"/>
            <w:gridSpan w:val="2"/>
          </w:tcPr>
          <w:p w14:paraId="36C093E0" w14:textId="77777777" w:rsidR="00C619D0" w:rsidRDefault="00C619D0" w:rsidP="00C619D0">
            <w:pPr>
              <w:pStyle w:val="affffff7"/>
              <w:ind w:firstLine="0"/>
              <w:jc w:val="center"/>
              <w:rPr>
                <w:iCs/>
                <w:sz w:val="20"/>
                <w:szCs w:val="20"/>
                <w:lang w:val="ru-RU"/>
              </w:rPr>
            </w:pPr>
            <w:r>
              <w:rPr>
                <w:iCs/>
                <w:sz w:val="20"/>
                <w:szCs w:val="20"/>
                <w:lang w:val="ru-RU"/>
              </w:rPr>
              <w:t>По заданию на проектирование</w:t>
            </w:r>
          </w:p>
        </w:tc>
      </w:tr>
      <w:tr w:rsidR="00C619D0" w:rsidRPr="00055E44" w14:paraId="40AC093F" w14:textId="77777777" w:rsidTr="00166B63">
        <w:trPr>
          <w:cantSplit/>
        </w:trPr>
        <w:tc>
          <w:tcPr>
            <w:tcW w:w="1304" w:type="dxa"/>
            <w:vMerge/>
          </w:tcPr>
          <w:p w14:paraId="319A872D" w14:textId="77777777" w:rsidR="00C619D0" w:rsidRPr="00055E44" w:rsidRDefault="00C619D0" w:rsidP="00C619D0">
            <w:pPr>
              <w:pStyle w:val="affffff7"/>
              <w:ind w:firstLine="0"/>
              <w:rPr>
                <w:iCs/>
                <w:sz w:val="20"/>
                <w:szCs w:val="20"/>
                <w:lang w:val="ru-RU"/>
              </w:rPr>
            </w:pPr>
          </w:p>
        </w:tc>
        <w:tc>
          <w:tcPr>
            <w:tcW w:w="2410" w:type="dxa"/>
            <w:vMerge/>
          </w:tcPr>
          <w:p w14:paraId="10409B8C" w14:textId="77777777" w:rsidR="00C619D0" w:rsidRPr="00055E44" w:rsidRDefault="00C619D0" w:rsidP="00C619D0">
            <w:pPr>
              <w:pStyle w:val="affffff7"/>
              <w:ind w:firstLine="0"/>
              <w:rPr>
                <w:iCs/>
                <w:color w:val="000000" w:themeColor="text1"/>
                <w:sz w:val="20"/>
                <w:szCs w:val="20"/>
                <w:lang w:val="ru-RU"/>
              </w:rPr>
            </w:pPr>
          </w:p>
        </w:tc>
        <w:tc>
          <w:tcPr>
            <w:tcW w:w="2410" w:type="dxa"/>
            <w:vMerge w:val="restart"/>
          </w:tcPr>
          <w:p w14:paraId="199C074E" w14:textId="77777777" w:rsidR="00C619D0" w:rsidRPr="00055E44" w:rsidRDefault="00C619D0" w:rsidP="00C619D0">
            <w:pPr>
              <w:pStyle w:val="affffff7"/>
              <w:ind w:firstLine="0"/>
              <w:rPr>
                <w:iCs/>
                <w:sz w:val="20"/>
                <w:szCs w:val="20"/>
                <w:lang w:val="ru-RU"/>
              </w:rPr>
            </w:pPr>
            <w:r>
              <w:rPr>
                <w:iCs/>
                <w:sz w:val="20"/>
                <w:szCs w:val="20"/>
                <w:lang w:val="ru-RU"/>
              </w:rPr>
              <w:t>Размер земельного участка, кв. м на 1 место</w:t>
            </w:r>
          </w:p>
        </w:tc>
        <w:tc>
          <w:tcPr>
            <w:tcW w:w="2727" w:type="dxa"/>
          </w:tcPr>
          <w:p w14:paraId="11D0ECB8" w14:textId="77777777" w:rsidR="00C619D0" w:rsidRPr="00055E44" w:rsidRDefault="00C619D0" w:rsidP="00C619D0">
            <w:pPr>
              <w:pStyle w:val="affffff7"/>
              <w:ind w:firstLine="0"/>
              <w:jc w:val="left"/>
              <w:rPr>
                <w:iCs/>
                <w:sz w:val="20"/>
                <w:szCs w:val="20"/>
                <w:lang w:val="ru-RU"/>
              </w:rPr>
            </w:pPr>
            <w:r>
              <w:rPr>
                <w:iCs/>
                <w:sz w:val="20"/>
                <w:szCs w:val="20"/>
                <w:lang w:val="ru-RU"/>
              </w:rPr>
              <w:t>Гостиницы при числе мест от 25 до 100</w:t>
            </w:r>
          </w:p>
        </w:tc>
        <w:tc>
          <w:tcPr>
            <w:tcW w:w="816" w:type="dxa"/>
          </w:tcPr>
          <w:p w14:paraId="1715F6DC" w14:textId="77777777" w:rsidR="00C619D0" w:rsidRPr="00055E44" w:rsidRDefault="00C619D0" w:rsidP="00C619D0">
            <w:pPr>
              <w:pStyle w:val="affffff7"/>
              <w:ind w:firstLine="0"/>
              <w:jc w:val="center"/>
              <w:rPr>
                <w:iCs/>
                <w:sz w:val="20"/>
                <w:szCs w:val="20"/>
                <w:lang w:val="ru-RU"/>
              </w:rPr>
            </w:pPr>
            <w:r>
              <w:rPr>
                <w:iCs/>
                <w:sz w:val="20"/>
                <w:szCs w:val="20"/>
                <w:lang w:val="ru-RU"/>
              </w:rPr>
              <w:t>55</w:t>
            </w:r>
          </w:p>
        </w:tc>
      </w:tr>
      <w:tr w:rsidR="00C619D0" w:rsidRPr="00055E44" w14:paraId="78175E65" w14:textId="77777777" w:rsidTr="00166B63">
        <w:trPr>
          <w:cantSplit/>
        </w:trPr>
        <w:tc>
          <w:tcPr>
            <w:tcW w:w="1304" w:type="dxa"/>
            <w:vMerge/>
          </w:tcPr>
          <w:p w14:paraId="22EB9FFD" w14:textId="77777777" w:rsidR="00C619D0" w:rsidRPr="00055E44" w:rsidRDefault="00C619D0" w:rsidP="00C619D0">
            <w:pPr>
              <w:pStyle w:val="affffff7"/>
              <w:ind w:firstLine="0"/>
              <w:rPr>
                <w:iCs/>
                <w:sz w:val="20"/>
                <w:szCs w:val="20"/>
                <w:lang w:val="ru-RU"/>
              </w:rPr>
            </w:pPr>
          </w:p>
        </w:tc>
        <w:tc>
          <w:tcPr>
            <w:tcW w:w="2410" w:type="dxa"/>
            <w:vMerge/>
          </w:tcPr>
          <w:p w14:paraId="4465682E"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015A7A31" w14:textId="77777777" w:rsidR="00C619D0" w:rsidRPr="00055E44" w:rsidRDefault="00C619D0" w:rsidP="00C619D0">
            <w:pPr>
              <w:pStyle w:val="affffff7"/>
              <w:ind w:firstLine="0"/>
              <w:rPr>
                <w:iCs/>
                <w:sz w:val="20"/>
                <w:szCs w:val="20"/>
                <w:lang w:val="ru-RU"/>
              </w:rPr>
            </w:pPr>
          </w:p>
        </w:tc>
        <w:tc>
          <w:tcPr>
            <w:tcW w:w="2727" w:type="dxa"/>
          </w:tcPr>
          <w:p w14:paraId="070E563D" w14:textId="77777777" w:rsidR="00C619D0" w:rsidRPr="00055E44" w:rsidRDefault="00C619D0" w:rsidP="00C619D0">
            <w:pPr>
              <w:pStyle w:val="affffff7"/>
              <w:ind w:firstLine="0"/>
              <w:jc w:val="left"/>
              <w:rPr>
                <w:iCs/>
                <w:sz w:val="20"/>
                <w:szCs w:val="20"/>
                <w:lang w:val="ru-RU"/>
              </w:rPr>
            </w:pPr>
            <w:r>
              <w:rPr>
                <w:iCs/>
                <w:sz w:val="20"/>
                <w:szCs w:val="20"/>
                <w:lang w:val="ru-RU"/>
              </w:rPr>
              <w:t>Гостиницы при числе мест от 100 до 500</w:t>
            </w:r>
          </w:p>
        </w:tc>
        <w:tc>
          <w:tcPr>
            <w:tcW w:w="816" w:type="dxa"/>
          </w:tcPr>
          <w:p w14:paraId="4C0F0A9F" w14:textId="77777777" w:rsidR="00C619D0" w:rsidRPr="00055E44" w:rsidRDefault="00C619D0" w:rsidP="00C619D0">
            <w:pPr>
              <w:pStyle w:val="affffff7"/>
              <w:ind w:firstLine="0"/>
              <w:jc w:val="center"/>
              <w:rPr>
                <w:iCs/>
                <w:sz w:val="20"/>
                <w:szCs w:val="20"/>
                <w:lang w:val="ru-RU"/>
              </w:rPr>
            </w:pPr>
            <w:r>
              <w:rPr>
                <w:iCs/>
                <w:sz w:val="20"/>
                <w:szCs w:val="20"/>
                <w:lang w:val="ru-RU"/>
              </w:rPr>
              <w:t>30</w:t>
            </w:r>
          </w:p>
        </w:tc>
      </w:tr>
      <w:tr w:rsidR="00C619D0" w:rsidRPr="00055E44" w14:paraId="0FBFFCFC" w14:textId="77777777" w:rsidTr="00166B63">
        <w:trPr>
          <w:cantSplit/>
        </w:trPr>
        <w:tc>
          <w:tcPr>
            <w:tcW w:w="1304" w:type="dxa"/>
            <w:vMerge/>
          </w:tcPr>
          <w:p w14:paraId="338D4F1D" w14:textId="77777777" w:rsidR="00C619D0" w:rsidRPr="00055E44" w:rsidRDefault="00C619D0" w:rsidP="00C619D0">
            <w:pPr>
              <w:pStyle w:val="affffff7"/>
              <w:ind w:firstLine="0"/>
              <w:rPr>
                <w:iCs/>
                <w:sz w:val="20"/>
                <w:szCs w:val="20"/>
                <w:lang w:val="ru-RU"/>
              </w:rPr>
            </w:pPr>
          </w:p>
        </w:tc>
        <w:tc>
          <w:tcPr>
            <w:tcW w:w="2410" w:type="dxa"/>
            <w:vMerge/>
          </w:tcPr>
          <w:p w14:paraId="4F20E047"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3B48EE57" w14:textId="77777777" w:rsidR="00C619D0" w:rsidRPr="00055E44" w:rsidRDefault="00C619D0" w:rsidP="00C619D0">
            <w:pPr>
              <w:pStyle w:val="affffff7"/>
              <w:ind w:firstLine="0"/>
              <w:rPr>
                <w:iCs/>
                <w:sz w:val="20"/>
                <w:szCs w:val="20"/>
                <w:lang w:val="ru-RU"/>
              </w:rPr>
            </w:pPr>
          </w:p>
        </w:tc>
        <w:tc>
          <w:tcPr>
            <w:tcW w:w="2727" w:type="dxa"/>
          </w:tcPr>
          <w:p w14:paraId="77EC64AE" w14:textId="77777777" w:rsidR="00C619D0" w:rsidRDefault="00C619D0" w:rsidP="00C619D0">
            <w:pPr>
              <w:pStyle w:val="affffff7"/>
              <w:ind w:firstLine="0"/>
              <w:jc w:val="left"/>
              <w:rPr>
                <w:iCs/>
                <w:sz w:val="20"/>
                <w:szCs w:val="20"/>
                <w:lang w:val="ru-RU"/>
              </w:rPr>
            </w:pPr>
            <w:r>
              <w:rPr>
                <w:iCs/>
                <w:sz w:val="20"/>
                <w:szCs w:val="20"/>
                <w:lang w:val="ru-RU"/>
              </w:rPr>
              <w:t>Отели</w:t>
            </w:r>
          </w:p>
        </w:tc>
        <w:tc>
          <w:tcPr>
            <w:tcW w:w="816" w:type="dxa"/>
          </w:tcPr>
          <w:p w14:paraId="42DF68B0" w14:textId="77777777" w:rsidR="00C619D0" w:rsidRDefault="00C619D0" w:rsidP="00C619D0">
            <w:pPr>
              <w:pStyle w:val="affffff7"/>
              <w:ind w:firstLine="0"/>
              <w:jc w:val="center"/>
              <w:rPr>
                <w:iCs/>
                <w:sz w:val="20"/>
                <w:szCs w:val="20"/>
                <w:lang w:val="ru-RU"/>
              </w:rPr>
            </w:pPr>
            <w:r>
              <w:rPr>
                <w:iCs/>
                <w:sz w:val="20"/>
                <w:szCs w:val="20"/>
                <w:lang w:val="ru-RU"/>
              </w:rPr>
              <w:t>65</w:t>
            </w:r>
          </w:p>
        </w:tc>
      </w:tr>
      <w:tr w:rsidR="00C619D0" w:rsidRPr="00055E44" w14:paraId="7237DACB" w14:textId="77777777" w:rsidTr="00166B63">
        <w:trPr>
          <w:cantSplit/>
        </w:trPr>
        <w:tc>
          <w:tcPr>
            <w:tcW w:w="1304" w:type="dxa"/>
            <w:vMerge/>
          </w:tcPr>
          <w:p w14:paraId="5359093E" w14:textId="77777777" w:rsidR="00C619D0" w:rsidRPr="00055E44" w:rsidRDefault="00C619D0" w:rsidP="00C619D0">
            <w:pPr>
              <w:pStyle w:val="affffff7"/>
              <w:ind w:firstLine="0"/>
              <w:rPr>
                <w:iCs/>
                <w:sz w:val="20"/>
                <w:szCs w:val="20"/>
                <w:lang w:val="ru-RU"/>
              </w:rPr>
            </w:pPr>
          </w:p>
        </w:tc>
        <w:tc>
          <w:tcPr>
            <w:tcW w:w="2410" w:type="dxa"/>
            <w:vMerge/>
          </w:tcPr>
          <w:p w14:paraId="19C4641F"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1E41AF83" w14:textId="77777777" w:rsidR="00C619D0" w:rsidRPr="00055E44" w:rsidRDefault="00C619D0" w:rsidP="00C619D0">
            <w:pPr>
              <w:pStyle w:val="affffff7"/>
              <w:ind w:firstLine="0"/>
              <w:rPr>
                <w:iCs/>
                <w:sz w:val="20"/>
                <w:szCs w:val="20"/>
                <w:lang w:val="ru-RU"/>
              </w:rPr>
            </w:pPr>
          </w:p>
        </w:tc>
        <w:tc>
          <w:tcPr>
            <w:tcW w:w="2727" w:type="dxa"/>
          </w:tcPr>
          <w:p w14:paraId="58F6FB8C" w14:textId="77777777" w:rsidR="00C619D0" w:rsidRDefault="00C619D0" w:rsidP="00C619D0">
            <w:pPr>
              <w:pStyle w:val="affffff7"/>
              <w:ind w:firstLine="0"/>
              <w:jc w:val="left"/>
              <w:rPr>
                <w:iCs/>
                <w:sz w:val="20"/>
                <w:szCs w:val="20"/>
                <w:lang w:val="ru-RU"/>
              </w:rPr>
            </w:pPr>
            <w:r>
              <w:rPr>
                <w:iCs/>
                <w:sz w:val="20"/>
                <w:szCs w:val="20"/>
                <w:lang w:val="ru-RU"/>
              </w:rPr>
              <w:t>Мотели</w:t>
            </w:r>
          </w:p>
        </w:tc>
        <w:tc>
          <w:tcPr>
            <w:tcW w:w="816" w:type="dxa"/>
          </w:tcPr>
          <w:p w14:paraId="161D043A" w14:textId="77777777" w:rsidR="00C619D0" w:rsidRDefault="00C619D0" w:rsidP="00C619D0">
            <w:pPr>
              <w:pStyle w:val="affffff7"/>
              <w:ind w:firstLine="0"/>
              <w:jc w:val="center"/>
              <w:rPr>
                <w:iCs/>
                <w:sz w:val="20"/>
                <w:szCs w:val="20"/>
                <w:lang w:val="ru-RU"/>
              </w:rPr>
            </w:pPr>
            <w:r>
              <w:rPr>
                <w:iCs/>
                <w:sz w:val="20"/>
                <w:szCs w:val="20"/>
                <w:lang w:val="ru-RU"/>
              </w:rPr>
              <w:t>75</w:t>
            </w:r>
          </w:p>
        </w:tc>
      </w:tr>
      <w:tr w:rsidR="00C619D0" w:rsidRPr="00055E44" w14:paraId="0CF04656" w14:textId="77777777" w:rsidTr="00166B63">
        <w:trPr>
          <w:cantSplit/>
        </w:trPr>
        <w:tc>
          <w:tcPr>
            <w:tcW w:w="1304" w:type="dxa"/>
            <w:vMerge/>
          </w:tcPr>
          <w:p w14:paraId="63D180A6" w14:textId="77777777" w:rsidR="00C619D0" w:rsidRPr="00055E44" w:rsidRDefault="00C619D0" w:rsidP="00C619D0">
            <w:pPr>
              <w:pStyle w:val="affffff7"/>
              <w:ind w:firstLine="0"/>
              <w:rPr>
                <w:iCs/>
                <w:sz w:val="20"/>
                <w:szCs w:val="20"/>
                <w:lang w:val="ru-RU"/>
              </w:rPr>
            </w:pPr>
          </w:p>
        </w:tc>
        <w:tc>
          <w:tcPr>
            <w:tcW w:w="2410" w:type="dxa"/>
            <w:vMerge/>
          </w:tcPr>
          <w:p w14:paraId="77415783"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20C73C6B" w14:textId="77777777" w:rsidR="00C619D0" w:rsidRPr="00055E44" w:rsidRDefault="00C619D0" w:rsidP="00C619D0">
            <w:pPr>
              <w:pStyle w:val="affffff7"/>
              <w:ind w:firstLine="0"/>
              <w:rPr>
                <w:iCs/>
                <w:sz w:val="20"/>
                <w:szCs w:val="20"/>
                <w:lang w:val="ru-RU"/>
              </w:rPr>
            </w:pPr>
          </w:p>
        </w:tc>
        <w:tc>
          <w:tcPr>
            <w:tcW w:w="2727" w:type="dxa"/>
          </w:tcPr>
          <w:p w14:paraId="1665AA38" w14:textId="77777777" w:rsidR="00C619D0" w:rsidRDefault="00C619D0" w:rsidP="00C619D0">
            <w:pPr>
              <w:pStyle w:val="affffff7"/>
              <w:ind w:firstLine="0"/>
              <w:jc w:val="left"/>
              <w:rPr>
                <w:iCs/>
                <w:sz w:val="20"/>
                <w:szCs w:val="20"/>
                <w:lang w:val="ru-RU"/>
              </w:rPr>
            </w:pPr>
            <w:r>
              <w:rPr>
                <w:iCs/>
                <w:sz w:val="20"/>
                <w:szCs w:val="20"/>
                <w:lang w:val="ru-RU"/>
              </w:rPr>
              <w:t>Пансионаты</w:t>
            </w:r>
          </w:p>
        </w:tc>
        <w:tc>
          <w:tcPr>
            <w:tcW w:w="816" w:type="dxa"/>
          </w:tcPr>
          <w:p w14:paraId="553FD58C" w14:textId="77777777" w:rsidR="00C619D0" w:rsidRDefault="00C619D0" w:rsidP="00C619D0">
            <w:pPr>
              <w:pStyle w:val="affffff7"/>
              <w:ind w:firstLine="0"/>
              <w:jc w:val="center"/>
              <w:rPr>
                <w:iCs/>
                <w:sz w:val="20"/>
                <w:szCs w:val="20"/>
                <w:lang w:val="ru-RU"/>
              </w:rPr>
            </w:pPr>
            <w:r>
              <w:rPr>
                <w:iCs/>
                <w:sz w:val="20"/>
                <w:szCs w:val="20"/>
                <w:lang w:val="ru-RU"/>
              </w:rPr>
              <w:t>120</w:t>
            </w:r>
          </w:p>
        </w:tc>
      </w:tr>
      <w:tr w:rsidR="00C619D0" w:rsidRPr="00055E44" w14:paraId="6433A94B" w14:textId="77777777" w:rsidTr="00166B63">
        <w:trPr>
          <w:cantSplit/>
        </w:trPr>
        <w:tc>
          <w:tcPr>
            <w:tcW w:w="1304" w:type="dxa"/>
            <w:vMerge/>
          </w:tcPr>
          <w:p w14:paraId="78C708FC" w14:textId="77777777" w:rsidR="00C619D0" w:rsidRPr="00055E44" w:rsidRDefault="00C619D0" w:rsidP="00C619D0">
            <w:pPr>
              <w:pStyle w:val="affffff7"/>
              <w:ind w:firstLine="0"/>
              <w:rPr>
                <w:iCs/>
                <w:sz w:val="20"/>
                <w:szCs w:val="20"/>
                <w:lang w:val="ru-RU"/>
              </w:rPr>
            </w:pPr>
          </w:p>
        </w:tc>
        <w:tc>
          <w:tcPr>
            <w:tcW w:w="2410" w:type="dxa"/>
            <w:vMerge/>
          </w:tcPr>
          <w:p w14:paraId="06B0B126"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4388AD2F" w14:textId="77777777" w:rsidR="00C619D0" w:rsidRPr="00055E44" w:rsidRDefault="00C619D0" w:rsidP="00C619D0">
            <w:pPr>
              <w:pStyle w:val="affffff7"/>
              <w:ind w:firstLine="0"/>
              <w:rPr>
                <w:iCs/>
                <w:sz w:val="20"/>
                <w:szCs w:val="20"/>
                <w:lang w:val="ru-RU"/>
              </w:rPr>
            </w:pPr>
          </w:p>
        </w:tc>
        <w:tc>
          <w:tcPr>
            <w:tcW w:w="2727" w:type="dxa"/>
          </w:tcPr>
          <w:p w14:paraId="6D68CE9F" w14:textId="77777777" w:rsidR="00C619D0" w:rsidRDefault="00C619D0" w:rsidP="00C619D0">
            <w:pPr>
              <w:pStyle w:val="affffff7"/>
              <w:ind w:firstLine="0"/>
              <w:jc w:val="left"/>
              <w:rPr>
                <w:iCs/>
                <w:sz w:val="20"/>
                <w:szCs w:val="20"/>
                <w:lang w:val="ru-RU"/>
              </w:rPr>
            </w:pPr>
            <w:r>
              <w:rPr>
                <w:iCs/>
                <w:sz w:val="20"/>
                <w:szCs w:val="20"/>
                <w:lang w:val="ru-RU"/>
              </w:rPr>
              <w:t>Базы отдыха</w:t>
            </w:r>
          </w:p>
        </w:tc>
        <w:tc>
          <w:tcPr>
            <w:tcW w:w="816" w:type="dxa"/>
          </w:tcPr>
          <w:p w14:paraId="68CB8ED6" w14:textId="77777777" w:rsidR="00C619D0" w:rsidRDefault="00C619D0" w:rsidP="00C619D0">
            <w:pPr>
              <w:pStyle w:val="affffff7"/>
              <w:ind w:firstLine="0"/>
              <w:jc w:val="center"/>
              <w:rPr>
                <w:iCs/>
                <w:sz w:val="20"/>
                <w:szCs w:val="20"/>
                <w:lang w:val="ru-RU"/>
              </w:rPr>
            </w:pPr>
            <w:r>
              <w:rPr>
                <w:iCs/>
                <w:sz w:val="20"/>
                <w:szCs w:val="20"/>
                <w:lang w:val="ru-RU"/>
              </w:rPr>
              <w:t>140</w:t>
            </w:r>
          </w:p>
        </w:tc>
      </w:tr>
      <w:tr w:rsidR="00C619D0" w:rsidRPr="00055E44" w14:paraId="0A0F6572" w14:textId="77777777" w:rsidTr="00166B63">
        <w:trPr>
          <w:cantSplit/>
        </w:trPr>
        <w:tc>
          <w:tcPr>
            <w:tcW w:w="1304" w:type="dxa"/>
            <w:vMerge/>
          </w:tcPr>
          <w:p w14:paraId="2CF27E42" w14:textId="77777777" w:rsidR="00C619D0" w:rsidRPr="00055E44" w:rsidRDefault="00C619D0" w:rsidP="00C619D0">
            <w:pPr>
              <w:pStyle w:val="affffff7"/>
              <w:ind w:firstLine="0"/>
              <w:rPr>
                <w:iCs/>
                <w:sz w:val="20"/>
                <w:szCs w:val="20"/>
                <w:lang w:val="ru-RU"/>
              </w:rPr>
            </w:pPr>
          </w:p>
        </w:tc>
        <w:tc>
          <w:tcPr>
            <w:tcW w:w="2410" w:type="dxa"/>
            <w:vMerge/>
          </w:tcPr>
          <w:p w14:paraId="6DE285E9"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263836FA" w14:textId="77777777" w:rsidR="00C619D0" w:rsidRPr="00055E44" w:rsidRDefault="00C619D0" w:rsidP="00C619D0">
            <w:pPr>
              <w:pStyle w:val="affffff7"/>
              <w:ind w:firstLine="0"/>
              <w:rPr>
                <w:iCs/>
                <w:sz w:val="20"/>
                <w:szCs w:val="20"/>
                <w:lang w:val="ru-RU"/>
              </w:rPr>
            </w:pPr>
          </w:p>
        </w:tc>
        <w:tc>
          <w:tcPr>
            <w:tcW w:w="2727" w:type="dxa"/>
          </w:tcPr>
          <w:p w14:paraId="55A1EE0F" w14:textId="77777777" w:rsidR="00C619D0" w:rsidRPr="00055E44" w:rsidRDefault="00C619D0" w:rsidP="00C619D0">
            <w:pPr>
              <w:pStyle w:val="affffff7"/>
              <w:ind w:firstLine="0"/>
              <w:jc w:val="left"/>
              <w:rPr>
                <w:iCs/>
                <w:sz w:val="20"/>
                <w:szCs w:val="20"/>
                <w:lang w:val="ru-RU"/>
              </w:rPr>
            </w:pPr>
            <w:r>
              <w:rPr>
                <w:iCs/>
                <w:sz w:val="20"/>
                <w:szCs w:val="20"/>
                <w:lang w:val="ru-RU"/>
              </w:rPr>
              <w:t>Туристские базы</w:t>
            </w:r>
          </w:p>
        </w:tc>
        <w:tc>
          <w:tcPr>
            <w:tcW w:w="816" w:type="dxa"/>
          </w:tcPr>
          <w:p w14:paraId="40369C1A" w14:textId="77777777" w:rsidR="00C619D0" w:rsidRPr="00055E44" w:rsidRDefault="00C619D0" w:rsidP="00C619D0">
            <w:pPr>
              <w:pStyle w:val="affffff7"/>
              <w:ind w:firstLine="0"/>
              <w:jc w:val="center"/>
              <w:rPr>
                <w:iCs/>
                <w:sz w:val="20"/>
                <w:szCs w:val="20"/>
                <w:lang w:val="ru-RU"/>
              </w:rPr>
            </w:pPr>
            <w:r>
              <w:rPr>
                <w:iCs/>
                <w:sz w:val="20"/>
                <w:szCs w:val="20"/>
                <w:lang w:val="ru-RU"/>
              </w:rPr>
              <w:t>95</w:t>
            </w:r>
          </w:p>
        </w:tc>
      </w:tr>
      <w:tr w:rsidR="00C619D0" w:rsidRPr="00055E44" w14:paraId="73A9FA0D" w14:textId="77777777" w:rsidTr="00166B63">
        <w:trPr>
          <w:cantSplit/>
        </w:trPr>
        <w:tc>
          <w:tcPr>
            <w:tcW w:w="1304" w:type="dxa"/>
            <w:vMerge/>
          </w:tcPr>
          <w:p w14:paraId="0BB36B48" w14:textId="77777777" w:rsidR="00C619D0" w:rsidRPr="00055E44" w:rsidRDefault="00C619D0" w:rsidP="00C619D0">
            <w:pPr>
              <w:pStyle w:val="affffff7"/>
              <w:ind w:firstLine="0"/>
              <w:rPr>
                <w:iCs/>
                <w:sz w:val="20"/>
                <w:szCs w:val="20"/>
                <w:lang w:val="ru-RU"/>
              </w:rPr>
            </w:pPr>
          </w:p>
        </w:tc>
        <w:tc>
          <w:tcPr>
            <w:tcW w:w="2410" w:type="dxa"/>
            <w:vMerge/>
          </w:tcPr>
          <w:p w14:paraId="7D276AB7"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6C35EC35" w14:textId="77777777" w:rsidR="00C619D0" w:rsidRPr="00055E44" w:rsidRDefault="00C619D0" w:rsidP="00C619D0">
            <w:pPr>
              <w:pStyle w:val="affffff7"/>
              <w:ind w:firstLine="0"/>
              <w:rPr>
                <w:iCs/>
                <w:sz w:val="20"/>
                <w:szCs w:val="20"/>
                <w:lang w:val="ru-RU"/>
              </w:rPr>
            </w:pPr>
          </w:p>
        </w:tc>
        <w:tc>
          <w:tcPr>
            <w:tcW w:w="2727" w:type="dxa"/>
          </w:tcPr>
          <w:p w14:paraId="6BB3A5A9" w14:textId="77777777" w:rsidR="00C619D0" w:rsidRDefault="00C619D0" w:rsidP="00C619D0">
            <w:pPr>
              <w:pStyle w:val="affffff7"/>
              <w:ind w:firstLine="0"/>
              <w:jc w:val="left"/>
              <w:rPr>
                <w:iCs/>
                <w:sz w:val="20"/>
                <w:szCs w:val="20"/>
                <w:lang w:val="ru-RU"/>
              </w:rPr>
            </w:pPr>
            <w:r>
              <w:rPr>
                <w:iCs/>
                <w:sz w:val="20"/>
                <w:szCs w:val="20"/>
                <w:lang w:val="ru-RU"/>
              </w:rPr>
              <w:t>Глэмпинги</w:t>
            </w:r>
          </w:p>
        </w:tc>
        <w:tc>
          <w:tcPr>
            <w:tcW w:w="816" w:type="dxa"/>
          </w:tcPr>
          <w:p w14:paraId="65E740B3" w14:textId="77777777" w:rsidR="00C619D0" w:rsidRPr="00055E44" w:rsidRDefault="00C619D0" w:rsidP="00C619D0">
            <w:pPr>
              <w:pStyle w:val="affffff7"/>
              <w:ind w:firstLine="0"/>
              <w:jc w:val="center"/>
              <w:rPr>
                <w:iCs/>
                <w:sz w:val="20"/>
                <w:szCs w:val="20"/>
                <w:lang w:val="ru-RU"/>
              </w:rPr>
            </w:pPr>
            <w:r>
              <w:rPr>
                <w:iCs/>
                <w:sz w:val="20"/>
                <w:szCs w:val="20"/>
                <w:lang w:val="ru-RU"/>
              </w:rPr>
              <w:t>135</w:t>
            </w:r>
          </w:p>
        </w:tc>
      </w:tr>
      <w:tr w:rsidR="00C619D0" w:rsidRPr="00055E44" w14:paraId="074827A2" w14:textId="77777777" w:rsidTr="00166B63">
        <w:trPr>
          <w:cantSplit/>
        </w:trPr>
        <w:tc>
          <w:tcPr>
            <w:tcW w:w="1304" w:type="dxa"/>
            <w:vMerge/>
          </w:tcPr>
          <w:p w14:paraId="5AEABB8F" w14:textId="77777777" w:rsidR="00C619D0" w:rsidRPr="00055E44" w:rsidRDefault="00C619D0" w:rsidP="00C619D0">
            <w:pPr>
              <w:pStyle w:val="affffff7"/>
              <w:ind w:firstLine="0"/>
              <w:rPr>
                <w:iCs/>
                <w:sz w:val="20"/>
                <w:szCs w:val="20"/>
                <w:lang w:val="ru-RU"/>
              </w:rPr>
            </w:pPr>
          </w:p>
        </w:tc>
        <w:tc>
          <w:tcPr>
            <w:tcW w:w="2410" w:type="dxa"/>
            <w:vMerge/>
          </w:tcPr>
          <w:p w14:paraId="7A2A3A15"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41032F5D" w14:textId="77777777" w:rsidR="00C619D0" w:rsidRPr="00055E44" w:rsidRDefault="00C619D0" w:rsidP="00C619D0">
            <w:pPr>
              <w:pStyle w:val="affffff7"/>
              <w:ind w:firstLine="0"/>
              <w:rPr>
                <w:iCs/>
                <w:sz w:val="20"/>
                <w:szCs w:val="20"/>
                <w:lang w:val="ru-RU"/>
              </w:rPr>
            </w:pPr>
          </w:p>
        </w:tc>
        <w:tc>
          <w:tcPr>
            <w:tcW w:w="2727" w:type="dxa"/>
          </w:tcPr>
          <w:p w14:paraId="323CE6D1" w14:textId="77777777" w:rsidR="00C619D0" w:rsidRDefault="00C619D0" w:rsidP="00C619D0">
            <w:pPr>
              <w:pStyle w:val="affffff7"/>
              <w:ind w:firstLine="0"/>
              <w:jc w:val="left"/>
              <w:rPr>
                <w:iCs/>
                <w:sz w:val="20"/>
                <w:szCs w:val="20"/>
                <w:lang w:val="ru-RU"/>
              </w:rPr>
            </w:pPr>
            <w:r>
              <w:rPr>
                <w:iCs/>
                <w:sz w:val="20"/>
                <w:szCs w:val="20"/>
                <w:lang w:val="ru-RU"/>
              </w:rPr>
              <w:t>Кемпинги</w:t>
            </w:r>
          </w:p>
        </w:tc>
        <w:tc>
          <w:tcPr>
            <w:tcW w:w="816" w:type="dxa"/>
          </w:tcPr>
          <w:p w14:paraId="656FA635" w14:textId="77777777" w:rsidR="00C619D0" w:rsidRPr="00055E44" w:rsidRDefault="00C619D0" w:rsidP="00C619D0">
            <w:pPr>
              <w:pStyle w:val="affffff7"/>
              <w:ind w:firstLine="0"/>
              <w:jc w:val="center"/>
              <w:rPr>
                <w:iCs/>
                <w:sz w:val="20"/>
                <w:szCs w:val="20"/>
                <w:lang w:val="ru-RU"/>
              </w:rPr>
            </w:pPr>
            <w:r>
              <w:rPr>
                <w:iCs/>
                <w:sz w:val="20"/>
                <w:szCs w:val="20"/>
                <w:lang w:val="ru-RU"/>
              </w:rPr>
              <w:t>135</w:t>
            </w:r>
          </w:p>
        </w:tc>
      </w:tr>
      <w:tr w:rsidR="00C619D0" w:rsidRPr="00055E44" w14:paraId="092F88C0" w14:textId="77777777" w:rsidTr="00166B63">
        <w:trPr>
          <w:cantSplit/>
        </w:trPr>
        <w:tc>
          <w:tcPr>
            <w:tcW w:w="1304" w:type="dxa"/>
            <w:vMerge/>
          </w:tcPr>
          <w:p w14:paraId="7625264C" w14:textId="77777777" w:rsidR="00C619D0" w:rsidRPr="00055E44" w:rsidRDefault="00C619D0" w:rsidP="00C619D0">
            <w:pPr>
              <w:pStyle w:val="affffff7"/>
              <w:ind w:firstLine="0"/>
              <w:rPr>
                <w:iCs/>
                <w:sz w:val="20"/>
                <w:szCs w:val="20"/>
                <w:lang w:val="ru-RU"/>
              </w:rPr>
            </w:pPr>
          </w:p>
        </w:tc>
        <w:tc>
          <w:tcPr>
            <w:tcW w:w="2410" w:type="dxa"/>
          </w:tcPr>
          <w:p w14:paraId="0A3B3783" w14:textId="77777777" w:rsidR="00C619D0" w:rsidRPr="00055E44" w:rsidRDefault="00C619D0" w:rsidP="00C619D0">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953" w:type="dxa"/>
            <w:gridSpan w:val="3"/>
          </w:tcPr>
          <w:p w14:paraId="1CCD407C" w14:textId="77777777" w:rsidR="00C619D0" w:rsidRPr="00055E44" w:rsidRDefault="00C619D0" w:rsidP="00C619D0">
            <w:pPr>
              <w:pStyle w:val="affffff7"/>
              <w:ind w:firstLine="0"/>
              <w:jc w:val="center"/>
              <w:rPr>
                <w:iCs/>
                <w:sz w:val="20"/>
                <w:szCs w:val="20"/>
                <w:lang w:val="ru-RU"/>
              </w:rPr>
            </w:pPr>
            <w:r>
              <w:rPr>
                <w:iCs/>
                <w:sz w:val="20"/>
                <w:szCs w:val="20"/>
                <w:lang w:val="ru-RU"/>
              </w:rPr>
              <w:t>Не нормируется</w:t>
            </w:r>
          </w:p>
        </w:tc>
      </w:tr>
      <w:tr w:rsidR="00C619D0" w:rsidRPr="00055E44" w14:paraId="70E689ED" w14:textId="77777777" w:rsidTr="00166B63">
        <w:trPr>
          <w:cantSplit/>
          <w:trHeight w:val="118"/>
        </w:trPr>
        <w:tc>
          <w:tcPr>
            <w:tcW w:w="1304" w:type="dxa"/>
            <w:vMerge w:val="restart"/>
          </w:tcPr>
          <w:p w14:paraId="7F9DEDF6" w14:textId="77777777" w:rsidR="00C619D0" w:rsidRPr="00C04323" w:rsidRDefault="00C619D0" w:rsidP="00C619D0">
            <w:pPr>
              <w:pStyle w:val="affffff7"/>
              <w:ind w:firstLine="0"/>
              <w:rPr>
                <w:iCs/>
                <w:sz w:val="20"/>
                <w:szCs w:val="20"/>
                <w:lang w:val="ru-RU"/>
              </w:rPr>
            </w:pPr>
            <w:r>
              <w:rPr>
                <w:iCs/>
                <w:sz w:val="20"/>
                <w:szCs w:val="20"/>
                <w:lang w:val="ru-RU"/>
              </w:rPr>
              <w:t xml:space="preserve">Объекты </w:t>
            </w:r>
            <w:r w:rsidRPr="00C04323">
              <w:rPr>
                <w:iCs/>
                <w:sz w:val="20"/>
                <w:szCs w:val="20"/>
                <w:lang w:val="ru-RU"/>
              </w:rPr>
              <w:t>отдыха и оздоровления детей</w:t>
            </w:r>
          </w:p>
        </w:tc>
        <w:tc>
          <w:tcPr>
            <w:tcW w:w="2410" w:type="dxa"/>
            <w:vMerge w:val="restart"/>
          </w:tcPr>
          <w:p w14:paraId="68BEE9C1" w14:textId="77777777" w:rsidR="00C619D0" w:rsidRPr="00055E44" w:rsidRDefault="00C619D0" w:rsidP="00C619D0">
            <w:pPr>
              <w:pStyle w:val="affffff7"/>
              <w:ind w:firstLine="0"/>
              <w:rPr>
                <w:iCs/>
                <w:color w:val="000000" w:themeColor="text1"/>
                <w:sz w:val="20"/>
                <w:szCs w:val="20"/>
                <w:lang w:val="ru-RU"/>
              </w:rPr>
            </w:pPr>
            <w:r w:rsidRPr="00055E44">
              <w:rPr>
                <w:iCs/>
                <w:sz w:val="20"/>
                <w:szCs w:val="20"/>
                <w:lang w:val="ru-RU"/>
              </w:rPr>
              <w:t>Минимально допустимый уровень обеспеченности</w:t>
            </w:r>
          </w:p>
        </w:tc>
        <w:tc>
          <w:tcPr>
            <w:tcW w:w="2410" w:type="dxa"/>
          </w:tcPr>
          <w:p w14:paraId="7F1A86D2" w14:textId="77777777" w:rsidR="00C619D0" w:rsidRPr="00055E44" w:rsidRDefault="00C619D0" w:rsidP="00C619D0">
            <w:pPr>
              <w:pStyle w:val="affffff7"/>
              <w:ind w:firstLine="0"/>
              <w:rPr>
                <w:iCs/>
                <w:sz w:val="20"/>
                <w:szCs w:val="20"/>
                <w:lang w:val="ru-RU"/>
              </w:rPr>
            </w:pPr>
            <w:r>
              <w:rPr>
                <w:iCs/>
                <w:sz w:val="20"/>
                <w:szCs w:val="20"/>
                <w:lang w:val="ru-RU"/>
              </w:rPr>
              <w:t>Количество объектов</w:t>
            </w:r>
          </w:p>
        </w:tc>
        <w:tc>
          <w:tcPr>
            <w:tcW w:w="3543" w:type="dxa"/>
            <w:gridSpan w:val="2"/>
          </w:tcPr>
          <w:p w14:paraId="37B33434" w14:textId="77777777" w:rsidR="00C619D0" w:rsidRPr="00055E44" w:rsidRDefault="00C619D0" w:rsidP="00C619D0">
            <w:pPr>
              <w:pStyle w:val="affffff7"/>
              <w:ind w:firstLine="0"/>
              <w:jc w:val="center"/>
              <w:rPr>
                <w:iCs/>
                <w:sz w:val="20"/>
                <w:szCs w:val="20"/>
                <w:lang w:val="ru-RU"/>
              </w:rPr>
            </w:pPr>
            <w:r>
              <w:rPr>
                <w:iCs/>
                <w:sz w:val="20"/>
                <w:szCs w:val="20"/>
                <w:lang w:val="ru-RU"/>
              </w:rPr>
              <w:t>По заданию на проектирование</w:t>
            </w:r>
          </w:p>
        </w:tc>
      </w:tr>
      <w:tr w:rsidR="00C619D0" w:rsidRPr="00055E44" w14:paraId="4D2303B7" w14:textId="77777777" w:rsidTr="00166B63">
        <w:trPr>
          <w:cantSplit/>
        </w:trPr>
        <w:tc>
          <w:tcPr>
            <w:tcW w:w="1304" w:type="dxa"/>
            <w:vMerge/>
          </w:tcPr>
          <w:p w14:paraId="57463D89" w14:textId="77777777" w:rsidR="00C619D0" w:rsidRDefault="00C619D0" w:rsidP="00C619D0">
            <w:pPr>
              <w:pStyle w:val="affffff7"/>
              <w:ind w:firstLine="0"/>
              <w:rPr>
                <w:iCs/>
                <w:sz w:val="20"/>
                <w:szCs w:val="20"/>
                <w:lang w:val="ru-RU"/>
              </w:rPr>
            </w:pPr>
          </w:p>
        </w:tc>
        <w:tc>
          <w:tcPr>
            <w:tcW w:w="2410" w:type="dxa"/>
            <w:vMerge/>
          </w:tcPr>
          <w:p w14:paraId="3CB39519" w14:textId="77777777" w:rsidR="00C619D0" w:rsidRPr="00055E44" w:rsidRDefault="00C619D0" w:rsidP="00C619D0">
            <w:pPr>
              <w:pStyle w:val="affffff7"/>
              <w:ind w:firstLine="0"/>
              <w:rPr>
                <w:iCs/>
                <w:color w:val="000000" w:themeColor="text1"/>
                <w:sz w:val="20"/>
                <w:szCs w:val="20"/>
                <w:lang w:val="ru-RU"/>
              </w:rPr>
            </w:pPr>
          </w:p>
        </w:tc>
        <w:tc>
          <w:tcPr>
            <w:tcW w:w="2410" w:type="dxa"/>
            <w:vMerge w:val="restart"/>
          </w:tcPr>
          <w:p w14:paraId="506BC23D" w14:textId="77777777" w:rsidR="00C619D0" w:rsidRPr="00055E44" w:rsidRDefault="00C619D0" w:rsidP="00C619D0">
            <w:pPr>
              <w:pStyle w:val="affffff7"/>
              <w:ind w:firstLine="0"/>
              <w:rPr>
                <w:iCs/>
                <w:sz w:val="20"/>
                <w:szCs w:val="20"/>
                <w:lang w:val="ru-RU"/>
              </w:rPr>
            </w:pPr>
            <w:r>
              <w:rPr>
                <w:iCs/>
                <w:sz w:val="20"/>
                <w:szCs w:val="20"/>
                <w:lang w:val="ru-RU"/>
              </w:rPr>
              <w:t>Размер земельного участка, кв. м на 1 место</w:t>
            </w:r>
          </w:p>
        </w:tc>
        <w:tc>
          <w:tcPr>
            <w:tcW w:w="2727" w:type="dxa"/>
          </w:tcPr>
          <w:p w14:paraId="5107760D" w14:textId="77777777" w:rsidR="00C619D0" w:rsidRDefault="00C619D0" w:rsidP="00C619D0">
            <w:pPr>
              <w:pStyle w:val="affffff7"/>
              <w:ind w:firstLine="0"/>
              <w:jc w:val="left"/>
              <w:rPr>
                <w:iCs/>
                <w:sz w:val="20"/>
                <w:szCs w:val="20"/>
                <w:lang w:val="ru-RU"/>
              </w:rPr>
            </w:pPr>
            <w:r>
              <w:rPr>
                <w:iCs/>
                <w:sz w:val="20"/>
                <w:szCs w:val="20"/>
                <w:lang w:val="ru-RU"/>
              </w:rPr>
              <w:t>Детские оздоровительные лагеря</w:t>
            </w:r>
          </w:p>
        </w:tc>
        <w:tc>
          <w:tcPr>
            <w:tcW w:w="816" w:type="dxa"/>
          </w:tcPr>
          <w:p w14:paraId="2648AD09" w14:textId="77777777" w:rsidR="00C619D0" w:rsidRPr="00055E44" w:rsidRDefault="00C619D0" w:rsidP="00C619D0">
            <w:pPr>
              <w:pStyle w:val="affffff7"/>
              <w:ind w:firstLine="0"/>
              <w:jc w:val="center"/>
              <w:rPr>
                <w:iCs/>
                <w:sz w:val="20"/>
                <w:szCs w:val="20"/>
                <w:lang w:val="ru-RU"/>
              </w:rPr>
            </w:pPr>
            <w:r>
              <w:rPr>
                <w:iCs/>
                <w:sz w:val="20"/>
                <w:szCs w:val="20"/>
                <w:lang w:val="ru-RU"/>
              </w:rPr>
              <w:t>150</w:t>
            </w:r>
          </w:p>
        </w:tc>
      </w:tr>
      <w:tr w:rsidR="00C619D0" w:rsidRPr="00055E44" w14:paraId="6F8DE5D4" w14:textId="77777777" w:rsidTr="00166B63">
        <w:trPr>
          <w:cantSplit/>
        </w:trPr>
        <w:tc>
          <w:tcPr>
            <w:tcW w:w="1304" w:type="dxa"/>
            <w:vMerge/>
          </w:tcPr>
          <w:p w14:paraId="53526E54" w14:textId="77777777" w:rsidR="00C619D0" w:rsidRDefault="00C619D0" w:rsidP="00C619D0">
            <w:pPr>
              <w:pStyle w:val="affffff7"/>
              <w:ind w:firstLine="0"/>
              <w:rPr>
                <w:iCs/>
                <w:sz w:val="20"/>
                <w:szCs w:val="20"/>
                <w:lang w:val="ru-RU"/>
              </w:rPr>
            </w:pPr>
          </w:p>
        </w:tc>
        <w:tc>
          <w:tcPr>
            <w:tcW w:w="2410" w:type="dxa"/>
            <w:vMerge/>
          </w:tcPr>
          <w:p w14:paraId="1C5F671B"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13034171" w14:textId="77777777" w:rsidR="00C619D0" w:rsidRPr="00055E44" w:rsidRDefault="00C619D0" w:rsidP="00C619D0">
            <w:pPr>
              <w:pStyle w:val="affffff7"/>
              <w:ind w:firstLine="0"/>
              <w:rPr>
                <w:iCs/>
                <w:sz w:val="20"/>
                <w:szCs w:val="20"/>
                <w:lang w:val="ru-RU"/>
              </w:rPr>
            </w:pPr>
          </w:p>
        </w:tc>
        <w:tc>
          <w:tcPr>
            <w:tcW w:w="2727" w:type="dxa"/>
          </w:tcPr>
          <w:p w14:paraId="7EF23C3A" w14:textId="77777777" w:rsidR="00C619D0" w:rsidRDefault="00C619D0" w:rsidP="00C619D0">
            <w:pPr>
              <w:pStyle w:val="affffff7"/>
              <w:ind w:firstLine="0"/>
              <w:jc w:val="left"/>
              <w:rPr>
                <w:iCs/>
                <w:sz w:val="20"/>
                <w:szCs w:val="20"/>
                <w:lang w:val="ru-RU"/>
              </w:rPr>
            </w:pPr>
            <w:r>
              <w:rPr>
                <w:iCs/>
                <w:sz w:val="20"/>
                <w:szCs w:val="20"/>
                <w:lang w:val="ru-RU"/>
              </w:rPr>
              <w:t>Детские оздоровительные лагеря для старшеклассников</w:t>
            </w:r>
          </w:p>
        </w:tc>
        <w:tc>
          <w:tcPr>
            <w:tcW w:w="816" w:type="dxa"/>
          </w:tcPr>
          <w:p w14:paraId="2DFD7568" w14:textId="77777777" w:rsidR="00C619D0" w:rsidRPr="00055E44" w:rsidRDefault="00C619D0" w:rsidP="00C619D0">
            <w:pPr>
              <w:pStyle w:val="affffff7"/>
              <w:ind w:firstLine="0"/>
              <w:jc w:val="center"/>
              <w:rPr>
                <w:iCs/>
                <w:sz w:val="20"/>
                <w:szCs w:val="20"/>
                <w:lang w:val="ru-RU"/>
              </w:rPr>
            </w:pPr>
            <w:r>
              <w:rPr>
                <w:iCs/>
                <w:sz w:val="20"/>
                <w:szCs w:val="20"/>
                <w:lang w:val="ru-RU"/>
              </w:rPr>
              <w:t>175</w:t>
            </w:r>
          </w:p>
        </w:tc>
      </w:tr>
      <w:tr w:rsidR="00C619D0" w:rsidRPr="00055E44" w14:paraId="6C615044" w14:textId="77777777" w:rsidTr="00166B63">
        <w:trPr>
          <w:cantSplit/>
        </w:trPr>
        <w:tc>
          <w:tcPr>
            <w:tcW w:w="1304" w:type="dxa"/>
            <w:vMerge/>
          </w:tcPr>
          <w:p w14:paraId="31B6E80F" w14:textId="77777777" w:rsidR="00C619D0" w:rsidRDefault="00C619D0" w:rsidP="00C619D0">
            <w:pPr>
              <w:pStyle w:val="affffff7"/>
              <w:ind w:firstLine="0"/>
              <w:rPr>
                <w:iCs/>
                <w:sz w:val="20"/>
                <w:szCs w:val="20"/>
                <w:lang w:val="ru-RU"/>
              </w:rPr>
            </w:pPr>
          </w:p>
        </w:tc>
        <w:tc>
          <w:tcPr>
            <w:tcW w:w="2410" w:type="dxa"/>
            <w:vMerge/>
          </w:tcPr>
          <w:p w14:paraId="50F14C9B"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5414C93F" w14:textId="77777777" w:rsidR="00C619D0" w:rsidRPr="00055E44" w:rsidRDefault="00C619D0" w:rsidP="00C619D0">
            <w:pPr>
              <w:pStyle w:val="affffff7"/>
              <w:ind w:firstLine="0"/>
              <w:rPr>
                <w:iCs/>
                <w:sz w:val="20"/>
                <w:szCs w:val="20"/>
                <w:lang w:val="ru-RU"/>
              </w:rPr>
            </w:pPr>
          </w:p>
        </w:tc>
        <w:tc>
          <w:tcPr>
            <w:tcW w:w="2727" w:type="dxa"/>
          </w:tcPr>
          <w:p w14:paraId="3C796827" w14:textId="77777777" w:rsidR="00C619D0" w:rsidRDefault="00C619D0" w:rsidP="00C619D0">
            <w:pPr>
              <w:pStyle w:val="affffff7"/>
              <w:ind w:firstLine="0"/>
              <w:jc w:val="left"/>
              <w:rPr>
                <w:iCs/>
                <w:sz w:val="20"/>
                <w:szCs w:val="20"/>
                <w:lang w:val="ru-RU"/>
              </w:rPr>
            </w:pPr>
            <w:r>
              <w:rPr>
                <w:iCs/>
                <w:sz w:val="20"/>
                <w:szCs w:val="20"/>
                <w:lang w:val="ru-RU"/>
              </w:rPr>
              <w:t>Дачи дошкольных учреждений</w:t>
            </w:r>
          </w:p>
        </w:tc>
        <w:tc>
          <w:tcPr>
            <w:tcW w:w="816" w:type="dxa"/>
          </w:tcPr>
          <w:p w14:paraId="189D7A16" w14:textId="77777777" w:rsidR="00C619D0" w:rsidRPr="00055E44" w:rsidRDefault="00C619D0" w:rsidP="00C619D0">
            <w:pPr>
              <w:pStyle w:val="affffff7"/>
              <w:ind w:firstLine="0"/>
              <w:jc w:val="center"/>
              <w:rPr>
                <w:iCs/>
                <w:sz w:val="20"/>
                <w:szCs w:val="20"/>
                <w:lang w:val="ru-RU"/>
              </w:rPr>
            </w:pPr>
            <w:r>
              <w:rPr>
                <w:iCs/>
                <w:sz w:val="20"/>
                <w:szCs w:val="20"/>
                <w:lang w:val="ru-RU"/>
              </w:rPr>
              <w:t>120</w:t>
            </w:r>
          </w:p>
        </w:tc>
      </w:tr>
      <w:tr w:rsidR="00C619D0" w:rsidRPr="00055E44" w14:paraId="6111576A" w14:textId="77777777" w:rsidTr="00166B63">
        <w:trPr>
          <w:cantSplit/>
        </w:trPr>
        <w:tc>
          <w:tcPr>
            <w:tcW w:w="1304" w:type="dxa"/>
            <w:vMerge/>
          </w:tcPr>
          <w:p w14:paraId="6C513C55" w14:textId="77777777" w:rsidR="00C619D0" w:rsidRDefault="00C619D0" w:rsidP="00C619D0">
            <w:pPr>
              <w:pStyle w:val="affffff7"/>
              <w:ind w:firstLine="0"/>
              <w:rPr>
                <w:iCs/>
                <w:sz w:val="20"/>
                <w:szCs w:val="20"/>
                <w:lang w:val="ru-RU"/>
              </w:rPr>
            </w:pPr>
          </w:p>
        </w:tc>
        <w:tc>
          <w:tcPr>
            <w:tcW w:w="2410" w:type="dxa"/>
          </w:tcPr>
          <w:p w14:paraId="03847DFF" w14:textId="77777777" w:rsidR="00C619D0" w:rsidRPr="00055E44" w:rsidRDefault="00C619D0" w:rsidP="00C619D0">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953" w:type="dxa"/>
            <w:gridSpan w:val="3"/>
          </w:tcPr>
          <w:p w14:paraId="0CE24F85" w14:textId="77777777" w:rsidR="00C619D0" w:rsidRDefault="00C619D0" w:rsidP="00C619D0">
            <w:pPr>
              <w:pStyle w:val="affffff7"/>
              <w:ind w:firstLine="0"/>
              <w:jc w:val="center"/>
              <w:rPr>
                <w:iCs/>
                <w:sz w:val="20"/>
                <w:szCs w:val="20"/>
                <w:lang w:val="ru-RU"/>
              </w:rPr>
            </w:pPr>
            <w:r>
              <w:rPr>
                <w:iCs/>
                <w:sz w:val="20"/>
                <w:szCs w:val="20"/>
                <w:lang w:val="ru-RU"/>
              </w:rPr>
              <w:t>Не нормируется</w:t>
            </w:r>
          </w:p>
        </w:tc>
      </w:tr>
      <w:tr w:rsidR="00C619D0" w:rsidRPr="00055E44" w14:paraId="60B68579" w14:textId="77777777" w:rsidTr="00166B63">
        <w:trPr>
          <w:cantSplit/>
        </w:trPr>
        <w:tc>
          <w:tcPr>
            <w:tcW w:w="1304" w:type="dxa"/>
            <w:vMerge w:val="restart"/>
          </w:tcPr>
          <w:p w14:paraId="71535CE4" w14:textId="35774002" w:rsidR="00C619D0" w:rsidRDefault="00166B63" w:rsidP="00C619D0">
            <w:pPr>
              <w:pStyle w:val="affffff7"/>
              <w:ind w:firstLine="0"/>
              <w:rPr>
                <w:iCs/>
                <w:sz w:val="20"/>
                <w:szCs w:val="20"/>
                <w:lang w:val="ru-RU"/>
              </w:rPr>
            </w:pPr>
            <w:r>
              <w:rPr>
                <w:iCs/>
                <w:sz w:val="20"/>
                <w:szCs w:val="20"/>
                <w:lang w:val="ru-RU"/>
              </w:rPr>
              <w:t>Пляжи, купальни</w:t>
            </w:r>
          </w:p>
        </w:tc>
        <w:tc>
          <w:tcPr>
            <w:tcW w:w="2410" w:type="dxa"/>
            <w:vMerge w:val="restart"/>
          </w:tcPr>
          <w:p w14:paraId="261F7970" w14:textId="77777777" w:rsidR="00C619D0" w:rsidRPr="00055E44" w:rsidRDefault="00C619D0" w:rsidP="00C619D0">
            <w:pPr>
              <w:pStyle w:val="affffff7"/>
              <w:ind w:firstLine="0"/>
              <w:rPr>
                <w:iCs/>
                <w:color w:val="000000" w:themeColor="text1"/>
                <w:sz w:val="20"/>
                <w:szCs w:val="20"/>
                <w:lang w:val="ru-RU"/>
              </w:rPr>
            </w:pPr>
            <w:r w:rsidRPr="00055E44">
              <w:rPr>
                <w:iCs/>
                <w:sz w:val="20"/>
                <w:szCs w:val="20"/>
                <w:lang w:val="ru-RU"/>
              </w:rPr>
              <w:t>Минимально допустимый уровень обеспеченности</w:t>
            </w:r>
          </w:p>
        </w:tc>
        <w:tc>
          <w:tcPr>
            <w:tcW w:w="2410" w:type="dxa"/>
            <w:vMerge w:val="restart"/>
          </w:tcPr>
          <w:p w14:paraId="208272AA" w14:textId="77777777" w:rsidR="00C619D0" w:rsidRPr="00055E44" w:rsidRDefault="00C619D0" w:rsidP="00C619D0">
            <w:pPr>
              <w:pStyle w:val="affffff7"/>
              <w:ind w:firstLine="0"/>
              <w:rPr>
                <w:iCs/>
                <w:sz w:val="20"/>
                <w:szCs w:val="20"/>
                <w:lang w:val="ru-RU"/>
              </w:rPr>
            </w:pPr>
            <w:r w:rsidRPr="00055E44">
              <w:rPr>
                <w:iCs/>
                <w:sz w:val="20"/>
                <w:szCs w:val="20"/>
                <w:lang w:val="ru-RU"/>
              </w:rPr>
              <w:t>Площадь</w:t>
            </w:r>
            <w:r>
              <w:rPr>
                <w:iCs/>
                <w:sz w:val="20"/>
                <w:szCs w:val="20"/>
                <w:lang w:val="ru-RU"/>
              </w:rPr>
              <w:t xml:space="preserve"> береговой зоны</w:t>
            </w:r>
            <w:r w:rsidRPr="00055E44">
              <w:rPr>
                <w:iCs/>
                <w:sz w:val="20"/>
                <w:szCs w:val="20"/>
                <w:lang w:val="ru-RU"/>
              </w:rPr>
              <w:t>, кв. м на 1 посетителя</w:t>
            </w:r>
          </w:p>
        </w:tc>
        <w:tc>
          <w:tcPr>
            <w:tcW w:w="2727" w:type="dxa"/>
          </w:tcPr>
          <w:p w14:paraId="4775A758" w14:textId="77777777" w:rsidR="00C619D0" w:rsidRDefault="00C619D0" w:rsidP="00C619D0">
            <w:pPr>
              <w:pStyle w:val="affffff7"/>
              <w:ind w:firstLine="0"/>
              <w:jc w:val="left"/>
              <w:rPr>
                <w:iCs/>
                <w:sz w:val="20"/>
                <w:szCs w:val="20"/>
                <w:lang w:val="ru-RU"/>
              </w:rPr>
            </w:pPr>
            <w:r>
              <w:rPr>
                <w:iCs/>
                <w:sz w:val="20"/>
                <w:szCs w:val="20"/>
                <w:lang w:val="ru-RU"/>
              </w:rPr>
              <w:t>Речной, озерный пляж</w:t>
            </w:r>
          </w:p>
        </w:tc>
        <w:tc>
          <w:tcPr>
            <w:tcW w:w="816" w:type="dxa"/>
          </w:tcPr>
          <w:p w14:paraId="07A1AEAB" w14:textId="77777777" w:rsidR="00C619D0" w:rsidRDefault="00C619D0" w:rsidP="00C619D0">
            <w:pPr>
              <w:pStyle w:val="affffff7"/>
              <w:ind w:firstLine="0"/>
              <w:jc w:val="center"/>
              <w:rPr>
                <w:iCs/>
                <w:sz w:val="20"/>
                <w:szCs w:val="20"/>
                <w:lang w:val="ru-RU"/>
              </w:rPr>
            </w:pPr>
            <w:r>
              <w:rPr>
                <w:iCs/>
                <w:sz w:val="20"/>
                <w:szCs w:val="20"/>
                <w:lang w:val="ru-RU"/>
              </w:rPr>
              <w:t>5</w:t>
            </w:r>
          </w:p>
        </w:tc>
      </w:tr>
      <w:tr w:rsidR="00C619D0" w:rsidRPr="00055E44" w14:paraId="52C0E995" w14:textId="77777777" w:rsidTr="00166B63">
        <w:trPr>
          <w:cantSplit/>
        </w:trPr>
        <w:tc>
          <w:tcPr>
            <w:tcW w:w="1304" w:type="dxa"/>
            <w:vMerge/>
          </w:tcPr>
          <w:p w14:paraId="552B6B5E" w14:textId="77777777" w:rsidR="00C619D0" w:rsidRDefault="00C619D0" w:rsidP="00C619D0">
            <w:pPr>
              <w:pStyle w:val="affffff7"/>
              <w:ind w:firstLine="0"/>
              <w:rPr>
                <w:iCs/>
                <w:sz w:val="20"/>
                <w:szCs w:val="20"/>
                <w:lang w:val="ru-RU"/>
              </w:rPr>
            </w:pPr>
          </w:p>
        </w:tc>
        <w:tc>
          <w:tcPr>
            <w:tcW w:w="2410" w:type="dxa"/>
            <w:vMerge/>
          </w:tcPr>
          <w:p w14:paraId="7DC2CB03"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34F33870" w14:textId="77777777" w:rsidR="00C619D0" w:rsidRPr="00055E44" w:rsidRDefault="00C619D0" w:rsidP="00C619D0">
            <w:pPr>
              <w:pStyle w:val="affffff7"/>
              <w:ind w:firstLine="0"/>
              <w:rPr>
                <w:iCs/>
                <w:sz w:val="20"/>
                <w:szCs w:val="20"/>
                <w:lang w:val="ru-RU"/>
              </w:rPr>
            </w:pPr>
          </w:p>
        </w:tc>
        <w:tc>
          <w:tcPr>
            <w:tcW w:w="2727" w:type="dxa"/>
          </w:tcPr>
          <w:p w14:paraId="71C8EE63" w14:textId="77777777" w:rsidR="00C619D0" w:rsidRDefault="00C619D0" w:rsidP="00C619D0">
            <w:pPr>
              <w:pStyle w:val="affffff7"/>
              <w:ind w:firstLine="0"/>
              <w:jc w:val="left"/>
              <w:rPr>
                <w:iCs/>
                <w:sz w:val="20"/>
                <w:szCs w:val="20"/>
                <w:lang w:val="ru-RU"/>
              </w:rPr>
            </w:pPr>
            <w:r>
              <w:rPr>
                <w:iCs/>
                <w:sz w:val="20"/>
                <w:szCs w:val="20"/>
                <w:lang w:val="ru-RU"/>
              </w:rPr>
              <w:t>Детский</w:t>
            </w:r>
          </w:p>
        </w:tc>
        <w:tc>
          <w:tcPr>
            <w:tcW w:w="816" w:type="dxa"/>
          </w:tcPr>
          <w:p w14:paraId="446E33AA" w14:textId="77777777" w:rsidR="00C619D0" w:rsidRDefault="00C619D0" w:rsidP="00C619D0">
            <w:pPr>
              <w:pStyle w:val="affffff7"/>
              <w:ind w:firstLine="0"/>
              <w:jc w:val="center"/>
              <w:rPr>
                <w:iCs/>
                <w:sz w:val="20"/>
                <w:szCs w:val="20"/>
                <w:lang w:val="ru-RU"/>
              </w:rPr>
            </w:pPr>
            <w:r>
              <w:rPr>
                <w:iCs/>
                <w:sz w:val="20"/>
                <w:szCs w:val="20"/>
                <w:lang w:val="ru-RU"/>
              </w:rPr>
              <w:t>4</w:t>
            </w:r>
          </w:p>
        </w:tc>
      </w:tr>
      <w:tr w:rsidR="00C619D0" w:rsidRPr="00055E44" w14:paraId="17F7D03B" w14:textId="77777777" w:rsidTr="00166B63">
        <w:trPr>
          <w:cantSplit/>
        </w:trPr>
        <w:tc>
          <w:tcPr>
            <w:tcW w:w="1304" w:type="dxa"/>
            <w:vMerge/>
          </w:tcPr>
          <w:p w14:paraId="4DCDD763" w14:textId="77777777" w:rsidR="00C619D0" w:rsidRDefault="00C619D0" w:rsidP="00C619D0">
            <w:pPr>
              <w:pStyle w:val="affffff7"/>
              <w:ind w:firstLine="0"/>
              <w:rPr>
                <w:iCs/>
                <w:sz w:val="20"/>
                <w:szCs w:val="20"/>
                <w:lang w:val="ru-RU"/>
              </w:rPr>
            </w:pPr>
          </w:p>
        </w:tc>
        <w:tc>
          <w:tcPr>
            <w:tcW w:w="2410" w:type="dxa"/>
            <w:vMerge/>
          </w:tcPr>
          <w:p w14:paraId="6CCCDE22" w14:textId="77777777" w:rsidR="00C619D0" w:rsidRPr="00055E44" w:rsidRDefault="00C619D0" w:rsidP="00C619D0">
            <w:pPr>
              <w:pStyle w:val="affffff7"/>
              <w:ind w:firstLine="0"/>
              <w:rPr>
                <w:iCs/>
                <w:color w:val="000000" w:themeColor="text1"/>
                <w:sz w:val="20"/>
                <w:szCs w:val="20"/>
                <w:lang w:val="ru-RU"/>
              </w:rPr>
            </w:pPr>
          </w:p>
        </w:tc>
        <w:tc>
          <w:tcPr>
            <w:tcW w:w="2410" w:type="dxa"/>
            <w:vMerge w:val="restart"/>
          </w:tcPr>
          <w:p w14:paraId="0A72B125" w14:textId="77777777" w:rsidR="00C619D0" w:rsidRPr="00055E44" w:rsidRDefault="00C619D0" w:rsidP="00C619D0">
            <w:pPr>
              <w:pStyle w:val="affffff7"/>
              <w:ind w:firstLine="0"/>
              <w:rPr>
                <w:iCs/>
                <w:sz w:val="20"/>
                <w:szCs w:val="20"/>
                <w:lang w:val="ru-RU"/>
              </w:rPr>
            </w:pPr>
            <w:r>
              <w:rPr>
                <w:iCs/>
                <w:sz w:val="20"/>
                <w:szCs w:val="20"/>
                <w:lang w:val="ru-RU"/>
              </w:rPr>
              <w:t>Площадь акватории в месте купания, кв. м на купающегося</w:t>
            </w:r>
          </w:p>
        </w:tc>
        <w:tc>
          <w:tcPr>
            <w:tcW w:w="2727" w:type="dxa"/>
          </w:tcPr>
          <w:p w14:paraId="6D029668" w14:textId="77777777" w:rsidR="00C619D0" w:rsidRDefault="00C619D0" w:rsidP="00C619D0">
            <w:pPr>
              <w:pStyle w:val="affffff7"/>
              <w:ind w:firstLine="0"/>
              <w:jc w:val="left"/>
              <w:rPr>
                <w:iCs/>
                <w:sz w:val="20"/>
                <w:szCs w:val="20"/>
                <w:lang w:val="ru-RU"/>
              </w:rPr>
            </w:pPr>
            <w:r>
              <w:rPr>
                <w:iCs/>
                <w:sz w:val="20"/>
                <w:szCs w:val="20"/>
                <w:lang w:val="ru-RU"/>
              </w:rPr>
              <w:t>Проточный водоем</w:t>
            </w:r>
          </w:p>
        </w:tc>
        <w:tc>
          <w:tcPr>
            <w:tcW w:w="816" w:type="dxa"/>
          </w:tcPr>
          <w:p w14:paraId="1750F5F1" w14:textId="77777777" w:rsidR="00C619D0" w:rsidRDefault="00C619D0" w:rsidP="00C619D0">
            <w:pPr>
              <w:pStyle w:val="affffff7"/>
              <w:ind w:firstLine="0"/>
              <w:jc w:val="center"/>
              <w:rPr>
                <w:iCs/>
                <w:sz w:val="20"/>
                <w:szCs w:val="20"/>
                <w:lang w:val="ru-RU"/>
              </w:rPr>
            </w:pPr>
            <w:r>
              <w:rPr>
                <w:iCs/>
                <w:sz w:val="20"/>
                <w:szCs w:val="20"/>
                <w:lang w:val="ru-RU"/>
              </w:rPr>
              <w:t>5</w:t>
            </w:r>
          </w:p>
        </w:tc>
      </w:tr>
      <w:tr w:rsidR="00C619D0" w:rsidRPr="00055E44" w14:paraId="055D373A" w14:textId="77777777" w:rsidTr="00166B63">
        <w:trPr>
          <w:cantSplit/>
        </w:trPr>
        <w:tc>
          <w:tcPr>
            <w:tcW w:w="1304" w:type="dxa"/>
            <w:vMerge/>
          </w:tcPr>
          <w:p w14:paraId="18FC2B52" w14:textId="77777777" w:rsidR="00C619D0" w:rsidRDefault="00C619D0" w:rsidP="00C619D0">
            <w:pPr>
              <w:pStyle w:val="affffff7"/>
              <w:ind w:firstLine="0"/>
              <w:rPr>
                <w:iCs/>
                <w:sz w:val="20"/>
                <w:szCs w:val="20"/>
                <w:lang w:val="ru-RU"/>
              </w:rPr>
            </w:pPr>
          </w:p>
        </w:tc>
        <w:tc>
          <w:tcPr>
            <w:tcW w:w="2410" w:type="dxa"/>
            <w:vMerge/>
          </w:tcPr>
          <w:p w14:paraId="1D16B1FF" w14:textId="77777777" w:rsidR="00C619D0" w:rsidRPr="00055E44" w:rsidRDefault="00C619D0" w:rsidP="00C619D0">
            <w:pPr>
              <w:pStyle w:val="affffff7"/>
              <w:ind w:firstLine="0"/>
              <w:rPr>
                <w:iCs/>
                <w:color w:val="000000" w:themeColor="text1"/>
                <w:sz w:val="20"/>
                <w:szCs w:val="20"/>
                <w:lang w:val="ru-RU"/>
              </w:rPr>
            </w:pPr>
          </w:p>
        </w:tc>
        <w:tc>
          <w:tcPr>
            <w:tcW w:w="2410" w:type="dxa"/>
            <w:vMerge/>
          </w:tcPr>
          <w:p w14:paraId="0AB748E0" w14:textId="77777777" w:rsidR="00C619D0" w:rsidRPr="00055E44" w:rsidRDefault="00C619D0" w:rsidP="00C619D0">
            <w:pPr>
              <w:pStyle w:val="affffff7"/>
              <w:ind w:firstLine="0"/>
              <w:rPr>
                <w:iCs/>
                <w:sz w:val="20"/>
                <w:szCs w:val="20"/>
                <w:lang w:val="ru-RU"/>
              </w:rPr>
            </w:pPr>
          </w:p>
        </w:tc>
        <w:tc>
          <w:tcPr>
            <w:tcW w:w="2727" w:type="dxa"/>
          </w:tcPr>
          <w:p w14:paraId="3473668F" w14:textId="77777777" w:rsidR="00C619D0" w:rsidRDefault="00C619D0" w:rsidP="00C619D0">
            <w:pPr>
              <w:pStyle w:val="affffff7"/>
              <w:ind w:firstLine="0"/>
              <w:jc w:val="left"/>
              <w:rPr>
                <w:iCs/>
                <w:sz w:val="20"/>
                <w:szCs w:val="20"/>
                <w:lang w:val="ru-RU"/>
              </w:rPr>
            </w:pPr>
            <w:r>
              <w:rPr>
                <w:iCs/>
                <w:sz w:val="20"/>
                <w:szCs w:val="20"/>
                <w:lang w:val="ru-RU"/>
              </w:rPr>
              <w:t>Непроточный водоем</w:t>
            </w:r>
          </w:p>
        </w:tc>
        <w:tc>
          <w:tcPr>
            <w:tcW w:w="816" w:type="dxa"/>
          </w:tcPr>
          <w:p w14:paraId="4A3243BB" w14:textId="77777777" w:rsidR="00C619D0" w:rsidRDefault="00C619D0" w:rsidP="00C619D0">
            <w:pPr>
              <w:pStyle w:val="affffff7"/>
              <w:ind w:firstLine="0"/>
              <w:jc w:val="center"/>
              <w:rPr>
                <w:iCs/>
                <w:sz w:val="20"/>
                <w:szCs w:val="20"/>
                <w:lang w:val="ru-RU"/>
              </w:rPr>
            </w:pPr>
            <w:r>
              <w:rPr>
                <w:iCs/>
                <w:sz w:val="20"/>
                <w:szCs w:val="20"/>
                <w:lang w:val="ru-RU"/>
              </w:rPr>
              <w:t>10</w:t>
            </w:r>
          </w:p>
        </w:tc>
      </w:tr>
      <w:tr w:rsidR="00C619D0" w:rsidRPr="00055E44" w14:paraId="75FCBC8F" w14:textId="77777777" w:rsidTr="00166B63">
        <w:trPr>
          <w:cantSplit/>
        </w:trPr>
        <w:tc>
          <w:tcPr>
            <w:tcW w:w="1304" w:type="dxa"/>
            <w:vMerge/>
          </w:tcPr>
          <w:p w14:paraId="641C5AD3" w14:textId="77777777" w:rsidR="00C619D0" w:rsidRDefault="00C619D0" w:rsidP="00C619D0">
            <w:pPr>
              <w:pStyle w:val="affffff7"/>
              <w:ind w:firstLine="0"/>
              <w:rPr>
                <w:iCs/>
                <w:sz w:val="20"/>
                <w:szCs w:val="20"/>
                <w:lang w:val="ru-RU"/>
              </w:rPr>
            </w:pPr>
          </w:p>
        </w:tc>
        <w:tc>
          <w:tcPr>
            <w:tcW w:w="2410" w:type="dxa"/>
          </w:tcPr>
          <w:p w14:paraId="2ED537AE" w14:textId="77777777" w:rsidR="00C619D0" w:rsidRPr="00055E44" w:rsidRDefault="00C619D0" w:rsidP="00C619D0">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953" w:type="dxa"/>
            <w:gridSpan w:val="3"/>
          </w:tcPr>
          <w:p w14:paraId="44C5DEAF" w14:textId="77777777" w:rsidR="00C619D0" w:rsidRDefault="00C619D0" w:rsidP="00C619D0">
            <w:pPr>
              <w:pStyle w:val="affffff7"/>
              <w:ind w:firstLine="0"/>
              <w:jc w:val="center"/>
              <w:rPr>
                <w:iCs/>
                <w:sz w:val="20"/>
                <w:szCs w:val="20"/>
                <w:lang w:val="ru-RU"/>
              </w:rPr>
            </w:pPr>
            <w:r w:rsidRPr="00055E44">
              <w:rPr>
                <w:iCs/>
                <w:sz w:val="20"/>
                <w:szCs w:val="20"/>
                <w:lang w:val="ru-RU"/>
              </w:rPr>
              <w:t>Не нормируется</w:t>
            </w:r>
          </w:p>
        </w:tc>
      </w:tr>
      <w:tr w:rsidR="00C619D0" w:rsidRPr="00055E44" w14:paraId="6F96D819" w14:textId="77777777" w:rsidTr="00166B63">
        <w:trPr>
          <w:cantSplit/>
        </w:trPr>
        <w:tc>
          <w:tcPr>
            <w:tcW w:w="1304" w:type="dxa"/>
            <w:vMerge w:val="restart"/>
          </w:tcPr>
          <w:p w14:paraId="7BDAA3BF" w14:textId="77777777" w:rsidR="00C619D0" w:rsidRDefault="00C619D0" w:rsidP="00C619D0">
            <w:pPr>
              <w:pStyle w:val="affffff7"/>
              <w:ind w:firstLine="0"/>
              <w:rPr>
                <w:iCs/>
                <w:sz w:val="20"/>
                <w:szCs w:val="20"/>
                <w:lang w:val="ru-RU"/>
              </w:rPr>
            </w:pPr>
            <w:r w:rsidRPr="00055E44">
              <w:rPr>
                <w:iCs/>
                <w:sz w:val="20"/>
                <w:szCs w:val="20"/>
                <w:lang w:val="ru-RU"/>
              </w:rPr>
              <w:t>Общественная уборная в местах массового пребывания людей</w:t>
            </w:r>
          </w:p>
        </w:tc>
        <w:tc>
          <w:tcPr>
            <w:tcW w:w="2410" w:type="dxa"/>
          </w:tcPr>
          <w:p w14:paraId="0DC8C283" w14:textId="77777777" w:rsidR="00C619D0" w:rsidRPr="00055E44" w:rsidRDefault="00C619D0" w:rsidP="00C619D0">
            <w:pPr>
              <w:pStyle w:val="affffff7"/>
              <w:ind w:firstLine="0"/>
              <w:rPr>
                <w:iCs/>
                <w:color w:val="000000" w:themeColor="text1"/>
                <w:sz w:val="20"/>
                <w:szCs w:val="20"/>
                <w:lang w:val="ru-RU"/>
              </w:rPr>
            </w:pPr>
            <w:r w:rsidRPr="00055E44">
              <w:rPr>
                <w:iCs/>
                <w:sz w:val="20"/>
                <w:szCs w:val="20"/>
                <w:lang w:val="ru-RU"/>
              </w:rPr>
              <w:t>Минимально допустимый уровень обеспеченности</w:t>
            </w:r>
          </w:p>
        </w:tc>
        <w:tc>
          <w:tcPr>
            <w:tcW w:w="2410" w:type="dxa"/>
          </w:tcPr>
          <w:p w14:paraId="69DAD342" w14:textId="77777777" w:rsidR="00C619D0" w:rsidRPr="00055E44" w:rsidRDefault="00C619D0" w:rsidP="00C619D0">
            <w:pPr>
              <w:pStyle w:val="affffff7"/>
              <w:ind w:firstLine="0"/>
              <w:rPr>
                <w:iCs/>
                <w:sz w:val="20"/>
                <w:szCs w:val="20"/>
                <w:lang w:val="ru-RU"/>
              </w:rPr>
            </w:pPr>
            <w:r w:rsidRPr="00055E44">
              <w:rPr>
                <w:sz w:val="20"/>
                <w:szCs w:val="20"/>
                <w:lang w:val="ru-RU"/>
              </w:rPr>
              <w:t>Количество приборов, ед. на 500 чел. – посетителей общественных пространств</w:t>
            </w:r>
          </w:p>
        </w:tc>
        <w:tc>
          <w:tcPr>
            <w:tcW w:w="3543" w:type="dxa"/>
            <w:gridSpan w:val="2"/>
          </w:tcPr>
          <w:p w14:paraId="0AE7899C" w14:textId="77777777" w:rsidR="00C619D0" w:rsidRDefault="00C619D0" w:rsidP="00C619D0">
            <w:pPr>
              <w:pStyle w:val="affffff7"/>
              <w:ind w:firstLine="0"/>
              <w:jc w:val="center"/>
              <w:rPr>
                <w:iCs/>
                <w:sz w:val="20"/>
                <w:szCs w:val="20"/>
                <w:lang w:val="ru-RU"/>
              </w:rPr>
            </w:pPr>
            <w:r w:rsidRPr="00055E44">
              <w:rPr>
                <w:iCs/>
                <w:sz w:val="20"/>
                <w:szCs w:val="20"/>
                <w:lang w:val="ru-RU"/>
              </w:rPr>
              <w:t>1</w:t>
            </w:r>
          </w:p>
        </w:tc>
      </w:tr>
      <w:tr w:rsidR="00C619D0" w:rsidRPr="00055E44" w14:paraId="3BB73C92" w14:textId="77777777" w:rsidTr="00166B63">
        <w:trPr>
          <w:cantSplit/>
        </w:trPr>
        <w:tc>
          <w:tcPr>
            <w:tcW w:w="1304" w:type="dxa"/>
            <w:vMerge/>
          </w:tcPr>
          <w:p w14:paraId="08ED1A4A" w14:textId="77777777" w:rsidR="00C619D0" w:rsidRDefault="00C619D0" w:rsidP="00C619D0">
            <w:pPr>
              <w:pStyle w:val="affffff7"/>
              <w:ind w:firstLine="0"/>
              <w:rPr>
                <w:iCs/>
                <w:sz w:val="20"/>
                <w:szCs w:val="20"/>
                <w:lang w:val="ru-RU"/>
              </w:rPr>
            </w:pPr>
          </w:p>
        </w:tc>
        <w:tc>
          <w:tcPr>
            <w:tcW w:w="2410" w:type="dxa"/>
          </w:tcPr>
          <w:p w14:paraId="0B164F3E" w14:textId="77777777" w:rsidR="00C619D0" w:rsidRPr="00055E44" w:rsidRDefault="00C619D0" w:rsidP="00C619D0">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2410" w:type="dxa"/>
          </w:tcPr>
          <w:p w14:paraId="71EAC680" w14:textId="77777777" w:rsidR="00C619D0" w:rsidRPr="00055E44" w:rsidRDefault="00C619D0" w:rsidP="00C619D0">
            <w:pPr>
              <w:pStyle w:val="affffff7"/>
              <w:ind w:firstLine="0"/>
              <w:rPr>
                <w:iCs/>
                <w:sz w:val="20"/>
                <w:szCs w:val="20"/>
                <w:lang w:val="ru-RU"/>
              </w:rPr>
            </w:pPr>
            <w:r w:rsidRPr="00055E44">
              <w:rPr>
                <w:iCs/>
                <w:sz w:val="20"/>
                <w:szCs w:val="20"/>
                <w:lang w:val="ru-RU"/>
              </w:rPr>
              <w:t>Пешеходная доступность, м</w:t>
            </w:r>
          </w:p>
        </w:tc>
        <w:tc>
          <w:tcPr>
            <w:tcW w:w="3543" w:type="dxa"/>
            <w:gridSpan w:val="2"/>
          </w:tcPr>
          <w:p w14:paraId="56CE198E" w14:textId="77777777" w:rsidR="00C619D0" w:rsidRDefault="00C619D0" w:rsidP="00C619D0">
            <w:pPr>
              <w:pStyle w:val="affffff7"/>
              <w:ind w:firstLine="0"/>
              <w:jc w:val="center"/>
              <w:rPr>
                <w:iCs/>
                <w:sz w:val="20"/>
                <w:szCs w:val="20"/>
                <w:lang w:val="ru-RU"/>
              </w:rPr>
            </w:pPr>
            <w:r w:rsidRPr="00055E44">
              <w:rPr>
                <w:iCs/>
                <w:sz w:val="20"/>
                <w:szCs w:val="20"/>
                <w:lang w:val="ru-RU"/>
              </w:rPr>
              <w:t>750</w:t>
            </w:r>
          </w:p>
        </w:tc>
      </w:tr>
    </w:tbl>
    <w:p w14:paraId="65688C28" w14:textId="4EFC368F" w:rsidR="00FA5C37" w:rsidRPr="00055E44" w:rsidRDefault="00FA5C37" w:rsidP="00FA5C37">
      <w:pPr>
        <w:pStyle w:val="3"/>
        <w:numPr>
          <w:ilvl w:val="2"/>
          <w:numId w:val="11"/>
        </w:numPr>
        <w:tabs>
          <w:tab w:val="clear" w:pos="0"/>
          <w:tab w:val="num" w:pos="284"/>
          <w:tab w:val="left" w:pos="360"/>
        </w:tabs>
        <w:ind w:left="0" w:hanging="11"/>
        <w:rPr>
          <w:rFonts w:cs="Times New Roman"/>
        </w:rPr>
      </w:pPr>
      <w:r w:rsidRPr="00055E44">
        <w:rPr>
          <w:rFonts w:cs="Times New Roman"/>
        </w:rPr>
        <w:t xml:space="preserve">В области </w:t>
      </w:r>
      <w:r>
        <w:rPr>
          <w:rFonts w:cs="Times New Roman"/>
        </w:rPr>
        <w:t>жилищного строительства</w:t>
      </w:r>
    </w:p>
    <w:p w14:paraId="0F4BC364" w14:textId="009CDE53" w:rsidR="00FA5C37" w:rsidRPr="00055E44" w:rsidRDefault="00FA5C37" w:rsidP="00FA5C37">
      <w:pPr>
        <w:pStyle w:val="5"/>
      </w:pPr>
      <w:r>
        <w:t xml:space="preserve">Таблица 1.14. </w:t>
      </w:r>
      <w:r w:rsidRPr="00055E44">
        <w:t xml:space="preserve">Объекты местного значения муниципального округа в области </w:t>
      </w:r>
      <w:r>
        <w:t>жилищного строительства</w:t>
      </w:r>
    </w:p>
    <w:tbl>
      <w:tblPr>
        <w:tblW w:w="9667" w:type="dxa"/>
        <w:tblLayout w:type="fixed"/>
        <w:tblCellMar>
          <w:left w:w="28" w:type="dxa"/>
          <w:right w:w="28" w:type="dxa"/>
        </w:tblCellMar>
        <w:tblLook w:val="0000" w:firstRow="0" w:lastRow="0" w:firstColumn="0" w:lastColumn="0" w:noHBand="0" w:noVBand="0"/>
      </w:tblPr>
      <w:tblGrid>
        <w:gridCol w:w="1446"/>
        <w:gridCol w:w="2126"/>
        <w:gridCol w:w="3260"/>
        <w:gridCol w:w="2126"/>
        <w:gridCol w:w="709"/>
      </w:tblGrid>
      <w:tr w:rsidR="00FA5C37" w:rsidRPr="006A3B92" w14:paraId="6289C0D6" w14:textId="77777777" w:rsidTr="00553F0A">
        <w:trPr>
          <w:trHeight w:val="202"/>
        </w:trPr>
        <w:tc>
          <w:tcPr>
            <w:tcW w:w="1446" w:type="dxa"/>
            <w:tcBorders>
              <w:top w:val="single" w:sz="4" w:space="0" w:color="000000"/>
              <w:left w:val="single" w:sz="4" w:space="0" w:color="000000"/>
              <w:bottom w:val="single" w:sz="4" w:space="0" w:color="000000"/>
              <w:right w:val="single" w:sz="4" w:space="0" w:color="000000"/>
            </w:tcBorders>
          </w:tcPr>
          <w:p w14:paraId="313465DB" w14:textId="77777777" w:rsidR="00FA5C37" w:rsidRPr="006A3B92" w:rsidRDefault="00FA5C37" w:rsidP="00553F0A">
            <w:pPr>
              <w:pStyle w:val="Default"/>
              <w:keepNext/>
              <w:suppressAutoHyphens w:val="0"/>
              <w:jc w:val="center"/>
              <w:rPr>
                <w:iCs/>
                <w:sz w:val="20"/>
                <w:szCs w:val="20"/>
              </w:rPr>
            </w:pPr>
            <w:r w:rsidRPr="006A3B92">
              <w:rPr>
                <w:b/>
                <w:bCs/>
                <w:iCs/>
                <w:sz w:val="20"/>
                <w:szCs w:val="20"/>
              </w:rPr>
              <w:t>Наименование вида объекта</w:t>
            </w:r>
          </w:p>
        </w:tc>
        <w:tc>
          <w:tcPr>
            <w:tcW w:w="2126" w:type="dxa"/>
            <w:tcBorders>
              <w:top w:val="single" w:sz="4" w:space="0" w:color="000000"/>
              <w:left w:val="single" w:sz="4" w:space="0" w:color="000000"/>
              <w:bottom w:val="single" w:sz="4" w:space="0" w:color="000000"/>
              <w:right w:val="single" w:sz="4" w:space="0" w:color="000000"/>
            </w:tcBorders>
          </w:tcPr>
          <w:p w14:paraId="42344D56" w14:textId="77777777" w:rsidR="00FA5C37" w:rsidRPr="006A3B92" w:rsidRDefault="00FA5C37" w:rsidP="00553F0A">
            <w:pPr>
              <w:pStyle w:val="Default"/>
              <w:keepNext/>
              <w:suppressAutoHyphens w:val="0"/>
              <w:jc w:val="center"/>
              <w:rPr>
                <w:b/>
                <w:bCs/>
                <w:iCs/>
                <w:sz w:val="20"/>
                <w:szCs w:val="20"/>
              </w:rPr>
            </w:pPr>
            <w:r w:rsidRPr="006A3B92">
              <w:rPr>
                <w:b/>
                <w:iCs/>
                <w:sz w:val="20"/>
                <w:szCs w:val="20"/>
              </w:rPr>
              <w:t>Тип расчетного показателя</w:t>
            </w:r>
          </w:p>
        </w:tc>
        <w:tc>
          <w:tcPr>
            <w:tcW w:w="3260" w:type="dxa"/>
            <w:tcBorders>
              <w:top w:val="single" w:sz="4" w:space="0" w:color="000000"/>
              <w:left w:val="single" w:sz="4" w:space="0" w:color="000000"/>
              <w:bottom w:val="single" w:sz="4" w:space="0" w:color="000000"/>
              <w:right w:val="single" w:sz="4" w:space="0" w:color="000000"/>
            </w:tcBorders>
          </w:tcPr>
          <w:p w14:paraId="6B87C0B8" w14:textId="77777777" w:rsidR="00FA5C37" w:rsidRPr="006A3B92" w:rsidRDefault="00FA5C37" w:rsidP="00553F0A">
            <w:pPr>
              <w:pStyle w:val="Default"/>
              <w:keepNext/>
              <w:suppressAutoHyphens w:val="0"/>
              <w:jc w:val="center"/>
              <w:rPr>
                <w:iCs/>
                <w:sz w:val="20"/>
                <w:szCs w:val="20"/>
              </w:rPr>
            </w:pPr>
            <w:r w:rsidRPr="006A3B92">
              <w:rPr>
                <w:b/>
                <w:bCs/>
                <w:iCs/>
                <w:sz w:val="20"/>
                <w:szCs w:val="20"/>
              </w:rPr>
              <w:t>Наименование расчетного показателя, единица измерения</w:t>
            </w:r>
          </w:p>
        </w:tc>
        <w:tc>
          <w:tcPr>
            <w:tcW w:w="2835" w:type="dxa"/>
            <w:gridSpan w:val="2"/>
            <w:tcBorders>
              <w:top w:val="single" w:sz="4" w:space="0" w:color="000000"/>
              <w:left w:val="single" w:sz="4" w:space="0" w:color="000000"/>
              <w:bottom w:val="single" w:sz="4" w:space="0" w:color="000000"/>
              <w:right w:val="single" w:sz="4" w:space="0" w:color="000000"/>
            </w:tcBorders>
          </w:tcPr>
          <w:p w14:paraId="51F942F0" w14:textId="77777777" w:rsidR="00FA5C37" w:rsidRPr="006A3B92" w:rsidRDefault="00FA5C37" w:rsidP="00553F0A">
            <w:pPr>
              <w:pStyle w:val="Default"/>
              <w:keepNext/>
              <w:suppressAutoHyphens w:val="0"/>
              <w:jc w:val="center"/>
              <w:rPr>
                <w:iCs/>
                <w:sz w:val="20"/>
                <w:szCs w:val="20"/>
              </w:rPr>
            </w:pPr>
            <w:r w:rsidRPr="006A3B92">
              <w:rPr>
                <w:b/>
                <w:bCs/>
                <w:iCs/>
                <w:sz w:val="20"/>
                <w:szCs w:val="20"/>
              </w:rPr>
              <w:t>Значение расчетного показателя</w:t>
            </w:r>
          </w:p>
        </w:tc>
      </w:tr>
      <w:tr w:rsidR="00FA5C37" w:rsidRPr="006A3B92" w14:paraId="17748336" w14:textId="77777777" w:rsidTr="00553F0A">
        <w:trPr>
          <w:trHeight w:val="549"/>
        </w:trPr>
        <w:tc>
          <w:tcPr>
            <w:tcW w:w="1446" w:type="dxa"/>
            <w:vMerge w:val="restart"/>
            <w:tcBorders>
              <w:top w:val="single" w:sz="4" w:space="0" w:color="000000"/>
              <w:left w:val="single" w:sz="4" w:space="0" w:color="000000"/>
              <w:bottom w:val="single" w:sz="4" w:space="0" w:color="000000"/>
              <w:right w:val="single" w:sz="4" w:space="0" w:color="000000"/>
            </w:tcBorders>
          </w:tcPr>
          <w:p w14:paraId="59B7AECD" w14:textId="77777777" w:rsidR="00FA5C37" w:rsidRPr="006A3B92" w:rsidRDefault="00FA5C37" w:rsidP="00553F0A">
            <w:pPr>
              <w:pStyle w:val="Default"/>
              <w:suppressAutoHyphens w:val="0"/>
              <w:rPr>
                <w:iCs/>
                <w:sz w:val="20"/>
                <w:szCs w:val="20"/>
              </w:rPr>
            </w:pPr>
            <w:r w:rsidRPr="006A3B92">
              <w:rPr>
                <w:iCs/>
                <w:sz w:val="20"/>
                <w:szCs w:val="20"/>
              </w:rPr>
              <w:t>Муниципальный жилой фонд</w:t>
            </w:r>
          </w:p>
        </w:tc>
        <w:tc>
          <w:tcPr>
            <w:tcW w:w="2126" w:type="dxa"/>
            <w:vMerge w:val="restart"/>
            <w:tcBorders>
              <w:top w:val="single" w:sz="4" w:space="0" w:color="000000"/>
              <w:left w:val="single" w:sz="4" w:space="0" w:color="000000"/>
              <w:right w:val="single" w:sz="4" w:space="0" w:color="000000"/>
            </w:tcBorders>
          </w:tcPr>
          <w:p w14:paraId="76B9DF3D" w14:textId="77777777" w:rsidR="00FA5C37" w:rsidRPr="006A3B92" w:rsidRDefault="00FA5C37" w:rsidP="00553F0A">
            <w:pPr>
              <w:pStyle w:val="Default"/>
              <w:suppressAutoHyphens w:val="0"/>
              <w:rPr>
                <w:iCs/>
                <w:sz w:val="20"/>
                <w:szCs w:val="20"/>
              </w:rPr>
            </w:pPr>
            <w:r w:rsidRPr="006A3B92">
              <w:rPr>
                <w:iCs/>
                <w:sz w:val="20"/>
                <w:szCs w:val="20"/>
              </w:rPr>
              <w:t>Минимально допустимый уровень обеспеченности</w:t>
            </w:r>
          </w:p>
        </w:tc>
        <w:tc>
          <w:tcPr>
            <w:tcW w:w="3260" w:type="dxa"/>
            <w:tcBorders>
              <w:top w:val="single" w:sz="4" w:space="0" w:color="000000"/>
              <w:left w:val="single" w:sz="4" w:space="0" w:color="000000"/>
              <w:bottom w:val="single" w:sz="4" w:space="0" w:color="000000"/>
              <w:right w:val="single" w:sz="4" w:space="0" w:color="000000"/>
            </w:tcBorders>
          </w:tcPr>
          <w:p w14:paraId="53B60F29" w14:textId="77777777" w:rsidR="00FA5C37" w:rsidRPr="006A3B92" w:rsidRDefault="00FA5C37" w:rsidP="00553F0A">
            <w:pPr>
              <w:pStyle w:val="Default"/>
              <w:suppressAutoHyphens w:val="0"/>
              <w:rPr>
                <w:iCs/>
                <w:sz w:val="20"/>
                <w:szCs w:val="20"/>
              </w:rPr>
            </w:pPr>
            <w:r w:rsidRPr="006A3B92">
              <w:rPr>
                <w:iCs/>
                <w:sz w:val="20"/>
                <w:szCs w:val="20"/>
              </w:rPr>
              <w:t>Норма предоставления площади жилого помещения по договору социального найма, кв. м общей площади жилых помещений на человека</w:t>
            </w:r>
          </w:p>
        </w:tc>
        <w:tc>
          <w:tcPr>
            <w:tcW w:w="2835" w:type="dxa"/>
            <w:gridSpan w:val="2"/>
            <w:tcBorders>
              <w:top w:val="single" w:sz="4" w:space="0" w:color="000000"/>
              <w:left w:val="single" w:sz="4" w:space="0" w:color="000000"/>
              <w:bottom w:val="single" w:sz="4" w:space="0" w:color="000000"/>
              <w:right w:val="single" w:sz="4" w:space="0" w:color="000000"/>
            </w:tcBorders>
          </w:tcPr>
          <w:p w14:paraId="0A70763C" w14:textId="72A9983B" w:rsidR="00FA5C37" w:rsidRPr="006A3B92" w:rsidRDefault="00FA5C37" w:rsidP="00553F0A">
            <w:pPr>
              <w:pStyle w:val="Default"/>
              <w:suppressAutoHyphens w:val="0"/>
              <w:jc w:val="center"/>
              <w:rPr>
                <w:iCs/>
                <w:sz w:val="20"/>
                <w:szCs w:val="20"/>
              </w:rPr>
            </w:pPr>
            <w:r w:rsidRPr="006A3B92">
              <w:rPr>
                <w:iCs/>
                <w:sz w:val="20"/>
                <w:szCs w:val="20"/>
              </w:rPr>
              <w:t xml:space="preserve">В соответствии с нормативными актами органа местного самоуправления </w:t>
            </w:r>
            <w:r w:rsidR="001505E8">
              <w:rPr>
                <w:iCs/>
                <w:sz w:val="20"/>
                <w:szCs w:val="20"/>
              </w:rPr>
              <w:t>муниципального</w:t>
            </w:r>
            <w:r w:rsidRPr="006A3B92">
              <w:rPr>
                <w:iCs/>
                <w:sz w:val="20"/>
                <w:szCs w:val="20"/>
              </w:rPr>
              <w:t xml:space="preserve"> округа</w:t>
            </w:r>
          </w:p>
        </w:tc>
      </w:tr>
      <w:tr w:rsidR="00FA5C37" w:rsidRPr="006A3B92" w14:paraId="79EF0D36" w14:textId="77777777" w:rsidTr="00553F0A">
        <w:trPr>
          <w:trHeight w:val="70"/>
        </w:trPr>
        <w:tc>
          <w:tcPr>
            <w:tcW w:w="1446" w:type="dxa"/>
            <w:vMerge/>
            <w:tcBorders>
              <w:top w:val="single" w:sz="4" w:space="0" w:color="000000"/>
              <w:left w:val="single" w:sz="4" w:space="0" w:color="000000"/>
              <w:bottom w:val="single" w:sz="4" w:space="0" w:color="000000"/>
              <w:right w:val="single" w:sz="4" w:space="0" w:color="000000"/>
            </w:tcBorders>
          </w:tcPr>
          <w:p w14:paraId="6BDA76EC" w14:textId="77777777" w:rsidR="00FA5C37" w:rsidRPr="006A3B92" w:rsidRDefault="00FA5C37" w:rsidP="00553F0A">
            <w:pPr>
              <w:pStyle w:val="Default"/>
              <w:suppressAutoHyphens w:val="0"/>
              <w:rPr>
                <w:iCs/>
                <w:sz w:val="20"/>
                <w:szCs w:val="20"/>
              </w:rPr>
            </w:pPr>
          </w:p>
        </w:tc>
        <w:tc>
          <w:tcPr>
            <w:tcW w:w="2126" w:type="dxa"/>
            <w:vMerge/>
            <w:tcBorders>
              <w:left w:val="single" w:sz="4" w:space="0" w:color="000000"/>
              <w:right w:val="single" w:sz="4" w:space="0" w:color="000000"/>
            </w:tcBorders>
          </w:tcPr>
          <w:p w14:paraId="37112070" w14:textId="77777777" w:rsidR="00FA5C37" w:rsidRPr="006A3B92" w:rsidRDefault="00FA5C37" w:rsidP="00553F0A">
            <w:pPr>
              <w:pStyle w:val="Default"/>
              <w:suppressAutoHyphens w:val="0"/>
              <w:rPr>
                <w:iCs/>
                <w:sz w:val="20"/>
                <w:szCs w:val="20"/>
              </w:rPr>
            </w:pPr>
          </w:p>
        </w:tc>
        <w:tc>
          <w:tcPr>
            <w:tcW w:w="3260" w:type="dxa"/>
            <w:vMerge w:val="restart"/>
            <w:tcBorders>
              <w:top w:val="single" w:sz="4" w:space="0" w:color="000000"/>
              <w:left w:val="single" w:sz="4" w:space="0" w:color="000000"/>
              <w:right w:val="single" w:sz="4" w:space="0" w:color="000000"/>
            </w:tcBorders>
          </w:tcPr>
          <w:p w14:paraId="27164753" w14:textId="77777777" w:rsidR="00FA5C37" w:rsidRPr="006A3B92" w:rsidRDefault="00FA5C37" w:rsidP="00553F0A">
            <w:pPr>
              <w:pStyle w:val="Default"/>
              <w:suppressAutoHyphens w:val="0"/>
              <w:rPr>
                <w:iCs/>
                <w:sz w:val="20"/>
                <w:szCs w:val="20"/>
              </w:rPr>
            </w:pPr>
            <w:r w:rsidRPr="006A3B92">
              <w:rPr>
                <w:iCs/>
                <w:sz w:val="20"/>
                <w:szCs w:val="20"/>
              </w:rPr>
              <w:t>Жилищная обеспеченность в зависимости от вида модели городской среды, кв. м/чел.</w:t>
            </w:r>
          </w:p>
        </w:tc>
        <w:tc>
          <w:tcPr>
            <w:tcW w:w="2126" w:type="dxa"/>
            <w:tcBorders>
              <w:top w:val="single" w:sz="4" w:space="0" w:color="000000"/>
              <w:left w:val="single" w:sz="4" w:space="0" w:color="000000"/>
              <w:bottom w:val="single" w:sz="4" w:space="0" w:color="000000"/>
              <w:right w:val="single" w:sz="4" w:space="0" w:color="000000"/>
            </w:tcBorders>
          </w:tcPr>
          <w:p w14:paraId="1CBAFE71" w14:textId="77777777" w:rsidR="00FA5C37" w:rsidRPr="006A3B92" w:rsidRDefault="00FA5C37" w:rsidP="00553F0A">
            <w:pPr>
              <w:pStyle w:val="Default"/>
              <w:suppressAutoHyphens w:val="0"/>
              <w:rPr>
                <w:iCs/>
                <w:sz w:val="20"/>
                <w:szCs w:val="20"/>
              </w:rPr>
            </w:pPr>
            <w:r w:rsidRPr="006A3B92">
              <w:rPr>
                <w:iCs/>
                <w:sz w:val="20"/>
                <w:szCs w:val="20"/>
              </w:rPr>
              <w:t>Центральная модель</w:t>
            </w:r>
          </w:p>
        </w:tc>
        <w:tc>
          <w:tcPr>
            <w:tcW w:w="709" w:type="dxa"/>
            <w:tcBorders>
              <w:top w:val="single" w:sz="4" w:space="0" w:color="000000"/>
              <w:left w:val="single" w:sz="4" w:space="0" w:color="000000"/>
              <w:bottom w:val="single" w:sz="4" w:space="0" w:color="000000"/>
              <w:right w:val="single" w:sz="4" w:space="0" w:color="000000"/>
            </w:tcBorders>
          </w:tcPr>
          <w:p w14:paraId="4CBFECDF" w14:textId="77777777" w:rsidR="00FA5C37" w:rsidRPr="006A3B92" w:rsidRDefault="00FA5C37" w:rsidP="00553F0A">
            <w:pPr>
              <w:pStyle w:val="Default"/>
              <w:suppressAutoHyphens w:val="0"/>
              <w:jc w:val="center"/>
              <w:rPr>
                <w:iCs/>
                <w:sz w:val="20"/>
                <w:szCs w:val="20"/>
              </w:rPr>
            </w:pPr>
            <w:r w:rsidRPr="006A3B92">
              <w:rPr>
                <w:iCs/>
                <w:sz w:val="20"/>
                <w:szCs w:val="20"/>
              </w:rPr>
              <w:t>35</w:t>
            </w:r>
          </w:p>
        </w:tc>
      </w:tr>
      <w:tr w:rsidR="00FA5C37" w:rsidRPr="006A3B92" w14:paraId="25ADA20C" w14:textId="77777777" w:rsidTr="00553F0A">
        <w:trPr>
          <w:trHeight w:val="70"/>
        </w:trPr>
        <w:tc>
          <w:tcPr>
            <w:tcW w:w="1446" w:type="dxa"/>
            <w:vMerge/>
            <w:tcBorders>
              <w:top w:val="single" w:sz="4" w:space="0" w:color="000000"/>
              <w:left w:val="single" w:sz="4" w:space="0" w:color="000000"/>
              <w:bottom w:val="single" w:sz="4" w:space="0" w:color="000000"/>
              <w:right w:val="single" w:sz="4" w:space="0" w:color="000000"/>
            </w:tcBorders>
          </w:tcPr>
          <w:p w14:paraId="62DAC787" w14:textId="77777777" w:rsidR="00FA5C37" w:rsidRPr="006A3B92" w:rsidRDefault="00FA5C37" w:rsidP="00553F0A">
            <w:pPr>
              <w:pStyle w:val="Default"/>
              <w:suppressAutoHyphens w:val="0"/>
              <w:rPr>
                <w:iCs/>
                <w:sz w:val="20"/>
                <w:szCs w:val="20"/>
              </w:rPr>
            </w:pPr>
          </w:p>
        </w:tc>
        <w:tc>
          <w:tcPr>
            <w:tcW w:w="2126" w:type="dxa"/>
            <w:vMerge/>
            <w:tcBorders>
              <w:left w:val="single" w:sz="4" w:space="0" w:color="000000"/>
              <w:right w:val="single" w:sz="4" w:space="0" w:color="000000"/>
            </w:tcBorders>
          </w:tcPr>
          <w:p w14:paraId="7E256A12" w14:textId="77777777" w:rsidR="00FA5C37" w:rsidRPr="006A3B92" w:rsidRDefault="00FA5C37" w:rsidP="00553F0A">
            <w:pPr>
              <w:pStyle w:val="Default"/>
              <w:suppressAutoHyphens w:val="0"/>
              <w:rPr>
                <w:iCs/>
                <w:sz w:val="20"/>
                <w:szCs w:val="20"/>
              </w:rPr>
            </w:pPr>
          </w:p>
        </w:tc>
        <w:tc>
          <w:tcPr>
            <w:tcW w:w="3260" w:type="dxa"/>
            <w:vMerge/>
            <w:tcBorders>
              <w:left w:val="single" w:sz="4" w:space="0" w:color="000000"/>
              <w:right w:val="single" w:sz="4" w:space="0" w:color="000000"/>
            </w:tcBorders>
          </w:tcPr>
          <w:p w14:paraId="7C63212F" w14:textId="77777777" w:rsidR="00FA5C37" w:rsidRPr="006A3B92" w:rsidRDefault="00FA5C37" w:rsidP="00553F0A">
            <w:pPr>
              <w:pStyle w:val="Default"/>
              <w:suppressAutoHyphens w:val="0"/>
              <w:rPr>
                <w:i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1FCF09A" w14:textId="77777777" w:rsidR="00FA5C37" w:rsidRPr="006A3B92" w:rsidRDefault="00FA5C37" w:rsidP="00553F0A">
            <w:pPr>
              <w:pStyle w:val="Default"/>
              <w:suppressAutoHyphens w:val="0"/>
              <w:rPr>
                <w:iCs/>
                <w:sz w:val="20"/>
                <w:szCs w:val="20"/>
              </w:rPr>
            </w:pPr>
            <w:r w:rsidRPr="006A3B92">
              <w:rPr>
                <w:iCs/>
                <w:sz w:val="20"/>
                <w:szCs w:val="20"/>
              </w:rPr>
              <w:t>Среднеэтажная модель</w:t>
            </w:r>
          </w:p>
        </w:tc>
        <w:tc>
          <w:tcPr>
            <w:tcW w:w="709" w:type="dxa"/>
            <w:tcBorders>
              <w:top w:val="single" w:sz="4" w:space="0" w:color="000000"/>
              <w:left w:val="single" w:sz="4" w:space="0" w:color="000000"/>
              <w:bottom w:val="single" w:sz="4" w:space="0" w:color="000000"/>
              <w:right w:val="single" w:sz="4" w:space="0" w:color="000000"/>
            </w:tcBorders>
          </w:tcPr>
          <w:p w14:paraId="5FA70668" w14:textId="77777777" w:rsidR="00FA5C37" w:rsidRPr="006A3B92" w:rsidRDefault="00FA5C37" w:rsidP="00553F0A">
            <w:pPr>
              <w:pStyle w:val="Default"/>
              <w:suppressAutoHyphens w:val="0"/>
              <w:jc w:val="center"/>
              <w:rPr>
                <w:iCs/>
                <w:sz w:val="20"/>
                <w:szCs w:val="20"/>
              </w:rPr>
            </w:pPr>
            <w:r w:rsidRPr="006A3B92">
              <w:rPr>
                <w:iCs/>
                <w:sz w:val="20"/>
                <w:szCs w:val="20"/>
              </w:rPr>
              <w:t>40</w:t>
            </w:r>
          </w:p>
        </w:tc>
      </w:tr>
      <w:tr w:rsidR="00FA5C37" w:rsidRPr="006A3B92" w14:paraId="31DE222A" w14:textId="77777777" w:rsidTr="00553F0A">
        <w:trPr>
          <w:trHeight w:val="70"/>
        </w:trPr>
        <w:tc>
          <w:tcPr>
            <w:tcW w:w="1446" w:type="dxa"/>
            <w:vMerge/>
            <w:tcBorders>
              <w:top w:val="single" w:sz="4" w:space="0" w:color="000000"/>
              <w:left w:val="single" w:sz="4" w:space="0" w:color="000000"/>
              <w:bottom w:val="single" w:sz="4" w:space="0" w:color="000000"/>
              <w:right w:val="single" w:sz="4" w:space="0" w:color="000000"/>
            </w:tcBorders>
          </w:tcPr>
          <w:p w14:paraId="112E5DCF" w14:textId="77777777" w:rsidR="00FA5C37" w:rsidRPr="006A3B92" w:rsidRDefault="00FA5C37" w:rsidP="00553F0A">
            <w:pPr>
              <w:pStyle w:val="Default"/>
              <w:suppressAutoHyphens w:val="0"/>
              <w:rPr>
                <w:iCs/>
                <w:sz w:val="20"/>
                <w:szCs w:val="20"/>
              </w:rPr>
            </w:pPr>
          </w:p>
        </w:tc>
        <w:tc>
          <w:tcPr>
            <w:tcW w:w="2126" w:type="dxa"/>
            <w:vMerge/>
            <w:tcBorders>
              <w:left w:val="single" w:sz="4" w:space="0" w:color="000000"/>
              <w:bottom w:val="single" w:sz="4" w:space="0" w:color="000000"/>
              <w:right w:val="single" w:sz="4" w:space="0" w:color="000000"/>
            </w:tcBorders>
          </w:tcPr>
          <w:p w14:paraId="3AD1918F" w14:textId="77777777" w:rsidR="00FA5C37" w:rsidRPr="006A3B92" w:rsidRDefault="00FA5C37" w:rsidP="00553F0A">
            <w:pPr>
              <w:pStyle w:val="Default"/>
              <w:suppressAutoHyphens w:val="0"/>
              <w:rPr>
                <w:iCs/>
                <w:sz w:val="20"/>
                <w:szCs w:val="20"/>
              </w:rPr>
            </w:pPr>
          </w:p>
        </w:tc>
        <w:tc>
          <w:tcPr>
            <w:tcW w:w="3260" w:type="dxa"/>
            <w:vMerge/>
            <w:tcBorders>
              <w:left w:val="single" w:sz="4" w:space="0" w:color="000000"/>
              <w:bottom w:val="single" w:sz="4" w:space="0" w:color="000000"/>
              <w:right w:val="single" w:sz="4" w:space="0" w:color="000000"/>
            </w:tcBorders>
          </w:tcPr>
          <w:p w14:paraId="14CA001B" w14:textId="77777777" w:rsidR="00FA5C37" w:rsidRPr="006A3B92" w:rsidRDefault="00FA5C37" w:rsidP="00553F0A">
            <w:pPr>
              <w:pStyle w:val="Default"/>
              <w:suppressAutoHyphens w:val="0"/>
              <w:rPr>
                <w:i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472C787" w14:textId="77777777" w:rsidR="00FA5C37" w:rsidRPr="006A3B92" w:rsidRDefault="00FA5C37" w:rsidP="00553F0A">
            <w:pPr>
              <w:pStyle w:val="Default"/>
              <w:suppressAutoHyphens w:val="0"/>
              <w:rPr>
                <w:iCs/>
                <w:sz w:val="20"/>
                <w:szCs w:val="20"/>
              </w:rPr>
            </w:pPr>
            <w:r w:rsidRPr="006A3B92">
              <w:rPr>
                <w:iCs/>
                <w:sz w:val="20"/>
                <w:szCs w:val="20"/>
              </w:rPr>
              <w:t>Малоэтажная модель</w:t>
            </w:r>
          </w:p>
        </w:tc>
        <w:tc>
          <w:tcPr>
            <w:tcW w:w="709" w:type="dxa"/>
            <w:tcBorders>
              <w:top w:val="single" w:sz="4" w:space="0" w:color="000000"/>
              <w:left w:val="single" w:sz="4" w:space="0" w:color="000000"/>
              <w:bottom w:val="single" w:sz="4" w:space="0" w:color="000000"/>
              <w:right w:val="single" w:sz="4" w:space="0" w:color="000000"/>
            </w:tcBorders>
          </w:tcPr>
          <w:p w14:paraId="625D56F7" w14:textId="77777777" w:rsidR="00FA5C37" w:rsidRPr="006A3B92" w:rsidRDefault="00FA5C37" w:rsidP="00553F0A">
            <w:pPr>
              <w:pStyle w:val="Default"/>
              <w:suppressAutoHyphens w:val="0"/>
              <w:jc w:val="center"/>
              <w:rPr>
                <w:iCs/>
                <w:sz w:val="20"/>
                <w:szCs w:val="20"/>
              </w:rPr>
            </w:pPr>
            <w:r w:rsidRPr="006A3B92">
              <w:rPr>
                <w:iCs/>
                <w:sz w:val="20"/>
                <w:szCs w:val="20"/>
              </w:rPr>
              <w:t>50</w:t>
            </w:r>
          </w:p>
        </w:tc>
      </w:tr>
      <w:tr w:rsidR="00FA5C37" w:rsidRPr="006A3B92" w14:paraId="664A975D" w14:textId="77777777" w:rsidTr="00553F0A">
        <w:trPr>
          <w:trHeight w:val="36"/>
        </w:trPr>
        <w:tc>
          <w:tcPr>
            <w:tcW w:w="1446" w:type="dxa"/>
            <w:vMerge/>
            <w:tcBorders>
              <w:top w:val="single" w:sz="4" w:space="0" w:color="000000"/>
              <w:left w:val="single" w:sz="4" w:space="0" w:color="000000"/>
              <w:bottom w:val="single" w:sz="4" w:space="0" w:color="000000"/>
              <w:right w:val="single" w:sz="4" w:space="0" w:color="000000"/>
            </w:tcBorders>
          </w:tcPr>
          <w:p w14:paraId="31D17655" w14:textId="77777777" w:rsidR="00FA5C37" w:rsidRPr="006A3B92" w:rsidRDefault="00FA5C37" w:rsidP="00553F0A">
            <w:pPr>
              <w:pStyle w:val="Default"/>
              <w:suppressAutoHyphens w:val="0"/>
              <w:rPr>
                <w:i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BB562E2" w14:textId="77777777" w:rsidR="00FA5C37" w:rsidRPr="006A3B92" w:rsidRDefault="00FA5C37" w:rsidP="00553F0A">
            <w:pPr>
              <w:pStyle w:val="Default"/>
              <w:suppressAutoHyphens w:val="0"/>
              <w:rPr>
                <w:iCs/>
                <w:sz w:val="20"/>
                <w:szCs w:val="20"/>
              </w:rPr>
            </w:pPr>
            <w:r w:rsidRPr="006A3B92">
              <w:rPr>
                <w:iCs/>
                <w:sz w:val="20"/>
                <w:szCs w:val="20"/>
              </w:rPr>
              <w:t>Максимально допустимый уровень территориальной доступности</w:t>
            </w:r>
          </w:p>
        </w:tc>
        <w:tc>
          <w:tcPr>
            <w:tcW w:w="6095" w:type="dxa"/>
            <w:gridSpan w:val="3"/>
            <w:tcBorders>
              <w:top w:val="single" w:sz="4" w:space="0" w:color="000000"/>
              <w:left w:val="single" w:sz="4" w:space="0" w:color="000000"/>
              <w:bottom w:val="single" w:sz="4" w:space="0" w:color="000000"/>
              <w:right w:val="single" w:sz="4" w:space="0" w:color="000000"/>
            </w:tcBorders>
          </w:tcPr>
          <w:p w14:paraId="089F674D" w14:textId="77777777" w:rsidR="00FA5C37" w:rsidRPr="006A3B92" w:rsidRDefault="00FA5C37" w:rsidP="00553F0A">
            <w:pPr>
              <w:pStyle w:val="Default"/>
              <w:suppressAutoHyphens w:val="0"/>
              <w:jc w:val="center"/>
              <w:rPr>
                <w:iCs/>
                <w:sz w:val="20"/>
                <w:szCs w:val="20"/>
              </w:rPr>
            </w:pPr>
            <w:r w:rsidRPr="006A3B92">
              <w:rPr>
                <w:iCs/>
                <w:sz w:val="20"/>
                <w:szCs w:val="20"/>
              </w:rPr>
              <w:t>Не нормируется</w:t>
            </w:r>
          </w:p>
        </w:tc>
      </w:tr>
    </w:tbl>
    <w:p w14:paraId="332D3763" w14:textId="3785E671" w:rsidR="000B1F9A" w:rsidRPr="00055E44" w:rsidRDefault="000B1F9A" w:rsidP="000B1F9A">
      <w:pPr>
        <w:pStyle w:val="3"/>
        <w:numPr>
          <w:ilvl w:val="2"/>
          <w:numId w:val="11"/>
        </w:numPr>
        <w:tabs>
          <w:tab w:val="clear" w:pos="0"/>
          <w:tab w:val="num" w:pos="284"/>
          <w:tab w:val="left" w:pos="360"/>
        </w:tabs>
        <w:ind w:left="0" w:hanging="11"/>
        <w:rPr>
          <w:rFonts w:cs="Times New Roman"/>
        </w:rPr>
      </w:pPr>
      <w:bookmarkStart w:id="37" w:name="_Toc230198067"/>
      <w:r w:rsidRPr="00055E44">
        <w:rPr>
          <w:rFonts w:cs="Times New Roman"/>
        </w:rPr>
        <w:t>В области организации ритуальных услуг</w:t>
      </w:r>
      <w:bookmarkEnd w:id="37"/>
    </w:p>
    <w:p w14:paraId="289D3A87" w14:textId="34903EAC" w:rsidR="000B1F9A" w:rsidRPr="00055E44" w:rsidRDefault="000B1F9A" w:rsidP="000B1F9A">
      <w:pPr>
        <w:pStyle w:val="5"/>
      </w:pPr>
      <w:r>
        <w:t xml:space="preserve">Таблица 1.15. </w:t>
      </w:r>
      <w:r w:rsidRPr="00055E44">
        <w:t xml:space="preserve">Объекты местного значения муниципального округа в области </w:t>
      </w:r>
      <w:r w:rsidR="00C619D0" w:rsidRPr="00055E44">
        <w:t>организации ритуальных услуг</w:t>
      </w:r>
    </w:p>
    <w:tbl>
      <w:tblPr>
        <w:tblStyle w:val="affffffff6"/>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71"/>
        <w:gridCol w:w="3119"/>
        <w:gridCol w:w="3012"/>
        <w:gridCol w:w="1699"/>
      </w:tblGrid>
      <w:tr w:rsidR="000B1F9A" w:rsidRPr="00055E44" w14:paraId="260C8CCA" w14:textId="77777777" w:rsidTr="00C619D0">
        <w:trPr>
          <w:trHeight w:val="310"/>
          <w:tblHeader/>
        </w:trPr>
        <w:tc>
          <w:tcPr>
            <w:tcW w:w="1871" w:type="dxa"/>
          </w:tcPr>
          <w:p w14:paraId="32DB1965" w14:textId="77777777" w:rsidR="000B1F9A" w:rsidRPr="00055E44" w:rsidRDefault="000B1F9A" w:rsidP="00553F0A">
            <w:pPr>
              <w:pStyle w:val="affffff7"/>
              <w:keepNext/>
              <w:ind w:firstLine="0"/>
              <w:jc w:val="center"/>
              <w:rPr>
                <w:b/>
                <w:iCs/>
                <w:sz w:val="20"/>
                <w:szCs w:val="20"/>
                <w:lang w:val="ru-RU"/>
              </w:rPr>
            </w:pPr>
            <w:r w:rsidRPr="00055E44">
              <w:rPr>
                <w:b/>
                <w:iCs/>
                <w:sz w:val="20"/>
                <w:szCs w:val="20"/>
                <w:lang w:val="ru-RU"/>
              </w:rPr>
              <w:t>Наименование вида объекта</w:t>
            </w:r>
          </w:p>
        </w:tc>
        <w:tc>
          <w:tcPr>
            <w:tcW w:w="3119" w:type="dxa"/>
          </w:tcPr>
          <w:p w14:paraId="1A6A150E" w14:textId="77777777" w:rsidR="000B1F9A" w:rsidRPr="00055E44" w:rsidRDefault="000B1F9A" w:rsidP="00553F0A">
            <w:pPr>
              <w:pStyle w:val="affffff7"/>
              <w:keepNext/>
              <w:ind w:firstLine="0"/>
              <w:jc w:val="center"/>
              <w:rPr>
                <w:b/>
                <w:iCs/>
                <w:sz w:val="20"/>
                <w:szCs w:val="20"/>
                <w:lang w:val="ru-RU"/>
              </w:rPr>
            </w:pPr>
            <w:r w:rsidRPr="00055E44">
              <w:rPr>
                <w:b/>
                <w:iCs/>
                <w:sz w:val="20"/>
                <w:szCs w:val="20"/>
                <w:lang w:val="ru-RU"/>
              </w:rPr>
              <w:t>Тип расчетного показателя</w:t>
            </w:r>
          </w:p>
        </w:tc>
        <w:tc>
          <w:tcPr>
            <w:tcW w:w="3012" w:type="dxa"/>
          </w:tcPr>
          <w:p w14:paraId="72B679FF" w14:textId="77777777" w:rsidR="000B1F9A" w:rsidRPr="00055E44" w:rsidRDefault="000B1F9A" w:rsidP="00553F0A">
            <w:pPr>
              <w:pStyle w:val="affffff7"/>
              <w:keepNext/>
              <w:ind w:firstLine="0"/>
              <w:jc w:val="center"/>
              <w:rPr>
                <w:b/>
                <w:iCs/>
                <w:sz w:val="20"/>
                <w:szCs w:val="20"/>
                <w:lang w:val="ru-RU"/>
              </w:rPr>
            </w:pPr>
            <w:r w:rsidRPr="00055E44">
              <w:rPr>
                <w:b/>
                <w:iCs/>
                <w:sz w:val="20"/>
                <w:szCs w:val="20"/>
                <w:lang w:val="ru-RU"/>
              </w:rPr>
              <w:t>Наименование расчетного показателя, единица измерения</w:t>
            </w:r>
          </w:p>
        </w:tc>
        <w:tc>
          <w:tcPr>
            <w:tcW w:w="1699" w:type="dxa"/>
          </w:tcPr>
          <w:p w14:paraId="5D732984" w14:textId="77777777" w:rsidR="000B1F9A" w:rsidRPr="00055E44" w:rsidRDefault="000B1F9A" w:rsidP="00553F0A">
            <w:pPr>
              <w:pStyle w:val="affffff7"/>
              <w:keepNext/>
              <w:ind w:firstLine="0"/>
              <w:jc w:val="center"/>
              <w:rPr>
                <w:b/>
                <w:iCs/>
                <w:sz w:val="20"/>
                <w:szCs w:val="20"/>
                <w:lang w:val="ru-RU"/>
              </w:rPr>
            </w:pPr>
            <w:r w:rsidRPr="00055E44">
              <w:rPr>
                <w:b/>
                <w:iCs/>
                <w:sz w:val="20"/>
                <w:szCs w:val="20"/>
                <w:lang w:val="ru-RU"/>
              </w:rPr>
              <w:t>Значение расчетного показателя</w:t>
            </w:r>
          </w:p>
        </w:tc>
      </w:tr>
      <w:tr w:rsidR="00C619D0" w:rsidRPr="00055E44" w14:paraId="12E0BB75" w14:textId="77777777" w:rsidTr="00C619D0">
        <w:trPr>
          <w:trHeight w:val="513"/>
        </w:trPr>
        <w:tc>
          <w:tcPr>
            <w:tcW w:w="1871" w:type="dxa"/>
            <w:vMerge w:val="restart"/>
          </w:tcPr>
          <w:p w14:paraId="4A81E112" w14:textId="3BAB7A53" w:rsidR="00C619D0" w:rsidRPr="00055E44" w:rsidRDefault="00C619D0" w:rsidP="00553F0A">
            <w:pPr>
              <w:pStyle w:val="affffff7"/>
              <w:ind w:firstLine="0"/>
              <w:jc w:val="left"/>
              <w:rPr>
                <w:iCs/>
                <w:sz w:val="20"/>
                <w:szCs w:val="20"/>
                <w:lang w:val="ru-RU"/>
              </w:rPr>
            </w:pPr>
            <w:r>
              <w:rPr>
                <w:iCs/>
                <w:sz w:val="20"/>
                <w:szCs w:val="20"/>
                <w:lang w:val="ru-RU"/>
              </w:rPr>
              <w:t>Места погребения</w:t>
            </w:r>
          </w:p>
        </w:tc>
        <w:tc>
          <w:tcPr>
            <w:tcW w:w="3119" w:type="dxa"/>
            <w:vMerge w:val="restart"/>
          </w:tcPr>
          <w:p w14:paraId="73A45883" w14:textId="77777777" w:rsidR="00C619D0" w:rsidRPr="00055E44" w:rsidRDefault="00C619D0" w:rsidP="00553F0A">
            <w:pPr>
              <w:pStyle w:val="affffff7"/>
              <w:ind w:firstLine="0"/>
              <w:jc w:val="left"/>
              <w:rPr>
                <w:iCs/>
                <w:sz w:val="20"/>
                <w:szCs w:val="20"/>
                <w:lang w:val="ru-RU"/>
              </w:rPr>
            </w:pPr>
            <w:r w:rsidRPr="00055E44">
              <w:rPr>
                <w:iCs/>
                <w:sz w:val="20"/>
                <w:szCs w:val="20"/>
                <w:lang w:val="ru-RU"/>
              </w:rPr>
              <w:t>Минимально допустимый уровень обеспеченности</w:t>
            </w:r>
          </w:p>
        </w:tc>
        <w:tc>
          <w:tcPr>
            <w:tcW w:w="3012" w:type="dxa"/>
          </w:tcPr>
          <w:p w14:paraId="02E485CA" w14:textId="49E5F9EA" w:rsidR="00C619D0" w:rsidRPr="00055E44" w:rsidRDefault="00C619D0" w:rsidP="00553F0A">
            <w:pPr>
              <w:pStyle w:val="affffff7"/>
              <w:ind w:firstLine="0"/>
              <w:jc w:val="left"/>
              <w:rPr>
                <w:iCs/>
                <w:sz w:val="20"/>
                <w:szCs w:val="20"/>
                <w:lang w:val="ru-RU"/>
              </w:rPr>
            </w:pPr>
            <w:r w:rsidRPr="00055E44">
              <w:rPr>
                <w:sz w:val="20"/>
                <w:szCs w:val="20"/>
                <w:lang w:val="ru-RU"/>
              </w:rPr>
              <w:t>Площадь кладбища</w:t>
            </w:r>
            <w:r>
              <w:rPr>
                <w:sz w:val="20"/>
                <w:szCs w:val="20"/>
                <w:lang w:val="ru-RU"/>
              </w:rPr>
              <w:t xml:space="preserve"> традиционного захоронения</w:t>
            </w:r>
            <w:r w:rsidRPr="00055E44">
              <w:rPr>
                <w:sz w:val="20"/>
                <w:szCs w:val="20"/>
                <w:lang w:val="ru-RU"/>
              </w:rPr>
              <w:t>, га на 1000 чел.</w:t>
            </w:r>
          </w:p>
        </w:tc>
        <w:tc>
          <w:tcPr>
            <w:tcW w:w="1699" w:type="dxa"/>
          </w:tcPr>
          <w:p w14:paraId="13ED54F3" w14:textId="77777777" w:rsidR="00C619D0" w:rsidRPr="00055E44" w:rsidRDefault="00C619D0" w:rsidP="00553F0A">
            <w:pPr>
              <w:pStyle w:val="affffff7"/>
              <w:ind w:firstLine="0"/>
              <w:jc w:val="center"/>
              <w:rPr>
                <w:iCs/>
                <w:sz w:val="20"/>
                <w:szCs w:val="20"/>
                <w:lang w:val="ru-RU"/>
              </w:rPr>
            </w:pPr>
            <w:r w:rsidRPr="00055E44">
              <w:rPr>
                <w:sz w:val="20"/>
                <w:szCs w:val="20"/>
                <w:lang w:val="ru-RU"/>
              </w:rPr>
              <w:t>0,24</w:t>
            </w:r>
          </w:p>
        </w:tc>
      </w:tr>
      <w:tr w:rsidR="00C619D0" w:rsidRPr="00055E44" w14:paraId="04FF63C1" w14:textId="77777777" w:rsidTr="00C619D0">
        <w:trPr>
          <w:trHeight w:val="513"/>
        </w:trPr>
        <w:tc>
          <w:tcPr>
            <w:tcW w:w="1871" w:type="dxa"/>
            <w:vMerge/>
          </w:tcPr>
          <w:p w14:paraId="6005A898" w14:textId="77777777" w:rsidR="00C619D0" w:rsidRDefault="00C619D0" w:rsidP="00553F0A">
            <w:pPr>
              <w:pStyle w:val="affffff7"/>
              <w:ind w:firstLine="0"/>
              <w:jc w:val="left"/>
              <w:rPr>
                <w:iCs/>
                <w:sz w:val="20"/>
                <w:szCs w:val="20"/>
                <w:lang w:val="ru-RU"/>
              </w:rPr>
            </w:pPr>
          </w:p>
        </w:tc>
        <w:tc>
          <w:tcPr>
            <w:tcW w:w="3119" w:type="dxa"/>
            <w:vMerge/>
          </w:tcPr>
          <w:p w14:paraId="5421B006" w14:textId="77777777" w:rsidR="00C619D0" w:rsidRPr="00055E44" w:rsidRDefault="00C619D0" w:rsidP="00553F0A">
            <w:pPr>
              <w:pStyle w:val="affffff7"/>
              <w:ind w:firstLine="0"/>
              <w:jc w:val="left"/>
              <w:rPr>
                <w:iCs/>
                <w:sz w:val="20"/>
                <w:szCs w:val="20"/>
                <w:lang w:val="ru-RU"/>
              </w:rPr>
            </w:pPr>
          </w:p>
        </w:tc>
        <w:tc>
          <w:tcPr>
            <w:tcW w:w="3012" w:type="dxa"/>
          </w:tcPr>
          <w:p w14:paraId="2B6ACA18" w14:textId="2D6D2207" w:rsidR="00C619D0" w:rsidRPr="00055E44" w:rsidRDefault="00C619D0" w:rsidP="00C619D0">
            <w:pPr>
              <w:pStyle w:val="affffff7"/>
              <w:ind w:firstLine="0"/>
              <w:rPr>
                <w:sz w:val="20"/>
                <w:szCs w:val="20"/>
                <w:lang w:val="ru-RU"/>
              </w:rPr>
            </w:pPr>
            <w:r w:rsidRPr="00055E44">
              <w:rPr>
                <w:sz w:val="20"/>
                <w:szCs w:val="20"/>
                <w:lang w:val="ru-RU"/>
              </w:rPr>
              <w:t>Площадь кладбища</w:t>
            </w:r>
            <w:r>
              <w:rPr>
                <w:sz w:val="20"/>
                <w:szCs w:val="20"/>
                <w:lang w:val="ru-RU"/>
              </w:rPr>
              <w:t xml:space="preserve"> </w:t>
            </w:r>
            <w:r w:rsidRPr="00C619D0">
              <w:rPr>
                <w:sz w:val="20"/>
                <w:szCs w:val="20"/>
                <w:lang w:val="ru-RU"/>
              </w:rPr>
              <w:t>урновых</w:t>
            </w:r>
            <w:r>
              <w:rPr>
                <w:sz w:val="20"/>
                <w:szCs w:val="20"/>
                <w:lang w:val="ru-RU"/>
              </w:rPr>
              <w:t xml:space="preserve"> </w:t>
            </w:r>
            <w:r w:rsidRPr="00C619D0">
              <w:rPr>
                <w:sz w:val="20"/>
                <w:szCs w:val="20"/>
                <w:lang w:val="ru-RU"/>
              </w:rPr>
              <w:t>захоронений после кремации</w:t>
            </w:r>
            <w:r w:rsidRPr="00055E44">
              <w:rPr>
                <w:sz w:val="20"/>
                <w:szCs w:val="20"/>
                <w:lang w:val="ru-RU"/>
              </w:rPr>
              <w:t>, га на 1000 чел.</w:t>
            </w:r>
          </w:p>
        </w:tc>
        <w:tc>
          <w:tcPr>
            <w:tcW w:w="1699" w:type="dxa"/>
          </w:tcPr>
          <w:p w14:paraId="3AD7D47C" w14:textId="63EE183B" w:rsidR="00C619D0" w:rsidRPr="00055E44" w:rsidRDefault="00C619D0" w:rsidP="00C619D0">
            <w:pPr>
              <w:pStyle w:val="affffff7"/>
              <w:ind w:firstLine="0"/>
              <w:jc w:val="center"/>
              <w:rPr>
                <w:sz w:val="20"/>
                <w:szCs w:val="20"/>
                <w:lang w:val="ru-RU"/>
              </w:rPr>
            </w:pPr>
            <w:r>
              <w:rPr>
                <w:sz w:val="20"/>
                <w:szCs w:val="20"/>
                <w:lang w:val="ru-RU"/>
              </w:rPr>
              <w:t>0,02</w:t>
            </w:r>
          </w:p>
        </w:tc>
      </w:tr>
      <w:tr w:rsidR="00C619D0" w:rsidRPr="00055E44" w14:paraId="61BEE98A" w14:textId="77777777" w:rsidTr="002C44E0">
        <w:trPr>
          <w:trHeight w:val="513"/>
        </w:trPr>
        <w:tc>
          <w:tcPr>
            <w:tcW w:w="1871" w:type="dxa"/>
            <w:vMerge/>
          </w:tcPr>
          <w:p w14:paraId="6B0D1058" w14:textId="77777777" w:rsidR="00C619D0" w:rsidRDefault="00C619D0" w:rsidP="00C619D0">
            <w:pPr>
              <w:pStyle w:val="affffff7"/>
              <w:ind w:firstLine="0"/>
              <w:jc w:val="left"/>
              <w:rPr>
                <w:iCs/>
                <w:sz w:val="20"/>
                <w:szCs w:val="20"/>
                <w:lang w:val="ru-RU"/>
              </w:rPr>
            </w:pPr>
          </w:p>
        </w:tc>
        <w:tc>
          <w:tcPr>
            <w:tcW w:w="3119" w:type="dxa"/>
          </w:tcPr>
          <w:p w14:paraId="6F39015E" w14:textId="19283EED" w:rsidR="00C619D0" w:rsidRPr="00055E44" w:rsidRDefault="00C619D0" w:rsidP="00C619D0">
            <w:pPr>
              <w:pStyle w:val="affffff7"/>
              <w:ind w:firstLine="0"/>
              <w:jc w:val="left"/>
              <w:rPr>
                <w:iCs/>
                <w:sz w:val="20"/>
                <w:szCs w:val="20"/>
                <w:lang w:val="ru-RU"/>
              </w:rPr>
            </w:pPr>
            <w:r w:rsidRPr="00C619D0">
              <w:rPr>
                <w:iCs/>
                <w:sz w:val="20"/>
                <w:szCs w:val="20"/>
                <w:lang w:val="ru-RU"/>
              </w:rPr>
              <w:t>Максимально допустимый уровень территориальной доступности</w:t>
            </w:r>
          </w:p>
        </w:tc>
        <w:tc>
          <w:tcPr>
            <w:tcW w:w="4711" w:type="dxa"/>
            <w:gridSpan w:val="2"/>
          </w:tcPr>
          <w:p w14:paraId="1FF3A99F" w14:textId="16F3A107" w:rsidR="00C619D0" w:rsidRDefault="00C619D0" w:rsidP="00C619D0">
            <w:pPr>
              <w:pStyle w:val="affffff7"/>
              <w:ind w:firstLine="0"/>
              <w:jc w:val="center"/>
              <w:rPr>
                <w:sz w:val="20"/>
                <w:szCs w:val="20"/>
                <w:lang w:val="ru-RU"/>
              </w:rPr>
            </w:pPr>
            <w:r w:rsidRPr="006A3B92">
              <w:rPr>
                <w:iCs/>
                <w:sz w:val="20"/>
                <w:szCs w:val="20"/>
              </w:rPr>
              <w:t>Не нормируется</w:t>
            </w:r>
          </w:p>
        </w:tc>
      </w:tr>
      <w:tr w:rsidR="00C619D0" w:rsidRPr="00055E44" w14:paraId="5B1156A8" w14:textId="77777777" w:rsidTr="00C619D0">
        <w:trPr>
          <w:trHeight w:val="513"/>
        </w:trPr>
        <w:tc>
          <w:tcPr>
            <w:tcW w:w="1871" w:type="dxa"/>
            <w:vMerge w:val="restart"/>
          </w:tcPr>
          <w:p w14:paraId="5EF7569C" w14:textId="44067B39" w:rsidR="00C619D0" w:rsidRPr="00C619D0" w:rsidRDefault="00C619D0" w:rsidP="00C619D0">
            <w:pPr>
              <w:pStyle w:val="affffff7"/>
              <w:ind w:firstLine="0"/>
              <w:jc w:val="left"/>
              <w:rPr>
                <w:iCs/>
                <w:sz w:val="20"/>
                <w:szCs w:val="20"/>
                <w:lang w:val="ru-RU"/>
              </w:rPr>
            </w:pPr>
            <w:r>
              <w:rPr>
                <w:iCs/>
                <w:sz w:val="20"/>
                <w:szCs w:val="20"/>
                <w:lang w:val="ru-RU"/>
              </w:rPr>
              <w:t>Организации</w:t>
            </w:r>
            <w:r w:rsidRPr="00C619D0">
              <w:rPr>
                <w:iCs/>
                <w:sz w:val="20"/>
                <w:szCs w:val="20"/>
                <w:lang w:val="ru-RU"/>
              </w:rPr>
              <w:t xml:space="preserve"> ритуального обслуживания</w:t>
            </w:r>
          </w:p>
        </w:tc>
        <w:tc>
          <w:tcPr>
            <w:tcW w:w="3119" w:type="dxa"/>
          </w:tcPr>
          <w:p w14:paraId="51C275BD" w14:textId="111AE275" w:rsidR="00C619D0" w:rsidRPr="00055E44" w:rsidRDefault="00C619D0" w:rsidP="00C619D0">
            <w:pPr>
              <w:pStyle w:val="affffff7"/>
              <w:ind w:firstLine="0"/>
              <w:jc w:val="left"/>
              <w:rPr>
                <w:iCs/>
                <w:sz w:val="20"/>
                <w:szCs w:val="20"/>
                <w:lang w:val="ru-RU"/>
              </w:rPr>
            </w:pPr>
            <w:r w:rsidRPr="00055E44">
              <w:rPr>
                <w:iCs/>
                <w:sz w:val="20"/>
                <w:szCs w:val="20"/>
                <w:lang w:val="ru-RU"/>
              </w:rPr>
              <w:t>Минимально допустимый уровень обеспеченности</w:t>
            </w:r>
          </w:p>
        </w:tc>
        <w:tc>
          <w:tcPr>
            <w:tcW w:w="3012" w:type="dxa"/>
          </w:tcPr>
          <w:p w14:paraId="2C2BB00C" w14:textId="71C7BC42" w:rsidR="00C619D0" w:rsidRPr="00055E44" w:rsidRDefault="00C619D0" w:rsidP="00C619D0">
            <w:pPr>
              <w:pStyle w:val="affffff7"/>
              <w:ind w:firstLine="0"/>
              <w:rPr>
                <w:sz w:val="20"/>
                <w:szCs w:val="20"/>
                <w:lang w:val="ru-RU"/>
              </w:rPr>
            </w:pPr>
            <w:r w:rsidRPr="006A3B92">
              <w:rPr>
                <w:iCs/>
                <w:sz w:val="20"/>
                <w:szCs w:val="20"/>
                <w:lang w:val="ru-RU"/>
              </w:rPr>
              <w:t xml:space="preserve">Количество объектов на </w:t>
            </w:r>
            <w:r>
              <w:rPr>
                <w:iCs/>
                <w:sz w:val="20"/>
                <w:szCs w:val="20"/>
                <w:lang w:val="ru-RU"/>
              </w:rPr>
              <w:t>муниципальный округ, ед.</w:t>
            </w:r>
          </w:p>
        </w:tc>
        <w:tc>
          <w:tcPr>
            <w:tcW w:w="1699" w:type="dxa"/>
          </w:tcPr>
          <w:p w14:paraId="230D94C7" w14:textId="168E2DEF" w:rsidR="00C619D0" w:rsidRDefault="00C619D0" w:rsidP="00C619D0">
            <w:pPr>
              <w:pStyle w:val="affffff7"/>
              <w:ind w:firstLine="0"/>
              <w:jc w:val="center"/>
              <w:rPr>
                <w:sz w:val="20"/>
                <w:szCs w:val="20"/>
                <w:lang w:val="ru-RU"/>
              </w:rPr>
            </w:pPr>
            <w:r w:rsidRPr="006A3B92">
              <w:rPr>
                <w:sz w:val="20"/>
                <w:szCs w:val="20"/>
              </w:rPr>
              <w:t>1</w:t>
            </w:r>
          </w:p>
        </w:tc>
      </w:tr>
      <w:tr w:rsidR="0053309E" w:rsidRPr="00055E44" w14:paraId="4462EBC6" w14:textId="77777777" w:rsidTr="006E5EC8">
        <w:trPr>
          <w:trHeight w:val="513"/>
        </w:trPr>
        <w:tc>
          <w:tcPr>
            <w:tcW w:w="1871" w:type="dxa"/>
            <w:vMerge/>
          </w:tcPr>
          <w:p w14:paraId="56DBAB5B" w14:textId="77777777" w:rsidR="0053309E" w:rsidRPr="00C619D0" w:rsidRDefault="0053309E" w:rsidP="00C619D0">
            <w:pPr>
              <w:pStyle w:val="affffff7"/>
              <w:ind w:firstLine="0"/>
              <w:jc w:val="left"/>
              <w:rPr>
                <w:iCs/>
                <w:sz w:val="20"/>
                <w:szCs w:val="20"/>
                <w:lang w:val="ru-RU"/>
              </w:rPr>
            </w:pPr>
          </w:p>
        </w:tc>
        <w:tc>
          <w:tcPr>
            <w:tcW w:w="3119" w:type="dxa"/>
          </w:tcPr>
          <w:p w14:paraId="4449A38A" w14:textId="079E3C8B" w:rsidR="0053309E" w:rsidRPr="00055E44" w:rsidRDefault="0053309E" w:rsidP="00C619D0">
            <w:pPr>
              <w:pStyle w:val="affffff7"/>
              <w:ind w:firstLine="0"/>
              <w:jc w:val="left"/>
              <w:rPr>
                <w:iCs/>
                <w:sz w:val="20"/>
                <w:szCs w:val="20"/>
                <w:lang w:val="ru-RU"/>
              </w:rPr>
            </w:pPr>
            <w:r w:rsidRPr="00C619D0">
              <w:rPr>
                <w:iCs/>
                <w:sz w:val="20"/>
                <w:szCs w:val="20"/>
                <w:lang w:val="ru-RU"/>
              </w:rPr>
              <w:t>Максимально допустимый уровень территориальной доступности</w:t>
            </w:r>
          </w:p>
        </w:tc>
        <w:tc>
          <w:tcPr>
            <w:tcW w:w="4711" w:type="dxa"/>
            <w:gridSpan w:val="2"/>
          </w:tcPr>
          <w:p w14:paraId="0A60F350" w14:textId="686A25F0" w:rsidR="0053309E" w:rsidRDefault="0053309E" w:rsidP="00C619D0">
            <w:pPr>
              <w:pStyle w:val="affffff7"/>
              <w:ind w:firstLine="0"/>
              <w:jc w:val="center"/>
              <w:rPr>
                <w:sz w:val="20"/>
                <w:szCs w:val="20"/>
                <w:lang w:val="ru-RU"/>
              </w:rPr>
            </w:pPr>
            <w:r w:rsidRPr="006A3B92">
              <w:rPr>
                <w:iCs/>
                <w:sz w:val="20"/>
                <w:szCs w:val="20"/>
              </w:rPr>
              <w:t>Не нормируется</w:t>
            </w:r>
          </w:p>
        </w:tc>
      </w:tr>
    </w:tbl>
    <w:p w14:paraId="6308846C" w14:textId="7F1A0970" w:rsidR="006B4AA8" w:rsidRPr="00055E44" w:rsidRDefault="006B4AA8">
      <w:pPr>
        <w:pStyle w:val="3"/>
        <w:numPr>
          <w:ilvl w:val="2"/>
          <w:numId w:val="11"/>
        </w:numPr>
        <w:tabs>
          <w:tab w:val="left" w:pos="360"/>
        </w:tabs>
        <w:ind w:left="0" w:hanging="11"/>
        <w:rPr>
          <w:rFonts w:cs="Times New Roman"/>
        </w:rPr>
      </w:pPr>
      <w:r w:rsidRPr="00055E44">
        <w:rPr>
          <w:rFonts w:cs="Times New Roman"/>
        </w:rPr>
        <w:lastRenderedPageBreak/>
        <w:t>В области культуры</w:t>
      </w:r>
      <w:bookmarkEnd w:id="36"/>
      <w:r w:rsidR="005F56B9">
        <w:rPr>
          <w:rFonts w:cs="Times New Roman"/>
        </w:rPr>
        <w:t xml:space="preserve"> и искусства</w:t>
      </w:r>
    </w:p>
    <w:p w14:paraId="5FB622EE" w14:textId="11C04665" w:rsidR="006B4AA8" w:rsidRDefault="005F56B9" w:rsidP="006B4AA8">
      <w:pPr>
        <w:pStyle w:val="5"/>
        <w:keepLines/>
      </w:pPr>
      <w:r>
        <w:rPr>
          <w:iCs w:val="0"/>
          <w:szCs w:val="24"/>
        </w:rPr>
        <w:t xml:space="preserve">Таблица 1.16. </w:t>
      </w:r>
      <w:r w:rsidR="006B4AA8" w:rsidRPr="00055E44">
        <w:rPr>
          <w:iCs w:val="0"/>
          <w:szCs w:val="24"/>
        </w:rPr>
        <w:t>Объекты</w:t>
      </w:r>
      <w:r w:rsidR="006B4AA8" w:rsidRPr="00055E44">
        <w:t xml:space="preserve"> местного значения муниципального округа в области культуры</w:t>
      </w:r>
      <w:r>
        <w:t xml:space="preserve"> и искусства</w:t>
      </w:r>
    </w:p>
    <w:tbl>
      <w:tblPr>
        <w:tblStyle w:val="affffffff6"/>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4A0" w:firstRow="1" w:lastRow="0" w:firstColumn="1" w:lastColumn="0" w:noHBand="0" w:noVBand="1"/>
      </w:tblPr>
      <w:tblGrid>
        <w:gridCol w:w="1848"/>
        <w:gridCol w:w="2126"/>
        <w:gridCol w:w="2278"/>
        <w:gridCol w:w="2412"/>
        <w:gridCol w:w="1000"/>
      </w:tblGrid>
      <w:tr w:rsidR="005F56B9" w:rsidRPr="005D1F32" w14:paraId="18381289" w14:textId="77777777" w:rsidTr="00E85A4B">
        <w:trPr>
          <w:cantSplit/>
          <w:tblHeader/>
        </w:trPr>
        <w:tc>
          <w:tcPr>
            <w:tcW w:w="1848" w:type="dxa"/>
          </w:tcPr>
          <w:p w14:paraId="4DFD06B8" w14:textId="77777777" w:rsidR="005F56B9" w:rsidRPr="005D1F32" w:rsidRDefault="005F56B9" w:rsidP="00553F0A">
            <w:pPr>
              <w:pStyle w:val="affffff7"/>
              <w:ind w:firstLine="0"/>
              <w:jc w:val="center"/>
              <w:rPr>
                <w:b/>
                <w:iCs/>
                <w:color w:val="000000" w:themeColor="text1"/>
                <w:sz w:val="20"/>
                <w:szCs w:val="20"/>
                <w:lang w:val="ru-RU"/>
              </w:rPr>
            </w:pPr>
            <w:bookmarkStart w:id="38" w:name="OLE_LINK376"/>
            <w:bookmarkStart w:id="39" w:name="OLE_LINK377"/>
            <w:r w:rsidRPr="005D1F32">
              <w:rPr>
                <w:b/>
                <w:iCs/>
                <w:color w:val="000000" w:themeColor="text1"/>
                <w:sz w:val="20"/>
                <w:szCs w:val="20"/>
                <w:lang w:val="ru-RU"/>
              </w:rPr>
              <w:t>Наименование вида объекта</w:t>
            </w:r>
          </w:p>
        </w:tc>
        <w:tc>
          <w:tcPr>
            <w:tcW w:w="2126" w:type="dxa"/>
          </w:tcPr>
          <w:p w14:paraId="7EF7AA0A" w14:textId="77777777" w:rsidR="005F56B9" w:rsidRPr="005D1F32" w:rsidRDefault="005F56B9" w:rsidP="00553F0A">
            <w:pPr>
              <w:pStyle w:val="affffff7"/>
              <w:ind w:firstLine="0"/>
              <w:jc w:val="center"/>
              <w:rPr>
                <w:b/>
                <w:iCs/>
                <w:color w:val="000000" w:themeColor="text1"/>
                <w:sz w:val="20"/>
                <w:szCs w:val="20"/>
                <w:lang w:val="ru-RU"/>
              </w:rPr>
            </w:pPr>
            <w:r w:rsidRPr="005D1F32">
              <w:rPr>
                <w:b/>
                <w:iCs/>
                <w:color w:val="000000" w:themeColor="text1"/>
                <w:sz w:val="20"/>
                <w:szCs w:val="20"/>
                <w:lang w:val="ru-RU"/>
              </w:rPr>
              <w:t>Тип расчетного показателя</w:t>
            </w:r>
          </w:p>
        </w:tc>
        <w:tc>
          <w:tcPr>
            <w:tcW w:w="2278" w:type="dxa"/>
          </w:tcPr>
          <w:p w14:paraId="7E4342BB" w14:textId="77777777" w:rsidR="005F56B9" w:rsidRPr="005D1F32" w:rsidRDefault="005F56B9" w:rsidP="00553F0A">
            <w:pPr>
              <w:pStyle w:val="affffff7"/>
              <w:ind w:firstLine="0"/>
              <w:jc w:val="center"/>
              <w:rPr>
                <w:b/>
                <w:iCs/>
                <w:color w:val="000000" w:themeColor="text1"/>
                <w:sz w:val="20"/>
                <w:szCs w:val="20"/>
                <w:lang w:val="ru-RU"/>
              </w:rPr>
            </w:pPr>
            <w:r w:rsidRPr="005D1F32">
              <w:rPr>
                <w:b/>
                <w:iCs/>
                <w:color w:val="000000" w:themeColor="text1"/>
                <w:sz w:val="20"/>
                <w:szCs w:val="20"/>
                <w:lang w:val="ru-RU"/>
              </w:rPr>
              <w:t>Наименование расчетного показателя, единица измерения</w:t>
            </w:r>
          </w:p>
        </w:tc>
        <w:tc>
          <w:tcPr>
            <w:tcW w:w="3412" w:type="dxa"/>
            <w:gridSpan w:val="2"/>
          </w:tcPr>
          <w:p w14:paraId="7563FEEF" w14:textId="77777777" w:rsidR="005F56B9" w:rsidRPr="005D1F32" w:rsidRDefault="005F56B9" w:rsidP="00553F0A">
            <w:pPr>
              <w:pStyle w:val="affffff7"/>
              <w:ind w:firstLine="0"/>
              <w:jc w:val="center"/>
              <w:rPr>
                <w:b/>
                <w:iCs/>
                <w:color w:val="000000" w:themeColor="text1"/>
                <w:sz w:val="20"/>
                <w:szCs w:val="20"/>
                <w:lang w:val="ru-RU"/>
              </w:rPr>
            </w:pPr>
            <w:r w:rsidRPr="005D1F32">
              <w:rPr>
                <w:b/>
                <w:iCs/>
                <w:color w:val="000000" w:themeColor="text1"/>
                <w:sz w:val="20"/>
                <w:szCs w:val="20"/>
                <w:lang w:val="ru-RU"/>
              </w:rPr>
              <w:t>Значение расчетного показателя</w:t>
            </w:r>
          </w:p>
        </w:tc>
      </w:tr>
      <w:bookmarkEnd w:id="38"/>
      <w:bookmarkEnd w:id="39"/>
      <w:tr w:rsidR="005F56B9" w:rsidRPr="005D1F32" w14:paraId="162F31A5" w14:textId="77777777" w:rsidTr="00E85A4B">
        <w:trPr>
          <w:cantSplit/>
          <w:trHeight w:val="50"/>
        </w:trPr>
        <w:tc>
          <w:tcPr>
            <w:tcW w:w="1848" w:type="dxa"/>
            <w:vMerge w:val="restart"/>
          </w:tcPr>
          <w:p w14:paraId="3A2BC10D" w14:textId="2C092F33" w:rsidR="005F56B9" w:rsidRPr="005D1F32" w:rsidRDefault="005F56B9" w:rsidP="00553F0A">
            <w:pPr>
              <w:pStyle w:val="affffff7"/>
              <w:ind w:firstLine="0"/>
              <w:rPr>
                <w:iCs/>
                <w:color w:val="000000" w:themeColor="text1"/>
                <w:sz w:val="20"/>
                <w:szCs w:val="20"/>
                <w:highlight w:val="yellow"/>
                <w:lang w:val="ru-RU"/>
              </w:rPr>
            </w:pPr>
            <w:r w:rsidRPr="005D1F32">
              <w:rPr>
                <w:iCs/>
                <w:color w:val="000000" w:themeColor="text1"/>
                <w:sz w:val="20"/>
                <w:szCs w:val="20"/>
                <w:lang w:val="ru-RU"/>
              </w:rPr>
              <w:t>Общедоступная библиотека</w:t>
            </w:r>
            <w:r>
              <w:rPr>
                <w:iCs/>
                <w:color w:val="000000" w:themeColor="text1"/>
                <w:sz w:val="20"/>
                <w:szCs w:val="20"/>
                <w:lang w:val="ru-RU"/>
              </w:rPr>
              <w:t xml:space="preserve"> / общедоступная библиотека с детским отделением / филиал общедоступных библиотек с детским отделением</w:t>
            </w:r>
          </w:p>
        </w:tc>
        <w:tc>
          <w:tcPr>
            <w:tcW w:w="2126" w:type="dxa"/>
            <w:vMerge w:val="restart"/>
          </w:tcPr>
          <w:p w14:paraId="3B99DACD" w14:textId="77777777" w:rsidR="005F56B9" w:rsidRPr="005D1F32" w:rsidRDefault="005F56B9" w:rsidP="00553F0A">
            <w:pPr>
              <w:pStyle w:val="affffff7"/>
              <w:ind w:firstLine="0"/>
              <w:rPr>
                <w:iCs/>
                <w:color w:val="000000" w:themeColor="text1"/>
                <w:sz w:val="20"/>
                <w:szCs w:val="20"/>
                <w:lang w:val="ru-RU"/>
              </w:rPr>
            </w:pPr>
            <w:r w:rsidRPr="004C0BC1">
              <w:rPr>
                <w:sz w:val="20"/>
                <w:szCs w:val="20"/>
                <w:lang w:val="ru-RU"/>
              </w:rPr>
              <w:t>Минимально допустимый уровень обеспеченности</w:t>
            </w:r>
          </w:p>
        </w:tc>
        <w:tc>
          <w:tcPr>
            <w:tcW w:w="2278" w:type="dxa"/>
            <w:vMerge w:val="restart"/>
          </w:tcPr>
          <w:p w14:paraId="186BC477" w14:textId="77777777" w:rsidR="005F56B9" w:rsidRPr="005D1F32" w:rsidRDefault="005F56B9" w:rsidP="00553F0A">
            <w:pPr>
              <w:pStyle w:val="affffff7"/>
              <w:ind w:firstLine="0"/>
              <w:rPr>
                <w:iCs/>
                <w:color w:val="000000" w:themeColor="text1"/>
                <w:sz w:val="20"/>
                <w:szCs w:val="20"/>
                <w:lang w:val="ru-RU"/>
              </w:rPr>
            </w:pPr>
            <w:r w:rsidRPr="005D1F32">
              <w:rPr>
                <w:iCs/>
                <w:color w:val="000000" w:themeColor="text1"/>
                <w:sz w:val="20"/>
                <w:szCs w:val="20"/>
                <w:lang w:val="ru-RU"/>
              </w:rPr>
              <w:t xml:space="preserve">Количество объектов, ед. </w:t>
            </w:r>
            <w:r>
              <w:rPr>
                <w:iCs/>
                <w:color w:val="000000" w:themeColor="text1"/>
                <w:sz w:val="20"/>
                <w:szCs w:val="20"/>
                <w:lang w:val="ru-RU"/>
              </w:rPr>
              <w:t>населенный пункт</w:t>
            </w:r>
          </w:p>
        </w:tc>
        <w:tc>
          <w:tcPr>
            <w:tcW w:w="2412" w:type="dxa"/>
          </w:tcPr>
          <w:p w14:paraId="795CC279" w14:textId="4C5AD6EA" w:rsidR="005F56B9" w:rsidRPr="005D1F32" w:rsidRDefault="005F56B9" w:rsidP="00553F0A">
            <w:pPr>
              <w:pStyle w:val="affffff7"/>
              <w:ind w:firstLine="0"/>
              <w:rPr>
                <w:iCs/>
                <w:color w:val="000000" w:themeColor="text1"/>
                <w:sz w:val="20"/>
                <w:szCs w:val="20"/>
                <w:lang w:val="ru-RU"/>
              </w:rPr>
            </w:pPr>
            <w:r>
              <w:rPr>
                <w:iCs/>
                <w:sz w:val="20"/>
                <w:szCs w:val="20"/>
                <w:lang w:val="ru-RU"/>
              </w:rPr>
              <w:t>Город Сорочинск</w:t>
            </w:r>
          </w:p>
        </w:tc>
        <w:tc>
          <w:tcPr>
            <w:tcW w:w="999" w:type="dxa"/>
          </w:tcPr>
          <w:p w14:paraId="769D9377" w14:textId="77777777" w:rsidR="005F56B9" w:rsidRPr="005D1F32" w:rsidRDefault="005F56B9" w:rsidP="00553F0A">
            <w:pPr>
              <w:pStyle w:val="affffff7"/>
              <w:ind w:firstLine="0"/>
              <w:jc w:val="center"/>
              <w:rPr>
                <w:iCs/>
                <w:color w:val="000000" w:themeColor="text1"/>
                <w:sz w:val="20"/>
                <w:szCs w:val="20"/>
                <w:lang w:val="ru-RU"/>
              </w:rPr>
            </w:pPr>
            <w:r>
              <w:rPr>
                <w:iCs/>
                <w:color w:val="000000" w:themeColor="text1"/>
                <w:sz w:val="20"/>
                <w:szCs w:val="20"/>
                <w:lang w:val="ru-RU"/>
              </w:rPr>
              <w:t>2</w:t>
            </w:r>
          </w:p>
        </w:tc>
      </w:tr>
      <w:tr w:rsidR="005F56B9" w:rsidRPr="005D1F32" w14:paraId="1DEF4BC1" w14:textId="77777777" w:rsidTr="00E85A4B">
        <w:trPr>
          <w:cantSplit/>
          <w:trHeight w:val="524"/>
        </w:trPr>
        <w:tc>
          <w:tcPr>
            <w:tcW w:w="1848" w:type="dxa"/>
            <w:vMerge/>
          </w:tcPr>
          <w:p w14:paraId="2B9052B2" w14:textId="77777777" w:rsidR="005F56B9" w:rsidRPr="005D1F32" w:rsidRDefault="005F56B9" w:rsidP="00553F0A">
            <w:pPr>
              <w:pStyle w:val="affffff7"/>
              <w:ind w:firstLine="0"/>
              <w:rPr>
                <w:iCs/>
                <w:color w:val="000000" w:themeColor="text1"/>
                <w:sz w:val="20"/>
                <w:szCs w:val="20"/>
                <w:lang w:val="ru-RU"/>
              </w:rPr>
            </w:pPr>
          </w:p>
        </w:tc>
        <w:tc>
          <w:tcPr>
            <w:tcW w:w="2126" w:type="dxa"/>
            <w:vMerge/>
          </w:tcPr>
          <w:p w14:paraId="5AC142A4" w14:textId="77777777" w:rsidR="005F56B9" w:rsidRPr="005D1F32" w:rsidRDefault="005F56B9" w:rsidP="00553F0A">
            <w:pPr>
              <w:pStyle w:val="affffff7"/>
              <w:ind w:firstLine="0"/>
              <w:rPr>
                <w:iCs/>
                <w:color w:val="000000" w:themeColor="text1"/>
                <w:sz w:val="20"/>
                <w:szCs w:val="20"/>
                <w:lang w:val="ru-RU"/>
              </w:rPr>
            </w:pPr>
          </w:p>
        </w:tc>
        <w:tc>
          <w:tcPr>
            <w:tcW w:w="2278" w:type="dxa"/>
            <w:vMerge/>
          </w:tcPr>
          <w:p w14:paraId="43266E76" w14:textId="77777777" w:rsidR="005F56B9" w:rsidRPr="005D1F32" w:rsidRDefault="005F56B9" w:rsidP="00553F0A">
            <w:pPr>
              <w:pStyle w:val="affffff7"/>
              <w:ind w:firstLine="0"/>
              <w:rPr>
                <w:iCs/>
                <w:color w:val="000000" w:themeColor="text1"/>
                <w:sz w:val="20"/>
                <w:szCs w:val="20"/>
                <w:lang w:val="ru-RU"/>
              </w:rPr>
            </w:pPr>
          </w:p>
        </w:tc>
        <w:tc>
          <w:tcPr>
            <w:tcW w:w="2412" w:type="dxa"/>
          </w:tcPr>
          <w:p w14:paraId="34687963" w14:textId="77777777" w:rsidR="005F56B9" w:rsidRDefault="005F56B9" w:rsidP="00553F0A">
            <w:pPr>
              <w:pStyle w:val="affffff7"/>
              <w:ind w:firstLine="0"/>
              <w:rPr>
                <w:iCs/>
                <w:color w:val="000000" w:themeColor="text1"/>
                <w:sz w:val="20"/>
                <w:szCs w:val="20"/>
                <w:lang w:val="ru-RU"/>
              </w:rPr>
            </w:pPr>
            <w:r>
              <w:rPr>
                <w:iCs/>
                <w:color w:val="000000" w:themeColor="text1"/>
                <w:sz w:val="20"/>
                <w:szCs w:val="20"/>
                <w:lang w:val="ru-RU"/>
              </w:rPr>
              <w:t>Сельские населенные пункты, с численностью населения более 100 чел.</w:t>
            </w:r>
          </w:p>
        </w:tc>
        <w:tc>
          <w:tcPr>
            <w:tcW w:w="999" w:type="dxa"/>
          </w:tcPr>
          <w:p w14:paraId="2705A09C" w14:textId="77777777" w:rsidR="005F56B9" w:rsidRPr="004E5BAF" w:rsidRDefault="005F56B9" w:rsidP="00553F0A">
            <w:pPr>
              <w:pStyle w:val="affffff7"/>
              <w:ind w:firstLine="0"/>
              <w:jc w:val="center"/>
              <w:rPr>
                <w:iCs/>
                <w:color w:val="000000" w:themeColor="text1"/>
                <w:sz w:val="20"/>
                <w:szCs w:val="20"/>
              </w:rPr>
            </w:pPr>
            <w:r>
              <w:rPr>
                <w:iCs/>
                <w:color w:val="000000" w:themeColor="text1"/>
                <w:sz w:val="20"/>
                <w:szCs w:val="20"/>
                <w:lang w:val="ru-RU"/>
              </w:rPr>
              <w:t xml:space="preserve">1 </w:t>
            </w:r>
            <w:r>
              <w:rPr>
                <w:iCs/>
                <w:color w:val="000000" w:themeColor="text1"/>
                <w:sz w:val="20"/>
                <w:szCs w:val="20"/>
              </w:rPr>
              <w:t>[1]</w:t>
            </w:r>
          </w:p>
        </w:tc>
      </w:tr>
      <w:tr w:rsidR="005F56B9" w:rsidRPr="005D1F32" w14:paraId="79A3DB9D" w14:textId="77777777" w:rsidTr="00E85A4B">
        <w:trPr>
          <w:cantSplit/>
          <w:trHeight w:val="50"/>
        </w:trPr>
        <w:tc>
          <w:tcPr>
            <w:tcW w:w="1848" w:type="dxa"/>
            <w:vMerge/>
          </w:tcPr>
          <w:p w14:paraId="0039DEBE" w14:textId="77777777" w:rsidR="005F56B9" w:rsidRPr="005D1F32" w:rsidRDefault="005F56B9" w:rsidP="00553F0A">
            <w:pPr>
              <w:pStyle w:val="affffff7"/>
              <w:ind w:firstLine="0"/>
              <w:rPr>
                <w:iCs/>
                <w:color w:val="000000" w:themeColor="text1"/>
                <w:sz w:val="20"/>
                <w:szCs w:val="20"/>
                <w:lang w:val="ru-RU"/>
              </w:rPr>
            </w:pPr>
          </w:p>
        </w:tc>
        <w:tc>
          <w:tcPr>
            <w:tcW w:w="2126" w:type="dxa"/>
            <w:vMerge w:val="restart"/>
          </w:tcPr>
          <w:p w14:paraId="4722D845" w14:textId="77777777" w:rsidR="005F56B9" w:rsidRPr="005D1F32" w:rsidRDefault="005F56B9" w:rsidP="00553F0A">
            <w:pPr>
              <w:pStyle w:val="affffff7"/>
              <w:ind w:firstLine="0"/>
              <w:rPr>
                <w:iCs/>
                <w:color w:val="000000" w:themeColor="text1"/>
                <w:sz w:val="20"/>
                <w:szCs w:val="20"/>
                <w:lang w:val="ru-RU"/>
              </w:rPr>
            </w:pPr>
            <w:r w:rsidRPr="004C0BC1">
              <w:rPr>
                <w:sz w:val="20"/>
                <w:szCs w:val="20"/>
                <w:lang w:val="ru-RU"/>
              </w:rPr>
              <w:t>Максимально допустимый уровень территориальной доступности</w:t>
            </w:r>
          </w:p>
        </w:tc>
        <w:tc>
          <w:tcPr>
            <w:tcW w:w="2278" w:type="dxa"/>
            <w:vMerge w:val="restart"/>
          </w:tcPr>
          <w:p w14:paraId="1ECFA038" w14:textId="69438B1A" w:rsidR="005F56B9" w:rsidRPr="005D1F32" w:rsidRDefault="00DC6213" w:rsidP="00553F0A">
            <w:pPr>
              <w:pStyle w:val="affffff7"/>
              <w:ind w:firstLine="0"/>
              <w:rPr>
                <w:iCs/>
                <w:color w:val="000000" w:themeColor="text1"/>
                <w:sz w:val="20"/>
                <w:szCs w:val="20"/>
                <w:lang w:val="ru-RU"/>
              </w:rPr>
            </w:pPr>
            <w:r w:rsidRPr="00055E44">
              <w:rPr>
                <w:sz w:val="20"/>
                <w:szCs w:val="20"/>
                <w:lang w:val="ru-RU"/>
              </w:rPr>
              <w:t xml:space="preserve">Транспортная доступность </w:t>
            </w:r>
            <w:r>
              <w:rPr>
                <w:sz w:val="20"/>
                <w:szCs w:val="20"/>
                <w:lang w:val="ru-RU"/>
              </w:rPr>
              <w:t>(общественным транспортом)</w:t>
            </w:r>
            <w:r w:rsidRPr="00055E44">
              <w:rPr>
                <w:sz w:val="20"/>
                <w:szCs w:val="20"/>
                <w:lang w:val="ru-RU"/>
              </w:rPr>
              <w:t>, мин.</w:t>
            </w:r>
          </w:p>
        </w:tc>
        <w:tc>
          <w:tcPr>
            <w:tcW w:w="2412" w:type="dxa"/>
          </w:tcPr>
          <w:p w14:paraId="1E423B58" w14:textId="62CB58EF" w:rsidR="005F56B9" w:rsidRDefault="005F56B9" w:rsidP="00553F0A">
            <w:pPr>
              <w:pStyle w:val="affffff7"/>
              <w:ind w:firstLine="0"/>
              <w:rPr>
                <w:iCs/>
                <w:color w:val="000000" w:themeColor="text1"/>
                <w:sz w:val="20"/>
                <w:szCs w:val="20"/>
                <w:lang w:val="ru-RU"/>
              </w:rPr>
            </w:pPr>
            <w:r>
              <w:rPr>
                <w:iCs/>
                <w:sz w:val="20"/>
                <w:szCs w:val="20"/>
                <w:lang w:val="ru-RU"/>
              </w:rPr>
              <w:t>Город Сорочинск</w:t>
            </w:r>
          </w:p>
        </w:tc>
        <w:tc>
          <w:tcPr>
            <w:tcW w:w="999" w:type="dxa"/>
          </w:tcPr>
          <w:p w14:paraId="6DEB5EE1" w14:textId="77777777" w:rsidR="005F56B9" w:rsidRDefault="005F56B9" w:rsidP="00553F0A">
            <w:pPr>
              <w:pStyle w:val="affffff7"/>
              <w:ind w:firstLine="0"/>
              <w:jc w:val="center"/>
              <w:rPr>
                <w:iCs/>
                <w:color w:val="000000" w:themeColor="text1"/>
                <w:sz w:val="20"/>
                <w:szCs w:val="20"/>
                <w:lang w:val="ru-RU"/>
              </w:rPr>
            </w:pPr>
            <w:r>
              <w:rPr>
                <w:iCs/>
                <w:color w:val="000000" w:themeColor="text1"/>
                <w:sz w:val="20"/>
                <w:szCs w:val="20"/>
                <w:lang w:val="ru-RU"/>
              </w:rPr>
              <w:t>30</w:t>
            </w:r>
          </w:p>
        </w:tc>
      </w:tr>
      <w:tr w:rsidR="005F56B9" w:rsidRPr="005D1F32" w14:paraId="2A7A175D" w14:textId="77777777" w:rsidTr="00E85A4B">
        <w:trPr>
          <w:cantSplit/>
          <w:trHeight w:val="524"/>
        </w:trPr>
        <w:tc>
          <w:tcPr>
            <w:tcW w:w="1848" w:type="dxa"/>
            <w:vMerge/>
          </w:tcPr>
          <w:p w14:paraId="1E2D1C3C" w14:textId="77777777" w:rsidR="005F56B9" w:rsidRPr="005D1F32" w:rsidRDefault="005F56B9" w:rsidP="00553F0A">
            <w:pPr>
              <w:pStyle w:val="affffff7"/>
              <w:ind w:firstLine="0"/>
              <w:rPr>
                <w:iCs/>
                <w:color w:val="000000" w:themeColor="text1"/>
                <w:sz w:val="20"/>
                <w:szCs w:val="20"/>
                <w:lang w:val="ru-RU"/>
              </w:rPr>
            </w:pPr>
          </w:p>
        </w:tc>
        <w:tc>
          <w:tcPr>
            <w:tcW w:w="2126" w:type="dxa"/>
            <w:vMerge/>
          </w:tcPr>
          <w:p w14:paraId="43A0E990" w14:textId="77777777" w:rsidR="005F56B9" w:rsidRPr="005D1F32" w:rsidRDefault="005F56B9" w:rsidP="00553F0A">
            <w:pPr>
              <w:pStyle w:val="affffff7"/>
              <w:ind w:firstLine="0"/>
              <w:rPr>
                <w:iCs/>
                <w:color w:val="000000" w:themeColor="text1"/>
                <w:sz w:val="20"/>
                <w:szCs w:val="20"/>
                <w:lang w:val="ru-RU"/>
              </w:rPr>
            </w:pPr>
          </w:p>
        </w:tc>
        <w:tc>
          <w:tcPr>
            <w:tcW w:w="2278" w:type="dxa"/>
            <w:vMerge/>
          </w:tcPr>
          <w:p w14:paraId="0F2D02E5" w14:textId="77777777" w:rsidR="005F56B9" w:rsidRPr="005D1F32" w:rsidRDefault="005F56B9" w:rsidP="00553F0A">
            <w:pPr>
              <w:pStyle w:val="affffff7"/>
              <w:ind w:firstLine="0"/>
              <w:rPr>
                <w:iCs/>
                <w:color w:val="000000" w:themeColor="text1"/>
                <w:sz w:val="20"/>
                <w:szCs w:val="20"/>
                <w:lang w:val="ru-RU"/>
              </w:rPr>
            </w:pPr>
          </w:p>
        </w:tc>
        <w:tc>
          <w:tcPr>
            <w:tcW w:w="2412" w:type="dxa"/>
          </w:tcPr>
          <w:p w14:paraId="4CD4CCE7" w14:textId="77777777" w:rsidR="005F56B9" w:rsidRDefault="005F56B9" w:rsidP="00553F0A">
            <w:pPr>
              <w:pStyle w:val="affffff7"/>
              <w:ind w:firstLine="0"/>
              <w:rPr>
                <w:iCs/>
                <w:color w:val="000000" w:themeColor="text1"/>
                <w:sz w:val="20"/>
                <w:szCs w:val="20"/>
                <w:lang w:val="ru-RU"/>
              </w:rPr>
            </w:pPr>
            <w:r>
              <w:rPr>
                <w:iCs/>
                <w:color w:val="000000" w:themeColor="text1"/>
                <w:sz w:val="20"/>
                <w:szCs w:val="20"/>
                <w:lang w:val="ru-RU"/>
              </w:rPr>
              <w:t>Сельские населенные пункты, с численностью населения более 100 чел.</w:t>
            </w:r>
          </w:p>
        </w:tc>
        <w:tc>
          <w:tcPr>
            <w:tcW w:w="999" w:type="dxa"/>
          </w:tcPr>
          <w:p w14:paraId="1AC59F39" w14:textId="77777777" w:rsidR="005F56B9" w:rsidRDefault="005F56B9" w:rsidP="00553F0A">
            <w:pPr>
              <w:pStyle w:val="affffff7"/>
              <w:ind w:firstLine="0"/>
              <w:jc w:val="center"/>
              <w:rPr>
                <w:iCs/>
                <w:color w:val="000000" w:themeColor="text1"/>
                <w:sz w:val="20"/>
                <w:szCs w:val="20"/>
                <w:lang w:val="ru-RU"/>
              </w:rPr>
            </w:pPr>
            <w:r>
              <w:rPr>
                <w:iCs/>
                <w:color w:val="000000" w:themeColor="text1"/>
                <w:sz w:val="20"/>
                <w:szCs w:val="20"/>
                <w:lang w:val="ru-RU"/>
              </w:rPr>
              <w:t>30</w:t>
            </w:r>
          </w:p>
        </w:tc>
      </w:tr>
      <w:tr w:rsidR="005F56B9" w:rsidRPr="005D1F32" w14:paraId="541F636D" w14:textId="77777777" w:rsidTr="00E85A4B">
        <w:trPr>
          <w:cantSplit/>
          <w:trHeight w:val="47"/>
        </w:trPr>
        <w:tc>
          <w:tcPr>
            <w:tcW w:w="1848" w:type="dxa"/>
            <w:vMerge w:val="restart"/>
          </w:tcPr>
          <w:p w14:paraId="28DF1378" w14:textId="77777777" w:rsidR="005F56B9" w:rsidRPr="005D1F32" w:rsidRDefault="005F56B9" w:rsidP="00553F0A">
            <w:pPr>
              <w:pStyle w:val="affffff7"/>
              <w:ind w:firstLine="0"/>
              <w:rPr>
                <w:iCs/>
                <w:color w:val="000000" w:themeColor="text1"/>
                <w:sz w:val="20"/>
                <w:szCs w:val="20"/>
                <w:highlight w:val="yellow"/>
                <w:lang w:val="ru-RU"/>
              </w:rPr>
            </w:pPr>
            <w:r w:rsidRPr="005D1F32">
              <w:rPr>
                <w:iCs/>
                <w:color w:val="000000" w:themeColor="text1"/>
                <w:sz w:val="20"/>
                <w:szCs w:val="20"/>
                <w:lang w:val="ru-RU"/>
              </w:rPr>
              <w:t>Детская библиотека</w:t>
            </w:r>
          </w:p>
        </w:tc>
        <w:tc>
          <w:tcPr>
            <w:tcW w:w="2126" w:type="dxa"/>
            <w:vMerge w:val="restart"/>
          </w:tcPr>
          <w:p w14:paraId="10FA9D6A" w14:textId="77777777" w:rsidR="005F56B9" w:rsidRPr="005D1F32" w:rsidRDefault="005F56B9" w:rsidP="00553F0A">
            <w:pPr>
              <w:pStyle w:val="affffff7"/>
              <w:ind w:firstLine="0"/>
              <w:rPr>
                <w:iCs/>
                <w:color w:val="000000" w:themeColor="text1"/>
                <w:sz w:val="20"/>
                <w:szCs w:val="20"/>
                <w:lang w:val="ru-RU"/>
              </w:rPr>
            </w:pPr>
            <w:r w:rsidRPr="004C0BC1">
              <w:rPr>
                <w:sz w:val="20"/>
                <w:szCs w:val="20"/>
                <w:lang w:val="ru-RU"/>
              </w:rPr>
              <w:t>Минимально допустимый уровень обеспеченности</w:t>
            </w:r>
          </w:p>
        </w:tc>
        <w:tc>
          <w:tcPr>
            <w:tcW w:w="2278" w:type="dxa"/>
            <w:vMerge w:val="restart"/>
          </w:tcPr>
          <w:p w14:paraId="7975B589" w14:textId="77777777" w:rsidR="005F56B9" w:rsidRPr="005D1F32" w:rsidRDefault="005F56B9" w:rsidP="00553F0A">
            <w:pPr>
              <w:pStyle w:val="affffff7"/>
              <w:ind w:firstLine="0"/>
              <w:rPr>
                <w:iCs/>
                <w:color w:val="000000" w:themeColor="text1"/>
                <w:sz w:val="20"/>
                <w:szCs w:val="20"/>
                <w:lang w:val="ru-RU"/>
              </w:rPr>
            </w:pPr>
            <w:r w:rsidRPr="005D1F32">
              <w:rPr>
                <w:iCs/>
                <w:color w:val="000000" w:themeColor="text1"/>
                <w:sz w:val="20"/>
                <w:szCs w:val="20"/>
                <w:lang w:val="ru-RU"/>
              </w:rPr>
              <w:t xml:space="preserve">Количество объектов, ед. </w:t>
            </w:r>
            <w:r>
              <w:rPr>
                <w:iCs/>
                <w:color w:val="000000" w:themeColor="text1"/>
                <w:sz w:val="20"/>
                <w:szCs w:val="20"/>
                <w:lang w:val="ru-RU"/>
              </w:rPr>
              <w:t>населенный пункт</w:t>
            </w:r>
          </w:p>
        </w:tc>
        <w:tc>
          <w:tcPr>
            <w:tcW w:w="2412" w:type="dxa"/>
          </w:tcPr>
          <w:p w14:paraId="33C2344B" w14:textId="00A81404" w:rsidR="005F56B9" w:rsidRPr="005D1F32" w:rsidRDefault="005F56B9" w:rsidP="00553F0A">
            <w:pPr>
              <w:pStyle w:val="affffff7"/>
              <w:ind w:firstLine="0"/>
              <w:rPr>
                <w:iCs/>
                <w:color w:val="000000" w:themeColor="text1"/>
                <w:sz w:val="20"/>
                <w:szCs w:val="20"/>
                <w:lang w:val="ru-RU"/>
              </w:rPr>
            </w:pPr>
            <w:r>
              <w:rPr>
                <w:iCs/>
                <w:sz w:val="20"/>
                <w:szCs w:val="20"/>
                <w:lang w:val="ru-RU"/>
              </w:rPr>
              <w:t>Город Сорочинск</w:t>
            </w:r>
          </w:p>
        </w:tc>
        <w:tc>
          <w:tcPr>
            <w:tcW w:w="999" w:type="dxa"/>
          </w:tcPr>
          <w:p w14:paraId="3C5CEDE6" w14:textId="77777777" w:rsidR="005F56B9" w:rsidRPr="005D1F32" w:rsidRDefault="005F56B9" w:rsidP="00553F0A">
            <w:pPr>
              <w:pStyle w:val="affffff7"/>
              <w:ind w:firstLine="0"/>
              <w:jc w:val="center"/>
              <w:rPr>
                <w:iCs/>
                <w:color w:val="000000" w:themeColor="text1"/>
                <w:sz w:val="20"/>
                <w:szCs w:val="20"/>
                <w:lang w:val="ru-RU"/>
              </w:rPr>
            </w:pPr>
            <w:r>
              <w:rPr>
                <w:iCs/>
                <w:color w:val="000000" w:themeColor="text1"/>
                <w:sz w:val="20"/>
                <w:szCs w:val="20"/>
                <w:lang w:val="ru-RU"/>
              </w:rPr>
              <w:t>1</w:t>
            </w:r>
          </w:p>
        </w:tc>
      </w:tr>
      <w:tr w:rsidR="005F56B9" w:rsidRPr="005D1F32" w14:paraId="7545ADBE" w14:textId="77777777" w:rsidTr="00E85A4B">
        <w:trPr>
          <w:cantSplit/>
          <w:trHeight w:val="524"/>
        </w:trPr>
        <w:tc>
          <w:tcPr>
            <w:tcW w:w="1848" w:type="dxa"/>
            <w:vMerge/>
          </w:tcPr>
          <w:p w14:paraId="53362264" w14:textId="77777777" w:rsidR="005F56B9" w:rsidRPr="005D1F32" w:rsidRDefault="005F56B9" w:rsidP="00553F0A">
            <w:pPr>
              <w:pStyle w:val="affffff7"/>
              <w:ind w:firstLine="0"/>
              <w:rPr>
                <w:iCs/>
                <w:color w:val="000000" w:themeColor="text1"/>
                <w:sz w:val="20"/>
                <w:szCs w:val="20"/>
                <w:lang w:val="ru-RU"/>
              </w:rPr>
            </w:pPr>
          </w:p>
        </w:tc>
        <w:tc>
          <w:tcPr>
            <w:tcW w:w="2126" w:type="dxa"/>
            <w:vMerge/>
          </w:tcPr>
          <w:p w14:paraId="5ED22F57" w14:textId="77777777" w:rsidR="005F56B9" w:rsidRPr="005D1F32" w:rsidRDefault="005F56B9" w:rsidP="00553F0A">
            <w:pPr>
              <w:pStyle w:val="affffff7"/>
              <w:ind w:firstLine="0"/>
              <w:rPr>
                <w:iCs/>
                <w:color w:val="000000" w:themeColor="text1"/>
                <w:sz w:val="20"/>
                <w:szCs w:val="20"/>
                <w:lang w:val="ru-RU"/>
              </w:rPr>
            </w:pPr>
          </w:p>
        </w:tc>
        <w:tc>
          <w:tcPr>
            <w:tcW w:w="2278" w:type="dxa"/>
            <w:vMerge/>
          </w:tcPr>
          <w:p w14:paraId="406F14B7" w14:textId="77777777" w:rsidR="005F56B9" w:rsidRPr="005D1F32" w:rsidRDefault="005F56B9" w:rsidP="00553F0A">
            <w:pPr>
              <w:pStyle w:val="affffff7"/>
              <w:ind w:firstLine="0"/>
              <w:rPr>
                <w:iCs/>
                <w:color w:val="000000" w:themeColor="text1"/>
                <w:sz w:val="20"/>
                <w:szCs w:val="20"/>
                <w:lang w:val="ru-RU"/>
              </w:rPr>
            </w:pPr>
          </w:p>
        </w:tc>
        <w:tc>
          <w:tcPr>
            <w:tcW w:w="2412" w:type="dxa"/>
          </w:tcPr>
          <w:p w14:paraId="007A90D8" w14:textId="77777777" w:rsidR="005F56B9" w:rsidRDefault="005F56B9" w:rsidP="00553F0A">
            <w:pPr>
              <w:pStyle w:val="affffff7"/>
              <w:ind w:firstLine="0"/>
              <w:rPr>
                <w:iCs/>
                <w:color w:val="000000" w:themeColor="text1"/>
                <w:sz w:val="20"/>
                <w:szCs w:val="20"/>
                <w:lang w:val="ru-RU"/>
              </w:rPr>
            </w:pPr>
            <w:r>
              <w:rPr>
                <w:iCs/>
                <w:color w:val="000000" w:themeColor="text1"/>
                <w:sz w:val="20"/>
                <w:szCs w:val="20"/>
                <w:lang w:val="ru-RU"/>
              </w:rPr>
              <w:t>Сельские населенные пункты</w:t>
            </w:r>
          </w:p>
        </w:tc>
        <w:tc>
          <w:tcPr>
            <w:tcW w:w="999" w:type="dxa"/>
          </w:tcPr>
          <w:p w14:paraId="79135235" w14:textId="77777777" w:rsidR="005F56B9" w:rsidRDefault="005F56B9" w:rsidP="00553F0A">
            <w:pPr>
              <w:pStyle w:val="affffff7"/>
              <w:ind w:firstLine="0"/>
              <w:jc w:val="center"/>
              <w:rPr>
                <w:iCs/>
                <w:color w:val="000000" w:themeColor="text1"/>
                <w:sz w:val="20"/>
                <w:szCs w:val="20"/>
                <w:lang w:val="ru-RU"/>
              </w:rPr>
            </w:pPr>
            <w:r>
              <w:rPr>
                <w:iCs/>
                <w:color w:val="000000" w:themeColor="text1"/>
                <w:sz w:val="20"/>
                <w:szCs w:val="20"/>
                <w:lang w:val="ru-RU"/>
              </w:rPr>
              <w:t>Не нормируется</w:t>
            </w:r>
          </w:p>
        </w:tc>
      </w:tr>
      <w:tr w:rsidR="0089352F" w:rsidRPr="005D1F32" w14:paraId="0ED0D9B5" w14:textId="77777777" w:rsidTr="00E85A4B">
        <w:trPr>
          <w:cantSplit/>
          <w:trHeight w:val="50"/>
        </w:trPr>
        <w:tc>
          <w:tcPr>
            <w:tcW w:w="1848" w:type="dxa"/>
            <w:vMerge/>
          </w:tcPr>
          <w:p w14:paraId="0BC21F81" w14:textId="77777777" w:rsidR="0089352F" w:rsidRPr="005D1F32" w:rsidRDefault="0089352F" w:rsidP="0089352F">
            <w:pPr>
              <w:pStyle w:val="affffff7"/>
              <w:ind w:firstLine="0"/>
              <w:rPr>
                <w:iCs/>
                <w:color w:val="000000" w:themeColor="text1"/>
                <w:sz w:val="20"/>
                <w:szCs w:val="20"/>
                <w:lang w:val="ru-RU"/>
              </w:rPr>
            </w:pPr>
          </w:p>
        </w:tc>
        <w:tc>
          <w:tcPr>
            <w:tcW w:w="2126" w:type="dxa"/>
            <w:vMerge w:val="restart"/>
          </w:tcPr>
          <w:p w14:paraId="313F487E" w14:textId="265ABA84" w:rsidR="0089352F" w:rsidRPr="005D1F32" w:rsidRDefault="0089352F" w:rsidP="0089352F">
            <w:pPr>
              <w:pStyle w:val="affffff7"/>
              <w:ind w:firstLine="0"/>
              <w:rPr>
                <w:iCs/>
                <w:color w:val="000000" w:themeColor="text1"/>
                <w:sz w:val="20"/>
                <w:szCs w:val="20"/>
                <w:lang w:val="ru-RU"/>
              </w:rPr>
            </w:pPr>
            <w:r w:rsidRPr="004C0BC1">
              <w:rPr>
                <w:sz w:val="20"/>
                <w:szCs w:val="20"/>
                <w:lang w:val="ru-RU"/>
              </w:rPr>
              <w:t>Максимально допустимый уровень территориальной доступности</w:t>
            </w:r>
          </w:p>
        </w:tc>
        <w:tc>
          <w:tcPr>
            <w:tcW w:w="2278" w:type="dxa"/>
            <w:vMerge w:val="restart"/>
          </w:tcPr>
          <w:p w14:paraId="63CCDF31" w14:textId="01B22C01" w:rsidR="0089352F" w:rsidRPr="005D1F32" w:rsidRDefault="0089352F" w:rsidP="0089352F">
            <w:pPr>
              <w:pStyle w:val="affffff7"/>
              <w:ind w:firstLine="0"/>
              <w:rPr>
                <w:iCs/>
                <w:color w:val="000000" w:themeColor="text1"/>
                <w:sz w:val="20"/>
                <w:szCs w:val="20"/>
                <w:lang w:val="ru-RU"/>
              </w:rPr>
            </w:pPr>
            <w:r w:rsidRPr="00055E44">
              <w:rPr>
                <w:sz w:val="20"/>
                <w:szCs w:val="20"/>
                <w:lang w:val="ru-RU"/>
              </w:rPr>
              <w:t xml:space="preserve">Транспортная доступность </w:t>
            </w:r>
            <w:r>
              <w:rPr>
                <w:sz w:val="20"/>
                <w:szCs w:val="20"/>
                <w:lang w:val="ru-RU"/>
              </w:rPr>
              <w:t>(общественным транспортом)</w:t>
            </w:r>
            <w:r w:rsidRPr="00055E44">
              <w:rPr>
                <w:sz w:val="20"/>
                <w:szCs w:val="20"/>
                <w:lang w:val="ru-RU"/>
              </w:rPr>
              <w:t>, мин.</w:t>
            </w:r>
          </w:p>
        </w:tc>
        <w:tc>
          <w:tcPr>
            <w:tcW w:w="2412" w:type="dxa"/>
          </w:tcPr>
          <w:p w14:paraId="459B3756" w14:textId="287EA674" w:rsidR="0089352F" w:rsidRDefault="0089352F" w:rsidP="0089352F">
            <w:pPr>
              <w:pStyle w:val="affffff7"/>
              <w:ind w:firstLine="0"/>
              <w:rPr>
                <w:iCs/>
                <w:color w:val="000000" w:themeColor="text1"/>
                <w:sz w:val="20"/>
                <w:szCs w:val="20"/>
                <w:lang w:val="ru-RU"/>
              </w:rPr>
            </w:pPr>
            <w:r>
              <w:rPr>
                <w:iCs/>
                <w:sz w:val="20"/>
                <w:szCs w:val="20"/>
                <w:lang w:val="ru-RU"/>
              </w:rPr>
              <w:t>Город Сорочинск</w:t>
            </w:r>
          </w:p>
        </w:tc>
        <w:tc>
          <w:tcPr>
            <w:tcW w:w="999" w:type="dxa"/>
          </w:tcPr>
          <w:p w14:paraId="6EA6C497" w14:textId="1DC473E1" w:rsidR="0089352F" w:rsidRDefault="0089352F" w:rsidP="0089352F">
            <w:pPr>
              <w:pStyle w:val="affffff7"/>
              <w:ind w:firstLine="0"/>
              <w:jc w:val="center"/>
              <w:rPr>
                <w:iCs/>
                <w:color w:val="000000" w:themeColor="text1"/>
                <w:sz w:val="20"/>
                <w:szCs w:val="20"/>
                <w:lang w:val="ru-RU"/>
              </w:rPr>
            </w:pPr>
            <w:r>
              <w:rPr>
                <w:iCs/>
                <w:color w:val="000000" w:themeColor="text1"/>
                <w:sz w:val="20"/>
                <w:szCs w:val="20"/>
                <w:lang w:val="ru-RU"/>
              </w:rPr>
              <w:t>30</w:t>
            </w:r>
          </w:p>
        </w:tc>
      </w:tr>
      <w:tr w:rsidR="0089352F" w:rsidRPr="005D1F32" w14:paraId="078BD346" w14:textId="77777777" w:rsidTr="00E85A4B">
        <w:trPr>
          <w:cantSplit/>
          <w:trHeight w:val="169"/>
        </w:trPr>
        <w:tc>
          <w:tcPr>
            <w:tcW w:w="1848" w:type="dxa"/>
            <w:vMerge/>
          </w:tcPr>
          <w:p w14:paraId="7D3CAA2D" w14:textId="77777777" w:rsidR="0089352F" w:rsidRPr="005D1F32" w:rsidRDefault="0089352F" w:rsidP="0089352F">
            <w:pPr>
              <w:pStyle w:val="affffff7"/>
              <w:ind w:firstLine="0"/>
              <w:rPr>
                <w:iCs/>
                <w:color w:val="000000" w:themeColor="text1"/>
                <w:sz w:val="20"/>
                <w:szCs w:val="20"/>
                <w:lang w:val="ru-RU"/>
              </w:rPr>
            </w:pPr>
          </w:p>
        </w:tc>
        <w:tc>
          <w:tcPr>
            <w:tcW w:w="2126" w:type="dxa"/>
            <w:vMerge/>
          </w:tcPr>
          <w:p w14:paraId="1B596DBF" w14:textId="77777777" w:rsidR="0089352F" w:rsidRPr="005D1F32" w:rsidRDefault="0089352F" w:rsidP="0089352F">
            <w:pPr>
              <w:pStyle w:val="affffff7"/>
              <w:ind w:firstLine="0"/>
              <w:rPr>
                <w:iCs/>
                <w:color w:val="000000" w:themeColor="text1"/>
                <w:sz w:val="20"/>
                <w:szCs w:val="20"/>
                <w:lang w:val="ru-RU"/>
              </w:rPr>
            </w:pPr>
          </w:p>
        </w:tc>
        <w:tc>
          <w:tcPr>
            <w:tcW w:w="2278" w:type="dxa"/>
            <w:vMerge/>
          </w:tcPr>
          <w:p w14:paraId="50D3F35B" w14:textId="77777777" w:rsidR="0089352F" w:rsidRPr="005D1F32" w:rsidRDefault="0089352F" w:rsidP="0089352F">
            <w:pPr>
              <w:pStyle w:val="affffff7"/>
              <w:ind w:firstLine="0"/>
              <w:rPr>
                <w:iCs/>
                <w:color w:val="000000" w:themeColor="text1"/>
                <w:sz w:val="20"/>
                <w:szCs w:val="20"/>
                <w:lang w:val="ru-RU"/>
              </w:rPr>
            </w:pPr>
          </w:p>
        </w:tc>
        <w:tc>
          <w:tcPr>
            <w:tcW w:w="2412" w:type="dxa"/>
          </w:tcPr>
          <w:p w14:paraId="6E2BC206" w14:textId="672ABCDB" w:rsidR="0089352F" w:rsidRDefault="0089352F" w:rsidP="0089352F">
            <w:pPr>
              <w:pStyle w:val="affffff7"/>
              <w:ind w:firstLine="0"/>
              <w:rPr>
                <w:iCs/>
                <w:color w:val="000000" w:themeColor="text1"/>
                <w:sz w:val="20"/>
                <w:szCs w:val="20"/>
                <w:lang w:val="ru-RU"/>
              </w:rPr>
            </w:pPr>
            <w:r>
              <w:rPr>
                <w:iCs/>
                <w:color w:val="000000" w:themeColor="text1"/>
                <w:sz w:val="20"/>
                <w:szCs w:val="20"/>
                <w:lang w:val="ru-RU"/>
              </w:rPr>
              <w:t>Сельские населенные пункты</w:t>
            </w:r>
          </w:p>
        </w:tc>
        <w:tc>
          <w:tcPr>
            <w:tcW w:w="999" w:type="dxa"/>
          </w:tcPr>
          <w:p w14:paraId="1FBF4376" w14:textId="6D9C0242" w:rsidR="0089352F" w:rsidRDefault="0089352F" w:rsidP="0089352F">
            <w:pPr>
              <w:pStyle w:val="affffff7"/>
              <w:ind w:firstLine="0"/>
              <w:jc w:val="center"/>
              <w:rPr>
                <w:iCs/>
                <w:color w:val="000000" w:themeColor="text1"/>
                <w:sz w:val="20"/>
                <w:szCs w:val="20"/>
                <w:lang w:val="ru-RU"/>
              </w:rPr>
            </w:pPr>
            <w:r>
              <w:rPr>
                <w:iCs/>
                <w:color w:val="000000" w:themeColor="text1"/>
                <w:sz w:val="20"/>
                <w:szCs w:val="20"/>
                <w:lang w:val="ru-RU"/>
              </w:rPr>
              <w:t>Не нормируется</w:t>
            </w:r>
          </w:p>
        </w:tc>
      </w:tr>
      <w:tr w:rsidR="0089352F" w:rsidRPr="005D1F32" w14:paraId="72ACAFA6" w14:textId="77777777" w:rsidTr="00E85A4B">
        <w:trPr>
          <w:cantSplit/>
          <w:trHeight w:val="343"/>
        </w:trPr>
        <w:tc>
          <w:tcPr>
            <w:tcW w:w="1848" w:type="dxa"/>
            <w:vMerge w:val="restart"/>
          </w:tcPr>
          <w:p w14:paraId="000A215F" w14:textId="77777777" w:rsidR="0089352F" w:rsidRPr="005D1F32" w:rsidRDefault="0089352F" w:rsidP="0089352F">
            <w:pPr>
              <w:pStyle w:val="affffff7"/>
              <w:ind w:firstLine="0"/>
              <w:rPr>
                <w:iCs/>
                <w:color w:val="000000" w:themeColor="text1"/>
                <w:sz w:val="20"/>
                <w:szCs w:val="20"/>
                <w:lang w:val="ru-RU"/>
              </w:rPr>
            </w:pPr>
            <w:r w:rsidRPr="005D1F32">
              <w:rPr>
                <w:iCs/>
                <w:color w:val="000000" w:themeColor="text1"/>
                <w:sz w:val="20"/>
                <w:szCs w:val="20"/>
                <w:lang w:val="ru-RU"/>
              </w:rPr>
              <w:t xml:space="preserve">Краеведческий музей </w:t>
            </w:r>
          </w:p>
        </w:tc>
        <w:tc>
          <w:tcPr>
            <w:tcW w:w="2126" w:type="dxa"/>
          </w:tcPr>
          <w:p w14:paraId="1FAEE6C6" w14:textId="77777777" w:rsidR="0089352F" w:rsidRPr="005D1F32" w:rsidRDefault="0089352F" w:rsidP="0089352F">
            <w:pPr>
              <w:pStyle w:val="affffff7"/>
              <w:ind w:firstLine="0"/>
              <w:rPr>
                <w:iCs/>
                <w:color w:val="000000" w:themeColor="text1"/>
                <w:sz w:val="20"/>
                <w:szCs w:val="20"/>
                <w:lang w:val="ru-RU"/>
              </w:rPr>
            </w:pPr>
            <w:r w:rsidRPr="004C0BC1">
              <w:rPr>
                <w:sz w:val="20"/>
                <w:szCs w:val="20"/>
                <w:lang w:val="ru-RU"/>
              </w:rPr>
              <w:t>Минимально допустимый уровень обеспеченности</w:t>
            </w:r>
          </w:p>
        </w:tc>
        <w:tc>
          <w:tcPr>
            <w:tcW w:w="2278" w:type="dxa"/>
          </w:tcPr>
          <w:p w14:paraId="13D7F951" w14:textId="77777777" w:rsidR="0089352F" w:rsidRPr="005D1F32" w:rsidRDefault="0089352F" w:rsidP="0089352F">
            <w:pPr>
              <w:pStyle w:val="affffff7"/>
              <w:ind w:firstLine="0"/>
              <w:rPr>
                <w:iCs/>
                <w:sz w:val="20"/>
                <w:szCs w:val="20"/>
                <w:lang w:val="ru-RU"/>
              </w:rPr>
            </w:pPr>
            <w:r w:rsidRPr="005D1F32">
              <w:rPr>
                <w:iCs/>
                <w:color w:val="000000" w:themeColor="text1"/>
                <w:sz w:val="20"/>
                <w:szCs w:val="20"/>
                <w:lang w:val="ru-RU"/>
              </w:rPr>
              <w:t>Количество объектов</w:t>
            </w:r>
            <w:r>
              <w:rPr>
                <w:iCs/>
                <w:color w:val="000000" w:themeColor="text1"/>
                <w:sz w:val="20"/>
                <w:szCs w:val="20"/>
                <w:lang w:val="ru-RU"/>
              </w:rPr>
              <w:t>, ед.</w:t>
            </w:r>
            <w:r w:rsidRPr="005D1F32">
              <w:rPr>
                <w:iCs/>
                <w:color w:val="000000" w:themeColor="text1"/>
                <w:sz w:val="20"/>
                <w:szCs w:val="20"/>
                <w:lang w:val="ru-RU"/>
              </w:rPr>
              <w:t xml:space="preserve"> на </w:t>
            </w:r>
            <w:r>
              <w:rPr>
                <w:iCs/>
                <w:color w:val="000000" w:themeColor="text1"/>
                <w:sz w:val="20"/>
                <w:szCs w:val="20"/>
                <w:lang w:val="ru-RU"/>
              </w:rPr>
              <w:t>муниципальный</w:t>
            </w:r>
            <w:r w:rsidRPr="005D1F32">
              <w:rPr>
                <w:iCs/>
                <w:color w:val="000000" w:themeColor="text1"/>
                <w:sz w:val="20"/>
                <w:szCs w:val="20"/>
                <w:lang w:val="ru-RU"/>
              </w:rPr>
              <w:t xml:space="preserve"> округ</w:t>
            </w:r>
          </w:p>
        </w:tc>
        <w:tc>
          <w:tcPr>
            <w:tcW w:w="3412" w:type="dxa"/>
            <w:gridSpan w:val="2"/>
          </w:tcPr>
          <w:p w14:paraId="5F84548E" w14:textId="6ED74A89" w:rsidR="0089352F" w:rsidRPr="005D1F32" w:rsidRDefault="0089352F" w:rsidP="0089352F">
            <w:pPr>
              <w:pStyle w:val="affffff7"/>
              <w:ind w:firstLine="0"/>
              <w:jc w:val="center"/>
              <w:rPr>
                <w:iCs/>
                <w:color w:val="000000" w:themeColor="text1"/>
                <w:sz w:val="20"/>
                <w:szCs w:val="20"/>
                <w:highlight w:val="yellow"/>
                <w:lang w:val="ru-RU"/>
              </w:rPr>
            </w:pPr>
            <w:r w:rsidRPr="005D1F32">
              <w:rPr>
                <w:iCs/>
                <w:color w:val="000000" w:themeColor="text1"/>
                <w:sz w:val="20"/>
                <w:szCs w:val="20"/>
                <w:lang w:val="ru-RU"/>
              </w:rPr>
              <w:t>1</w:t>
            </w:r>
            <w:r>
              <w:rPr>
                <w:iCs/>
                <w:color w:val="000000" w:themeColor="text1"/>
                <w:sz w:val="20"/>
                <w:szCs w:val="20"/>
                <w:lang w:val="ru-RU"/>
              </w:rPr>
              <w:t xml:space="preserve"> (в </w:t>
            </w:r>
            <w:r>
              <w:rPr>
                <w:sz w:val="20"/>
                <w:szCs w:val="20"/>
                <w:lang w:val="ru-RU"/>
              </w:rPr>
              <w:t>городе Сорочинск</w:t>
            </w:r>
            <w:r>
              <w:rPr>
                <w:iCs/>
                <w:color w:val="000000" w:themeColor="text1"/>
                <w:sz w:val="20"/>
                <w:szCs w:val="20"/>
                <w:lang w:val="ru-RU"/>
              </w:rPr>
              <w:t>)</w:t>
            </w:r>
          </w:p>
        </w:tc>
      </w:tr>
      <w:tr w:rsidR="0089352F" w:rsidRPr="005D1F32" w14:paraId="04F967F7" w14:textId="77777777" w:rsidTr="00E85A4B">
        <w:trPr>
          <w:cantSplit/>
        </w:trPr>
        <w:tc>
          <w:tcPr>
            <w:tcW w:w="1848" w:type="dxa"/>
            <w:vMerge/>
          </w:tcPr>
          <w:p w14:paraId="65DB7694" w14:textId="77777777" w:rsidR="0089352F" w:rsidRPr="005D1F32" w:rsidRDefault="0089352F" w:rsidP="0089352F">
            <w:pPr>
              <w:pStyle w:val="affffff7"/>
              <w:ind w:firstLine="0"/>
              <w:rPr>
                <w:iCs/>
                <w:color w:val="000000" w:themeColor="text1"/>
                <w:sz w:val="20"/>
                <w:szCs w:val="20"/>
                <w:lang w:val="ru-RU"/>
              </w:rPr>
            </w:pPr>
          </w:p>
        </w:tc>
        <w:tc>
          <w:tcPr>
            <w:tcW w:w="2126" w:type="dxa"/>
          </w:tcPr>
          <w:p w14:paraId="2F60EE99" w14:textId="77777777" w:rsidR="0089352F" w:rsidRPr="005D1F32" w:rsidRDefault="0089352F" w:rsidP="0089352F">
            <w:pPr>
              <w:pStyle w:val="affffff7"/>
              <w:ind w:firstLine="0"/>
              <w:rPr>
                <w:iCs/>
                <w:color w:val="000000" w:themeColor="text1"/>
                <w:sz w:val="20"/>
                <w:szCs w:val="20"/>
                <w:lang w:val="ru-RU"/>
              </w:rPr>
            </w:pPr>
            <w:r w:rsidRPr="004C0BC1">
              <w:rPr>
                <w:sz w:val="20"/>
                <w:szCs w:val="20"/>
                <w:lang w:val="ru-RU"/>
              </w:rPr>
              <w:t>Максимально допустимый уровень территориальной доступности</w:t>
            </w:r>
          </w:p>
        </w:tc>
        <w:tc>
          <w:tcPr>
            <w:tcW w:w="2278" w:type="dxa"/>
          </w:tcPr>
          <w:p w14:paraId="34AE2D76" w14:textId="1720D575" w:rsidR="0089352F" w:rsidRPr="005D1F32" w:rsidRDefault="0089352F" w:rsidP="0089352F">
            <w:pPr>
              <w:pStyle w:val="affffff7"/>
              <w:ind w:firstLine="0"/>
              <w:rPr>
                <w:iCs/>
                <w:color w:val="000000" w:themeColor="text1"/>
                <w:sz w:val="20"/>
                <w:szCs w:val="20"/>
                <w:lang w:val="ru-RU"/>
              </w:rPr>
            </w:pPr>
            <w:r w:rsidRPr="005D1F32">
              <w:rPr>
                <w:iCs/>
                <w:color w:val="000000" w:themeColor="text1"/>
                <w:sz w:val="20"/>
                <w:szCs w:val="20"/>
                <w:lang w:val="ru-RU"/>
              </w:rPr>
              <w:t>Транспортная доступность</w:t>
            </w:r>
            <w:r w:rsidR="00183411">
              <w:rPr>
                <w:iCs/>
                <w:color w:val="000000" w:themeColor="text1"/>
                <w:sz w:val="20"/>
                <w:szCs w:val="20"/>
                <w:lang w:val="ru-RU"/>
              </w:rPr>
              <w:t xml:space="preserve"> (личным транспортом)</w:t>
            </w:r>
            <w:r w:rsidRPr="005D1F32">
              <w:rPr>
                <w:iCs/>
                <w:color w:val="000000" w:themeColor="text1"/>
                <w:sz w:val="20"/>
                <w:szCs w:val="20"/>
                <w:lang w:val="ru-RU"/>
              </w:rPr>
              <w:t>, мин.</w:t>
            </w:r>
          </w:p>
        </w:tc>
        <w:tc>
          <w:tcPr>
            <w:tcW w:w="3412" w:type="dxa"/>
            <w:gridSpan w:val="2"/>
          </w:tcPr>
          <w:p w14:paraId="1912E575" w14:textId="1D92D274" w:rsidR="0089352F" w:rsidRPr="005D1F32" w:rsidRDefault="00183411" w:rsidP="0089352F">
            <w:pPr>
              <w:pStyle w:val="affffff7"/>
              <w:ind w:firstLine="0"/>
              <w:jc w:val="center"/>
              <w:rPr>
                <w:iCs/>
                <w:color w:val="000000" w:themeColor="text1"/>
                <w:sz w:val="20"/>
                <w:szCs w:val="20"/>
                <w:highlight w:val="yellow"/>
                <w:lang w:val="ru-RU"/>
              </w:rPr>
            </w:pPr>
            <w:r>
              <w:rPr>
                <w:iCs/>
                <w:color w:val="000000" w:themeColor="text1"/>
                <w:sz w:val="20"/>
                <w:szCs w:val="20"/>
                <w:lang w:val="ru-RU"/>
              </w:rPr>
              <w:t>60</w:t>
            </w:r>
          </w:p>
        </w:tc>
      </w:tr>
      <w:tr w:rsidR="00FD5059" w:rsidRPr="005D1F32" w14:paraId="434BF2E4" w14:textId="77777777" w:rsidTr="00E85A4B">
        <w:trPr>
          <w:cantSplit/>
          <w:trHeight w:val="86"/>
        </w:trPr>
        <w:tc>
          <w:tcPr>
            <w:tcW w:w="1848" w:type="dxa"/>
            <w:vMerge w:val="restart"/>
          </w:tcPr>
          <w:p w14:paraId="6F161385" w14:textId="465E8093" w:rsidR="00FD5059" w:rsidRPr="005D1F32" w:rsidRDefault="00FD5059" w:rsidP="0089352F">
            <w:pPr>
              <w:pStyle w:val="affffff7"/>
              <w:ind w:firstLine="0"/>
              <w:rPr>
                <w:iCs/>
                <w:color w:val="000000" w:themeColor="text1"/>
                <w:sz w:val="20"/>
                <w:szCs w:val="20"/>
                <w:highlight w:val="yellow"/>
                <w:lang w:val="ru-RU"/>
              </w:rPr>
            </w:pPr>
            <w:r w:rsidRPr="005D1F32">
              <w:rPr>
                <w:iCs/>
                <w:color w:val="000000" w:themeColor="text1"/>
                <w:sz w:val="20"/>
                <w:szCs w:val="20"/>
                <w:lang w:val="ru-RU"/>
              </w:rPr>
              <w:t>Учреждение клубного типа</w:t>
            </w:r>
            <w:r>
              <w:rPr>
                <w:iCs/>
                <w:color w:val="000000" w:themeColor="text1"/>
                <w:sz w:val="20"/>
                <w:szCs w:val="20"/>
                <w:lang w:val="ru-RU"/>
              </w:rPr>
              <w:t xml:space="preserve"> / дом культуры / передвижной многофункциональный культурный центр / сельский клуб</w:t>
            </w:r>
          </w:p>
        </w:tc>
        <w:tc>
          <w:tcPr>
            <w:tcW w:w="2126" w:type="dxa"/>
            <w:vMerge w:val="restart"/>
          </w:tcPr>
          <w:p w14:paraId="3CF7B646" w14:textId="77777777" w:rsidR="00FD5059" w:rsidRPr="005D1F32" w:rsidRDefault="00FD5059" w:rsidP="0089352F">
            <w:pPr>
              <w:pStyle w:val="affffff7"/>
              <w:ind w:firstLine="0"/>
              <w:rPr>
                <w:iCs/>
                <w:color w:val="000000" w:themeColor="text1"/>
                <w:sz w:val="20"/>
                <w:szCs w:val="20"/>
                <w:lang w:val="ru-RU"/>
              </w:rPr>
            </w:pPr>
            <w:r w:rsidRPr="004C0BC1">
              <w:rPr>
                <w:sz w:val="20"/>
                <w:szCs w:val="20"/>
                <w:lang w:val="ru-RU"/>
              </w:rPr>
              <w:t>Минимально допустимый уровень обеспеченности</w:t>
            </w:r>
          </w:p>
        </w:tc>
        <w:tc>
          <w:tcPr>
            <w:tcW w:w="2278" w:type="dxa"/>
            <w:vMerge w:val="restart"/>
          </w:tcPr>
          <w:p w14:paraId="06187712" w14:textId="77777777" w:rsidR="00FD5059" w:rsidRPr="005D1F32" w:rsidRDefault="00FD5059" w:rsidP="0089352F">
            <w:pPr>
              <w:pStyle w:val="affffff7"/>
              <w:ind w:firstLine="0"/>
              <w:rPr>
                <w:iCs/>
                <w:color w:val="000000" w:themeColor="text1"/>
                <w:sz w:val="20"/>
                <w:szCs w:val="20"/>
                <w:lang w:val="ru-RU"/>
              </w:rPr>
            </w:pPr>
            <w:r w:rsidRPr="005D1F32">
              <w:rPr>
                <w:iCs/>
                <w:color w:val="000000" w:themeColor="text1"/>
                <w:sz w:val="20"/>
                <w:szCs w:val="20"/>
                <w:lang w:val="ru-RU"/>
              </w:rPr>
              <w:t xml:space="preserve">Количество объектов, ед. </w:t>
            </w:r>
            <w:r>
              <w:rPr>
                <w:iCs/>
                <w:color w:val="000000" w:themeColor="text1"/>
                <w:sz w:val="20"/>
                <w:szCs w:val="20"/>
                <w:lang w:val="ru-RU"/>
              </w:rPr>
              <w:t>населенный пункт</w:t>
            </w:r>
          </w:p>
        </w:tc>
        <w:tc>
          <w:tcPr>
            <w:tcW w:w="2412" w:type="dxa"/>
          </w:tcPr>
          <w:p w14:paraId="739CA6A2" w14:textId="6730F7C9" w:rsidR="00FD5059" w:rsidRPr="005D1F32" w:rsidRDefault="00FD5059" w:rsidP="0089352F">
            <w:pPr>
              <w:pStyle w:val="affffff7"/>
              <w:ind w:firstLine="0"/>
              <w:rPr>
                <w:iCs/>
                <w:color w:val="000000" w:themeColor="text1"/>
                <w:sz w:val="20"/>
                <w:szCs w:val="20"/>
                <w:lang w:val="ru-RU"/>
              </w:rPr>
            </w:pPr>
            <w:r>
              <w:rPr>
                <w:iCs/>
                <w:sz w:val="20"/>
                <w:szCs w:val="20"/>
                <w:lang w:val="ru-RU"/>
              </w:rPr>
              <w:t>Город Сорочинск</w:t>
            </w:r>
          </w:p>
        </w:tc>
        <w:tc>
          <w:tcPr>
            <w:tcW w:w="999" w:type="dxa"/>
          </w:tcPr>
          <w:p w14:paraId="5BB17E6D" w14:textId="77777777" w:rsidR="00FD5059" w:rsidRPr="005D1F32" w:rsidRDefault="00FD5059" w:rsidP="0089352F">
            <w:pPr>
              <w:pStyle w:val="affffff7"/>
              <w:ind w:firstLine="0"/>
              <w:jc w:val="center"/>
              <w:rPr>
                <w:iCs/>
                <w:color w:val="000000" w:themeColor="text1"/>
                <w:sz w:val="20"/>
                <w:szCs w:val="20"/>
                <w:lang w:val="ru-RU"/>
              </w:rPr>
            </w:pPr>
            <w:r>
              <w:rPr>
                <w:iCs/>
                <w:color w:val="000000" w:themeColor="text1"/>
                <w:sz w:val="20"/>
                <w:szCs w:val="20"/>
                <w:lang w:val="ru-RU"/>
              </w:rPr>
              <w:t>2</w:t>
            </w:r>
          </w:p>
        </w:tc>
      </w:tr>
      <w:tr w:rsidR="00FD5059" w:rsidRPr="005D1F32" w14:paraId="60177AEE" w14:textId="77777777" w:rsidTr="00E85A4B">
        <w:trPr>
          <w:cantSplit/>
          <w:trHeight w:val="700"/>
        </w:trPr>
        <w:tc>
          <w:tcPr>
            <w:tcW w:w="1848" w:type="dxa"/>
            <w:vMerge/>
          </w:tcPr>
          <w:p w14:paraId="53B1DFC1" w14:textId="77777777" w:rsidR="00FD5059" w:rsidRPr="005D1F32" w:rsidRDefault="00FD5059" w:rsidP="0089352F">
            <w:pPr>
              <w:pStyle w:val="affffff7"/>
              <w:ind w:firstLine="0"/>
              <w:rPr>
                <w:iCs/>
                <w:color w:val="000000" w:themeColor="text1"/>
                <w:sz w:val="20"/>
                <w:szCs w:val="20"/>
                <w:lang w:val="ru-RU"/>
              </w:rPr>
            </w:pPr>
          </w:p>
        </w:tc>
        <w:tc>
          <w:tcPr>
            <w:tcW w:w="2126" w:type="dxa"/>
            <w:vMerge/>
          </w:tcPr>
          <w:p w14:paraId="69E1E187" w14:textId="77777777" w:rsidR="00FD5059" w:rsidRPr="005D1F32" w:rsidRDefault="00FD5059" w:rsidP="0089352F">
            <w:pPr>
              <w:pStyle w:val="affffff7"/>
              <w:ind w:firstLine="0"/>
              <w:rPr>
                <w:iCs/>
                <w:color w:val="000000" w:themeColor="text1"/>
                <w:sz w:val="20"/>
                <w:szCs w:val="20"/>
                <w:lang w:val="ru-RU"/>
              </w:rPr>
            </w:pPr>
          </w:p>
        </w:tc>
        <w:tc>
          <w:tcPr>
            <w:tcW w:w="2278" w:type="dxa"/>
            <w:vMerge/>
          </w:tcPr>
          <w:p w14:paraId="1995DFE5" w14:textId="77777777" w:rsidR="00FD5059" w:rsidRPr="005D1F32" w:rsidRDefault="00FD5059" w:rsidP="0089352F">
            <w:pPr>
              <w:pStyle w:val="affffff7"/>
              <w:ind w:firstLine="0"/>
              <w:rPr>
                <w:iCs/>
                <w:color w:val="000000" w:themeColor="text1"/>
                <w:sz w:val="20"/>
                <w:szCs w:val="20"/>
                <w:lang w:val="ru-RU"/>
              </w:rPr>
            </w:pPr>
          </w:p>
        </w:tc>
        <w:tc>
          <w:tcPr>
            <w:tcW w:w="2412" w:type="dxa"/>
          </w:tcPr>
          <w:p w14:paraId="25BB2497" w14:textId="77777777" w:rsidR="00FD5059" w:rsidRDefault="00FD5059" w:rsidP="0089352F">
            <w:pPr>
              <w:pStyle w:val="affffff7"/>
              <w:ind w:firstLine="0"/>
              <w:rPr>
                <w:iCs/>
                <w:color w:val="000000" w:themeColor="text1"/>
                <w:sz w:val="20"/>
                <w:szCs w:val="20"/>
                <w:lang w:val="ru-RU"/>
              </w:rPr>
            </w:pPr>
            <w:r>
              <w:rPr>
                <w:iCs/>
                <w:color w:val="000000" w:themeColor="text1"/>
                <w:sz w:val="20"/>
                <w:szCs w:val="20"/>
                <w:lang w:val="ru-RU"/>
              </w:rPr>
              <w:t>Сельские населенные пункты, с численностью населения более 100 чел.</w:t>
            </w:r>
          </w:p>
        </w:tc>
        <w:tc>
          <w:tcPr>
            <w:tcW w:w="999" w:type="dxa"/>
          </w:tcPr>
          <w:p w14:paraId="17778AE0" w14:textId="77777777" w:rsidR="00FD5059" w:rsidRDefault="00FD5059" w:rsidP="0089352F">
            <w:pPr>
              <w:pStyle w:val="affffff7"/>
              <w:ind w:firstLine="0"/>
              <w:jc w:val="center"/>
              <w:rPr>
                <w:iCs/>
                <w:color w:val="000000" w:themeColor="text1"/>
                <w:sz w:val="20"/>
                <w:szCs w:val="20"/>
                <w:lang w:val="ru-RU"/>
              </w:rPr>
            </w:pPr>
            <w:r>
              <w:rPr>
                <w:iCs/>
                <w:color w:val="000000" w:themeColor="text1"/>
                <w:sz w:val="20"/>
                <w:szCs w:val="20"/>
                <w:lang w:val="ru-RU"/>
              </w:rPr>
              <w:t>1</w:t>
            </w:r>
            <w:r>
              <w:rPr>
                <w:iCs/>
                <w:color w:val="000000" w:themeColor="text1"/>
                <w:sz w:val="20"/>
                <w:szCs w:val="20"/>
              </w:rPr>
              <w:t xml:space="preserve"> [2]</w:t>
            </w:r>
          </w:p>
        </w:tc>
      </w:tr>
      <w:tr w:rsidR="00FD5059" w:rsidRPr="005D1F32" w14:paraId="1B4F1C69" w14:textId="77777777" w:rsidTr="00E85A4B">
        <w:trPr>
          <w:cantSplit/>
          <w:trHeight w:val="301"/>
        </w:trPr>
        <w:tc>
          <w:tcPr>
            <w:tcW w:w="1848" w:type="dxa"/>
            <w:vMerge/>
          </w:tcPr>
          <w:p w14:paraId="3AD1E52F" w14:textId="77777777" w:rsidR="00FD5059" w:rsidRPr="005D1F32" w:rsidRDefault="00FD5059" w:rsidP="0089352F">
            <w:pPr>
              <w:pStyle w:val="affffff7"/>
              <w:ind w:firstLine="0"/>
              <w:rPr>
                <w:iCs/>
                <w:color w:val="000000" w:themeColor="text1"/>
                <w:sz w:val="20"/>
                <w:szCs w:val="20"/>
                <w:lang w:val="ru-RU"/>
              </w:rPr>
            </w:pPr>
          </w:p>
        </w:tc>
        <w:tc>
          <w:tcPr>
            <w:tcW w:w="2126" w:type="dxa"/>
            <w:vMerge/>
          </w:tcPr>
          <w:p w14:paraId="215221D4" w14:textId="77777777" w:rsidR="00FD5059" w:rsidRPr="005D1F32" w:rsidRDefault="00FD5059" w:rsidP="0089352F">
            <w:pPr>
              <w:pStyle w:val="affffff7"/>
              <w:ind w:firstLine="0"/>
              <w:rPr>
                <w:iCs/>
                <w:color w:val="000000" w:themeColor="text1"/>
                <w:sz w:val="20"/>
                <w:szCs w:val="20"/>
                <w:lang w:val="ru-RU"/>
              </w:rPr>
            </w:pPr>
          </w:p>
        </w:tc>
        <w:tc>
          <w:tcPr>
            <w:tcW w:w="2278" w:type="dxa"/>
          </w:tcPr>
          <w:p w14:paraId="66E88F1D" w14:textId="493A4A12" w:rsidR="00FD5059" w:rsidRPr="005D1F32" w:rsidRDefault="00FD5059" w:rsidP="0089352F">
            <w:pPr>
              <w:pStyle w:val="affffff7"/>
              <w:ind w:firstLine="0"/>
              <w:rPr>
                <w:iCs/>
                <w:color w:val="000000" w:themeColor="text1"/>
                <w:sz w:val="20"/>
                <w:szCs w:val="20"/>
                <w:lang w:val="ru-RU"/>
              </w:rPr>
            </w:pPr>
            <w:r>
              <w:rPr>
                <w:iCs/>
                <w:color w:val="000000" w:themeColor="text1"/>
                <w:sz w:val="20"/>
                <w:szCs w:val="20"/>
                <w:lang w:val="ru-RU"/>
              </w:rPr>
              <w:t>Количество посадочных мест на 1000 чел.</w:t>
            </w:r>
          </w:p>
        </w:tc>
        <w:tc>
          <w:tcPr>
            <w:tcW w:w="3412" w:type="dxa"/>
            <w:gridSpan w:val="2"/>
          </w:tcPr>
          <w:p w14:paraId="322A4969" w14:textId="4A1F6FF4" w:rsidR="00FD5059" w:rsidRDefault="00FD5059" w:rsidP="0089352F">
            <w:pPr>
              <w:pStyle w:val="affffff7"/>
              <w:ind w:firstLine="0"/>
              <w:jc w:val="center"/>
              <w:rPr>
                <w:iCs/>
                <w:color w:val="000000" w:themeColor="text1"/>
                <w:sz w:val="20"/>
                <w:szCs w:val="20"/>
                <w:lang w:val="ru-RU"/>
              </w:rPr>
            </w:pPr>
            <w:r>
              <w:rPr>
                <w:iCs/>
                <w:color w:val="000000" w:themeColor="text1"/>
                <w:sz w:val="20"/>
                <w:szCs w:val="20"/>
                <w:lang w:val="ru-RU"/>
              </w:rPr>
              <w:t>45</w:t>
            </w:r>
          </w:p>
        </w:tc>
      </w:tr>
      <w:tr w:rsidR="0089352F" w:rsidRPr="005D1F32" w14:paraId="043DF6E6" w14:textId="77777777" w:rsidTr="00E85A4B">
        <w:trPr>
          <w:cantSplit/>
          <w:trHeight w:val="47"/>
        </w:trPr>
        <w:tc>
          <w:tcPr>
            <w:tcW w:w="1848" w:type="dxa"/>
            <w:vMerge/>
          </w:tcPr>
          <w:p w14:paraId="7FD3E834" w14:textId="77777777" w:rsidR="0089352F" w:rsidRPr="005D1F32" w:rsidRDefault="0089352F" w:rsidP="0089352F">
            <w:pPr>
              <w:pStyle w:val="affffff7"/>
              <w:ind w:firstLine="0"/>
              <w:rPr>
                <w:iCs/>
                <w:color w:val="000000" w:themeColor="text1"/>
                <w:sz w:val="20"/>
                <w:szCs w:val="20"/>
                <w:highlight w:val="yellow"/>
                <w:lang w:val="ru-RU"/>
              </w:rPr>
            </w:pPr>
          </w:p>
        </w:tc>
        <w:tc>
          <w:tcPr>
            <w:tcW w:w="2126" w:type="dxa"/>
            <w:vMerge w:val="restart"/>
          </w:tcPr>
          <w:p w14:paraId="7F801ABB" w14:textId="77777777" w:rsidR="0089352F" w:rsidRPr="005D1F32" w:rsidRDefault="0089352F" w:rsidP="0089352F">
            <w:pPr>
              <w:pStyle w:val="affffff7"/>
              <w:ind w:firstLine="0"/>
              <w:rPr>
                <w:iCs/>
                <w:color w:val="000000" w:themeColor="text1"/>
                <w:sz w:val="20"/>
                <w:szCs w:val="20"/>
                <w:lang w:val="ru-RU"/>
              </w:rPr>
            </w:pPr>
            <w:r w:rsidRPr="004C0BC1">
              <w:rPr>
                <w:sz w:val="20"/>
                <w:szCs w:val="20"/>
                <w:lang w:val="ru-RU"/>
              </w:rPr>
              <w:t>Максимально допустимый уровень территориальной доступности</w:t>
            </w:r>
          </w:p>
        </w:tc>
        <w:tc>
          <w:tcPr>
            <w:tcW w:w="2278" w:type="dxa"/>
            <w:vMerge w:val="restart"/>
          </w:tcPr>
          <w:p w14:paraId="708E8446" w14:textId="16D22B52" w:rsidR="0089352F" w:rsidRPr="005D1F32" w:rsidRDefault="00EA5502" w:rsidP="0089352F">
            <w:pPr>
              <w:pStyle w:val="affffff7"/>
              <w:ind w:firstLine="0"/>
              <w:rPr>
                <w:iCs/>
                <w:color w:val="000000" w:themeColor="text1"/>
                <w:sz w:val="20"/>
                <w:szCs w:val="20"/>
                <w:lang w:val="ru-RU"/>
              </w:rPr>
            </w:pPr>
            <w:r w:rsidRPr="00055E44">
              <w:rPr>
                <w:sz w:val="20"/>
                <w:szCs w:val="20"/>
                <w:lang w:val="ru-RU"/>
              </w:rPr>
              <w:t xml:space="preserve">Транспортная доступность </w:t>
            </w:r>
            <w:r>
              <w:rPr>
                <w:sz w:val="20"/>
                <w:szCs w:val="20"/>
                <w:lang w:val="ru-RU"/>
              </w:rPr>
              <w:t>(общественным транспортом)</w:t>
            </w:r>
            <w:r w:rsidRPr="00055E44">
              <w:rPr>
                <w:sz w:val="20"/>
                <w:szCs w:val="20"/>
                <w:lang w:val="ru-RU"/>
              </w:rPr>
              <w:t>, мин.</w:t>
            </w:r>
          </w:p>
        </w:tc>
        <w:tc>
          <w:tcPr>
            <w:tcW w:w="2412" w:type="dxa"/>
          </w:tcPr>
          <w:p w14:paraId="26755383" w14:textId="0F4D44A9" w:rsidR="0089352F" w:rsidRPr="005D1F32" w:rsidRDefault="0089352F" w:rsidP="0089352F">
            <w:pPr>
              <w:pStyle w:val="affffff7"/>
              <w:ind w:firstLine="0"/>
              <w:rPr>
                <w:iCs/>
                <w:color w:val="000000" w:themeColor="text1"/>
                <w:sz w:val="20"/>
                <w:szCs w:val="20"/>
                <w:lang w:val="ru-RU"/>
              </w:rPr>
            </w:pPr>
            <w:r>
              <w:rPr>
                <w:iCs/>
                <w:sz w:val="20"/>
                <w:szCs w:val="20"/>
                <w:lang w:val="ru-RU"/>
              </w:rPr>
              <w:t>Город Сорочинск</w:t>
            </w:r>
          </w:p>
        </w:tc>
        <w:tc>
          <w:tcPr>
            <w:tcW w:w="999" w:type="dxa"/>
          </w:tcPr>
          <w:p w14:paraId="7E119995" w14:textId="77777777" w:rsidR="0089352F" w:rsidRPr="005D1F32" w:rsidRDefault="0089352F" w:rsidP="0089352F">
            <w:pPr>
              <w:pStyle w:val="affffff7"/>
              <w:ind w:firstLine="0"/>
              <w:jc w:val="center"/>
              <w:rPr>
                <w:iCs/>
                <w:color w:val="000000" w:themeColor="text1"/>
                <w:sz w:val="20"/>
                <w:szCs w:val="20"/>
                <w:lang w:val="ru-RU"/>
              </w:rPr>
            </w:pPr>
            <w:r>
              <w:rPr>
                <w:iCs/>
                <w:color w:val="000000" w:themeColor="text1"/>
                <w:sz w:val="20"/>
                <w:szCs w:val="20"/>
                <w:lang w:val="ru-RU"/>
              </w:rPr>
              <w:t>30</w:t>
            </w:r>
          </w:p>
        </w:tc>
      </w:tr>
      <w:tr w:rsidR="0089352F" w:rsidRPr="005D1F32" w14:paraId="5E48BD94" w14:textId="77777777" w:rsidTr="00E85A4B">
        <w:trPr>
          <w:cantSplit/>
          <w:trHeight w:val="47"/>
        </w:trPr>
        <w:tc>
          <w:tcPr>
            <w:tcW w:w="1848" w:type="dxa"/>
            <w:vMerge/>
          </w:tcPr>
          <w:p w14:paraId="58357C24" w14:textId="77777777" w:rsidR="0089352F" w:rsidRPr="005D1F32" w:rsidRDefault="0089352F" w:rsidP="0089352F">
            <w:pPr>
              <w:pStyle w:val="affffff7"/>
              <w:ind w:firstLine="0"/>
              <w:rPr>
                <w:iCs/>
                <w:color w:val="000000" w:themeColor="text1"/>
                <w:sz w:val="20"/>
                <w:szCs w:val="20"/>
                <w:highlight w:val="yellow"/>
                <w:lang w:val="ru-RU"/>
              </w:rPr>
            </w:pPr>
          </w:p>
        </w:tc>
        <w:tc>
          <w:tcPr>
            <w:tcW w:w="2126" w:type="dxa"/>
            <w:vMerge/>
          </w:tcPr>
          <w:p w14:paraId="16E85FD3" w14:textId="77777777" w:rsidR="0089352F" w:rsidRPr="005D1F32" w:rsidRDefault="0089352F" w:rsidP="0089352F">
            <w:pPr>
              <w:pStyle w:val="affffff7"/>
              <w:ind w:firstLine="0"/>
              <w:rPr>
                <w:iCs/>
                <w:color w:val="000000" w:themeColor="text1"/>
                <w:sz w:val="20"/>
                <w:szCs w:val="20"/>
                <w:lang w:val="ru-RU"/>
              </w:rPr>
            </w:pPr>
          </w:p>
        </w:tc>
        <w:tc>
          <w:tcPr>
            <w:tcW w:w="2278" w:type="dxa"/>
            <w:vMerge/>
          </w:tcPr>
          <w:p w14:paraId="6BB0E6F5" w14:textId="77777777" w:rsidR="0089352F" w:rsidRPr="005D1F32" w:rsidRDefault="0089352F" w:rsidP="0089352F">
            <w:pPr>
              <w:pStyle w:val="affffff7"/>
              <w:ind w:firstLine="0"/>
              <w:rPr>
                <w:iCs/>
                <w:color w:val="000000" w:themeColor="text1"/>
                <w:sz w:val="20"/>
                <w:szCs w:val="20"/>
                <w:lang w:val="ru-RU"/>
              </w:rPr>
            </w:pPr>
          </w:p>
        </w:tc>
        <w:tc>
          <w:tcPr>
            <w:tcW w:w="2412" w:type="dxa"/>
          </w:tcPr>
          <w:p w14:paraId="7C9945E1" w14:textId="77777777" w:rsidR="0089352F" w:rsidRPr="005D1F32" w:rsidRDefault="0089352F" w:rsidP="0089352F">
            <w:pPr>
              <w:pStyle w:val="affffff7"/>
              <w:ind w:firstLine="0"/>
              <w:rPr>
                <w:iCs/>
                <w:color w:val="000000" w:themeColor="text1"/>
                <w:sz w:val="20"/>
                <w:szCs w:val="20"/>
                <w:lang w:val="ru-RU"/>
              </w:rPr>
            </w:pPr>
            <w:r>
              <w:rPr>
                <w:iCs/>
                <w:color w:val="000000" w:themeColor="text1"/>
                <w:sz w:val="20"/>
                <w:szCs w:val="20"/>
                <w:lang w:val="ru-RU"/>
              </w:rPr>
              <w:t>Сельские населенные пункты, с численностью населения более 100 чел.</w:t>
            </w:r>
          </w:p>
        </w:tc>
        <w:tc>
          <w:tcPr>
            <w:tcW w:w="999" w:type="dxa"/>
          </w:tcPr>
          <w:p w14:paraId="1F1AB2C4" w14:textId="77777777" w:rsidR="0089352F" w:rsidRPr="005D1F32" w:rsidRDefault="0089352F" w:rsidP="0089352F">
            <w:pPr>
              <w:pStyle w:val="affffff7"/>
              <w:ind w:firstLine="0"/>
              <w:jc w:val="center"/>
              <w:rPr>
                <w:iCs/>
                <w:color w:val="000000" w:themeColor="text1"/>
                <w:sz w:val="20"/>
                <w:szCs w:val="20"/>
                <w:lang w:val="ru-RU"/>
              </w:rPr>
            </w:pPr>
            <w:r>
              <w:rPr>
                <w:iCs/>
                <w:color w:val="000000" w:themeColor="text1"/>
                <w:sz w:val="20"/>
                <w:szCs w:val="20"/>
                <w:lang w:val="ru-RU"/>
              </w:rPr>
              <w:t>30</w:t>
            </w:r>
          </w:p>
        </w:tc>
      </w:tr>
      <w:tr w:rsidR="00EA5502" w:rsidRPr="005D1F32" w14:paraId="5981E184" w14:textId="77777777" w:rsidTr="00E85A4B">
        <w:trPr>
          <w:cantSplit/>
          <w:trHeight w:val="47"/>
        </w:trPr>
        <w:tc>
          <w:tcPr>
            <w:tcW w:w="1848" w:type="dxa"/>
            <w:vMerge w:val="restart"/>
          </w:tcPr>
          <w:p w14:paraId="49D2A110" w14:textId="4CF5DDCA" w:rsidR="00EA5502" w:rsidRPr="00EA5502" w:rsidRDefault="00EA5502" w:rsidP="00EA5502">
            <w:pPr>
              <w:pStyle w:val="affffff7"/>
              <w:ind w:firstLine="0"/>
              <w:rPr>
                <w:iCs/>
                <w:color w:val="000000" w:themeColor="text1"/>
                <w:sz w:val="20"/>
                <w:szCs w:val="20"/>
                <w:lang w:val="ru-RU"/>
              </w:rPr>
            </w:pPr>
            <w:r w:rsidRPr="00EA5502">
              <w:rPr>
                <w:iCs/>
                <w:color w:val="000000" w:themeColor="text1"/>
                <w:sz w:val="20"/>
                <w:szCs w:val="20"/>
                <w:lang w:val="ru-RU"/>
              </w:rPr>
              <w:t>Кинозалы и кинотеатры</w:t>
            </w:r>
          </w:p>
        </w:tc>
        <w:tc>
          <w:tcPr>
            <w:tcW w:w="2126" w:type="dxa"/>
          </w:tcPr>
          <w:p w14:paraId="3079BCF4" w14:textId="219D6194" w:rsidR="00EA5502" w:rsidRPr="005D1F32" w:rsidRDefault="00EA5502" w:rsidP="00EA5502">
            <w:pPr>
              <w:pStyle w:val="affffff7"/>
              <w:ind w:firstLine="0"/>
              <w:rPr>
                <w:iCs/>
                <w:color w:val="000000" w:themeColor="text1"/>
                <w:sz w:val="20"/>
                <w:szCs w:val="20"/>
                <w:lang w:val="ru-RU"/>
              </w:rPr>
            </w:pPr>
            <w:r w:rsidRPr="004C0BC1">
              <w:rPr>
                <w:sz w:val="20"/>
                <w:szCs w:val="20"/>
                <w:lang w:val="ru-RU"/>
              </w:rPr>
              <w:t>Минимально допустимый уровень обеспеченности</w:t>
            </w:r>
          </w:p>
        </w:tc>
        <w:tc>
          <w:tcPr>
            <w:tcW w:w="2278" w:type="dxa"/>
          </w:tcPr>
          <w:p w14:paraId="4952A3D2" w14:textId="40C328C8" w:rsidR="00EA5502" w:rsidRPr="005D1F32" w:rsidRDefault="00EA5502" w:rsidP="00EA5502">
            <w:pPr>
              <w:pStyle w:val="affffff7"/>
              <w:ind w:firstLine="0"/>
              <w:rPr>
                <w:iCs/>
                <w:color w:val="000000" w:themeColor="text1"/>
                <w:sz w:val="20"/>
                <w:szCs w:val="20"/>
                <w:lang w:val="ru-RU"/>
              </w:rPr>
            </w:pPr>
            <w:r>
              <w:rPr>
                <w:iCs/>
                <w:color w:val="000000" w:themeColor="text1"/>
                <w:sz w:val="20"/>
                <w:szCs w:val="20"/>
                <w:lang w:val="ru-RU"/>
              </w:rPr>
              <w:t>Количество мест в кинозалах и кинотеатрах на 1</w:t>
            </w:r>
            <w:r w:rsidR="00027968">
              <w:rPr>
                <w:iCs/>
                <w:color w:val="000000" w:themeColor="text1"/>
                <w:sz w:val="20"/>
                <w:szCs w:val="20"/>
                <w:lang w:val="ru-RU"/>
              </w:rPr>
              <w:t>000</w:t>
            </w:r>
            <w:r>
              <w:rPr>
                <w:iCs/>
                <w:color w:val="000000" w:themeColor="text1"/>
                <w:sz w:val="20"/>
                <w:szCs w:val="20"/>
                <w:lang w:val="ru-RU"/>
              </w:rPr>
              <w:t xml:space="preserve"> чел.</w:t>
            </w:r>
          </w:p>
        </w:tc>
        <w:tc>
          <w:tcPr>
            <w:tcW w:w="3412" w:type="dxa"/>
            <w:gridSpan w:val="2"/>
          </w:tcPr>
          <w:p w14:paraId="42C6A3AC" w14:textId="24E53D2F" w:rsidR="00EA5502" w:rsidRDefault="00EA5502" w:rsidP="00EA5502">
            <w:pPr>
              <w:pStyle w:val="affffff7"/>
              <w:ind w:firstLine="0"/>
              <w:jc w:val="center"/>
              <w:rPr>
                <w:iCs/>
                <w:color w:val="000000" w:themeColor="text1"/>
                <w:sz w:val="20"/>
                <w:szCs w:val="20"/>
                <w:lang w:val="ru-RU"/>
              </w:rPr>
            </w:pPr>
            <w:r>
              <w:rPr>
                <w:iCs/>
                <w:color w:val="000000" w:themeColor="text1"/>
                <w:sz w:val="20"/>
                <w:szCs w:val="20"/>
                <w:lang w:val="ru-RU"/>
              </w:rPr>
              <w:t>25</w:t>
            </w:r>
          </w:p>
        </w:tc>
      </w:tr>
      <w:tr w:rsidR="00EA5502" w:rsidRPr="005D1F32" w14:paraId="203BD0A3" w14:textId="77777777" w:rsidTr="00E85A4B">
        <w:trPr>
          <w:cantSplit/>
          <w:trHeight w:val="47"/>
        </w:trPr>
        <w:tc>
          <w:tcPr>
            <w:tcW w:w="1848" w:type="dxa"/>
            <w:vMerge/>
          </w:tcPr>
          <w:p w14:paraId="66B5623D" w14:textId="77777777" w:rsidR="00EA5502" w:rsidRPr="005D1F32" w:rsidRDefault="00EA5502" w:rsidP="00EA5502">
            <w:pPr>
              <w:pStyle w:val="affffff7"/>
              <w:ind w:firstLine="0"/>
              <w:rPr>
                <w:iCs/>
                <w:color w:val="000000" w:themeColor="text1"/>
                <w:sz w:val="20"/>
                <w:szCs w:val="20"/>
                <w:highlight w:val="yellow"/>
                <w:lang w:val="ru-RU"/>
              </w:rPr>
            </w:pPr>
          </w:p>
        </w:tc>
        <w:tc>
          <w:tcPr>
            <w:tcW w:w="2126" w:type="dxa"/>
          </w:tcPr>
          <w:p w14:paraId="57869D78" w14:textId="49D28A8B" w:rsidR="00EA5502" w:rsidRPr="005D1F32" w:rsidRDefault="00EA5502" w:rsidP="00EA5502">
            <w:pPr>
              <w:pStyle w:val="affffff7"/>
              <w:ind w:firstLine="0"/>
              <w:rPr>
                <w:iCs/>
                <w:color w:val="000000" w:themeColor="text1"/>
                <w:sz w:val="20"/>
                <w:szCs w:val="20"/>
                <w:lang w:val="ru-RU"/>
              </w:rPr>
            </w:pPr>
            <w:r w:rsidRPr="004C0BC1">
              <w:rPr>
                <w:sz w:val="20"/>
                <w:szCs w:val="20"/>
                <w:lang w:val="ru-RU"/>
              </w:rPr>
              <w:t>Максимально допустимый уровень территориальной доступности</w:t>
            </w:r>
          </w:p>
        </w:tc>
        <w:tc>
          <w:tcPr>
            <w:tcW w:w="2278" w:type="dxa"/>
          </w:tcPr>
          <w:p w14:paraId="6253E03B" w14:textId="2A9351B0" w:rsidR="00EA5502" w:rsidRPr="005D1F32" w:rsidRDefault="00EA5502" w:rsidP="00EA5502">
            <w:pPr>
              <w:pStyle w:val="affffff7"/>
              <w:ind w:firstLine="0"/>
              <w:rPr>
                <w:iCs/>
                <w:color w:val="000000" w:themeColor="text1"/>
                <w:sz w:val="20"/>
                <w:szCs w:val="20"/>
                <w:lang w:val="ru-RU"/>
              </w:rPr>
            </w:pPr>
            <w:r w:rsidRPr="00055E44">
              <w:rPr>
                <w:sz w:val="20"/>
                <w:szCs w:val="20"/>
                <w:lang w:val="ru-RU"/>
              </w:rPr>
              <w:t xml:space="preserve">Транспортная доступность </w:t>
            </w:r>
            <w:r>
              <w:rPr>
                <w:sz w:val="20"/>
                <w:szCs w:val="20"/>
                <w:lang w:val="ru-RU"/>
              </w:rPr>
              <w:t>(общественным транспортом)</w:t>
            </w:r>
            <w:r w:rsidRPr="00055E44">
              <w:rPr>
                <w:sz w:val="20"/>
                <w:szCs w:val="20"/>
                <w:lang w:val="ru-RU"/>
              </w:rPr>
              <w:t>, мин.</w:t>
            </w:r>
          </w:p>
        </w:tc>
        <w:tc>
          <w:tcPr>
            <w:tcW w:w="3412" w:type="dxa"/>
            <w:gridSpan w:val="2"/>
          </w:tcPr>
          <w:p w14:paraId="6B511266" w14:textId="54E25897" w:rsidR="00EA5502" w:rsidRDefault="00EA5502" w:rsidP="00EA5502">
            <w:pPr>
              <w:pStyle w:val="affffff7"/>
              <w:ind w:firstLine="0"/>
              <w:jc w:val="center"/>
              <w:rPr>
                <w:iCs/>
                <w:color w:val="000000" w:themeColor="text1"/>
                <w:sz w:val="20"/>
                <w:szCs w:val="20"/>
                <w:lang w:val="ru-RU"/>
              </w:rPr>
            </w:pPr>
            <w:r>
              <w:rPr>
                <w:iCs/>
                <w:color w:val="000000" w:themeColor="text1"/>
                <w:sz w:val="20"/>
                <w:szCs w:val="20"/>
                <w:lang w:val="ru-RU"/>
              </w:rPr>
              <w:t>30</w:t>
            </w:r>
          </w:p>
        </w:tc>
      </w:tr>
      <w:tr w:rsidR="00EA5502" w:rsidRPr="005D1F32" w14:paraId="62518CF7" w14:textId="77777777" w:rsidTr="00E85A4B">
        <w:tc>
          <w:tcPr>
            <w:tcW w:w="9664" w:type="dxa"/>
            <w:gridSpan w:val="5"/>
          </w:tcPr>
          <w:p w14:paraId="279DAF55" w14:textId="77777777" w:rsidR="00EA5502" w:rsidRPr="005D1F32" w:rsidRDefault="00EA5502" w:rsidP="00EA5502">
            <w:pPr>
              <w:pStyle w:val="Default"/>
              <w:jc w:val="both"/>
              <w:rPr>
                <w:b/>
                <w:iCs/>
                <w:color w:val="000000" w:themeColor="text1"/>
                <w:sz w:val="20"/>
                <w:szCs w:val="20"/>
              </w:rPr>
            </w:pPr>
            <w:r w:rsidRPr="005D1F32">
              <w:rPr>
                <w:b/>
                <w:iCs/>
                <w:color w:val="000000" w:themeColor="text1"/>
                <w:sz w:val="20"/>
                <w:szCs w:val="20"/>
              </w:rPr>
              <w:t>Примечания:</w:t>
            </w:r>
          </w:p>
          <w:p w14:paraId="675C1E2D" w14:textId="77777777" w:rsidR="00EA5502" w:rsidRDefault="00EA5502" w:rsidP="00EA5502">
            <w:pPr>
              <w:pStyle w:val="affffff7"/>
              <w:ind w:firstLine="0"/>
              <w:rPr>
                <w:iCs/>
                <w:color w:val="000000" w:themeColor="text1"/>
                <w:sz w:val="20"/>
                <w:szCs w:val="20"/>
                <w:lang w:val="ru-RU"/>
              </w:rPr>
            </w:pPr>
            <w:r w:rsidRPr="005D1F32">
              <w:rPr>
                <w:iCs/>
                <w:color w:val="000000" w:themeColor="text1"/>
                <w:sz w:val="20"/>
                <w:szCs w:val="20"/>
                <w:lang w:val="ru-RU"/>
              </w:rPr>
              <w:t xml:space="preserve">1. В сельских населенных пунктах </w:t>
            </w:r>
            <w:r>
              <w:rPr>
                <w:iCs/>
                <w:color w:val="000000" w:themeColor="text1"/>
                <w:sz w:val="20"/>
                <w:szCs w:val="20"/>
                <w:lang w:val="ru-RU"/>
              </w:rPr>
              <w:t>муниципального</w:t>
            </w:r>
            <w:r w:rsidRPr="005D1F32">
              <w:rPr>
                <w:iCs/>
                <w:color w:val="000000" w:themeColor="text1"/>
                <w:sz w:val="20"/>
                <w:szCs w:val="20"/>
                <w:lang w:val="ru-RU"/>
              </w:rPr>
              <w:t xml:space="preserve"> округа создаются филиалы центральной библиотеки или ее структурные подразделения, осуществляющие функции выдачи документов библиотечного фонда и популяризацию книги и чтения. </w:t>
            </w:r>
            <w:r>
              <w:rPr>
                <w:iCs/>
                <w:color w:val="000000" w:themeColor="text1"/>
                <w:sz w:val="20"/>
                <w:szCs w:val="20"/>
                <w:lang w:val="ru-RU"/>
              </w:rPr>
              <w:t xml:space="preserve">В сельских населенных пунктах независимо от количества жителей рекомендуется использовать библиотечные пункты, нестационарные комплексы библиотечного обслуживания населения с применением </w:t>
            </w:r>
            <w:proofErr w:type="spellStart"/>
            <w:r>
              <w:rPr>
                <w:iCs/>
                <w:color w:val="000000" w:themeColor="text1"/>
                <w:sz w:val="20"/>
                <w:szCs w:val="20"/>
                <w:lang w:val="ru-RU"/>
              </w:rPr>
              <w:t>библиомобилей</w:t>
            </w:r>
            <w:proofErr w:type="spellEnd"/>
            <w:r>
              <w:rPr>
                <w:iCs/>
                <w:color w:val="000000" w:themeColor="text1"/>
                <w:sz w:val="20"/>
                <w:szCs w:val="20"/>
                <w:lang w:val="ru-RU"/>
              </w:rPr>
              <w:t>, библиобусов и мобильных комплексов информационно-библиотечного обслуживания (КИБО).</w:t>
            </w:r>
          </w:p>
          <w:p w14:paraId="69EA732E" w14:textId="0C42FF9B" w:rsidR="00EA5502" w:rsidRPr="005F56B9" w:rsidRDefault="00EA5502" w:rsidP="00EA5502">
            <w:pPr>
              <w:pStyle w:val="affffff7"/>
              <w:ind w:firstLine="0"/>
              <w:rPr>
                <w:iCs/>
                <w:color w:val="000000" w:themeColor="text1"/>
                <w:sz w:val="20"/>
                <w:szCs w:val="20"/>
                <w:lang w:val="ru-RU"/>
              </w:rPr>
            </w:pPr>
            <w:r w:rsidRPr="005D1F32">
              <w:rPr>
                <w:iCs/>
                <w:color w:val="000000" w:themeColor="text1"/>
                <w:sz w:val="20"/>
                <w:szCs w:val="20"/>
                <w:lang w:val="ru-RU"/>
              </w:rPr>
              <w:t xml:space="preserve">2. В сельских населенных пунктах </w:t>
            </w:r>
            <w:r>
              <w:rPr>
                <w:iCs/>
                <w:color w:val="000000" w:themeColor="text1"/>
                <w:sz w:val="20"/>
                <w:szCs w:val="20"/>
                <w:lang w:val="ru-RU"/>
              </w:rPr>
              <w:t>муниципального</w:t>
            </w:r>
            <w:r w:rsidRPr="005D1F32">
              <w:rPr>
                <w:iCs/>
                <w:color w:val="000000" w:themeColor="text1"/>
                <w:sz w:val="20"/>
                <w:szCs w:val="20"/>
                <w:lang w:val="ru-RU"/>
              </w:rPr>
              <w:t xml:space="preserve"> округа создаются подразделения клубной системы </w:t>
            </w:r>
            <w:r>
              <w:rPr>
                <w:iCs/>
                <w:color w:val="000000" w:themeColor="text1"/>
                <w:sz w:val="20"/>
                <w:szCs w:val="20"/>
                <w:lang w:val="ru-RU"/>
              </w:rPr>
              <w:t>муниципального</w:t>
            </w:r>
            <w:r w:rsidRPr="005D1F32">
              <w:rPr>
                <w:iCs/>
                <w:color w:val="000000" w:themeColor="text1"/>
                <w:sz w:val="20"/>
                <w:szCs w:val="20"/>
                <w:lang w:val="ru-RU"/>
              </w:rPr>
              <w:t xml:space="preserve"> </w:t>
            </w:r>
            <w:r w:rsidRPr="00D34BE1">
              <w:rPr>
                <w:iCs/>
                <w:color w:val="000000" w:themeColor="text1"/>
                <w:sz w:val="20"/>
                <w:szCs w:val="20"/>
                <w:lang w:val="ru-RU"/>
              </w:rPr>
              <w:t>округа</w:t>
            </w:r>
            <w:r>
              <w:rPr>
                <w:iCs/>
                <w:color w:val="000000" w:themeColor="text1"/>
                <w:sz w:val="20"/>
                <w:szCs w:val="20"/>
                <w:lang w:val="ru-RU"/>
              </w:rPr>
              <w:t>, учреждение клубного типа может быть заменено на обслуживание передвижным многофункциональным культурным центром</w:t>
            </w:r>
          </w:p>
        </w:tc>
      </w:tr>
    </w:tbl>
    <w:p w14:paraId="7E2F7A59" w14:textId="77777777" w:rsidR="008B2E86" w:rsidRPr="00055E44" w:rsidRDefault="008B2E86" w:rsidP="008B2E86">
      <w:pPr>
        <w:pStyle w:val="3"/>
        <w:numPr>
          <w:ilvl w:val="2"/>
          <w:numId w:val="11"/>
        </w:numPr>
        <w:tabs>
          <w:tab w:val="clear" w:pos="0"/>
          <w:tab w:val="num" w:pos="284"/>
          <w:tab w:val="left" w:pos="360"/>
        </w:tabs>
        <w:ind w:left="0" w:hanging="11"/>
        <w:rPr>
          <w:rFonts w:cs="Times New Roman"/>
        </w:rPr>
      </w:pPr>
      <w:r w:rsidRPr="00055E44">
        <w:rPr>
          <w:rFonts w:cs="Times New Roman"/>
        </w:rPr>
        <w:lastRenderedPageBreak/>
        <w:t>В области благоустройства</w:t>
      </w:r>
      <w:r w:rsidRPr="008B2E86">
        <w:rPr>
          <w:rFonts w:cs="Times New Roman"/>
        </w:rPr>
        <w:t xml:space="preserve"> </w:t>
      </w:r>
      <w:r w:rsidRPr="00055E44">
        <w:rPr>
          <w:rFonts w:cs="Times New Roman"/>
        </w:rPr>
        <w:t>и озеленения территории</w:t>
      </w:r>
    </w:p>
    <w:p w14:paraId="6B011A7B" w14:textId="6780AF0F" w:rsidR="0017221E" w:rsidRPr="00DF260D" w:rsidRDefault="0017221E" w:rsidP="0017221E">
      <w:pPr>
        <w:pStyle w:val="5"/>
        <w:keepLines/>
        <w:rPr>
          <w:iCs w:val="0"/>
          <w:szCs w:val="24"/>
        </w:rPr>
      </w:pPr>
      <w:r>
        <w:rPr>
          <w:iCs w:val="0"/>
          <w:szCs w:val="24"/>
        </w:rPr>
        <w:t xml:space="preserve">Таблица 1.17. </w:t>
      </w:r>
      <w:r w:rsidRPr="00055E44">
        <w:rPr>
          <w:iCs w:val="0"/>
          <w:szCs w:val="24"/>
        </w:rPr>
        <w:t xml:space="preserve">Объекты местного значения муниципального округа в области благоустройства </w:t>
      </w:r>
      <w:r w:rsidR="00DF260D">
        <w:rPr>
          <w:iCs w:val="0"/>
          <w:szCs w:val="24"/>
        </w:rPr>
        <w:t>территории</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46"/>
        <w:gridCol w:w="1701"/>
        <w:gridCol w:w="1984"/>
        <w:gridCol w:w="3884"/>
        <w:gridCol w:w="652"/>
        <w:gridCol w:w="6"/>
      </w:tblGrid>
      <w:tr w:rsidR="0017221E" w:rsidRPr="00055E44" w14:paraId="554CFEE4" w14:textId="77777777" w:rsidTr="00E85A4B">
        <w:trPr>
          <w:gridAfter w:val="1"/>
          <w:wAfter w:w="6" w:type="dxa"/>
          <w:cantSplit/>
          <w:tblHeader/>
        </w:trPr>
        <w:tc>
          <w:tcPr>
            <w:tcW w:w="1446" w:type="dxa"/>
            <w:shd w:val="clear" w:color="auto" w:fill="FFFFFF"/>
          </w:tcPr>
          <w:p w14:paraId="2461DECA" w14:textId="77777777" w:rsidR="0017221E" w:rsidRPr="00055E44" w:rsidRDefault="0017221E" w:rsidP="00553F0A">
            <w:pPr>
              <w:pStyle w:val="affffff7"/>
              <w:ind w:firstLine="0"/>
              <w:jc w:val="center"/>
              <w:rPr>
                <w:b/>
                <w:sz w:val="20"/>
                <w:szCs w:val="20"/>
                <w:lang w:val="ru-RU"/>
              </w:rPr>
            </w:pPr>
            <w:r w:rsidRPr="00055E44">
              <w:rPr>
                <w:b/>
                <w:sz w:val="20"/>
                <w:szCs w:val="20"/>
                <w:lang w:val="ru-RU"/>
              </w:rPr>
              <w:t>Наименование вида объекта</w:t>
            </w:r>
          </w:p>
        </w:tc>
        <w:tc>
          <w:tcPr>
            <w:tcW w:w="1701" w:type="dxa"/>
            <w:shd w:val="clear" w:color="auto" w:fill="FFFFFF"/>
          </w:tcPr>
          <w:p w14:paraId="59ACB9D5" w14:textId="77777777" w:rsidR="0017221E" w:rsidRPr="00055E44" w:rsidRDefault="0017221E" w:rsidP="00553F0A">
            <w:pPr>
              <w:pStyle w:val="affffff7"/>
              <w:ind w:firstLine="0"/>
              <w:jc w:val="center"/>
              <w:rPr>
                <w:b/>
                <w:sz w:val="20"/>
                <w:szCs w:val="20"/>
                <w:lang w:val="ru-RU"/>
              </w:rPr>
            </w:pPr>
            <w:r w:rsidRPr="00055E44">
              <w:rPr>
                <w:b/>
                <w:sz w:val="20"/>
                <w:szCs w:val="20"/>
                <w:lang w:val="ru-RU"/>
              </w:rPr>
              <w:t>Тип расчетного показателя</w:t>
            </w:r>
          </w:p>
        </w:tc>
        <w:tc>
          <w:tcPr>
            <w:tcW w:w="1984" w:type="dxa"/>
            <w:shd w:val="clear" w:color="auto" w:fill="FFFFFF"/>
          </w:tcPr>
          <w:p w14:paraId="52620109" w14:textId="77777777" w:rsidR="0017221E" w:rsidRPr="00055E44" w:rsidRDefault="0017221E" w:rsidP="00553F0A">
            <w:pPr>
              <w:pStyle w:val="affffff7"/>
              <w:ind w:firstLine="0"/>
              <w:jc w:val="center"/>
              <w:rPr>
                <w:b/>
                <w:sz w:val="20"/>
                <w:szCs w:val="20"/>
                <w:lang w:val="ru-RU"/>
              </w:rPr>
            </w:pPr>
            <w:r w:rsidRPr="00055E44">
              <w:rPr>
                <w:b/>
                <w:sz w:val="20"/>
                <w:szCs w:val="20"/>
                <w:lang w:val="ru-RU"/>
              </w:rPr>
              <w:t>Наименование расчетного показателя, единица измерения</w:t>
            </w:r>
          </w:p>
        </w:tc>
        <w:tc>
          <w:tcPr>
            <w:tcW w:w="4536" w:type="dxa"/>
            <w:gridSpan w:val="2"/>
            <w:shd w:val="clear" w:color="auto" w:fill="FFFFFF"/>
          </w:tcPr>
          <w:p w14:paraId="14CE9C40" w14:textId="77777777" w:rsidR="0017221E" w:rsidRPr="00055E44" w:rsidRDefault="0017221E" w:rsidP="00553F0A">
            <w:pPr>
              <w:pStyle w:val="affffff7"/>
              <w:ind w:firstLine="0"/>
              <w:jc w:val="center"/>
              <w:rPr>
                <w:b/>
                <w:sz w:val="20"/>
                <w:szCs w:val="20"/>
                <w:lang w:val="ru-RU"/>
              </w:rPr>
            </w:pPr>
            <w:r w:rsidRPr="00055E44">
              <w:rPr>
                <w:b/>
                <w:sz w:val="20"/>
                <w:szCs w:val="20"/>
                <w:lang w:val="ru-RU"/>
              </w:rPr>
              <w:t>Значения расчетного показателя</w:t>
            </w:r>
          </w:p>
        </w:tc>
      </w:tr>
      <w:tr w:rsidR="00EF3EB2" w:rsidRPr="00055E44" w14:paraId="5746113F" w14:textId="77777777" w:rsidTr="00E85A4B">
        <w:trPr>
          <w:gridAfter w:val="1"/>
          <w:wAfter w:w="6" w:type="dxa"/>
          <w:cantSplit/>
        </w:trPr>
        <w:tc>
          <w:tcPr>
            <w:tcW w:w="1446" w:type="dxa"/>
            <w:vMerge w:val="restart"/>
            <w:shd w:val="clear" w:color="auto" w:fill="FFFFFF"/>
          </w:tcPr>
          <w:p w14:paraId="05DB6126" w14:textId="4C9AA7A3" w:rsidR="00EF3EB2" w:rsidRPr="00055E44" w:rsidRDefault="00EF3EB2" w:rsidP="00553F0A">
            <w:pPr>
              <w:pStyle w:val="affffff7"/>
              <w:ind w:firstLine="0"/>
              <w:jc w:val="left"/>
              <w:rPr>
                <w:sz w:val="20"/>
                <w:szCs w:val="20"/>
                <w:lang w:val="ru-RU"/>
              </w:rPr>
            </w:pPr>
            <w:r>
              <w:rPr>
                <w:sz w:val="20"/>
                <w:szCs w:val="20"/>
                <w:lang w:val="ru-RU"/>
              </w:rPr>
              <w:t>Элементы благоустройства жилого микрорайона</w:t>
            </w:r>
          </w:p>
        </w:tc>
        <w:tc>
          <w:tcPr>
            <w:tcW w:w="1701" w:type="dxa"/>
            <w:vMerge w:val="restart"/>
            <w:shd w:val="clear" w:color="auto" w:fill="FFFFFF"/>
          </w:tcPr>
          <w:p w14:paraId="4C2AACFF" w14:textId="77777777" w:rsidR="00EF3EB2" w:rsidRPr="00055E44" w:rsidRDefault="00EF3EB2" w:rsidP="00553F0A">
            <w:pPr>
              <w:pStyle w:val="affffff7"/>
              <w:ind w:firstLine="0"/>
              <w:jc w:val="left"/>
              <w:rPr>
                <w:sz w:val="20"/>
                <w:szCs w:val="20"/>
                <w:lang w:val="ru-RU"/>
              </w:rPr>
            </w:pPr>
            <w:r w:rsidRPr="00055E44">
              <w:rPr>
                <w:sz w:val="20"/>
                <w:szCs w:val="20"/>
                <w:lang w:val="ru-RU"/>
              </w:rPr>
              <w:t>Минимально допустимый уровень обеспеченности</w:t>
            </w:r>
          </w:p>
        </w:tc>
        <w:tc>
          <w:tcPr>
            <w:tcW w:w="1984" w:type="dxa"/>
            <w:vMerge w:val="restart"/>
            <w:shd w:val="clear" w:color="auto" w:fill="FFFFFF"/>
          </w:tcPr>
          <w:p w14:paraId="1C3B8356" w14:textId="77777777" w:rsidR="00EF3EB2" w:rsidRPr="00055E44" w:rsidRDefault="00EF3EB2" w:rsidP="00553F0A">
            <w:pPr>
              <w:pStyle w:val="affffff7"/>
              <w:ind w:firstLine="0"/>
              <w:jc w:val="left"/>
              <w:rPr>
                <w:sz w:val="20"/>
                <w:szCs w:val="20"/>
                <w:lang w:val="ru-RU"/>
              </w:rPr>
            </w:pPr>
            <w:r w:rsidRPr="00055E44">
              <w:rPr>
                <w:sz w:val="20"/>
                <w:szCs w:val="20"/>
                <w:lang w:val="ru-RU"/>
              </w:rPr>
              <w:t>Площадь территории, кв. м/чел.</w:t>
            </w:r>
          </w:p>
        </w:tc>
        <w:tc>
          <w:tcPr>
            <w:tcW w:w="3884" w:type="dxa"/>
            <w:shd w:val="clear" w:color="auto" w:fill="FFFFFF"/>
          </w:tcPr>
          <w:p w14:paraId="322A45C5" w14:textId="77777777" w:rsidR="00EF3EB2" w:rsidRPr="00055E44" w:rsidRDefault="00EF3EB2" w:rsidP="00553F0A">
            <w:pPr>
              <w:pStyle w:val="affffff7"/>
              <w:ind w:firstLine="0"/>
              <w:rPr>
                <w:sz w:val="20"/>
                <w:szCs w:val="20"/>
                <w:lang w:val="ru-RU"/>
              </w:rPr>
            </w:pPr>
            <w:r w:rsidRPr="00055E44">
              <w:rPr>
                <w:sz w:val="20"/>
                <w:szCs w:val="20"/>
                <w:lang w:val="ru-RU"/>
              </w:rPr>
              <w:t>Детские игровые площадки (площадки для игр детей дошкольного и младшего школьного возраста)</w:t>
            </w:r>
          </w:p>
        </w:tc>
        <w:tc>
          <w:tcPr>
            <w:tcW w:w="652" w:type="dxa"/>
            <w:shd w:val="clear" w:color="auto" w:fill="FFFFFF"/>
          </w:tcPr>
          <w:p w14:paraId="1AC37401" w14:textId="77777777" w:rsidR="00EF3EB2" w:rsidRPr="00055E44" w:rsidRDefault="00EF3EB2" w:rsidP="00553F0A">
            <w:pPr>
              <w:pStyle w:val="affffff7"/>
              <w:ind w:firstLine="0"/>
              <w:jc w:val="center"/>
              <w:rPr>
                <w:sz w:val="20"/>
                <w:szCs w:val="20"/>
                <w:lang w:val="ru-RU"/>
              </w:rPr>
            </w:pPr>
            <w:r w:rsidRPr="00055E44">
              <w:rPr>
                <w:sz w:val="20"/>
                <w:szCs w:val="20"/>
                <w:lang w:val="ru-RU"/>
              </w:rPr>
              <w:t>0,4</w:t>
            </w:r>
          </w:p>
        </w:tc>
      </w:tr>
      <w:tr w:rsidR="00EF3EB2" w:rsidRPr="00055E44" w14:paraId="4A98EA3F" w14:textId="77777777" w:rsidTr="00E85A4B">
        <w:trPr>
          <w:gridAfter w:val="1"/>
          <w:wAfter w:w="6" w:type="dxa"/>
          <w:cantSplit/>
        </w:trPr>
        <w:tc>
          <w:tcPr>
            <w:tcW w:w="1446" w:type="dxa"/>
            <w:vMerge/>
            <w:shd w:val="clear" w:color="auto" w:fill="FFFFFF"/>
          </w:tcPr>
          <w:p w14:paraId="36107148" w14:textId="77777777" w:rsidR="00EF3EB2" w:rsidRPr="00055E44" w:rsidRDefault="00EF3EB2" w:rsidP="00553F0A">
            <w:pPr>
              <w:ind w:firstLine="0"/>
              <w:jc w:val="left"/>
              <w:rPr>
                <w:rFonts w:eastAsia="Arial Unicode MS" w:cs="Times New Roman"/>
                <w:sz w:val="21"/>
              </w:rPr>
            </w:pPr>
          </w:p>
        </w:tc>
        <w:tc>
          <w:tcPr>
            <w:tcW w:w="1701" w:type="dxa"/>
            <w:vMerge/>
            <w:shd w:val="clear" w:color="auto" w:fill="FFFFFF"/>
          </w:tcPr>
          <w:p w14:paraId="2FD6B75E" w14:textId="77777777" w:rsidR="00EF3EB2" w:rsidRPr="00055E44" w:rsidRDefault="00EF3EB2" w:rsidP="00553F0A">
            <w:pPr>
              <w:ind w:firstLine="0"/>
              <w:jc w:val="left"/>
              <w:rPr>
                <w:rFonts w:eastAsia="Arial Unicode MS" w:cs="Times New Roman"/>
                <w:sz w:val="21"/>
              </w:rPr>
            </w:pPr>
          </w:p>
        </w:tc>
        <w:tc>
          <w:tcPr>
            <w:tcW w:w="1984" w:type="dxa"/>
            <w:vMerge/>
            <w:shd w:val="clear" w:color="auto" w:fill="FFFFFF"/>
          </w:tcPr>
          <w:p w14:paraId="5B454D51" w14:textId="77777777" w:rsidR="00EF3EB2" w:rsidRPr="00055E44" w:rsidRDefault="00EF3EB2" w:rsidP="00553F0A">
            <w:pPr>
              <w:ind w:firstLine="0"/>
              <w:jc w:val="left"/>
              <w:rPr>
                <w:rFonts w:eastAsia="Arial Unicode MS" w:cs="Times New Roman"/>
                <w:sz w:val="21"/>
              </w:rPr>
            </w:pPr>
          </w:p>
        </w:tc>
        <w:tc>
          <w:tcPr>
            <w:tcW w:w="3884" w:type="dxa"/>
            <w:shd w:val="clear" w:color="auto" w:fill="FFFFFF"/>
          </w:tcPr>
          <w:p w14:paraId="0CB3F0CC" w14:textId="77777777" w:rsidR="00EF3EB2" w:rsidRPr="00055E44" w:rsidRDefault="00EF3EB2" w:rsidP="00553F0A">
            <w:pPr>
              <w:pStyle w:val="affffff7"/>
              <w:ind w:firstLine="0"/>
              <w:rPr>
                <w:sz w:val="20"/>
                <w:szCs w:val="20"/>
                <w:lang w:val="ru-RU"/>
              </w:rPr>
            </w:pPr>
            <w:r w:rsidRPr="00055E44">
              <w:rPr>
                <w:sz w:val="20"/>
                <w:szCs w:val="20"/>
                <w:lang w:val="ru-RU"/>
              </w:rPr>
              <w:t>Площадки для занятия физкультурой взрослого населения</w:t>
            </w:r>
          </w:p>
        </w:tc>
        <w:tc>
          <w:tcPr>
            <w:tcW w:w="652" w:type="dxa"/>
            <w:shd w:val="clear" w:color="auto" w:fill="FFFFFF"/>
          </w:tcPr>
          <w:p w14:paraId="6E2989D0" w14:textId="77777777" w:rsidR="00EF3EB2" w:rsidRPr="00055E44" w:rsidRDefault="00EF3EB2" w:rsidP="00553F0A">
            <w:pPr>
              <w:pStyle w:val="affffff7"/>
              <w:ind w:firstLine="0"/>
              <w:jc w:val="center"/>
              <w:rPr>
                <w:sz w:val="20"/>
                <w:szCs w:val="20"/>
                <w:lang w:val="ru-RU"/>
              </w:rPr>
            </w:pPr>
            <w:r w:rsidRPr="00055E44">
              <w:rPr>
                <w:sz w:val="20"/>
                <w:szCs w:val="20"/>
                <w:lang w:val="ru-RU"/>
              </w:rPr>
              <w:t>0,5</w:t>
            </w:r>
          </w:p>
        </w:tc>
      </w:tr>
      <w:tr w:rsidR="00EF3EB2" w:rsidRPr="00055E44" w14:paraId="2A287DF3" w14:textId="77777777" w:rsidTr="00E85A4B">
        <w:trPr>
          <w:gridAfter w:val="1"/>
          <w:wAfter w:w="6" w:type="dxa"/>
          <w:cantSplit/>
        </w:trPr>
        <w:tc>
          <w:tcPr>
            <w:tcW w:w="1446" w:type="dxa"/>
            <w:vMerge/>
            <w:shd w:val="clear" w:color="auto" w:fill="FFFFFF"/>
          </w:tcPr>
          <w:p w14:paraId="675F4C20" w14:textId="77777777" w:rsidR="00EF3EB2" w:rsidRPr="00055E44" w:rsidRDefault="00EF3EB2" w:rsidP="00553F0A">
            <w:pPr>
              <w:ind w:firstLine="0"/>
              <w:jc w:val="left"/>
              <w:rPr>
                <w:rFonts w:eastAsia="Arial Unicode MS" w:cs="Times New Roman"/>
                <w:sz w:val="21"/>
              </w:rPr>
            </w:pPr>
          </w:p>
        </w:tc>
        <w:tc>
          <w:tcPr>
            <w:tcW w:w="1701" w:type="dxa"/>
            <w:vMerge/>
            <w:shd w:val="clear" w:color="auto" w:fill="FFFFFF"/>
          </w:tcPr>
          <w:p w14:paraId="4DF84E47" w14:textId="77777777" w:rsidR="00EF3EB2" w:rsidRPr="00055E44" w:rsidRDefault="00EF3EB2" w:rsidP="00553F0A">
            <w:pPr>
              <w:ind w:firstLine="0"/>
              <w:jc w:val="left"/>
              <w:rPr>
                <w:rFonts w:eastAsia="Arial Unicode MS" w:cs="Times New Roman"/>
                <w:sz w:val="21"/>
              </w:rPr>
            </w:pPr>
          </w:p>
        </w:tc>
        <w:tc>
          <w:tcPr>
            <w:tcW w:w="1984" w:type="dxa"/>
            <w:vMerge/>
            <w:shd w:val="clear" w:color="auto" w:fill="FFFFFF"/>
          </w:tcPr>
          <w:p w14:paraId="49DFCDCA" w14:textId="77777777" w:rsidR="00EF3EB2" w:rsidRPr="00055E44" w:rsidRDefault="00EF3EB2" w:rsidP="00553F0A">
            <w:pPr>
              <w:ind w:firstLine="0"/>
              <w:jc w:val="left"/>
              <w:rPr>
                <w:rFonts w:eastAsia="Arial Unicode MS" w:cs="Times New Roman"/>
                <w:sz w:val="21"/>
              </w:rPr>
            </w:pPr>
          </w:p>
        </w:tc>
        <w:tc>
          <w:tcPr>
            <w:tcW w:w="3884" w:type="dxa"/>
            <w:shd w:val="clear" w:color="auto" w:fill="FFFFFF"/>
          </w:tcPr>
          <w:p w14:paraId="29E6899D" w14:textId="77777777" w:rsidR="00EF3EB2" w:rsidRPr="00055E44" w:rsidRDefault="00EF3EB2" w:rsidP="00553F0A">
            <w:pPr>
              <w:pStyle w:val="affffff7"/>
              <w:ind w:firstLine="0"/>
              <w:rPr>
                <w:sz w:val="20"/>
                <w:szCs w:val="20"/>
                <w:lang w:val="ru-RU"/>
              </w:rPr>
            </w:pPr>
            <w:r w:rsidRPr="00055E44">
              <w:rPr>
                <w:sz w:val="20"/>
                <w:szCs w:val="20"/>
                <w:lang w:val="ru-RU"/>
              </w:rPr>
              <w:t>Площадки для отдыха взрослого населения</w:t>
            </w:r>
          </w:p>
        </w:tc>
        <w:tc>
          <w:tcPr>
            <w:tcW w:w="652" w:type="dxa"/>
            <w:shd w:val="clear" w:color="auto" w:fill="FFFFFF"/>
          </w:tcPr>
          <w:p w14:paraId="0C3A0D9A" w14:textId="77777777" w:rsidR="00EF3EB2" w:rsidRPr="00055E44" w:rsidRDefault="00EF3EB2" w:rsidP="00553F0A">
            <w:pPr>
              <w:pStyle w:val="affffff7"/>
              <w:ind w:firstLine="0"/>
              <w:jc w:val="center"/>
              <w:rPr>
                <w:sz w:val="20"/>
                <w:szCs w:val="20"/>
                <w:lang w:val="ru-RU"/>
              </w:rPr>
            </w:pPr>
            <w:r w:rsidRPr="00055E44">
              <w:rPr>
                <w:sz w:val="20"/>
                <w:szCs w:val="20"/>
                <w:lang w:val="ru-RU"/>
              </w:rPr>
              <w:t>0,1</w:t>
            </w:r>
          </w:p>
        </w:tc>
      </w:tr>
      <w:tr w:rsidR="00EF3EB2" w:rsidRPr="00055E44" w14:paraId="50F7674F" w14:textId="77777777" w:rsidTr="00E85A4B">
        <w:trPr>
          <w:gridAfter w:val="1"/>
          <w:wAfter w:w="6" w:type="dxa"/>
          <w:cantSplit/>
        </w:trPr>
        <w:tc>
          <w:tcPr>
            <w:tcW w:w="1446" w:type="dxa"/>
            <w:vMerge/>
            <w:shd w:val="clear" w:color="auto" w:fill="FFFFFF"/>
          </w:tcPr>
          <w:p w14:paraId="5845F49E" w14:textId="77777777" w:rsidR="00EF3EB2" w:rsidRPr="00055E44" w:rsidRDefault="00EF3EB2" w:rsidP="00553F0A">
            <w:pPr>
              <w:ind w:firstLine="0"/>
              <w:jc w:val="left"/>
              <w:rPr>
                <w:rFonts w:eastAsia="Arial Unicode MS" w:cs="Times New Roman"/>
                <w:sz w:val="21"/>
              </w:rPr>
            </w:pPr>
          </w:p>
        </w:tc>
        <w:tc>
          <w:tcPr>
            <w:tcW w:w="1701" w:type="dxa"/>
            <w:vMerge/>
            <w:shd w:val="clear" w:color="auto" w:fill="FFFFFF"/>
          </w:tcPr>
          <w:p w14:paraId="0EC62758" w14:textId="77777777" w:rsidR="00EF3EB2" w:rsidRPr="00055E44" w:rsidRDefault="00EF3EB2" w:rsidP="00553F0A">
            <w:pPr>
              <w:ind w:firstLine="0"/>
              <w:jc w:val="left"/>
              <w:rPr>
                <w:rFonts w:eastAsia="Arial Unicode MS" w:cs="Times New Roman"/>
                <w:sz w:val="21"/>
              </w:rPr>
            </w:pPr>
          </w:p>
        </w:tc>
        <w:tc>
          <w:tcPr>
            <w:tcW w:w="1984" w:type="dxa"/>
            <w:vMerge/>
            <w:shd w:val="clear" w:color="auto" w:fill="FFFFFF"/>
          </w:tcPr>
          <w:p w14:paraId="62E01B8E" w14:textId="77777777" w:rsidR="00EF3EB2" w:rsidRPr="00055E44" w:rsidRDefault="00EF3EB2" w:rsidP="00553F0A">
            <w:pPr>
              <w:ind w:firstLine="0"/>
              <w:jc w:val="left"/>
              <w:rPr>
                <w:rFonts w:eastAsia="Arial Unicode MS" w:cs="Times New Roman"/>
                <w:sz w:val="21"/>
              </w:rPr>
            </w:pPr>
          </w:p>
        </w:tc>
        <w:tc>
          <w:tcPr>
            <w:tcW w:w="3884" w:type="dxa"/>
            <w:shd w:val="clear" w:color="auto" w:fill="FFFFFF"/>
          </w:tcPr>
          <w:p w14:paraId="4A8E0674" w14:textId="27D1B133" w:rsidR="00EF3EB2" w:rsidRPr="00055E44" w:rsidRDefault="00EF3EB2" w:rsidP="00553F0A">
            <w:pPr>
              <w:pStyle w:val="affffff7"/>
              <w:ind w:firstLine="0"/>
              <w:rPr>
                <w:sz w:val="20"/>
                <w:szCs w:val="20"/>
                <w:lang w:val="ru-RU"/>
              </w:rPr>
            </w:pPr>
            <w:r>
              <w:rPr>
                <w:sz w:val="20"/>
                <w:szCs w:val="20"/>
                <w:lang w:val="ru-RU"/>
              </w:rPr>
              <w:t>Площадки для хозяйственных целей (контейнерные площадки для сбора ТКО и крупногабаритного мусора)</w:t>
            </w:r>
          </w:p>
        </w:tc>
        <w:tc>
          <w:tcPr>
            <w:tcW w:w="652" w:type="dxa"/>
            <w:shd w:val="clear" w:color="auto" w:fill="FFFFFF"/>
          </w:tcPr>
          <w:p w14:paraId="459A713F" w14:textId="1D46D020" w:rsidR="00EF3EB2" w:rsidRPr="00055E44" w:rsidRDefault="00EF3EB2" w:rsidP="00553F0A">
            <w:pPr>
              <w:pStyle w:val="affffff7"/>
              <w:ind w:firstLine="0"/>
              <w:jc w:val="center"/>
              <w:rPr>
                <w:sz w:val="20"/>
                <w:szCs w:val="20"/>
                <w:lang w:val="ru-RU"/>
              </w:rPr>
            </w:pPr>
            <w:r>
              <w:rPr>
                <w:sz w:val="20"/>
                <w:szCs w:val="20"/>
                <w:lang w:val="ru-RU"/>
              </w:rPr>
              <w:t>0,03</w:t>
            </w:r>
          </w:p>
        </w:tc>
      </w:tr>
      <w:tr w:rsidR="0017221E" w:rsidRPr="00055E44" w14:paraId="1C8E8DB3" w14:textId="77777777" w:rsidTr="00E85A4B">
        <w:trPr>
          <w:gridAfter w:val="1"/>
          <w:wAfter w:w="6" w:type="dxa"/>
          <w:cantSplit/>
        </w:trPr>
        <w:tc>
          <w:tcPr>
            <w:tcW w:w="1446" w:type="dxa"/>
            <w:vMerge/>
            <w:shd w:val="clear" w:color="auto" w:fill="FFFFFF"/>
          </w:tcPr>
          <w:p w14:paraId="6E74A52C" w14:textId="77777777" w:rsidR="0017221E" w:rsidRPr="00055E44" w:rsidRDefault="0017221E" w:rsidP="00553F0A">
            <w:pPr>
              <w:ind w:firstLine="0"/>
              <w:jc w:val="left"/>
              <w:rPr>
                <w:rFonts w:eastAsia="Arial Unicode MS" w:cs="Times New Roman"/>
                <w:sz w:val="21"/>
              </w:rPr>
            </w:pPr>
          </w:p>
        </w:tc>
        <w:tc>
          <w:tcPr>
            <w:tcW w:w="1701" w:type="dxa"/>
            <w:vMerge/>
            <w:shd w:val="clear" w:color="auto" w:fill="FFFFFF"/>
          </w:tcPr>
          <w:p w14:paraId="0BF17748" w14:textId="77777777" w:rsidR="0017221E" w:rsidRPr="00055E44" w:rsidRDefault="0017221E" w:rsidP="00553F0A">
            <w:pPr>
              <w:ind w:firstLine="0"/>
              <w:jc w:val="left"/>
              <w:rPr>
                <w:rFonts w:eastAsia="Arial Unicode MS" w:cs="Times New Roman"/>
                <w:sz w:val="21"/>
              </w:rPr>
            </w:pPr>
          </w:p>
        </w:tc>
        <w:tc>
          <w:tcPr>
            <w:tcW w:w="1984" w:type="dxa"/>
            <w:shd w:val="clear" w:color="auto" w:fill="FFFFFF"/>
          </w:tcPr>
          <w:p w14:paraId="4979C705" w14:textId="219BFD37" w:rsidR="0017221E" w:rsidRPr="00055E44" w:rsidRDefault="0017221E" w:rsidP="00553F0A">
            <w:pPr>
              <w:ind w:firstLine="0"/>
              <w:jc w:val="left"/>
              <w:rPr>
                <w:rFonts w:eastAsia="Arial Unicode MS" w:cs="Times New Roman"/>
                <w:sz w:val="21"/>
              </w:rPr>
            </w:pPr>
            <w:r w:rsidRPr="00055E44">
              <w:rPr>
                <w:rFonts w:cs="Times New Roman"/>
                <w:sz w:val="20"/>
                <w:szCs w:val="20"/>
              </w:rPr>
              <w:t>Площадь территории, кв. м</w:t>
            </w:r>
            <w:r w:rsidR="00FA00C0">
              <w:rPr>
                <w:rFonts w:cs="Times New Roman"/>
                <w:sz w:val="20"/>
                <w:szCs w:val="20"/>
              </w:rPr>
              <w:t xml:space="preserve"> на жилой микрорайон</w:t>
            </w:r>
          </w:p>
        </w:tc>
        <w:tc>
          <w:tcPr>
            <w:tcW w:w="3884" w:type="dxa"/>
            <w:shd w:val="clear" w:color="auto" w:fill="FFFFFF"/>
          </w:tcPr>
          <w:p w14:paraId="5FD4D7B1" w14:textId="518F5161" w:rsidR="0017221E" w:rsidRPr="00FF3BA8" w:rsidRDefault="0017221E" w:rsidP="00553F0A">
            <w:pPr>
              <w:pStyle w:val="affffff7"/>
              <w:ind w:firstLine="0"/>
              <w:rPr>
                <w:sz w:val="20"/>
                <w:szCs w:val="20"/>
              </w:rPr>
            </w:pPr>
            <w:r w:rsidRPr="00055E44">
              <w:rPr>
                <w:sz w:val="20"/>
                <w:szCs w:val="20"/>
                <w:lang w:val="ru-RU"/>
              </w:rPr>
              <w:t>Площадки для выгула собак</w:t>
            </w:r>
            <w:r w:rsidR="00FF3BA8">
              <w:rPr>
                <w:sz w:val="20"/>
                <w:szCs w:val="20"/>
                <w:lang w:val="ru-RU"/>
              </w:rPr>
              <w:t xml:space="preserve"> </w:t>
            </w:r>
            <w:r w:rsidR="00FF3BA8">
              <w:rPr>
                <w:sz w:val="20"/>
                <w:szCs w:val="20"/>
              </w:rPr>
              <w:t>[1]</w:t>
            </w:r>
          </w:p>
        </w:tc>
        <w:tc>
          <w:tcPr>
            <w:tcW w:w="652" w:type="dxa"/>
            <w:shd w:val="clear" w:color="auto" w:fill="FFFFFF"/>
          </w:tcPr>
          <w:p w14:paraId="03638915" w14:textId="77777777" w:rsidR="0017221E" w:rsidRPr="00055E44" w:rsidRDefault="0017221E" w:rsidP="00553F0A">
            <w:pPr>
              <w:pStyle w:val="affffff7"/>
              <w:ind w:firstLine="0"/>
              <w:jc w:val="center"/>
              <w:rPr>
                <w:sz w:val="20"/>
                <w:szCs w:val="20"/>
                <w:lang w:val="ru-RU"/>
              </w:rPr>
            </w:pPr>
            <w:r w:rsidRPr="00055E44">
              <w:rPr>
                <w:sz w:val="20"/>
                <w:szCs w:val="20"/>
                <w:lang w:val="ru-RU"/>
              </w:rPr>
              <w:t>400</w:t>
            </w:r>
          </w:p>
        </w:tc>
      </w:tr>
      <w:tr w:rsidR="00CD289D" w:rsidRPr="00055E44" w14:paraId="337D0722" w14:textId="77777777" w:rsidTr="00E85A4B">
        <w:trPr>
          <w:gridAfter w:val="1"/>
          <w:wAfter w:w="6" w:type="dxa"/>
          <w:cantSplit/>
        </w:trPr>
        <w:tc>
          <w:tcPr>
            <w:tcW w:w="1446" w:type="dxa"/>
            <w:vMerge/>
            <w:shd w:val="clear" w:color="auto" w:fill="FFFFFF"/>
          </w:tcPr>
          <w:p w14:paraId="23DEBFCE" w14:textId="77777777" w:rsidR="00CD289D" w:rsidRPr="00055E44" w:rsidRDefault="00CD289D" w:rsidP="00553F0A">
            <w:pPr>
              <w:ind w:firstLine="0"/>
              <w:jc w:val="left"/>
              <w:rPr>
                <w:rFonts w:eastAsia="Arial Unicode MS" w:cs="Times New Roman"/>
                <w:sz w:val="21"/>
              </w:rPr>
            </w:pPr>
          </w:p>
        </w:tc>
        <w:tc>
          <w:tcPr>
            <w:tcW w:w="1701" w:type="dxa"/>
            <w:shd w:val="clear" w:color="auto" w:fill="FFFFFF"/>
          </w:tcPr>
          <w:p w14:paraId="33710905" w14:textId="77777777" w:rsidR="00CD289D" w:rsidRPr="00055E44" w:rsidRDefault="00CD289D" w:rsidP="00553F0A">
            <w:pPr>
              <w:pStyle w:val="affffff7"/>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1984" w:type="dxa"/>
            <w:shd w:val="clear" w:color="auto" w:fill="FFFFFF"/>
          </w:tcPr>
          <w:p w14:paraId="1273CDBA" w14:textId="25456F1B" w:rsidR="00CD289D" w:rsidRPr="00055E44" w:rsidRDefault="00CD289D" w:rsidP="00553F0A">
            <w:pPr>
              <w:pStyle w:val="affffff7"/>
              <w:ind w:firstLine="0"/>
              <w:jc w:val="left"/>
              <w:rPr>
                <w:sz w:val="20"/>
                <w:szCs w:val="20"/>
                <w:lang w:val="ru-RU"/>
              </w:rPr>
            </w:pPr>
            <w:r w:rsidRPr="00055E44">
              <w:rPr>
                <w:sz w:val="20"/>
                <w:szCs w:val="20"/>
                <w:lang w:val="ru-RU"/>
              </w:rPr>
              <w:t>Пешеходная доступность</w:t>
            </w:r>
          </w:p>
        </w:tc>
        <w:tc>
          <w:tcPr>
            <w:tcW w:w="4536" w:type="dxa"/>
            <w:gridSpan w:val="2"/>
            <w:shd w:val="clear" w:color="auto" w:fill="FFFFFF"/>
          </w:tcPr>
          <w:p w14:paraId="6B5EEB7D" w14:textId="3FE52C8F" w:rsidR="00CD289D" w:rsidRPr="00055E44" w:rsidRDefault="00CD289D" w:rsidP="00553F0A">
            <w:pPr>
              <w:pStyle w:val="affffff7"/>
              <w:ind w:firstLine="0"/>
              <w:jc w:val="center"/>
              <w:rPr>
                <w:sz w:val="20"/>
                <w:szCs w:val="20"/>
                <w:lang w:val="ru-RU"/>
              </w:rPr>
            </w:pPr>
            <w:r>
              <w:rPr>
                <w:sz w:val="20"/>
                <w:szCs w:val="20"/>
                <w:lang w:val="ru-RU"/>
              </w:rPr>
              <w:t>В пределах жилого микрорайона</w:t>
            </w:r>
          </w:p>
        </w:tc>
      </w:tr>
      <w:tr w:rsidR="00FF3BA8" w:rsidRPr="00055E44" w14:paraId="45FC7C6B" w14:textId="77777777" w:rsidTr="00E85A4B">
        <w:trPr>
          <w:cantSplit/>
        </w:trPr>
        <w:tc>
          <w:tcPr>
            <w:tcW w:w="9673" w:type="dxa"/>
            <w:gridSpan w:val="6"/>
            <w:shd w:val="clear" w:color="auto" w:fill="FFFFFF"/>
          </w:tcPr>
          <w:p w14:paraId="19E661AB" w14:textId="77777777" w:rsidR="00FF3BA8" w:rsidRPr="00FF3BA8" w:rsidRDefault="00FF3BA8" w:rsidP="00FF3BA8">
            <w:pPr>
              <w:pStyle w:val="affffff7"/>
              <w:ind w:firstLine="0"/>
              <w:rPr>
                <w:b/>
                <w:bCs/>
                <w:sz w:val="20"/>
                <w:szCs w:val="20"/>
                <w:lang w:val="ru-RU"/>
              </w:rPr>
            </w:pPr>
            <w:r w:rsidRPr="00FF3BA8">
              <w:rPr>
                <w:b/>
                <w:bCs/>
                <w:sz w:val="20"/>
                <w:szCs w:val="20"/>
                <w:lang w:val="ru-RU"/>
              </w:rPr>
              <w:t>Примечание:</w:t>
            </w:r>
          </w:p>
          <w:p w14:paraId="4F9FF165" w14:textId="4B30CAA3" w:rsidR="00FF3BA8" w:rsidRDefault="00FF3BA8" w:rsidP="00FF3BA8">
            <w:pPr>
              <w:pStyle w:val="affffff7"/>
              <w:ind w:firstLine="0"/>
              <w:rPr>
                <w:sz w:val="20"/>
                <w:szCs w:val="20"/>
                <w:lang w:val="ru-RU"/>
              </w:rPr>
            </w:pPr>
            <w:r w:rsidRPr="00FF3BA8">
              <w:rPr>
                <w:sz w:val="20"/>
                <w:szCs w:val="20"/>
                <w:lang w:val="ru-RU"/>
              </w:rPr>
              <w:t>1. Проектирование площадок для собак (игровых площадок для собак, мест для выгула собак) осуществляется с учетом требований, установленных ГОСТ Р 72372-2025 «Национальный стандарт Российской Федерации. Благоустройство территорий общего пользования для владельцев собак. Общие требования к типологии, проектированию, оборудованию и содержанию территорий для прогулок, занятий и игр с собаками».</w:t>
            </w:r>
          </w:p>
        </w:tc>
      </w:tr>
    </w:tbl>
    <w:p w14:paraId="0489341F" w14:textId="240E3800" w:rsidR="006B4AA8" w:rsidRPr="00055E44" w:rsidRDefault="0072577E" w:rsidP="006B4AA8">
      <w:pPr>
        <w:pStyle w:val="5"/>
        <w:keepLines/>
        <w:rPr>
          <w:iCs w:val="0"/>
          <w:szCs w:val="24"/>
        </w:rPr>
      </w:pPr>
      <w:r>
        <w:rPr>
          <w:iCs w:val="0"/>
          <w:szCs w:val="24"/>
        </w:rPr>
        <w:t xml:space="preserve">Таблица 1.18. </w:t>
      </w:r>
      <w:r w:rsidR="006B4AA8" w:rsidRPr="00055E44">
        <w:rPr>
          <w:iCs w:val="0"/>
          <w:szCs w:val="24"/>
        </w:rPr>
        <w:t xml:space="preserve">Объекты местного значения муниципального округа в области озеленения территории </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51"/>
        <w:gridCol w:w="1721"/>
        <w:gridCol w:w="1929"/>
        <w:gridCol w:w="1473"/>
        <w:gridCol w:w="1985"/>
        <w:gridCol w:w="708"/>
      </w:tblGrid>
      <w:tr w:rsidR="006B4AA8" w:rsidRPr="00055E44" w14:paraId="4E1598B1" w14:textId="77777777" w:rsidTr="00B5715A">
        <w:trPr>
          <w:cantSplit/>
          <w:tblHeader/>
        </w:trPr>
        <w:tc>
          <w:tcPr>
            <w:tcW w:w="1851" w:type="dxa"/>
            <w:shd w:val="clear" w:color="auto" w:fill="FFFFFF"/>
          </w:tcPr>
          <w:p w14:paraId="1EA1293D" w14:textId="77777777" w:rsidR="006B4AA8" w:rsidRPr="00055E44" w:rsidRDefault="006B4AA8" w:rsidP="00F70E72">
            <w:pPr>
              <w:pStyle w:val="affffff7"/>
              <w:keepNext/>
              <w:ind w:firstLine="0"/>
              <w:jc w:val="center"/>
              <w:rPr>
                <w:b/>
                <w:sz w:val="20"/>
                <w:szCs w:val="20"/>
                <w:lang w:val="ru-RU"/>
              </w:rPr>
            </w:pPr>
            <w:r w:rsidRPr="00055E44">
              <w:rPr>
                <w:b/>
                <w:sz w:val="20"/>
                <w:szCs w:val="20"/>
                <w:lang w:val="ru-RU"/>
              </w:rPr>
              <w:t>Наименование вида объекта</w:t>
            </w:r>
          </w:p>
        </w:tc>
        <w:tc>
          <w:tcPr>
            <w:tcW w:w="1721" w:type="dxa"/>
            <w:shd w:val="clear" w:color="auto" w:fill="FFFFFF"/>
          </w:tcPr>
          <w:p w14:paraId="27B7D9FE" w14:textId="77777777" w:rsidR="006B4AA8" w:rsidRPr="00055E44" w:rsidRDefault="006B4AA8" w:rsidP="00F70E72">
            <w:pPr>
              <w:pStyle w:val="affffff7"/>
              <w:keepNext/>
              <w:ind w:firstLine="0"/>
              <w:jc w:val="center"/>
              <w:rPr>
                <w:b/>
                <w:sz w:val="20"/>
                <w:szCs w:val="20"/>
                <w:lang w:val="ru-RU"/>
              </w:rPr>
            </w:pPr>
            <w:r w:rsidRPr="00055E44">
              <w:rPr>
                <w:b/>
                <w:sz w:val="20"/>
                <w:szCs w:val="20"/>
                <w:lang w:val="ru-RU"/>
              </w:rPr>
              <w:t>Тип расчетного показателя</w:t>
            </w:r>
          </w:p>
        </w:tc>
        <w:tc>
          <w:tcPr>
            <w:tcW w:w="1929" w:type="dxa"/>
            <w:shd w:val="clear" w:color="auto" w:fill="FFFFFF"/>
          </w:tcPr>
          <w:p w14:paraId="5332A03E" w14:textId="77777777" w:rsidR="006B4AA8" w:rsidRPr="00055E44" w:rsidRDefault="006B4AA8" w:rsidP="00F70E72">
            <w:pPr>
              <w:pStyle w:val="affffff7"/>
              <w:keepNext/>
              <w:ind w:firstLine="0"/>
              <w:jc w:val="center"/>
              <w:rPr>
                <w:b/>
                <w:sz w:val="20"/>
                <w:szCs w:val="20"/>
                <w:lang w:val="ru-RU"/>
              </w:rPr>
            </w:pPr>
            <w:r w:rsidRPr="00055E44">
              <w:rPr>
                <w:b/>
                <w:sz w:val="20"/>
                <w:szCs w:val="20"/>
                <w:lang w:val="ru-RU"/>
              </w:rPr>
              <w:t>Наименование расчетного показателя, единица измерения</w:t>
            </w:r>
          </w:p>
        </w:tc>
        <w:tc>
          <w:tcPr>
            <w:tcW w:w="4166" w:type="dxa"/>
            <w:gridSpan w:val="3"/>
            <w:shd w:val="clear" w:color="auto" w:fill="FFFFFF"/>
          </w:tcPr>
          <w:p w14:paraId="583A427D" w14:textId="77777777" w:rsidR="006B4AA8" w:rsidRPr="00055E44" w:rsidRDefault="006B4AA8" w:rsidP="00F70E72">
            <w:pPr>
              <w:pStyle w:val="affffff7"/>
              <w:keepNext/>
              <w:ind w:firstLine="0"/>
              <w:jc w:val="center"/>
              <w:rPr>
                <w:b/>
                <w:sz w:val="20"/>
                <w:szCs w:val="20"/>
                <w:lang w:val="ru-RU"/>
              </w:rPr>
            </w:pPr>
            <w:r w:rsidRPr="00055E44">
              <w:rPr>
                <w:b/>
                <w:sz w:val="20"/>
                <w:szCs w:val="20"/>
                <w:lang w:val="ru-RU"/>
              </w:rPr>
              <w:t>Значения расчетного показателя</w:t>
            </w:r>
          </w:p>
        </w:tc>
      </w:tr>
      <w:tr w:rsidR="00881092" w:rsidRPr="00055E44" w14:paraId="2D556CBD" w14:textId="77777777" w:rsidTr="00B5715A">
        <w:trPr>
          <w:cantSplit/>
        </w:trPr>
        <w:tc>
          <w:tcPr>
            <w:tcW w:w="1851" w:type="dxa"/>
            <w:vMerge w:val="restart"/>
            <w:shd w:val="clear" w:color="auto" w:fill="FFFFFF"/>
          </w:tcPr>
          <w:p w14:paraId="2D8F8BA1" w14:textId="5F31E068" w:rsidR="00881092" w:rsidRPr="00055E44" w:rsidRDefault="00881092" w:rsidP="00881092">
            <w:pPr>
              <w:pStyle w:val="affffff7"/>
              <w:ind w:firstLine="0"/>
              <w:jc w:val="left"/>
              <w:rPr>
                <w:sz w:val="20"/>
                <w:szCs w:val="20"/>
                <w:lang w:val="ru-RU"/>
              </w:rPr>
            </w:pPr>
            <w:r w:rsidRPr="00055E44">
              <w:rPr>
                <w:sz w:val="20"/>
                <w:szCs w:val="20"/>
                <w:lang w:val="ru-RU"/>
              </w:rPr>
              <w:t xml:space="preserve">Озелененные территории общего пользования </w:t>
            </w:r>
          </w:p>
        </w:tc>
        <w:tc>
          <w:tcPr>
            <w:tcW w:w="1721" w:type="dxa"/>
            <w:vMerge w:val="restart"/>
            <w:shd w:val="clear" w:color="auto" w:fill="FFFFFF"/>
          </w:tcPr>
          <w:p w14:paraId="76EC6458" w14:textId="77777777" w:rsidR="00881092" w:rsidRPr="00055E44" w:rsidRDefault="00881092" w:rsidP="00881092">
            <w:pPr>
              <w:pStyle w:val="affffff7"/>
              <w:ind w:firstLine="0"/>
              <w:jc w:val="left"/>
              <w:rPr>
                <w:sz w:val="20"/>
                <w:szCs w:val="20"/>
                <w:lang w:val="ru-RU"/>
              </w:rPr>
            </w:pPr>
            <w:r w:rsidRPr="00055E44">
              <w:rPr>
                <w:sz w:val="20"/>
                <w:szCs w:val="20"/>
                <w:lang w:val="ru-RU"/>
              </w:rPr>
              <w:t>Минимально допустимый уровень обеспеченности</w:t>
            </w:r>
          </w:p>
        </w:tc>
        <w:tc>
          <w:tcPr>
            <w:tcW w:w="1929" w:type="dxa"/>
            <w:vMerge w:val="restart"/>
            <w:shd w:val="clear" w:color="auto" w:fill="FFFFFF"/>
          </w:tcPr>
          <w:p w14:paraId="65D28166" w14:textId="77777777" w:rsidR="00881092" w:rsidRPr="00055E44" w:rsidRDefault="00881092" w:rsidP="00881092">
            <w:pPr>
              <w:pStyle w:val="affffff7"/>
              <w:ind w:firstLine="0"/>
              <w:jc w:val="left"/>
              <w:rPr>
                <w:sz w:val="20"/>
                <w:szCs w:val="20"/>
                <w:lang w:val="ru-RU"/>
              </w:rPr>
            </w:pPr>
            <w:r w:rsidRPr="00055E44">
              <w:rPr>
                <w:sz w:val="20"/>
                <w:szCs w:val="20"/>
                <w:lang w:val="ru-RU"/>
              </w:rPr>
              <w:t>Площадь территории, кв. м/чел. [1]</w:t>
            </w:r>
          </w:p>
        </w:tc>
        <w:tc>
          <w:tcPr>
            <w:tcW w:w="1473" w:type="dxa"/>
            <w:vMerge w:val="restart"/>
            <w:shd w:val="clear" w:color="auto" w:fill="FFFFFF"/>
          </w:tcPr>
          <w:p w14:paraId="36EE03BE" w14:textId="14598FD5" w:rsidR="00881092" w:rsidRPr="00055E44" w:rsidRDefault="00A05A31" w:rsidP="00881092">
            <w:pPr>
              <w:pStyle w:val="affffff7"/>
              <w:ind w:firstLine="0"/>
              <w:rPr>
                <w:sz w:val="20"/>
                <w:szCs w:val="20"/>
                <w:lang w:val="ru-RU"/>
              </w:rPr>
            </w:pPr>
            <w:r w:rsidRPr="00055E44">
              <w:rPr>
                <w:sz w:val="20"/>
                <w:szCs w:val="20"/>
                <w:lang w:val="ru-RU"/>
              </w:rPr>
              <w:t xml:space="preserve">Город </w:t>
            </w:r>
            <w:r w:rsidR="00845A95">
              <w:rPr>
                <w:sz w:val="20"/>
                <w:szCs w:val="20"/>
                <w:lang w:val="ru-RU"/>
              </w:rPr>
              <w:t>Сорочинск</w:t>
            </w:r>
            <w:r w:rsidR="00881092" w:rsidRPr="00055E44">
              <w:rPr>
                <w:sz w:val="20"/>
                <w:szCs w:val="20"/>
                <w:lang w:val="ru-RU"/>
              </w:rPr>
              <w:t xml:space="preserve"> [2]</w:t>
            </w:r>
          </w:p>
        </w:tc>
        <w:tc>
          <w:tcPr>
            <w:tcW w:w="1985" w:type="dxa"/>
            <w:shd w:val="clear" w:color="auto" w:fill="FFFFFF"/>
          </w:tcPr>
          <w:p w14:paraId="57BB0297" w14:textId="2FDD46BE" w:rsidR="00881092" w:rsidRPr="00055E44" w:rsidRDefault="00881092" w:rsidP="00881092">
            <w:pPr>
              <w:pStyle w:val="affffff7"/>
              <w:ind w:firstLine="0"/>
              <w:rPr>
                <w:sz w:val="20"/>
                <w:szCs w:val="20"/>
                <w:lang w:val="ru-RU"/>
              </w:rPr>
            </w:pPr>
            <w:r w:rsidRPr="00055E44">
              <w:rPr>
                <w:sz w:val="20"/>
                <w:szCs w:val="20"/>
                <w:lang w:val="ru-RU"/>
              </w:rPr>
              <w:t>Для территорий нового строительства</w:t>
            </w:r>
          </w:p>
        </w:tc>
        <w:tc>
          <w:tcPr>
            <w:tcW w:w="708" w:type="dxa"/>
            <w:shd w:val="clear" w:color="auto" w:fill="FFFFFF"/>
          </w:tcPr>
          <w:p w14:paraId="3C5F4135" w14:textId="37C364C0" w:rsidR="00881092" w:rsidRPr="00055E44" w:rsidRDefault="009C2A85" w:rsidP="00881092">
            <w:pPr>
              <w:pStyle w:val="affffff7"/>
              <w:ind w:firstLine="0"/>
              <w:jc w:val="center"/>
              <w:rPr>
                <w:sz w:val="20"/>
                <w:szCs w:val="20"/>
                <w:lang w:val="ru-RU"/>
              </w:rPr>
            </w:pPr>
            <w:r>
              <w:rPr>
                <w:color w:val="000000"/>
                <w:sz w:val="20"/>
                <w:szCs w:val="20"/>
                <w:lang w:val="ru-RU"/>
              </w:rPr>
              <w:t>9,2</w:t>
            </w:r>
          </w:p>
        </w:tc>
      </w:tr>
      <w:tr w:rsidR="00881092" w:rsidRPr="00055E44" w14:paraId="013C3C2B" w14:textId="77777777" w:rsidTr="00B5715A">
        <w:trPr>
          <w:cantSplit/>
        </w:trPr>
        <w:tc>
          <w:tcPr>
            <w:tcW w:w="1851" w:type="dxa"/>
            <w:vMerge/>
            <w:shd w:val="clear" w:color="auto" w:fill="FFFFFF"/>
          </w:tcPr>
          <w:p w14:paraId="41396A5F" w14:textId="77777777" w:rsidR="00881092" w:rsidRPr="00055E44" w:rsidRDefault="00881092" w:rsidP="00881092">
            <w:pPr>
              <w:pStyle w:val="affffff7"/>
              <w:ind w:firstLine="0"/>
              <w:jc w:val="left"/>
              <w:rPr>
                <w:sz w:val="20"/>
                <w:szCs w:val="20"/>
                <w:lang w:val="ru-RU"/>
              </w:rPr>
            </w:pPr>
          </w:p>
        </w:tc>
        <w:tc>
          <w:tcPr>
            <w:tcW w:w="1721" w:type="dxa"/>
            <w:vMerge/>
            <w:shd w:val="clear" w:color="auto" w:fill="FFFFFF"/>
          </w:tcPr>
          <w:p w14:paraId="52B2A4F0" w14:textId="77777777" w:rsidR="00881092" w:rsidRPr="00055E44" w:rsidRDefault="00881092" w:rsidP="00881092">
            <w:pPr>
              <w:pStyle w:val="affffff7"/>
              <w:ind w:firstLine="0"/>
              <w:jc w:val="left"/>
              <w:rPr>
                <w:sz w:val="20"/>
                <w:szCs w:val="20"/>
                <w:lang w:val="ru-RU"/>
              </w:rPr>
            </w:pPr>
          </w:p>
        </w:tc>
        <w:tc>
          <w:tcPr>
            <w:tcW w:w="1929" w:type="dxa"/>
            <w:vMerge/>
            <w:shd w:val="clear" w:color="auto" w:fill="FFFFFF"/>
          </w:tcPr>
          <w:p w14:paraId="2A6E70A4" w14:textId="77777777" w:rsidR="00881092" w:rsidRPr="00055E44" w:rsidRDefault="00881092" w:rsidP="00881092">
            <w:pPr>
              <w:pStyle w:val="affffff7"/>
              <w:ind w:firstLine="0"/>
              <w:jc w:val="left"/>
              <w:rPr>
                <w:sz w:val="20"/>
                <w:szCs w:val="20"/>
                <w:lang w:val="ru-RU"/>
              </w:rPr>
            </w:pPr>
          </w:p>
        </w:tc>
        <w:tc>
          <w:tcPr>
            <w:tcW w:w="1473" w:type="dxa"/>
            <w:vMerge/>
            <w:shd w:val="clear" w:color="auto" w:fill="FFFFFF"/>
          </w:tcPr>
          <w:p w14:paraId="6053DB13" w14:textId="77777777" w:rsidR="00881092" w:rsidRPr="00055E44" w:rsidRDefault="00881092" w:rsidP="00881092">
            <w:pPr>
              <w:pStyle w:val="affffff7"/>
              <w:ind w:firstLine="0"/>
              <w:rPr>
                <w:sz w:val="20"/>
                <w:szCs w:val="20"/>
                <w:lang w:val="ru-RU"/>
              </w:rPr>
            </w:pPr>
          </w:p>
        </w:tc>
        <w:tc>
          <w:tcPr>
            <w:tcW w:w="1985" w:type="dxa"/>
            <w:shd w:val="clear" w:color="auto" w:fill="FFFFFF"/>
          </w:tcPr>
          <w:p w14:paraId="69E41B2B" w14:textId="46BE1058" w:rsidR="00881092" w:rsidRPr="00055E44" w:rsidRDefault="00881092" w:rsidP="00881092">
            <w:pPr>
              <w:pStyle w:val="affffff7"/>
              <w:ind w:firstLine="0"/>
              <w:rPr>
                <w:sz w:val="20"/>
                <w:szCs w:val="20"/>
                <w:lang w:val="ru-RU"/>
              </w:rPr>
            </w:pPr>
            <w:r w:rsidRPr="00055E44">
              <w:rPr>
                <w:sz w:val="20"/>
                <w:szCs w:val="20"/>
                <w:lang w:val="ru-RU"/>
              </w:rPr>
              <w:t>Для стабилизированных территорий</w:t>
            </w:r>
          </w:p>
        </w:tc>
        <w:tc>
          <w:tcPr>
            <w:tcW w:w="708" w:type="dxa"/>
            <w:shd w:val="clear" w:color="auto" w:fill="FFFFFF"/>
          </w:tcPr>
          <w:p w14:paraId="6EF3276C" w14:textId="1EBE2FFB" w:rsidR="00881092" w:rsidRPr="00055E44" w:rsidRDefault="009C2A85" w:rsidP="00881092">
            <w:pPr>
              <w:pStyle w:val="affffff7"/>
              <w:ind w:firstLine="0"/>
              <w:jc w:val="center"/>
              <w:rPr>
                <w:sz w:val="20"/>
                <w:szCs w:val="20"/>
                <w:lang w:val="ru-RU"/>
              </w:rPr>
            </w:pPr>
            <w:r>
              <w:rPr>
                <w:color w:val="000000"/>
                <w:sz w:val="20"/>
                <w:szCs w:val="20"/>
                <w:lang w:val="ru-RU"/>
              </w:rPr>
              <w:t>8</w:t>
            </w:r>
          </w:p>
        </w:tc>
      </w:tr>
      <w:tr w:rsidR="00881092" w:rsidRPr="00055E44" w14:paraId="3A064232" w14:textId="77777777" w:rsidTr="00B5715A">
        <w:trPr>
          <w:cantSplit/>
        </w:trPr>
        <w:tc>
          <w:tcPr>
            <w:tcW w:w="1851" w:type="dxa"/>
            <w:vMerge/>
            <w:shd w:val="clear" w:color="auto" w:fill="FFFFFF"/>
          </w:tcPr>
          <w:p w14:paraId="0E9FBFBF" w14:textId="77777777" w:rsidR="00881092" w:rsidRPr="00055E44" w:rsidRDefault="00881092" w:rsidP="00881092">
            <w:pPr>
              <w:pStyle w:val="affffff7"/>
              <w:ind w:firstLine="0"/>
              <w:jc w:val="left"/>
              <w:rPr>
                <w:sz w:val="20"/>
                <w:szCs w:val="20"/>
                <w:lang w:val="ru-RU"/>
              </w:rPr>
            </w:pPr>
          </w:p>
        </w:tc>
        <w:tc>
          <w:tcPr>
            <w:tcW w:w="1721" w:type="dxa"/>
            <w:vMerge/>
            <w:shd w:val="clear" w:color="auto" w:fill="FFFFFF"/>
          </w:tcPr>
          <w:p w14:paraId="218BC620" w14:textId="77777777" w:rsidR="00881092" w:rsidRPr="00055E44" w:rsidRDefault="00881092" w:rsidP="00881092">
            <w:pPr>
              <w:pStyle w:val="affffff7"/>
              <w:ind w:firstLine="0"/>
              <w:jc w:val="left"/>
              <w:rPr>
                <w:sz w:val="20"/>
                <w:szCs w:val="20"/>
                <w:lang w:val="ru-RU"/>
              </w:rPr>
            </w:pPr>
          </w:p>
        </w:tc>
        <w:tc>
          <w:tcPr>
            <w:tcW w:w="1929" w:type="dxa"/>
            <w:vMerge/>
            <w:shd w:val="clear" w:color="auto" w:fill="FFFFFF"/>
          </w:tcPr>
          <w:p w14:paraId="0A3C74E6" w14:textId="77777777" w:rsidR="00881092" w:rsidRPr="00055E44" w:rsidRDefault="00881092" w:rsidP="00881092">
            <w:pPr>
              <w:pStyle w:val="affffff7"/>
              <w:ind w:firstLine="0"/>
              <w:jc w:val="left"/>
              <w:rPr>
                <w:sz w:val="20"/>
                <w:szCs w:val="20"/>
                <w:lang w:val="ru-RU"/>
              </w:rPr>
            </w:pPr>
          </w:p>
        </w:tc>
        <w:tc>
          <w:tcPr>
            <w:tcW w:w="1473" w:type="dxa"/>
            <w:vMerge/>
            <w:shd w:val="clear" w:color="auto" w:fill="FFFFFF"/>
          </w:tcPr>
          <w:p w14:paraId="28D33F18" w14:textId="77777777" w:rsidR="00881092" w:rsidRPr="00055E44" w:rsidRDefault="00881092" w:rsidP="00881092">
            <w:pPr>
              <w:pStyle w:val="affffff7"/>
              <w:ind w:firstLine="0"/>
              <w:rPr>
                <w:sz w:val="20"/>
                <w:szCs w:val="20"/>
                <w:lang w:val="ru-RU"/>
              </w:rPr>
            </w:pPr>
          </w:p>
        </w:tc>
        <w:tc>
          <w:tcPr>
            <w:tcW w:w="1985" w:type="dxa"/>
            <w:shd w:val="clear" w:color="auto" w:fill="FFFFFF"/>
          </w:tcPr>
          <w:p w14:paraId="4C5D42AB" w14:textId="1FCAB74F" w:rsidR="00881092" w:rsidRPr="00055E44" w:rsidRDefault="00881092" w:rsidP="00881092">
            <w:pPr>
              <w:pStyle w:val="affffff7"/>
              <w:ind w:firstLine="0"/>
              <w:rPr>
                <w:sz w:val="20"/>
                <w:szCs w:val="20"/>
                <w:lang w:val="ru-RU"/>
              </w:rPr>
            </w:pPr>
            <w:r w:rsidRPr="00055E44">
              <w:rPr>
                <w:sz w:val="20"/>
                <w:szCs w:val="20"/>
                <w:lang w:val="ru-RU"/>
              </w:rPr>
              <w:t>Для реконструируемых территорий</w:t>
            </w:r>
          </w:p>
        </w:tc>
        <w:tc>
          <w:tcPr>
            <w:tcW w:w="708" w:type="dxa"/>
            <w:shd w:val="clear" w:color="auto" w:fill="FFFFFF"/>
          </w:tcPr>
          <w:p w14:paraId="30D36CEB" w14:textId="53D014E3" w:rsidR="00881092" w:rsidRPr="00055E44" w:rsidRDefault="009C2A85" w:rsidP="00881092">
            <w:pPr>
              <w:pStyle w:val="affffff7"/>
              <w:ind w:firstLine="0"/>
              <w:jc w:val="center"/>
              <w:rPr>
                <w:sz w:val="20"/>
                <w:szCs w:val="20"/>
                <w:lang w:val="ru-RU"/>
              </w:rPr>
            </w:pPr>
            <w:r>
              <w:rPr>
                <w:color w:val="000000"/>
                <w:sz w:val="20"/>
                <w:szCs w:val="20"/>
                <w:lang w:val="ru-RU"/>
              </w:rPr>
              <w:t>7,2</w:t>
            </w:r>
          </w:p>
        </w:tc>
      </w:tr>
      <w:tr w:rsidR="00881092" w:rsidRPr="00055E44" w14:paraId="6D501BD0" w14:textId="77777777" w:rsidTr="00B5715A">
        <w:trPr>
          <w:cantSplit/>
        </w:trPr>
        <w:tc>
          <w:tcPr>
            <w:tcW w:w="1851" w:type="dxa"/>
            <w:vMerge/>
            <w:shd w:val="clear" w:color="auto" w:fill="FFFFFF"/>
          </w:tcPr>
          <w:p w14:paraId="1D26554D" w14:textId="77777777" w:rsidR="00881092" w:rsidRPr="00055E44" w:rsidRDefault="00881092" w:rsidP="00881092">
            <w:pPr>
              <w:pStyle w:val="affffff7"/>
              <w:ind w:firstLine="0"/>
              <w:jc w:val="left"/>
              <w:rPr>
                <w:sz w:val="20"/>
                <w:szCs w:val="20"/>
                <w:lang w:val="ru-RU"/>
              </w:rPr>
            </w:pPr>
          </w:p>
        </w:tc>
        <w:tc>
          <w:tcPr>
            <w:tcW w:w="1721" w:type="dxa"/>
            <w:vMerge/>
            <w:shd w:val="clear" w:color="auto" w:fill="FFFFFF"/>
          </w:tcPr>
          <w:p w14:paraId="62A33C58" w14:textId="77777777" w:rsidR="00881092" w:rsidRPr="00055E44" w:rsidRDefault="00881092" w:rsidP="00881092">
            <w:pPr>
              <w:pStyle w:val="affffff7"/>
              <w:ind w:firstLine="0"/>
              <w:jc w:val="left"/>
              <w:rPr>
                <w:sz w:val="20"/>
                <w:szCs w:val="20"/>
                <w:lang w:val="ru-RU"/>
              </w:rPr>
            </w:pPr>
          </w:p>
        </w:tc>
        <w:tc>
          <w:tcPr>
            <w:tcW w:w="1929" w:type="dxa"/>
            <w:vMerge/>
            <w:shd w:val="clear" w:color="auto" w:fill="FFFFFF"/>
          </w:tcPr>
          <w:p w14:paraId="2B4EDFDA" w14:textId="77777777" w:rsidR="00881092" w:rsidRPr="00055E44" w:rsidRDefault="00881092" w:rsidP="00881092">
            <w:pPr>
              <w:pStyle w:val="affffff7"/>
              <w:ind w:firstLine="0"/>
              <w:jc w:val="left"/>
              <w:rPr>
                <w:sz w:val="20"/>
                <w:szCs w:val="20"/>
                <w:lang w:val="ru-RU"/>
              </w:rPr>
            </w:pPr>
          </w:p>
        </w:tc>
        <w:tc>
          <w:tcPr>
            <w:tcW w:w="1473" w:type="dxa"/>
            <w:vMerge w:val="restart"/>
            <w:shd w:val="clear" w:color="auto" w:fill="FFFFFF"/>
          </w:tcPr>
          <w:p w14:paraId="5CDEBE4B" w14:textId="44F704E2" w:rsidR="00881092" w:rsidRPr="00055E44" w:rsidRDefault="00881092" w:rsidP="00881092">
            <w:pPr>
              <w:pStyle w:val="affffff7"/>
              <w:ind w:firstLine="0"/>
              <w:rPr>
                <w:sz w:val="20"/>
                <w:szCs w:val="20"/>
                <w:lang w:val="ru-RU"/>
              </w:rPr>
            </w:pPr>
            <w:r w:rsidRPr="00055E44">
              <w:rPr>
                <w:sz w:val="20"/>
                <w:szCs w:val="20"/>
                <w:lang w:val="ru-RU"/>
              </w:rPr>
              <w:t>Сельские населенные пункты [2]</w:t>
            </w:r>
          </w:p>
        </w:tc>
        <w:tc>
          <w:tcPr>
            <w:tcW w:w="1985" w:type="dxa"/>
            <w:shd w:val="clear" w:color="auto" w:fill="FFFFFF"/>
          </w:tcPr>
          <w:p w14:paraId="0BEE668B" w14:textId="53832D5D" w:rsidR="00881092" w:rsidRPr="00055E44" w:rsidRDefault="00881092" w:rsidP="00881092">
            <w:pPr>
              <w:pStyle w:val="affffff7"/>
              <w:ind w:firstLine="0"/>
              <w:rPr>
                <w:sz w:val="20"/>
                <w:szCs w:val="20"/>
                <w:lang w:val="ru-RU"/>
              </w:rPr>
            </w:pPr>
            <w:r w:rsidRPr="00055E44">
              <w:rPr>
                <w:sz w:val="20"/>
                <w:szCs w:val="20"/>
                <w:lang w:val="ru-RU"/>
              </w:rPr>
              <w:t>Для территорий нового строительства</w:t>
            </w:r>
          </w:p>
        </w:tc>
        <w:tc>
          <w:tcPr>
            <w:tcW w:w="708" w:type="dxa"/>
            <w:shd w:val="clear" w:color="auto" w:fill="FFFFFF"/>
          </w:tcPr>
          <w:p w14:paraId="53E0ACC0" w14:textId="6A702BC3" w:rsidR="00881092" w:rsidRPr="00055E44" w:rsidRDefault="00881092" w:rsidP="00881092">
            <w:pPr>
              <w:pStyle w:val="affffff7"/>
              <w:ind w:firstLine="0"/>
              <w:jc w:val="center"/>
              <w:rPr>
                <w:sz w:val="20"/>
                <w:szCs w:val="20"/>
                <w:lang w:val="ru-RU"/>
              </w:rPr>
            </w:pPr>
            <w:r w:rsidRPr="00055E44">
              <w:rPr>
                <w:sz w:val="20"/>
                <w:szCs w:val="20"/>
                <w:lang w:val="ru-RU"/>
              </w:rPr>
              <w:t>13,8</w:t>
            </w:r>
          </w:p>
        </w:tc>
      </w:tr>
      <w:tr w:rsidR="00881092" w:rsidRPr="00055E44" w14:paraId="42B93BC1" w14:textId="77777777" w:rsidTr="00B5715A">
        <w:trPr>
          <w:cantSplit/>
        </w:trPr>
        <w:tc>
          <w:tcPr>
            <w:tcW w:w="1851" w:type="dxa"/>
            <w:vMerge/>
            <w:shd w:val="clear" w:color="auto" w:fill="FFFFFF"/>
          </w:tcPr>
          <w:p w14:paraId="106281D4" w14:textId="77777777" w:rsidR="00881092" w:rsidRPr="00055E44" w:rsidRDefault="00881092" w:rsidP="00881092">
            <w:pPr>
              <w:pStyle w:val="affffff7"/>
              <w:ind w:firstLine="0"/>
              <w:jc w:val="left"/>
              <w:rPr>
                <w:sz w:val="20"/>
                <w:szCs w:val="20"/>
                <w:lang w:val="ru-RU"/>
              </w:rPr>
            </w:pPr>
          </w:p>
        </w:tc>
        <w:tc>
          <w:tcPr>
            <w:tcW w:w="1721" w:type="dxa"/>
            <w:vMerge/>
            <w:shd w:val="clear" w:color="auto" w:fill="FFFFFF"/>
          </w:tcPr>
          <w:p w14:paraId="2E1B6A79" w14:textId="77777777" w:rsidR="00881092" w:rsidRPr="00055E44" w:rsidRDefault="00881092" w:rsidP="00881092">
            <w:pPr>
              <w:pStyle w:val="affffff7"/>
              <w:ind w:firstLine="0"/>
              <w:jc w:val="left"/>
              <w:rPr>
                <w:sz w:val="20"/>
                <w:szCs w:val="20"/>
                <w:lang w:val="ru-RU"/>
              </w:rPr>
            </w:pPr>
          </w:p>
        </w:tc>
        <w:tc>
          <w:tcPr>
            <w:tcW w:w="1929" w:type="dxa"/>
            <w:vMerge/>
            <w:shd w:val="clear" w:color="auto" w:fill="FFFFFF"/>
          </w:tcPr>
          <w:p w14:paraId="6CD0703B" w14:textId="77777777" w:rsidR="00881092" w:rsidRPr="00055E44" w:rsidRDefault="00881092" w:rsidP="00881092">
            <w:pPr>
              <w:pStyle w:val="affffff7"/>
              <w:ind w:firstLine="0"/>
              <w:jc w:val="left"/>
              <w:rPr>
                <w:sz w:val="20"/>
                <w:szCs w:val="20"/>
                <w:lang w:val="ru-RU"/>
              </w:rPr>
            </w:pPr>
          </w:p>
        </w:tc>
        <w:tc>
          <w:tcPr>
            <w:tcW w:w="1473" w:type="dxa"/>
            <w:vMerge/>
            <w:shd w:val="clear" w:color="auto" w:fill="FFFFFF"/>
          </w:tcPr>
          <w:p w14:paraId="3E203008" w14:textId="77777777" w:rsidR="00881092" w:rsidRPr="00055E44" w:rsidRDefault="00881092" w:rsidP="00881092">
            <w:pPr>
              <w:pStyle w:val="affffff7"/>
              <w:ind w:firstLine="0"/>
              <w:rPr>
                <w:sz w:val="20"/>
                <w:szCs w:val="20"/>
                <w:lang w:val="ru-RU"/>
              </w:rPr>
            </w:pPr>
          </w:p>
        </w:tc>
        <w:tc>
          <w:tcPr>
            <w:tcW w:w="1985" w:type="dxa"/>
            <w:shd w:val="clear" w:color="auto" w:fill="FFFFFF"/>
          </w:tcPr>
          <w:p w14:paraId="136E8431" w14:textId="6C4BD604" w:rsidR="00881092" w:rsidRPr="00055E44" w:rsidRDefault="00881092" w:rsidP="00881092">
            <w:pPr>
              <w:pStyle w:val="affffff7"/>
              <w:ind w:firstLine="0"/>
              <w:rPr>
                <w:sz w:val="20"/>
                <w:szCs w:val="20"/>
                <w:lang w:val="ru-RU"/>
              </w:rPr>
            </w:pPr>
            <w:r w:rsidRPr="00055E44">
              <w:rPr>
                <w:sz w:val="20"/>
                <w:szCs w:val="20"/>
                <w:lang w:val="ru-RU"/>
              </w:rPr>
              <w:t>Для стабилизированных территорий</w:t>
            </w:r>
          </w:p>
        </w:tc>
        <w:tc>
          <w:tcPr>
            <w:tcW w:w="708" w:type="dxa"/>
            <w:shd w:val="clear" w:color="auto" w:fill="FFFFFF"/>
          </w:tcPr>
          <w:p w14:paraId="11D20FEA" w14:textId="345E5329" w:rsidR="00881092" w:rsidRPr="00055E44" w:rsidRDefault="00881092" w:rsidP="00881092">
            <w:pPr>
              <w:pStyle w:val="affffff7"/>
              <w:ind w:firstLine="0"/>
              <w:jc w:val="center"/>
              <w:rPr>
                <w:sz w:val="20"/>
                <w:szCs w:val="20"/>
                <w:lang w:val="ru-RU"/>
              </w:rPr>
            </w:pPr>
            <w:r w:rsidRPr="00055E44">
              <w:rPr>
                <w:sz w:val="20"/>
                <w:szCs w:val="20"/>
                <w:lang w:val="ru-RU"/>
              </w:rPr>
              <w:t>12</w:t>
            </w:r>
          </w:p>
        </w:tc>
      </w:tr>
      <w:tr w:rsidR="00881092" w:rsidRPr="00055E44" w14:paraId="3808FC29" w14:textId="77777777" w:rsidTr="00B5715A">
        <w:trPr>
          <w:cantSplit/>
        </w:trPr>
        <w:tc>
          <w:tcPr>
            <w:tcW w:w="1851" w:type="dxa"/>
            <w:vMerge/>
            <w:shd w:val="clear" w:color="auto" w:fill="FFFFFF"/>
          </w:tcPr>
          <w:p w14:paraId="57363A59" w14:textId="77777777" w:rsidR="00881092" w:rsidRPr="00055E44" w:rsidRDefault="00881092" w:rsidP="00881092">
            <w:pPr>
              <w:pStyle w:val="affffff7"/>
              <w:ind w:firstLine="0"/>
              <w:jc w:val="left"/>
              <w:rPr>
                <w:sz w:val="20"/>
                <w:szCs w:val="20"/>
                <w:lang w:val="ru-RU"/>
              </w:rPr>
            </w:pPr>
          </w:p>
        </w:tc>
        <w:tc>
          <w:tcPr>
            <w:tcW w:w="1721" w:type="dxa"/>
            <w:vMerge/>
            <w:shd w:val="clear" w:color="auto" w:fill="FFFFFF"/>
          </w:tcPr>
          <w:p w14:paraId="56693D00" w14:textId="77777777" w:rsidR="00881092" w:rsidRPr="00055E44" w:rsidRDefault="00881092" w:rsidP="00881092">
            <w:pPr>
              <w:pStyle w:val="affffff7"/>
              <w:ind w:firstLine="0"/>
              <w:jc w:val="left"/>
              <w:rPr>
                <w:sz w:val="20"/>
                <w:szCs w:val="20"/>
                <w:lang w:val="ru-RU"/>
              </w:rPr>
            </w:pPr>
          </w:p>
        </w:tc>
        <w:tc>
          <w:tcPr>
            <w:tcW w:w="1929" w:type="dxa"/>
            <w:vMerge/>
            <w:shd w:val="clear" w:color="auto" w:fill="FFFFFF"/>
          </w:tcPr>
          <w:p w14:paraId="1E560C95" w14:textId="77777777" w:rsidR="00881092" w:rsidRPr="00055E44" w:rsidRDefault="00881092" w:rsidP="00881092">
            <w:pPr>
              <w:pStyle w:val="affffff7"/>
              <w:ind w:firstLine="0"/>
              <w:jc w:val="left"/>
              <w:rPr>
                <w:sz w:val="20"/>
                <w:szCs w:val="20"/>
                <w:lang w:val="ru-RU"/>
              </w:rPr>
            </w:pPr>
          </w:p>
        </w:tc>
        <w:tc>
          <w:tcPr>
            <w:tcW w:w="1473" w:type="dxa"/>
            <w:vMerge/>
            <w:shd w:val="clear" w:color="auto" w:fill="FFFFFF"/>
          </w:tcPr>
          <w:p w14:paraId="788EA0CB" w14:textId="77777777" w:rsidR="00881092" w:rsidRPr="00055E44" w:rsidRDefault="00881092" w:rsidP="00881092">
            <w:pPr>
              <w:pStyle w:val="affffff7"/>
              <w:ind w:firstLine="0"/>
              <w:rPr>
                <w:sz w:val="20"/>
                <w:szCs w:val="20"/>
                <w:lang w:val="ru-RU"/>
              </w:rPr>
            </w:pPr>
          </w:p>
        </w:tc>
        <w:tc>
          <w:tcPr>
            <w:tcW w:w="1985" w:type="dxa"/>
            <w:shd w:val="clear" w:color="auto" w:fill="FFFFFF"/>
          </w:tcPr>
          <w:p w14:paraId="662D72F7" w14:textId="21A9218A" w:rsidR="00881092" w:rsidRPr="00055E44" w:rsidRDefault="00881092" w:rsidP="00881092">
            <w:pPr>
              <w:pStyle w:val="affffff7"/>
              <w:ind w:firstLine="0"/>
              <w:rPr>
                <w:sz w:val="20"/>
                <w:szCs w:val="20"/>
                <w:lang w:val="ru-RU"/>
              </w:rPr>
            </w:pPr>
            <w:r w:rsidRPr="00055E44">
              <w:rPr>
                <w:sz w:val="20"/>
                <w:szCs w:val="20"/>
                <w:lang w:val="ru-RU"/>
              </w:rPr>
              <w:t>Для реконструируемых территорий</w:t>
            </w:r>
          </w:p>
        </w:tc>
        <w:tc>
          <w:tcPr>
            <w:tcW w:w="708" w:type="dxa"/>
            <w:shd w:val="clear" w:color="auto" w:fill="FFFFFF"/>
          </w:tcPr>
          <w:p w14:paraId="78A04877" w14:textId="70787635" w:rsidR="00881092" w:rsidRPr="00055E44" w:rsidRDefault="00881092" w:rsidP="00881092">
            <w:pPr>
              <w:pStyle w:val="affffff7"/>
              <w:ind w:firstLine="0"/>
              <w:jc w:val="center"/>
              <w:rPr>
                <w:sz w:val="20"/>
                <w:szCs w:val="20"/>
                <w:lang w:val="ru-RU"/>
              </w:rPr>
            </w:pPr>
            <w:r w:rsidRPr="00055E44">
              <w:rPr>
                <w:sz w:val="20"/>
                <w:szCs w:val="20"/>
                <w:lang w:val="ru-RU"/>
              </w:rPr>
              <w:t>10,8</w:t>
            </w:r>
          </w:p>
        </w:tc>
      </w:tr>
      <w:tr w:rsidR="007066A1" w:rsidRPr="00055E44" w14:paraId="0A38DC43" w14:textId="77777777" w:rsidTr="00B5715A">
        <w:trPr>
          <w:cantSplit/>
        </w:trPr>
        <w:tc>
          <w:tcPr>
            <w:tcW w:w="1851" w:type="dxa"/>
            <w:vMerge/>
            <w:shd w:val="clear" w:color="auto" w:fill="FFFFFF"/>
          </w:tcPr>
          <w:p w14:paraId="7D78F29B" w14:textId="77777777" w:rsidR="007066A1" w:rsidRPr="00055E44" w:rsidRDefault="007066A1" w:rsidP="007066A1">
            <w:pPr>
              <w:pStyle w:val="affffff7"/>
              <w:ind w:firstLine="0"/>
              <w:jc w:val="left"/>
              <w:rPr>
                <w:sz w:val="20"/>
                <w:szCs w:val="20"/>
                <w:lang w:val="ru-RU"/>
              </w:rPr>
            </w:pPr>
          </w:p>
        </w:tc>
        <w:tc>
          <w:tcPr>
            <w:tcW w:w="1721" w:type="dxa"/>
            <w:vMerge w:val="restart"/>
            <w:shd w:val="clear" w:color="auto" w:fill="FFFFFF"/>
          </w:tcPr>
          <w:p w14:paraId="24001F1E" w14:textId="034A8CD3" w:rsidR="007066A1" w:rsidRPr="00055E44" w:rsidRDefault="007066A1" w:rsidP="007066A1">
            <w:pPr>
              <w:pStyle w:val="affffff7"/>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1929" w:type="dxa"/>
            <w:vMerge w:val="restart"/>
            <w:shd w:val="clear" w:color="auto" w:fill="FFFFFF"/>
          </w:tcPr>
          <w:p w14:paraId="33B690A6" w14:textId="5E0921B0" w:rsidR="007066A1" w:rsidRPr="00055E44" w:rsidRDefault="007066A1" w:rsidP="007066A1">
            <w:pPr>
              <w:pStyle w:val="affffff7"/>
              <w:ind w:firstLine="0"/>
              <w:jc w:val="left"/>
              <w:rPr>
                <w:sz w:val="20"/>
                <w:szCs w:val="20"/>
                <w:lang w:val="ru-RU"/>
              </w:rPr>
            </w:pPr>
            <w:r w:rsidRPr="00055E44">
              <w:rPr>
                <w:sz w:val="20"/>
                <w:szCs w:val="20"/>
                <w:lang w:val="ru-RU"/>
              </w:rPr>
              <w:t>Транспортная доступность, мин.</w:t>
            </w:r>
          </w:p>
        </w:tc>
        <w:tc>
          <w:tcPr>
            <w:tcW w:w="3458" w:type="dxa"/>
            <w:gridSpan w:val="2"/>
            <w:shd w:val="clear" w:color="auto" w:fill="FFFFFF"/>
          </w:tcPr>
          <w:p w14:paraId="637D2573" w14:textId="148DD572" w:rsidR="007066A1" w:rsidRPr="00055E44" w:rsidRDefault="007066A1" w:rsidP="007066A1">
            <w:pPr>
              <w:pStyle w:val="affffff7"/>
              <w:ind w:firstLine="0"/>
              <w:rPr>
                <w:sz w:val="20"/>
                <w:szCs w:val="20"/>
                <w:lang w:val="ru-RU"/>
              </w:rPr>
            </w:pPr>
            <w:r w:rsidRPr="00055E44">
              <w:rPr>
                <w:sz w:val="20"/>
                <w:szCs w:val="20"/>
                <w:lang w:val="ru-RU"/>
              </w:rPr>
              <w:t>Для городских парков</w:t>
            </w:r>
          </w:p>
        </w:tc>
        <w:tc>
          <w:tcPr>
            <w:tcW w:w="708" w:type="dxa"/>
            <w:shd w:val="clear" w:color="auto" w:fill="FFFFFF"/>
          </w:tcPr>
          <w:p w14:paraId="5312905B" w14:textId="0332C855" w:rsidR="007066A1" w:rsidRPr="00055E44" w:rsidRDefault="007066A1" w:rsidP="007066A1">
            <w:pPr>
              <w:pStyle w:val="affffff7"/>
              <w:ind w:firstLine="0"/>
              <w:jc w:val="center"/>
              <w:rPr>
                <w:sz w:val="20"/>
                <w:szCs w:val="20"/>
                <w:lang w:val="ru-RU"/>
              </w:rPr>
            </w:pPr>
            <w:r w:rsidRPr="00055E44">
              <w:rPr>
                <w:sz w:val="20"/>
                <w:szCs w:val="20"/>
                <w:lang w:val="ru-RU"/>
              </w:rPr>
              <w:t>30</w:t>
            </w:r>
          </w:p>
        </w:tc>
      </w:tr>
      <w:tr w:rsidR="007066A1" w:rsidRPr="00055E44" w14:paraId="1FADBFB7" w14:textId="77777777" w:rsidTr="00B5715A">
        <w:trPr>
          <w:cantSplit/>
        </w:trPr>
        <w:tc>
          <w:tcPr>
            <w:tcW w:w="1851" w:type="dxa"/>
            <w:vMerge/>
            <w:shd w:val="clear" w:color="auto" w:fill="FFFFFF"/>
          </w:tcPr>
          <w:p w14:paraId="4266AAB7" w14:textId="77777777" w:rsidR="007066A1" w:rsidRPr="00055E44" w:rsidRDefault="007066A1" w:rsidP="007066A1">
            <w:pPr>
              <w:pStyle w:val="affffff7"/>
              <w:ind w:firstLine="0"/>
              <w:jc w:val="left"/>
              <w:rPr>
                <w:sz w:val="20"/>
                <w:szCs w:val="20"/>
                <w:lang w:val="ru-RU"/>
              </w:rPr>
            </w:pPr>
          </w:p>
        </w:tc>
        <w:tc>
          <w:tcPr>
            <w:tcW w:w="1721" w:type="dxa"/>
            <w:vMerge/>
            <w:shd w:val="clear" w:color="auto" w:fill="FFFFFF"/>
          </w:tcPr>
          <w:p w14:paraId="77B0070B" w14:textId="77777777" w:rsidR="007066A1" w:rsidRPr="00055E44" w:rsidRDefault="007066A1" w:rsidP="007066A1">
            <w:pPr>
              <w:pStyle w:val="affffff7"/>
              <w:ind w:firstLine="0"/>
              <w:jc w:val="left"/>
              <w:rPr>
                <w:sz w:val="20"/>
                <w:szCs w:val="20"/>
                <w:lang w:val="ru-RU"/>
              </w:rPr>
            </w:pPr>
          </w:p>
        </w:tc>
        <w:tc>
          <w:tcPr>
            <w:tcW w:w="1929" w:type="dxa"/>
            <w:vMerge/>
            <w:shd w:val="clear" w:color="auto" w:fill="FFFFFF"/>
          </w:tcPr>
          <w:p w14:paraId="370B25A9" w14:textId="77777777" w:rsidR="007066A1" w:rsidRPr="00055E44" w:rsidRDefault="007066A1" w:rsidP="007066A1">
            <w:pPr>
              <w:pStyle w:val="affffff7"/>
              <w:ind w:firstLine="0"/>
              <w:jc w:val="left"/>
              <w:rPr>
                <w:sz w:val="20"/>
                <w:szCs w:val="20"/>
                <w:lang w:val="ru-RU"/>
              </w:rPr>
            </w:pPr>
          </w:p>
        </w:tc>
        <w:tc>
          <w:tcPr>
            <w:tcW w:w="3458" w:type="dxa"/>
            <w:gridSpan w:val="2"/>
            <w:shd w:val="clear" w:color="auto" w:fill="FFFFFF"/>
          </w:tcPr>
          <w:p w14:paraId="2EA501A0" w14:textId="0FDF8548" w:rsidR="007066A1" w:rsidRPr="00055E44" w:rsidRDefault="007066A1" w:rsidP="007066A1">
            <w:pPr>
              <w:pStyle w:val="affffff7"/>
              <w:ind w:firstLine="0"/>
              <w:rPr>
                <w:sz w:val="20"/>
                <w:szCs w:val="20"/>
                <w:lang w:val="ru-RU"/>
              </w:rPr>
            </w:pPr>
            <w:r w:rsidRPr="00055E44">
              <w:rPr>
                <w:sz w:val="20"/>
                <w:szCs w:val="20"/>
                <w:lang w:val="ru-RU"/>
              </w:rPr>
              <w:t>Для районных парков</w:t>
            </w:r>
          </w:p>
        </w:tc>
        <w:tc>
          <w:tcPr>
            <w:tcW w:w="708" w:type="dxa"/>
            <w:shd w:val="clear" w:color="auto" w:fill="FFFFFF"/>
          </w:tcPr>
          <w:p w14:paraId="0B3C3444" w14:textId="4E3C2791" w:rsidR="007066A1" w:rsidRPr="00055E44" w:rsidRDefault="007066A1" w:rsidP="007066A1">
            <w:pPr>
              <w:pStyle w:val="affffff7"/>
              <w:ind w:firstLine="0"/>
              <w:jc w:val="center"/>
              <w:rPr>
                <w:sz w:val="20"/>
                <w:szCs w:val="20"/>
                <w:lang w:val="ru-RU"/>
              </w:rPr>
            </w:pPr>
            <w:r w:rsidRPr="00055E44">
              <w:rPr>
                <w:sz w:val="20"/>
                <w:szCs w:val="20"/>
                <w:lang w:val="ru-RU"/>
              </w:rPr>
              <w:t>20</w:t>
            </w:r>
          </w:p>
        </w:tc>
      </w:tr>
      <w:tr w:rsidR="007066A1" w:rsidRPr="00055E44" w14:paraId="670C76DE" w14:textId="77777777" w:rsidTr="00B5715A">
        <w:trPr>
          <w:cantSplit/>
        </w:trPr>
        <w:tc>
          <w:tcPr>
            <w:tcW w:w="1851" w:type="dxa"/>
            <w:vMerge/>
            <w:shd w:val="clear" w:color="auto" w:fill="FFFFFF"/>
          </w:tcPr>
          <w:p w14:paraId="67A08CFF" w14:textId="77777777" w:rsidR="007066A1" w:rsidRPr="00055E44" w:rsidRDefault="007066A1" w:rsidP="007066A1">
            <w:pPr>
              <w:pStyle w:val="affffff7"/>
              <w:ind w:firstLine="0"/>
              <w:jc w:val="left"/>
              <w:rPr>
                <w:sz w:val="20"/>
                <w:szCs w:val="20"/>
                <w:lang w:val="ru-RU"/>
              </w:rPr>
            </w:pPr>
          </w:p>
        </w:tc>
        <w:tc>
          <w:tcPr>
            <w:tcW w:w="1721" w:type="dxa"/>
            <w:vMerge/>
            <w:shd w:val="clear" w:color="auto" w:fill="FFFFFF"/>
          </w:tcPr>
          <w:p w14:paraId="154DF159" w14:textId="77777777" w:rsidR="007066A1" w:rsidRPr="00055E44" w:rsidRDefault="007066A1" w:rsidP="007066A1">
            <w:pPr>
              <w:pStyle w:val="affffff7"/>
              <w:ind w:firstLine="0"/>
              <w:jc w:val="left"/>
              <w:rPr>
                <w:sz w:val="20"/>
                <w:szCs w:val="20"/>
                <w:lang w:val="ru-RU"/>
              </w:rPr>
            </w:pPr>
          </w:p>
        </w:tc>
        <w:tc>
          <w:tcPr>
            <w:tcW w:w="1929" w:type="dxa"/>
            <w:vMerge w:val="restart"/>
            <w:shd w:val="clear" w:color="auto" w:fill="FFFFFF"/>
          </w:tcPr>
          <w:p w14:paraId="6A30AD95" w14:textId="568F5CBF" w:rsidR="007066A1" w:rsidRPr="00055E44" w:rsidRDefault="007066A1" w:rsidP="007066A1">
            <w:pPr>
              <w:pStyle w:val="affffff7"/>
              <w:ind w:firstLine="0"/>
              <w:jc w:val="left"/>
              <w:rPr>
                <w:sz w:val="20"/>
                <w:szCs w:val="20"/>
                <w:lang w:val="ru-RU"/>
              </w:rPr>
            </w:pPr>
            <w:r w:rsidRPr="00055E44">
              <w:rPr>
                <w:sz w:val="20"/>
                <w:szCs w:val="20"/>
                <w:lang w:val="ru-RU"/>
              </w:rPr>
              <w:t>Пешеходная доступность, м</w:t>
            </w:r>
          </w:p>
        </w:tc>
        <w:tc>
          <w:tcPr>
            <w:tcW w:w="1473" w:type="dxa"/>
            <w:vMerge w:val="restart"/>
            <w:shd w:val="clear" w:color="auto" w:fill="FFFFFF"/>
          </w:tcPr>
          <w:p w14:paraId="68802D8E" w14:textId="64CF43D0" w:rsidR="007066A1" w:rsidRPr="00055E44" w:rsidRDefault="00A05A31" w:rsidP="007066A1">
            <w:pPr>
              <w:pStyle w:val="affffff7"/>
              <w:ind w:firstLine="0"/>
              <w:rPr>
                <w:sz w:val="20"/>
                <w:szCs w:val="20"/>
                <w:lang w:val="ru-RU"/>
              </w:rPr>
            </w:pPr>
            <w:r w:rsidRPr="00055E44">
              <w:rPr>
                <w:sz w:val="20"/>
                <w:szCs w:val="20"/>
                <w:lang w:val="ru-RU"/>
              </w:rPr>
              <w:t xml:space="preserve">Город </w:t>
            </w:r>
            <w:r w:rsidR="00845A95">
              <w:rPr>
                <w:sz w:val="20"/>
                <w:szCs w:val="20"/>
                <w:lang w:val="ru-RU"/>
              </w:rPr>
              <w:t>Сорочинск</w:t>
            </w:r>
          </w:p>
        </w:tc>
        <w:tc>
          <w:tcPr>
            <w:tcW w:w="1985" w:type="dxa"/>
            <w:shd w:val="clear" w:color="auto" w:fill="FFFFFF"/>
          </w:tcPr>
          <w:p w14:paraId="1860872A" w14:textId="5824A3A5" w:rsidR="007066A1" w:rsidRPr="00055E44" w:rsidRDefault="007066A1" w:rsidP="007066A1">
            <w:pPr>
              <w:pStyle w:val="affffff7"/>
              <w:ind w:firstLine="0"/>
              <w:rPr>
                <w:sz w:val="20"/>
                <w:szCs w:val="20"/>
                <w:lang w:val="ru-RU"/>
              </w:rPr>
            </w:pPr>
            <w:r w:rsidRPr="00055E44">
              <w:rPr>
                <w:sz w:val="20"/>
                <w:szCs w:val="20"/>
                <w:lang w:val="ru-RU"/>
              </w:rPr>
              <w:t>Для многоэтажной застройки</w:t>
            </w:r>
          </w:p>
        </w:tc>
        <w:tc>
          <w:tcPr>
            <w:tcW w:w="708" w:type="dxa"/>
            <w:shd w:val="clear" w:color="auto" w:fill="FFFFFF"/>
          </w:tcPr>
          <w:p w14:paraId="4A2E2349" w14:textId="10A6C431" w:rsidR="007066A1" w:rsidRPr="00055E44" w:rsidRDefault="007066A1" w:rsidP="007066A1">
            <w:pPr>
              <w:pStyle w:val="affffff7"/>
              <w:ind w:firstLine="0"/>
              <w:jc w:val="center"/>
              <w:rPr>
                <w:sz w:val="20"/>
                <w:szCs w:val="20"/>
                <w:lang w:val="ru-RU"/>
              </w:rPr>
            </w:pPr>
            <w:r w:rsidRPr="00055E44">
              <w:rPr>
                <w:sz w:val="20"/>
                <w:szCs w:val="20"/>
                <w:lang w:val="ru-RU"/>
              </w:rPr>
              <w:t>400</w:t>
            </w:r>
          </w:p>
        </w:tc>
      </w:tr>
      <w:tr w:rsidR="007066A1" w:rsidRPr="00055E44" w14:paraId="25E87D67" w14:textId="77777777" w:rsidTr="00B5715A">
        <w:trPr>
          <w:cantSplit/>
        </w:trPr>
        <w:tc>
          <w:tcPr>
            <w:tcW w:w="1851" w:type="dxa"/>
            <w:vMerge/>
            <w:shd w:val="clear" w:color="auto" w:fill="FFFFFF"/>
          </w:tcPr>
          <w:p w14:paraId="4D7C3552" w14:textId="77777777" w:rsidR="007066A1" w:rsidRPr="00055E44" w:rsidRDefault="007066A1" w:rsidP="007066A1">
            <w:pPr>
              <w:pStyle w:val="affffff7"/>
              <w:ind w:firstLine="0"/>
              <w:jc w:val="left"/>
              <w:rPr>
                <w:sz w:val="20"/>
                <w:szCs w:val="20"/>
                <w:lang w:val="ru-RU"/>
              </w:rPr>
            </w:pPr>
          </w:p>
        </w:tc>
        <w:tc>
          <w:tcPr>
            <w:tcW w:w="1721" w:type="dxa"/>
            <w:vMerge/>
            <w:shd w:val="clear" w:color="auto" w:fill="FFFFFF"/>
          </w:tcPr>
          <w:p w14:paraId="31165857" w14:textId="77777777" w:rsidR="007066A1" w:rsidRPr="00055E44" w:rsidRDefault="007066A1" w:rsidP="007066A1">
            <w:pPr>
              <w:pStyle w:val="affffff7"/>
              <w:ind w:firstLine="0"/>
              <w:jc w:val="left"/>
              <w:rPr>
                <w:sz w:val="20"/>
                <w:szCs w:val="20"/>
                <w:lang w:val="ru-RU"/>
              </w:rPr>
            </w:pPr>
          </w:p>
        </w:tc>
        <w:tc>
          <w:tcPr>
            <w:tcW w:w="1929" w:type="dxa"/>
            <w:vMerge/>
            <w:shd w:val="clear" w:color="auto" w:fill="FFFFFF"/>
          </w:tcPr>
          <w:p w14:paraId="4147DB5F" w14:textId="77777777" w:rsidR="007066A1" w:rsidRPr="00055E44" w:rsidRDefault="007066A1" w:rsidP="007066A1">
            <w:pPr>
              <w:pStyle w:val="affffff7"/>
              <w:ind w:firstLine="0"/>
              <w:jc w:val="left"/>
              <w:rPr>
                <w:sz w:val="20"/>
                <w:szCs w:val="20"/>
                <w:lang w:val="ru-RU"/>
              </w:rPr>
            </w:pPr>
          </w:p>
        </w:tc>
        <w:tc>
          <w:tcPr>
            <w:tcW w:w="1473" w:type="dxa"/>
            <w:vMerge/>
            <w:shd w:val="clear" w:color="auto" w:fill="FFFFFF"/>
          </w:tcPr>
          <w:p w14:paraId="7CB79636" w14:textId="77777777" w:rsidR="007066A1" w:rsidRPr="00055E44" w:rsidRDefault="007066A1" w:rsidP="007066A1">
            <w:pPr>
              <w:pStyle w:val="affffff7"/>
              <w:ind w:firstLine="0"/>
              <w:rPr>
                <w:sz w:val="20"/>
                <w:szCs w:val="20"/>
                <w:lang w:val="ru-RU"/>
              </w:rPr>
            </w:pPr>
          </w:p>
        </w:tc>
        <w:tc>
          <w:tcPr>
            <w:tcW w:w="1985" w:type="dxa"/>
            <w:shd w:val="clear" w:color="auto" w:fill="FFFFFF"/>
          </w:tcPr>
          <w:p w14:paraId="2A0A997E" w14:textId="68C137B5" w:rsidR="007066A1" w:rsidRPr="00055E44" w:rsidRDefault="007066A1" w:rsidP="007066A1">
            <w:pPr>
              <w:pStyle w:val="affffff7"/>
              <w:ind w:firstLine="0"/>
              <w:rPr>
                <w:sz w:val="20"/>
                <w:szCs w:val="20"/>
                <w:lang w:val="ru-RU"/>
              </w:rPr>
            </w:pPr>
            <w:r w:rsidRPr="00055E44">
              <w:rPr>
                <w:sz w:val="20"/>
                <w:szCs w:val="20"/>
                <w:lang w:val="ru-RU"/>
              </w:rPr>
              <w:t>Для малоэтажной застройки</w:t>
            </w:r>
          </w:p>
        </w:tc>
        <w:tc>
          <w:tcPr>
            <w:tcW w:w="708" w:type="dxa"/>
            <w:shd w:val="clear" w:color="auto" w:fill="FFFFFF"/>
          </w:tcPr>
          <w:p w14:paraId="73AF449F" w14:textId="57830587" w:rsidR="007066A1" w:rsidRPr="00055E44" w:rsidRDefault="007066A1" w:rsidP="007066A1">
            <w:pPr>
              <w:pStyle w:val="affffff7"/>
              <w:ind w:firstLine="0"/>
              <w:jc w:val="center"/>
              <w:rPr>
                <w:sz w:val="20"/>
                <w:szCs w:val="20"/>
                <w:lang w:val="ru-RU"/>
              </w:rPr>
            </w:pPr>
            <w:r w:rsidRPr="00055E44">
              <w:rPr>
                <w:sz w:val="20"/>
                <w:szCs w:val="20"/>
                <w:lang w:val="ru-RU"/>
              </w:rPr>
              <w:t>800</w:t>
            </w:r>
          </w:p>
        </w:tc>
      </w:tr>
      <w:tr w:rsidR="007066A1" w:rsidRPr="00055E44" w14:paraId="06388AD0" w14:textId="77777777" w:rsidTr="00B5715A">
        <w:trPr>
          <w:cantSplit/>
        </w:trPr>
        <w:tc>
          <w:tcPr>
            <w:tcW w:w="1851" w:type="dxa"/>
            <w:vMerge/>
            <w:shd w:val="clear" w:color="auto" w:fill="FFFFFF"/>
          </w:tcPr>
          <w:p w14:paraId="7EDD00AE" w14:textId="77777777" w:rsidR="007066A1" w:rsidRPr="00055E44" w:rsidRDefault="007066A1" w:rsidP="007066A1">
            <w:pPr>
              <w:pStyle w:val="affffff7"/>
              <w:ind w:firstLine="0"/>
              <w:jc w:val="left"/>
              <w:rPr>
                <w:sz w:val="20"/>
                <w:szCs w:val="20"/>
                <w:lang w:val="ru-RU"/>
              </w:rPr>
            </w:pPr>
          </w:p>
        </w:tc>
        <w:tc>
          <w:tcPr>
            <w:tcW w:w="1721" w:type="dxa"/>
            <w:vMerge/>
            <w:shd w:val="clear" w:color="auto" w:fill="FFFFFF"/>
          </w:tcPr>
          <w:p w14:paraId="7F7002DA" w14:textId="7E2D6EA6" w:rsidR="007066A1" w:rsidRPr="00055E44" w:rsidRDefault="007066A1" w:rsidP="007066A1">
            <w:pPr>
              <w:pStyle w:val="affffff7"/>
              <w:ind w:firstLine="0"/>
              <w:jc w:val="left"/>
              <w:rPr>
                <w:sz w:val="20"/>
                <w:szCs w:val="20"/>
                <w:lang w:val="ru-RU"/>
              </w:rPr>
            </w:pPr>
          </w:p>
        </w:tc>
        <w:tc>
          <w:tcPr>
            <w:tcW w:w="1929" w:type="dxa"/>
            <w:vMerge/>
            <w:shd w:val="clear" w:color="auto" w:fill="FFFFFF"/>
          </w:tcPr>
          <w:p w14:paraId="072A634E" w14:textId="244ECD79" w:rsidR="007066A1" w:rsidRPr="00055E44" w:rsidRDefault="007066A1" w:rsidP="007066A1">
            <w:pPr>
              <w:pStyle w:val="affffff7"/>
              <w:ind w:firstLine="0"/>
              <w:jc w:val="left"/>
              <w:rPr>
                <w:sz w:val="20"/>
                <w:szCs w:val="20"/>
                <w:lang w:val="ru-RU"/>
              </w:rPr>
            </w:pPr>
          </w:p>
        </w:tc>
        <w:tc>
          <w:tcPr>
            <w:tcW w:w="3458" w:type="dxa"/>
            <w:gridSpan w:val="2"/>
            <w:shd w:val="clear" w:color="auto" w:fill="FFFFFF"/>
          </w:tcPr>
          <w:p w14:paraId="00304F6D" w14:textId="43C72584" w:rsidR="007066A1" w:rsidRPr="00055E44" w:rsidRDefault="007066A1" w:rsidP="007066A1">
            <w:pPr>
              <w:pStyle w:val="affffff7"/>
              <w:ind w:firstLine="0"/>
              <w:rPr>
                <w:sz w:val="20"/>
                <w:szCs w:val="20"/>
                <w:lang w:val="ru-RU"/>
              </w:rPr>
            </w:pPr>
            <w:r w:rsidRPr="00055E44">
              <w:rPr>
                <w:sz w:val="20"/>
                <w:szCs w:val="20"/>
                <w:lang w:val="ru-RU"/>
              </w:rPr>
              <w:t>Сельские населенные пункты</w:t>
            </w:r>
          </w:p>
        </w:tc>
        <w:tc>
          <w:tcPr>
            <w:tcW w:w="708" w:type="dxa"/>
            <w:shd w:val="clear" w:color="auto" w:fill="FFFFFF"/>
          </w:tcPr>
          <w:p w14:paraId="5863C2E4" w14:textId="32ACE89F" w:rsidR="007066A1" w:rsidRPr="00055E44" w:rsidRDefault="007066A1" w:rsidP="007066A1">
            <w:pPr>
              <w:pStyle w:val="affffff7"/>
              <w:ind w:firstLine="0"/>
              <w:jc w:val="center"/>
              <w:rPr>
                <w:sz w:val="20"/>
                <w:szCs w:val="20"/>
                <w:lang w:val="ru-RU"/>
              </w:rPr>
            </w:pPr>
            <w:r w:rsidRPr="00055E44">
              <w:rPr>
                <w:sz w:val="20"/>
                <w:szCs w:val="20"/>
                <w:lang w:val="ru-RU"/>
              </w:rPr>
              <w:t>800</w:t>
            </w:r>
          </w:p>
        </w:tc>
      </w:tr>
      <w:tr w:rsidR="007066A1" w:rsidRPr="00055E44" w14:paraId="4BC12B20" w14:textId="77777777" w:rsidTr="00B5715A">
        <w:trPr>
          <w:cantSplit/>
        </w:trPr>
        <w:tc>
          <w:tcPr>
            <w:tcW w:w="9667" w:type="dxa"/>
            <w:gridSpan w:val="6"/>
            <w:shd w:val="clear" w:color="auto" w:fill="FFFFFF"/>
          </w:tcPr>
          <w:p w14:paraId="532A4715" w14:textId="06815104" w:rsidR="007066A1" w:rsidRPr="00055E44" w:rsidRDefault="007066A1" w:rsidP="007066A1">
            <w:pPr>
              <w:pStyle w:val="affffff7"/>
              <w:ind w:firstLine="0"/>
              <w:rPr>
                <w:b/>
                <w:bCs/>
                <w:sz w:val="20"/>
                <w:szCs w:val="20"/>
                <w:lang w:val="ru-RU"/>
              </w:rPr>
            </w:pPr>
            <w:r w:rsidRPr="00055E44">
              <w:rPr>
                <w:b/>
                <w:bCs/>
                <w:sz w:val="20"/>
                <w:szCs w:val="20"/>
                <w:lang w:val="ru-RU"/>
              </w:rPr>
              <w:lastRenderedPageBreak/>
              <w:t>Примечания:</w:t>
            </w:r>
          </w:p>
          <w:p w14:paraId="75770E85" w14:textId="77777777" w:rsidR="007066A1" w:rsidRPr="00055E44" w:rsidRDefault="007066A1" w:rsidP="007066A1">
            <w:pPr>
              <w:pStyle w:val="affffff7"/>
              <w:ind w:firstLine="0"/>
              <w:rPr>
                <w:sz w:val="20"/>
                <w:szCs w:val="20"/>
                <w:lang w:val="ru-RU"/>
              </w:rPr>
            </w:pPr>
            <w:r w:rsidRPr="00055E44">
              <w:rPr>
                <w:sz w:val="20"/>
                <w:szCs w:val="20"/>
                <w:lang w:val="ru-RU"/>
              </w:rPr>
              <w:t>1. К озелененным территориям общего пользования относятся: лесные парки, парки (городские, районные, тематический), скверы, бульвары, сады, набережные.</w:t>
            </w:r>
          </w:p>
          <w:p w14:paraId="38993927" w14:textId="77777777" w:rsidR="007066A1" w:rsidRPr="00055E44" w:rsidRDefault="007066A1" w:rsidP="007066A1">
            <w:pPr>
              <w:pStyle w:val="affffff7"/>
              <w:spacing w:after="60"/>
              <w:ind w:firstLine="0"/>
              <w:rPr>
                <w:sz w:val="20"/>
                <w:szCs w:val="20"/>
                <w:lang w:val="ru-RU"/>
              </w:rPr>
            </w:pPr>
            <w:r w:rsidRPr="00055E44">
              <w:rPr>
                <w:sz w:val="20"/>
                <w:szCs w:val="20"/>
                <w:lang w:val="ru-RU"/>
              </w:rPr>
              <w:t>2. Показатели приведены для средней плотности населения отдельных планировочных структур на территории населенного пункта, согласно таблице:</w:t>
            </w:r>
          </w:p>
          <w:tbl>
            <w:tblPr>
              <w:tblStyle w:val="affffffff6"/>
              <w:tblW w:w="9493" w:type="dxa"/>
              <w:tblLook w:val="04A0" w:firstRow="1" w:lastRow="0" w:firstColumn="1" w:lastColumn="0" w:noHBand="0" w:noVBand="1"/>
            </w:tblPr>
            <w:tblGrid>
              <w:gridCol w:w="5382"/>
              <w:gridCol w:w="1559"/>
              <w:gridCol w:w="1276"/>
              <w:gridCol w:w="1276"/>
            </w:tblGrid>
            <w:tr w:rsidR="007066A1" w:rsidRPr="00055E44" w14:paraId="2526DABB" w14:textId="77777777" w:rsidTr="001300EA">
              <w:tc>
                <w:tcPr>
                  <w:tcW w:w="5382" w:type="dxa"/>
                </w:tcPr>
                <w:p w14:paraId="69324D74" w14:textId="77777777" w:rsidR="007066A1" w:rsidRPr="00055E44" w:rsidRDefault="007066A1" w:rsidP="007066A1">
                  <w:pPr>
                    <w:pStyle w:val="affffff7"/>
                    <w:ind w:firstLine="0"/>
                    <w:jc w:val="center"/>
                    <w:rPr>
                      <w:sz w:val="20"/>
                      <w:szCs w:val="20"/>
                      <w:lang w:val="ru-RU"/>
                    </w:rPr>
                  </w:pPr>
                  <w:r w:rsidRPr="00055E44">
                    <w:rPr>
                      <w:sz w:val="20"/>
                      <w:szCs w:val="20"/>
                      <w:lang w:val="ru-RU"/>
                    </w:rPr>
                    <w:t>Наименование планировочной структуры</w:t>
                  </w:r>
                </w:p>
              </w:tc>
              <w:tc>
                <w:tcPr>
                  <w:tcW w:w="4111" w:type="dxa"/>
                  <w:gridSpan w:val="3"/>
                </w:tcPr>
                <w:p w14:paraId="49D25580" w14:textId="77777777" w:rsidR="007066A1" w:rsidRPr="00055E44" w:rsidRDefault="007066A1" w:rsidP="007066A1">
                  <w:pPr>
                    <w:pStyle w:val="affffff7"/>
                    <w:ind w:firstLine="0"/>
                    <w:jc w:val="center"/>
                    <w:rPr>
                      <w:sz w:val="20"/>
                      <w:szCs w:val="20"/>
                      <w:lang w:val="ru-RU"/>
                    </w:rPr>
                  </w:pPr>
                  <w:r w:rsidRPr="00055E44">
                    <w:rPr>
                      <w:sz w:val="20"/>
                      <w:szCs w:val="20"/>
                      <w:lang w:val="ru-RU"/>
                    </w:rPr>
                    <w:t>Плотность населения, чел./га</w:t>
                  </w:r>
                </w:p>
              </w:tc>
            </w:tr>
            <w:tr w:rsidR="007066A1" w:rsidRPr="00055E44" w14:paraId="5FFAE7CA" w14:textId="77777777" w:rsidTr="001300EA">
              <w:tc>
                <w:tcPr>
                  <w:tcW w:w="5382" w:type="dxa"/>
                </w:tcPr>
                <w:p w14:paraId="5EA1F97F" w14:textId="77777777" w:rsidR="007066A1" w:rsidRPr="00055E44" w:rsidRDefault="007066A1" w:rsidP="007066A1">
                  <w:pPr>
                    <w:pStyle w:val="affffff7"/>
                    <w:ind w:firstLine="0"/>
                    <w:rPr>
                      <w:sz w:val="20"/>
                      <w:szCs w:val="20"/>
                      <w:lang w:val="ru-RU"/>
                    </w:rPr>
                  </w:pPr>
                  <w:r w:rsidRPr="00055E44">
                    <w:rPr>
                      <w:sz w:val="20"/>
                      <w:szCs w:val="20"/>
                      <w:lang w:val="ru-RU"/>
                    </w:rPr>
                    <w:t>Жилой район</w:t>
                  </w:r>
                </w:p>
              </w:tc>
              <w:tc>
                <w:tcPr>
                  <w:tcW w:w="1559" w:type="dxa"/>
                </w:tcPr>
                <w:p w14:paraId="06ED5482" w14:textId="77777777" w:rsidR="007066A1" w:rsidRPr="00055E44" w:rsidRDefault="007066A1" w:rsidP="007066A1">
                  <w:pPr>
                    <w:pStyle w:val="affffff7"/>
                    <w:ind w:firstLine="0"/>
                    <w:jc w:val="center"/>
                    <w:rPr>
                      <w:sz w:val="20"/>
                      <w:szCs w:val="20"/>
                      <w:lang w:val="ru-RU"/>
                    </w:rPr>
                  </w:pPr>
                  <w:r w:rsidRPr="00055E44">
                    <w:rPr>
                      <w:sz w:val="20"/>
                      <w:szCs w:val="20"/>
                      <w:lang w:val="ru-RU"/>
                    </w:rPr>
                    <w:t>До 140</w:t>
                  </w:r>
                </w:p>
              </w:tc>
              <w:tc>
                <w:tcPr>
                  <w:tcW w:w="1276" w:type="dxa"/>
                </w:tcPr>
                <w:p w14:paraId="59CFAAC2" w14:textId="77777777" w:rsidR="007066A1" w:rsidRPr="00055E44" w:rsidRDefault="007066A1" w:rsidP="007066A1">
                  <w:pPr>
                    <w:pStyle w:val="affffff7"/>
                    <w:ind w:firstLine="0"/>
                    <w:jc w:val="center"/>
                    <w:rPr>
                      <w:sz w:val="20"/>
                      <w:szCs w:val="20"/>
                      <w:lang w:val="ru-RU"/>
                    </w:rPr>
                  </w:pPr>
                  <w:r w:rsidRPr="00055E44">
                    <w:rPr>
                      <w:sz w:val="20"/>
                      <w:szCs w:val="20"/>
                      <w:lang w:val="ru-RU"/>
                    </w:rPr>
                    <w:t>141-250</w:t>
                  </w:r>
                </w:p>
              </w:tc>
              <w:tc>
                <w:tcPr>
                  <w:tcW w:w="1276" w:type="dxa"/>
                </w:tcPr>
                <w:p w14:paraId="0ED6C2C6" w14:textId="77777777" w:rsidR="007066A1" w:rsidRPr="00055E44" w:rsidRDefault="007066A1" w:rsidP="007066A1">
                  <w:pPr>
                    <w:pStyle w:val="affffff7"/>
                    <w:ind w:firstLine="0"/>
                    <w:jc w:val="center"/>
                    <w:rPr>
                      <w:sz w:val="20"/>
                      <w:szCs w:val="20"/>
                      <w:lang w:val="ru-RU"/>
                    </w:rPr>
                  </w:pPr>
                  <w:r w:rsidRPr="00055E44">
                    <w:rPr>
                      <w:sz w:val="20"/>
                      <w:szCs w:val="20"/>
                      <w:lang w:val="ru-RU"/>
                    </w:rPr>
                    <w:t>Свыше 250</w:t>
                  </w:r>
                </w:p>
              </w:tc>
            </w:tr>
            <w:tr w:rsidR="007066A1" w:rsidRPr="00055E44" w14:paraId="69A1C852" w14:textId="77777777" w:rsidTr="001300EA">
              <w:tc>
                <w:tcPr>
                  <w:tcW w:w="5382" w:type="dxa"/>
                </w:tcPr>
                <w:p w14:paraId="379B23A0" w14:textId="77777777" w:rsidR="007066A1" w:rsidRPr="00055E44" w:rsidRDefault="007066A1" w:rsidP="007066A1">
                  <w:pPr>
                    <w:pStyle w:val="affffff7"/>
                    <w:ind w:firstLine="0"/>
                    <w:rPr>
                      <w:sz w:val="20"/>
                      <w:szCs w:val="20"/>
                      <w:lang w:val="ru-RU"/>
                    </w:rPr>
                  </w:pPr>
                  <w:r w:rsidRPr="00055E44">
                    <w:rPr>
                      <w:sz w:val="20"/>
                      <w:szCs w:val="20"/>
                      <w:lang w:val="ru-RU"/>
                    </w:rPr>
                    <w:t>Жилой микрорайон</w:t>
                  </w:r>
                </w:p>
              </w:tc>
              <w:tc>
                <w:tcPr>
                  <w:tcW w:w="1559" w:type="dxa"/>
                </w:tcPr>
                <w:p w14:paraId="55B27289" w14:textId="77777777" w:rsidR="007066A1" w:rsidRPr="00055E44" w:rsidRDefault="007066A1" w:rsidP="007066A1">
                  <w:pPr>
                    <w:pStyle w:val="affffff7"/>
                    <w:ind w:firstLine="0"/>
                    <w:jc w:val="center"/>
                    <w:rPr>
                      <w:sz w:val="20"/>
                      <w:szCs w:val="20"/>
                      <w:lang w:val="ru-RU"/>
                    </w:rPr>
                  </w:pPr>
                  <w:r w:rsidRPr="00055E44">
                    <w:rPr>
                      <w:sz w:val="20"/>
                      <w:szCs w:val="20"/>
                      <w:lang w:val="ru-RU"/>
                    </w:rPr>
                    <w:t>До 180</w:t>
                  </w:r>
                </w:p>
              </w:tc>
              <w:tc>
                <w:tcPr>
                  <w:tcW w:w="1276" w:type="dxa"/>
                </w:tcPr>
                <w:p w14:paraId="39E0E190" w14:textId="77777777" w:rsidR="007066A1" w:rsidRPr="00055E44" w:rsidRDefault="007066A1" w:rsidP="007066A1">
                  <w:pPr>
                    <w:pStyle w:val="affffff7"/>
                    <w:ind w:firstLine="0"/>
                    <w:jc w:val="center"/>
                    <w:rPr>
                      <w:sz w:val="20"/>
                      <w:szCs w:val="20"/>
                      <w:lang w:val="ru-RU"/>
                    </w:rPr>
                  </w:pPr>
                  <w:r w:rsidRPr="00055E44">
                    <w:rPr>
                      <w:sz w:val="20"/>
                      <w:szCs w:val="20"/>
                      <w:lang w:val="ru-RU"/>
                    </w:rPr>
                    <w:t>181-300</w:t>
                  </w:r>
                </w:p>
              </w:tc>
              <w:tc>
                <w:tcPr>
                  <w:tcW w:w="1276" w:type="dxa"/>
                </w:tcPr>
                <w:p w14:paraId="033A2B75" w14:textId="77777777" w:rsidR="007066A1" w:rsidRPr="00055E44" w:rsidRDefault="007066A1" w:rsidP="007066A1">
                  <w:pPr>
                    <w:pStyle w:val="affffff7"/>
                    <w:ind w:firstLine="0"/>
                    <w:jc w:val="center"/>
                    <w:rPr>
                      <w:sz w:val="20"/>
                      <w:szCs w:val="20"/>
                      <w:lang w:val="ru-RU"/>
                    </w:rPr>
                  </w:pPr>
                  <w:r w:rsidRPr="00055E44">
                    <w:rPr>
                      <w:sz w:val="20"/>
                      <w:szCs w:val="20"/>
                      <w:lang w:val="ru-RU"/>
                    </w:rPr>
                    <w:t>Свыше 300</w:t>
                  </w:r>
                </w:p>
              </w:tc>
            </w:tr>
            <w:tr w:rsidR="007066A1" w:rsidRPr="00055E44" w14:paraId="0DF187D1" w14:textId="77777777" w:rsidTr="001300EA">
              <w:tc>
                <w:tcPr>
                  <w:tcW w:w="5382" w:type="dxa"/>
                </w:tcPr>
                <w:p w14:paraId="7E8EE10E" w14:textId="77777777" w:rsidR="007066A1" w:rsidRPr="00055E44" w:rsidRDefault="007066A1" w:rsidP="007066A1">
                  <w:pPr>
                    <w:pStyle w:val="affffff7"/>
                    <w:ind w:firstLine="0"/>
                    <w:rPr>
                      <w:sz w:val="20"/>
                      <w:szCs w:val="20"/>
                      <w:lang w:val="ru-RU"/>
                    </w:rPr>
                  </w:pPr>
                  <w:r w:rsidRPr="00055E44">
                    <w:rPr>
                      <w:sz w:val="20"/>
                      <w:szCs w:val="20"/>
                      <w:lang w:val="ru-RU"/>
                    </w:rPr>
                    <w:t>Жилой квартал</w:t>
                  </w:r>
                </w:p>
              </w:tc>
              <w:tc>
                <w:tcPr>
                  <w:tcW w:w="1559" w:type="dxa"/>
                </w:tcPr>
                <w:p w14:paraId="4A5CE32D" w14:textId="77777777" w:rsidR="007066A1" w:rsidRPr="00055E44" w:rsidRDefault="007066A1" w:rsidP="007066A1">
                  <w:pPr>
                    <w:pStyle w:val="affffff7"/>
                    <w:ind w:firstLine="0"/>
                    <w:jc w:val="center"/>
                    <w:rPr>
                      <w:sz w:val="20"/>
                      <w:szCs w:val="20"/>
                      <w:lang w:val="ru-RU"/>
                    </w:rPr>
                  </w:pPr>
                  <w:r w:rsidRPr="00055E44">
                    <w:rPr>
                      <w:sz w:val="20"/>
                      <w:szCs w:val="20"/>
                      <w:lang w:val="ru-RU"/>
                    </w:rPr>
                    <w:t>До 220</w:t>
                  </w:r>
                </w:p>
              </w:tc>
              <w:tc>
                <w:tcPr>
                  <w:tcW w:w="1276" w:type="dxa"/>
                </w:tcPr>
                <w:p w14:paraId="68841062" w14:textId="77777777" w:rsidR="007066A1" w:rsidRPr="00055E44" w:rsidRDefault="007066A1" w:rsidP="007066A1">
                  <w:pPr>
                    <w:pStyle w:val="affffff7"/>
                    <w:ind w:firstLine="0"/>
                    <w:jc w:val="center"/>
                    <w:rPr>
                      <w:sz w:val="20"/>
                      <w:szCs w:val="20"/>
                      <w:lang w:val="ru-RU"/>
                    </w:rPr>
                  </w:pPr>
                  <w:r w:rsidRPr="00055E44">
                    <w:rPr>
                      <w:sz w:val="20"/>
                      <w:szCs w:val="20"/>
                      <w:lang w:val="ru-RU"/>
                    </w:rPr>
                    <w:t>221-370</w:t>
                  </w:r>
                </w:p>
              </w:tc>
              <w:tc>
                <w:tcPr>
                  <w:tcW w:w="1276" w:type="dxa"/>
                </w:tcPr>
                <w:p w14:paraId="2D75740B" w14:textId="77777777" w:rsidR="007066A1" w:rsidRPr="00055E44" w:rsidRDefault="007066A1" w:rsidP="007066A1">
                  <w:pPr>
                    <w:pStyle w:val="affffff7"/>
                    <w:ind w:firstLine="0"/>
                    <w:jc w:val="center"/>
                    <w:rPr>
                      <w:sz w:val="20"/>
                      <w:szCs w:val="20"/>
                      <w:lang w:val="ru-RU"/>
                    </w:rPr>
                  </w:pPr>
                  <w:r w:rsidRPr="00055E44">
                    <w:rPr>
                      <w:sz w:val="20"/>
                      <w:szCs w:val="20"/>
                      <w:lang w:val="ru-RU"/>
                    </w:rPr>
                    <w:t>Свыше 370</w:t>
                  </w:r>
                </w:p>
              </w:tc>
            </w:tr>
          </w:tbl>
          <w:p w14:paraId="17F5CCDE" w14:textId="05F40AC9" w:rsidR="007066A1" w:rsidRPr="00055E44" w:rsidRDefault="007066A1" w:rsidP="007066A1">
            <w:pPr>
              <w:pStyle w:val="affffff7"/>
              <w:ind w:firstLine="0"/>
              <w:rPr>
                <w:sz w:val="20"/>
                <w:szCs w:val="20"/>
                <w:lang w:val="ru-RU"/>
              </w:rPr>
            </w:pPr>
            <w:r w:rsidRPr="00055E44">
              <w:rPr>
                <w:sz w:val="20"/>
                <w:szCs w:val="20"/>
                <w:lang w:val="ru-RU"/>
              </w:rPr>
              <w:t>При высокой плотности населения планировочной структуры на территории населенного пункта расчетный показатель следует умножить на 1,01; при низкой плотности – на 0,97</w:t>
            </w:r>
          </w:p>
        </w:tc>
      </w:tr>
    </w:tbl>
    <w:p w14:paraId="027F47A9" w14:textId="79D67416" w:rsidR="00662A86" w:rsidRDefault="00662A86">
      <w:pPr>
        <w:pStyle w:val="3"/>
        <w:numPr>
          <w:ilvl w:val="2"/>
          <w:numId w:val="11"/>
        </w:numPr>
        <w:tabs>
          <w:tab w:val="left" w:pos="360"/>
        </w:tabs>
        <w:ind w:left="0" w:hanging="11"/>
        <w:rPr>
          <w:rFonts w:cs="Times New Roman"/>
        </w:rPr>
      </w:pPr>
      <w:bookmarkStart w:id="40" w:name="_Toc230198071"/>
      <w:r>
        <w:rPr>
          <w:rFonts w:cs="Times New Roman"/>
        </w:rPr>
        <w:t>В области обеспечения</w:t>
      </w:r>
      <w:r w:rsidRPr="004D0E14">
        <w:rPr>
          <w:rFonts w:cs="Times New Roman"/>
        </w:rPr>
        <w:t xml:space="preserve"> связ</w:t>
      </w:r>
      <w:r>
        <w:rPr>
          <w:rFonts w:cs="Times New Roman"/>
        </w:rPr>
        <w:t>и</w:t>
      </w:r>
      <w:r w:rsidRPr="004D0E14">
        <w:rPr>
          <w:rFonts w:cs="Times New Roman"/>
        </w:rPr>
        <w:t>, общественно</w:t>
      </w:r>
      <w:r>
        <w:rPr>
          <w:rFonts w:cs="Times New Roman"/>
        </w:rPr>
        <w:t>го</w:t>
      </w:r>
      <w:r w:rsidRPr="004D0E14">
        <w:rPr>
          <w:rFonts w:cs="Times New Roman"/>
        </w:rPr>
        <w:t xml:space="preserve"> питани</w:t>
      </w:r>
      <w:r>
        <w:rPr>
          <w:rFonts w:cs="Times New Roman"/>
        </w:rPr>
        <w:t>я</w:t>
      </w:r>
      <w:r w:rsidRPr="004D0E14">
        <w:rPr>
          <w:rFonts w:cs="Times New Roman"/>
        </w:rPr>
        <w:t>, торговл</w:t>
      </w:r>
      <w:r>
        <w:rPr>
          <w:rFonts w:cs="Times New Roman"/>
        </w:rPr>
        <w:t>и</w:t>
      </w:r>
      <w:r w:rsidRPr="004D0E14">
        <w:rPr>
          <w:rFonts w:cs="Times New Roman"/>
        </w:rPr>
        <w:t>, бытово</w:t>
      </w:r>
      <w:r>
        <w:rPr>
          <w:rFonts w:cs="Times New Roman"/>
        </w:rPr>
        <w:t>го</w:t>
      </w:r>
      <w:r w:rsidRPr="004D0E14">
        <w:rPr>
          <w:rFonts w:cs="Times New Roman"/>
        </w:rPr>
        <w:t xml:space="preserve"> и коммунально</w:t>
      </w:r>
      <w:r>
        <w:rPr>
          <w:rFonts w:cs="Times New Roman"/>
        </w:rPr>
        <w:t>го</w:t>
      </w:r>
      <w:r w:rsidRPr="004D0E14">
        <w:rPr>
          <w:rFonts w:cs="Times New Roman"/>
        </w:rPr>
        <w:t xml:space="preserve"> обслуживани</w:t>
      </w:r>
      <w:r>
        <w:rPr>
          <w:rFonts w:cs="Times New Roman"/>
        </w:rPr>
        <w:t>я</w:t>
      </w:r>
    </w:p>
    <w:p w14:paraId="2186C3CD" w14:textId="2F76767F" w:rsidR="00662A86" w:rsidRDefault="00662A86" w:rsidP="00662A86">
      <w:pPr>
        <w:pStyle w:val="5"/>
      </w:pPr>
      <w:r>
        <w:t>Таблица 1.</w:t>
      </w:r>
      <w:r w:rsidR="00C73238">
        <w:t>19</w:t>
      </w:r>
      <w:r>
        <w:t xml:space="preserve">. </w:t>
      </w:r>
      <w:r w:rsidRPr="00055E44">
        <w:t xml:space="preserve">Объекты в области </w:t>
      </w:r>
      <w:r w:rsidR="00DA3F4C">
        <w:t>почтовой</w:t>
      </w:r>
      <w:r w:rsidRPr="004D0E14">
        <w:t xml:space="preserve"> связ</w:t>
      </w:r>
      <w:r>
        <w:t>и</w:t>
      </w:r>
    </w:p>
    <w:tbl>
      <w:tblPr>
        <w:tblStyle w:val="affffffff6"/>
        <w:tblW w:w="963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2410"/>
        <w:gridCol w:w="2126"/>
        <w:gridCol w:w="2268"/>
        <w:gridCol w:w="1416"/>
      </w:tblGrid>
      <w:tr w:rsidR="00FA00C0" w:rsidRPr="00055E44" w14:paraId="4C4E7AF8" w14:textId="77777777" w:rsidTr="00553F0A">
        <w:trPr>
          <w:cantSplit/>
          <w:tblHeader/>
        </w:trPr>
        <w:tc>
          <w:tcPr>
            <w:tcW w:w="1413" w:type="dxa"/>
          </w:tcPr>
          <w:p w14:paraId="669A1EE5" w14:textId="77777777" w:rsidR="00FA00C0" w:rsidRPr="00055E44" w:rsidRDefault="00FA00C0" w:rsidP="00553F0A">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2410" w:type="dxa"/>
          </w:tcPr>
          <w:p w14:paraId="41A02C74" w14:textId="77777777" w:rsidR="00FA00C0" w:rsidRPr="00055E44" w:rsidRDefault="00FA00C0" w:rsidP="00553F0A">
            <w:pPr>
              <w:pStyle w:val="affffff7"/>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2126" w:type="dxa"/>
          </w:tcPr>
          <w:p w14:paraId="38D6423F" w14:textId="77777777" w:rsidR="00FA00C0" w:rsidRPr="00055E44" w:rsidRDefault="00FA00C0" w:rsidP="00553F0A">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3684" w:type="dxa"/>
            <w:gridSpan w:val="2"/>
          </w:tcPr>
          <w:p w14:paraId="0EB83824" w14:textId="77777777" w:rsidR="00FA00C0" w:rsidRPr="00055E44" w:rsidRDefault="00FA00C0" w:rsidP="00553F0A">
            <w:pPr>
              <w:pStyle w:val="affffff7"/>
              <w:ind w:firstLine="0"/>
              <w:jc w:val="center"/>
              <w:rPr>
                <w:b/>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FA00C0" w:rsidRPr="00055E44" w14:paraId="50F9BB95" w14:textId="77777777" w:rsidTr="00553F0A">
        <w:trPr>
          <w:cantSplit/>
          <w:trHeight w:val="54"/>
        </w:trPr>
        <w:tc>
          <w:tcPr>
            <w:tcW w:w="1413" w:type="dxa"/>
            <w:vMerge w:val="restart"/>
          </w:tcPr>
          <w:p w14:paraId="79D05747" w14:textId="77777777" w:rsidR="00FA00C0" w:rsidRPr="00055E44" w:rsidRDefault="00FA00C0" w:rsidP="00553F0A">
            <w:pPr>
              <w:pStyle w:val="affffff7"/>
              <w:ind w:firstLine="0"/>
              <w:jc w:val="left"/>
              <w:rPr>
                <w:iCs/>
                <w:color w:val="000000" w:themeColor="text1"/>
                <w:sz w:val="20"/>
                <w:szCs w:val="20"/>
                <w:highlight w:val="yellow"/>
                <w:lang w:val="ru-RU"/>
              </w:rPr>
            </w:pPr>
            <w:r w:rsidRPr="00055E44">
              <w:rPr>
                <w:iCs/>
                <w:sz w:val="20"/>
                <w:szCs w:val="20"/>
                <w:lang w:val="ru-RU"/>
              </w:rPr>
              <w:t>Отделения почтовой связи</w:t>
            </w:r>
          </w:p>
        </w:tc>
        <w:tc>
          <w:tcPr>
            <w:tcW w:w="2410" w:type="dxa"/>
            <w:vMerge w:val="restart"/>
          </w:tcPr>
          <w:p w14:paraId="48B1412B" w14:textId="77777777" w:rsidR="00FA00C0" w:rsidRPr="00055E44" w:rsidRDefault="00FA00C0" w:rsidP="00553F0A">
            <w:pPr>
              <w:pStyle w:val="affffff7"/>
              <w:ind w:firstLine="0"/>
              <w:jc w:val="left"/>
              <w:rPr>
                <w:iCs/>
                <w:color w:val="000000" w:themeColor="text1"/>
                <w:sz w:val="20"/>
                <w:szCs w:val="20"/>
                <w:lang w:val="ru-RU"/>
              </w:rPr>
            </w:pPr>
            <w:r w:rsidRPr="00055E44">
              <w:rPr>
                <w:sz w:val="20"/>
                <w:szCs w:val="20"/>
                <w:lang w:val="ru-RU"/>
              </w:rPr>
              <w:t>Минимально допустимый уровень обеспеченности</w:t>
            </w:r>
          </w:p>
        </w:tc>
        <w:tc>
          <w:tcPr>
            <w:tcW w:w="2126" w:type="dxa"/>
            <w:vMerge w:val="restart"/>
          </w:tcPr>
          <w:p w14:paraId="531DEA8F" w14:textId="77777777" w:rsidR="00FA00C0" w:rsidRPr="00055E44" w:rsidRDefault="00FA00C0" w:rsidP="00553F0A">
            <w:pPr>
              <w:pStyle w:val="affffff7"/>
              <w:ind w:firstLine="0"/>
              <w:jc w:val="left"/>
              <w:rPr>
                <w:iCs/>
                <w:color w:val="000000" w:themeColor="text1"/>
                <w:sz w:val="20"/>
                <w:szCs w:val="20"/>
                <w:lang w:val="ru-RU"/>
              </w:rPr>
            </w:pPr>
            <w:r w:rsidRPr="00055E44">
              <w:rPr>
                <w:iCs/>
                <w:sz w:val="20"/>
                <w:szCs w:val="20"/>
                <w:lang w:val="ru-RU"/>
              </w:rPr>
              <w:t>Количество объектов, ед. на населенный пункт</w:t>
            </w:r>
          </w:p>
        </w:tc>
        <w:tc>
          <w:tcPr>
            <w:tcW w:w="2268" w:type="dxa"/>
          </w:tcPr>
          <w:p w14:paraId="3DBC44EB" w14:textId="77777777" w:rsidR="00FA00C0" w:rsidRPr="00055E44" w:rsidRDefault="00FA00C0" w:rsidP="00553F0A">
            <w:pPr>
              <w:pStyle w:val="affffff7"/>
              <w:ind w:firstLine="0"/>
              <w:jc w:val="left"/>
              <w:rPr>
                <w:iCs/>
                <w:color w:val="000000" w:themeColor="text1"/>
                <w:sz w:val="20"/>
                <w:szCs w:val="20"/>
                <w:lang w:val="ru-RU"/>
              </w:rPr>
            </w:pPr>
            <w:r w:rsidRPr="00055E44">
              <w:rPr>
                <w:sz w:val="20"/>
                <w:szCs w:val="20"/>
                <w:lang w:val="ru-RU"/>
              </w:rPr>
              <w:t xml:space="preserve">Город </w:t>
            </w:r>
            <w:r>
              <w:rPr>
                <w:sz w:val="20"/>
                <w:szCs w:val="20"/>
                <w:lang w:val="ru-RU"/>
              </w:rPr>
              <w:t>Сорочинск</w:t>
            </w:r>
          </w:p>
        </w:tc>
        <w:tc>
          <w:tcPr>
            <w:tcW w:w="1416" w:type="dxa"/>
          </w:tcPr>
          <w:p w14:paraId="7AACC475" w14:textId="7C97556C" w:rsidR="00FA00C0" w:rsidRPr="00055E44" w:rsidRDefault="00FA00C0" w:rsidP="00553F0A">
            <w:pPr>
              <w:pStyle w:val="affffff7"/>
              <w:ind w:firstLine="0"/>
              <w:jc w:val="center"/>
              <w:rPr>
                <w:iCs/>
                <w:color w:val="000000" w:themeColor="text1"/>
                <w:sz w:val="20"/>
                <w:szCs w:val="20"/>
                <w:lang w:val="ru-RU"/>
              </w:rPr>
            </w:pPr>
            <w:r w:rsidRPr="00055E44">
              <w:rPr>
                <w:iCs/>
                <w:color w:val="000000" w:themeColor="text1"/>
                <w:sz w:val="20"/>
                <w:szCs w:val="20"/>
                <w:lang w:val="ru-RU"/>
              </w:rPr>
              <w:t xml:space="preserve">1 на </w:t>
            </w:r>
            <w:r w:rsidR="00027968">
              <w:rPr>
                <w:iCs/>
                <w:color w:val="000000" w:themeColor="text1"/>
                <w:sz w:val="20"/>
                <w:szCs w:val="20"/>
                <w:lang w:val="ru-RU"/>
              </w:rPr>
              <w:t>6000</w:t>
            </w:r>
            <w:r w:rsidRPr="00055E44">
              <w:rPr>
                <w:iCs/>
                <w:color w:val="000000" w:themeColor="text1"/>
                <w:sz w:val="20"/>
                <w:szCs w:val="20"/>
                <w:lang w:val="ru-RU"/>
              </w:rPr>
              <w:t xml:space="preserve"> чел.</w:t>
            </w:r>
          </w:p>
        </w:tc>
      </w:tr>
      <w:tr w:rsidR="00FA00C0" w:rsidRPr="00055E44" w14:paraId="0D5B439C" w14:textId="77777777" w:rsidTr="00553F0A">
        <w:trPr>
          <w:cantSplit/>
          <w:trHeight w:val="53"/>
        </w:trPr>
        <w:tc>
          <w:tcPr>
            <w:tcW w:w="1413" w:type="dxa"/>
            <w:vMerge/>
          </w:tcPr>
          <w:p w14:paraId="179E1F5E" w14:textId="77777777" w:rsidR="00FA00C0" w:rsidRPr="00055E44" w:rsidRDefault="00FA00C0" w:rsidP="00553F0A">
            <w:pPr>
              <w:pStyle w:val="affffff7"/>
              <w:ind w:firstLine="0"/>
              <w:jc w:val="left"/>
              <w:rPr>
                <w:iCs/>
                <w:sz w:val="20"/>
                <w:szCs w:val="20"/>
                <w:lang w:val="ru-RU"/>
              </w:rPr>
            </w:pPr>
          </w:p>
        </w:tc>
        <w:tc>
          <w:tcPr>
            <w:tcW w:w="2410" w:type="dxa"/>
            <w:vMerge/>
          </w:tcPr>
          <w:p w14:paraId="282623A1" w14:textId="77777777" w:rsidR="00FA00C0" w:rsidRPr="00055E44" w:rsidRDefault="00FA00C0" w:rsidP="00553F0A">
            <w:pPr>
              <w:pStyle w:val="affffff7"/>
              <w:ind w:firstLine="0"/>
              <w:jc w:val="left"/>
              <w:rPr>
                <w:iCs/>
                <w:sz w:val="20"/>
                <w:szCs w:val="20"/>
                <w:lang w:val="ru-RU"/>
              </w:rPr>
            </w:pPr>
          </w:p>
        </w:tc>
        <w:tc>
          <w:tcPr>
            <w:tcW w:w="2126" w:type="dxa"/>
            <w:vMerge/>
          </w:tcPr>
          <w:p w14:paraId="5A31A018" w14:textId="77777777" w:rsidR="00FA00C0" w:rsidRPr="00055E44" w:rsidRDefault="00FA00C0" w:rsidP="00553F0A">
            <w:pPr>
              <w:pStyle w:val="affffff7"/>
              <w:ind w:firstLine="0"/>
              <w:jc w:val="left"/>
              <w:rPr>
                <w:iCs/>
                <w:sz w:val="20"/>
                <w:szCs w:val="20"/>
                <w:lang w:val="ru-RU"/>
              </w:rPr>
            </w:pPr>
          </w:p>
        </w:tc>
        <w:tc>
          <w:tcPr>
            <w:tcW w:w="2268" w:type="dxa"/>
          </w:tcPr>
          <w:p w14:paraId="3CD792EF" w14:textId="77777777" w:rsidR="00FA00C0" w:rsidRPr="00055E44" w:rsidRDefault="00FA00C0" w:rsidP="00553F0A">
            <w:pPr>
              <w:pStyle w:val="affffff7"/>
              <w:ind w:firstLine="0"/>
              <w:jc w:val="left"/>
              <w:rPr>
                <w:rFonts w:eastAsia="Calibri"/>
                <w:bCs/>
                <w:sz w:val="20"/>
                <w:szCs w:val="20"/>
                <w:lang w:val="ru-RU" w:eastAsia="en-US"/>
              </w:rPr>
            </w:pPr>
            <w:r w:rsidRPr="00055E44">
              <w:rPr>
                <w:iCs/>
                <w:sz w:val="20"/>
                <w:szCs w:val="20"/>
                <w:lang w:val="ru-RU"/>
              </w:rPr>
              <w:t>Сельские населенные пункты</w:t>
            </w:r>
          </w:p>
        </w:tc>
        <w:tc>
          <w:tcPr>
            <w:tcW w:w="1416" w:type="dxa"/>
          </w:tcPr>
          <w:p w14:paraId="352CA8FA" w14:textId="5E522CD7" w:rsidR="00FA00C0" w:rsidRPr="00055E44" w:rsidRDefault="00FA00C0" w:rsidP="00553F0A">
            <w:pPr>
              <w:pStyle w:val="affffff7"/>
              <w:ind w:firstLine="0"/>
              <w:jc w:val="center"/>
              <w:rPr>
                <w:iCs/>
                <w:color w:val="000000" w:themeColor="text1"/>
                <w:sz w:val="20"/>
                <w:szCs w:val="20"/>
                <w:lang w:val="ru-RU"/>
              </w:rPr>
            </w:pPr>
            <w:r w:rsidRPr="00055E44">
              <w:rPr>
                <w:iCs/>
                <w:color w:val="000000" w:themeColor="text1"/>
                <w:sz w:val="20"/>
                <w:szCs w:val="20"/>
                <w:lang w:val="ru-RU"/>
              </w:rPr>
              <w:t>1 на 5</w:t>
            </w:r>
            <w:r w:rsidR="00027968">
              <w:rPr>
                <w:iCs/>
                <w:color w:val="000000" w:themeColor="text1"/>
                <w:sz w:val="20"/>
                <w:szCs w:val="20"/>
                <w:lang w:val="ru-RU"/>
              </w:rPr>
              <w:t>000</w:t>
            </w:r>
            <w:r w:rsidRPr="00055E44">
              <w:rPr>
                <w:iCs/>
                <w:color w:val="000000" w:themeColor="text1"/>
                <w:sz w:val="20"/>
                <w:szCs w:val="20"/>
                <w:lang w:val="ru-RU"/>
              </w:rPr>
              <w:t xml:space="preserve"> чел.</w:t>
            </w:r>
          </w:p>
        </w:tc>
      </w:tr>
      <w:tr w:rsidR="00FA00C0" w:rsidRPr="00055E44" w14:paraId="730523A0" w14:textId="77777777" w:rsidTr="00553F0A">
        <w:trPr>
          <w:cantSplit/>
          <w:trHeight w:val="76"/>
        </w:trPr>
        <w:tc>
          <w:tcPr>
            <w:tcW w:w="1413" w:type="dxa"/>
            <w:vMerge/>
          </w:tcPr>
          <w:p w14:paraId="013D6169" w14:textId="77777777" w:rsidR="00FA00C0" w:rsidRPr="00055E44" w:rsidRDefault="00FA00C0" w:rsidP="00553F0A">
            <w:pPr>
              <w:pStyle w:val="affffff7"/>
              <w:ind w:firstLine="0"/>
              <w:jc w:val="left"/>
              <w:rPr>
                <w:iCs/>
                <w:sz w:val="20"/>
                <w:szCs w:val="20"/>
                <w:lang w:val="ru-RU"/>
              </w:rPr>
            </w:pPr>
          </w:p>
        </w:tc>
        <w:tc>
          <w:tcPr>
            <w:tcW w:w="2410" w:type="dxa"/>
            <w:vMerge w:val="restart"/>
          </w:tcPr>
          <w:p w14:paraId="2ACEB34A" w14:textId="77777777" w:rsidR="00FA00C0" w:rsidRPr="00055E44" w:rsidRDefault="00FA00C0" w:rsidP="00553F0A">
            <w:pPr>
              <w:pStyle w:val="affffff7"/>
              <w:ind w:firstLine="0"/>
              <w:jc w:val="left"/>
              <w:rPr>
                <w:iCs/>
                <w:sz w:val="20"/>
                <w:szCs w:val="20"/>
                <w:lang w:val="ru-RU"/>
              </w:rPr>
            </w:pPr>
            <w:r w:rsidRPr="00055E44">
              <w:rPr>
                <w:sz w:val="20"/>
                <w:szCs w:val="20"/>
                <w:lang w:val="ru-RU"/>
              </w:rPr>
              <w:t>Максимально допустимый уровень территориальной доступности</w:t>
            </w:r>
          </w:p>
        </w:tc>
        <w:tc>
          <w:tcPr>
            <w:tcW w:w="2126" w:type="dxa"/>
            <w:vMerge w:val="restart"/>
          </w:tcPr>
          <w:p w14:paraId="56C0F5EC" w14:textId="77777777" w:rsidR="00FA00C0" w:rsidRPr="00055E44" w:rsidRDefault="00FA00C0" w:rsidP="00553F0A">
            <w:pPr>
              <w:pStyle w:val="affffff7"/>
              <w:ind w:firstLine="0"/>
              <w:jc w:val="left"/>
              <w:rPr>
                <w:iCs/>
                <w:sz w:val="20"/>
                <w:szCs w:val="20"/>
                <w:lang w:val="ru-RU"/>
              </w:rPr>
            </w:pPr>
            <w:r w:rsidRPr="00055E44">
              <w:rPr>
                <w:iCs/>
                <w:sz w:val="20"/>
                <w:szCs w:val="20"/>
                <w:lang w:val="ru-RU"/>
              </w:rPr>
              <w:t>Радиус обслуживания, км</w:t>
            </w:r>
          </w:p>
        </w:tc>
        <w:tc>
          <w:tcPr>
            <w:tcW w:w="2268" w:type="dxa"/>
          </w:tcPr>
          <w:p w14:paraId="43A7547C" w14:textId="77777777" w:rsidR="00FA00C0" w:rsidRPr="00055E44" w:rsidRDefault="00FA00C0" w:rsidP="00553F0A">
            <w:pPr>
              <w:pStyle w:val="affffff7"/>
              <w:ind w:firstLine="0"/>
              <w:jc w:val="left"/>
              <w:rPr>
                <w:iCs/>
                <w:sz w:val="20"/>
                <w:szCs w:val="20"/>
                <w:lang w:val="ru-RU"/>
              </w:rPr>
            </w:pPr>
            <w:r w:rsidRPr="00055E44">
              <w:rPr>
                <w:sz w:val="20"/>
                <w:szCs w:val="20"/>
                <w:lang w:val="ru-RU"/>
              </w:rPr>
              <w:t xml:space="preserve">Город </w:t>
            </w:r>
            <w:r>
              <w:rPr>
                <w:sz w:val="20"/>
                <w:szCs w:val="20"/>
                <w:lang w:val="ru-RU"/>
              </w:rPr>
              <w:t>Сорочинск</w:t>
            </w:r>
          </w:p>
        </w:tc>
        <w:tc>
          <w:tcPr>
            <w:tcW w:w="1416" w:type="dxa"/>
          </w:tcPr>
          <w:p w14:paraId="0560F0DE" w14:textId="77777777" w:rsidR="00FA00C0" w:rsidRPr="00055E44" w:rsidRDefault="00FA00C0" w:rsidP="00553F0A">
            <w:pPr>
              <w:pStyle w:val="affffff7"/>
              <w:ind w:firstLine="0"/>
              <w:jc w:val="center"/>
              <w:rPr>
                <w:iCs/>
                <w:color w:val="000000" w:themeColor="text1"/>
                <w:sz w:val="20"/>
                <w:szCs w:val="20"/>
                <w:lang w:val="ru-RU"/>
              </w:rPr>
            </w:pPr>
            <w:r w:rsidRPr="00055E44">
              <w:rPr>
                <w:iCs/>
                <w:color w:val="000000" w:themeColor="text1"/>
                <w:sz w:val="20"/>
                <w:szCs w:val="20"/>
                <w:lang w:val="ru-RU"/>
              </w:rPr>
              <w:t>1,5</w:t>
            </w:r>
          </w:p>
        </w:tc>
      </w:tr>
      <w:tr w:rsidR="00FA00C0" w:rsidRPr="00055E44" w14:paraId="24F298D8" w14:textId="77777777" w:rsidTr="00553F0A">
        <w:trPr>
          <w:cantSplit/>
          <w:trHeight w:val="524"/>
        </w:trPr>
        <w:tc>
          <w:tcPr>
            <w:tcW w:w="1413" w:type="dxa"/>
            <w:vMerge/>
          </w:tcPr>
          <w:p w14:paraId="2734AD0F" w14:textId="77777777" w:rsidR="00FA00C0" w:rsidRPr="00055E44" w:rsidRDefault="00FA00C0" w:rsidP="00553F0A">
            <w:pPr>
              <w:pStyle w:val="affffff7"/>
              <w:ind w:firstLine="0"/>
              <w:jc w:val="left"/>
              <w:rPr>
                <w:iCs/>
                <w:sz w:val="20"/>
                <w:szCs w:val="20"/>
                <w:lang w:val="ru-RU"/>
              </w:rPr>
            </w:pPr>
          </w:p>
        </w:tc>
        <w:tc>
          <w:tcPr>
            <w:tcW w:w="2410" w:type="dxa"/>
            <w:vMerge/>
          </w:tcPr>
          <w:p w14:paraId="2ADFDCB6" w14:textId="77777777" w:rsidR="00FA00C0" w:rsidRPr="00055E44" w:rsidRDefault="00FA00C0" w:rsidP="00553F0A">
            <w:pPr>
              <w:pStyle w:val="affffff7"/>
              <w:ind w:firstLine="0"/>
              <w:jc w:val="left"/>
              <w:rPr>
                <w:iCs/>
                <w:sz w:val="20"/>
                <w:szCs w:val="20"/>
                <w:lang w:val="ru-RU"/>
              </w:rPr>
            </w:pPr>
          </w:p>
        </w:tc>
        <w:tc>
          <w:tcPr>
            <w:tcW w:w="2126" w:type="dxa"/>
            <w:vMerge/>
          </w:tcPr>
          <w:p w14:paraId="6922F7CC" w14:textId="77777777" w:rsidR="00FA00C0" w:rsidRPr="00055E44" w:rsidRDefault="00FA00C0" w:rsidP="00553F0A">
            <w:pPr>
              <w:pStyle w:val="affffff7"/>
              <w:ind w:firstLine="0"/>
              <w:jc w:val="left"/>
              <w:rPr>
                <w:iCs/>
                <w:sz w:val="20"/>
                <w:szCs w:val="20"/>
                <w:lang w:val="ru-RU"/>
              </w:rPr>
            </w:pPr>
          </w:p>
        </w:tc>
        <w:tc>
          <w:tcPr>
            <w:tcW w:w="2268" w:type="dxa"/>
          </w:tcPr>
          <w:p w14:paraId="7D894A76" w14:textId="77777777" w:rsidR="00FA00C0" w:rsidRPr="00055E44" w:rsidRDefault="00FA00C0" w:rsidP="00553F0A">
            <w:pPr>
              <w:pStyle w:val="affffff7"/>
              <w:ind w:firstLine="0"/>
              <w:jc w:val="left"/>
              <w:rPr>
                <w:iCs/>
                <w:sz w:val="20"/>
                <w:szCs w:val="20"/>
                <w:lang w:val="ru-RU"/>
              </w:rPr>
            </w:pPr>
            <w:r w:rsidRPr="00055E44">
              <w:rPr>
                <w:iCs/>
                <w:sz w:val="20"/>
                <w:szCs w:val="20"/>
                <w:lang w:val="ru-RU"/>
              </w:rPr>
              <w:t>Сельские населенные пункты</w:t>
            </w:r>
          </w:p>
        </w:tc>
        <w:tc>
          <w:tcPr>
            <w:tcW w:w="1416" w:type="dxa"/>
          </w:tcPr>
          <w:p w14:paraId="16FA8CA7" w14:textId="77777777" w:rsidR="00FA00C0" w:rsidRPr="00055E44" w:rsidRDefault="00FA00C0" w:rsidP="00553F0A">
            <w:pPr>
              <w:pStyle w:val="affffff7"/>
              <w:ind w:firstLine="0"/>
              <w:jc w:val="center"/>
              <w:rPr>
                <w:iCs/>
                <w:color w:val="000000" w:themeColor="text1"/>
                <w:sz w:val="20"/>
                <w:szCs w:val="20"/>
                <w:lang w:val="ru-RU"/>
              </w:rPr>
            </w:pPr>
            <w:r w:rsidRPr="00055E44">
              <w:rPr>
                <w:iCs/>
                <w:color w:val="000000" w:themeColor="text1"/>
                <w:sz w:val="20"/>
                <w:szCs w:val="20"/>
                <w:lang w:val="ru-RU"/>
              </w:rPr>
              <w:t>10</w:t>
            </w:r>
          </w:p>
        </w:tc>
      </w:tr>
    </w:tbl>
    <w:p w14:paraId="60B1E007" w14:textId="39E31AF2" w:rsidR="00FA00C0" w:rsidRDefault="00FA00C0" w:rsidP="00FA00C0">
      <w:pPr>
        <w:pStyle w:val="5"/>
      </w:pPr>
      <w:r>
        <w:t xml:space="preserve">Таблица 1.20. </w:t>
      </w:r>
      <w:r w:rsidRPr="00055E44">
        <w:t xml:space="preserve">Объекты в области </w:t>
      </w:r>
      <w:r w:rsidRPr="004D0E14">
        <w:t>общественно</w:t>
      </w:r>
      <w:r>
        <w:t>го</w:t>
      </w:r>
      <w:r w:rsidRPr="004D0E14">
        <w:t xml:space="preserve"> питани</w:t>
      </w:r>
      <w:r>
        <w:t>я</w:t>
      </w:r>
    </w:p>
    <w:tbl>
      <w:tblPr>
        <w:tblStyle w:val="affffffff6"/>
        <w:tblW w:w="963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2410"/>
        <w:gridCol w:w="2126"/>
        <w:gridCol w:w="2268"/>
        <w:gridCol w:w="1416"/>
      </w:tblGrid>
      <w:tr w:rsidR="00FA00C0" w:rsidRPr="00055E44" w14:paraId="13767D3A" w14:textId="77777777" w:rsidTr="00FA00C0">
        <w:trPr>
          <w:cantSplit/>
          <w:tblHeader/>
        </w:trPr>
        <w:tc>
          <w:tcPr>
            <w:tcW w:w="1413" w:type="dxa"/>
          </w:tcPr>
          <w:p w14:paraId="6AEC99F1" w14:textId="77777777" w:rsidR="00FA00C0" w:rsidRPr="00055E44" w:rsidRDefault="00FA00C0" w:rsidP="00553F0A">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2410" w:type="dxa"/>
          </w:tcPr>
          <w:p w14:paraId="11DA93A9" w14:textId="77777777" w:rsidR="00FA00C0" w:rsidRPr="00055E44" w:rsidRDefault="00FA00C0" w:rsidP="00553F0A">
            <w:pPr>
              <w:pStyle w:val="affffff7"/>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2126" w:type="dxa"/>
          </w:tcPr>
          <w:p w14:paraId="095F7D76" w14:textId="77777777" w:rsidR="00FA00C0" w:rsidRPr="00055E44" w:rsidRDefault="00FA00C0" w:rsidP="00553F0A">
            <w:pPr>
              <w:pStyle w:val="affffff7"/>
              <w:ind w:firstLine="0"/>
              <w:jc w:val="center"/>
              <w:rPr>
                <w:b/>
                <w:iCs/>
                <w:color w:val="000000" w:themeColor="text1"/>
                <w:sz w:val="20"/>
                <w:szCs w:val="20"/>
                <w:lang w:val="ru-RU"/>
              </w:rPr>
            </w:pPr>
            <w:r w:rsidRPr="00055E44">
              <w:rPr>
                <w:b/>
                <w:iCs/>
                <w:color w:val="000000" w:themeColor="text1"/>
                <w:sz w:val="20"/>
                <w:szCs w:val="20"/>
                <w:lang w:val="ru-RU"/>
              </w:rPr>
              <w:t>Наименование расчетного показателя, единица измерения</w:t>
            </w:r>
          </w:p>
        </w:tc>
        <w:tc>
          <w:tcPr>
            <w:tcW w:w="3684" w:type="dxa"/>
            <w:gridSpan w:val="2"/>
          </w:tcPr>
          <w:p w14:paraId="2F5CBAC9" w14:textId="77777777" w:rsidR="00FA00C0" w:rsidRPr="00055E44" w:rsidRDefault="00FA00C0" w:rsidP="00553F0A">
            <w:pPr>
              <w:pStyle w:val="affffff7"/>
              <w:ind w:firstLine="0"/>
              <w:jc w:val="center"/>
              <w:rPr>
                <w:b/>
                <w:iCs/>
                <w:color w:val="000000" w:themeColor="text1"/>
                <w:sz w:val="20"/>
                <w:szCs w:val="20"/>
                <w:lang w:val="ru-RU"/>
              </w:rPr>
            </w:pPr>
            <w:r w:rsidRPr="00055E44">
              <w:rPr>
                <w:b/>
                <w:iCs/>
                <w:color w:val="000000" w:themeColor="text1"/>
                <w:sz w:val="20"/>
                <w:szCs w:val="20"/>
                <w:lang w:val="ru-RU"/>
              </w:rPr>
              <w:t>Значение расчетного показателя</w:t>
            </w:r>
          </w:p>
        </w:tc>
      </w:tr>
      <w:tr w:rsidR="00FA00C0" w:rsidRPr="00055E44" w14:paraId="40266271" w14:textId="77777777" w:rsidTr="00FA00C0">
        <w:trPr>
          <w:cantSplit/>
          <w:trHeight w:val="50"/>
        </w:trPr>
        <w:tc>
          <w:tcPr>
            <w:tcW w:w="1413" w:type="dxa"/>
            <w:vMerge w:val="restart"/>
          </w:tcPr>
          <w:p w14:paraId="5A282A5B" w14:textId="77777777" w:rsidR="00FA00C0" w:rsidRPr="00055E44" w:rsidRDefault="00FA00C0" w:rsidP="00553F0A">
            <w:pPr>
              <w:pStyle w:val="affffff7"/>
              <w:ind w:firstLine="0"/>
              <w:jc w:val="left"/>
              <w:rPr>
                <w:iCs/>
                <w:sz w:val="20"/>
                <w:szCs w:val="20"/>
                <w:lang w:val="ru-RU"/>
              </w:rPr>
            </w:pPr>
            <w:r>
              <w:rPr>
                <w:iCs/>
                <w:sz w:val="20"/>
                <w:szCs w:val="20"/>
                <w:lang w:val="ru-RU"/>
              </w:rPr>
              <w:t>Объекты общественного питания</w:t>
            </w:r>
          </w:p>
        </w:tc>
        <w:tc>
          <w:tcPr>
            <w:tcW w:w="2410" w:type="dxa"/>
            <w:vMerge w:val="restart"/>
          </w:tcPr>
          <w:p w14:paraId="51EDD6A6" w14:textId="77777777" w:rsidR="00FA00C0" w:rsidRPr="00055E44" w:rsidRDefault="00FA00C0" w:rsidP="00553F0A">
            <w:pPr>
              <w:pStyle w:val="affffff7"/>
              <w:ind w:firstLine="0"/>
              <w:jc w:val="left"/>
              <w:rPr>
                <w:iCs/>
                <w:sz w:val="20"/>
                <w:szCs w:val="20"/>
                <w:lang w:val="ru-RU"/>
              </w:rPr>
            </w:pPr>
            <w:r w:rsidRPr="00055E44">
              <w:rPr>
                <w:sz w:val="20"/>
                <w:szCs w:val="20"/>
                <w:lang w:val="ru-RU"/>
              </w:rPr>
              <w:t>Минимально допустимый уровень обеспеченности</w:t>
            </w:r>
          </w:p>
        </w:tc>
        <w:tc>
          <w:tcPr>
            <w:tcW w:w="2126" w:type="dxa"/>
            <w:vMerge w:val="restart"/>
          </w:tcPr>
          <w:p w14:paraId="2C50863B" w14:textId="123FAA0E" w:rsidR="00FA00C0" w:rsidRPr="00055E44" w:rsidRDefault="00FA00C0" w:rsidP="00553F0A">
            <w:pPr>
              <w:pStyle w:val="affffff7"/>
              <w:ind w:firstLine="0"/>
              <w:jc w:val="left"/>
              <w:rPr>
                <w:iCs/>
                <w:sz w:val="20"/>
                <w:szCs w:val="20"/>
                <w:lang w:val="ru-RU"/>
              </w:rPr>
            </w:pPr>
            <w:r>
              <w:rPr>
                <w:iCs/>
                <w:sz w:val="20"/>
                <w:szCs w:val="20"/>
                <w:lang w:val="ru-RU"/>
              </w:rPr>
              <w:t>Количество посадочных мест на 1</w:t>
            </w:r>
            <w:r w:rsidR="00027968">
              <w:rPr>
                <w:iCs/>
                <w:sz w:val="20"/>
                <w:szCs w:val="20"/>
                <w:lang w:val="ru-RU"/>
              </w:rPr>
              <w:t xml:space="preserve">000 </w:t>
            </w:r>
            <w:r>
              <w:rPr>
                <w:iCs/>
                <w:sz w:val="20"/>
                <w:szCs w:val="20"/>
                <w:lang w:val="ru-RU"/>
              </w:rPr>
              <w:t>чел.</w:t>
            </w:r>
          </w:p>
        </w:tc>
        <w:tc>
          <w:tcPr>
            <w:tcW w:w="2268" w:type="dxa"/>
          </w:tcPr>
          <w:p w14:paraId="283A5CCD" w14:textId="77777777" w:rsidR="00FA00C0" w:rsidRPr="00055E44" w:rsidRDefault="00FA00C0" w:rsidP="00553F0A">
            <w:pPr>
              <w:pStyle w:val="affffff7"/>
              <w:ind w:firstLine="0"/>
              <w:jc w:val="left"/>
              <w:rPr>
                <w:iCs/>
                <w:sz w:val="20"/>
                <w:szCs w:val="20"/>
                <w:lang w:val="ru-RU"/>
              </w:rPr>
            </w:pPr>
            <w:r>
              <w:rPr>
                <w:iCs/>
                <w:sz w:val="20"/>
                <w:szCs w:val="20"/>
                <w:lang w:val="ru-RU"/>
              </w:rPr>
              <w:t>Город Сорочинск</w:t>
            </w:r>
          </w:p>
        </w:tc>
        <w:tc>
          <w:tcPr>
            <w:tcW w:w="1416" w:type="dxa"/>
          </w:tcPr>
          <w:p w14:paraId="6206F65E" w14:textId="77777777" w:rsidR="00FA00C0" w:rsidRPr="00055E44" w:rsidRDefault="00FA00C0" w:rsidP="00553F0A">
            <w:pPr>
              <w:pStyle w:val="affffff7"/>
              <w:ind w:firstLine="0"/>
              <w:jc w:val="center"/>
              <w:rPr>
                <w:iCs/>
                <w:color w:val="000000" w:themeColor="text1"/>
                <w:sz w:val="20"/>
                <w:szCs w:val="20"/>
                <w:lang w:val="ru-RU"/>
              </w:rPr>
            </w:pPr>
            <w:r>
              <w:rPr>
                <w:iCs/>
                <w:color w:val="000000" w:themeColor="text1"/>
                <w:sz w:val="20"/>
                <w:szCs w:val="20"/>
                <w:lang w:val="ru-RU"/>
              </w:rPr>
              <w:t>40 (8)</w:t>
            </w:r>
            <w:r w:rsidRPr="009E03FC">
              <w:rPr>
                <w:iCs/>
                <w:sz w:val="20"/>
                <w:szCs w:val="20"/>
              </w:rPr>
              <w:t xml:space="preserve"> [1]</w:t>
            </w:r>
          </w:p>
        </w:tc>
      </w:tr>
      <w:tr w:rsidR="00FA00C0" w:rsidRPr="00055E44" w14:paraId="70802031" w14:textId="77777777" w:rsidTr="00FA00C0">
        <w:trPr>
          <w:cantSplit/>
          <w:trHeight w:val="50"/>
        </w:trPr>
        <w:tc>
          <w:tcPr>
            <w:tcW w:w="1413" w:type="dxa"/>
            <w:vMerge/>
          </w:tcPr>
          <w:p w14:paraId="1B9B7147" w14:textId="77777777" w:rsidR="00FA00C0" w:rsidRPr="009E03FC" w:rsidRDefault="00FA00C0" w:rsidP="00553F0A">
            <w:pPr>
              <w:pStyle w:val="affffff7"/>
              <w:ind w:firstLine="0"/>
              <w:jc w:val="left"/>
              <w:rPr>
                <w:iCs/>
                <w:sz w:val="20"/>
                <w:szCs w:val="20"/>
                <w:lang w:val="ru-RU"/>
              </w:rPr>
            </w:pPr>
          </w:p>
        </w:tc>
        <w:tc>
          <w:tcPr>
            <w:tcW w:w="2410" w:type="dxa"/>
            <w:vMerge/>
          </w:tcPr>
          <w:p w14:paraId="35557DAC" w14:textId="77777777" w:rsidR="00FA00C0" w:rsidRPr="009E03FC" w:rsidRDefault="00FA00C0" w:rsidP="00553F0A">
            <w:pPr>
              <w:pStyle w:val="affffff7"/>
              <w:ind w:firstLine="0"/>
              <w:jc w:val="left"/>
              <w:rPr>
                <w:iCs/>
                <w:sz w:val="20"/>
                <w:szCs w:val="20"/>
                <w:lang w:val="ru-RU"/>
              </w:rPr>
            </w:pPr>
          </w:p>
        </w:tc>
        <w:tc>
          <w:tcPr>
            <w:tcW w:w="2126" w:type="dxa"/>
            <w:vMerge/>
          </w:tcPr>
          <w:p w14:paraId="2BC2F0E6" w14:textId="77777777" w:rsidR="00FA00C0" w:rsidRPr="009E03FC" w:rsidRDefault="00FA00C0" w:rsidP="00553F0A">
            <w:pPr>
              <w:pStyle w:val="affffff7"/>
              <w:ind w:firstLine="0"/>
              <w:jc w:val="left"/>
              <w:rPr>
                <w:bCs/>
                <w:iCs/>
                <w:sz w:val="20"/>
                <w:szCs w:val="20"/>
                <w:lang w:val="ru-RU"/>
              </w:rPr>
            </w:pPr>
          </w:p>
        </w:tc>
        <w:tc>
          <w:tcPr>
            <w:tcW w:w="2268" w:type="dxa"/>
          </w:tcPr>
          <w:p w14:paraId="70A070FB" w14:textId="77777777" w:rsidR="00FA00C0" w:rsidRPr="009E03FC" w:rsidRDefault="00FA00C0" w:rsidP="00553F0A">
            <w:pPr>
              <w:pStyle w:val="affffff7"/>
              <w:ind w:firstLine="0"/>
              <w:jc w:val="left"/>
              <w:rPr>
                <w:iCs/>
                <w:sz w:val="20"/>
                <w:szCs w:val="20"/>
              </w:rPr>
            </w:pPr>
            <w:r w:rsidRPr="00055E44">
              <w:rPr>
                <w:iCs/>
                <w:sz w:val="20"/>
                <w:szCs w:val="20"/>
                <w:lang w:val="ru-RU"/>
              </w:rPr>
              <w:t>Сельские населенные пункты</w:t>
            </w:r>
          </w:p>
        </w:tc>
        <w:tc>
          <w:tcPr>
            <w:tcW w:w="1416" w:type="dxa"/>
          </w:tcPr>
          <w:p w14:paraId="561B4DAF" w14:textId="77777777" w:rsidR="00FA00C0" w:rsidRPr="009E03FC" w:rsidRDefault="00FA00C0" w:rsidP="00553F0A">
            <w:pPr>
              <w:pStyle w:val="affffff7"/>
              <w:ind w:firstLine="0"/>
              <w:jc w:val="center"/>
              <w:rPr>
                <w:iCs/>
                <w:sz w:val="20"/>
                <w:szCs w:val="20"/>
              </w:rPr>
            </w:pPr>
            <w:r w:rsidRPr="009E03FC">
              <w:rPr>
                <w:iCs/>
                <w:sz w:val="20"/>
                <w:szCs w:val="20"/>
              </w:rPr>
              <w:t>40</w:t>
            </w:r>
          </w:p>
        </w:tc>
      </w:tr>
      <w:tr w:rsidR="00FA00C0" w:rsidRPr="00055E44" w14:paraId="056554BD" w14:textId="77777777" w:rsidTr="00FA00C0">
        <w:trPr>
          <w:cantSplit/>
          <w:trHeight w:val="50"/>
        </w:trPr>
        <w:tc>
          <w:tcPr>
            <w:tcW w:w="1413" w:type="dxa"/>
            <w:vMerge/>
          </w:tcPr>
          <w:p w14:paraId="7E5FEE09" w14:textId="77777777" w:rsidR="00FA00C0" w:rsidRPr="009E03FC" w:rsidRDefault="00FA00C0" w:rsidP="00553F0A">
            <w:pPr>
              <w:pStyle w:val="affffff7"/>
              <w:ind w:firstLine="0"/>
              <w:jc w:val="left"/>
              <w:rPr>
                <w:iCs/>
                <w:sz w:val="20"/>
                <w:szCs w:val="20"/>
                <w:lang w:val="ru-RU"/>
              </w:rPr>
            </w:pPr>
          </w:p>
        </w:tc>
        <w:tc>
          <w:tcPr>
            <w:tcW w:w="2410" w:type="dxa"/>
            <w:vMerge w:val="restart"/>
          </w:tcPr>
          <w:p w14:paraId="413BC163" w14:textId="77777777" w:rsidR="00FA00C0" w:rsidRPr="009E03FC" w:rsidRDefault="00FA00C0" w:rsidP="00553F0A">
            <w:pPr>
              <w:pStyle w:val="affffff7"/>
              <w:ind w:firstLine="0"/>
              <w:jc w:val="left"/>
              <w:rPr>
                <w:iCs/>
                <w:sz w:val="20"/>
                <w:szCs w:val="20"/>
                <w:lang w:val="ru-RU"/>
              </w:rPr>
            </w:pPr>
            <w:r w:rsidRPr="009E03FC">
              <w:rPr>
                <w:iCs/>
                <w:sz w:val="20"/>
                <w:szCs w:val="20"/>
                <w:lang w:val="ru-RU"/>
              </w:rPr>
              <w:t>Максимально допустимый уровень территориальной доступности</w:t>
            </w:r>
          </w:p>
        </w:tc>
        <w:tc>
          <w:tcPr>
            <w:tcW w:w="2126" w:type="dxa"/>
          </w:tcPr>
          <w:p w14:paraId="2C76BF05" w14:textId="77777777" w:rsidR="00FA00C0" w:rsidRPr="009E03FC" w:rsidRDefault="00FA00C0" w:rsidP="00553F0A">
            <w:pPr>
              <w:pStyle w:val="affffff7"/>
              <w:ind w:firstLine="0"/>
              <w:jc w:val="left"/>
              <w:rPr>
                <w:bCs/>
                <w:iCs/>
                <w:sz w:val="20"/>
                <w:szCs w:val="20"/>
                <w:lang w:val="ru-RU"/>
              </w:rPr>
            </w:pPr>
            <w:r>
              <w:rPr>
                <w:bCs/>
                <w:iCs/>
                <w:sz w:val="20"/>
                <w:szCs w:val="20"/>
                <w:lang w:val="ru-RU"/>
              </w:rPr>
              <w:t>Транспортная доступность (общественным транспортом), мин.</w:t>
            </w:r>
          </w:p>
        </w:tc>
        <w:tc>
          <w:tcPr>
            <w:tcW w:w="3684" w:type="dxa"/>
            <w:gridSpan w:val="2"/>
          </w:tcPr>
          <w:p w14:paraId="628AE44D" w14:textId="77777777" w:rsidR="00FA00C0" w:rsidRPr="00662A86" w:rsidRDefault="00FA00C0" w:rsidP="00553F0A">
            <w:pPr>
              <w:pStyle w:val="affffff7"/>
              <w:ind w:firstLine="0"/>
              <w:jc w:val="center"/>
              <w:rPr>
                <w:iCs/>
                <w:sz w:val="20"/>
                <w:szCs w:val="20"/>
                <w:lang w:val="ru-RU"/>
              </w:rPr>
            </w:pPr>
            <w:r>
              <w:rPr>
                <w:iCs/>
                <w:sz w:val="20"/>
                <w:szCs w:val="20"/>
                <w:lang w:val="ru-RU"/>
              </w:rPr>
              <w:t>30</w:t>
            </w:r>
          </w:p>
        </w:tc>
      </w:tr>
      <w:tr w:rsidR="00FA00C0" w:rsidRPr="00055E44" w14:paraId="4468372E" w14:textId="77777777" w:rsidTr="00FA00C0">
        <w:trPr>
          <w:cantSplit/>
          <w:trHeight w:val="50"/>
        </w:trPr>
        <w:tc>
          <w:tcPr>
            <w:tcW w:w="1413" w:type="dxa"/>
            <w:vMerge/>
          </w:tcPr>
          <w:p w14:paraId="1B708651" w14:textId="77777777" w:rsidR="00FA00C0" w:rsidRPr="009E03FC" w:rsidRDefault="00FA00C0" w:rsidP="00553F0A">
            <w:pPr>
              <w:pStyle w:val="affffff7"/>
              <w:ind w:firstLine="0"/>
              <w:jc w:val="left"/>
              <w:rPr>
                <w:iCs/>
                <w:sz w:val="20"/>
                <w:szCs w:val="20"/>
                <w:lang w:val="ru-RU"/>
              </w:rPr>
            </w:pPr>
          </w:p>
        </w:tc>
        <w:tc>
          <w:tcPr>
            <w:tcW w:w="2410" w:type="dxa"/>
            <w:vMerge/>
          </w:tcPr>
          <w:p w14:paraId="46DD98FB" w14:textId="77777777" w:rsidR="00FA00C0" w:rsidRPr="009E03FC" w:rsidRDefault="00FA00C0" w:rsidP="00553F0A">
            <w:pPr>
              <w:pStyle w:val="affffff7"/>
              <w:ind w:firstLine="0"/>
              <w:jc w:val="left"/>
              <w:rPr>
                <w:iCs/>
                <w:sz w:val="20"/>
                <w:szCs w:val="20"/>
                <w:lang w:val="ru-RU"/>
              </w:rPr>
            </w:pPr>
          </w:p>
        </w:tc>
        <w:tc>
          <w:tcPr>
            <w:tcW w:w="2126" w:type="dxa"/>
            <w:vMerge w:val="restart"/>
          </w:tcPr>
          <w:p w14:paraId="3E42C0EE" w14:textId="77777777" w:rsidR="00FA00C0" w:rsidRPr="009E03FC" w:rsidRDefault="00FA00C0" w:rsidP="00553F0A">
            <w:pPr>
              <w:pStyle w:val="affffff7"/>
              <w:ind w:firstLine="0"/>
              <w:jc w:val="left"/>
              <w:rPr>
                <w:iCs/>
                <w:sz w:val="20"/>
                <w:szCs w:val="20"/>
                <w:lang w:val="ru-RU"/>
              </w:rPr>
            </w:pPr>
            <w:r w:rsidRPr="009E03FC">
              <w:rPr>
                <w:iCs/>
                <w:sz w:val="20"/>
                <w:szCs w:val="20"/>
                <w:lang w:val="ru-RU"/>
              </w:rPr>
              <w:t>Пешеходная доступность</w:t>
            </w:r>
            <w:r>
              <w:rPr>
                <w:iCs/>
                <w:sz w:val="20"/>
                <w:szCs w:val="20"/>
                <w:lang w:val="ru-RU"/>
              </w:rPr>
              <w:t xml:space="preserve"> для объектов микрорайонного уровня</w:t>
            </w:r>
            <w:r w:rsidRPr="009E03FC">
              <w:rPr>
                <w:iCs/>
                <w:sz w:val="20"/>
                <w:szCs w:val="20"/>
                <w:lang w:val="ru-RU"/>
              </w:rPr>
              <w:t>, м</w:t>
            </w:r>
            <w:r>
              <w:rPr>
                <w:iCs/>
                <w:sz w:val="20"/>
                <w:szCs w:val="20"/>
                <w:lang w:val="ru-RU"/>
              </w:rPr>
              <w:t>етров</w:t>
            </w:r>
          </w:p>
        </w:tc>
        <w:tc>
          <w:tcPr>
            <w:tcW w:w="2268" w:type="dxa"/>
          </w:tcPr>
          <w:p w14:paraId="21F04BF2" w14:textId="77777777" w:rsidR="00FA00C0" w:rsidRPr="009E03FC" w:rsidRDefault="00FA00C0" w:rsidP="00553F0A">
            <w:pPr>
              <w:pStyle w:val="affffff7"/>
              <w:ind w:firstLine="0"/>
              <w:jc w:val="left"/>
              <w:rPr>
                <w:iCs/>
                <w:sz w:val="20"/>
                <w:szCs w:val="20"/>
                <w:lang w:val="ru-RU"/>
              </w:rPr>
            </w:pPr>
            <w:r>
              <w:rPr>
                <w:iCs/>
                <w:sz w:val="20"/>
                <w:szCs w:val="20"/>
                <w:lang w:val="ru-RU"/>
              </w:rPr>
              <w:t>Город Сорочинск, среднеэтажная застройка</w:t>
            </w:r>
          </w:p>
        </w:tc>
        <w:tc>
          <w:tcPr>
            <w:tcW w:w="1416" w:type="dxa"/>
          </w:tcPr>
          <w:p w14:paraId="1A9E4275" w14:textId="77777777" w:rsidR="00FA00C0" w:rsidRPr="009E03FC" w:rsidRDefault="00FA00C0" w:rsidP="00553F0A">
            <w:pPr>
              <w:pStyle w:val="affffff7"/>
              <w:ind w:firstLine="0"/>
              <w:jc w:val="center"/>
              <w:rPr>
                <w:iCs/>
                <w:sz w:val="20"/>
                <w:szCs w:val="20"/>
              </w:rPr>
            </w:pPr>
            <w:r w:rsidRPr="009E03FC">
              <w:rPr>
                <w:iCs/>
                <w:sz w:val="20"/>
                <w:szCs w:val="20"/>
              </w:rPr>
              <w:t>500</w:t>
            </w:r>
          </w:p>
        </w:tc>
      </w:tr>
      <w:tr w:rsidR="00FA00C0" w:rsidRPr="00055E44" w14:paraId="49DB906E" w14:textId="77777777" w:rsidTr="00FA00C0">
        <w:trPr>
          <w:cantSplit/>
          <w:trHeight w:val="50"/>
        </w:trPr>
        <w:tc>
          <w:tcPr>
            <w:tcW w:w="1413" w:type="dxa"/>
            <w:vMerge/>
          </w:tcPr>
          <w:p w14:paraId="6D19ADC9" w14:textId="77777777" w:rsidR="00FA00C0" w:rsidRPr="009E03FC" w:rsidRDefault="00FA00C0" w:rsidP="00553F0A">
            <w:pPr>
              <w:pStyle w:val="affffff7"/>
              <w:ind w:firstLine="0"/>
              <w:jc w:val="left"/>
              <w:rPr>
                <w:iCs/>
                <w:sz w:val="20"/>
                <w:szCs w:val="20"/>
                <w:lang w:val="ru-RU"/>
              </w:rPr>
            </w:pPr>
          </w:p>
        </w:tc>
        <w:tc>
          <w:tcPr>
            <w:tcW w:w="2410" w:type="dxa"/>
            <w:vMerge/>
          </w:tcPr>
          <w:p w14:paraId="0D2CDC34" w14:textId="77777777" w:rsidR="00FA00C0" w:rsidRPr="009E03FC" w:rsidRDefault="00FA00C0" w:rsidP="00553F0A">
            <w:pPr>
              <w:pStyle w:val="affffff7"/>
              <w:ind w:firstLine="0"/>
              <w:jc w:val="left"/>
              <w:rPr>
                <w:iCs/>
                <w:sz w:val="20"/>
                <w:szCs w:val="20"/>
                <w:lang w:val="ru-RU"/>
              </w:rPr>
            </w:pPr>
          </w:p>
        </w:tc>
        <w:tc>
          <w:tcPr>
            <w:tcW w:w="2126" w:type="dxa"/>
            <w:vMerge/>
          </w:tcPr>
          <w:p w14:paraId="0D0864D3" w14:textId="77777777" w:rsidR="00FA00C0" w:rsidRPr="009E03FC" w:rsidRDefault="00FA00C0" w:rsidP="00553F0A">
            <w:pPr>
              <w:pStyle w:val="affffff7"/>
              <w:ind w:firstLine="0"/>
              <w:jc w:val="left"/>
              <w:rPr>
                <w:iCs/>
                <w:sz w:val="20"/>
                <w:szCs w:val="20"/>
                <w:lang w:val="ru-RU"/>
              </w:rPr>
            </w:pPr>
          </w:p>
        </w:tc>
        <w:tc>
          <w:tcPr>
            <w:tcW w:w="2268" w:type="dxa"/>
          </w:tcPr>
          <w:p w14:paraId="1610B365" w14:textId="77777777" w:rsidR="00FA00C0" w:rsidRPr="009E03FC" w:rsidRDefault="00FA00C0" w:rsidP="00553F0A">
            <w:pPr>
              <w:pStyle w:val="affffff7"/>
              <w:ind w:firstLine="0"/>
              <w:jc w:val="left"/>
              <w:rPr>
                <w:iCs/>
                <w:sz w:val="20"/>
                <w:szCs w:val="20"/>
                <w:lang w:val="ru-RU"/>
              </w:rPr>
            </w:pPr>
            <w:r>
              <w:rPr>
                <w:iCs/>
                <w:sz w:val="20"/>
                <w:szCs w:val="20"/>
                <w:lang w:val="ru-RU"/>
              </w:rPr>
              <w:t>Город Сорочинск, малоэтажная, индивидуальная жилая застройка</w:t>
            </w:r>
          </w:p>
        </w:tc>
        <w:tc>
          <w:tcPr>
            <w:tcW w:w="1416" w:type="dxa"/>
          </w:tcPr>
          <w:p w14:paraId="19BEDAC6" w14:textId="77777777" w:rsidR="00FA00C0" w:rsidRPr="009E03FC" w:rsidRDefault="00FA00C0" w:rsidP="00553F0A">
            <w:pPr>
              <w:pStyle w:val="affffff7"/>
              <w:ind w:firstLine="0"/>
              <w:jc w:val="center"/>
              <w:rPr>
                <w:iCs/>
                <w:sz w:val="20"/>
                <w:szCs w:val="20"/>
              </w:rPr>
            </w:pPr>
            <w:r w:rsidRPr="009E03FC">
              <w:rPr>
                <w:iCs/>
                <w:sz w:val="20"/>
                <w:szCs w:val="20"/>
              </w:rPr>
              <w:t>800</w:t>
            </w:r>
          </w:p>
        </w:tc>
      </w:tr>
      <w:tr w:rsidR="00FA00C0" w:rsidRPr="00055E44" w14:paraId="7362F964" w14:textId="77777777" w:rsidTr="00FA00C0">
        <w:trPr>
          <w:cantSplit/>
          <w:trHeight w:val="50"/>
        </w:trPr>
        <w:tc>
          <w:tcPr>
            <w:tcW w:w="1413" w:type="dxa"/>
            <w:vMerge/>
          </w:tcPr>
          <w:p w14:paraId="0740B623" w14:textId="77777777" w:rsidR="00FA00C0" w:rsidRPr="009E03FC" w:rsidRDefault="00FA00C0" w:rsidP="00553F0A">
            <w:pPr>
              <w:pStyle w:val="affffff7"/>
              <w:ind w:firstLine="0"/>
              <w:jc w:val="left"/>
              <w:rPr>
                <w:iCs/>
                <w:sz w:val="20"/>
                <w:szCs w:val="20"/>
                <w:lang w:val="ru-RU"/>
              </w:rPr>
            </w:pPr>
          </w:p>
        </w:tc>
        <w:tc>
          <w:tcPr>
            <w:tcW w:w="2410" w:type="dxa"/>
            <w:vMerge/>
          </w:tcPr>
          <w:p w14:paraId="58981EF3" w14:textId="77777777" w:rsidR="00FA00C0" w:rsidRPr="009E03FC" w:rsidRDefault="00FA00C0" w:rsidP="00553F0A">
            <w:pPr>
              <w:pStyle w:val="affffff7"/>
              <w:ind w:firstLine="0"/>
              <w:jc w:val="left"/>
              <w:rPr>
                <w:iCs/>
                <w:sz w:val="20"/>
                <w:szCs w:val="20"/>
                <w:lang w:val="ru-RU"/>
              </w:rPr>
            </w:pPr>
          </w:p>
        </w:tc>
        <w:tc>
          <w:tcPr>
            <w:tcW w:w="2126" w:type="dxa"/>
            <w:vMerge/>
          </w:tcPr>
          <w:p w14:paraId="5EE83FFE" w14:textId="77777777" w:rsidR="00FA00C0" w:rsidRPr="009E03FC" w:rsidRDefault="00FA00C0" w:rsidP="00553F0A">
            <w:pPr>
              <w:pStyle w:val="affffff7"/>
              <w:ind w:firstLine="0"/>
              <w:jc w:val="left"/>
              <w:rPr>
                <w:iCs/>
                <w:sz w:val="20"/>
                <w:szCs w:val="20"/>
                <w:lang w:val="ru-RU"/>
              </w:rPr>
            </w:pPr>
          </w:p>
        </w:tc>
        <w:tc>
          <w:tcPr>
            <w:tcW w:w="2268" w:type="dxa"/>
          </w:tcPr>
          <w:p w14:paraId="0EEBECCF" w14:textId="77777777" w:rsidR="00FA00C0" w:rsidRPr="009E03FC" w:rsidRDefault="00FA00C0" w:rsidP="00553F0A">
            <w:pPr>
              <w:pStyle w:val="affffff7"/>
              <w:ind w:firstLine="0"/>
              <w:jc w:val="left"/>
              <w:rPr>
                <w:iCs/>
                <w:sz w:val="20"/>
                <w:szCs w:val="20"/>
                <w:lang w:val="ru-RU"/>
              </w:rPr>
            </w:pPr>
            <w:r w:rsidRPr="00055E44">
              <w:rPr>
                <w:iCs/>
                <w:sz w:val="20"/>
                <w:szCs w:val="20"/>
                <w:lang w:val="ru-RU"/>
              </w:rPr>
              <w:t>Сельские населенные пункты</w:t>
            </w:r>
          </w:p>
        </w:tc>
        <w:tc>
          <w:tcPr>
            <w:tcW w:w="1416" w:type="dxa"/>
          </w:tcPr>
          <w:p w14:paraId="0BE88C81" w14:textId="77777777" w:rsidR="00FA00C0" w:rsidRPr="009E03FC" w:rsidRDefault="00FA00C0" w:rsidP="00553F0A">
            <w:pPr>
              <w:pStyle w:val="affffff7"/>
              <w:ind w:firstLine="0"/>
              <w:jc w:val="center"/>
              <w:rPr>
                <w:iCs/>
                <w:sz w:val="20"/>
                <w:szCs w:val="20"/>
              </w:rPr>
            </w:pPr>
            <w:r w:rsidRPr="009E03FC">
              <w:rPr>
                <w:iCs/>
                <w:sz w:val="20"/>
                <w:szCs w:val="20"/>
              </w:rPr>
              <w:t>2000</w:t>
            </w:r>
          </w:p>
        </w:tc>
      </w:tr>
      <w:tr w:rsidR="00FA00C0" w:rsidRPr="00055E44" w14:paraId="313F7716" w14:textId="77777777" w:rsidTr="00D14AED">
        <w:trPr>
          <w:cantSplit/>
          <w:trHeight w:val="50"/>
        </w:trPr>
        <w:tc>
          <w:tcPr>
            <w:tcW w:w="9633" w:type="dxa"/>
            <w:gridSpan w:val="5"/>
          </w:tcPr>
          <w:p w14:paraId="7079BE61" w14:textId="77777777" w:rsidR="00FA00C0" w:rsidRPr="00FA00C0" w:rsidRDefault="00FA00C0" w:rsidP="00FA00C0">
            <w:pPr>
              <w:pStyle w:val="affffff7"/>
              <w:ind w:firstLine="0"/>
              <w:rPr>
                <w:b/>
                <w:bCs/>
                <w:iCs/>
                <w:sz w:val="20"/>
                <w:szCs w:val="20"/>
                <w:lang w:val="ru-RU"/>
              </w:rPr>
            </w:pPr>
            <w:r w:rsidRPr="00FA00C0">
              <w:rPr>
                <w:b/>
                <w:bCs/>
                <w:iCs/>
                <w:sz w:val="20"/>
                <w:szCs w:val="20"/>
                <w:lang w:val="ru-RU"/>
              </w:rPr>
              <w:t>Примечание:</w:t>
            </w:r>
          </w:p>
          <w:p w14:paraId="1A0E4A27" w14:textId="795161D6" w:rsidR="00FA00C0" w:rsidRPr="00FA00C0" w:rsidRDefault="00FA00C0" w:rsidP="00FA00C0">
            <w:pPr>
              <w:pStyle w:val="affffff7"/>
              <w:ind w:firstLine="0"/>
              <w:rPr>
                <w:iCs/>
                <w:sz w:val="20"/>
                <w:szCs w:val="20"/>
                <w:lang w:val="ru-RU"/>
              </w:rPr>
            </w:pPr>
            <w:r w:rsidRPr="00124CFD">
              <w:rPr>
                <w:iCs/>
                <w:sz w:val="20"/>
                <w:szCs w:val="20"/>
                <w:lang w:val="ru-RU"/>
              </w:rPr>
              <w:t>1. В скобках приведены нормативы расчета предприятий общественного питания для размещения в микрорайоне или жилом районе</w:t>
            </w:r>
          </w:p>
        </w:tc>
      </w:tr>
    </w:tbl>
    <w:p w14:paraId="4B6BBE4B" w14:textId="235FC0AF" w:rsidR="00FA00C0" w:rsidRDefault="00FA00C0" w:rsidP="00FA00C0">
      <w:pPr>
        <w:pStyle w:val="5"/>
      </w:pPr>
      <w:r>
        <w:lastRenderedPageBreak/>
        <w:t xml:space="preserve">Таблица 1.21. </w:t>
      </w:r>
      <w:r w:rsidRPr="00055E44">
        <w:t xml:space="preserve">Объекты в области </w:t>
      </w:r>
      <w:r>
        <w:t>торговли</w:t>
      </w:r>
    </w:p>
    <w:tbl>
      <w:tblPr>
        <w:tblStyle w:val="affffffff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1"/>
        <w:gridCol w:w="2705"/>
        <w:gridCol w:w="2269"/>
        <w:gridCol w:w="2267"/>
        <w:gridCol w:w="1276"/>
      </w:tblGrid>
      <w:tr w:rsidR="00FA00C0" w:rsidRPr="00124CFD" w14:paraId="428998EC" w14:textId="77777777" w:rsidTr="00D65214">
        <w:trPr>
          <w:cantSplit/>
          <w:tblHeader/>
        </w:trPr>
        <w:tc>
          <w:tcPr>
            <w:tcW w:w="1401" w:type="dxa"/>
          </w:tcPr>
          <w:p w14:paraId="20FC50A8" w14:textId="77777777" w:rsidR="00FA00C0" w:rsidRPr="00124CFD" w:rsidRDefault="00FA00C0" w:rsidP="00553F0A">
            <w:pPr>
              <w:pStyle w:val="affffff7"/>
              <w:keepNext/>
              <w:spacing w:after="20"/>
              <w:ind w:firstLine="0"/>
              <w:jc w:val="center"/>
              <w:rPr>
                <w:b/>
                <w:iCs/>
                <w:sz w:val="20"/>
                <w:szCs w:val="20"/>
                <w:lang w:val="ru-RU"/>
              </w:rPr>
            </w:pPr>
            <w:r w:rsidRPr="00124CFD">
              <w:rPr>
                <w:b/>
                <w:iCs/>
                <w:sz w:val="20"/>
                <w:szCs w:val="20"/>
                <w:lang w:val="ru-RU"/>
              </w:rPr>
              <w:t>Наименование вида объекта</w:t>
            </w:r>
          </w:p>
        </w:tc>
        <w:tc>
          <w:tcPr>
            <w:tcW w:w="2705" w:type="dxa"/>
          </w:tcPr>
          <w:p w14:paraId="0AAF0052" w14:textId="77777777" w:rsidR="00FA00C0" w:rsidRPr="00124CFD" w:rsidRDefault="00FA00C0" w:rsidP="00553F0A">
            <w:pPr>
              <w:pStyle w:val="affffff7"/>
              <w:keepNext/>
              <w:spacing w:after="20"/>
              <w:ind w:firstLine="0"/>
              <w:jc w:val="center"/>
              <w:rPr>
                <w:b/>
                <w:iCs/>
                <w:sz w:val="20"/>
                <w:szCs w:val="20"/>
                <w:lang w:val="ru-RU"/>
              </w:rPr>
            </w:pPr>
            <w:r w:rsidRPr="00124CFD">
              <w:rPr>
                <w:b/>
                <w:iCs/>
                <w:sz w:val="20"/>
                <w:szCs w:val="20"/>
                <w:lang w:val="ru-RU"/>
              </w:rPr>
              <w:t>Тип расчетного показателя</w:t>
            </w:r>
          </w:p>
        </w:tc>
        <w:tc>
          <w:tcPr>
            <w:tcW w:w="2269" w:type="dxa"/>
          </w:tcPr>
          <w:p w14:paraId="76AC019C" w14:textId="77777777" w:rsidR="00FA00C0" w:rsidRPr="00124CFD" w:rsidRDefault="00FA00C0" w:rsidP="00553F0A">
            <w:pPr>
              <w:pStyle w:val="affffff7"/>
              <w:keepNext/>
              <w:spacing w:after="20"/>
              <w:ind w:firstLine="0"/>
              <w:jc w:val="center"/>
              <w:rPr>
                <w:b/>
                <w:iCs/>
                <w:sz w:val="20"/>
                <w:szCs w:val="20"/>
                <w:lang w:val="ru-RU"/>
              </w:rPr>
            </w:pPr>
            <w:r w:rsidRPr="00124CFD">
              <w:rPr>
                <w:b/>
                <w:iCs/>
                <w:sz w:val="20"/>
                <w:szCs w:val="20"/>
                <w:lang w:val="ru-RU"/>
              </w:rPr>
              <w:t>Наименование расчетного показателя, единица измерения</w:t>
            </w:r>
          </w:p>
        </w:tc>
        <w:tc>
          <w:tcPr>
            <w:tcW w:w="3543" w:type="dxa"/>
            <w:gridSpan w:val="2"/>
          </w:tcPr>
          <w:p w14:paraId="3FC6A3E0" w14:textId="77777777" w:rsidR="00FA00C0" w:rsidRPr="00124CFD" w:rsidRDefault="00FA00C0" w:rsidP="00553F0A">
            <w:pPr>
              <w:pStyle w:val="affffff7"/>
              <w:keepNext/>
              <w:spacing w:after="20"/>
              <w:ind w:firstLine="0"/>
              <w:jc w:val="center"/>
              <w:rPr>
                <w:iCs/>
                <w:sz w:val="20"/>
                <w:szCs w:val="20"/>
                <w:lang w:val="ru-RU"/>
              </w:rPr>
            </w:pPr>
            <w:r w:rsidRPr="00124CFD">
              <w:rPr>
                <w:b/>
                <w:iCs/>
                <w:sz w:val="20"/>
                <w:szCs w:val="20"/>
                <w:lang w:val="ru-RU"/>
              </w:rPr>
              <w:t>Значение расчетного показателя</w:t>
            </w:r>
          </w:p>
        </w:tc>
      </w:tr>
      <w:tr w:rsidR="00FE1F17" w:rsidRPr="00124CFD" w14:paraId="7B967C76" w14:textId="77777777" w:rsidTr="00D65214">
        <w:trPr>
          <w:cantSplit/>
        </w:trPr>
        <w:tc>
          <w:tcPr>
            <w:tcW w:w="1401" w:type="dxa"/>
            <w:vMerge w:val="restart"/>
          </w:tcPr>
          <w:p w14:paraId="33BC79B1" w14:textId="77777777" w:rsidR="00FE1F17" w:rsidRPr="00124CFD" w:rsidRDefault="00FE1F17" w:rsidP="00FE1F17">
            <w:pPr>
              <w:pStyle w:val="affffff7"/>
              <w:keepNext/>
              <w:spacing w:after="20"/>
              <w:ind w:firstLine="0"/>
              <w:jc w:val="left"/>
              <w:rPr>
                <w:iCs/>
                <w:sz w:val="20"/>
                <w:szCs w:val="20"/>
                <w:lang w:val="ru-RU"/>
              </w:rPr>
            </w:pPr>
            <w:r>
              <w:rPr>
                <w:iCs/>
                <w:sz w:val="20"/>
                <w:szCs w:val="20"/>
                <w:lang w:val="ru-RU"/>
              </w:rPr>
              <w:t>Стационарные т</w:t>
            </w:r>
            <w:r w:rsidRPr="00124CFD">
              <w:rPr>
                <w:iCs/>
                <w:sz w:val="20"/>
                <w:szCs w:val="20"/>
                <w:lang w:val="ru-RU"/>
              </w:rPr>
              <w:t>орговые объекты</w:t>
            </w:r>
          </w:p>
        </w:tc>
        <w:tc>
          <w:tcPr>
            <w:tcW w:w="2705" w:type="dxa"/>
            <w:vMerge w:val="restart"/>
          </w:tcPr>
          <w:p w14:paraId="60953A9D" w14:textId="2139AEC6" w:rsidR="00FE1F17" w:rsidRPr="00124CFD" w:rsidRDefault="00FE1F17" w:rsidP="00FE1F17">
            <w:pPr>
              <w:pStyle w:val="affffff7"/>
              <w:keepNext/>
              <w:spacing w:after="20"/>
              <w:ind w:firstLine="0"/>
              <w:jc w:val="left"/>
              <w:rPr>
                <w:iCs/>
                <w:sz w:val="20"/>
                <w:szCs w:val="20"/>
                <w:lang w:val="ru-RU"/>
              </w:rPr>
            </w:pPr>
            <w:r w:rsidRPr="00055E44">
              <w:rPr>
                <w:sz w:val="20"/>
                <w:szCs w:val="20"/>
                <w:lang w:val="ru-RU"/>
              </w:rPr>
              <w:t>Минимально допустимый уровень обеспеченности</w:t>
            </w:r>
          </w:p>
        </w:tc>
        <w:tc>
          <w:tcPr>
            <w:tcW w:w="2269" w:type="dxa"/>
            <w:vMerge w:val="restart"/>
          </w:tcPr>
          <w:p w14:paraId="57F68588" w14:textId="19D852C4" w:rsidR="00FE1F17" w:rsidRPr="00124CFD" w:rsidRDefault="00FE1F17" w:rsidP="00FE1F17">
            <w:pPr>
              <w:pStyle w:val="affffff7"/>
              <w:keepNext/>
              <w:spacing w:after="20"/>
              <w:ind w:firstLine="0"/>
              <w:jc w:val="left"/>
              <w:rPr>
                <w:iCs/>
                <w:sz w:val="20"/>
                <w:szCs w:val="20"/>
                <w:lang w:val="ru-RU"/>
              </w:rPr>
            </w:pPr>
            <w:r w:rsidRPr="00124CFD">
              <w:rPr>
                <w:iCs/>
                <w:sz w:val="20"/>
                <w:szCs w:val="20"/>
                <w:lang w:val="ru-RU"/>
              </w:rPr>
              <w:t xml:space="preserve">Количество стационарных торговых объектов, ед. на </w:t>
            </w:r>
            <w:r>
              <w:rPr>
                <w:iCs/>
                <w:sz w:val="20"/>
                <w:szCs w:val="20"/>
                <w:lang w:val="ru-RU"/>
              </w:rPr>
              <w:t>муниципальный округ</w:t>
            </w:r>
          </w:p>
        </w:tc>
        <w:tc>
          <w:tcPr>
            <w:tcW w:w="2267" w:type="dxa"/>
          </w:tcPr>
          <w:p w14:paraId="276D8CD9" w14:textId="77777777" w:rsidR="00FE1F17" w:rsidRPr="00124CFD" w:rsidRDefault="00FE1F17" w:rsidP="00FE1F17">
            <w:pPr>
              <w:pStyle w:val="Default"/>
              <w:keepNext/>
              <w:spacing w:after="20"/>
              <w:rPr>
                <w:iCs/>
                <w:sz w:val="20"/>
                <w:szCs w:val="20"/>
              </w:rPr>
            </w:pPr>
            <w:r w:rsidRPr="00124CFD">
              <w:rPr>
                <w:iCs/>
                <w:sz w:val="20"/>
                <w:szCs w:val="20"/>
              </w:rPr>
              <w:t>Всего</w:t>
            </w:r>
          </w:p>
        </w:tc>
        <w:tc>
          <w:tcPr>
            <w:tcW w:w="1276" w:type="dxa"/>
          </w:tcPr>
          <w:p w14:paraId="30C11D86" w14:textId="1F34AE98" w:rsidR="00FE1F17" w:rsidRPr="00124CFD" w:rsidRDefault="00FE1F17" w:rsidP="00FE1F17">
            <w:pPr>
              <w:pStyle w:val="Default"/>
              <w:spacing w:after="20"/>
              <w:jc w:val="center"/>
              <w:rPr>
                <w:iCs/>
                <w:sz w:val="20"/>
                <w:szCs w:val="20"/>
              </w:rPr>
            </w:pPr>
            <w:r>
              <w:rPr>
                <w:iCs/>
                <w:sz w:val="20"/>
                <w:szCs w:val="20"/>
              </w:rPr>
              <w:t>117</w:t>
            </w:r>
          </w:p>
        </w:tc>
      </w:tr>
      <w:tr w:rsidR="00FE1F17" w:rsidRPr="00124CFD" w14:paraId="4E134E6D" w14:textId="77777777" w:rsidTr="00D65214">
        <w:trPr>
          <w:cantSplit/>
        </w:trPr>
        <w:tc>
          <w:tcPr>
            <w:tcW w:w="1401" w:type="dxa"/>
            <w:vMerge/>
          </w:tcPr>
          <w:p w14:paraId="5731B274" w14:textId="77777777" w:rsidR="00FE1F17" w:rsidRPr="00124CFD" w:rsidRDefault="00FE1F17" w:rsidP="00FE1F17">
            <w:pPr>
              <w:pStyle w:val="affffff7"/>
              <w:spacing w:after="20"/>
              <w:ind w:firstLine="0"/>
              <w:jc w:val="left"/>
              <w:rPr>
                <w:iCs/>
                <w:sz w:val="20"/>
                <w:szCs w:val="20"/>
                <w:lang w:val="ru-RU"/>
              </w:rPr>
            </w:pPr>
          </w:p>
        </w:tc>
        <w:tc>
          <w:tcPr>
            <w:tcW w:w="2705" w:type="dxa"/>
            <w:vMerge/>
          </w:tcPr>
          <w:p w14:paraId="2897E216" w14:textId="77777777" w:rsidR="00FE1F17" w:rsidRPr="00124CFD" w:rsidRDefault="00FE1F17" w:rsidP="00FE1F17">
            <w:pPr>
              <w:pStyle w:val="affffff7"/>
              <w:spacing w:after="20"/>
              <w:ind w:firstLine="0"/>
              <w:jc w:val="left"/>
              <w:rPr>
                <w:iCs/>
                <w:sz w:val="20"/>
                <w:szCs w:val="20"/>
                <w:lang w:val="ru-RU"/>
              </w:rPr>
            </w:pPr>
          </w:p>
        </w:tc>
        <w:tc>
          <w:tcPr>
            <w:tcW w:w="2269" w:type="dxa"/>
            <w:vMerge/>
            <w:vAlign w:val="center"/>
          </w:tcPr>
          <w:p w14:paraId="65C92694" w14:textId="77777777" w:rsidR="00FE1F17" w:rsidRPr="00124CFD" w:rsidRDefault="00FE1F17" w:rsidP="00FE1F17">
            <w:pPr>
              <w:pStyle w:val="affffff7"/>
              <w:spacing w:after="20"/>
              <w:ind w:firstLine="0"/>
              <w:jc w:val="left"/>
              <w:rPr>
                <w:iCs/>
                <w:sz w:val="20"/>
                <w:szCs w:val="20"/>
                <w:lang w:val="ru-RU"/>
              </w:rPr>
            </w:pPr>
          </w:p>
        </w:tc>
        <w:tc>
          <w:tcPr>
            <w:tcW w:w="2267" w:type="dxa"/>
          </w:tcPr>
          <w:p w14:paraId="70D9EBA2" w14:textId="77777777" w:rsidR="00FE1F17" w:rsidRPr="00124CFD" w:rsidRDefault="00FE1F17" w:rsidP="00FE1F17">
            <w:pPr>
              <w:pStyle w:val="Default"/>
              <w:spacing w:after="20"/>
              <w:ind w:left="394"/>
              <w:rPr>
                <w:iCs/>
                <w:sz w:val="20"/>
                <w:szCs w:val="20"/>
              </w:rPr>
            </w:pPr>
            <w:r w:rsidRPr="00124CFD">
              <w:rPr>
                <w:iCs/>
                <w:sz w:val="20"/>
                <w:szCs w:val="20"/>
              </w:rPr>
              <w:t>В том числе торговые объекты по продаже продовольственных товаров</w:t>
            </w:r>
          </w:p>
        </w:tc>
        <w:tc>
          <w:tcPr>
            <w:tcW w:w="1276" w:type="dxa"/>
          </w:tcPr>
          <w:p w14:paraId="733186F5" w14:textId="3863ABA9" w:rsidR="00FE1F17" w:rsidRPr="00124CFD" w:rsidRDefault="00FE1F17" w:rsidP="00FE1F17">
            <w:pPr>
              <w:pStyle w:val="Default"/>
              <w:spacing w:after="20"/>
              <w:jc w:val="center"/>
              <w:rPr>
                <w:iCs/>
                <w:sz w:val="20"/>
                <w:szCs w:val="20"/>
              </w:rPr>
            </w:pPr>
            <w:r>
              <w:rPr>
                <w:iCs/>
                <w:sz w:val="20"/>
                <w:szCs w:val="20"/>
              </w:rPr>
              <w:t>53</w:t>
            </w:r>
          </w:p>
        </w:tc>
      </w:tr>
      <w:tr w:rsidR="005C366B" w:rsidRPr="00124CFD" w14:paraId="29F8FD0C" w14:textId="77777777" w:rsidTr="00D65214">
        <w:trPr>
          <w:cantSplit/>
        </w:trPr>
        <w:tc>
          <w:tcPr>
            <w:tcW w:w="1401" w:type="dxa"/>
            <w:vMerge/>
          </w:tcPr>
          <w:p w14:paraId="54467B04" w14:textId="77777777" w:rsidR="005C366B" w:rsidRPr="00124CFD" w:rsidRDefault="005C366B" w:rsidP="005C366B">
            <w:pPr>
              <w:pStyle w:val="affffff7"/>
              <w:spacing w:after="20"/>
              <w:ind w:firstLine="0"/>
              <w:jc w:val="left"/>
              <w:rPr>
                <w:iCs/>
                <w:sz w:val="20"/>
                <w:szCs w:val="20"/>
                <w:lang w:val="ru-RU"/>
              </w:rPr>
            </w:pPr>
          </w:p>
        </w:tc>
        <w:tc>
          <w:tcPr>
            <w:tcW w:w="2705" w:type="dxa"/>
            <w:vMerge w:val="restart"/>
          </w:tcPr>
          <w:p w14:paraId="2EEA23F1" w14:textId="384939A8" w:rsidR="005C366B" w:rsidRPr="009E03FC" w:rsidRDefault="005C366B" w:rsidP="005C366B">
            <w:pPr>
              <w:pStyle w:val="affffff7"/>
              <w:spacing w:after="20"/>
              <w:ind w:firstLine="0"/>
              <w:jc w:val="left"/>
              <w:rPr>
                <w:iCs/>
                <w:sz w:val="20"/>
                <w:szCs w:val="20"/>
                <w:lang w:val="ru-RU"/>
              </w:rPr>
            </w:pPr>
            <w:r w:rsidRPr="009E03FC">
              <w:rPr>
                <w:iCs/>
                <w:sz w:val="20"/>
                <w:szCs w:val="20"/>
                <w:lang w:val="ru-RU"/>
              </w:rPr>
              <w:t>Максимально допустимый уровень территориальной доступности</w:t>
            </w:r>
          </w:p>
        </w:tc>
        <w:tc>
          <w:tcPr>
            <w:tcW w:w="2269" w:type="dxa"/>
          </w:tcPr>
          <w:p w14:paraId="6771A612" w14:textId="58E4FB97" w:rsidR="005C366B" w:rsidRPr="00124CFD" w:rsidRDefault="005C366B" w:rsidP="005C366B">
            <w:pPr>
              <w:pStyle w:val="affffff7"/>
              <w:spacing w:after="20"/>
              <w:ind w:firstLine="0"/>
              <w:jc w:val="left"/>
              <w:rPr>
                <w:iCs/>
                <w:sz w:val="20"/>
                <w:szCs w:val="20"/>
                <w:lang w:val="ru-RU"/>
              </w:rPr>
            </w:pPr>
            <w:r>
              <w:rPr>
                <w:bCs/>
                <w:iCs/>
                <w:sz w:val="20"/>
                <w:szCs w:val="20"/>
                <w:lang w:val="ru-RU"/>
              </w:rPr>
              <w:t>Транспортная доступность (общественным транспортом), мин.</w:t>
            </w:r>
          </w:p>
        </w:tc>
        <w:tc>
          <w:tcPr>
            <w:tcW w:w="3543" w:type="dxa"/>
            <w:gridSpan w:val="2"/>
          </w:tcPr>
          <w:p w14:paraId="3BEA6387" w14:textId="002A5B9E" w:rsidR="005C366B" w:rsidRPr="009E03FC" w:rsidRDefault="005C366B" w:rsidP="005C366B">
            <w:pPr>
              <w:pStyle w:val="Default"/>
              <w:spacing w:after="20"/>
              <w:jc w:val="center"/>
              <w:rPr>
                <w:iCs/>
                <w:sz w:val="20"/>
                <w:szCs w:val="20"/>
              </w:rPr>
            </w:pPr>
            <w:r>
              <w:rPr>
                <w:iCs/>
                <w:sz w:val="20"/>
                <w:szCs w:val="20"/>
              </w:rPr>
              <w:t>30</w:t>
            </w:r>
          </w:p>
        </w:tc>
      </w:tr>
      <w:tr w:rsidR="005C366B" w:rsidRPr="00124CFD" w14:paraId="2C9AC63A" w14:textId="77777777" w:rsidTr="00D65214">
        <w:trPr>
          <w:cantSplit/>
        </w:trPr>
        <w:tc>
          <w:tcPr>
            <w:tcW w:w="1401" w:type="dxa"/>
            <w:vMerge/>
          </w:tcPr>
          <w:p w14:paraId="72189EA2" w14:textId="77777777" w:rsidR="005C366B" w:rsidRPr="00124CFD" w:rsidRDefault="005C366B" w:rsidP="005C366B">
            <w:pPr>
              <w:pStyle w:val="affffff7"/>
              <w:spacing w:after="20"/>
              <w:ind w:firstLine="0"/>
              <w:jc w:val="left"/>
              <w:rPr>
                <w:iCs/>
                <w:sz w:val="20"/>
                <w:szCs w:val="20"/>
                <w:lang w:val="ru-RU"/>
              </w:rPr>
            </w:pPr>
          </w:p>
        </w:tc>
        <w:tc>
          <w:tcPr>
            <w:tcW w:w="2705" w:type="dxa"/>
            <w:vMerge/>
          </w:tcPr>
          <w:p w14:paraId="358A978D" w14:textId="731CE5BC" w:rsidR="005C366B" w:rsidRPr="00124CFD" w:rsidRDefault="005C366B" w:rsidP="005C366B">
            <w:pPr>
              <w:pStyle w:val="affffff7"/>
              <w:spacing w:after="20"/>
              <w:ind w:firstLine="0"/>
              <w:jc w:val="left"/>
              <w:rPr>
                <w:iCs/>
                <w:sz w:val="20"/>
                <w:szCs w:val="20"/>
                <w:lang w:val="ru-RU"/>
              </w:rPr>
            </w:pPr>
          </w:p>
        </w:tc>
        <w:tc>
          <w:tcPr>
            <w:tcW w:w="2269" w:type="dxa"/>
            <w:vMerge w:val="restart"/>
          </w:tcPr>
          <w:p w14:paraId="20E4C8E0" w14:textId="5D4C94A6" w:rsidR="005C366B" w:rsidRPr="00124CFD" w:rsidRDefault="005C366B" w:rsidP="005C366B">
            <w:pPr>
              <w:pStyle w:val="affffff7"/>
              <w:spacing w:after="20"/>
              <w:ind w:firstLine="0"/>
              <w:jc w:val="left"/>
              <w:rPr>
                <w:iCs/>
                <w:sz w:val="20"/>
                <w:szCs w:val="20"/>
                <w:lang w:val="ru-RU"/>
              </w:rPr>
            </w:pPr>
            <w:r w:rsidRPr="009E03FC">
              <w:rPr>
                <w:iCs/>
                <w:sz w:val="20"/>
                <w:szCs w:val="20"/>
                <w:lang w:val="ru-RU"/>
              </w:rPr>
              <w:t>Пешеходная доступность</w:t>
            </w:r>
            <w:r>
              <w:rPr>
                <w:iCs/>
                <w:sz w:val="20"/>
                <w:szCs w:val="20"/>
                <w:lang w:val="ru-RU"/>
              </w:rPr>
              <w:t xml:space="preserve"> для объектов микрорайонного уровня</w:t>
            </w:r>
            <w:r w:rsidRPr="009E03FC">
              <w:rPr>
                <w:iCs/>
                <w:sz w:val="20"/>
                <w:szCs w:val="20"/>
                <w:lang w:val="ru-RU"/>
              </w:rPr>
              <w:t>, м</w:t>
            </w:r>
            <w:r>
              <w:rPr>
                <w:iCs/>
                <w:sz w:val="20"/>
                <w:szCs w:val="20"/>
                <w:lang w:val="ru-RU"/>
              </w:rPr>
              <w:t>етров</w:t>
            </w:r>
          </w:p>
        </w:tc>
        <w:tc>
          <w:tcPr>
            <w:tcW w:w="2267" w:type="dxa"/>
          </w:tcPr>
          <w:p w14:paraId="03FB0C40" w14:textId="7A21A3B6" w:rsidR="005C366B" w:rsidRPr="00124CFD" w:rsidRDefault="005C366B" w:rsidP="005C366B">
            <w:pPr>
              <w:pStyle w:val="affffff7"/>
              <w:spacing w:after="20"/>
              <w:ind w:firstLine="0"/>
              <w:jc w:val="left"/>
              <w:rPr>
                <w:iCs/>
                <w:sz w:val="20"/>
                <w:szCs w:val="20"/>
                <w:lang w:val="ru-RU"/>
              </w:rPr>
            </w:pPr>
            <w:r>
              <w:rPr>
                <w:iCs/>
                <w:sz w:val="20"/>
                <w:szCs w:val="20"/>
                <w:lang w:val="ru-RU"/>
              </w:rPr>
              <w:t>Город Сорочинск, среднеэтажная застройка</w:t>
            </w:r>
          </w:p>
        </w:tc>
        <w:tc>
          <w:tcPr>
            <w:tcW w:w="1276" w:type="dxa"/>
          </w:tcPr>
          <w:p w14:paraId="5111A2AE" w14:textId="48B671C8" w:rsidR="005C366B" w:rsidRPr="00124CFD" w:rsidRDefault="005C366B" w:rsidP="005C366B">
            <w:pPr>
              <w:pStyle w:val="Default"/>
              <w:spacing w:after="20"/>
              <w:jc w:val="center"/>
              <w:rPr>
                <w:iCs/>
                <w:sz w:val="20"/>
                <w:szCs w:val="20"/>
              </w:rPr>
            </w:pPr>
            <w:r w:rsidRPr="009E03FC">
              <w:rPr>
                <w:iCs/>
                <w:sz w:val="20"/>
                <w:szCs w:val="20"/>
              </w:rPr>
              <w:t>500</w:t>
            </w:r>
          </w:p>
        </w:tc>
      </w:tr>
      <w:tr w:rsidR="005C366B" w:rsidRPr="00124CFD" w14:paraId="4487C6D1" w14:textId="77777777" w:rsidTr="00D65214">
        <w:trPr>
          <w:cantSplit/>
        </w:trPr>
        <w:tc>
          <w:tcPr>
            <w:tcW w:w="1401" w:type="dxa"/>
            <w:vMerge/>
          </w:tcPr>
          <w:p w14:paraId="48B370D1" w14:textId="77777777" w:rsidR="005C366B" w:rsidRPr="00124CFD" w:rsidRDefault="005C366B" w:rsidP="005C366B">
            <w:pPr>
              <w:pStyle w:val="affffff7"/>
              <w:spacing w:after="20"/>
              <w:ind w:firstLine="0"/>
              <w:jc w:val="left"/>
              <w:rPr>
                <w:iCs/>
                <w:sz w:val="20"/>
                <w:szCs w:val="20"/>
                <w:lang w:val="ru-RU"/>
              </w:rPr>
            </w:pPr>
          </w:p>
        </w:tc>
        <w:tc>
          <w:tcPr>
            <w:tcW w:w="2705" w:type="dxa"/>
            <w:vMerge/>
          </w:tcPr>
          <w:p w14:paraId="26FBE249" w14:textId="77777777" w:rsidR="005C366B" w:rsidRPr="00124CFD" w:rsidRDefault="005C366B" w:rsidP="005C366B">
            <w:pPr>
              <w:pStyle w:val="affffff7"/>
              <w:spacing w:after="20"/>
              <w:ind w:firstLine="0"/>
              <w:jc w:val="left"/>
              <w:rPr>
                <w:iCs/>
                <w:sz w:val="20"/>
                <w:szCs w:val="20"/>
                <w:lang w:val="ru-RU"/>
              </w:rPr>
            </w:pPr>
          </w:p>
        </w:tc>
        <w:tc>
          <w:tcPr>
            <w:tcW w:w="2269" w:type="dxa"/>
            <w:vMerge/>
          </w:tcPr>
          <w:p w14:paraId="2824D4A0" w14:textId="77777777" w:rsidR="005C366B" w:rsidRPr="00124CFD" w:rsidRDefault="005C366B" w:rsidP="005C366B">
            <w:pPr>
              <w:pStyle w:val="affffff7"/>
              <w:spacing w:after="20"/>
              <w:ind w:firstLine="0"/>
              <w:jc w:val="left"/>
              <w:rPr>
                <w:iCs/>
                <w:sz w:val="20"/>
                <w:szCs w:val="20"/>
                <w:lang w:val="ru-RU"/>
              </w:rPr>
            </w:pPr>
          </w:p>
        </w:tc>
        <w:tc>
          <w:tcPr>
            <w:tcW w:w="2267" w:type="dxa"/>
          </w:tcPr>
          <w:p w14:paraId="27FDCA41" w14:textId="6CD6592F" w:rsidR="005C366B" w:rsidRPr="00124CFD" w:rsidRDefault="005C366B" w:rsidP="005C366B">
            <w:pPr>
              <w:pStyle w:val="affffff7"/>
              <w:spacing w:after="20"/>
              <w:ind w:firstLine="0"/>
              <w:jc w:val="left"/>
              <w:rPr>
                <w:iCs/>
                <w:sz w:val="20"/>
                <w:szCs w:val="20"/>
                <w:lang w:val="ru-RU"/>
              </w:rPr>
            </w:pPr>
            <w:r>
              <w:rPr>
                <w:iCs/>
                <w:sz w:val="20"/>
                <w:szCs w:val="20"/>
                <w:lang w:val="ru-RU"/>
              </w:rPr>
              <w:t>Город Сорочинск, малоэтажная, индивидуальная жилая застройка</w:t>
            </w:r>
          </w:p>
        </w:tc>
        <w:tc>
          <w:tcPr>
            <w:tcW w:w="1276" w:type="dxa"/>
          </w:tcPr>
          <w:p w14:paraId="4E44E812" w14:textId="05E596D6" w:rsidR="005C366B" w:rsidRPr="00124CFD" w:rsidRDefault="005C366B" w:rsidP="005C366B">
            <w:pPr>
              <w:pStyle w:val="Default"/>
              <w:spacing w:after="20"/>
              <w:jc w:val="center"/>
              <w:rPr>
                <w:iCs/>
                <w:sz w:val="20"/>
                <w:szCs w:val="20"/>
              </w:rPr>
            </w:pPr>
            <w:r w:rsidRPr="009E03FC">
              <w:rPr>
                <w:iCs/>
                <w:sz w:val="20"/>
                <w:szCs w:val="20"/>
              </w:rPr>
              <w:t>800</w:t>
            </w:r>
          </w:p>
        </w:tc>
      </w:tr>
      <w:tr w:rsidR="005C366B" w:rsidRPr="00124CFD" w14:paraId="1BF81E83" w14:textId="77777777" w:rsidTr="00D65214">
        <w:trPr>
          <w:cantSplit/>
        </w:trPr>
        <w:tc>
          <w:tcPr>
            <w:tcW w:w="1401" w:type="dxa"/>
            <w:vMerge/>
          </w:tcPr>
          <w:p w14:paraId="0A810CA8" w14:textId="77777777" w:rsidR="005C366B" w:rsidRPr="00124CFD" w:rsidRDefault="005C366B" w:rsidP="005C366B">
            <w:pPr>
              <w:pStyle w:val="affffff7"/>
              <w:spacing w:after="20"/>
              <w:ind w:firstLine="0"/>
              <w:jc w:val="left"/>
              <w:rPr>
                <w:iCs/>
                <w:sz w:val="20"/>
                <w:szCs w:val="20"/>
                <w:lang w:val="ru-RU"/>
              </w:rPr>
            </w:pPr>
          </w:p>
        </w:tc>
        <w:tc>
          <w:tcPr>
            <w:tcW w:w="2705" w:type="dxa"/>
            <w:vMerge/>
          </w:tcPr>
          <w:p w14:paraId="13CF2DD3" w14:textId="77777777" w:rsidR="005C366B" w:rsidRPr="00124CFD" w:rsidRDefault="005C366B" w:rsidP="005C366B">
            <w:pPr>
              <w:pStyle w:val="affffff7"/>
              <w:spacing w:after="20"/>
              <w:ind w:firstLine="0"/>
              <w:jc w:val="left"/>
              <w:rPr>
                <w:iCs/>
                <w:sz w:val="20"/>
                <w:szCs w:val="20"/>
                <w:lang w:val="ru-RU"/>
              </w:rPr>
            </w:pPr>
          </w:p>
        </w:tc>
        <w:tc>
          <w:tcPr>
            <w:tcW w:w="2269" w:type="dxa"/>
            <w:vMerge/>
          </w:tcPr>
          <w:p w14:paraId="0E1DB240" w14:textId="77777777" w:rsidR="005C366B" w:rsidRPr="00124CFD" w:rsidRDefault="005C366B" w:rsidP="005C366B">
            <w:pPr>
              <w:pStyle w:val="affffff7"/>
              <w:spacing w:after="20"/>
              <w:ind w:firstLine="0"/>
              <w:jc w:val="left"/>
              <w:rPr>
                <w:iCs/>
                <w:sz w:val="20"/>
                <w:szCs w:val="20"/>
                <w:lang w:val="ru-RU"/>
              </w:rPr>
            </w:pPr>
          </w:p>
        </w:tc>
        <w:tc>
          <w:tcPr>
            <w:tcW w:w="2267" w:type="dxa"/>
          </w:tcPr>
          <w:p w14:paraId="244BF660" w14:textId="53D84CA8" w:rsidR="005C366B" w:rsidRDefault="005C366B" w:rsidP="005C366B">
            <w:pPr>
              <w:pStyle w:val="affffff7"/>
              <w:spacing w:after="20"/>
              <w:ind w:firstLine="0"/>
              <w:jc w:val="left"/>
              <w:rPr>
                <w:iCs/>
                <w:sz w:val="20"/>
                <w:szCs w:val="20"/>
                <w:lang w:val="ru-RU"/>
              </w:rPr>
            </w:pPr>
            <w:r w:rsidRPr="00055E44">
              <w:rPr>
                <w:iCs/>
                <w:sz w:val="20"/>
                <w:szCs w:val="20"/>
                <w:lang w:val="ru-RU"/>
              </w:rPr>
              <w:t>Сельские населенные пункты</w:t>
            </w:r>
          </w:p>
        </w:tc>
        <w:tc>
          <w:tcPr>
            <w:tcW w:w="1276" w:type="dxa"/>
          </w:tcPr>
          <w:p w14:paraId="11379266" w14:textId="2C01BCB9" w:rsidR="005C366B" w:rsidRPr="00124CFD" w:rsidRDefault="005C366B" w:rsidP="005C366B">
            <w:pPr>
              <w:pStyle w:val="Default"/>
              <w:spacing w:after="20"/>
              <w:jc w:val="center"/>
              <w:rPr>
                <w:iCs/>
                <w:sz w:val="20"/>
                <w:szCs w:val="20"/>
              </w:rPr>
            </w:pPr>
            <w:r w:rsidRPr="009E03FC">
              <w:rPr>
                <w:iCs/>
                <w:sz w:val="20"/>
                <w:szCs w:val="20"/>
              </w:rPr>
              <w:t>2000</w:t>
            </w:r>
          </w:p>
        </w:tc>
      </w:tr>
      <w:tr w:rsidR="00D65214" w:rsidRPr="00124CFD" w14:paraId="565EB9C3" w14:textId="77777777" w:rsidTr="00D65214">
        <w:trPr>
          <w:cantSplit/>
        </w:trPr>
        <w:tc>
          <w:tcPr>
            <w:tcW w:w="1401" w:type="dxa"/>
            <w:vMerge w:val="restart"/>
          </w:tcPr>
          <w:p w14:paraId="27E31652" w14:textId="77777777" w:rsidR="00D65214" w:rsidRPr="00124CFD" w:rsidRDefault="00D65214" w:rsidP="005C366B">
            <w:pPr>
              <w:pStyle w:val="affffff7"/>
              <w:spacing w:after="20"/>
              <w:ind w:firstLine="0"/>
              <w:jc w:val="left"/>
              <w:rPr>
                <w:iCs/>
                <w:sz w:val="20"/>
                <w:szCs w:val="20"/>
                <w:lang w:val="ru-RU"/>
              </w:rPr>
            </w:pPr>
            <w:r>
              <w:rPr>
                <w:iCs/>
                <w:sz w:val="20"/>
                <w:szCs w:val="20"/>
                <w:lang w:val="ru-RU"/>
              </w:rPr>
              <w:t>Прочие торговые объекты</w:t>
            </w:r>
          </w:p>
        </w:tc>
        <w:tc>
          <w:tcPr>
            <w:tcW w:w="2705" w:type="dxa"/>
            <w:vMerge w:val="restart"/>
          </w:tcPr>
          <w:p w14:paraId="4DDC0BD3" w14:textId="70E04F01" w:rsidR="00D65214" w:rsidRPr="00124CFD" w:rsidRDefault="00D65214" w:rsidP="005C366B">
            <w:pPr>
              <w:pStyle w:val="affffff7"/>
              <w:spacing w:after="20"/>
              <w:ind w:firstLine="0"/>
              <w:jc w:val="left"/>
              <w:rPr>
                <w:iCs/>
                <w:sz w:val="20"/>
                <w:szCs w:val="20"/>
                <w:lang w:val="ru-RU"/>
              </w:rPr>
            </w:pPr>
            <w:r w:rsidRPr="00055E44">
              <w:rPr>
                <w:sz w:val="20"/>
                <w:szCs w:val="20"/>
                <w:lang w:val="ru-RU"/>
              </w:rPr>
              <w:t>Минимально допустимый уровень обеспеченности</w:t>
            </w:r>
          </w:p>
        </w:tc>
        <w:tc>
          <w:tcPr>
            <w:tcW w:w="2269" w:type="dxa"/>
            <w:vMerge w:val="restart"/>
          </w:tcPr>
          <w:p w14:paraId="0DBE74CC" w14:textId="23F5211C" w:rsidR="00D65214" w:rsidRPr="00124CFD" w:rsidRDefault="00D65214" w:rsidP="005C366B">
            <w:pPr>
              <w:pStyle w:val="affffff7"/>
              <w:spacing w:after="20"/>
              <w:ind w:firstLine="0"/>
              <w:jc w:val="left"/>
              <w:rPr>
                <w:iCs/>
                <w:sz w:val="20"/>
                <w:szCs w:val="20"/>
                <w:lang w:val="ru-RU"/>
              </w:rPr>
            </w:pPr>
            <w:r w:rsidRPr="00124CFD">
              <w:rPr>
                <w:iCs/>
                <w:sz w:val="20"/>
                <w:szCs w:val="20"/>
                <w:lang w:val="ru-RU"/>
              </w:rPr>
              <w:t xml:space="preserve">Количество торговых объектов, ед. на </w:t>
            </w:r>
            <w:r>
              <w:rPr>
                <w:iCs/>
                <w:sz w:val="20"/>
                <w:szCs w:val="20"/>
                <w:lang w:val="ru-RU"/>
              </w:rPr>
              <w:t>муниципальный округ</w:t>
            </w:r>
          </w:p>
        </w:tc>
        <w:tc>
          <w:tcPr>
            <w:tcW w:w="2267" w:type="dxa"/>
          </w:tcPr>
          <w:p w14:paraId="5E937319" w14:textId="77777777" w:rsidR="00D65214" w:rsidRPr="00124CFD" w:rsidRDefault="00D65214" w:rsidP="005C366B">
            <w:pPr>
              <w:pStyle w:val="affffff7"/>
              <w:spacing w:after="20"/>
              <w:ind w:firstLine="0"/>
              <w:jc w:val="left"/>
              <w:rPr>
                <w:iCs/>
                <w:sz w:val="20"/>
                <w:szCs w:val="20"/>
                <w:lang w:val="ru-RU"/>
              </w:rPr>
            </w:pPr>
            <w:r>
              <w:rPr>
                <w:iCs/>
                <w:sz w:val="20"/>
                <w:szCs w:val="20"/>
                <w:lang w:val="ru-RU"/>
              </w:rPr>
              <w:t>Нестационарные торговые объекты</w:t>
            </w:r>
          </w:p>
        </w:tc>
        <w:tc>
          <w:tcPr>
            <w:tcW w:w="1276" w:type="dxa"/>
          </w:tcPr>
          <w:p w14:paraId="59B380BD" w14:textId="2982ABEE" w:rsidR="00D65214" w:rsidRPr="00124CFD" w:rsidRDefault="00D65214" w:rsidP="005C366B">
            <w:pPr>
              <w:pStyle w:val="Default"/>
              <w:spacing w:after="20"/>
              <w:jc w:val="center"/>
              <w:rPr>
                <w:iCs/>
                <w:sz w:val="20"/>
                <w:szCs w:val="20"/>
              </w:rPr>
            </w:pPr>
            <w:r>
              <w:rPr>
                <w:iCs/>
                <w:sz w:val="20"/>
                <w:szCs w:val="20"/>
              </w:rPr>
              <w:t>24</w:t>
            </w:r>
          </w:p>
        </w:tc>
      </w:tr>
      <w:tr w:rsidR="00D65214" w:rsidRPr="00124CFD" w14:paraId="2D5C05D9" w14:textId="77777777" w:rsidTr="00D65214">
        <w:trPr>
          <w:cantSplit/>
        </w:trPr>
        <w:tc>
          <w:tcPr>
            <w:tcW w:w="1401" w:type="dxa"/>
            <w:vMerge/>
          </w:tcPr>
          <w:p w14:paraId="0B094549" w14:textId="77777777" w:rsidR="00D65214" w:rsidRPr="00124CFD" w:rsidRDefault="00D65214" w:rsidP="005C366B">
            <w:pPr>
              <w:pStyle w:val="affffff7"/>
              <w:spacing w:after="20"/>
              <w:ind w:firstLine="0"/>
              <w:jc w:val="left"/>
              <w:rPr>
                <w:iCs/>
                <w:sz w:val="20"/>
                <w:szCs w:val="20"/>
                <w:lang w:val="ru-RU"/>
              </w:rPr>
            </w:pPr>
          </w:p>
        </w:tc>
        <w:tc>
          <w:tcPr>
            <w:tcW w:w="2705" w:type="dxa"/>
            <w:vMerge/>
          </w:tcPr>
          <w:p w14:paraId="7DB3B405" w14:textId="77777777" w:rsidR="00D65214" w:rsidRPr="00124CFD" w:rsidRDefault="00D65214" w:rsidP="005C366B">
            <w:pPr>
              <w:pStyle w:val="affffff7"/>
              <w:spacing w:after="20"/>
              <w:ind w:firstLine="0"/>
              <w:jc w:val="left"/>
              <w:rPr>
                <w:iCs/>
                <w:sz w:val="20"/>
                <w:szCs w:val="20"/>
                <w:lang w:val="ru-RU"/>
              </w:rPr>
            </w:pPr>
          </w:p>
        </w:tc>
        <w:tc>
          <w:tcPr>
            <w:tcW w:w="2269" w:type="dxa"/>
            <w:vMerge/>
          </w:tcPr>
          <w:p w14:paraId="720E0DFD" w14:textId="77777777" w:rsidR="00D65214" w:rsidRPr="00124CFD" w:rsidRDefault="00D65214" w:rsidP="005C366B">
            <w:pPr>
              <w:pStyle w:val="affffff7"/>
              <w:spacing w:after="20"/>
              <w:ind w:firstLine="0"/>
              <w:jc w:val="left"/>
              <w:rPr>
                <w:iCs/>
                <w:sz w:val="20"/>
                <w:szCs w:val="20"/>
                <w:lang w:val="ru-RU"/>
              </w:rPr>
            </w:pPr>
          </w:p>
        </w:tc>
        <w:tc>
          <w:tcPr>
            <w:tcW w:w="2267" w:type="dxa"/>
          </w:tcPr>
          <w:p w14:paraId="203B8B96" w14:textId="77777777" w:rsidR="00D65214" w:rsidRPr="00124CFD" w:rsidRDefault="00D65214" w:rsidP="005C366B">
            <w:pPr>
              <w:pStyle w:val="affffff7"/>
              <w:spacing w:after="20"/>
              <w:ind w:firstLine="0"/>
              <w:jc w:val="left"/>
              <w:rPr>
                <w:iCs/>
                <w:sz w:val="20"/>
                <w:szCs w:val="20"/>
                <w:lang w:val="ru-RU"/>
              </w:rPr>
            </w:pPr>
            <w:r>
              <w:rPr>
                <w:iCs/>
                <w:sz w:val="20"/>
                <w:szCs w:val="20"/>
                <w:lang w:val="ru-RU"/>
              </w:rPr>
              <w:t>Т</w:t>
            </w:r>
            <w:r w:rsidRPr="00124CFD">
              <w:rPr>
                <w:iCs/>
                <w:sz w:val="20"/>
                <w:szCs w:val="20"/>
                <w:lang w:val="ru-RU"/>
              </w:rPr>
              <w:t>орговы</w:t>
            </w:r>
            <w:r>
              <w:rPr>
                <w:iCs/>
                <w:sz w:val="20"/>
                <w:szCs w:val="20"/>
                <w:lang w:val="ru-RU"/>
              </w:rPr>
              <w:t>е</w:t>
            </w:r>
            <w:r w:rsidRPr="00124CFD">
              <w:rPr>
                <w:iCs/>
                <w:sz w:val="20"/>
                <w:szCs w:val="20"/>
                <w:lang w:val="ru-RU"/>
              </w:rPr>
              <w:t xml:space="preserve"> объект</w:t>
            </w:r>
            <w:r>
              <w:rPr>
                <w:iCs/>
                <w:sz w:val="20"/>
                <w:szCs w:val="20"/>
                <w:lang w:val="ru-RU"/>
              </w:rPr>
              <w:t>ы</w:t>
            </w:r>
            <w:r w:rsidRPr="00124CFD">
              <w:rPr>
                <w:iCs/>
                <w:sz w:val="20"/>
                <w:szCs w:val="20"/>
                <w:lang w:val="ru-RU"/>
              </w:rPr>
              <w:t xml:space="preserve"> по продаже периодической печатной продукции</w:t>
            </w:r>
          </w:p>
        </w:tc>
        <w:tc>
          <w:tcPr>
            <w:tcW w:w="1276" w:type="dxa"/>
          </w:tcPr>
          <w:p w14:paraId="2766C9E4" w14:textId="53D45DFF" w:rsidR="00D65214" w:rsidRPr="00124CFD" w:rsidRDefault="00D65214" w:rsidP="005C366B">
            <w:pPr>
              <w:pStyle w:val="Default"/>
              <w:spacing w:after="20"/>
              <w:jc w:val="center"/>
              <w:rPr>
                <w:iCs/>
                <w:sz w:val="20"/>
                <w:szCs w:val="20"/>
              </w:rPr>
            </w:pPr>
            <w:r>
              <w:rPr>
                <w:iCs/>
                <w:sz w:val="20"/>
                <w:szCs w:val="20"/>
              </w:rPr>
              <w:t>18</w:t>
            </w:r>
          </w:p>
        </w:tc>
      </w:tr>
      <w:tr w:rsidR="00D65214" w:rsidRPr="00124CFD" w14:paraId="359D386C" w14:textId="77777777" w:rsidTr="00D65214">
        <w:trPr>
          <w:cantSplit/>
        </w:trPr>
        <w:tc>
          <w:tcPr>
            <w:tcW w:w="1401" w:type="dxa"/>
            <w:vMerge/>
          </w:tcPr>
          <w:p w14:paraId="234E3561" w14:textId="77777777" w:rsidR="00D65214" w:rsidRPr="00124CFD" w:rsidRDefault="00D65214" w:rsidP="00D65214">
            <w:pPr>
              <w:pStyle w:val="affffff7"/>
              <w:spacing w:after="20"/>
              <w:ind w:firstLine="0"/>
              <w:jc w:val="left"/>
              <w:rPr>
                <w:iCs/>
                <w:sz w:val="20"/>
                <w:szCs w:val="20"/>
                <w:lang w:val="ru-RU"/>
              </w:rPr>
            </w:pPr>
          </w:p>
        </w:tc>
        <w:tc>
          <w:tcPr>
            <w:tcW w:w="2705" w:type="dxa"/>
          </w:tcPr>
          <w:p w14:paraId="0A6292B3" w14:textId="0EBBED94" w:rsidR="00D65214" w:rsidRPr="00124CFD" w:rsidRDefault="00D65214" w:rsidP="00D65214">
            <w:pPr>
              <w:pStyle w:val="affffff7"/>
              <w:spacing w:after="20"/>
              <w:ind w:firstLine="0"/>
              <w:jc w:val="left"/>
              <w:rPr>
                <w:iCs/>
                <w:sz w:val="20"/>
                <w:szCs w:val="20"/>
                <w:lang w:val="ru-RU"/>
              </w:rPr>
            </w:pPr>
            <w:r w:rsidRPr="009E03FC">
              <w:rPr>
                <w:iCs/>
                <w:sz w:val="20"/>
                <w:szCs w:val="20"/>
                <w:lang w:val="ru-RU"/>
              </w:rPr>
              <w:t>Максимально допустимый уровень территориальной доступности</w:t>
            </w:r>
          </w:p>
        </w:tc>
        <w:tc>
          <w:tcPr>
            <w:tcW w:w="5812" w:type="dxa"/>
            <w:gridSpan w:val="3"/>
          </w:tcPr>
          <w:p w14:paraId="499D60F3" w14:textId="606AC65F" w:rsidR="00D65214" w:rsidRDefault="00D65214" w:rsidP="00D65214">
            <w:pPr>
              <w:pStyle w:val="Default"/>
              <w:spacing w:after="20"/>
              <w:jc w:val="center"/>
              <w:rPr>
                <w:iCs/>
                <w:sz w:val="20"/>
                <w:szCs w:val="20"/>
              </w:rPr>
            </w:pPr>
            <w:r>
              <w:rPr>
                <w:iCs/>
                <w:sz w:val="20"/>
                <w:szCs w:val="20"/>
              </w:rPr>
              <w:t>Не нормируется</w:t>
            </w:r>
          </w:p>
        </w:tc>
      </w:tr>
      <w:tr w:rsidR="00D65214" w:rsidRPr="00124CFD" w14:paraId="0C115909" w14:textId="77777777" w:rsidTr="00D65214">
        <w:trPr>
          <w:cantSplit/>
        </w:trPr>
        <w:tc>
          <w:tcPr>
            <w:tcW w:w="1401" w:type="dxa"/>
            <w:vMerge w:val="restart"/>
          </w:tcPr>
          <w:p w14:paraId="6B8A6185" w14:textId="1D9A67E5" w:rsidR="00D65214" w:rsidRPr="00124CFD" w:rsidRDefault="00D65214" w:rsidP="00D65214">
            <w:pPr>
              <w:pStyle w:val="affffff7"/>
              <w:spacing w:after="20"/>
              <w:ind w:firstLine="0"/>
              <w:jc w:val="left"/>
              <w:rPr>
                <w:iCs/>
                <w:sz w:val="20"/>
                <w:szCs w:val="20"/>
                <w:lang w:val="ru-RU"/>
              </w:rPr>
            </w:pPr>
            <w:r>
              <w:rPr>
                <w:iCs/>
                <w:sz w:val="20"/>
                <w:szCs w:val="20"/>
                <w:lang w:val="ru-RU"/>
              </w:rPr>
              <w:t>Ярмарки и р</w:t>
            </w:r>
            <w:r w:rsidRPr="00124CFD">
              <w:rPr>
                <w:iCs/>
                <w:sz w:val="20"/>
                <w:szCs w:val="20"/>
                <w:lang w:val="ru-RU"/>
              </w:rPr>
              <w:t>озничные рынки</w:t>
            </w:r>
          </w:p>
        </w:tc>
        <w:tc>
          <w:tcPr>
            <w:tcW w:w="2705" w:type="dxa"/>
          </w:tcPr>
          <w:p w14:paraId="36CC26CD" w14:textId="47908F37" w:rsidR="00D65214" w:rsidRPr="00124CFD" w:rsidRDefault="00D65214" w:rsidP="00D65214">
            <w:pPr>
              <w:pStyle w:val="affffff7"/>
              <w:spacing w:after="20"/>
              <w:ind w:firstLine="0"/>
              <w:jc w:val="left"/>
              <w:rPr>
                <w:iCs/>
                <w:sz w:val="20"/>
                <w:szCs w:val="20"/>
                <w:lang w:val="ru-RU"/>
              </w:rPr>
            </w:pPr>
            <w:r w:rsidRPr="00055E44">
              <w:rPr>
                <w:sz w:val="20"/>
                <w:szCs w:val="20"/>
                <w:lang w:val="ru-RU"/>
              </w:rPr>
              <w:t>Минимально допустимый уровень обеспеченности</w:t>
            </w:r>
          </w:p>
        </w:tc>
        <w:tc>
          <w:tcPr>
            <w:tcW w:w="2269" w:type="dxa"/>
          </w:tcPr>
          <w:p w14:paraId="50F94723" w14:textId="0FD3055A" w:rsidR="00D65214" w:rsidRPr="00124CFD" w:rsidRDefault="00D65214" w:rsidP="00D65214">
            <w:pPr>
              <w:pStyle w:val="affffff7"/>
              <w:spacing w:after="20"/>
              <w:ind w:firstLine="0"/>
              <w:jc w:val="left"/>
              <w:rPr>
                <w:iCs/>
                <w:sz w:val="20"/>
                <w:szCs w:val="20"/>
                <w:lang w:val="ru-RU"/>
              </w:rPr>
            </w:pPr>
            <w:r w:rsidRPr="00124CFD">
              <w:rPr>
                <w:bCs/>
                <w:iCs/>
                <w:sz w:val="20"/>
                <w:szCs w:val="20"/>
                <w:lang w:val="ru-RU"/>
              </w:rPr>
              <w:t>Количество торговых мест, используемых для осуществления деятельности по продаже товаров на ярмарках и розничных рынках, ед.</w:t>
            </w:r>
          </w:p>
        </w:tc>
        <w:tc>
          <w:tcPr>
            <w:tcW w:w="3543" w:type="dxa"/>
            <w:gridSpan w:val="2"/>
          </w:tcPr>
          <w:p w14:paraId="3501406D" w14:textId="17AAB84B" w:rsidR="00D65214" w:rsidRDefault="00D65214" w:rsidP="00D65214">
            <w:pPr>
              <w:pStyle w:val="Default"/>
              <w:spacing w:after="20"/>
              <w:jc w:val="center"/>
              <w:rPr>
                <w:iCs/>
                <w:sz w:val="20"/>
                <w:szCs w:val="20"/>
              </w:rPr>
            </w:pPr>
            <w:r>
              <w:rPr>
                <w:iCs/>
                <w:sz w:val="20"/>
                <w:szCs w:val="20"/>
              </w:rPr>
              <w:t>2</w:t>
            </w:r>
          </w:p>
        </w:tc>
      </w:tr>
      <w:tr w:rsidR="00D65214" w:rsidRPr="00124CFD" w14:paraId="68057C00" w14:textId="77777777" w:rsidTr="00D65214">
        <w:trPr>
          <w:cantSplit/>
        </w:trPr>
        <w:tc>
          <w:tcPr>
            <w:tcW w:w="1401" w:type="dxa"/>
            <w:vMerge/>
          </w:tcPr>
          <w:p w14:paraId="10917408" w14:textId="77777777" w:rsidR="00D65214" w:rsidRPr="00124CFD" w:rsidRDefault="00D65214" w:rsidP="00D65214">
            <w:pPr>
              <w:pStyle w:val="affffff7"/>
              <w:spacing w:after="20"/>
              <w:ind w:firstLine="0"/>
              <w:jc w:val="left"/>
              <w:rPr>
                <w:iCs/>
                <w:sz w:val="20"/>
                <w:szCs w:val="20"/>
                <w:lang w:val="ru-RU"/>
              </w:rPr>
            </w:pPr>
          </w:p>
        </w:tc>
        <w:tc>
          <w:tcPr>
            <w:tcW w:w="2705" w:type="dxa"/>
          </w:tcPr>
          <w:p w14:paraId="371D0E81" w14:textId="4C1EE3BD" w:rsidR="00D65214" w:rsidRPr="00124CFD" w:rsidRDefault="00D65214" w:rsidP="00D65214">
            <w:pPr>
              <w:pStyle w:val="affffff7"/>
              <w:spacing w:after="20"/>
              <w:ind w:firstLine="0"/>
              <w:jc w:val="left"/>
              <w:rPr>
                <w:iCs/>
                <w:sz w:val="20"/>
                <w:szCs w:val="20"/>
                <w:lang w:val="ru-RU"/>
              </w:rPr>
            </w:pPr>
            <w:r w:rsidRPr="009E03FC">
              <w:rPr>
                <w:iCs/>
                <w:sz w:val="20"/>
                <w:szCs w:val="20"/>
                <w:lang w:val="ru-RU"/>
              </w:rPr>
              <w:t>Максимально допустимый уровень территориальной доступности</w:t>
            </w:r>
          </w:p>
        </w:tc>
        <w:tc>
          <w:tcPr>
            <w:tcW w:w="5812" w:type="dxa"/>
            <w:gridSpan w:val="3"/>
          </w:tcPr>
          <w:p w14:paraId="76063AAA" w14:textId="1F77ECD5" w:rsidR="00D65214" w:rsidRDefault="00D65214" w:rsidP="00D65214">
            <w:pPr>
              <w:pStyle w:val="Default"/>
              <w:spacing w:after="20"/>
              <w:jc w:val="center"/>
              <w:rPr>
                <w:iCs/>
                <w:sz w:val="20"/>
                <w:szCs w:val="20"/>
              </w:rPr>
            </w:pPr>
            <w:r>
              <w:rPr>
                <w:iCs/>
                <w:sz w:val="20"/>
                <w:szCs w:val="20"/>
              </w:rPr>
              <w:t>Не нормируется</w:t>
            </w:r>
          </w:p>
        </w:tc>
      </w:tr>
      <w:tr w:rsidR="00D65214" w:rsidRPr="00124CFD" w14:paraId="3D6C382F" w14:textId="77777777" w:rsidTr="00D65214">
        <w:trPr>
          <w:cantSplit/>
        </w:trPr>
        <w:tc>
          <w:tcPr>
            <w:tcW w:w="1401" w:type="dxa"/>
            <w:vMerge w:val="restart"/>
          </w:tcPr>
          <w:p w14:paraId="3572E9BC" w14:textId="030E56E0" w:rsidR="00D65214" w:rsidRPr="00124CFD" w:rsidRDefault="00D65214" w:rsidP="00D65214">
            <w:pPr>
              <w:pStyle w:val="affffff7"/>
              <w:spacing w:after="20"/>
              <w:ind w:firstLine="0"/>
              <w:jc w:val="left"/>
              <w:rPr>
                <w:iCs/>
                <w:sz w:val="20"/>
                <w:szCs w:val="20"/>
                <w:lang w:val="ru-RU"/>
              </w:rPr>
            </w:pPr>
            <w:r w:rsidRPr="00D65214">
              <w:rPr>
                <w:iCs/>
                <w:sz w:val="20"/>
                <w:szCs w:val="20"/>
                <w:lang w:val="ru-RU"/>
              </w:rPr>
              <w:t>Пункты выдачи товаров</w:t>
            </w:r>
            <w:r>
              <w:rPr>
                <w:iCs/>
                <w:sz w:val="20"/>
                <w:szCs w:val="20"/>
                <w:lang w:val="ru-RU"/>
              </w:rPr>
              <w:t xml:space="preserve"> </w:t>
            </w:r>
            <w:r w:rsidRPr="00D65214">
              <w:rPr>
                <w:iCs/>
                <w:sz w:val="20"/>
                <w:szCs w:val="20"/>
                <w:lang w:val="ru-RU"/>
              </w:rPr>
              <w:t>интернет-магазинов</w:t>
            </w:r>
          </w:p>
        </w:tc>
        <w:tc>
          <w:tcPr>
            <w:tcW w:w="2705" w:type="dxa"/>
          </w:tcPr>
          <w:p w14:paraId="147DB40E" w14:textId="5827804D" w:rsidR="00D65214" w:rsidRPr="00124CFD" w:rsidRDefault="00D65214" w:rsidP="00D65214">
            <w:pPr>
              <w:pStyle w:val="affffff7"/>
              <w:spacing w:after="20"/>
              <w:ind w:firstLine="0"/>
              <w:jc w:val="left"/>
              <w:rPr>
                <w:iCs/>
                <w:sz w:val="20"/>
                <w:szCs w:val="20"/>
                <w:lang w:val="ru-RU"/>
              </w:rPr>
            </w:pPr>
            <w:r w:rsidRPr="00055E44">
              <w:rPr>
                <w:sz w:val="20"/>
                <w:szCs w:val="20"/>
                <w:lang w:val="ru-RU"/>
              </w:rPr>
              <w:t>Минимально допустимый уровень обеспеченности</w:t>
            </w:r>
          </w:p>
        </w:tc>
        <w:tc>
          <w:tcPr>
            <w:tcW w:w="2269" w:type="dxa"/>
          </w:tcPr>
          <w:p w14:paraId="35713FFF" w14:textId="7E71FB43" w:rsidR="00D65214" w:rsidRPr="00124CFD" w:rsidRDefault="00D65214" w:rsidP="00D65214">
            <w:pPr>
              <w:pStyle w:val="affffff7"/>
              <w:spacing w:after="20"/>
              <w:ind w:firstLine="0"/>
              <w:jc w:val="left"/>
              <w:rPr>
                <w:iCs/>
                <w:sz w:val="20"/>
                <w:szCs w:val="20"/>
                <w:lang w:val="ru-RU"/>
              </w:rPr>
            </w:pPr>
            <w:r>
              <w:rPr>
                <w:bCs/>
                <w:iCs/>
                <w:sz w:val="20"/>
                <w:szCs w:val="20"/>
                <w:lang w:val="ru-RU"/>
              </w:rPr>
              <w:t>Площадь, кв. м на 1000 чел.</w:t>
            </w:r>
          </w:p>
        </w:tc>
        <w:tc>
          <w:tcPr>
            <w:tcW w:w="3543" w:type="dxa"/>
            <w:gridSpan w:val="2"/>
          </w:tcPr>
          <w:p w14:paraId="24A7336A" w14:textId="38E083E9" w:rsidR="00D65214" w:rsidRDefault="00D65214" w:rsidP="00D65214">
            <w:pPr>
              <w:pStyle w:val="Default"/>
              <w:spacing w:after="20"/>
              <w:jc w:val="center"/>
              <w:rPr>
                <w:iCs/>
                <w:sz w:val="20"/>
                <w:szCs w:val="20"/>
              </w:rPr>
            </w:pPr>
            <w:r>
              <w:rPr>
                <w:iCs/>
                <w:sz w:val="20"/>
                <w:szCs w:val="20"/>
              </w:rPr>
              <w:t>30</w:t>
            </w:r>
          </w:p>
        </w:tc>
      </w:tr>
      <w:tr w:rsidR="00D65214" w:rsidRPr="00124CFD" w14:paraId="77620DEE" w14:textId="77777777" w:rsidTr="00D65214">
        <w:trPr>
          <w:cantSplit/>
        </w:trPr>
        <w:tc>
          <w:tcPr>
            <w:tcW w:w="1401" w:type="dxa"/>
            <w:vMerge/>
          </w:tcPr>
          <w:p w14:paraId="0EF9DA4F" w14:textId="77777777" w:rsidR="00D65214" w:rsidRPr="00124CFD" w:rsidRDefault="00D65214" w:rsidP="00D65214">
            <w:pPr>
              <w:pStyle w:val="affffff7"/>
              <w:spacing w:after="20"/>
              <w:ind w:firstLine="0"/>
              <w:jc w:val="left"/>
              <w:rPr>
                <w:iCs/>
                <w:sz w:val="20"/>
                <w:szCs w:val="20"/>
                <w:lang w:val="ru-RU"/>
              </w:rPr>
            </w:pPr>
          </w:p>
        </w:tc>
        <w:tc>
          <w:tcPr>
            <w:tcW w:w="2705" w:type="dxa"/>
            <w:vMerge w:val="restart"/>
          </w:tcPr>
          <w:p w14:paraId="2238B150" w14:textId="48B50F3A" w:rsidR="00D65214" w:rsidRPr="00124CFD" w:rsidRDefault="00D65214" w:rsidP="00D65214">
            <w:pPr>
              <w:pStyle w:val="affffff7"/>
              <w:spacing w:after="20"/>
              <w:ind w:firstLine="0"/>
              <w:jc w:val="left"/>
              <w:rPr>
                <w:iCs/>
                <w:sz w:val="20"/>
                <w:szCs w:val="20"/>
                <w:lang w:val="ru-RU"/>
              </w:rPr>
            </w:pPr>
            <w:r w:rsidRPr="009E03FC">
              <w:rPr>
                <w:iCs/>
                <w:sz w:val="20"/>
                <w:szCs w:val="20"/>
                <w:lang w:val="ru-RU"/>
              </w:rPr>
              <w:t>Максимально допустимый уровень территориальной доступности</w:t>
            </w:r>
          </w:p>
        </w:tc>
        <w:tc>
          <w:tcPr>
            <w:tcW w:w="2269" w:type="dxa"/>
            <w:vMerge w:val="restart"/>
          </w:tcPr>
          <w:p w14:paraId="73F70EC5" w14:textId="11727166" w:rsidR="00D65214" w:rsidRPr="00124CFD" w:rsidRDefault="00D65214" w:rsidP="00D65214">
            <w:pPr>
              <w:pStyle w:val="affffff7"/>
              <w:spacing w:after="20"/>
              <w:ind w:firstLine="0"/>
              <w:jc w:val="left"/>
              <w:rPr>
                <w:iCs/>
                <w:sz w:val="20"/>
                <w:szCs w:val="20"/>
                <w:lang w:val="ru-RU"/>
              </w:rPr>
            </w:pPr>
            <w:r>
              <w:rPr>
                <w:iCs/>
                <w:sz w:val="20"/>
                <w:szCs w:val="20"/>
                <w:lang w:val="ru-RU"/>
              </w:rPr>
              <w:t>Пешеходная доступность, метров</w:t>
            </w:r>
          </w:p>
        </w:tc>
        <w:tc>
          <w:tcPr>
            <w:tcW w:w="2267" w:type="dxa"/>
          </w:tcPr>
          <w:p w14:paraId="67FE8B0F" w14:textId="104D9013" w:rsidR="00D65214" w:rsidRDefault="00D65214" w:rsidP="00D65214">
            <w:pPr>
              <w:pStyle w:val="affffff7"/>
              <w:spacing w:after="20"/>
              <w:ind w:firstLine="0"/>
              <w:jc w:val="left"/>
              <w:rPr>
                <w:iCs/>
                <w:sz w:val="20"/>
                <w:szCs w:val="20"/>
                <w:lang w:val="ru-RU"/>
              </w:rPr>
            </w:pPr>
            <w:r>
              <w:rPr>
                <w:iCs/>
                <w:sz w:val="20"/>
                <w:szCs w:val="20"/>
                <w:lang w:val="ru-RU"/>
              </w:rPr>
              <w:t>Многоквартирная жилая застройка</w:t>
            </w:r>
          </w:p>
        </w:tc>
        <w:tc>
          <w:tcPr>
            <w:tcW w:w="1276" w:type="dxa"/>
          </w:tcPr>
          <w:p w14:paraId="2B29A314" w14:textId="36938425" w:rsidR="00D65214" w:rsidRDefault="00D65214" w:rsidP="00D65214">
            <w:pPr>
              <w:pStyle w:val="Default"/>
              <w:spacing w:after="20"/>
              <w:jc w:val="center"/>
              <w:rPr>
                <w:iCs/>
                <w:sz w:val="20"/>
                <w:szCs w:val="20"/>
              </w:rPr>
            </w:pPr>
            <w:r>
              <w:rPr>
                <w:iCs/>
                <w:sz w:val="20"/>
                <w:szCs w:val="20"/>
              </w:rPr>
              <w:t>500</w:t>
            </w:r>
          </w:p>
        </w:tc>
      </w:tr>
      <w:tr w:rsidR="00D65214" w:rsidRPr="00124CFD" w14:paraId="78CD7DA4" w14:textId="77777777" w:rsidTr="00D65214">
        <w:trPr>
          <w:cantSplit/>
        </w:trPr>
        <w:tc>
          <w:tcPr>
            <w:tcW w:w="1401" w:type="dxa"/>
            <w:vMerge/>
          </w:tcPr>
          <w:p w14:paraId="07BD513C" w14:textId="77777777" w:rsidR="00D65214" w:rsidRPr="00124CFD" w:rsidRDefault="00D65214" w:rsidP="00D65214">
            <w:pPr>
              <w:pStyle w:val="affffff7"/>
              <w:spacing w:after="20"/>
              <w:ind w:firstLine="0"/>
              <w:jc w:val="left"/>
              <w:rPr>
                <w:iCs/>
                <w:sz w:val="20"/>
                <w:szCs w:val="20"/>
                <w:lang w:val="ru-RU"/>
              </w:rPr>
            </w:pPr>
          </w:p>
        </w:tc>
        <w:tc>
          <w:tcPr>
            <w:tcW w:w="2705" w:type="dxa"/>
            <w:vMerge/>
          </w:tcPr>
          <w:p w14:paraId="04E22253" w14:textId="77777777" w:rsidR="00D65214" w:rsidRPr="00124CFD" w:rsidRDefault="00D65214" w:rsidP="00D65214">
            <w:pPr>
              <w:pStyle w:val="affffff7"/>
              <w:spacing w:after="20"/>
              <w:ind w:firstLine="0"/>
              <w:jc w:val="left"/>
              <w:rPr>
                <w:iCs/>
                <w:sz w:val="20"/>
                <w:szCs w:val="20"/>
                <w:lang w:val="ru-RU"/>
              </w:rPr>
            </w:pPr>
          </w:p>
        </w:tc>
        <w:tc>
          <w:tcPr>
            <w:tcW w:w="2269" w:type="dxa"/>
            <w:vMerge/>
          </w:tcPr>
          <w:p w14:paraId="724B6E1D" w14:textId="77777777" w:rsidR="00D65214" w:rsidRPr="00124CFD" w:rsidRDefault="00D65214" w:rsidP="00D65214">
            <w:pPr>
              <w:pStyle w:val="affffff7"/>
              <w:spacing w:after="20"/>
              <w:ind w:firstLine="0"/>
              <w:jc w:val="left"/>
              <w:rPr>
                <w:iCs/>
                <w:sz w:val="20"/>
                <w:szCs w:val="20"/>
                <w:lang w:val="ru-RU"/>
              </w:rPr>
            </w:pPr>
          </w:p>
        </w:tc>
        <w:tc>
          <w:tcPr>
            <w:tcW w:w="2267" w:type="dxa"/>
          </w:tcPr>
          <w:p w14:paraId="52CC55EE" w14:textId="16F89100" w:rsidR="00D65214" w:rsidRDefault="00D65214" w:rsidP="00D65214">
            <w:pPr>
              <w:pStyle w:val="affffff7"/>
              <w:spacing w:after="20"/>
              <w:ind w:firstLine="0"/>
              <w:jc w:val="left"/>
              <w:rPr>
                <w:iCs/>
                <w:sz w:val="20"/>
                <w:szCs w:val="20"/>
                <w:lang w:val="ru-RU"/>
              </w:rPr>
            </w:pPr>
            <w:r>
              <w:rPr>
                <w:iCs/>
                <w:sz w:val="20"/>
                <w:szCs w:val="20"/>
                <w:lang w:val="ru-RU"/>
              </w:rPr>
              <w:t>Индивидуальная жилая застройка</w:t>
            </w:r>
          </w:p>
        </w:tc>
        <w:tc>
          <w:tcPr>
            <w:tcW w:w="1276" w:type="dxa"/>
          </w:tcPr>
          <w:p w14:paraId="04096DFF" w14:textId="14706305" w:rsidR="00D65214" w:rsidRDefault="00D65214" w:rsidP="00D65214">
            <w:pPr>
              <w:pStyle w:val="Default"/>
              <w:spacing w:after="20"/>
              <w:jc w:val="center"/>
              <w:rPr>
                <w:iCs/>
                <w:sz w:val="20"/>
                <w:szCs w:val="20"/>
              </w:rPr>
            </w:pPr>
            <w:r>
              <w:rPr>
                <w:iCs/>
                <w:sz w:val="20"/>
                <w:szCs w:val="20"/>
              </w:rPr>
              <w:t>1500</w:t>
            </w:r>
          </w:p>
        </w:tc>
      </w:tr>
    </w:tbl>
    <w:p w14:paraId="3619B480" w14:textId="02610721" w:rsidR="00FA00C0" w:rsidRDefault="00FA00C0" w:rsidP="00FA00C0">
      <w:pPr>
        <w:pStyle w:val="5"/>
      </w:pPr>
      <w:r>
        <w:t>Таблица 1.</w:t>
      </w:r>
      <w:r w:rsidR="00D176BC">
        <w:t>22</w:t>
      </w:r>
      <w:r>
        <w:t xml:space="preserve">. </w:t>
      </w:r>
      <w:r w:rsidRPr="00055E44">
        <w:t xml:space="preserve">Объекты в области </w:t>
      </w:r>
      <w:r w:rsidRPr="004D0E14">
        <w:t>бытово</w:t>
      </w:r>
      <w:r>
        <w:t>го</w:t>
      </w:r>
      <w:r w:rsidRPr="004D0E14">
        <w:t xml:space="preserve"> и коммунально</w:t>
      </w:r>
      <w:r>
        <w:t>го</w:t>
      </w:r>
      <w:r w:rsidRPr="004D0E14">
        <w:t xml:space="preserve"> обслуживани</w:t>
      </w:r>
      <w:r>
        <w:t>я</w:t>
      </w:r>
    </w:p>
    <w:tbl>
      <w:tblPr>
        <w:tblStyle w:val="affffffff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1"/>
        <w:gridCol w:w="2705"/>
        <w:gridCol w:w="2269"/>
        <w:gridCol w:w="2267"/>
        <w:gridCol w:w="1276"/>
      </w:tblGrid>
      <w:tr w:rsidR="00191358" w:rsidRPr="00124CFD" w14:paraId="26AE8EC6" w14:textId="77777777" w:rsidTr="00553F0A">
        <w:trPr>
          <w:cantSplit/>
          <w:tblHeader/>
        </w:trPr>
        <w:tc>
          <w:tcPr>
            <w:tcW w:w="1401" w:type="dxa"/>
          </w:tcPr>
          <w:p w14:paraId="07CC5DDC" w14:textId="77777777" w:rsidR="00191358" w:rsidRPr="00124CFD" w:rsidRDefault="00191358" w:rsidP="00553F0A">
            <w:pPr>
              <w:pStyle w:val="affffff7"/>
              <w:keepNext/>
              <w:spacing w:after="20"/>
              <w:ind w:firstLine="0"/>
              <w:jc w:val="center"/>
              <w:rPr>
                <w:b/>
                <w:iCs/>
                <w:sz w:val="20"/>
                <w:szCs w:val="20"/>
                <w:lang w:val="ru-RU"/>
              </w:rPr>
            </w:pPr>
            <w:r w:rsidRPr="00124CFD">
              <w:rPr>
                <w:b/>
                <w:iCs/>
                <w:sz w:val="20"/>
                <w:szCs w:val="20"/>
                <w:lang w:val="ru-RU"/>
              </w:rPr>
              <w:t>Наименование вида объекта</w:t>
            </w:r>
          </w:p>
        </w:tc>
        <w:tc>
          <w:tcPr>
            <w:tcW w:w="2705" w:type="dxa"/>
          </w:tcPr>
          <w:p w14:paraId="46397945" w14:textId="77777777" w:rsidR="00191358" w:rsidRPr="00124CFD" w:rsidRDefault="00191358" w:rsidP="00553F0A">
            <w:pPr>
              <w:pStyle w:val="affffff7"/>
              <w:keepNext/>
              <w:spacing w:after="20"/>
              <w:ind w:firstLine="0"/>
              <w:jc w:val="center"/>
              <w:rPr>
                <w:b/>
                <w:iCs/>
                <w:sz w:val="20"/>
                <w:szCs w:val="20"/>
                <w:lang w:val="ru-RU"/>
              </w:rPr>
            </w:pPr>
            <w:r w:rsidRPr="00124CFD">
              <w:rPr>
                <w:b/>
                <w:iCs/>
                <w:sz w:val="20"/>
                <w:szCs w:val="20"/>
                <w:lang w:val="ru-RU"/>
              </w:rPr>
              <w:t>Тип расчетного показателя</w:t>
            </w:r>
          </w:p>
        </w:tc>
        <w:tc>
          <w:tcPr>
            <w:tcW w:w="2269" w:type="dxa"/>
          </w:tcPr>
          <w:p w14:paraId="25EE1652" w14:textId="77777777" w:rsidR="00191358" w:rsidRPr="00124CFD" w:rsidRDefault="00191358" w:rsidP="00553F0A">
            <w:pPr>
              <w:pStyle w:val="affffff7"/>
              <w:keepNext/>
              <w:spacing w:after="20"/>
              <w:ind w:firstLine="0"/>
              <w:jc w:val="center"/>
              <w:rPr>
                <w:b/>
                <w:iCs/>
                <w:sz w:val="20"/>
                <w:szCs w:val="20"/>
                <w:lang w:val="ru-RU"/>
              </w:rPr>
            </w:pPr>
            <w:r w:rsidRPr="00124CFD">
              <w:rPr>
                <w:b/>
                <w:iCs/>
                <w:sz w:val="20"/>
                <w:szCs w:val="20"/>
                <w:lang w:val="ru-RU"/>
              </w:rPr>
              <w:t>Наименование расчетного показателя, единица измерения</w:t>
            </w:r>
          </w:p>
        </w:tc>
        <w:tc>
          <w:tcPr>
            <w:tcW w:w="3543" w:type="dxa"/>
            <w:gridSpan w:val="2"/>
          </w:tcPr>
          <w:p w14:paraId="39DB21DB" w14:textId="77777777" w:rsidR="00191358" w:rsidRPr="00124CFD" w:rsidRDefault="00191358" w:rsidP="00553F0A">
            <w:pPr>
              <w:pStyle w:val="affffff7"/>
              <w:keepNext/>
              <w:spacing w:after="20"/>
              <w:ind w:firstLine="0"/>
              <w:jc w:val="center"/>
              <w:rPr>
                <w:iCs/>
                <w:sz w:val="20"/>
                <w:szCs w:val="20"/>
                <w:lang w:val="ru-RU"/>
              </w:rPr>
            </w:pPr>
            <w:r w:rsidRPr="00124CFD">
              <w:rPr>
                <w:b/>
                <w:iCs/>
                <w:sz w:val="20"/>
                <w:szCs w:val="20"/>
                <w:lang w:val="ru-RU"/>
              </w:rPr>
              <w:t>Значение расчетного показателя</w:t>
            </w:r>
          </w:p>
        </w:tc>
      </w:tr>
      <w:tr w:rsidR="00191358" w:rsidRPr="00124CFD" w14:paraId="11C90DC0" w14:textId="77777777" w:rsidTr="00553F0A">
        <w:trPr>
          <w:cantSplit/>
        </w:trPr>
        <w:tc>
          <w:tcPr>
            <w:tcW w:w="1401" w:type="dxa"/>
            <w:vMerge w:val="restart"/>
          </w:tcPr>
          <w:p w14:paraId="19597BDE" w14:textId="7988EA6B" w:rsidR="00191358" w:rsidRPr="00124CFD" w:rsidRDefault="00191358" w:rsidP="00191358">
            <w:pPr>
              <w:pStyle w:val="affffff7"/>
              <w:spacing w:after="20"/>
              <w:ind w:firstLine="0"/>
              <w:jc w:val="left"/>
              <w:rPr>
                <w:iCs/>
                <w:sz w:val="20"/>
                <w:szCs w:val="20"/>
                <w:lang w:val="ru-RU"/>
              </w:rPr>
            </w:pPr>
            <w:r w:rsidRPr="00662A86">
              <w:rPr>
                <w:iCs/>
                <w:sz w:val="20"/>
                <w:szCs w:val="20"/>
                <w:lang w:val="ru-RU"/>
              </w:rPr>
              <w:t>Объекты бытового</w:t>
            </w:r>
            <w:r>
              <w:rPr>
                <w:iCs/>
                <w:sz w:val="20"/>
                <w:szCs w:val="20"/>
                <w:lang w:val="ru-RU"/>
              </w:rPr>
              <w:t xml:space="preserve"> </w:t>
            </w:r>
            <w:r w:rsidRPr="00662A86">
              <w:rPr>
                <w:iCs/>
                <w:sz w:val="20"/>
                <w:szCs w:val="20"/>
                <w:lang w:val="ru-RU"/>
              </w:rPr>
              <w:t>обслуживания</w:t>
            </w:r>
            <w:r>
              <w:rPr>
                <w:iCs/>
                <w:sz w:val="20"/>
                <w:szCs w:val="20"/>
                <w:lang w:val="ru-RU"/>
              </w:rPr>
              <w:t xml:space="preserve"> </w:t>
            </w:r>
            <w:r w:rsidRPr="00662A86">
              <w:rPr>
                <w:iCs/>
                <w:sz w:val="20"/>
                <w:szCs w:val="20"/>
                <w:lang w:val="ru-RU"/>
              </w:rPr>
              <w:t>(парикмахерские, ателье,</w:t>
            </w:r>
            <w:r>
              <w:rPr>
                <w:iCs/>
                <w:sz w:val="20"/>
                <w:szCs w:val="20"/>
                <w:lang w:val="ru-RU"/>
              </w:rPr>
              <w:t xml:space="preserve"> </w:t>
            </w:r>
            <w:r w:rsidRPr="00662A86">
              <w:rPr>
                <w:iCs/>
                <w:sz w:val="20"/>
                <w:szCs w:val="20"/>
                <w:lang w:val="ru-RU"/>
              </w:rPr>
              <w:t>мастерские и др.)</w:t>
            </w:r>
          </w:p>
        </w:tc>
        <w:tc>
          <w:tcPr>
            <w:tcW w:w="2705" w:type="dxa"/>
            <w:vMerge w:val="restart"/>
          </w:tcPr>
          <w:p w14:paraId="18F1AB2C" w14:textId="1495FD4A" w:rsidR="00191358" w:rsidRPr="00124CFD" w:rsidRDefault="00191358" w:rsidP="00191358">
            <w:pPr>
              <w:pStyle w:val="affffff7"/>
              <w:spacing w:after="20"/>
              <w:ind w:firstLine="0"/>
              <w:jc w:val="left"/>
              <w:rPr>
                <w:sz w:val="20"/>
                <w:szCs w:val="20"/>
                <w:lang w:val="ru-RU"/>
              </w:rPr>
            </w:pPr>
            <w:r w:rsidRPr="009E03FC">
              <w:rPr>
                <w:iCs/>
                <w:sz w:val="20"/>
                <w:szCs w:val="20"/>
                <w:lang w:val="ru-RU"/>
              </w:rPr>
              <w:t>Минимально допустимый уровень обеспеченности</w:t>
            </w:r>
          </w:p>
        </w:tc>
        <w:tc>
          <w:tcPr>
            <w:tcW w:w="2269" w:type="dxa"/>
            <w:vMerge w:val="restart"/>
          </w:tcPr>
          <w:p w14:paraId="0A408151" w14:textId="5A812281" w:rsidR="00191358" w:rsidRPr="00124CFD" w:rsidRDefault="00191358" w:rsidP="00191358">
            <w:pPr>
              <w:pStyle w:val="affffff7"/>
              <w:spacing w:after="20"/>
              <w:ind w:firstLine="0"/>
              <w:jc w:val="left"/>
              <w:rPr>
                <w:iCs/>
                <w:sz w:val="20"/>
                <w:szCs w:val="20"/>
                <w:lang w:val="ru-RU"/>
              </w:rPr>
            </w:pPr>
            <w:r w:rsidRPr="009E03FC">
              <w:rPr>
                <w:bCs/>
                <w:iCs/>
                <w:sz w:val="20"/>
                <w:szCs w:val="20"/>
                <w:lang w:val="ru-RU"/>
              </w:rPr>
              <w:t>Количество рабочих мест на 1</w:t>
            </w:r>
            <w:r w:rsidR="00027968">
              <w:rPr>
                <w:bCs/>
                <w:iCs/>
                <w:sz w:val="20"/>
                <w:szCs w:val="20"/>
                <w:lang w:val="ru-RU"/>
              </w:rPr>
              <w:t>000</w:t>
            </w:r>
            <w:r w:rsidRPr="009E03FC">
              <w:rPr>
                <w:bCs/>
                <w:iCs/>
                <w:sz w:val="20"/>
                <w:szCs w:val="20"/>
                <w:lang w:val="ru-RU"/>
              </w:rPr>
              <w:t xml:space="preserve"> чел.</w:t>
            </w:r>
          </w:p>
        </w:tc>
        <w:tc>
          <w:tcPr>
            <w:tcW w:w="2267" w:type="dxa"/>
          </w:tcPr>
          <w:p w14:paraId="67ADBB18" w14:textId="6064BD60" w:rsidR="00191358" w:rsidRDefault="00191358" w:rsidP="00191358">
            <w:pPr>
              <w:pStyle w:val="affffff7"/>
              <w:spacing w:after="20"/>
              <w:ind w:firstLine="0"/>
              <w:jc w:val="left"/>
              <w:rPr>
                <w:iCs/>
                <w:sz w:val="20"/>
                <w:szCs w:val="20"/>
                <w:lang w:val="ru-RU"/>
              </w:rPr>
            </w:pPr>
            <w:r>
              <w:rPr>
                <w:iCs/>
                <w:sz w:val="20"/>
                <w:szCs w:val="20"/>
                <w:lang w:val="ru-RU"/>
              </w:rPr>
              <w:t>Город Сорочинск</w:t>
            </w:r>
          </w:p>
        </w:tc>
        <w:tc>
          <w:tcPr>
            <w:tcW w:w="1276" w:type="dxa"/>
          </w:tcPr>
          <w:p w14:paraId="0EEF6A2E" w14:textId="13C1EDBC" w:rsidR="00191358" w:rsidRPr="009E03FC" w:rsidRDefault="00191358" w:rsidP="00191358">
            <w:pPr>
              <w:pStyle w:val="Default"/>
              <w:spacing w:after="20"/>
              <w:jc w:val="center"/>
              <w:rPr>
                <w:iCs/>
                <w:sz w:val="20"/>
                <w:szCs w:val="20"/>
              </w:rPr>
            </w:pPr>
            <w:r w:rsidRPr="009E03FC">
              <w:rPr>
                <w:iCs/>
                <w:sz w:val="20"/>
                <w:szCs w:val="20"/>
              </w:rPr>
              <w:t>9 (2) [1]</w:t>
            </w:r>
          </w:p>
        </w:tc>
      </w:tr>
      <w:tr w:rsidR="00191358" w:rsidRPr="00124CFD" w14:paraId="593BDD2A" w14:textId="77777777" w:rsidTr="00553F0A">
        <w:trPr>
          <w:cantSplit/>
        </w:trPr>
        <w:tc>
          <w:tcPr>
            <w:tcW w:w="1401" w:type="dxa"/>
            <w:vMerge/>
          </w:tcPr>
          <w:p w14:paraId="69214A93" w14:textId="77777777" w:rsidR="00191358" w:rsidRPr="00124CFD" w:rsidRDefault="00191358" w:rsidP="00191358">
            <w:pPr>
              <w:pStyle w:val="affffff7"/>
              <w:spacing w:after="20"/>
              <w:ind w:firstLine="0"/>
              <w:jc w:val="left"/>
              <w:rPr>
                <w:iCs/>
                <w:sz w:val="20"/>
                <w:szCs w:val="20"/>
                <w:lang w:val="ru-RU"/>
              </w:rPr>
            </w:pPr>
          </w:p>
        </w:tc>
        <w:tc>
          <w:tcPr>
            <w:tcW w:w="2705" w:type="dxa"/>
            <w:vMerge/>
          </w:tcPr>
          <w:p w14:paraId="3D36E2B6" w14:textId="77777777" w:rsidR="00191358" w:rsidRPr="00124CFD" w:rsidRDefault="00191358" w:rsidP="00191358">
            <w:pPr>
              <w:pStyle w:val="affffff7"/>
              <w:spacing w:after="20"/>
              <w:ind w:firstLine="0"/>
              <w:jc w:val="left"/>
              <w:rPr>
                <w:sz w:val="20"/>
                <w:szCs w:val="20"/>
                <w:lang w:val="ru-RU"/>
              </w:rPr>
            </w:pPr>
          </w:p>
        </w:tc>
        <w:tc>
          <w:tcPr>
            <w:tcW w:w="2269" w:type="dxa"/>
            <w:vMerge/>
          </w:tcPr>
          <w:p w14:paraId="7DA43CE0" w14:textId="77777777" w:rsidR="00191358" w:rsidRPr="00124CFD" w:rsidRDefault="00191358" w:rsidP="00191358">
            <w:pPr>
              <w:pStyle w:val="affffff7"/>
              <w:spacing w:after="20"/>
              <w:ind w:firstLine="0"/>
              <w:jc w:val="left"/>
              <w:rPr>
                <w:iCs/>
                <w:sz w:val="20"/>
                <w:szCs w:val="20"/>
                <w:lang w:val="ru-RU"/>
              </w:rPr>
            </w:pPr>
          </w:p>
        </w:tc>
        <w:tc>
          <w:tcPr>
            <w:tcW w:w="2267" w:type="dxa"/>
          </w:tcPr>
          <w:p w14:paraId="20C058A2" w14:textId="11CA0151" w:rsidR="00191358" w:rsidRDefault="00191358" w:rsidP="00191358">
            <w:pPr>
              <w:pStyle w:val="affffff7"/>
              <w:spacing w:after="20"/>
              <w:ind w:firstLine="0"/>
              <w:jc w:val="left"/>
              <w:rPr>
                <w:iCs/>
                <w:sz w:val="20"/>
                <w:szCs w:val="20"/>
                <w:lang w:val="ru-RU"/>
              </w:rPr>
            </w:pPr>
            <w:r w:rsidRPr="00055E44">
              <w:rPr>
                <w:iCs/>
                <w:sz w:val="20"/>
                <w:szCs w:val="20"/>
                <w:lang w:val="ru-RU"/>
              </w:rPr>
              <w:t>Сельские населенные пункты</w:t>
            </w:r>
          </w:p>
        </w:tc>
        <w:tc>
          <w:tcPr>
            <w:tcW w:w="1276" w:type="dxa"/>
          </w:tcPr>
          <w:p w14:paraId="0E15110D" w14:textId="0DA146DD" w:rsidR="00191358" w:rsidRPr="009E03FC" w:rsidRDefault="00191358" w:rsidP="00191358">
            <w:pPr>
              <w:pStyle w:val="Default"/>
              <w:spacing w:after="20"/>
              <w:jc w:val="center"/>
              <w:rPr>
                <w:iCs/>
                <w:sz w:val="20"/>
                <w:szCs w:val="20"/>
              </w:rPr>
            </w:pPr>
            <w:r w:rsidRPr="009E03FC">
              <w:rPr>
                <w:iCs/>
                <w:sz w:val="20"/>
                <w:szCs w:val="20"/>
              </w:rPr>
              <w:t>7</w:t>
            </w:r>
          </w:p>
        </w:tc>
      </w:tr>
      <w:tr w:rsidR="00191358" w:rsidRPr="00124CFD" w14:paraId="748A193E" w14:textId="77777777" w:rsidTr="00553F0A">
        <w:trPr>
          <w:cantSplit/>
        </w:trPr>
        <w:tc>
          <w:tcPr>
            <w:tcW w:w="1401" w:type="dxa"/>
            <w:vMerge/>
          </w:tcPr>
          <w:p w14:paraId="0F867951" w14:textId="77777777" w:rsidR="00191358" w:rsidRPr="00124CFD" w:rsidRDefault="00191358" w:rsidP="00191358">
            <w:pPr>
              <w:pStyle w:val="affffff7"/>
              <w:spacing w:after="20"/>
              <w:ind w:firstLine="0"/>
              <w:jc w:val="left"/>
              <w:rPr>
                <w:iCs/>
                <w:sz w:val="20"/>
                <w:szCs w:val="20"/>
                <w:lang w:val="ru-RU"/>
              </w:rPr>
            </w:pPr>
          </w:p>
        </w:tc>
        <w:tc>
          <w:tcPr>
            <w:tcW w:w="2705" w:type="dxa"/>
            <w:vMerge w:val="restart"/>
          </w:tcPr>
          <w:p w14:paraId="34E8D438" w14:textId="256409C8" w:rsidR="00191358" w:rsidRPr="00124CFD" w:rsidRDefault="00191358" w:rsidP="00191358">
            <w:pPr>
              <w:pStyle w:val="affffff7"/>
              <w:spacing w:after="20"/>
              <w:ind w:firstLine="0"/>
              <w:jc w:val="left"/>
              <w:rPr>
                <w:iCs/>
                <w:sz w:val="20"/>
                <w:szCs w:val="20"/>
                <w:lang w:val="ru-RU"/>
              </w:rPr>
            </w:pPr>
            <w:r w:rsidRPr="009E03FC">
              <w:rPr>
                <w:iCs/>
                <w:sz w:val="20"/>
                <w:szCs w:val="20"/>
                <w:lang w:val="ru-RU"/>
              </w:rPr>
              <w:t>Максимально допустимый уровень территориальной доступности</w:t>
            </w:r>
          </w:p>
        </w:tc>
        <w:tc>
          <w:tcPr>
            <w:tcW w:w="2269" w:type="dxa"/>
            <w:vMerge w:val="restart"/>
          </w:tcPr>
          <w:p w14:paraId="6322403C" w14:textId="77777777" w:rsidR="00191358" w:rsidRPr="00124CFD" w:rsidRDefault="00191358" w:rsidP="00191358">
            <w:pPr>
              <w:pStyle w:val="affffff7"/>
              <w:spacing w:after="20"/>
              <w:ind w:firstLine="0"/>
              <w:jc w:val="left"/>
              <w:rPr>
                <w:iCs/>
                <w:sz w:val="20"/>
                <w:szCs w:val="20"/>
                <w:lang w:val="ru-RU"/>
              </w:rPr>
            </w:pPr>
            <w:r w:rsidRPr="00124CFD">
              <w:rPr>
                <w:iCs/>
                <w:sz w:val="20"/>
                <w:szCs w:val="20"/>
                <w:lang w:val="ru-RU"/>
              </w:rPr>
              <w:t>Пешеходная доступность, м</w:t>
            </w:r>
          </w:p>
        </w:tc>
        <w:tc>
          <w:tcPr>
            <w:tcW w:w="2267" w:type="dxa"/>
          </w:tcPr>
          <w:p w14:paraId="34071A1C" w14:textId="2C5BBEE4" w:rsidR="00191358" w:rsidRPr="00124CFD" w:rsidRDefault="00191358" w:rsidP="00191358">
            <w:pPr>
              <w:pStyle w:val="affffff7"/>
              <w:spacing w:after="20"/>
              <w:ind w:firstLine="0"/>
              <w:jc w:val="left"/>
              <w:rPr>
                <w:iCs/>
                <w:sz w:val="20"/>
                <w:szCs w:val="20"/>
                <w:lang w:val="ru-RU"/>
              </w:rPr>
            </w:pPr>
            <w:r>
              <w:rPr>
                <w:iCs/>
                <w:sz w:val="20"/>
                <w:szCs w:val="20"/>
                <w:lang w:val="ru-RU"/>
              </w:rPr>
              <w:t>Город Сорочинск, среднеэтажная застройка</w:t>
            </w:r>
          </w:p>
        </w:tc>
        <w:tc>
          <w:tcPr>
            <w:tcW w:w="1276" w:type="dxa"/>
          </w:tcPr>
          <w:p w14:paraId="0F81759F" w14:textId="448BF18A" w:rsidR="00191358" w:rsidRPr="00124CFD" w:rsidRDefault="00191358" w:rsidP="00191358">
            <w:pPr>
              <w:pStyle w:val="Default"/>
              <w:spacing w:after="20"/>
              <w:jc w:val="center"/>
              <w:rPr>
                <w:iCs/>
                <w:sz w:val="20"/>
                <w:szCs w:val="20"/>
              </w:rPr>
            </w:pPr>
            <w:r w:rsidRPr="009E03FC">
              <w:rPr>
                <w:iCs/>
                <w:sz w:val="20"/>
                <w:szCs w:val="20"/>
              </w:rPr>
              <w:t>500</w:t>
            </w:r>
          </w:p>
        </w:tc>
      </w:tr>
      <w:tr w:rsidR="00191358" w:rsidRPr="00124CFD" w14:paraId="3AF81AE5" w14:textId="77777777" w:rsidTr="00553F0A">
        <w:trPr>
          <w:cantSplit/>
        </w:trPr>
        <w:tc>
          <w:tcPr>
            <w:tcW w:w="1401" w:type="dxa"/>
            <w:vMerge/>
          </w:tcPr>
          <w:p w14:paraId="06CCC307" w14:textId="77777777" w:rsidR="00191358" w:rsidRPr="00124CFD" w:rsidRDefault="00191358" w:rsidP="00191358">
            <w:pPr>
              <w:pStyle w:val="affffff7"/>
              <w:spacing w:after="20"/>
              <w:ind w:firstLine="0"/>
              <w:jc w:val="left"/>
              <w:rPr>
                <w:iCs/>
                <w:sz w:val="20"/>
                <w:szCs w:val="20"/>
                <w:lang w:val="ru-RU"/>
              </w:rPr>
            </w:pPr>
          </w:p>
        </w:tc>
        <w:tc>
          <w:tcPr>
            <w:tcW w:w="2705" w:type="dxa"/>
            <w:vMerge/>
          </w:tcPr>
          <w:p w14:paraId="78628DF3" w14:textId="77777777" w:rsidR="00191358" w:rsidRPr="00124CFD" w:rsidRDefault="00191358" w:rsidP="00191358">
            <w:pPr>
              <w:pStyle w:val="affffff7"/>
              <w:spacing w:after="20"/>
              <w:ind w:firstLine="0"/>
              <w:jc w:val="left"/>
              <w:rPr>
                <w:sz w:val="20"/>
                <w:szCs w:val="20"/>
                <w:lang w:val="ru-RU"/>
              </w:rPr>
            </w:pPr>
          </w:p>
        </w:tc>
        <w:tc>
          <w:tcPr>
            <w:tcW w:w="2269" w:type="dxa"/>
            <w:vMerge/>
          </w:tcPr>
          <w:p w14:paraId="77EC9C22" w14:textId="77777777" w:rsidR="00191358" w:rsidRPr="00124CFD" w:rsidRDefault="00191358" w:rsidP="00191358">
            <w:pPr>
              <w:pStyle w:val="affffff7"/>
              <w:spacing w:after="20"/>
              <w:ind w:firstLine="0"/>
              <w:jc w:val="left"/>
              <w:rPr>
                <w:iCs/>
                <w:sz w:val="20"/>
                <w:szCs w:val="20"/>
                <w:lang w:val="ru-RU"/>
              </w:rPr>
            </w:pPr>
          </w:p>
        </w:tc>
        <w:tc>
          <w:tcPr>
            <w:tcW w:w="2267" w:type="dxa"/>
          </w:tcPr>
          <w:p w14:paraId="4B2EC41B" w14:textId="47BE0948" w:rsidR="00191358" w:rsidRDefault="00191358" w:rsidP="00191358">
            <w:pPr>
              <w:pStyle w:val="affffff7"/>
              <w:spacing w:after="20"/>
              <w:ind w:firstLine="0"/>
              <w:jc w:val="left"/>
              <w:rPr>
                <w:iCs/>
                <w:sz w:val="20"/>
                <w:szCs w:val="20"/>
                <w:lang w:val="ru-RU"/>
              </w:rPr>
            </w:pPr>
            <w:r>
              <w:rPr>
                <w:iCs/>
                <w:sz w:val="20"/>
                <w:szCs w:val="20"/>
                <w:lang w:val="ru-RU"/>
              </w:rPr>
              <w:t>Город Сорочинск, малоэтажная, индивидуальная жилая застройка</w:t>
            </w:r>
          </w:p>
        </w:tc>
        <w:tc>
          <w:tcPr>
            <w:tcW w:w="1276" w:type="dxa"/>
          </w:tcPr>
          <w:p w14:paraId="5C260E1B" w14:textId="6076FA4D" w:rsidR="00191358" w:rsidRPr="00124CFD" w:rsidRDefault="00191358" w:rsidP="00191358">
            <w:pPr>
              <w:pStyle w:val="Default"/>
              <w:spacing w:after="20"/>
              <w:jc w:val="center"/>
              <w:rPr>
                <w:iCs/>
                <w:sz w:val="20"/>
                <w:szCs w:val="20"/>
              </w:rPr>
            </w:pPr>
            <w:r w:rsidRPr="009E03FC">
              <w:rPr>
                <w:iCs/>
                <w:sz w:val="20"/>
                <w:szCs w:val="20"/>
              </w:rPr>
              <w:t>800</w:t>
            </w:r>
          </w:p>
        </w:tc>
      </w:tr>
      <w:tr w:rsidR="00191358" w:rsidRPr="00124CFD" w14:paraId="4503F0E9" w14:textId="77777777" w:rsidTr="00553F0A">
        <w:trPr>
          <w:cantSplit/>
        </w:trPr>
        <w:tc>
          <w:tcPr>
            <w:tcW w:w="1401" w:type="dxa"/>
            <w:vMerge/>
          </w:tcPr>
          <w:p w14:paraId="70F76079" w14:textId="77777777" w:rsidR="00191358" w:rsidRPr="00124CFD" w:rsidRDefault="00191358" w:rsidP="00191358">
            <w:pPr>
              <w:pStyle w:val="affffff7"/>
              <w:spacing w:after="20"/>
              <w:ind w:firstLine="0"/>
              <w:jc w:val="left"/>
              <w:rPr>
                <w:iCs/>
                <w:sz w:val="20"/>
                <w:szCs w:val="20"/>
                <w:lang w:val="ru-RU"/>
              </w:rPr>
            </w:pPr>
          </w:p>
        </w:tc>
        <w:tc>
          <w:tcPr>
            <w:tcW w:w="2705" w:type="dxa"/>
            <w:vMerge/>
          </w:tcPr>
          <w:p w14:paraId="5D3CF306" w14:textId="77777777" w:rsidR="00191358" w:rsidRPr="00124CFD" w:rsidRDefault="00191358" w:rsidP="00191358">
            <w:pPr>
              <w:pStyle w:val="affffff7"/>
              <w:spacing w:after="20"/>
              <w:ind w:firstLine="0"/>
              <w:jc w:val="left"/>
              <w:rPr>
                <w:iCs/>
                <w:sz w:val="20"/>
                <w:szCs w:val="20"/>
                <w:lang w:val="ru-RU"/>
              </w:rPr>
            </w:pPr>
          </w:p>
        </w:tc>
        <w:tc>
          <w:tcPr>
            <w:tcW w:w="2269" w:type="dxa"/>
            <w:vMerge/>
          </w:tcPr>
          <w:p w14:paraId="06440AC5" w14:textId="77777777" w:rsidR="00191358" w:rsidRPr="00124CFD" w:rsidRDefault="00191358" w:rsidP="00191358">
            <w:pPr>
              <w:pStyle w:val="affffff7"/>
              <w:spacing w:after="20"/>
              <w:ind w:firstLine="0"/>
              <w:jc w:val="left"/>
              <w:rPr>
                <w:iCs/>
                <w:sz w:val="20"/>
                <w:szCs w:val="20"/>
                <w:lang w:val="ru-RU"/>
              </w:rPr>
            </w:pPr>
          </w:p>
        </w:tc>
        <w:tc>
          <w:tcPr>
            <w:tcW w:w="2267" w:type="dxa"/>
          </w:tcPr>
          <w:p w14:paraId="7B5DD605" w14:textId="30004CD5" w:rsidR="00191358" w:rsidRPr="00124CFD" w:rsidRDefault="00191358" w:rsidP="00191358">
            <w:pPr>
              <w:pStyle w:val="affffff7"/>
              <w:spacing w:after="20"/>
              <w:ind w:firstLine="0"/>
              <w:jc w:val="left"/>
              <w:rPr>
                <w:iCs/>
                <w:sz w:val="20"/>
                <w:szCs w:val="20"/>
                <w:lang w:val="ru-RU"/>
              </w:rPr>
            </w:pPr>
            <w:r w:rsidRPr="00055E44">
              <w:rPr>
                <w:iCs/>
                <w:sz w:val="20"/>
                <w:szCs w:val="20"/>
                <w:lang w:val="ru-RU"/>
              </w:rPr>
              <w:t>Сельские населенные пункты</w:t>
            </w:r>
          </w:p>
        </w:tc>
        <w:tc>
          <w:tcPr>
            <w:tcW w:w="1276" w:type="dxa"/>
          </w:tcPr>
          <w:p w14:paraId="59E86F55" w14:textId="3BA9761F" w:rsidR="00191358" w:rsidRPr="00124CFD" w:rsidRDefault="00191358" w:rsidP="00191358">
            <w:pPr>
              <w:pStyle w:val="Default"/>
              <w:spacing w:after="20"/>
              <w:jc w:val="center"/>
              <w:rPr>
                <w:iCs/>
                <w:sz w:val="20"/>
                <w:szCs w:val="20"/>
              </w:rPr>
            </w:pPr>
            <w:r w:rsidRPr="009E03FC">
              <w:rPr>
                <w:iCs/>
                <w:sz w:val="20"/>
                <w:szCs w:val="20"/>
              </w:rPr>
              <w:t>2000</w:t>
            </w:r>
          </w:p>
        </w:tc>
      </w:tr>
      <w:tr w:rsidR="00BD7D2E" w:rsidRPr="00124CFD" w14:paraId="7A6AF512" w14:textId="77777777" w:rsidTr="00553F0A">
        <w:trPr>
          <w:cantSplit/>
        </w:trPr>
        <w:tc>
          <w:tcPr>
            <w:tcW w:w="1401" w:type="dxa"/>
            <w:vMerge w:val="restart"/>
          </w:tcPr>
          <w:p w14:paraId="1B936BCF" w14:textId="7CDF5136" w:rsidR="00BD7D2E" w:rsidRPr="00124CFD" w:rsidRDefault="00BD7D2E" w:rsidP="00BD7D2E">
            <w:pPr>
              <w:pStyle w:val="affffff7"/>
              <w:spacing w:after="20"/>
              <w:ind w:firstLine="0"/>
              <w:jc w:val="left"/>
              <w:rPr>
                <w:iCs/>
                <w:sz w:val="20"/>
                <w:szCs w:val="20"/>
                <w:lang w:val="ru-RU"/>
              </w:rPr>
            </w:pPr>
            <w:r>
              <w:rPr>
                <w:iCs/>
                <w:sz w:val="20"/>
                <w:szCs w:val="20"/>
                <w:lang w:val="ru-RU"/>
              </w:rPr>
              <w:t>Бани</w:t>
            </w:r>
          </w:p>
        </w:tc>
        <w:tc>
          <w:tcPr>
            <w:tcW w:w="2705" w:type="dxa"/>
            <w:vMerge w:val="restart"/>
          </w:tcPr>
          <w:p w14:paraId="019BB008" w14:textId="4F07E0A3" w:rsidR="00BD7D2E" w:rsidRPr="00124CFD" w:rsidRDefault="00BD7D2E" w:rsidP="00BD7D2E">
            <w:pPr>
              <w:pStyle w:val="affffff7"/>
              <w:spacing w:after="20"/>
              <w:ind w:firstLine="0"/>
              <w:jc w:val="left"/>
              <w:rPr>
                <w:iCs/>
                <w:sz w:val="20"/>
                <w:szCs w:val="20"/>
                <w:lang w:val="ru-RU"/>
              </w:rPr>
            </w:pPr>
            <w:r w:rsidRPr="009E03FC">
              <w:rPr>
                <w:iCs/>
                <w:sz w:val="20"/>
                <w:szCs w:val="20"/>
                <w:lang w:val="ru-RU"/>
              </w:rPr>
              <w:t>Минимально допустимый уровень обеспеченности</w:t>
            </w:r>
          </w:p>
        </w:tc>
        <w:tc>
          <w:tcPr>
            <w:tcW w:w="2269" w:type="dxa"/>
            <w:vMerge w:val="restart"/>
          </w:tcPr>
          <w:p w14:paraId="4CBCCF7D" w14:textId="45B3C649" w:rsidR="00BD7D2E" w:rsidRPr="00124CFD" w:rsidRDefault="00BD7D2E" w:rsidP="00BD7D2E">
            <w:pPr>
              <w:pStyle w:val="affffff7"/>
              <w:spacing w:after="20"/>
              <w:ind w:firstLine="0"/>
              <w:jc w:val="left"/>
              <w:rPr>
                <w:iCs/>
                <w:sz w:val="20"/>
                <w:szCs w:val="20"/>
                <w:lang w:val="ru-RU"/>
              </w:rPr>
            </w:pPr>
            <w:r>
              <w:rPr>
                <w:iCs/>
                <w:sz w:val="20"/>
                <w:szCs w:val="20"/>
                <w:lang w:val="ru-RU"/>
              </w:rPr>
              <w:t>Количество мест на 1000 чел.</w:t>
            </w:r>
          </w:p>
        </w:tc>
        <w:tc>
          <w:tcPr>
            <w:tcW w:w="2267" w:type="dxa"/>
          </w:tcPr>
          <w:p w14:paraId="0270CB2D" w14:textId="63C51C1F" w:rsidR="00BD7D2E" w:rsidRPr="00055E44" w:rsidRDefault="00BD7D2E" w:rsidP="00BD7D2E">
            <w:pPr>
              <w:pStyle w:val="affffff7"/>
              <w:spacing w:after="20"/>
              <w:ind w:firstLine="0"/>
              <w:jc w:val="left"/>
              <w:rPr>
                <w:iCs/>
                <w:sz w:val="20"/>
                <w:szCs w:val="20"/>
                <w:lang w:val="ru-RU"/>
              </w:rPr>
            </w:pPr>
            <w:r>
              <w:rPr>
                <w:iCs/>
                <w:sz w:val="20"/>
                <w:szCs w:val="20"/>
                <w:lang w:val="ru-RU"/>
              </w:rPr>
              <w:t>Город Сорочинск</w:t>
            </w:r>
          </w:p>
        </w:tc>
        <w:tc>
          <w:tcPr>
            <w:tcW w:w="1276" w:type="dxa"/>
          </w:tcPr>
          <w:p w14:paraId="3C2F3758" w14:textId="1BD4B7D7" w:rsidR="00BD7D2E" w:rsidRPr="009E03FC" w:rsidRDefault="00BD7D2E" w:rsidP="00BD7D2E">
            <w:pPr>
              <w:pStyle w:val="Default"/>
              <w:spacing w:after="20"/>
              <w:jc w:val="center"/>
              <w:rPr>
                <w:iCs/>
                <w:sz w:val="20"/>
                <w:szCs w:val="20"/>
              </w:rPr>
            </w:pPr>
            <w:r>
              <w:rPr>
                <w:iCs/>
                <w:sz w:val="20"/>
                <w:szCs w:val="20"/>
              </w:rPr>
              <w:t>5</w:t>
            </w:r>
          </w:p>
        </w:tc>
      </w:tr>
      <w:tr w:rsidR="00BD7D2E" w:rsidRPr="00124CFD" w14:paraId="2F2429E7" w14:textId="77777777" w:rsidTr="00553F0A">
        <w:trPr>
          <w:cantSplit/>
        </w:trPr>
        <w:tc>
          <w:tcPr>
            <w:tcW w:w="1401" w:type="dxa"/>
            <w:vMerge/>
          </w:tcPr>
          <w:p w14:paraId="31A9147D" w14:textId="77777777" w:rsidR="00BD7D2E" w:rsidRDefault="00BD7D2E" w:rsidP="00BD7D2E">
            <w:pPr>
              <w:pStyle w:val="affffff7"/>
              <w:spacing w:after="20"/>
              <w:ind w:firstLine="0"/>
              <w:jc w:val="left"/>
              <w:rPr>
                <w:iCs/>
                <w:sz w:val="20"/>
                <w:szCs w:val="20"/>
                <w:lang w:val="ru-RU"/>
              </w:rPr>
            </w:pPr>
          </w:p>
        </w:tc>
        <w:tc>
          <w:tcPr>
            <w:tcW w:w="2705" w:type="dxa"/>
            <w:vMerge/>
          </w:tcPr>
          <w:p w14:paraId="3E83C58B" w14:textId="77777777" w:rsidR="00BD7D2E" w:rsidRPr="009E03FC" w:rsidRDefault="00BD7D2E" w:rsidP="00BD7D2E">
            <w:pPr>
              <w:pStyle w:val="affffff7"/>
              <w:spacing w:after="20"/>
              <w:ind w:firstLine="0"/>
              <w:jc w:val="left"/>
              <w:rPr>
                <w:iCs/>
                <w:sz w:val="20"/>
                <w:szCs w:val="20"/>
                <w:lang w:val="ru-RU"/>
              </w:rPr>
            </w:pPr>
          </w:p>
        </w:tc>
        <w:tc>
          <w:tcPr>
            <w:tcW w:w="2269" w:type="dxa"/>
            <w:vMerge/>
          </w:tcPr>
          <w:p w14:paraId="603E3FEF" w14:textId="77777777" w:rsidR="00BD7D2E" w:rsidRPr="00124CFD" w:rsidRDefault="00BD7D2E" w:rsidP="00BD7D2E">
            <w:pPr>
              <w:pStyle w:val="affffff7"/>
              <w:spacing w:after="20"/>
              <w:ind w:firstLine="0"/>
              <w:jc w:val="left"/>
              <w:rPr>
                <w:iCs/>
                <w:sz w:val="20"/>
                <w:szCs w:val="20"/>
                <w:lang w:val="ru-RU"/>
              </w:rPr>
            </w:pPr>
          </w:p>
        </w:tc>
        <w:tc>
          <w:tcPr>
            <w:tcW w:w="2267" w:type="dxa"/>
          </w:tcPr>
          <w:p w14:paraId="4F2796E1" w14:textId="7E316184" w:rsidR="00BD7D2E" w:rsidRPr="00055E44" w:rsidRDefault="00BD7D2E" w:rsidP="00BD7D2E">
            <w:pPr>
              <w:pStyle w:val="affffff7"/>
              <w:spacing w:after="20"/>
              <w:ind w:firstLine="0"/>
              <w:jc w:val="left"/>
              <w:rPr>
                <w:iCs/>
                <w:sz w:val="20"/>
                <w:szCs w:val="20"/>
                <w:lang w:val="ru-RU"/>
              </w:rPr>
            </w:pPr>
            <w:r>
              <w:rPr>
                <w:iCs/>
                <w:sz w:val="20"/>
                <w:szCs w:val="20"/>
                <w:lang w:val="ru-RU"/>
              </w:rPr>
              <w:t>Сельские населенные пункты</w:t>
            </w:r>
          </w:p>
        </w:tc>
        <w:tc>
          <w:tcPr>
            <w:tcW w:w="1276" w:type="dxa"/>
          </w:tcPr>
          <w:p w14:paraId="3CD41486" w14:textId="50DB2C94" w:rsidR="00BD7D2E" w:rsidRPr="009E03FC" w:rsidRDefault="00BD7D2E" w:rsidP="00BD7D2E">
            <w:pPr>
              <w:pStyle w:val="Default"/>
              <w:spacing w:after="20"/>
              <w:jc w:val="center"/>
              <w:rPr>
                <w:iCs/>
                <w:sz w:val="20"/>
                <w:szCs w:val="20"/>
              </w:rPr>
            </w:pPr>
            <w:r>
              <w:rPr>
                <w:iCs/>
                <w:sz w:val="20"/>
                <w:szCs w:val="20"/>
              </w:rPr>
              <w:t>Не нормируется</w:t>
            </w:r>
          </w:p>
        </w:tc>
      </w:tr>
      <w:tr w:rsidR="00BD7D2E" w:rsidRPr="00124CFD" w14:paraId="15D719BC" w14:textId="77777777" w:rsidTr="00E040DD">
        <w:trPr>
          <w:cantSplit/>
        </w:trPr>
        <w:tc>
          <w:tcPr>
            <w:tcW w:w="1401" w:type="dxa"/>
            <w:vMerge/>
          </w:tcPr>
          <w:p w14:paraId="6B86F90E" w14:textId="77777777" w:rsidR="00BD7D2E" w:rsidRDefault="00BD7D2E" w:rsidP="00BD7D2E">
            <w:pPr>
              <w:pStyle w:val="affffff7"/>
              <w:spacing w:after="20"/>
              <w:ind w:firstLine="0"/>
              <w:jc w:val="left"/>
              <w:rPr>
                <w:iCs/>
                <w:sz w:val="20"/>
                <w:szCs w:val="20"/>
                <w:lang w:val="ru-RU"/>
              </w:rPr>
            </w:pPr>
          </w:p>
        </w:tc>
        <w:tc>
          <w:tcPr>
            <w:tcW w:w="2705" w:type="dxa"/>
          </w:tcPr>
          <w:p w14:paraId="340D7EC7" w14:textId="6B41EBFF" w:rsidR="00BD7D2E" w:rsidRPr="009E03FC" w:rsidRDefault="00BD7D2E" w:rsidP="00BD7D2E">
            <w:pPr>
              <w:pStyle w:val="affffff7"/>
              <w:spacing w:after="20"/>
              <w:ind w:firstLine="0"/>
              <w:jc w:val="left"/>
              <w:rPr>
                <w:iCs/>
                <w:sz w:val="20"/>
                <w:szCs w:val="20"/>
                <w:lang w:val="ru-RU"/>
              </w:rPr>
            </w:pPr>
            <w:r w:rsidRPr="009E03FC">
              <w:rPr>
                <w:iCs/>
                <w:sz w:val="20"/>
                <w:szCs w:val="20"/>
                <w:lang w:val="ru-RU"/>
              </w:rPr>
              <w:t>Максимально допустимый уровень территориальной доступности</w:t>
            </w:r>
          </w:p>
        </w:tc>
        <w:tc>
          <w:tcPr>
            <w:tcW w:w="5812" w:type="dxa"/>
            <w:gridSpan w:val="3"/>
          </w:tcPr>
          <w:p w14:paraId="05E3F914" w14:textId="21FE0485" w:rsidR="00BD7D2E" w:rsidRDefault="00BD7D2E" w:rsidP="00BD7D2E">
            <w:pPr>
              <w:pStyle w:val="Default"/>
              <w:spacing w:after="20"/>
              <w:jc w:val="center"/>
              <w:rPr>
                <w:iCs/>
                <w:sz w:val="20"/>
                <w:szCs w:val="20"/>
              </w:rPr>
            </w:pPr>
            <w:r>
              <w:rPr>
                <w:iCs/>
                <w:sz w:val="20"/>
                <w:szCs w:val="20"/>
              </w:rPr>
              <w:t>Не нормируется</w:t>
            </w:r>
          </w:p>
        </w:tc>
      </w:tr>
      <w:tr w:rsidR="00BD7D2E" w:rsidRPr="00124CFD" w14:paraId="4B7A6A0B" w14:textId="77777777" w:rsidTr="00C64622">
        <w:trPr>
          <w:cantSplit/>
        </w:trPr>
        <w:tc>
          <w:tcPr>
            <w:tcW w:w="1401" w:type="dxa"/>
            <w:vMerge w:val="restart"/>
          </w:tcPr>
          <w:p w14:paraId="433DFD1A" w14:textId="176DD5D6" w:rsidR="00BD7D2E" w:rsidRPr="00124CFD" w:rsidRDefault="00BD7D2E" w:rsidP="00BD7D2E">
            <w:pPr>
              <w:pStyle w:val="affffff7"/>
              <w:spacing w:after="20"/>
              <w:ind w:firstLine="0"/>
              <w:jc w:val="left"/>
              <w:rPr>
                <w:iCs/>
                <w:sz w:val="20"/>
                <w:szCs w:val="20"/>
                <w:lang w:val="ru-RU"/>
              </w:rPr>
            </w:pPr>
            <w:r>
              <w:rPr>
                <w:iCs/>
                <w:sz w:val="20"/>
                <w:szCs w:val="20"/>
                <w:lang w:val="ru-RU"/>
              </w:rPr>
              <w:t>Жилищно-эксплуатационные организации</w:t>
            </w:r>
          </w:p>
        </w:tc>
        <w:tc>
          <w:tcPr>
            <w:tcW w:w="2705" w:type="dxa"/>
          </w:tcPr>
          <w:p w14:paraId="3C239BD9" w14:textId="7CC93491" w:rsidR="00BD7D2E" w:rsidRPr="00124CFD" w:rsidRDefault="00BD7D2E" w:rsidP="00BD7D2E">
            <w:pPr>
              <w:pStyle w:val="affffff7"/>
              <w:spacing w:after="20"/>
              <w:ind w:firstLine="0"/>
              <w:jc w:val="left"/>
              <w:rPr>
                <w:iCs/>
                <w:sz w:val="20"/>
                <w:szCs w:val="20"/>
                <w:lang w:val="ru-RU"/>
              </w:rPr>
            </w:pPr>
            <w:r w:rsidRPr="009E03FC">
              <w:rPr>
                <w:iCs/>
                <w:sz w:val="20"/>
                <w:szCs w:val="20"/>
                <w:lang w:val="ru-RU"/>
              </w:rPr>
              <w:t>Минимально допустимый уровень обеспеченности</w:t>
            </w:r>
          </w:p>
        </w:tc>
        <w:tc>
          <w:tcPr>
            <w:tcW w:w="2269" w:type="dxa"/>
          </w:tcPr>
          <w:p w14:paraId="3D1E9FA9" w14:textId="0819AED9" w:rsidR="00BD7D2E" w:rsidRPr="00124CFD" w:rsidRDefault="00BD7D2E" w:rsidP="00BD7D2E">
            <w:pPr>
              <w:pStyle w:val="affffff7"/>
              <w:spacing w:after="20"/>
              <w:ind w:firstLine="0"/>
              <w:jc w:val="left"/>
              <w:rPr>
                <w:iCs/>
                <w:sz w:val="20"/>
                <w:szCs w:val="20"/>
                <w:lang w:val="ru-RU"/>
              </w:rPr>
            </w:pPr>
            <w:r>
              <w:rPr>
                <w:iCs/>
                <w:sz w:val="20"/>
                <w:szCs w:val="20"/>
                <w:lang w:val="ru-RU"/>
              </w:rPr>
              <w:t>Количество объектов на микрорайон с населением до 20</w:t>
            </w:r>
            <w:r w:rsidR="00027968">
              <w:rPr>
                <w:iCs/>
                <w:sz w:val="20"/>
                <w:szCs w:val="20"/>
                <w:lang w:val="ru-RU"/>
              </w:rPr>
              <w:t> 000</w:t>
            </w:r>
            <w:r>
              <w:rPr>
                <w:iCs/>
                <w:sz w:val="20"/>
                <w:szCs w:val="20"/>
                <w:lang w:val="ru-RU"/>
              </w:rPr>
              <w:t xml:space="preserve"> чел.</w:t>
            </w:r>
          </w:p>
        </w:tc>
        <w:tc>
          <w:tcPr>
            <w:tcW w:w="3543" w:type="dxa"/>
            <w:gridSpan w:val="2"/>
          </w:tcPr>
          <w:p w14:paraId="5B078B5E" w14:textId="1E1F1B4D" w:rsidR="00BD7D2E" w:rsidRPr="00124CFD" w:rsidRDefault="00BD7D2E" w:rsidP="00BD7D2E">
            <w:pPr>
              <w:pStyle w:val="Default"/>
              <w:spacing w:after="20"/>
              <w:jc w:val="center"/>
              <w:rPr>
                <w:iCs/>
                <w:sz w:val="20"/>
                <w:szCs w:val="20"/>
              </w:rPr>
            </w:pPr>
            <w:r>
              <w:rPr>
                <w:iCs/>
                <w:sz w:val="20"/>
                <w:szCs w:val="20"/>
              </w:rPr>
              <w:t>1</w:t>
            </w:r>
          </w:p>
        </w:tc>
      </w:tr>
      <w:tr w:rsidR="00BD7D2E" w:rsidRPr="00124CFD" w14:paraId="0A38A6D2" w14:textId="77777777" w:rsidTr="00C64622">
        <w:trPr>
          <w:cantSplit/>
        </w:trPr>
        <w:tc>
          <w:tcPr>
            <w:tcW w:w="1401" w:type="dxa"/>
            <w:vMerge/>
          </w:tcPr>
          <w:p w14:paraId="5661F2E2" w14:textId="77777777" w:rsidR="00BD7D2E" w:rsidRDefault="00BD7D2E" w:rsidP="00BD7D2E">
            <w:pPr>
              <w:pStyle w:val="affffff7"/>
              <w:spacing w:after="20"/>
              <w:ind w:firstLine="0"/>
              <w:jc w:val="left"/>
              <w:rPr>
                <w:iCs/>
                <w:sz w:val="20"/>
                <w:szCs w:val="20"/>
                <w:lang w:val="ru-RU"/>
              </w:rPr>
            </w:pPr>
          </w:p>
        </w:tc>
        <w:tc>
          <w:tcPr>
            <w:tcW w:w="2705" w:type="dxa"/>
          </w:tcPr>
          <w:p w14:paraId="06AF9F8C" w14:textId="4213FE58" w:rsidR="00BD7D2E" w:rsidRPr="009E03FC" w:rsidRDefault="00BD7D2E" w:rsidP="00BD7D2E">
            <w:pPr>
              <w:pStyle w:val="affffff7"/>
              <w:spacing w:after="20"/>
              <w:ind w:firstLine="0"/>
              <w:jc w:val="left"/>
              <w:rPr>
                <w:iCs/>
                <w:sz w:val="20"/>
                <w:szCs w:val="20"/>
                <w:lang w:val="ru-RU"/>
              </w:rPr>
            </w:pPr>
            <w:r w:rsidRPr="009E03FC">
              <w:rPr>
                <w:iCs/>
                <w:sz w:val="20"/>
                <w:szCs w:val="20"/>
                <w:lang w:val="ru-RU"/>
              </w:rPr>
              <w:t>Максимально допустимый уровень территориальной доступности</w:t>
            </w:r>
          </w:p>
        </w:tc>
        <w:tc>
          <w:tcPr>
            <w:tcW w:w="2269" w:type="dxa"/>
          </w:tcPr>
          <w:p w14:paraId="1A88705D" w14:textId="6309C339" w:rsidR="00BD7D2E" w:rsidRDefault="00BD7D2E" w:rsidP="00BD7D2E">
            <w:pPr>
              <w:pStyle w:val="affffff7"/>
              <w:spacing w:after="20"/>
              <w:ind w:firstLine="0"/>
              <w:jc w:val="left"/>
              <w:rPr>
                <w:iCs/>
                <w:sz w:val="20"/>
                <w:szCs w:val="20"/>
                <w:lang w:val="ru-RU"/>
              </w:rPr>
            </w:pPr>
            <w:r>
              <w:rPr>
                <w:iCs/>
                <w:sz w:val="20"/>
                <w:szCs w:val="20"/>
                <w:lang w:val="ru-RU"/>
              </w:rPr>
              <w:t>Пешеходная доступность, метров</w:t>
            </w:r>
          </w:p>
        </w:tc>
        <w:tc>
          <w:tcPr>
            <w:tcW w:w="3543" w:type="dxa"/>
            <w:gridSpan w:val="2"/>
          </w:tcPr>
          <w:p w14:paraId="7F4B6397" w14:textId="0D7C82F1" w:rsidR="00BD7D2E" w:rsidRDefault="00BD7D2E" w:rsidP="00BD7D2E">
            <w:pPr>
              <w:pStyle w:val="Default"/>
              <w:spacing w:after="20"/>
              <w:jc w:val="center"/>
              <w:rPr>
                <w:iCs/>
                <w:sz w:val="20"/>
                <w:szCs w:val="20"/>
              </w:rPr>
            </w:pPr>
            <w:r>
              <w:rPr>
                <w:iCs/>
                <w:sz w:val="20"/>
                <w:szCs w:val="20"/>
              </w:rPr>
              <w:t>3000</w:t>
            </w:r>
          </w:p>
        </w:tc>
      </w:tr>
      <w:tr w:rsidR="00BD7D2E" w:rsidRPr="00124CFD" w14:paraId="66924447" w14:textId="77777777" w:rsidTr="00553F0A">
        <w:trPr>
          <w:cantSplit/>
        </w:trPr>
        <w:tc>
          <w:tcPr>
            <w:tcW w:w="9918" w:type="dxa"/>
            <w:gridSpan w:val="5"/>
          </w:tcPr>
          <w:p w14:paraId="10CF6DF1" w14:textId="77777777" w:rsidR="00BD7D2E" w:rsidRPr="00124CFD" w:rsidRDefault="00BD7D2E" w:rsidP="00BD7D2E">
            <w:pPr>
              <w:pStyle w:val="Default"/>
              <w:spacing w:after="20"/>
              <w:rPr>
                <w:b/>
                <w:iCs/>
                <w:sz w:val="20"/>
                <w:szCs w:val="20"/>
              </w:rPr>
            </w:pPr>
            <w:r w:rsidRPr="00124CFD">
              <w:rPr>
                <w:b/>
                <w:iCs/>
                <w:sz w:val="20"/>
                <w:szCs w:val="20"/>
              </w:rPr>
              <w:t>Примечани</w:t>
            </w:r>
            <w:r>
              <w:rPr>
                <w:b/>
                <w:iCs/>
                <w:sz w:val="20"/>
                <w:szCs w:val="20"/>
              </w:rPr>
              <w:t>е</w:t>
            </w:r>
            <w:r w:rsidRPr="00124CFD">
              <w:rPr>
                <w:b/>
                <w:iCs/>
                <w:sz w:val="20"/>
                <w:szCs w:val="20"/>
              </w:rPr>
              <w:t>:</w:t>
            </w:r>
          </w:p>
          <w:p w14:paraId="00B97A37" w14:textId="77777777" w:rsidR="00BD7D2E" w:rsidRPr="0091428C" w:rsidRDefault="00BD7D2E" w:rsidP="00BD7D2E">
            <w:pPr>
              <w:pStyle w:val="affffff7"/>
              <w:spacing w:after="20"/>
              <w:ind w:firstLine="0"/>
              <w:rPr>
                <w:iCs/>
                <w:sz w:val="20"/>
                <w:szCs w:val="20"/>
                <w:lang w:val="ru-RU"/>
              </w:rPr>
            </w:pPr>
            <w:r w:rsidRPr="00124CFD">
              <w:rPr>
                <w:iCs/>
                <w:sz w:val="20"/>
                <w:szCs w:val="20"/>
                <w:lang w:val="ru-RU"/>
              </w:rPr>
              <w:t xml:space="preserve">1. В скобках приведены нормативы расчета предприятий бытового </w:t>
            </w:r>
            <w:r>
              <w:rPr>
                <w:iCs/>
                <w:sz w:val="20"/>
                <w:szCs w:val="20"/>
                <w:lang w:val="ru-RU"/>
              </w:rPr>
              <w:t xml:space="preserve">и коммунального </w:t>
            </w:r>
            <w:r w:rsidRPr="00124CFD">
              <w:rPr>
                <w:iCs/>
                <w:sz w:val="20"/>
                <w:szCs w:val="20"/>
                <w:lang w:val="ru-RU"/>
              </w:rPr>
              <w:t>обслуживания для размещения в микрорайоне или жилом районе</w:t>
            </w:r>
          </w:p>
        </w:tc>
      </w:tr>
    </w:tbl>
    <w:p w14:paraId="40F0B3BE" w14:textId="77777777" w:rsidR="00FA00C0" w:rsidRDefault="00FA00C0" w:rsidP="00FA00C0">
      <w:pPr>
        <w:rPr>
          <w:lang w:eastAsia="en-US"/>
        </w:rPr>
      </w:pPr>
    </w:p>
    <w:p w14:paraId="5F70F3BE" w14:textId="280842E6" w:rsidR="00FD3B5B" w:rsidRPr="00FD3B5B" w:rsidRDefault="00FD3B5B" w:rsidP="00FD3B5B">
      <w:pPr>
        <w:pStyle w:val="3"/>
        <w:numPr>
          <w:ilvl w:val="2"/>
          <w:numId w:val="11"/>
        </w:numPr>
        <w:tabs>
          <w:tab w:val="left" w:pos="360"/>
        </w:tabs>
        <w:ind w:left="0" w:hanging="11"/>
        <w:rPr>
          <w:rFonts w:cs="Times New Roman"/>
        </w:rPr>
      </w:pPr>
      <w:r w:rsidRPr="00FD3B5B">
        <w:rPr>
          <w:rFonts w:cs="Times New Roman"/>
        </w:rPr>
        <w:t xml:space="preserve">В области </w:t>
      </w:r>
      <w:r w:rsidRPr="004D0E14">
        <w:rPr>
          <w:rFonts w:cs="Times New Roman"/>
        </w:rPr>
        <w:t>деятельност</w:t>
      </w:r>
      <w:r w:rsidR="00C73238">
        <w:rPr>
          <w:rFonts w:cs="Times New Roman"/>
        </w:rPr>
        <w:t>и</w:t>
      </w:r>
      <w:r w:rsidRPr="004D0E14">
        <w:rPr>
          <w:rFonts w:cs="Times New Roman"/>
        </w:rPr>
        <w:t xml:space="preserve"> органов местного самоуправления муниципального округа</w:t>
      </w:r>
    </w:p>
    <w:p w14:paraId="44BBBFD7" w14:textId="483C3AE6" w:rsidR="00C73238" w:rsidRPr="00055E44" w:rsidRDefault="00C73238" w:rsidP="00C73238">
      <w:pPr>
        <w:pStyle w:val="5"/>
      </w:pPr>
      <w:r>
        <w:t>Таблица 1.</w:t>
      </w:r>
      <w:r w:rsidR="00D176BC">
        <w:t>23</w:t>
      </w:r>
      <w:r>
        <w:t xml:space="preserve">. </w:t>
      </w:r>
      <w:r w:rsidRPr="00055E44">
        <w:t xml:space="preserve">Объекты местного значения муниципального округа в области </w:t>
      </w:r>
      <w:r w:rsidRPr="004D0E14">
        <w:t>деятельност</w:t>
      </w:r>
      <w:r>
        <w:t>и</w:t>
      </w:r>
      <w:r w:rsidRPr="004D0E14">
        <w:t xml:space="preserve"> органов местного самоуправления муниципального округа</w:t>
      </w:r>
    </w:p>
    <w:tbl>
      <w:tblPr>
        <w:tblStyle w:val="affffffff6"/>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3549"/>
        <w:gridCol w:w="2693"/>
        <w:gridCol w:w="1701"/>
      </w:tblGrid>
      <w:tr w:rsidR="00C73238" w:rsidRPr="002A007F" w14:paraId="36CA8B30" w14:textId="77777777" w:rsidTr="00C73238">
        <w:trPr>
          <w:cantSplit/>
          <w:tblHeader/>
        </w:trPr>
        <w:tc>
          <w:tcPr>
            <w:tcW w:w="1686" w:type="dxa"/>
          </w:tcPr>
          <w:p w14:paraId="585F7167" w14:textId="77777777" w:rsidR="00C73238" w:rsidRPr="002A007F" w:rsidRDefault="00C73238" w:rsidP="00553F0A">
            <w:pPr>
              <w:pStyle w:val="affffff7"/>
              <w:spacing w:after="20"/>
              <w:ind w:firstLine="0"/>
              <w:jc w:val="center"/>
              <w:rPr>
                <w:b/>
                <w:iCs/>
                <w:sz w:val="20"/>
                <w:szCs w:val="20"/>
                <w:lang w:val="ru-RU"/>
              </w:rPr>
            </w:pPr>
            <w:bookmarkStart w:id="41" w:name="OLE_LINK969"/>
            <w:bookmarkStart w:id="42" w:name="OLE_LINK970"/>
            <w:r w:rsidRPr="002A007F">
              <w:rPr>
                <w:b/>
                <w:iCs/>
                <w:sz w:val="20"/>
                <w:szCs w:val="20"/>
                <w:lang w:val="ru-RU"/>
              </w:rPr>
              <w:t>Наименование вида объекта</w:t>
            </w:r>
          </w:p>
        </w:tc>
        <w:tc>
          <w:tcPr>
            <w:tcW w:w="3549" w:type="dxa"/>
          </w:tcPr>
          <w:p w14:paraId="608E73ED" w14:textId="77777777" w:rsidR="00C73238" w:rsidRPr="002A007F" w:rsidRDefault="00C73238" w:rsidP="00553F0A">
            <w:pPr>
              <w:pStyle w:val="affffff7"/>
              <w:spacing w:after="20"/>
              <w:ind w:firstLine="0"/>
              <w:jc w:val="center"/>
              <w:rPr>
                <w:b/>
                <w:iCs/>
                <w:sz w:val="20"/>
                <w:szCs w:val="20"/>
                <w:lang w:val="ru-RU"/>
              </w:rPr>
            </w:pPr>
            <w:r w:rsidRPr="002A007F">
              <w:rPr>
                <w:b/>
                <w:iCs/>
                <w:sz w:val="20"/>
                <w:szCs w:val="20"/>
                <w:lang w:val="ru-RU"/>
              </w:rPr>
              <w:t>Тип расчетного показателя</w:t>
            </w:r>
          </w:p>
        </w:tc>
        <w:tc>
          <w:tcPr>
            <w:tcW w:w="2693" w:type="dxa"/>
          </w:tcPr>
          <w:p w14:paraId="5402406F" w14:textId="77777777" w:rsidR="00C73238" w:rsidRPr="002A007F" w:rsidRDefault="00C73238" w:rsidP="00553F0A">
            <w:pPr>
              <w:pStyle w:val="affffff7"/>
              <w:spacing w:after="20"/>
              <w:ind w:firstLine="0"/>
              <w:jc w:val="center"/>
              <w:rPr>
                <w:b/>
                <w:iCs/>
                <w:sz w:val="20"/>
                <w:szCs w:val="20"/>
                <w:lang w:val="ru-RU"/>
              </w:rPr>
            </w:pPr>
            <w:r>
              <w:rPr>
                <w:b/>
                <w:iCs/>
                <w:sz w:val="20"/>
                <w:szCs w:val="20"/>
                <w:lang w:val="ru-RU"/>
              </w:rPr>
              <w:t>Параметр обеспеченности, единица измерения</w:t>
            </w:r>
          </w:p>
        </w:tc>
        <w:tc>
          <w:tcPr>
            <w:tcW w:w="1701" w:type="dxa"/>
          </w:tcPr>
          <w:p w14:paraId="756ECD65" w14:textId="77777777" w:rsidR="00C73238" w:rsidRPr="002A007F" w:rsidRDefault="00C73238" w:rsidP="00553F0A">
            <w:pPr>
              <w:pStyle w:val="affffff7"/>
              <w:spacing w:after="20"/>
              <w:ind w:firstLine="0"/>
              <w:jc w:val="center"/>
              <w:rPr>
                <w:b/>
                <w:iCs/>
                <w:sz w:val="20"/>
                <w:szCs w:val="20"/>
                <w:lang w:val="ru-RU"/>
              </w:rPr>
            </w:pPr>
            <w:r w:rsidRPr="002A007F">
              <w:rPr>
                <w:b/>
                <w:iCs/>
                <w:sz w:val="20"/>
                <w:szCs w:val="20"/>
                <w:lang w:val="ru-RU"/>
              </w:rPr>
              <w:t>Значение расчетного показателя</w:t>
            </w:r>
          </w:p>
        </w:tc>
      </w:tr>
      <w:tr w:rsidR="00C73238" w:rsidRPr="002A007F" w14:paraId="6AFC2BDF" w14:textId="77777777" w:rsidTr="00C73238">
        <w:trPr>
          <w:cantSplit/>
        </w:trPr>
        <w:tc>
          <w:tcPr>
            <w:tcW w:w="1686" w:type="dxa"/>
            <w:vMerge w:val="restart"/>
          </w:tcPr>
          <w:p w14:paraId="134A6EB5" w14:textId="77777777" w:rsidR="00C73238" w:rsidRPr="002A007F" w:rsidRDefault="00C73238" w:rsidP="00553F0A">
            <w:pPr>
              <w:pStyle w:val="affffff7"/>
              <w:spacing w:after="20"/>
              <w:ind w:firstLine="0"/>
              <w:jc w:val="left"/>
              <w:rPr>
                <w:iCs/>
                <w:sz w:val="20"/>
                <w:szCs w:val="20"/>
                <w:lang w:val="ru-RU"/>
              </w:rPr>
            </w:pPr>
            <w:r w:rsidRPr="002A007F">
              <w:rPr>
                <w:iCs/>
                <w:sz w:val="20"/>
                <w:szCs w:val="20"/>
                <w:lang w:val="ru-RU"/>
              </w:rPr>
              <w:t>Административное здание органа местного самоуправления</w:t>
            </w:r>
          </w:p>
        </w:tc>
        <w:tc>
          <w:tcPr>
            <w:tcW w:w="3549" w:type="dxa"/>
          </w:tcPr>
          <w:p w14:paraId="2985C70F" w14:textId="77777777" w:rsidR="00C73238" w:rsidRPr="002A007F" w:rsidRDefault="00C73238" w:rsidP="00553F0A">
            <w:pPr>
              <w:pStyle w:val="affffff7"/>
              <w:spacing w:after="20"/>
              <w:ind w:firstLine="0"/>
              <w:jc w:val="left"/>
              <w:rPr>
                <w:iCs/>
                <w:sz w:val="20"/>
                <w:szCs w:val="20"/>
                <w:lang w:val="ru-RU"/>
              </w:rPr>
            </w:pPr>
            <w:r w:rsidRPr="009E03FC">
              <w:rPr>
                <w:iCs/>
                <w:sz w:val="20"/>
                <w:szCs w:val="20"/>
                <w:lang w:val="ru-RU"/>
              </w:rPr>
              <w:t>Минимально допустимый уровень обеспеченности</w:t>
            </w:r>
          </w:p>
        </w:tc>
        <w:tc>
          <w:tcPr>
            <w:tcW w:w="2693" w:type="dxa"/>
          </w:tcPr>
          <w:p w14:paraId="0C3251DC" w14:textId="77777777" w:rsidR="00C73238" w:rsidRPr="002A007F" w:rsidRDefault="00C73238" w:rsidP="00553F0A">
            <w:pPr>
              <w:pStyle w:val="affffff7"/>
              <w:spacing w:after="20"/>
              <w:ind w:firstLine="0"/>
              <w:jc w:val="left"/>
              <w:rPr>
                <w:iCs/>
                <w:sz w:val="20"/>
                <w:szCs w:val="20"/>
                <w:lang w:val="ru-RU"/>
              </w:rPr>
            </w:pPr>
            <w:r w:rsidRPr="00ED0992">
              <w:rPr>
                <w:iCs/>
                <w:sz w:val="20"/>
                <w:szCs w:val="20"/>
                <w:lang w:val="ru-RU"/>
              </w:rPr>
              <w:t>Количество объектов</w:t>
            </w:r>
            <w:r>
              <w:rPr>
                <w:iCs/>
                <w:sz w:val="20"/>
                <w:szCs w:val="20"/>
                <w:lang w:val="ru-RU"/>
              </w:rPr>
              <w:t xml:space="preserve"> на муниципальный округ</w:t>
            </w:r>
            <w:r w:rsidRPr="00ED0992">
              <w:rPr>
                <w:iCs/>
                <w:sz w:val="20"/>
                <w:szCs w:val="20"/>
                <w:lang w:val="ru-RU"/>
              </w:rPr>
              <w:t>, объект</w:t>
            </w:r>
          </w:p>
        </w:tc>
        <w:tc>
          <w:tcPr>
            <w:tcW w:w="1701" w:type="dxa"/>
          </w:tcPr>
          <w:p w14:paraId="017B1C5F" w14:textId="77777777" w:rsidR="00C73238" w:rsidRPr="002A007F" w:rsidRDefault="00C73238" w:rsidP="00553F0A">
            <w:pPr>
              <w:pStyle w:val="affffff7"/>
              <w:spacing w:after="20"/>
              <w:ind w:firstLine="0"/>
              <w:jc w:val="center"/>
              <w:rPr>
                <w:iCs/>
                <w:sz w:val="20"/>
                <w:szCs w:val="20"/>
                <w:lang w:val="ru-RU"/>
              </w:rPr>
            </w:pPr>
            <w:r w:rsidRPr="00ED0992">
              <w:rPr>
                <w:iCs/>
                <w:sz w:val="20"/>
                <w:szCs w:val="20"/>
                <w:lang w:val="ru-RU"/>
              </w:rPr>
              <w:t>1</w:t>
            </w:r>
          </w:p>
        </w:tc>
      </w:tr>
      <w:tr w:rsidR="00C73238" w:rsidRPr="002A007F" w14:paraId="40DD519E" w14:textId="77777777" w:rsidTr="00420423">
        <w:trPr>
          <w:cantSplit/>
        </w:trPr>
        <w:tc>
          <w:tcPr>
            <w:tcW w:w="1686" w:type="dxa"/>
            <w:vMerge/>
          </w:tcPr>
          <w:p w14:paraId="672BEF2A" w14:textId="77777777" w:rsidR="00C73238" w:rsidRPr="002A007F" w:rsidRDefault="00C73238" w:rsidP="00553F0A">
            <w:pPr>
              <w:pStyle w:val="affffff7"/>
              <w:spacing w:after="20"/>
              <w:ind w:firstLine="0"/>
              <w:jc w:val="left"/>
              <w:rPr>
                <w:iCs/>
                <w:sz w:val="20"/>
                <w:szCs w:val="20"/>
                <w:lang w:val="ru-RU"/>
              </w:rPr>
            </w:pPr>
          </w:p>
        </w:tc>
        <w:tc>
          <w:tcPr>
            <w:tcW w:w="3549" w:type="dxa"/>
          </w:tcPr>
          <w:p w14:paraId="1B830BE1" w14:textId="77777777" w:rsidR="00C73238" w:rsidRDefault="00C73238" w:rsidP="00553F0A">
            <w:pPr>
              <w:pStyle w:val="affffff7"/>
              <w:spacing w:after="20"/>
              <w:ind w:firstLine="0"/>
              <w:jc w:val="left"/>
              <w:rPr>
                <w:iCs/>
                <w:sz w:val="20"/>
                <w:szCs w:val="20"/>
                <w:lang w:val="ru-RU"/>
              </w:rPr>
            </w:pPr>
            <w:r w:rsidRPr="00556787">
              <w:rPr>
                <w:sz w:val="20"/>
                <w:szCs w:val="20"/>
                <w:lang w:val="ru-RU"/>
              </w:rPr>
              <w:t>Максимально допустимый уровень территориальной доступности</w:t>
            </w:r>
          </w:p>
        </w:tc>
        <w:tc>
          <w:tcPr>
            <w:tcW w:w="4394" w:type="dxa"/>
            <w:gridSpan w:val="2"/>
          </w:tcPr>
          <w:p w14:paraId="711800A3" w14:textId="74D81A8B" w:rsidR="00C73238" w:rsidRPr="00C01F39" w:rsidRDefault="00C73238" w:rsidP="00553F0A">
            <w:pPr>
              <w:pStyle w:val="affffff7"/>
              <w:spacing w:after="20"/>
              <w:ind w:firstLine="0"/>
              <w:jc w:val="center"/>
              <w:rPr>
                <w:iCs/>
                <w:sz w:val="20"/>
                <w:szCs w:val="20"/>
                <w:lang w:val="ru-RU"/>
              </w:rPr>
            </w:pPr>
            <w:r>
              <w:rPr>
                <w:sz w:val="20"/>
                <w:szCs w:val="20"/>
                <w:lang w:val="ru-RU"/>
              </w:rPr>
              <w:t>Не нормируется</w:t>
            </w:r>
          </w:p>
        </w:tc>
      </w:tr>
      <w:tr w:rsidR="00C73238" w:rsidRPr="002A007F" w14:paraId="243BDEC7" w14:textId="77777777" w:rsidTr="00C73238">
        <w:trPr>
          <w:cantSplit/>
        </w:trPr>
        <w:tc>
          <w:tcPr>
            <w:tcW w:w="1686" w:type="dxa"/>
            <w:vMerge w:val="restart"/>
          </w:tcPr>
          <w:p w14:paraId="05910387" w14:textId="77777777" w:rsidR="00C73238" w:rsidRPr="002A007F" w:rsidRDefault="00C73238" w:rsidP="00553F0A">
            <w:pPr>
              <w:pStyle w:val="affffff7"/>
              <w:spacing w:after="20"/>
              <w:ind w:firstLine="0"/>
              <w:jc w:val="left"/>
              <w:rPr>
                <w:iCs/>
                <w:sz w:val="20"/>
                <w:szCs w:val="20"/>
                <w:lang w:val="ru-RU"/>
              </w:rPr>
            </w:pPr>
            <w:r w:rsidRPr="00D110DE">
              <w:rPr>
                <w:iCs/>
                <w:sz w:val="20"/>
                <w:szCs w:val="20"/>
                <w:lang w:val="ru-RU"/>
              </w:rPr>
              <w:t>Муниципальный архив</w:t>
            </w:r>
          </w:p>
        </w:tc>
        <w:tc>
          <w:tcPr>
            <w:tcW w:w="3549" w:type="dxa"/>
            <w:vMerge w:val="restart"/>
          </w:tcPr>
          <w:p w14:paraId="2740FF74" w14:textId="77777777" w:rsidR="00C73238" w:rsidRDefault="00C73238" w:rsidP="00553F0A">
            <w:pPr>
              <w:pStyle w:val="affffff7"/>
              <w:spacing w:after="20"/>
              <w:ind w:firstLine="0"/>
              <w:jc w:val="left"/>
              <w:rPr>
                <w:iCs/>
                <w:sz w:val="20"/>
                <w:szCs w:val="20"/>
                <w:lang w:val="ru-RU"/>
              </w:rPr>
            </w:pPr>
            <w:r w:rsidRPr="009E03FC">
              <w:rPr>
                <w:iCs/>
                <w:sz w:val="20"/>
                <w:szCs w:val="20"/>
                <w:lang w:val="ru-RU"/>
              </w:rPr>
              <w:t>Минимально допустимый уровень обеспеченности</w:t>
            </w:r>
          </w:p>
        </w:tc>
        <w:tc>
          <w:tcPr>
            <w:tcW w:w="2693" w:type="dxa"/>
          </w:tcPr>
          <w:p w14:paraId="0394BB78" w14:textId="77777777" w:rsidR="00C73238" w:rsidRPr="00A9442F" w:rsidRDefault="00C73238" w:rsidP="00553F0A">
            <w:pPr>
              <w:pStyle w:val="affffff7"/>
              <w:spacing w:after="20"/>
              <w:ind w:firstLine="0"/>
              <w:jc w:val="left"/>
              <w:rPr>
                <w:sz w:val="20"/>
                <w:szCs w:val="20"/>
                <w:lang w:val="ru-RU"/>
              </w:rPr>
            </w:pPr>
            <w:r w:rsidRPr="00ED0992">
              <w:rPr>
                <w:iCs/>
                <w:sz w:val="20"/>
                <w:szCs w:val="20"/>
                <w:lang w:val="ru-RU"/>
              </w:rPr>
              <w:t>Количество объектов</w:t>
            </w:r>
            <w:r>
              <w:rPr>
                <w:iCs/>
                <w:sz w:val="20"/>
                <w:szCs w:val="20"/>
                <w:lang w:val="ru-RU"/>
              </w:rPr>
              <w:t xml:space="preserve"> на муниципальный округ</w:t>
            </w:r>
            <w:r w:rsidRPr="00ED0992">
              <w:rPr>
                <w:iCs/>
                <w:sz w:val="20"/>
                <w:szCs w:val="20"/>
                <w:lang w:val="ru-RU"/>
              </w:rPr>
              <w:t>, объект</w:t>
            </w:r>
          </w:p>
        </w:tc>
        <w:tc>
          <w:tcPr>
            <w:tcW w:w="1701" w:type="dxa"/>
          </w:tcPr>
          <w:p w14:paraId="7BE89227" w14:textId="77777777" w:rsidR="00C73238" w:rsidRPr="00A9442F" w:rsidRDefault="00C73238" w:rsidP="00553F0A">
            <w:pPr>
              <w:pStyle w:val="affffff7"/>
              <w:spacing w:after="20"/>
              <w:ind w:firstLine="0"/>
              <w:jc w:val="center"/>
              <w:rPr>
                <w:sz w:val="20"/>
                <w:szCs w:val="20"/>
                <w:lang w:val="ru-RU"/>
              </w:rPr>
            </w:pPr>
            <w:r w:rsidRPr="00ED0992">
              <w:rPr>
                <w:iCs/>
                <w:sz w:val="20"/>
                <w:szCs w:val="20"/>
                <w:lang w:val="ru-RU"/>
              </w:rPr>
              <w:t>1</w:t>
            </w:r>
          </w:p>
        </w:tc>
      </w:tr>
      <w:tr w:rsidR="00C73238" w:rsidRPr="002A007F" w14:paraId="521096D0" w14:textId="77777777" w:rsidTr="00C73238">
        <w:trPr>
          <w:cantSplit/>
        </w:trPr>
        <w:tc>
          <w:tcPr>
            <w:tcW w:w="1686" w:type="dxa"/>
            <w:vMerge/>
          </w:tcPr>
          <w:p w14:paraId="27DE2E78" w14:textId="77777777" w:rsidR="00C73238" w:rsidRPr="00D110DE" w:rsidRDefault="00C73238" w:rsidP="00553F0A">
            <w:pPr>
              <w:pStyle w:val="affffff7"/>
              <w:spacing w:after="20"/>
              <w:ind w:firstLine="0"/>
              <w:jc w:val="left"/>
              <w:rPr>
                <w:iCs/>
                <w:sz w:val="20"/>
                <w:szCs w:val="20"/>
                <w:lang w:val="ru-RU"/>
              </w:rPr>
            </w:pPr>
          </w:p>
        </w:tc>
        <w:tc>
          <w:tcPr>
            <w:tcW w:w="3549" w:type="dxa"/>
            <w:vMerge/>
          </w:tcPr>
          <w:p w14:paraId="11A97196" w14:textId="77777777" w:rsidR="00C73238" w:rsidRDefault="00C73238" w:rsidP="00553F0A">
            <w:pPr>
              <w:pStyle w:val="affffff7"/>
              <w:spacing w:after="20"/>
              <w:ind w:firstLine="0"/>
              <w:jc w:val="left"/>
              <w:rPr>
                <w:iCs/>
                <w:sz w:val="20"/>
                <w:szCs w:val="20"/>
                <w:lang w:val="ru-RU"/>
              </w:rPr>
            </w:pPr>
          </w:p>
        </w:tc>
        <w:tc>
          <w:tcPr>
            <w:tcW w:w="2693" w:type="dxa"/>
          </w:tcPr>
          <w:p w14:paraId="2C773F9D" w14:textId="77777777" w:rsidR="00C73238" w:rsidRPr="00CF3B38" w:rsidRDefault="00C73238" w:rsidP="00553F0A">
            <w:pPr>
              <w:pStyle w:val="affffff7"/>
              <w:spacing w:after="20"/>
              <w:ind w:firstLine="0"/>
              <w:jc w:val="left"/>
              <w:rPr>
                <w:iCs/>
                <w:sz w:val="20"/>
                <w:szCs w:val="20"/>
                <w:lang w:val="ru-RU"/>
              </w:rPr>
            </w:pPr>
            <w:r>
              <w:rPr>
                <w:iCs/>
                <w:sz w:val="20"/>
                <w:szCs w:val="20"/>
                <w:lang w:val="ru-RU"/>
              </w:rPr>
              <w:t>Площадь хранения, кв. м на 1000 единиц хранения</w:t>
            </w:r>
          </w:p>
        </w:tc>
        <w:tc>
          <w:tcPr>
            <w:tcW w:w="1701" w:type="dxa"/>
          </w:tcPr>
          <w:p w14:paraId="75D045BF" w14:textId="77777777" w:rsidR="00C73238" w:rsidRPr="002A007F" w:rsidRDefault="00C73238" w:rsidP="00553F0A">
            <w:pPr>
              <w:pStyle w:val="affffff7"/>
              <w:spacing w:after="20"/>
              <w:ind w:firstLine="0"/>
              <w:jc w:val="center"/>
              <w:rPr>
                <w:iCs/>
                <w:sz w:val="20"/>
                <w:szCs w:val="20"/>
                <w:lang w:val="ru-RU"/>
              </w:rPr>
            </w:pPr>
            <w:r>
              <w:rPr>
                <w:iCs/>
                <w:sz w:val="20"/>
                <w:szCs w:val="20"/>
                <w:lang w:val="ru-RU"/>
              </w:rPr>
              <w:t>2,5</w:t>
            </w:r>
          </w:p>
        </w:tc>
      </w:tr>
      <w:tr w:rsidR="00C73238" w:rsidRPr="002A007F" w14:paraId="3357445A" w14:textId="77777777" w:rsidTr="004A55CB">
        <w:trPr>
          <w:cantSplit/>
        </w:trPr>
        <w:tc>
          <w:tcPr>
            <w:tcW w:w="1686" w:type="dxa"/>
            <w:vMerge/>
          </w:tcPr>
          <w:p w14:paraId="61768F17" w14:textId="77777777" w:rsidR="00C73238" w:rsidRPr="00D110DE" w:rsidRDefault="00C73238" w:rsidP="00553F0A">
            <w:pPr>
              <w:pStyle w:val="affffff7"/>
              <w:spacing w:after="20"/>
              <w:ind w:firstLine="0"/>
              <w:jc w:val="left"/>
              <w:rPr>
                <w:iCs/>
                <w:sz w:val="20"/>
                <w:szCs w:val="20"/>
                <w:lang w:val="ru-RU"/>
              </w:rPr>
            </w:pPr>
          </w:p>
        </w:tc>
        <w:tc>
          <w:tcPr>
            <w:tcW w:w="3549" w:type="dxa"/>
          </w:tcPr>
          <w:p w14:paraId="1C5C43EB" w14:textId="77777777" w:rsidR="00C73238" w:rsidRDefault="00C73238" w:rsidP="00553F0A">
            <w:pPr>
              <w:pStyle w:val="affffff7"/>
              <w:spacing w:after="20"/>
              <w:ind w:firstLine="0"/>
              <w:jc w:val="left"/>
              <w:rPr>
                <w:iCs/>
                <w:sz w:val="20"/>
                <w:szCs w:val="20"/>
                <w:lang w:val="ru-RU"/>
              </w:rPr>
            </w:pPr>
            <w:r w:rsidRPr="00556787">
              <w:rPr>
                <w:sz w:val="20"/>
                <w:szCs w:val="20"/>
                <w:lang w:val="ru-RU"/>
              </w:rPr>
              <w:t>Максимально допустимый уровень территориальной доступности</w:t>
            </w:r>
          </w:p>
        </w:tc>
        <w:tc>
          <w:tcPr>
            <w:tcW w:w="4394" w:type="dxa"/>
            <w:gridSpan w:val="2"/>
          </w:tcPr>
          <w:p w14:paraId="788C243E" w14:textId="35443962" w:rsidR="00C73238" w:rsidRPr="00C01F39" w:rsidRDefault="00C73238" w:rsidP="00553F0A">
            <w:pPr>
              <w:pStyle w:val="affffff7"/>
              <w:spacing w:after="20"/>
              <w:ind w:firstLine="0"/>
              <w:jc w:val="center"/>
              <w:rPr>
                <w:sz w:val="20"/>
                <w:szCs w:val="20"/>
                <w:lang w:val="ru-RU"/>
              </w:rPr>
            </w:pPr>
            <w:r>
              <w:rPr>
                <w:sz w:val="20"/>
                <w:szCs w:val="20"/>
                <w:lang w:val="ru-RU"/>
              </w:rPr>
              <w:t>Не нормируется</w:t>
            </w:r>
          </w:p>
        </w:tc>
      </w:tr>
    </w:tbl>
    <w:bookmarkEnd w:id="40"/>
    <w:bookmarkEnd w:id="41"/>
    <w:bookmarkEnd w:id="42"/>
    <w:p w14:paraId="45116FE8" w14:textId="24DCF754" w:rsidR="008C6FA3" w:rsidRPr="00055E44" w:rsidRDefault="005809B5">
      <w:pPr>
        <w:pStyle w:val="5"/>
      </w:pPr>
      <w:r>
        <w:t>Таблица 1.</w:t>
      </w:r>
      <w:r w:rsidR="00D176BC">
        <w:t>24</w:t>
      </w:r>
      <w:r>
        <w:t xml:space="preserve">. </w:t>
      </w:r>
      <w:r w:rsidR="00E15528" w:rsidRPr="00055E44">
        <w:t>Объекты местного значения муниципального округа в области охраны порядка</w:t>
      </w:r>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17"/>
        <w:gridCol w:w="3098"/>
        <w:gridCol w:w="1969"/>
        <w:gridCol w:w="1782"/>
        <w:gridCol w:w="1703"/>
      </w:tblGrid>
      <w:tr w:rsidR="00F421CC" w:rsidRPr="00055E44" w14:paraId="328F0FC9" w14:textId="77777777" w:rsidTr="00F421CC">
        <w:trPr>
          <w:trHeight w:val="202"/>
          <w:tblHeader/>
        </w:trPr>
        <w:tc>
          <w:tcPr>
            <w:tcW w:w="1117" w:type="dxa"/>
          </w:tcPr>
          <w:p w14:paraId="48FEEDC0" w14:textId="77777777" w:rsidR="00F421CC" w:rsidRPr="00055E44" w:rsidRDefault="00F421CC">
            <w:pPr>
              <w:pStyle w:val="Default"/>
              <w:jc w:val="center"/>
              <w:rPr>
                <w:iCs/>
                <w:sz w:val="20"/>
                <w:szCs w:val="20"/>
              </w:rPr>
            </w:pPr>
            <w:r w:rsidRPr="00055E44">
              <w:rPr>
                <w:b/>
                <w:bCs/>
                <w:iCs/>
                <w:sz w:val="20"/>
                <w:szCs w:val="20"/>
              </w:rPr>
              <w:t>Наименование вида объекта</w:t>
            </w:r>
          </w:p>
        </w:tc>
        <w:tc>
          <w:tcPr>
            <w:tcW w:w="3098" w:type="dxa"/>
          </w:tcPr>
          <w:p w14:paraId="76F3A9C0" w14:textId="77777777" w:rsidR="00F421CC" w:rsidRPr="00055E44" w:rsidRDefault="00F421CC">
            <w:pPr>
              <w:pStyle w:val="Default"/>
              <w:jc w:val="center"/>
              <w:rPr>
                <w:b/>
                <w:bCs/>
                <w:iCs/>
                <w:sz w:val="20"/>
                <w:szCs w:val="20"/>
              </w:rPr>
            </w:pPr>
            <w:r w:rsidRPr="00055E44">
              <w:rPr>
                <w:b/>
                <w:iCs/>
                <w:sz w:val="20"/>
                <w:szCs w:val="20"/>
              </w:rPr>
              <w:t>Тип расчетного показателя</w:t>
            </w:r>
          </w:p>
        </w:tc>
        <w:tc>
          <w:tcPr>
            <w:tcW w:w="1969" w:type="dxa"/>
          </w:tcPr>
          <w:p w14:paraId="7CC42421" w14:textId="77777777" w:rsidR="00F421CC" w:rsidRPr="00055E44" w:rsidRDefault="00F421CC">
            <w:pPr>
              <w:pStyle w:val="Default"/>
              <w:jc w:val="center"/>
              <w:rPr>
                <w:iCs/>
                <w:sz w:val="20"/>
                <w:szCs w:val="20"/>
              </w:rPr>
            </w:pPr>
            <w:r w:rsidRPr="00055E44">
              <w:rPr>
                <w:b/>
                <w:bCs/>
                <w:iCs/>
                <w:sz w:val="20"/>
                <w:szCs w:val="20"/>
              </w:rPr>
              <w:t>Наименование расчетного показателя, единица измерения</w:t>
            </w:r>
          </w:p>
        </w:tc>
        <w:tc>
          <w:tcPr>
            <w:tcW w:w="3485" w:type="dxa"/>
            <w:gridSpan w:val="2"/>
          </w:tcPr>
          <w:p w14:paraId="0BAB1016" w14:textId="77777777" w:rsidR="00F421CC" w:rsidRPr="00055E44" w:rsidRDefault="00F421CC">
            <w:pPr>
              <w:pStyle w:val="Default"/>
              <w:jc w:val="center"/>
              <w:rPr>
                <w:iCs/>
                <w:sz w:val="20"/>
                <w:szCs w:val="20"/>
              </w:rPr>
            </w:pPr>
            <w:r w:rsidRPr="00055E44">
              <w:rPr>
                <w:b/>
                <w:bCs/>
                <w:iCs/>
                <w:sz w:val="20"/>
                <w:szCs w:val="20"/>
              </w:rPr>
              <w:t>Значение расчетного показателя</w:t>
            </w:r>
          </w:p>
        </w:tc>
      </w:tr>
      <w:tr w:rsidR="00C92BEE" w:rsidRPr="00055E44" w14:paraId="02D22B7B" w14:textId="77777777" w:rsidTr="00F421CC">
        <w:trPr>
          <w:trHeight w:val="256"/>
        </w:trPr>
        <w:tc>
          <w:tcPr>
            <w:tcW w:w="1117" w:type="dxa"/>
            <w:vMerge w:val="restart"/>
          </w:tcPr>
          <w:p w14:paraId="355D6737" w14:textId="77777777" w:rsidR="00C92BEE" w:rsidRPr="00055E44" w:rsidRDefault="00C92BEE" w:rsidP="00C92BEE">
            <w:pPr>
              <w:pStyle w:val="Default"/>
              <w:rPr>
                <w:sz w:val="20"/>
                <w:szCs w:val="20"/>
              </w:rPr>
            </w:pPr>
            <w:r w:rsidRPr="00055E44">
              <w:rPr>
                <w:sz w:val="20"/>
                <w:szCs w:val="20"/>
              </w:rPr>
              <w:t>Участковые пункты полиции</w:t>
            </w:r>
          </w:p>
        </w:tc>
        <w:tc>
          <w:tcPr>
            <w:tcW w:w="3098" w:type="dxa"/>
          </w:tcPr>
          <w:p w14:paraId="5B4D709C" w14:textId="41059E07" w:rsidR="00C92BEE" w:rsidRPr="00055E44" w:rsidRDefault="00C92BEE" w:rsidP="00C92BEE">
            <w:pPr>
              <w:pStyle w:val="Default"/>
              <w:rPr>
                <w:sz w:val="20"/>
                <w:szCs w:val="20"/>
              </w:rPr>
            </w:pPr>
            <w:r w:rsidRPr="00055E44">
              <w:rPr>
                <w:sz w:val="20"/>
                <w:szCs w:val="20"/>
              </w:rPr>
              <w:t>Минимально допустимый уровень обеспеченности</w:t>
            </w:r>
          </w:p>
        </w:tc>
        <w:tc>
          <w:tcPr>
            <w:tcW w:w="1969" w:type="dxa"/>
          </w:tcPr>
          <w:p w14:paraId="44E60363" w14:textId="11B79BAB" w:rsidR="00C92BEE" w:rsidRPr="00055E44" w:rsidRDefault="00C92BEE" w:rsidP="00C92BEE">
            <w:pPr>
              <w:pStyle w:val="Default"/>
              <w:rPr>
                <w:sz w:val="20"/>
                <w:szCs w:val="20"/>
              </w:rPr>
            </w:pPr>
            <w:r w:rsidRPr="00055E44">
              <w:rPr>
                <w:sz w:val="20"/>
                <w:szCs w:val="20"/>
              </w:rPr>
              <w:t>Количество объектов, ед.</w:t>
            </w:r>
          </w:p>
        </w:tc>
        <w:tc>
          <w:tcPr>
            <w:tcW w:w="3485" w:type="dxa"/>
            <w:gridSpan w:val="2"/>
          </w:tcPr>
          <w:p w14:paraId="471CCA53" w14:textId="77777777" w:rsidR="00C92BEE" w:rsidRPr="00055E44" w:rsidRDefault="00C92BEE" w:rsidP="00C92BEE">
            <w:pPr>
              <w:pStyle w:val="Default"/>
              <w:jc w:val="center"/>
              <w:rPr>
                <w:sz w:val="20"/>
                <w:szCs w:val="20"/>
              </w:rPr>
            </w:pPr>
            <w:r w:rsidRPr="00055E44">
              <w:rPr>
                <w:sz w:val="20"/>
                <w:szCs w:val="20"/>
              </w:rPr>
              <w:t>1 на административный участок [1]</w:t>
            </w:r>
          </w:p>
        </w:tc>
      </w:tr>
      <w:tr w:rsidR="00C92BEE" w:rsidRPr="00055E44" w14:paraId="08CC87F7" w14:textId="77777777" w:rsidTr="00C92BEE">
        <w:trPr>
          <w:trHeight w:val="256"/>
        </w:trPr>
        <w:tc>
          <w:tcPr>
            <w:tcW w:w="1117" w:type="dxa"/>
            <w:vMerge/>
          </w:tcPr>
          <w:p w14:paraId="53DAC727" w14:textId="77777777" w:rsidR="00C92BEE" w:rsidRPr="00055E44" w:rsidRDefault="00C92BEE" w:rsidP="00C92BEE">
            <w:pPr>
              <w:pStyle w:val="Default"/>
              <w:rPr>
                <w:sz w:val="20"/>
                <w:szCs w:val="20"/>
              </w:rPr>
            </w:pPr>
          </w:p>
        </w:tc>
        <w:tc>
          <w:tcPr>
            <w:tcW w:w="3098" w:type="dxa"/>
            <w:vMerge w:val="restart"/>
          </w:tcPr>
          <w:p w14:paraId="0B17093A" w14:textId="77777777" w:rsidR="00C92BEE" w:rsidRPr="00055E44" w:rsidRDefault="00C92BEE" w:rsidP="00C92BEE">
            <w:pPr>
              <w:pStyle w:val="Default"/>
              <w:rPr>
                <w:sz w:val="20"/>
                <w:szCs w:val="20"/>
              </w:rPr>
            </w:pPr>
            <w:r w:rsidRPr="00055E44">
              <w:rPr>
                <w:sz w:val="20"/>
                <w:szCs w:val="20"/>
              </w:rPr>
              <w:t>Максимально допустимый уровень территориальной доступности</w:t>
            </w:r>
          </w:p>
        </w:tc>
        <w:tc>
          <w:tcPr>
            <w:tcW w:w="1969" w:type="dxa"/>
            <w:vMerge w:val="restart"/>
          </w:tcPr>
          <w:p w14:paraId="0DC9A953" w14:textId="77777777" w:rsidR="00C92BEE" w:rsidRPr="00055E44" w:rsidRDefault="00C92BEE" w:rsidP="00C92BEE">
            <w:pPr>
              <w:pStyle w:val="Default"/>
              <w:rPr>
                <w:sz w:val="20"/>
                <w:szCs w:val="20"/>
              </w:rPr>
            </w:pPr>
            <w:r w:rsidRPr="00055E44">
              <w:rPr>
                <w:sz w:val="20"/>
                <w:szCs w:val="20"/>
              </w:rPr>
              <w:t>Радиус доступности, км</w:t>
            </w:r>
          </w:p>
        </w:tc>
        <w:tc>
          <w:tcPr>
            <w:tcW w:w="1782" w:type="dxa"/>
          </w:tcPr>
          <w:p w14:paraId="0C7191EC" w14:textId="2EED4058" w:rsidR="00C92BEE" w:rsidRPr="00055E44" w:rsidRDefault="00A05A31" w:rsidP="00C92BEE">
            <w:pPr>
              <w:pStyle w:val="Default"/>
              <w:rPr>
                <w:sz w:val="20"/>
                <w:szCs w:val="20"/>
              </w:rPr>
            </w:pPr>
            <w:r w:rsidRPr="00055E44">
              <w:rPr>
                <w:sz w:val="20"/>
                <w:szCs w:val="20"/>
              </w:rPr>
              <w:t xml:space="preserve">Город </w:t>
            </w:r>
            <w:r w:rsidR="00845A95">
              <w:rPr>
                <w:sz w:val="20"/>
                <w:szCs w:val="20"/>
              </w:rPr>
              <w:t>Сорочинск</w:t>
            </w:r>
          </w:p>
        </w:tc>
        <w:tc>
          <w:tcPr>
            <w:tcW w:w="1703" w:type="dxa"/>
          </w:tcPr>
          <w:p w14:paraId="7BF7CA1F" w14:textId="77777777" w:rsidR="00C92BEE" w:rsidRPr="00055E44" w:rsidRDefault="00C92BEE" w:rsidP="00C92BEE">
            <w:pPr>
              <w:pStyle w:val="Default"/>
              <w:jc w:val="center"/>
              <w:rPr>
                <w:sz w:val="20"/>
                <w:szCs w:val="20"/>
              </w:rPr>
            </w:pPr>
            <w:r w:rsidRPr="00055E44">
              <w:rPr>
                <w:sz w:val="20"/>
                <w:szCs w:val="20"/>
              </w:rPr>
              <w:t>1,5</w:t>
            </w:r>
          </w:p>
        </w:tc>
      </w:tr>
      <w:tr w:rsidR="00C92BEE" w:rsidRPr="00055E44" w14:paraId="0BDC64E0" w14:textId="77777777" w:rsidTr="00C92BEE">
        <w:trPr>
          <w:trHeight w:val="256"/>
        </w:trPr>
        <w:tc>
          <w:tcPr>
            <w:tcW w:w="1117" w:type="dxa"/>
            <w:vMerge/>
          </w:tcPr>
          <w:p w14:paraId="2988D2D8" w14:textId="77777777" w:rsidR="00C92BEE" w:rsidRPr="00055E44" w:rsidRDefault="00C92BEE" w:rsidP="00C92BEE">
            <w:pPr>
              <w:pStyle w:val="Default"/>
              <w:rPr>
                <w:sz w:val="20"/>
                <w:szCs w:val="20"/>
              </w:rPr>
            </w:pPr>
          </w:p>
        </w:tc>
        <w:tc>
          <w:tcPr>
            <w:tcW w:w="3098" w:type="dxa"/>
            <w:vMerge/>
          </w:tcPr>
          <w:p w14:paraId="010D6038" w14:textId="77777777" w:rsidR="00C92BEE" w:rsidRPr="00055E44" w:rsidRDefault="00C92BEE" w:rsidP="00C92BEE">
            <w:pPr>
              <w:pStyle w:val="Default"/>
              <w:rPr>
                <w:sz w:val="20"/>
                <w:szCs w:val="20"/>
              </w:rPr>
            </w:pPr>
          </w:p>
        </w:tc>
        <w:tc>
          <w:tcPr>
            <w:tcW w:w="1969" w:type="dxa"/>
            <w:vMerge/>
          </w:tcPr>
          <w:p w14:paraId="7930FD36" w14:textId="77777777" w:rsidR="00C92BEE" w:rsidRPr="00055E44" w:rsidRDefault="00C92BEE" w:rsidP="00C92BEE">
            <w:pPr>
              <w:pStyle w:val="Default"/>
              <w:rPr>
                <w:sz w:val="20"/>
                <w:szCs w:val="20"/>
              </w:rPr>
            </w:pPr>
          </w:p>
        </w:tc>
        <w:tc>
          <w:tcPr>
            <w:tcW w:w="1782" w:type="dxa"/>
          </w:tcPr>
          <w:p w14:paraId="676EFBA6" w14:textId="77777777" w:rsidR="00C92BEE" w:rsidRPr="00055E44" w:rsidRDefault="00C92BEE" w:rsidP="00C92BEE">
            <w:pPr>
              <w:pStyle w:val="Default"/>
              <w:rPr>
                <w:sz w:val="20"/>
                <w:szCs w:val="20"/>
              </w:rPr>
            </w:pPr>
            <w:r w:rsidRPr="00055E44">
              <w:rPr>
                <w:sz w:val="20"/>
                <w:szCs w:val="20"/>
              </w:rPr>
              <w:t>Сельские населенные пункты</w:t>
            </w:r>
          </w:p>
        </w:tc>
        <w:tc>
          <w:tcPr>
            <w:tcW w:w="1703" w:type="dxa"/>
          </w:tcPr>
          <w:p w14:paraId="27B8FE6D" w14:textId="77777777" w:rsidR="00C92BEE" w:rsidRPr="00055E44" w:rsidRDefault="00C92BEE" w:rsidP="00C92BEE">
            <w:pPr>
              <w:pStyle w:val="Default"/>
              <w:jc w:val="center"/>
              <w:rPr>
                <w:sz w:val="20"/>
                <w:szCs w:val="20"/>
              </w:rPr>
            </w:pPr>
            <w:r w:rsidRPr="00055E44">
              <w:rPr>
                <w:sz w:val="20"/>
                <w:szCs w:val="20"/>
              </w:rPr>
              <w:t>Не нормируется</w:t>
            </w:r>
          </w:p>
        </w:tc>
      </w:tr>
      <w:tr w:rsidR="00C92BEE" w:rsidRPr="00055E44" w14:paraId="0AA19B95" w14:textId="77777777" w:rsidTr="00F421CC">
        <w:trPr>
          <w:trHeight w:val="549"/>
        </w:trPr>
        <w:tc>
          <w:tcPr>
            <w:tcW w:w="9669" w:type="dxa"/>
            <w:gridSpan w:val="5"/>
          </w:tcPr>
          <w:p w14:paraId="2116AAFC" w14:textId="77777777" w:rsidR="00C92BEE" w:rsidRPr="00055E44" w:rsidRDefault="00C92BEE" w:rsidP="00C92BEE">
            <w:pPr>
              <w:pStyle w:val="affffff7"/>
              <w:ind w:firstLine="0"/>
              <w:rPr>
                <w:b/>
                <w:bCs/>
                <w:sz w:val="20"/>
                <w:szCs w:val="20"/>
                <w:lang w:val="ru-RU"/>
              </w:rPr>
            </w:pPr>
            <w:r w:rsidRPr="00055E44">
              <w:rPr>
                <w:b/>
                <w:bCs/>
                <w:sz w:val="20"/>
                <w:szCs w:val="20"/>
                <w:lang w:val="ru-RU"/>
              </w:rPr>
              <w:t>Примечание:</w:t>
            </w:r>
          </w:p>
          <w:p w14:paraId="7DAA5591" w14:textId="77777777" w:rsidR="00C92BEE" w:rsidRPr="00055E44" w:rsidRDefault="00C92BEE" w:rsidP="00C92BEE">
            <w:pPr>
              <w:pStyle w:val="Default"/>
              <w:jc w:val="both"/>
              <w:rPr>
                <w:sz w:val="20"/>
                <w:szCs w:val="20"/>
              </w:rPr>
            </w:pPr>
            <w:r w:rsidRPr="00055E44">
              <w:rPr>
                <w:sz w:val="20"/>
                <w:szCs w:val="20"/>
              </w:rPr>
              <w:t xml:space="preserve">1. Размеры и границы административного участка определяются территориальными органами МВД России: в городе – исходя из численности проживающего населения и граждан, состоящих на профилактическом учете, состояния оперативной обстановки, особенностей административно-территориального деления муниципальных образований, в сельской местности – в границах одного или нескольких объединенных общей </w:t>
            </w:r>
            <w:r w:rsidRPr="00055E44">
              <w:rPr>
                <w:sz w:val="20"/>
                <w:szCs w:val="20"/>
              </w:rPr>
              <w:lastRenderedPageBreak/>
              <w:t>территорией сельских населенных пунктов. Рекомендуется размещать 1 участковый пункт полиции на 1-3 участковых уполномоченных полиции (из расчета 1 участковый уполномоченный полиции на 2,8-3,0 тыс. человек постоянно проживающего населения), но не менее одного участкового пункта полиции на один населенный пункт с численностью населения от 1 тыс. человек</w:t>
            </w:r>
          </w:p>
        </w:tc>
      </w:tr>
    </w:tbl>
    <w:p w14:paraId="74DA5900" w14:textId="1199CADD" w:rsidR="008C6FA3" w:rsidRPr="00055E44" w:rsidRDefault="00E15528">
      <w:pPr>
        <w:pStyle w:val="21"/>
        <w:numPr>
          <w:ilvl w:val="1"/>
          <w:numId w:val="11"/>
        </w:numPr>
        <w:ind w:left="0" w:firstLine="0"/>
        <w:rPr>
          <w:rFonts w:cs="Times New Roman"/>
        </w:rPr>
      </w:pPr>
      <w:bookmarkStart w:id="43" w:name="_Toc230198072"/>
      <w:r w:rsidRPr="00055E44">
        <w:rPr>
          <w:rFonts w:cs="Times New Roman"/>
        </w:rPr>
        <w:lastRenderedPageBreak/>
        <w:t>Приложения к основной части</w:t>
      </w:r>
      <w:bookmarkEnd w:id="43"/>
    </w:p>
    <w:p w14:paraId="779545D7" w14:textId="77777777" w:rsidR="008C6FA3" w:rsidRPr="00055E44" w:rsidRDefault="00E15528">
      <w:pPr>
        <w:pStyle w:val="3"/>
        <w:numPr>
          <w:ilvl w:val="2"/>
          <w:numId w:val="11"/>
        </w:numPr>
        <w:ind w:left="0" w:hanging="11"/>
        <w:rPr>
          <w:rFonts w:cs="Times New Roman"/>
        </w:rPr>
      </w:pPr>
      <w:bookmarkStart w:id="44" w:name="_Toc84513417"/>
      <w:bookmarkStart w:id="45" w:name="_Toc230198073"/>
      <w:r w:rsidRPr="00055E44">
        <w:rPr>
          <w:rFonts w:cs="Times New Roman"/>
        </w:rPr>
        <w:t>Перечень нормативно-правовых актов и иных документов</w:t>
      </w:r>
      <w:bookmarkEnd w:id="44"/>
      <w:bookmarkEnd w:id="45"/>
    </w:p>
    <w:p w14:paraId="34A5383A" w14:textId="77777777" w:rsidR="008C6FA3" w:rsidRPr="00055E44" w:rsidRDefault="00E15528">
      <w:pPr>
        <w:pStyle w:val="4"/>
      </w:pPr>
      <w:r w:rsidRPr="00E50E71">
        <w:t>Федеральные законы</w:t>
      </w:r>
    </w:p>
    <w:p w14:paraId="2EF54068" w14:textId="2B85164C" w:rsidR="003D7FB2" w:rsidRPr="00055E44" w:rsidRDefault="003D7FB2" w:rsidP="003D7FB2">
      <w:pPr>
        <w:pStyle w:val="afffffc"/>
        <w:numPr>
          <w:ilvl w:val="0"/>
          <w:numId w:val="14"/>
        </w:numPr>
        <w:rPr>
          <w:rFonts w:eastAsia="Times New Roman" w:cs="Times New Roman"/>
          <w:bCs/>
          <w:szCs w:val="26"/>
        </w:rPr>
      </w:pPr>
      <w:bookmarkStart w:id="46" w:name="_Hlk144132977"/>
      <w:bookmarkStart w:id="47" w:name="_Toc490405857"/>
      <w:bookmarkEnd w:id="46"/>
      <w:r w:rsidRPr="00055E44">
        <w:rPr>
          <w:rFonts w:cs="Times New Roman"/>
          <w:szCs w:val="24"/>
        </w:rPr>
        <w:t xml:space="preserve">Градостроительный кодекс Российской Федерации от 29.12.2004 № 190-ФЗ (ред. от </w:t>
      </w:r>
      <w:r w:rsidR="00F37201" w:rsidRPr="00055E44">
        <w:rPr>
          <w:rFonts w:cs="Times New Roman"/>
          <w:szCs w:val="24"/>
        </w:rPr>
        <w:t>23.03</w:t>
      </w:r>
      <w:r w:rsidRPr="00055E44">
        <w:rPr>
          <w:rFonts w:cs="Times New Roman"/>
          <w:szCs w:val="24"/>
        </w:rPr>
        <w:t>.202</w:t>
      </w:r>
      <w:r w:rsidR="00F37201" w:rsidRPr="00055E44">
        <w:rPr>
          <w:rFonts w:cs="Times New Roman"/>
          <w:szCs w:val="24"/>
        </w:rPr>
        <w:t>6</w:t>
      </w:r>
      <w:r w:rsidRPr="00055E44">
        <w:rPr>
          <w:rFonts w:cs="Times New Roman"/>
          <w:szCs w:val="24"/>
        </w:rPr>
        <w:t>).</w:t>
      </w:r>
    </w:p>
    <w:p w14:paraId="57D70591" w14:textId="77777777" w:rsidR="003D7FB2" w:rsidRPr="00055E44" w:rsidRDefault="003D7FB2" w:rsidP="003D7FB2">
      <w:pPr>
        <w:pStyle w:val="afffffc"/>
        <w:numPr>
          <w:ilvl w:val="0"/>
          <w:numId w:val="14"/>
        </w:numPr>
        <w:rPr>
          <w:rFonts w:eastAsia="Times New Roman" w:cs="Times New Roman"/>
          <w:bCs/>
          <w:szCs w:val="26"/>
        </w:rPr>
      </w:pPr>
      <w:r w:rsidRPr="00055E44">
        <w:rPr>
          <w:rFonts w:eastAsia="Times New Roman" w:cs="Times New Roman"/>
          <w:bCs/>
          <w:szCs w:val="26"/>
        </w:rPr>
        <w:t xml:space="preserve">Федеральный закон от 06.10.2003 № 131-ФЗ «Об общих принципах организации местного самоуправления в Российской Федерации» (ред. от </w:t>
      </w:r>
      <w:r w:rsidRPr="00055E44">
        <w:rPr>
          <w:rFonts w:cs="Times New Roman"/>
          <w:szCs w:val="24"/>
        </w:rPr>
        <w:t>20.03.2025</w:t>
      </w:r>
      <w:r w:rsidRPr="00055E44">
        <w:rPr>
          <w:rFonts w:eastAsia="Times New Roman" w:cs="Times New Roman"/>
          <w:bCs/>
          <w:szCs w:val="26"/>
        </w:rPr>
        <w:t>).</w:t>
      </w:r>
    </w:p>
    <w:p w14:paraId="6EFD77DF" w14:textId="1AE2A988" w:rsidR="003D7FB2" w:rsidRPr="00055E44" w:rsidRDefault="003D7FB2" w:rsidP="003D7FB2">
      <w:pPr>
        <w:pStyle w:val="afffffc"/>
        <w:numPr>
          <w:ilvl w:val="0"/>
          <w:numId w:val="14"/>
        </w:numPr>
        <w:rPr>
          <w:rFonts w:eastAsia="Times New Roman" w:cs="Times New Roman"/>
          <w:bCs/>
          <w:szCs w:val="26"/>
        </w:rPr>
      </w:pPr>
      <w:r w:rsidRPr="00055E44">
        <w:rPr>
          <w:rFonts w:eastAsia="Times New Roman" w:cs="Times New Roman"/>
          <w:bCs/>
          <w:szCs w:val="26"/>
        </w:rPr>
        <w:t xml:space="preserve">Федеральный закон от 07.02.2011 № 3-ФЗ «О полиции» (ред. от </w:t>
      </w:r>
      <w:r w:rsidR="00F37201" w:rsidRPr="00055E44">
        <w:rPr>
          <w:rFonts w:eastAsia="Times New Roman" w:cs="Times New Roman"/>
          <w:bCs/>
          <w:szCs w:val="26"/>
        </w:rPr>
        <w:t>15.12</w:t>
      </w:r>
      <w:r w:rsidRPr="00055E44">
        <w:rPr>
          <w:rFonts w:eastAsia="Times New Roman" w:cs="Times New Roman"/>
          <w:bCs/>
          <w:szCs w:val="26"/>
        </w:rPr>
        <w:t>.2025).</w:t>
      </w:r>
    </w:p>
    <w:p w14:paraId="699B0CCD" w14:textId="77777777" w:rsidR="003D7FB2" w:rsidRPr="00055E44" w:rsidRDefault="003D7FB2" w:rsidP="003D7FB2">
      <w:pPr>
        <w:pStyle w:val="afffffc"/>
        <w:numPr>
          <w:ilvl w:val="0"/>
          <w:numId w:val="14"/>
        </w:numPr>
        <w:rPr>
          <w:rFonts w:eastAsia="Times New Roman" w:cs="Times New Roman"/>
          <w:bCs/>
          <w:szCs w:val="26"/>
        </w:rPr>
      </w:pPr>
      <w:r w:rsidRPr="00055E44">
        <w:rPr>
          <w:rFonts w:eastAsia="Times New Roman" w:cs="Times New Roman"/>
          <w:bCs/>
          <w:szCs w:val="26"/>
        </w:rPr>
        <w:t>Федеральный закон от 20.03.2025 №</w:t>
      </w:r>
      <w:r w:rsidRPr="00055E44">
        <w:rPr>
          <w:rFonts w:eastAsia="Times New Roman" w:cs="Times New Roman"/>
          <w:bCs/>
          <w:color w:val="000000" w:themeColor="text1"/>
          <w:szCs w:val="26"/>
        </w:rPr>
        <w:t> </w:t>
      </w:r>
      <w:r w:rsidRPr="00055E44">
        <w:rPr>
          <w:rFonts w:eastAsia="Times New Roman" w:cs="Times New Roman"/>
          <w:bCs/>
          <w:szCs w:val="26"/>
        </w:rPr>
        <w:t>33-ФЗ «Об общих принципах организации местного самоуправления в единой системе публичной власти».</w:t>
      </w:r>
    </w:p>
    <w:p w14:paraId="4F7D80BA" w14:textId="77777777" w:rsidR="008C6FA3" w:rsidRPr="00055E44" w:rsidRDefault="00E15528">
      <w:pPr>
        <w:pStyle w:val="4"/>
      </w:pPr>
      <w:r w:rsidRPr="00E50E71">
        <w:t>Иные нормативные акты Российской Федерации</w:t>
      </w:r>
      <w:bookmarkEnd w:id="47"/>
    </w:p>
    <w:p w14:paraId="46F07821" w14:textId="77777777" w:rsidR="00437E24" w:rsidRPr="00055E44" w:rsidRDefault="00437E24" w:rsidP="00437E24">
      <w:pPr>
        <w:pStyle w:val="afffffc"/>
        <w:numPr>
          <w:ilvl w:val="0"/>
          <w:numId w:val="14"/>
        </w:numPr>
        <w:rPr>
          <w:rFonts w:eastAsia="Times New Roman" w:cs="Arial"/>
          <w:bCs/>
          <w:szCs w:val="26"/>
        </w:rPr>
      </w:pPr>
      <w:r w:rsidRPr="00055E44">
        <w:rPr>
          <w:rFonts w:eastAsia="Times New Roman" w:cs="Arial"/>
          <w:bCs/>
          <w:szCs w:val="26"/>
        </w:rPr>
        <w:t>Постановление Правительства РФ от 15.09.2020 № 1429 «Об утверждении Правил территориального распределения отделений почтовой связи акционерного общества «Почта России».</w:t>
      </w:r>
    </w:p>
    <w:p w14:paraId="7A6C1185" w14:textId="10FDDFD9" w:rsidR="003C67CB" w:rsidRPr="00055E44" w:rsidRDefault="003C67CB" w:rsidP="003C67CB">
      <w:pPr>
        <w:pStyle w:val="afffffc"/>
        <w:numPr>
          <w:ilvl w:val="0"/>
          <w:numId w:val="14"/>
        </w:numPr>
        <w:rPr>
          <w:rFonts w:cs="Times New Roman"/>
          <w:bCs/>
          <w:szCs w:val="26"/>
        </w:rPr>
      </w:pPr>
      <w:r w:rsidRPr="00055E44">
        <w:rPr>
          <w:rFonts w:cs="Times New Roman"/>
          <w:bCs/>
          <w:szCs w:val="26"/>
        </w:rPr>
        <w:t xml:space="preserve">Письмо Минобрнауки России от 04.05.2016 </w:t>
      </w:r>
      <w:r w:rsidR="00753E51" w:rsidRPr="00055E44">
        <w:rPr>
          <w:rFonts w:cs="Times New Roman"/>
          <w:bCs/>
          <w:szCs w:val="26"/>
        </w:rPr>
        <w:t>№ </w:t>
      </w:r>
      <w:r w:rsidRPr="00055E44">
        <w:rPr>
          <w:rFonts w:cs="Times New Roman"/>
          <w:bCs/>
          <w:szCs w:val="26"/>
        </w:rPr>
        <w:t>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 (ред. от 08.08.2016).</w:t>
      </w:r>
    </w:p>
    <w:p w14:paraId="1EE9050B" w14:textId="41E6CC09" w:rsidR="003C67CB" w:rsidRPr="00055E44" w:rsidRDefault="003C67CB" w:rsidP="003C67CB">
      <w:pPr>
        <w:pStyle w:val="afffffc"/>
        <w:numPr>
          <w:ilvl w:val="0"/>
          <w:numId w:val="14"/>
        </w:numPr>
        <w:rPr>
          <w:rFonts w:cs="Times New Roman"/>
          <w:bCs/>
          <w:szCs w:val="26"/>
        </w:rPr>
      </w:pPr>
      <w:r w:rsidRPr="00055E44">
        <w:rPr>
          <w:rFonts w:cs="Times New Roman"/>
          <w:bCs/>
          <w:szCs w:val="26"/>
        </w:rPr>
        <w:t xml:space="preserve">Приказ Минспорта России от 21.03.2018 </w:t>
      </w:r>
      <w:r w:rsidR="00753E51" w:rsidRPr="00055E44">
        <w:rPr>
          <w:rFonts w:cs="Times New Roman"/>
          <w:bCs/>
          <w:szCs w:val="26"/>
        </w:rPr>
        <w:t>№ </w:t>
      </w:r>
      <w:r w:rsidRPr="00055E44">
        <w:rPr>
          <w:rFonts w:cs="Times New Roman"/>
          <w:bCs/>
          <w:szCs w:val="26"/>
        </w:rPr>
        <w:t>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14:paraId="02C05627" w14:textId="77777777" w:rsidR="00437E24" w:rsidRPr="00055E44" w:rsidRDefault="00437E24" w:rsidP="00437E24">
      <w:pPr>
        <w:pStyle w:val="afffffc"/>
        <w:numPr>
          <w:ilvl w:val="0"/>
          <w:numId w:val="14"/>
        </w:numPr>
        <w:rPr>
          <w:rFonts w:cs="Arial"/>
          <w:bCs/>
          <w:szCs w:val="26"/>
        </w:rPr>
      </w:pPr>
      <w:r w:rsidRPr="00055E44">
        <w:rPr>
          <w:rFonts w:cs="Arial"/>
          <w:bCs/>
          <w:szCs w:val="26"/>
        </w:rPr>
        <w:t>Приказ Минцифры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p w14:paraId="6C7335DC" w14:textId="62640DEB" w:rsidR="003C67CB" w:rsidRPr="00055E44" w:rsidRDefault="003C67CB" w:rsidP="003C67CB">
      <w:pPr>
        <w:widowControl w:val="0"/>
        <w:numPr>
          <w:ilvl w:val="0"/>
          <w:numId w:val="14"/>
        </w:numPr>
        <w:contextualSpacing/>
        <w:rPr>
          <w:rFonts w:cs="Times New Roman"/>
          <w:bCs/>
          <w:szCs w:val="26"/>
        </w:rPr>
      </w:pPr>
      <w:r w:rsidRPr="00055E44">
        <w:rPr>
          <w:rFonts w:cs="Times New Roman"/>
          <w:bCs/>
          <w:szCs w:val="26"/>
        </w:rPr>
        <w:t xml:space="preserve">Приказ Минэкономразвития России от 15.02.2021 </w:t>
      </w:r>
      <w:r w:rsidR="00753E51" w:rsidRPr="00055E44">
        <w:rPr>
          <w:rFonts w:cs="Times New Roman"/>
          <w:bCs/>
          <w:szCs w:val="26"/>
        </w:rPr>
        <w:t>№ </w:t>
      </w:r>
      <w:r w:rsidRPr="00055E44">
        <w:rPr>
          <w:rFonts w:cs="Times New Roman"/>
          <w:bCs/>
          <w:szCs w:val="26"/>
        </w:rPr>
        <w:t>71 «Об утверждении Методических рекомендаций по подготовке нормативов градостроительного проектирования».</w:t>
      </w:r>
    </w:p>
    <w:p w14:paraId="1AE621F9" w14:textId="72884523" w:rsidR="003C67CB" w:rsidRPr="00055E44" w:rsidRDefault="003C67CB" w:rsidP="003C67CB">
      <w:pPr>
        <w:pStyle w:val="afffffc"/>
        <w:numPr>
          <w:ilvl w:val="0"/>
          <w:numId w:val="14"/>
        </w:numPr>
        <w:rPr>
          <w:rFonts w:cs="Times New Roman"/>
          <w:bCs/>
          <w:szCs w:val="26"/>
        </w:rPr>
      </w:pPr>
      <w:r w:rsidRPr="00055E44">
        <w:rPr>
          <w:rFonts w:cs="Times New Roman"/>
          <w:bCs/>
          <w:szCs w:val="26"/>
        </w:rPr>
        <w:t xml:space="preserve">Приказ Минспорта России от 19.08.2021 </w:t>
      </w:r>
      <w:r w:rsidR="00753E51" w:rsidRPr="00055E44">
        <w:rPr>
          <w:rFonts w:cs="Times New Roman"/>
          <w:bCs/>
          <w:szCs w:val="26"/>
        </w:rPr>
        <w:t>№ </w:t>
      </w:r>
      <w:r w:rsidRPr="00055E44">
        <w:rPr>
          <w:rFonts w:cs="Times New Roman"/>
          <w:bCs/>
          <w:szCs w:val="26"/>
        </w:rPr>
        <w:t xml:space="preserve">649 «О </w:t>
      </w:r>
      <w:r w:rsidRPr="00055E44">
        <w:rPr>
          <w:rFonts w:cs="Times New Roman"/>
          <w:szCs w:val="26"/>
        </w:rPr>
        <w:t xml:space="preserve">рекомендованных нормативах </w:t>
      </w:r>
      <w:r w:rsidRPr="00055E44">
        <w:rPr>
          <w:rFonts w:cs="Times New Roman"/>
          <w:bCs/>
          <w:szCs w:val="26"/>
        </w:rPr>
        <w:t xml:space="preserve">и </w:t>
      </w:r>
      <w:r w:rsidRPr="00055E44">
        <w:rPr>
          <w:rFonts w:cs="Times New Roman"/>
          <w:szCs w:val="26"/>
        </w:rPr>
        <w:t>нормах обеспеченности населения объектами спортивной инфраструктуры</w:t>
      </w:r>
      <w:r w:rsidRPr="00055E44">
        <w:rPr>
          <w:rFonts w:cs="Times New Roman"/>
          <w:bCs/>
          <w:szCs w:val="26"/>
        </w:rPr>
        <w:t>».</w:t>
      </w:r>
    </w:p>
    <w:p w14:paraId="323662E7" w14:textId="77777777" w:rsidR="003D7FB2" w:rsidRPr="00055E44" w:rsidRDefault="003D7FB2" w:rsidP="003D7FB2">
      <w:pPr>
        <w:pStyle w:val="afffffc"/>
        <w:numPr>
          <w:ilvl w:val="0"/>
          <w:numId w:val="14"/>
        </w:numPr>
        <w:rPr>
          <w:rFonts w:cs="Times New Roman"/>
          <w:bCs/>
          <w:szCs w:val="26"/>
        </w:rPr>
      </w:pPr>
      <w:r w:rsidRPr="00055E44">
        <w:rPr>
          <w:rFonts w:eastAsia="Times New Roman" w:cs="Arial"/>
          <w:bCs/>
          <w:szCs w:val="26"/>
        </w:rPr>
        <w:t>Распоряжение Минкультуры России от 18.11.2025 № Р-494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36BA5487" w14:textId="6194C1CE" w:rsidR="008C6FA3" w:rsidRPr="00055E44" w:rsidRDefault="00E15528">
      <w:pPr>
        <w:pStyle w:val="4"/>
      </w:pPr>
      <w:r w:rsidRPr="00E50E71">
        <w:t xml:space="preserve">Нормативные акты </w:t>
      </w:r>
      <w:r w:rsidR="00845A95" w:rsidRPr="00E50E71">
        <w:t>Оренбургск</w:t>
      </w:r>
      <w:r w:rsidRPr="00E50E71">
        <w:t>ой области</w:t>
      </w:r>
    </w:p>
    <w:p w14:paraId="4546079E" w14:textId="77777777" w:rsidR="0061063E" w:rsidRPr="00E50E71" w:rsidRDefault="0061063E" w:rsidP="00E50E71">
      <w:pPr>
        <w:pStyle w:val="afffffc"/>
        <w:numPr>
          <w:ilvl w:val="0"/>
          <w:numId w:val="14"/>
        </w:numPr>
        <w:rPr>
          <w:rFonts w:eastAsia="Times New Roman" w:cs="Arial"/>
          <w:bCs/>
          <w:szCs w:val="26"/>
        </w:rPr>
      </w:pPr>
      <w:bookmarkStart w:id="48" w:name="_Hlk233621103"/>
      <w:bookmarkStart w:id="49" w:name="OLE_LINK221"/>
      <w:bookmarkStart w:id="50" w:name="OLE_LINK213"/>
      <w:bookmarkStart w:id="51" w:name="OLE_LINK214"/>
      <w:bookmarkStart w:id="52" w:name="OLE_LINK215"/>
      <w:r w:rsidRPr="00CD163E">
        <w:rPr>
          <w:rFonts w:cs="Arial"/>
          <w:bCs/>
          <w:szCs w:val="26"/>
        </w:rPr>
        <w:t xml:space="preserve">Закон Оренбургской области от 16.03.2007 № 1037/233-IV-ОЗ «О градостроительной </w:t>
      </w:r>
      <w:r w:rsidRPr="00E50E71">
        <w:rPr>
          <w:rFonts w:eastAsia="Times New Roman" w:cs="Arial"/>
          <w:bCs/>
          <w:szCs w:val="26"/>
        </w:rPr>
        <w:t>деятельности на территории Оренбургской области» (ред. от 24.03.2026).</w:t>
      </w:r>
    </w:p>
    <w:p w14:paraId="0394B6DD" w14:textId="77777777" w:rsidR="00845A95" w:rsidRPr="00E50E71" w:rsidRDefault="00845A95" w:rsidP="00E50E71">
      <w:pPr>
        <w:pStyle w:val="afffffc"/>
        <w:numPr>
          <w:ilvl w:val="0"/>
          <w:numId w:val="14"/>
        </w:numPr>
        <w:rPr>
          <w:rFonts w:eastAsia="Times New Roman" w:cs="Arial"/>
          <w:bCs/>
          <w:szCs w:val="26"/>
        </w:rPr>
      </w:pPr>
      <w:r w:rsidRPr="00E50E71">
        <w:rPr>
          <w:rFonts w:eastAsia="Times New Roman" w:cs="Arial"/>
          <w:bCs/>
          <w:szCs w:val="26"/>
        </w:rPr>
        <w:lastRenderedPageBreak/>
        <w:t>Закон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(ред. от 06.05.2026).</w:t>
      </w:r>
    </w:p>
    <w:p w14:paraId="695BA507" w14:textId="3C3714E2" w:rsidR="00737688" w:rsidRPr="00737688" w:rsidRDefault="00737688" w:rsidP="00E50E71">
      <w:pPr>
        <w:pStyle w:val="afffffc"/>
        <w:numPr>
          <w:ilvl w:val="0"/>
          <w:numId w:val="14"/>
        </w:numPr>
        <w:rPr>
          <w:rFonts w:cs="Arial"/>
          <w:bCs/>
          <w:szCs w:val="26"/>
        </w:rPr>
      </w:pPr>
      <w:r w:rsidRPr="00E50E71">
        <w:rPr>
          <w:rFonts w:eastAsia="Times New Roman" w:cs="Arial"/>
          <w:bCs/>
          <w:szCs w:val="26"/>
        </w:rPr>
        <w:t>Закон Оренбургской области от 15.12.2014 № 2824/781-V-ОЗ «Об объединении муниципальных образований Сорочинского района Оренбургской области с городским округом г</w:t>
      </w:r>
      <w:r w:rsidRPr="00737688">
        <w:rPr>
          <w:rFonts w:cs="Arial"/>
          <w:bCs/>
          <w:szCs w:val="26"/>
        </w:rPr>
        <w:t>ород Сорочинск</w:t>
      </w:r>
      <w:r>
        <w:rPr>
          <w:rFonts w:cs="Arial"/>
          <w:bCs/>
          <w:szCs w:val="26"/>
        </w:rPr>
        <w:t>»</w:t>
      </w:r>
      <w:r w:rsidRPr="00737688">
        <w:rPr>
          <w:rFonts w:cs="Arial"/>
          <w:bCs/>
          <w:szCs w:val="26"/>
        </w:rPr>
        <w:t xml:space="preserve"> (ред. от 12.11.2015)</w:t>
      </w:r>
      <w:r>
        <w:rPr>
          <w:rFonts w:cs="Arial"/>
          <w:bCs/>
          <w:szCs w:val="26"/>
        </w:rPr>
        <w:t>.</w:t>
      </w:r>
    </w:p>
    <w:p w14:paraId="367307B9" w14:textId="0C10060D" w:rsidR="0061063E" w:rsidRPr="0061063E" w:rsidRDefault="0061063E" w:rsidP="000E19A7">
      <w:pPr>
        <w:widowControl w:val="0"/>
        <w:numPr>
          <w:ilvl w:val="0"/>
          <w:numId w:val="14"/>
        </w:numPr>
        <w:contextualSpacing/>
        <w:rPr>
          <w:rFonts w:cs="Arial"/>
          <w:bCs/>
          <w:szCs w:val="26"/>
        </w:rPr>
      </w:pPr>
      <w:r w:rsidRPr="0061063E">
        <w:rPr>
          <w:rFonts w:cs="Arial"/>
          <w:bCs/>
          <w:szCs w:val="26"/>
        </w:rPr>
        <w:t xml:space="preserve">Закон Оренбургской области от 23.09.2024 № 1205/499-VII-ОЗ </w:t>
      </w:r>
      <w:r>
        <w:rPr>
          <w:rFonts w:cs="Arial"/>
          <w:bCs/>
          <w:szCs w:val="26"/>
        </w:rPr>
        <w:t>«</w:t>
      </w:r>
      <w:r w:rsidRPr="0061063E">
        <w:rPr>
          <w:rFonts w:cs="Arial"/>
          <w:bCs/>
          <w:szCs w:val="26"/>
        </w:rPr>
        <w:t xml:space="preserve">О наделении статусом муниципального округа отдельных городских округов Оренбургской области и внесении изменений в Закон Оренбургской области </w:t>
      </w:r>
      <w:r>
        <w:rPr>
          <w:rFonts w:cs="Arial"/>
          <w:bCs/>
          <w:szCs w:val="26"/>
        </w:rPr>
        <w:t>«</w:t>
      </w:r>
      <w:r w:rsidRPr="0061063E">
        <w:rPr>
          <w:rFonts w:cs="Arial"/>
          <w:bCs/>
          <w:szCs w:val="26"/>
        </w:rPr>
        <w:t>Об утверждении перечня муниципальных образований Оренбургской области и населенных пунктов, входящих в их состав</w:t>
      </w:r>
      <w:r>
        <w:rPr>
          <w:rFonts w:cs="Arial"/>
          <w:bCs/>
          <w:szCs w:val="26"/>
        </w:rPr>
        <w:t>».</w:t>
      </w:r>
    </w:p>
    <w:p w14:paraId="53333603" w14:textId="77777777" w:rsidR="00845A95" w:rsidRPr="00CD163E" w:rsidRDefault="00845A95" w:rsidP="0061063E">
      <w:pPr>
        <w:widowControl w:val="0"/>
        <w:numPr>
          <w:ilvl w:val="0"/>
          <w:numId w:val="14"/>
        </w:numPr>
        <w:contextualSpacing/>
        <w:rPr>
          <w:rFonts w:cs="Arial"/>
          <w:bCs/>
          <w:szCs w:val="26"/>
        </w:rPr>
      </w:pPr>
      <w:r w:rsidRPr="00CD163E">
        <w:rPr>
          <w:rFonts w:cs="Arial"/>
          <w:bCs/>
          <w:szCs w:val="26"/>
        </w:rPr>
        <w:t>Постановление Правительства Оренбургской области от 14.10.2021 № 939-пп «О региональных нормативах градостроительного проектирования Оренбургской области» (ред. 09.09.2025).</w:t>
      </w:r>
    </w:p>
    <w:bookmarkEnd w:id="48"/>
    <w:p w14:paraId="6EABE60E" w14:textId="77777777" w:rsidR="00845A95" w:rsidRDefault="00845A95" w:rsidP="0061063E">
      <w:pPr>
        <w:widowControl w:val="0"/>
        <w:numPr>
          <w:ilvl w:val="0"/>
          <w:numId w:val="14"/>
        </w:numPr>
        <w:contextualSpacing/>
        <w:rPr>
          <w:rFonts w:cs="Arial"/>
          <w:bCs/>
          <w:szCs w:val="26"/>
        </w:rPr>
      </w:pPr>
      <w:r w:rsidRPr="00CD163E">
        <w:rPr>
          <w:rFonts w:cs="Arial"/>
          <w:bCs/>
          <w:szCs w:val="26"/>
        </w:rPr>
        <w:t>Постановление Правительства Оренбургской области от 11.07.2023 № 652-пп «О нормативах минимальной обеспеченности населения Оренбургской области площадью торговых объектов» (ред. от 30.10.2024).</w:t>
      </w:r>
    </w:p>
    <w:p w14:paraId="53A5A68A" w14:textId="77777777" w:rsidR="00845A95" w:rsidRDefault="00845A95" w:rsidP="0061063E">
      <w:pPr>
        <w:widowControl w:val="0"/>
        <w:numPr>
          <w:ilvl w:val="0"/>
          <w:numId w:val="14"/>
        </w:numPr>
        <w:contextualSpacing/>
        <w:rPr>
          <w:rFonts w:cs="Arial"/>
          <w:bCs/>
          <w:szCs w:val="26"/>
        </w:rPr>
      </w:pPr>
      <w:r w:rsidRPr="006D422B">
        <w:rPr>
          <w:rFonts w:cs="Arial"/>
          <w:bCs/>
          <w:szCs w:val="26"/>
        </w:rPr>
        <w:t xml:space="preserve">Приказ Министерства природных ресурсов, экологии и имущественных отношений Оренбургской области от 06.12.2019 № 606 </w:t>
      </w:r>
      <w:r>
        <w:rPr>
          <w:rFonts w:cs="Arial"/>
          <w:bCs/>
          <w:szCs w:val="26"/>
        </w:rPr>
        <w:t>«</w:t>
      </w:r>
      <w:r w:rsidRPr="006D422B">
        <w:rPr>
          <w:rFonts w:cs="Arial"/>
          <w:bCs/>
          <w:szCs w:val="26"/>
        </w:rPr>
        <w:t>Об утверждении территориальной схемы обращения с отходами Оренбургской области</w:t>
      </w:r>
      <w:r>
        <w:rPr>
          <w:rFonts w:cs="Arial"/>
          <w:bCs/>
          <w:szCs w:val="26"/>
        </w:rPr>
        <w:t>»</w:t>
      </w:r>
      <w:r w:rsidRPr="006D422B">
        <w:rPr>
          <w:rFonts w:cs="Arial"/>
          <w:bCs/>
          <w:szCs w:val="26"/>
        </w:rPr>
        <w:t xml:space="preserve"> (ред. от 24.11.2025)</w:t>
      </w:r>
      <w:r>
        <w:rPr>
          <w:rFonts w:cs="Arial"/>
          <w:bCs/>
          <w:szCs w:val="26"/>
        </w:rPr>
        <w:t>.</w:t>
      </w:r>
    </w:p>
    <w:p w14:paraId="14F2D4ED" w14:textId="77777777" w:rsidR="00845A95" w:rsidRPr="006D422B" w:rsidRDefault="00845A95" w:rsidP="0061063E">
      <w:pPr>
        <w:widowControl w:val="0"/>
        <w:numPr>
          <w:ilvl w:val="0"/>
          <w:numId w:val="14"/>
        </w:numPr>
        <w:contextualSpacing/>
        <w:rPr>
          <w:rFonts w:cs="Arial"/>
          <w:bCs/>
          <w:szCs w:val="26"/>
        </w:rPr>
      </w:pPr>
      <w:r w:rsidRPr="00F1364E">
        <w:rPr>
          <w:rFonts w:cs="Arial"/>
          <w:bCs/>
          <w:szCs w:val="26"/>
        </w:rPr>
        <w:t xml:space="preserve">Приказ Департамента Оренбургской области по ценам и регулированию тарифов от 29.11.2022 </w:t>
      </w:r>
      <w:r w:rsidRPr="006D422B">
        <w:rPr>
          <w:rFonts w:cs="Arial"/>
          <w:bCs/>
          <w:szCs w:val="26"/>
        </w:rPr>
        <w:t>№ </w:t>
      </w:r>
      <w:r w:rsidRPr="00F1364E">
        <w:rPr>
          <w:rFonts w:cs="Arial"/>
          <w:bCs/>
          <w:szCs w:val="26"/>
        </w:rPr>
        <w:t>257-н</w:t>
      </w:r>
      <w:r>
        <w:rPr>
          <w:rFonts w:cs="Arial"/>
          <w:bCs/>
          <w:szCs w:val="26"/>
        </w:rPr>
        <w:t xml:space="preserve"> «</w:t>
      </w:r>
      <w:r w:rsidRPr="00F1364E">
        <w:rPr>
          <w:rFonts w:cs="Arial"/>
          <w:bCs/>
          <w:szCs w:val="26"/>
        </w:rPr>
        <w:t>О нормативах накопления твердых коммунальных отходов для домовладений на территории Оренбургской области</w:t>
      </w:r>
      <w:r>
        <w:rPr>
          <w:rFonts w:cs="Arial"/>
          <w:bCs/>
          <w:szCs w:val="26"/>
        </w:rPr>
        <w:t>».</w:t>
      </w:r>
    </w:p>
    <w:bookmarkEnd w:id="49"/>
    <w:bookmarkEnd w:id="50"/>
    <w:bookmarkEnd w:id="51"/>
    <w:bookmarkEnd w:id="52"/>
    <w:p w14:paraId="60B9043D" w14:textId="54BE7023" w:rsidR="008C6FA3" w:rsidRPr="00055E44" w:rsidRDefault="00E15528">
      <w:pPr>
        <w:pStyle w:val="4"/>
      </w:pPr>
      <w:r w:rsidRPr="00E50E71">
        <w:t xml:space="preserve">Нормативные акты </w:t>
      </w:r>
      <w:r w:rsidR="00845A95" w:rsidRPr="00E50E71">
        <w:t>Сорочинск</w:t>
      </w:r>
      <w:r w:rsidR="009E03FC" w:rsidRPr="00E50E71">
        <w:t>ого</w:t>
      </w:r>
      <w:r w:rsidRPr="00E50E71">
        <w:t xml:space="preserve"> муниципального округа </w:t>
      </w:r>
      <w:r w:rsidR="00845A95" w:rsidRPr="00E50E71">
        <w:t>Оренбургск</w:t>
      </w:r>
      <w:r w:rsidRPr="00E50E71">
        <w:t>ой области</w:t>
      </w:r>
    </w:p>
    <w:p w14:paraId="44B4D82A" w14:textId="47F8763A" w:rsidR="00845A95" w:rsidRDefault="00845A95" w:rsidP="0061063E">
      <w:pPr>
        <w:widowControl w:val="0"/>
        <w:numPr>
          <w:ilvl w:val="0"/>
          <w:numId w:val="14"/>
        </w:numPr>
        <w:contextualSpacing/>
        <w:rPr>
          <w:rFonts w:cs="Times New Roman"/>
          <w:bCs/>
          <w:color w:val="000000" w:themeColor="text1"/>
          <w:szCs w:val="26"/>
        </w:rPr>
      </w:pPr>
      <w:r w:rsidRPr="00845A95">
        <w:rPr>
          <w:rFonts w:cs="Times New Roman"/>
          <w:bCs/>
          <w:color w:val="000000" w:themeColor="text1"/>
          <w:szCs w:val="26"/>
        </w:rPr>
        <w:t>Устав Сорочинского муниципального округа Оренбургской области</w:t>
      </w:r>
      <w:r>
        <w:rPr>
          <w:rFonts w:cs="Times New Roman"/>
          <w:bCs/>
          <w:color w:val="000000" w:themeColor="text1"/>
          <w:szCs w:val="26"/>
        </w:rPr>
        <w:t xml:space="preserve"> </w:t>
      </w:r>
      <w:r w:rsidRPr="00845A95">
        <w:rPr>
          <w:rFonts w:cs="Times New Roman"/>
          <w:bCs/>
          <w:color w:val="000000" w:themeColor="text1"/>
          <w:szCs w:val="26"/>
        </w:rPr>
        <w:t xml:space="preserve">(принят решением Совета депутатов </w:t>
      </w:r>
      <w:r w:rsidRPr="00845A95">
        <w:rPr>
          <w:rFonts w:cs="Arial"/>
          <w:bCs/>
          <w:szCs w:val="26"/>
        </w:rPr>
        <w:t>муниципального</w:t>
      </w:r>
      <w:r w:rsidRPr="00845A95">
        <w:rPr>
          <w:rFonts w:cs="Times New Roman"/>
          <w:bCs/>
          <w:color w:val="000000" w:themeColor="text1"/>
          <w:szCs w:val="26"/>
        </w:rPr>
        <w:t xml:space="preserve"> образования Сорочинский городской округ Оренбургской области от 26.11.2024 </w:t>
      </w:r>
      <w:r w:rsidRPr="006D422B">
        <w:rPr>
          <w:rFonts w:cs="Arial"/>
          <w:bCs/>
          <w:szCs w:val="26"/>
        </w:rPr>
        <w:t>№ </w:t>
      </w:r>
      <w:r w:rsidRPr="00845A95">
        <w:rPr>
          <w:rFonts w:cs="Times New Roman"/>
          <w:bCs/>
          <w:color w:val="000000" w:themeColor="text1"/>
          <w:szCs w:val="26"/>
        </w:rPr>
        <w:t>382</w:t>
      </w:r>
      <w:r>
        <w:rPr>
          <w:rFonts w:cs="Times New Roman"/>
          <w:bCs/>
          <w:color w:val="000000" w:themeColor="text1"/>
          <w:szCs w:val="26"/>
        </w:rPr>
        <w:t xml:space="preserve">, </w:t>
      </w:r>
      <w:r w:rsidRPr="00845A95">
        <w:rPr>
          <w:rFonts w:cs="Times New Roman"/>
          <w:bCs/>
          <w:color w:val="000000" w:themeColor="text1"/>
          <w:szCs w:val="26"/>
        </w:rPr>
        <w:t>ред. от 28.04.2025)</w:t>
      </w:r>
      <w:r w:rsidR="005713CB">
        <w:rPr>
          <w:rFonts w:cs="Times New Roman"/>
          <w:bCs/>
          <w:color w:val="000000" w:themeColor="text1"/>
          <w:szCs w:val="26"/>
        </w:rPr>
        <w:t>.</w:t>
      </w:r>
    </w:p>
    <w:p w14:paraId="21918EB9" w14:textId="08D24F72" w:rsidR="005713CB" w:rsidRPr="00845A95" w:rsidRDefault="005713CB" w:rsidP="0061063E">
      <w:pPr>
        <w:widowControl w:val="0"/>
        <w:numPr>
          <w:ilvl w:val="0"/>
          <w:numId w:val="14"/>
        </w:numPr>
        <w:contextualSpacing/>
        <w:rPr>
          <w:rFonts w:cs="Times New Roman"/>
          <w:bCs/>
          <w:color w:val="000000" w:themeColor="text1"/>
          <w:szCs w:val="26"/>
        </w:rPr>
      </w:pPr>
      <w:r>
        <w:rPr>
          <w:rFonts w:cs="Times New Roman"/>
          <w:bCs/>
          <w:color w:val="000000" w:themeColor="text1"/>
          <w:szCs w:val="26"/>
        </w:rPr>
        <w:t xml:space="preserve">Постановление Администрации Сорочинского городского округа Оренбургской области от 25.05.2016 № 761-п «Об </w:t>
      </w:r>
      <w:r w:rsidRPr="005713CB">
        <w:rPr>
          <w:rFonts w:cs="Times New Roman"/>
          <w:bCs/>
          <w:color w:val="000000" w:themeColor="text1"/>
          <w:szCs w:val="26"/>
        </w:rPr>
        <w:t>утверждении Стратегии социально-экономического развития Сорочинского городского округа до 2020 года и на период до 2030 года</w:t>
      </w:r>
      <w:r>
        <w:rPr>
          <w:rFonts w:cs="Times New Roman"/>
          <w:bCs/>
          <w:color w:val="000000" w:themeColor="text1"/>
          <w:szCs w:val="26"/>
        </w:rPr>
        <w:t>».</w:t>
      </w:r>
    </w:p>
    <w:p w14:paraId="030CE868" w14:textId="77777777" w:rsidR="008C6FA3" w:rsidRPr="00055E44" w:rsidRDefault="00E15528">
      <w:pPr>
        <w:pStyle w:val="4"/>
      </w:pPr>
      <w:bookmarkStart w:id="53" w:name="_Toc529548351"/>
      <w:r w:rsidRPr="00E50E71">
        <w:t>Своды правил по проектированию и строительству</w:t>
      </w:r>
      <w:bookmarkEnd w:id="53"/>
    </w:p>
    <w:p w14:paraId="75B48BB1" w14:textId="535AAE0D" w:rsidR="003D7FB2" w:rsidRPr="00055E44" w:rsidRDefault="003D7FB2" w:rsidP="0061063E">
      <w:pPr>
        <w:pStyle w:val="afffffc"/>
        <w:numPr>
          <w:ilvl w:val="0"/>
          <w:numId w:val="14"/>
        </w:numPr>
        <w:rPr>
          <w:rFonts w:cs="Times New Roman"/>
        </w:rPr>
      </w:pPr>
      <w:bookmarkStart w:id="54" w:name="_Toc28011225"/>
      <w:r w:rsidRPr="00055E44">
        <w:rPr>
          <w:rFonts w:cs="Times New Roman"/>
          <w:bCs/>
          <w:color w:val="000000" w:themeColor="text1"/>
          <w:szCs w:val="26"/>
        </w:rPr>
        <w:t>СП</w:t>
      </w:r>
      <w:r w:rsidRPr="00055E44">
        <w:rPr>
          <w:rFonts w:cs="Times New Roman"/>
        </w:rPr>
        <w:t xml:space="preserve"> 31.13330.2021 «Свод правил. СНиП 2.04.02-84 Водоснабжение. Наружные сети и сооружения» (утв. </w:t>
      </w:r>
      <w:r w:rsidR="0010064F">
        <w:rPr>
          <w:rFonts w:cs="Times New Roman"/>
        </w:rPr>
        <w:t>п</w:t>
      </w:r>
      <w:r w:rsidRPr="00055E44">
        <w:rPr>
          <w:rFonts w:cs="Times New Roman"/>
        </w:rPr>
        <w:t>риказом Минстроя России от 27.12.2021 № 1016/</w:t>
      </w:r>
      <w:proofErr w:type="spellStart"/>
      <w:r w:rsidRPr="00055E44">
        <w:rPr>
          <w:rFonts w:cs="Times New Roman"/>
        </w:rPr>
        <w:t>пр</w:t>
      </w:r>
      <w:proofErr w:type="spellEnd"/>
      <w:r w:rsidRPr="00055E44">
        <w:rPr>
          <w:rFonts w:cs="Times New Roman"/>
        </w:rPr>
        <w:t xml:space="preserve">, ред. от </w:t>
      </w:r>
      <w:r w:rsidR="00C97B71" w:rsidRPr="00055E44">
        <w:rPr>
          <w:rFonts w:cs="Times New Roman"/>
        </w:rPr>
        <w:t>28.11.2025</w:t>
      </w:r>
      <w:r w:rsidRPr="00055E44">
        <w:rPr>
          <w:rFonts w:cs="Times New Roman"/>
        </w:rPr>
        <w:t>).</w:t>
      </w:r>
    </w:p>
    <w:p w14:paraId="2A5FF59F" w14:textId="57FA656A" w:rsidR="003D7FB2" w:rsidRPr="00055E44" w:rsidRDefault="003D7FB2" w:rsidP="0061063E">
      <w:pPr>
        <w:pStyle w:val="afffffc"/>
        <w:numPr>
          <w:ilvl w:val="0"/>
          <w:numId w:val="14"/>
        </w:numPr>
        <w:rPr>
          <w:rFonts w:cs="Times New Roman"/>
        </w:rPr>
      </w:pPr>
      <w:bookmarkStart w:id="55" w:name="_Hlk51951211"/>
      <w:r w:rsidRPr="00055E44">
        <w:rPr>
          <w:rFonts w:cs="Times New Roman"/>
        </w:rPr>
        <w:t xml:space="preserve">СП 32.13330.2018 «Свод правил. Канализация. Наружные сети и сооружения. СНиП 2.04.03-85» (утв. и введен в действие </w:t>
      </w:r>
      <w:r w:rsidR="0010064F">
        <w:rPr>
          <w:rFonts w:cs="Times New Roman"/>
        </w:rPr>
        <w:t>п</w:t>
      </w:r>
      <w:r w:rsidRPr="00055E44">
        <w:rPr>
          <w:rFonts w:cs="Times New Roman"/>
        </w:rPr>
        <w:t>риказом Минстроя России от 25.12.2018 № 860/</w:t>
      </w:r>
      <w:proofErr w:type="spellStart"/>
      <w:r w:rsidRPr="00055E44">
        <w:rPr>
          <w:rFonts w:cs="Times New Roman"/>
        </w:rPr>
        <w:t>пр</w:t>
      </w:r>
      <w:proofErr w:type="spellEnd"/>
      <w:r w:rsidRPr="00055E44">
        <w:rPr>
          <w:rFonts w:cs="Times New Roman"/>
        </w:rPr>
        <w:t xml:space="preserve">, ред. от </w:t>
      </w:r>
      <w:r w:rsidR="00C97B71" w:rsidRPr="00055E44">
        <w:rPr>
          <w:rFonts w:cs="Times New Roman"/>
        </w:rPr>
        <w:t>28.11.2025</w:t>
      </w:r>
      <w:r w:rsidRPr="00055E44">
        <w:rPr>
          <w:rFonts w:cs="Times New Roman"/>
        </w:rPr>
        <w:t>).</w:t>
      </w:r>
      <w:bookmarkEnd w:id="55"/>
    </w:p>
    <w:p w14:paraId="06FE67D3" w14:textId="77777777" w:rsidR="008907E6" w:rsidRDefault="008907E6" w:rsidP="008907E6">
      <w:pPr>
        <w:pStyle w:val="afffffc"/>
        <w:numPr>
          <w:ilvl w:val="0"/>
          <w:numId w:val="14"/>
        </w:numPr>
        <w:rPr>
          <w:rFonts w:cs="Times New Roman"/>
        </w:rPr>
      </w:pPr>
      <w:r w:rsidRPr="00361A1E">
        <w:rPr>
          <w:rFonts w:cs="Times New Roman"/>
        </w:rPr>
        <w:t>СП 42.13330.</w:t>
      </w:r>
      <w:r>
        <w:rPr>
          <w:rFonts w:cs="Times New Roman"/>
        </w:rPr>
        <w:t>2026</w:t>
      </w:r>
      <w:r w:rsidRPr="00361A1E">
        <w:rPr>
          <w:rFonts w:cs="Times New Roman"/>
        </w:rPr>
        <w:t xml:space="preserve"> «Градостроительство. Планировка и застройка</w:t>
      </w:r>
      <w:r>
        <w:rPr>
          <w:rFonts w:cs="Times New Roman"/>
        </w:rPr>
        <w:t xml:space="preserve"> территорий. СНИП </w:t>
      </w:r>
      <w:r w:rsidRPr="00361A1E">
        <w:rPr>
          <w:rFonts w:cs="Times New Roman"/>
        </w:rPr>
        <w:t xml:space="preserve"> </w:t>
      </w:r>
      <w:proofErr w:type="spellStart"/>
      <w:r w:rsidRPr="00361A1E">
        <w:rPr>
          <w:rFonts w:cs="Times New Roman"/>
        </w:rPr>
        <w:t>СНиП</w:t>
      </w:r>
      <w:proofErr w:type="spellEnd"/>
      <w:r w:rsidRPr="00361A1E">
        <w:rPr>
          <w:rFonts w:cs="Times New Roman"/>
        </w:rPr>
        <w:t xml:space="preserve"> 2.07.01-89*</w:t>
      </w:r>
      <w:r>
        <w:rPr>
          <w:rFonts w:cs="Times New Roman"/>
        </w:rPr>
        <w:t xml:space="preserve"> Градостроительство. Планировка и застройка городских и сельских поселений</w:t>
      </w:r>
      <w:r w:rsidRPr="00361A1E">
        <w:rPr>
          <w:rFonts w:cs="Times New Roman"/>
        </w:rPr>
        <w:t xml:space="preserve">» (утв. приказом Минстроя России от </w:t>
      </w:r>
      <w:r>
        <w:rPr>
          <w:rFonts w:cs="Times New Roman"/>
        </w:rPr>
        <w:t>11</w:t>
      </w:r>
      <w:r w:rsidRPr="00361A1E">
        <w:rPr>
          <w:rFonts w:cs="Times New Roman"/>
        </w:rPr>
        <w:t>.</w:t>
      </w:r>
      <w:r>
        <w:rPr>
          <w:rFonts w:cs="Times New Roman"/>
        </w:rPr>
        <w:t>06</w:t>
      </w:r>
      <w:r w:rsidRPr="00361A1E">
        <w:rPr>
          <w:rFonts w:cs="Times New Roman"/>
        </w:rPr>
        <w:t>.20</w:t>
      </w:r>
      <w:r>
        <w:rPr>
          <w:rFonts w:cs="Times New Roman"/>
        </w:rPr>
        <w:t>2</w:t>
      </w:r>
      <w:r w:rsidRPr="00361A1E">
        <w:rPr>
          <w:rFonts w:cs="Times New Roman"/>
        </w:rPr>
        <w:t>6 № </w:t>
      </w:r>
      <w:r>
        <w:rPr>
          <w:rFonts w:cs="Times New Roman"/>
        </w:rPr>
        <w:t>368</w:t>
      </w:r>
      <w:r w:rsidRPr="00361A1E">
        <w:rPr>
          <w:rFonts w:cs="Times New Roman"/>
        </w:rPr>
        <w:t>/</w:t>
      </w:r>
      <w:proofErr w:type="spellStart"/>
      <w:r w:rsidRPr="00361A1E">
        <w:rPr>
          <w:rFonts w:cs="Times New Roman"/>
        </w:rPr>
        <w:t>пр</w:t>
      </w:r>
      <w:proofErr w:type="spellEnd"/>
      <w:r>
        <w:rPr>
          <w:rFonts w:cs="Times New Roman"/>
        </w:rPr>
        <w:t>)</w:t>
      </w:r>
      <w:r w:rsidRPr="00361A1E">
        <w:rPr>
          <w:rFonts w:cs="Times New Roman"/>
        </w:rPr>
        <w:t>.</w:t>
      </w:r>
    </w:p>
    <w:p w14:paraId="196F33C6" w14:textId="067C9FE6" w:rsidR="000F7DAC" w:rsidRPr="00055E44" w:rsidRDefault="000F7DAC" w:rsidP="0061063E">
      <w:pPr>
        <w:pStyle w:val="afffffc"/>
        <w:numPr>
          <w:ilvl w:val="0"/>
          <w:numId w:val="14"/>
        </w:numPr>
        <w:rPr>
          <w:rFonts w:cs="Arial"/>
          <w:bCs/>
          <w:szCs w:val="26"/>
        </w:rPr>
      </w:pPr>
      <w:r w:rsidRPr="00055E44">
        <w:rPr>
          <w:rFonts w:cs="Arial"/>
          <w:bCs/>
          <w:szCs w:val="26"/>
        </w:rPr>
        <w:t xml:space="preserve">СП 44.13330.2011 «Свод правил. Административные и бытовые здания. Актуализированная редакция СНиП 2.09.04-87» (утв. </w:t>
      </w:r>
      <w:r w:rsidR="0010064F">
        <w:rPr>
          <w:rFonts w:cs="Arial"/>
          <w:bCs/>
          <w:szCs w:val="26"/>
        </w:rPr>
        <w:t>п</w:t>
      </w:r>
      <w:r w:rsidRPr="00055E44">
        <w:rPr>
          <w:rFonts w:cs="Arial"/>
          <w:bCs/>
          <w:szCs w:val="26"/>
        </w:rPr>
        <w:t>риказом Минрегиона РФ от 27.12.2010 № 782, ред. от 07.12.2021).</w:t>
      </w:r>
    </w:p>
    <w:p w14:paraId="4D3B4B35" w14:textId="389D1A3F" w:rsidR="003D7FB2" w:rsidRDefault="003D7FB2" w:rsidP="0061063E">
      <w:pPr>
        <w:pStyle w:val="afffffc"/>
        <w:numPr>
          <w:ilvl w:val="0"/>
          <w:numId w:val="14"/>
        </w:numPr>
        <w:rPr>
          <w:rFonts w:cs="Times New Roman"/>
        </w:rPr>
      </w:pPr>
      <w:bookmarkStart w:id="56" w:name="_Hlk180487776"/>
      <w:r w:rsidRPr="00055E44">
        <w:rPr>
          <w:rFonts w:cs="Times New Roman"/>
        </w:rPr>
        <w:t xml:space="preserve">СП 50.13330.2024 «Свод правил. Тепловая защита зданий. Актуализированная редакция СНиП 23-02-2003» (утв. и введен в действие </w:t>
      </w:r>
      <w:r w:rsidR="0010064F">
        <w:rPr>
          <w:rFonts w:cs="Times New Roman"/>
        </w:rPr>
        <w:t>п</w:t>
      </w:r>
      <w:r w:rsidRPr="00055E44">
        <w:rPr>
          <w:rFonts w:cs="Times New Roman"/>
        </w:rPr>
        <w:t>риказом Минстроя России от 15.05.2024 № 327/</w:t>
      </w:r>
      <w:proofErr w:type="spellStart"/>
      <w:r w:rsidRPr="00055E44">
        <w:rPr>
          <w:rFonts w:cs="Times New Roman"/>
        </w:rPr>
        <w:t>пр</w:t>
      </w:r>
      <w:proofErr w:type="spellEnd"/>
      <w:r w:rsidRPr="00055E44">
        <w:rPr>
          <w:rFonts w:cs="Times New Roman"/>
        </w:rPr>
        <w:t>).</w:t>
      </w:r>
      <w:bookmarkEnd w:id="56"/>
    </w:p>
    <w:p w14:paraId="35060604" w14:textId="02A2C325" w:rsidR="0010064F" w:rsidRPr="0010064F" w:rsidRDefault="0010064F" w:rsidP="00DB377B">
      <w:pPr>
        <w:pStyle w:val="afffffc"/>
        <w:numPr>
          <w:ilvl w:val="0"/>
          <w:numId w:val="14"/>
        </w:numPr>
        <w:rPr>
          <w:rFonts w:cs="Times New Roman"/>
        </w:rPr>
      </w:pPr>
      <w:r w:rsidRPr="0010064F">
        <w:rPr>
          <w:rFonts w:cs="Times New Roman"/>
        </w:rPr>
        <w:lastRenderedPageBreak/>
        <w:t xml:space="preserve">СП 54.13330.2022 «Свод правил. Здания жилые многоквартирные. СНиП 31-01-2003» (утв. и введен в действие </w:t>
      </w:r>
      <w:r>
        <w:rPr>
          <w:rFonts w:cs="Times New Roman"/>
        </w:rPr>
        <w:t>п</w:t>
      </w:r>
      <w:r w:rsidRPr="0010064F">
        <w:rPr>
          <w:rFonts w:cs="Times New Roman"/>
        </w:rPr>
        <w:t xml:space="preserve">риказом Минстроя России от 13.05.2022 </w:t>
      </w:r>
      <w:r w:rsidRPr="00055E44">
        <w:rPr>
          <w:rFonts w:cs="Times New Roman"/>
          <w:szCs w:val="24"/>
        </w:rPr>
        <w:t>№ </w:t>
      </w:r>
      <w:r w:rsidRPr="0010064F">
        <w:rPr>
          <w:rFonts w:cs="Times New Roman"/>
        </w:rPr>
        <w:t>361/</w:t>
      </w:r>
      <w:proofErr w:type="spellStart"/>
      <w:r w:rsidRPr="0010064F">
        <w:rPr>
          <w:rFonts w:cs="Times New Roman"/>
        </w:rPr>
        <w:t>пр</w:t>
      </w:r>
      <w:proofErr w:type="spellEnd"/>
      <w:r>
        <w:rPr>
          <w:rFonts w:cs="Times New Roman"/>
        </w:rPr>
        <w:t xml:space="preserve">, </w:t>
      </w:r>
      <w:r w:rsidRPr="0010064F">
        <w:rPr>
          <w:rFonts w:cs="Times New Roman"/>
        </w:rPr>
        <w:t>ред. от 27.12.2024)</w:t>
      </w:r>
      <w:r>
        <w:rPr>
          <w:rFonts w:cs="Times New Roman"/>
        </w:rPr>
        <w:t>.</w:t>
      </w:r>
    </w:p>
    <w:p w14:paraId="76C11E05" w14:textId="178C7473" w:rsidR="003D7FB2" w:rsidRPr="00055E44" w:rsidRDefault="003D7FB2" w:rsidP="0061063E">
      <w:pPr>
        <w:pStyle w:val="afffffc"/>
        <w:numPr>
          <w:ilvl w:val="0"/>
          <w:numId w:val="14"/>
        </w:numPr>
        <w:rPr>
          <w:rFonts w:cs="Times New Roman"/>
          <w:szCs w:val="24"/>
        </w:rPr>
      </w:pPr>
      <w:r w:rsidRPr="00055E44">
        <w:rPr>
          <w:rFonts w:cs="Times New Roman"/>
          <w:szCs w:val="24"/>
        </w:rPr>
        <w:t xml:space="preserve">СП 59.13330.2020 «Доступность зданий и сооружений для маломобильных групп населения. СНиП 35-01-2001» (утв. и введен в действие </w:t>
      </w:r>
      <w:r w:rsidR="0010064F">
        <w:rPr>
          <w:rFonts w:cs="Times New Roman"/>
          <w:szCs w:val="24"/>
        </w:rPr>
        <w:t>п</w:t>
      </w:r>
      <w:r w:rsidRPr="00055E44">
        <w:rPr>
          <w:rFonts w:cs="Times New Roman"/>
          <w:szCs w:val="24"/>
        </w:rPr>
        <w:t>риказом Минстроя России от 30.12.2020 № 904/</w:t>
      </w:r>
      <w:proofErr w:type="spellStart"/>
      <w:r w:rsidRPr="00055E44">
        <w:rPr>
          <w:rFonts w:cs="Times New Roman"/>
          <w:szCs w:val="24"/>
        </w:rPr>
        <w:t>пр</w:t>
      </w:r>
      <w:proofErr w:type="spellEnd"/>
      <w:r w:rsidRPr="00055E44">
        <w:rPr>
          <w:rFonts w:cs="Times New Roman"/>
          <w:szCs w:val="24"/>
        </w:rPr>
        <w:t>, ред. от 27.12.2024).</w:t>
      </w:r>
    </w:p>
    <w:p w14:paraId="69A9A9FD" w14:textId="77777777" w:rsidR="003D7FB2" w:rsidRPr="00055E44" w:rsidRDefault="003D7FB2" w:rsidP="0061063E">
      <w:pPr>
        <w:pStyle w:val="afffffc"/>
        <w:numPr>
          <w:ilvl w:val="0"/>
          <w:numId w:val="14"/>
        </w:numPr>
        <w:rPr>
          <w:rFonts w:cs="Times New Roman"/>
          <w:szCs w:val="24"/>
        </w:rPr>
      </w:pPr>
      <w:r w:rsidRPr="00055E44">
        <w:rPr>
          <w:rFonts w:cs="Times New Roman"/>
          <w:szCs w:val="24"/>
        </w:rPr>
        <w:t>СП 396.1325800.2018 «Улицы и дороги населенных пунктов. Правила градостроительного проектирования» (утв. приказом Минстроя России от 01.08.2018 № 474/</w:t>
      </w:r>
      <w:proofErr w:type="spellStart"/>
      <w:r w:rsidRPr="00055E44">
        <w:rPr>
          <w:rFonts w:cs="Times New Roman"/>
          <w:szCs w:val="24"/>
        </w:rPr>
        <w:t>пр</w:t>
      </w:r>
      <w:proofErr w:type="spellEnd"/>
      <w:r w:rsidRPr="00055E44">
        <w:rPr>
          <w:rFonts w:cs="Times New Roman"/>
          <w:szCs w:val="24"/>
        </w:rPr>
        <w:t>, ред. от 26.12.2024).</w:t>
      </w:r>
    </w:p>
    <w:p w14:paraId="2CEB38A3" w14:textId="2E58296B" w:rsidR="003D7FB2" w:rsidRPr="00055E44" w:rsidRDefault="003D7FB2" w:rsidP="0061063E">
      <w:pPr>
        <w:pStyle w:val="afffffc"/>
        <w:numPr>
          <w:ilvl w:val="0"/>
          <w:numId w:val="14"/>
        </w:numPr>
        <w:rPr>
          <w:rFonts w:cs="Times New Roman"/>
          <w:szCs w:val="24"/>
        </w:rPr>
      </w:pPr>
      <w:r w:rsidRPr="00055E44">
        <w:rPr>
          <w:rFonts w:cs="Times New Roman"/>
          <w:szCs w:val="24"/>
        </w:rPr>
        <w:t xml:space="preserve">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w:t>
      </w:r>
      <w:r w:rsidR="0010064F">
        <w:rPr>
          <w:rFonts w:cs="Times New Roman"/>
          <w:szCs w:val="24"/>
        </w:rPr>
        <w:t>п</w:t>
      </w:r>
      <w:r w:rsidRPr="00055E44">
        <w:rPr>
          <w:rFonts w:cs="Times New Roman"/>
          <w:szCs w:val="24"/>
        </w:rPr>
        <w:t>риказом Минстроя России от 24.01.2020 № 33/</w:t>
      </w:r>
      <w:proofErr w:type="spellStart"/>
      <w:r w:rsidRPr="00055E44">
        <w:rPr>
          <w:rFonts w:cs="Times New Roman"/>
          <w:szCs w:val="24"/>
        </w:rPr>
        <w:t>пр</w:t>
      </w:r>
      <w:proofErr w:type="spellEnd"/>
      <w:r w:rsidRPr="00055E44">
        <w:rPr>
          <w:rFonts w:cs="Times New Roman"/>
          <w:szCs w:val="24"/>
        </w:rPr>
        <w:t>).</w:t>
      </w:r>
    </w:p>
    <w:p w14:paraId="6CC553FF" w14:textId="77777777" w:rsidR="008C6FA3" w:rsidRPr="00055E44" w:rsidRDefault="00E15528">
      <w:pPr>
        <w:pStyle w:val="4"/>
      </w:pPr>
      <w:r w:rsidRPr="00E50E71">
        <w:t>Иные документы</w:t>
      </w:r>
      <w:bookmarkEnd w:id="54"/>
      <w:r w:rsidRPr="00055E44">
        <w:t xml:space="preserve"> </w:t>
      </w:r>
    </w:p>
    <w:p w14:paraId="56E698A4" w14:textId="278F3C42" w:rsidR="003D7FB2" w:rsidRPr="00055E44" w:rsidRDefault="003D7FB2" w:rsidP="0061063E">
      <w:pPr>
        <w:pStyle w:val="afffffc"/>
        <w:numPr>
          <w:ilvl w:val="0"/>
          <w:numId w:val="14"/>
        </w:numPr>
        <w:rPr>
          <w:rFonts w:cs="Times New Roman"/>
          <w:szCs w:val="24"/>
        </w:rPr>
      </w:pPr>
      <w:bookmarkStart w:id="57" w:name="_Toc489889957"/>
      <w:bookmarkStart w:id="58" w:name="_Toc491920230"/>
      <w:bookmarkStart w:id="59" w:name="_Toc84513418"/>
      <w:bookmarkStart w:id="60" w:name="_Toc88055626"/>
      <w:bookmarkEnd w:id="57"/>
      <w:r w:rsidRPr="00055E44">
        <w:rPr>
          <w:rFonts w:cs="Times New Roman"/>
          <w:szCs w:val="24"/>
        </w:rPr>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w:t>
      </w:r>
      <w:r w:rsidR="00C97B71" w:rsidRPr="00055E44">
        <w:rPr>
          <w:rFonts w:cs="Times New Roman"/>
          <w:szCs w:val="24"/>
        </w:rPr>
        <w:t>12.02.2026</w:t>
      </w:r>
      <w:r w:rsidRPr="00055E44">
        <w:rPr>
          <w:rFonts w:cs="Times New Roman"/>
          <w:szCs w:val="24"/>
        </w:rPr>
        <w:t>).</w:t>
      </w:r>
    </w:p>
    <w:p w14:paraId="4A9075DC" w14:textId="4DAF5BA3" w:rsidR="008C6FA3" w:rsidRPr="00E50E71" w:rsidRDefault="00E15528">
      <w:pPr>
        <w:pStyle w:val="3"/>
        <w:numPr>
          <w:ilvl w:val="2"/>
          <w:numId w:val="11"/>
        </w:numPr>
        <w:ind w:left="0" w:hanging="11"/>
        <w:rPr>
          <w:rFonts w:cs="Times New Roman"/>
        </w:rPr>
      </w:pPr>
      <w:bookmarkStart w:id="61" w:name="_Toc230198074"/>
      <w:r w:rsidRPr="00E50E71">
        <w:rPr>
          <w:rFonts w:cs="Times New Roman"/>
        </w:rPr>
        <w:t>Список терминов и определений</w:t>
      </w:r>
      <w:bookmarkEnd w:id="58"/>
      <w:bookmarkEnd w:id="59"/>
      <w:bookmarkEnd w:id="60"/>
      <w:bookmarkEnd w:id="61"/>
    </w:p>
    <w:p w14:paraId="7B770622" w14:textId="77777777" w:rsidR="00F5730C" w:rsidRPr="00055E44" w:rsidRDefault="00F5730C" w:rsidP="00F5730C">
      <w:pPr>
        <w:rPr>
          <w:rFonts w:cs="Times New Roman"/>
          <w:b/>
          <w:bCs/>
          <w:szCs w:val="24"/>
        </w:rPr>
      </w:pPr>
      <w:r w:rsidRPr="00055E44">
        <w:rPr>
          <w:rFonts w:cs="Times New Roman"/>
          <w:b/>
          <w:bCs/>
        </w:rPr>
        <w:t>Берегозащитное (берегоукрепительное) сооружение</w:t>
      </w:r>
      <w:r w:rsidRPr="00055E44">
        <w:rPr>
          <w:rFonts w:cs="Times New Roman"/>
        </w:rPr>
        <w:t xml:space="preserve"> – гидротехническое сооружение для защиты берега от размыва и разрушения.</w:t>
      </w:r>
      <w:r w:rsidRPr="00055E44">
        <w:rPr>
          <w:rFonts w:cs="Times New Roman"/>
          <w:b/>
          <w:bCs/>
          <w:szCs w:val="24"/>
        </w:rPr>
        <w:t xml:space="preserve"> </w:t>
      </w:r>
    </w:p>
    <w:p w14:paraId="2641AEBA" w14:textId="77777777" w:rsidR="00F5730C" w:rsidRPr="00055E44" w:rsidRDefault="00F5730C" w:rsidP="00F5730C">
      <w:pPr>
        <w:rPr>
          <w:rFonts w:cs="Times New Roman"/>
        </w:rPr>
      </w:pPr>
      <w:r w:rsidRPr="00055E44">
        <w:rPr>
          <w:rFonts w:cs="Times New Roman"/>
          <w:b/>
          <w:bCs/>
        </w:rPr>
        <w:t>Велокоммуникации</w:t>
      </w:r>
      <w:r w:rsidRPr="00055E44">
        <w:rPr>
          <w:rFonts w:cs="Times New Roman"/>
        </w:rPr>
        <w:t xml:space="preserve"> – коммуникации в виде велосипедных дорожек или велосипедных полос, предназначенные для движения велосипедистов и лиц, использующих для передвижения средства индивидуальной мобильности.</w:t>
      </w:r>
    </w:p>
    <w:p w14:paraId="40D8EBBD" w14:textId="77777777" w:rsidR="00F5730C" w:rsidRPr="00055E44" w:rsidRDefault="00F5730C" w:rsidP="00F5730C">
      <w:pPr>
        <w:rPr>
          <w:rFonts w:cs="Times New Roman"/>
        </w:rPr>
      </w:pPr>
      <w:r w:rsidRPr="00055E44">
        <w:rPr>
          <w:rFonts w:cs="Times New Roman"/>
          <w:b/>
          <w:bCs/>
        </w:rPr>
        <w:t>Велосипедная дорожка</w:t>
      </w:r>
      <w:r w:rsidRPr="00055E44">
        <w:rPr>
          <w:rFonts w:cs="Times New Roman"/>
        </w:rPr>
        <w:t xml:space="preserve"> (далее также – велодорожка) – обособленная дорога, расположенная вне проезжей части непосредственно возле тротуара или возле проезжей части, с отделением движения велосипедистов и лиц, использующих для передвижения средства индивидуальной мобильности, от тротуара и (или) проезжей части, в том числе с помощью технических средств организации дорожного движения, элементов благоустройства, либо изолированная дорога, расположенная вне проезжей части и тротуара, предназначенная только для движения велосипедистов и лиц, использующих для передвижения средства индивидуальной мобильности.</w:t>
      </w:r>
    </w:p>
    <w:p w14:paraId="5CD88727" w14:textId="77777777" w:rsidR="00F5730C" w:rsidRPr="00055E44" w:rsidRDefault="00F5730C" w:rsidP="00F5730C">
      <w:pPr>
        <w:rPr>
          <w:rFonts w:cs="Times New Roman"/>
        </w:rPr>
      </w:pPr>
      <w:r w:rsidRPr="00055E44">
        <w:rPr>
          <w:rFonts w:cs="Times New Roman"/>
          <w:b/>
          <w:bCs/>
        </w:rPr>
        <w:t>Велосипедная полоса</w:t>
      </w:r>
      <w:r w:rsidRPr="00055E44">
        <w:rPr>
          <w:rFonts w:cs="Times New Roman"/>
        </w:rPr>
        <w:t xml:space="preserve"> – полоса, выделенная на проезжей части дороги или улицы разметкой и предназначенная исключительно для движения велосипедистов и лиц, использующих для передвижения средства индивидуальной мобильности.</w:t>
      </w:r>
    </w:p>
    <w:p w14:paraId="79C5C6AB" w14:textId="77777777" w:rsidR="00F5730C" w:rsidRPr="00055E44" w:rsidRDefault="00F5730C" w:rsidP="00F5730C">
      <w:pPr>
        <w:rPr>
          <w:rFonts w:cs="Times New Roman"/>
          <w:szCs w:val="24"/>
        </w:rPr>
      </w:pPr>
      <w:r w:rsidRPr="00055E44">
        <w:rPr>
          <w:rFonts w:cs="Times New Roman"/>
          <w:b/>
          <w:szCs w:val="24"/>
        </w:rPr>
        <w:t>Градостроительная деятельность</w:t>
      </w:r>
      <w:r w:rsidRPr="00055E44">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336396B7" w14:textId="77777777" w:rsidR="00F5730C" w:rsidRPr="00055E44" w:rsidRDefault="00F5730C" w:rsidP="00F5730C">
      <w:pPr>
        <w:rPr>
          <w:rFonts w:cs="Times New Roman"/>
          <w:szCs w:val="24"/>
        </w:rPr>
      </w:pPr>
      <w:r w:rsidRPr="00055E44">
        <w:rPr>
          <w:rFonts w:cs="Times New Roman"/>
          <w:b/>
          <w:szCs w:val="24"/>
        </w:rPr>
        <w:t>Градостроительная документация</w:t>
      </w:r>
      <w:r w:rsidRPr="00055E44">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0E99C96B" w14:textId="77777777" w:rsidR="00F5730C" w:rsidRPr="00055E44" w:rsidRDefault="00F5730C" w:rsidP="00F5730C">
      <w:pPr>
        <w:rPr>
          <w:rFonts w:cs="Times New Roman"/>
          <w:szCs w:val="28"/>
        </w:rPr>
      </w:pPr>
      <w:r w:rsidRPr="00055E44">
        <w:rPr>
          <w:rFonts w:cs="Times New Roman"/>
          <w:b/>
          <w:bCs/>
          <w:szCs w:val="28"/>
        </w:rPr>
        <w:lastRenderedPageBreak/>
        <w:t>Дошкольная образовательная организация</w:t>
      </w:r>
      <w:r w:rsidRPr="00055E44">
        <w:rPr>
          <w:rFonts w:cs="Times New Roman"/>
          <w:szCs w:val="28"/>
        </w:rPr>
        <w:t xml:space="preserve">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48696EFD" w14:textId="77777777" w:rsidR="00F5730C" w:rsidRPr="00055E44" w:rsidRDefault="00F5730C" w:rsidP="00F5730C">
      <w:pPr>
        <w:pStyle w:val="affffff7"/>
        <w:rPr>
          <w:lang w:val="ru-RU"/>
        </w:rPr>
      </w:pPr>
      <w:bookmarkStart w:id="62" w:name="OLE_LINK249"/>
      <w:bookmarkStart w:id="63" w:name="OLE_LINK250"/>
      <w:bookmarkEnd w:id="62"/>
      <w:bookmarkEnd w:id="63"/>
      <w:r w:rsidRPr="00055E44">
        <w:rPr>
          <w:b/>
          <w:bCs/>
          <w:lang w:val="ru-RU"/>
        </w:rPr>
        <w:t>Нормативы градостроительного проектирования</w:t>
      </w:r>
      <w:r w:rsidRPr="00055E44">
        <w:rPr>
          <w:lang w:val="ru-RU"/>
        </w:rPr>
        <w:t xml:space="preserve"> – совокупность расчетных показателей, установленных в соответствии с Градостроительным кодексом РФ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0FD3C8BD" w14:textId="77777777" w:rsidR="00F5730C" w:rsidRPr="00055E44" w:rsidRDefault="00F5730C" w:rsidP="00F5730C">
      <w:pPr>
        <w:pStyle w:val="affffff7"/>
        <w:rPr>
          <w:lang w:val="ru-RU"/>
        </w:rPr>
      </w:pPr>
      <w:r w:rsidRPr="00055E44">
        <w:rPr>
          <w:b/>
          <w:lang w:val="ru-RU"/>
        </w:rPr>
        <w:t xml:space="preserve">Общеобразовательная организация </w:t>
      </w:r>
      <w:r w:rsidRPr="00055E44">
        <w:rPr>
          <w:lang w:val="ru-RU"/>
        </w:rPr>
        <w:t>– образовательная организация, осуществляющая в качестве основной цели ее деятельности образовательную деятельность по программам начального общего, основного общего и (или) среднего общего образования.</w:t>
      </w:r>
    </w:p>
    <w:p w14:paraId="4AC8B28E" w14:textId="77777777" w:rsidR="00F5730C" w:rsidRPr="00055E44" w:rsidRDefault="00F5730C" w:rsidP="00F5730C">
      <w:pPr>
        <w:rPr>
          <w:rFonts w:cs="Times New Roman"/>
          <w:szCs w:val="24"/>
        </w:rPr>
      </w:pPr>
      <w:r w:rsidRPr="00055E44">
        <w:rPr>
          <w:rFonts w:cs="Times New Roman"/>
          <w:b/>
          <w:szCs w:val="24"/>
        </w:rPr>
        <w:t>Объекты местного значения</w:t>
      </w:r>
      <w:r w:rsidRPr="00055E44">
        <w:rPr>
          <w:rFonts w:cs="Times New Roman"/>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 </w:t>
      </w:r>
    </w:p>
    <w:p w14:paraId="1076DEC2" w14:textId="77777777" w:rsidR="00F5730C" w:rsidRPr="00055E44" w:rsidRDefault="00F5730C" w:rsidP="00F5730C">
      <w:pPr>
        <w:rPr>
          <w:rFonts w:cs="Times New Roman"/>
          <w:color w:val="000000" w:themeColor="text1"/>
          <w:szCs w:val="24"/>
        </w:rPr>
      </w:pPr>
      <w:r w:rsidRPr="00055E44">
        <w:rPr>
          <w:rFonts w:cs="Times New Roman"/>
          <w:b/>
          <w:bCs/>
          <w:color w:val="000000" w:themeColor="text1"/>
          <w:szCs w:val="24"/>
        </w:rPr>
        <w:t>Озелененные территории</w:t>
      </w:r>
      <w:r w:rsidRPr="00055E44">
        <w:rPr>
          <w:rFonts w:cs="Times New Roman"/>
          <w:color w:val="000000" w:themeColor="text1"/>
          <w:szCs w:val="24"/>
        </w:rPr>
        <w:t xml:space="preserve"> – часть территории природного комплекса, на которой располагаются природные и искусственно созданные садовые комплексы и объекты - сад, сквер, бульвар;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 </w:t>
      </w:r>
    </w:p>
    <w:p w14:paraId="3B4C84E7" w14:textId="77777777" w:rsidR="00F5730C" w:rsidRPr="00055E44" w:rsidRDefault="00F5730C" w:rsidP="00F5730C">
      <w:pPr>
        <w:rPr>
          <w:rFonts w:cs="Times New Roman"/>
          <w:color w:val="000000" w:themeColor="text1"/>
          <w:szCs w:val="24"/>
        </w:rPr>
      </w:pPr>
      <w:r w:rsidRPr="00055E44">
        <w:rPr>
          <w:rFonts w:cs="Times New Roman"/>
          <w:b/>
          <w:bCs/>
          <w:color w:val="000000" w:themeColor="text1"/>
          <w:szCs w:val="24"/>
        </w:rPr>
        <w:t>Озелененные территории общего пользования</w:t>
      </w:r>
      <w:r w:rsidRPr="00055E44">
        <w:rPr>
          <w:rFonts w:cs="Times New Roman"/>
          <w:color w:val="000000" w:themeColor="text1"/>
          <w:szCs w:val="24"/>
        </w:rPr>
        <w:t xml:space="preserve">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14:paraId="01937640" w14:textId="77777777" w:rsidR="00F5730C" w:rsidRPr="00055E44" w:rsidRDefault="00F5730C" w:rsidP="00F5730C">
      <w:pPr>
        <w:rPr>
          <w:rFonts w:cs="Times New Roman"/>
          <w:color w:val="000000" w:themeColor="text1"/>
          <w:szCs w:val="24"/>
        </w:rPr>
      </w:pPr>
      <w:r w:rsidRPr="00055E44">
        <w:rPr>
          <w:rFonts w:cs="Times New Roman"/>
          <w:b/>
          <w:bCs/>
          <w:color w:val="000000" w:themeColor="text1"/>
          <w:szCs w:val="24"/>
        </w:rPr>
        <w:t>Парковка (парковочное место)</w:t>
      </w:r>
      <w:r w:rsidRPr="00055E44">
        <w:rPr>
          <w:rFonts w:cs="Times New Roman"/>
          <w:color w:val="000000" w:themeColor="text1"/>
          <w:szCs w:val="24"/>
        </w:rPr>
        <w:t xml:space="preserve"> </w:t>
      </w:r>
      <w:r w:rsidRPr="00055E44">
        <w:rPr>
          <w:rFonts w:cs="Times New Roman"/>
          <w:b/>
          <w:color w:val="000000" w:themeColor="text1"/>
          <w:szCs w:val="24"/>
        </w:rPr>
        <w:t>–</w:t>
      </w:r>
      <w:r w:rsidRPr="00055E44">
        <w:rPr>
          <w:rFonts w:cs="Times New Roman"/>
          <w:color w:val="000000" w:themeColor="text1"/>
          <w:szCs w:val="24"/>
        </w:rPr>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055E44">
        <w:rPr>
          <w:rFonts w:cs="Times New Roman"/>
          <w:color w:val="000000" w:themeColor="text1"/>
          <w:szCs w:val="24"/>
        </w:rPr>
        <w:t>подэстакадных</w:t>
      </w:r>
      <w:proofErr w:type="spellEnd"/>
      <w:r w:rsidRPr="00055E44">
        <w:rPr>
          <w:rFonts w:cs="Times New Roman"/>
          <w:color w:val="000000" w:themeColor="text1"/>
          <w:szCs w:val="24"/>
        </w:rPr>
        <w:t xml:space="preserve">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112C310C" w14:textId="77777777" w:rsidR="00F5730C" w:rsidRPr="00055E44" w:rsidRDefault="00F5730C" w:rsidP="00F5730C">
      <w:pPr>
        <w:rPr>
          <w:rFonts w:cs="Times New Roman"/>
          <w:color w:val="000000" w:themeColor="text1"/>
          <w:szCs w:val="24"/>
        </w:rPr>
      </w:pPr>
      <w:r w:rsidRPr="00055E44">
        <w:rPr>
          <w:rFonts w:cs="Times New Roman"/>
          <w:b/>
          <w:bCs/>
          <w:color w:val="000000" w:themeColor="text1"/>
          <w:szCs w:val="24"/>
        </w:rPr>
        <w:t>Пешеходная доступность объекта</w:t>
      </w:r>
      <w:r w:rsidRPr="00055E44">
        <w:rPr>
          <w:rFonts w:cs="Times New Roman"/>
          <w:color w:val="000000" w:themeColor="text1"/>
          <w:szCs w:val="24"/>
        </w:rPr>
        <w:t xml:space="preserve">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МНГП средняя скорость передвижения пешехода принимается равной 5 км/час.</w:t>
      </w:r>
    </w:p>
    <w:p w14:paraId="67624AE3" w14:textId="77777777" w:rsidR="00F5730C" w:rsidRPr="00055E44" w:rsidRDefault="00F5730C" w:rsidP="00F5730C">
      <w:pPr>
        <w:rPr>
          <w:rFonts w:cs="Times New Roman"/>
          <w:color w:val="000000" w:themeColor="text1"/>
          <w:szCs w:val="24"/>
        </w:rPr>
      </w:pPr>
      <w:r w:rsidRPr="00055E44">
        <w:rPr>
          <w:rFonts w:cs="Times New Roman"/>
          <w:b/>
          <w:bCs/>
          <w:color w:val="000000" w:themeColor="text1"/>
          <w:szCs w:val="24"/>
        </w:rPr>
        <w:t>Радиус доступности</w:t>
      </w:r>
      <w:r w:rsidRPr="00055E44">
        <w:rPr>
          <w:rFonts w:cs="Times New Roman"/>
          <w:color w:val="000000" w:themeColor="text1"/>
          <w:szCs w:val="24"/>
        </w:rPr>
        <w:t xml:space="preserve"> – определяется как кратчайшее расстояние от границы участка размещения объекта обслуживания до жилого дома, измеряемое по воздушной прямой.</w:t>
      </w:r>
    </w:p>
    <w:p w14:paraId="64F959D9" w14:textId="77777777" w:rsidR="00F5730C" w:rsidRPr="00055E44" w:rsidRDefault="00F5730C" w:rsidP="00F5730C">
      <w:pPr>
        <w:rPr>
          <w:rFonts w:cs="Times New Roman"/>
        </w:rPr>
      </w:pPr>
      <w:r w:rsidRPr="00055E44">
        <w:rPr>
          <w:rFonts w:cs="Times New Roman"/>
          <w:b/>
          <w:bCs/>
        </w:rPr>
        <w:t>Средство индивидуальной мобильности</w:t>
      </w:r>
      <w:r w:rsidRPr="00055E44">
        <w:rPr>
          <w:rFonts w:cs="Times New Roman"/>
        </w:rPr>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w:t>
      </w:r>
      <w:proofErr w:type="spellStart"/>
      <w:r w:rsidRPr="00055E44">
        <w:rPr>
          <w:rFonts w:cs="Times New Roman"/>
        </w:rPr>
        <w:t>электроскейтборды</w:t>
      </w:r>
      <w:proofErr w:type="spellEnd"/>
      <w:r w:rsidRPr="00055E44">
        <w:rPr>
          <w:rFonts w:cs="Times New Roman"/>
        </w:rPr>
        <w:t>, гироскутеры, сегвеи, моноколеса и иные аналогичные средства).</w:t>
      </w:r>
    </w:p>
    <w:p w14:paraId="4CF8D4CA" w14:textId="77777777" w:rsidR="00F5730C" w:rsidRPr="00055E44" w:rsidRDefault="00F5730C" w:rsidP="00F5730C">
      <w:pPr>
        <w:rPr>
          <w:rFonts w:cs="Times New Roman"/>
          <w:color w:val="000000" w:themeColor="text1"/>
          <w:szCs w:val="24"/>
        </w:rPr>
      </w:pPr>
      <w:bookmarkStart w:id="64" w:name="_Hlk233622002"/>
      <w:r w:rsidRPr="00055E44">
        <w:rPr>
          <w:rFonts w:cs="Times New Roman"/>
          <w:b/>
          <w:bCs/>
          <w:color w:val="000000" w:themeColor="text1"/>
          <w:szCs w:val="24"/>
        </w:rPr>
        <w:t>Территориальная доступность объекта</w:t>
      </w:r>
      <w:r w:rsidRPr="00055E44">
        <w:rPr>
          <w:rFonts w:cs="Times New Roman"/>
          <w:color w:val="000000" w:themeColor="text1"/>
          <w:szCs w:val="24"/>
        </w:rPr>
        <w:t xml:space="preserve">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(м, км) между этими объектами (пространственная доступность) </w:t>
      </w:r>
    </w:p>
    <w:bookmarkEnd w:id="64"/>
    <w:p w14:paraId="01082600" w14:textId="77777777" w:rsidR="00F5730C" w:rsidRPr="00055E44" w:rsidRDefault="00F5730C" w:rsidP="00F5730C">
      <w:pPr>
        <w:rPr>
          <w:rFonts w:cs="Times New Roman"/>
          <w:color w:val="000000" w:themeColor="text1"/>
          <w:szCs w:val="24"/>
        </w:rPr>
      </w:pPr>
      <w:r w:rsidRPr="00055E44">
        <w:rPr>
          <w:rFonts w:cs="Times New Roman"/>
          <w:b/>
          <w:bCs/>
          <w:color w:val="000000" w:themeColor="text1"/>
          <w:szCs w:val="24"/>
        </w:rPr>
        <w:lastRenderedPageBreak/>
        <w:t>Территориально-пространственная организация</w:t>
      </w:r>
      <w:r w:rsidRPr="00055E44">
        <w:rPr>
          <w:rFonts w:cs="Times New Roman"/>
          <w:color w:val="000000" w:themeColor="text1"/>
          <w:szCs w:val="24"/>
        </w:rPr>
        <w:t xml:space="preserve"> – понятие, описывающее пространственные, транспортные, социально-экономические связи в пределах одного/или группы муниципальных образований. </w:t>
      </w:r>
    </w:p>
    <w:p w14:paraId="6BD91501" w14:textId="77777777" w:rsidR="008C6FA3" w:rsidRPr="00055E44" w:rsidRDefault="00E15528">
      <w:pPr>
        <w:rPr>
          <w:rFonts w:cs="Times New Roman"/>
          <w:color w:val="000000" w:themeColor="text1"/>
          <w:szCs w:val="24"/>
        </w:rPr>
      </w:pPr>
      <w:r w:rsidRPr="00055E44">
        <w:rPr>
          <w:rFonts w:cs="Times New Roman"/>
          <w:b/>
          <w:bCs/>
          <w:color w:val="000000" w:themeColor="text1"/>
          <w:szCs w:val="24"/>
        </w:rPr>
        <w:t>Улично-дорожная сеть (УДС)</w:t>
      </w:r>
      <w:r w:rsidRPr="00055E44">
        <w:rPr>
          <w:rFonts w:cs="Times New Roman"/>
          <w:color w:val="000000" w:themeColor="text1"/>
          <w:szCs w:val="24"/>
        </w:rPr>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0207BF67" w14:textId="77777777" w:rsidR="008C6FA3" w:rsidRPr="00055E44" w:rsidRDefault="00E15528">
      <w:pPr>
        <w:rPr>
          <w:rFonts w:cs="Times New Roman"/>
          <w:szCs w:val="24"/>
        </w:rPr>
      </w:pPr>
      <w:r w:rsidRPr="00055E44">
        <w:rPr>
          <w:rFonts w:cs="Times New Roman"/>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7E468597" w14:textId="77777777" w:rsidR="008C6FA3" w:rsidRPr="00E50E71" w:rsidRDefault="00E15528">
      <w:pPr>
        <w:pStyle w:val="3"/>
        <w:numPr>
          <w:ilvl w:val="2"/>
          <w:numId w:val="11"/>
        </w:numPr>
        <w:tabs>
          <w:tab w:val="left" w:pos="360"/>
        </w:tabs>
        <w:ind w:left="0" w:hanging="11"/>
        <w:rPr>
          <w:rFonts w:cs="Times New Roman"/>
        </w:rPr>
      </w:pPr>
      <w:bookmarkStart w:id="65" w:name="_Toc84513419"/>
      <w:bookmarkStart w:id="66" w:name="_Toc88055627"/>
      <w:bookmarkStart w:id="67" w:name="_Toc230198075"/>
      <w:r w:rsidRPr="00E50E71">
        <w:rPr>
          <w:rFonts w:cs="Times New Roman"/>
        </w:rPr>
        <w:t>Перечень используемых сокращений</w:t>
      </w:r>
      <w:bookmarkEnd w:id="65"/>
      <w:bookmarkEnd w:id="66"/>
      <w:bookmarkEnd w:id="67"/>
    </w:p>
    <w:p w14:paraId="727FF461" w14:textId="39121330" w:rsidR="008C6FA3" w:rsidRPr="00055E44" w:rsidRDefault="00E15528">
      <w:pPr>
        <w:pStyle w:val="affffff7"/>
        <w:spacing w:after="120"/>
        <w:rPr>
          <w:lang w:val="ru-RU"/>
        </w:rPr>
      </w:pPr>
      <w:r w:rsidRPr="00055E44">
        <w:rPr>
          <w:lang w:val="ru-RU"/>
        </w:rPr>
        <w:t xml:space="preserve">В местных нормативах градостроительного проектирования </w:t>
      </w:r>
      <w:r w:rsidR="00845A95">
        <w:rPr>
          <w:lang w:val="ru-RU"/>
        </w:rPr>
        <w:t>Сорочинск</w:t>
      </w:r>
      <w:r w:rsidR="009E03FC" w:rsidRPr="00055E44">
        <w:rPr>
          <w:lang w:val="ru-RU"/>
        </w:rPr>
        <w:t>ого</w:t>
      </w:r>
      <w:r w:rsidRPr="00055E44">
        <w:rPr>
          <w:lang w:val="ru-RU"/>
        </w:rPr>
        <w:t xml:space="preserve"> муниципального округа </w:t>
      </w:r>
      <w:r w:rsidR="00845A95">
        <w:rPr>
          <w:lang w:val="ru-RU"/>
        </w:rPr>
        <w:t>Оренбургск</w:t>
      </w:r>
      <w:r w:rsidRPr="00055E44">
        <w:rPr>
          <w:lang w:val="ru-RU"/>
        </w:rPr>
        <w:t>ой области применяются следующие сокращения:</w:t>
      </w:r>
    </w:p>
    <w:p w14:paraId="27DC8BCD" w14:textId="77777777" w:rsidR="00222B55" w:rsidRPr="00E50E71" w:rsidRDefault="00222B55" w:rsidP="00222B55">
      <w:pPr>
        <w:rPr>
          <w:rFonts w:cs="Times New Roman"/>
          <w:szCs w:val="24"/>
        </w:rPr>
      </w:pPr>
      <w:r w:rsidRPr="00E50E71">
        <w:rPr>
          <w:rFonts w:cs="Times New Roman"/>
          <w:szCs w:val="24"/>
        </w:rPr>
        <w:t>МНГП – местные нормативы градостроительного проектирования;</w:t>
      </w:r>
    </w:p>
    <w:p w14:paraId="698F9345" w14:textId="72BC0CD7" w:rsidR="00DE22FA" w:rsidRPr="00E50E71" w:rsidRDefault="00222B55" w:rsidP="00222B55">
      <w:pPr>
        <w:rPr>
          <w:rFonts w:cs="Times New Roman"/>
          <w:szCs w:val="24"/>
        </w:rPr>
      </w:pPr>
      <w:bookmarkStart w:id="68" w:name="_Hlk216205393"/>
      <w:r w:rsidRPr="00E50E71">
        <w:rPr>
          <w:rFonts w:cs="Times New Roman"/>
          <w:szCs w:val="24"/>
        </w:rPr>
        <w:t xml:space="preserve">РНГП </w:t>
      </w:r>
      <w:r w:rsidR="00845A95" w:rsidRPr="00E50E71">
        <w:rPr>
          <w:rFonts w:cs="Times New Roman"/>
          <w:szCs w:val="24"/>
        </w:rPr>
        <w:t>Оренбургск</w:t>
      </w:r>
      <w:r w:rsidRPr="00E50E71">
        <w:rPr>
          <w:rFonts w:cs="Times New Roman"/>
          <w:szCs w:val="24"/>
        </w:rPr>
        <w:t xml:space="preserve">ой области – региональные нормативы градостроительного проектирования </w:t>
      </w:r>
      <w:r w:rsidR="00845A95" w:rsidRPr="00E50E71">
        <w:rPr>
          <w:rFonts w:cs="Times New Roman"/>
          <w:szCs w:val="24"/>
        </w:rPr>
        <w:t>Оренбургск</w:t>
      </w:r>
      <w:r w:rsidRPr="00E50E71">
        <w:rPr>
          <w:rFonts w:cs="Times New Roman"/>
          <w:szCs w:val="24"/>
        </w:rPr>
        <w:t>ой области, утвержденные</w:t>
      </w:r>
      <w:r w:rsidR="00D70827" w:rsidRPr="00E50E71">
        <w:rPr>
          <w:rFonts w:cs="Times New Roman"/>
          <w:szCs w:val="24"/>
        </w:rPr>
        <w:t xml:space="preserve"> постановлением </w:t>
      </w:r>
      <w:r w:rsidR="00DE22FA" w:rsidRPr="00E50E71">
        <w:rPr>
          <w:rFonts w:cs="Times New Roman"/>
          <w:szCs w:val="24"/>
        </w:rPr>
        <w:t>Правительства Оренбургской области от 14.10.2021 № 939-пп (ред. 09.09.2025);</w:t>
      </w:r>
    </w:p>
    <w:p w14:paraId="41F1634F" w14:textId="77777777" w:rsidR="00222B55" w:rsidRPr="00E50E71" w:rsidRDefault="00222B55" w:rsidP="00222B55">
      <w:pPr>
        <w:rPr>
          <w:rFonts w:cs="Times New Roman"/>
          <w:szCs w:val="24"/>
        </w:rPr>
      </w:pPr>
      <w:r w:rsidRPr="00E50E71">
        <w:rPr>
          <w:rFonts w:cs="Times New Roman"/>
          <w:szCs w:val="24"/>
        </w:rPr>
        <w:t>СИМ – средство индивидуальной мобильности;</w:t>
      </w:r>
    </w:p>
    <w:bookmarkEnd w:id="68"/>
    <w:p w14:paraId="647BA224" w14:textId="77777777" w:rsidR="00222B55" w:rsidRPr="00E50E71" w:rsidRDefault="00222B55" w:rsidP="00222B55">
      <w:pPr>
        <w:rPr>
          <w:rFonts w:cs="Times New Roman"/>
          <w:szCs w:val="24"/>
        </w:rPr>
      </w:pPr>
      <w:r w:rsidRPr="00E50E71">
        <w:rPr>
          <w:rFonts w:cs="Times New Roman"/>
          <w:szCs w:val="24"/>
        </w:rPr>
        <w:t>ТКО – твердые коммунальные отходы;</w:t>
      </w:r>
    </w:p>
    <w:p w14:paraId="7608341D" w14:textId="2E7707F7" w:rsidR="00222B55" w:rsidRPr="00055E44" w:rsidRDefault="00222B55" w:rsidP="00222B55">
      <w:pPr>
        <w:rPr>
          <w:rFonts w:cs="Times New Roman"/>
          <w:szCs w:val="24"/>
        </w:rPr>
      </w:pPr>
      <w:r w:rsidRPr="00E50E71">
        <w:rPr>
          <w:rFonts w:cs="Times New Roman"/>
          <w:szCs w:val="24"/>
        </w:rPr>
        <w:t>ТПО – территориально-пространственная организация</w:t>
      </w:r>
      <w:r w:rsidR="00D8673F" w:rsidRPr="00E50E71">
        <w:rPr>
          <w:rFonts w:cs="Times New Roman"/>
          <w:szCs w:val="24"/>
        </w:rPr>
        <w:t>;</w:t>
      </w:r>
    </w:p>
    <w:p w14:paraId="1AF2A11C" w14:textId="5D00EFC9" w:rsidR="007C0D74" w:rsidRPr="00055E44" w:rsidRDefault="007C0D74" w:rsidP="00D8673F">
      <w:pPr>
        <w:rPr>
          <w:rFonts w:cs="Times New Roman"/>
          <w:szCs w:val="24"/>
        </w:rPr>
      </w:pPr>
      <w:r w:rsidRPr="00055E44">
        <w:rPr>
          <w:rFonts w:cs="Times New Roman"/>
          <w:szCs w:val="24"/>
        </w:rPr>
        <w:t>УДС – улично-дорожная сеть;</w:t>
      </w:r>
    </w:p>
    <w:p w14:paraId="2729E9D7" w14:textId="5A76CF11" w:rsidR="00D8673F" w:rsidRPr="00055E44" w:rsidRDefault="00D8673F" w:rsidP="00D8673F">
      <w:pPr>
        <w:rPr>
          <w:rFonts w:cs="Times New Roman"/>
          <w:szCs w:val="24"/>
        </w:rPr>
      </w:pPr>
      <w:r w:rsidRPr="00055E44">
        <w:rPr>
          <w:rFonts w:cs="Times New Roman"/>
          <w:szCs w:val="24"/>
        </w:rPr>
        <w:t>ФОК – физкультурно-оздоровительный комплекс.</w:t>
      </w:r>
    </w:p>
    <w:p w14:paraId="503FF7CC" w14:textId="77777777" w:rsidR="008C6FA3" w:rsidRPr="00055E44" w:rsidRDefault="00E15528">
      <w:pPr>
        <w:rPr>
          <w:rFonts w:eastAsiaTheme="majorEastAsia" w:cs="Times New Roman"/>
          <w:b/>
          <w:bCs/>
          <w:caps/>
          <w:sz w:val="28"/>
          <w:szCs w:val="28"/>
        </w:rPr>
      </w:pPr>
      <w:r w:rsidRPr="00055E44">
        <w:rPr>
          <w:rFonts w:cs="Times New Roman"/>
          <w:szCs w:val="24"/>
        </w:rPr>
        <w:t>.</w:t>
      </w:r>
      <w:r w:rsidRPr="00055E44">
        <w:rPr>
          <w:rFonts w:cs="Times New Roman"/>
        </w:rPr>
        <w:br w:type="page"/>
      </w:r>
    </w:p>
    <w:p w14:paraId="41122E24" w14:textId="77777777" w:rsidR="008C6FA3" w:rsidRPr="00055E44" w:rsidRDefault="00E15528">
      <w:pPr>
        <w:pStyle w:val="11"/>
        <w:numPr>
          <w:ilvl w:val="0"/>
          <w:numId w:val="11"/>
        </w:numPr>
        <w:spacing w:before="0"/>
        <w:ind w:left="0" w:firstLine="0"/>
        <w:rPr>
          <w:rFonts w:cs="Times New Roman"/>
        </w:rPr>
      </w:pPr>
      <w:bookmarkStart w:id="69" w:name="_Toc230198076"/>
      <w:r w:rsidRPr="00055E44">
        <w:rPr>
          <w:rFonts w:cs="Times New Roman"/>
        </w:rPr>
        <w:lastRenderedPageBreak/>
        <w:t>Материалы по обоснованию расчетных показателей, содержащихся в основной части</w:t>
      </w:r>
      <w:bookmarkEnd w:id="69"/>
    </w:p>
    <w:p w14:paraId="7180FD88" w14:textId="3F647D86" w:rsidR="008C6FA3" w:rsidRPr="00055E44" w:rsidRDefault="00E15528">
      <w:pPr>
        <w:pStyle w:val="21"/>
        <w:numPr>
          <w:ilvl w:val="1"/>
          <w:numId w:val="11"/>
        </w:numPr>
        <w:ind w:left="0" w:firstLine="0"/>
        <w:rPr>
          <w:rFonts w:cs="Times New Roman"/>
        </w:rPr>
      </w:pPr>
      <w:bookmarkStart w:id="70" w:name="_Toc230198077"/>
      <w:r w:rsidRPr="00055E44">
        <w:rPr>
          <w:rFonts w:cs="Times New Roman"/>
        </w:rPr>
        <w:t xml:space="preserve">Результаты анализа территориальных особенностей </w:t>
      </w:r>
      <w:r w:rsidR="00845A95">
        <w:rPr>
          <w:rFonts w:cs="Times New Roman"/>
        </w:rPr>
        <w:t>Сорочинск</w:t>
      </w:r>
      <w:r w:rsidR="009E03FC" w:rsidRPr="00055E44">
        <w:rPr>
          <w:rFonts w:cs="Times New Roman"/>
        </w:rPr>
        <w:t>ого</w:t>
      </w:r>
      <w:r w:rsidRPr="00055E44">
        <w:rPr>
          <w:rFonts w:cs="Times New Roman"/>
        </w:rPr>
        <w:t xml:space="preserve"> муниципального округа, влияющих на установление расчетных показателей</w:t>
      </w:r>
      <w:bookmarkEnd w:id="70"/>
    </w:p>
    <w:p w14:paraId="7C8B3E2B" w14:textId="73DA165E" w:rsidR="008C6FA3" w:rsidRPr="00055E44" w:rsidRDefault="00E15528">
      <w:pPr>
        <w:rPr>
          <w:rFonts w:cs="Times New Roman"/>
          <w:szCs w:val="24"/>
        </w:rPr>
      </w:pPr>
      <w:r w:rsidRPr="00055E44">
        <w:rPr>
          <w:rFonts w:cs="Times New Roman"/>
          <w:szCs w:val="24"/>
        </w:rPr>
        <w:t xml:space="preserve">В соответствии с </w:t>
      </w:r>
      <w:bookmarkStart w:id="71" w:name="_Hlk216205440"/>
      <w:r w:rsidR="00DB25D0" w:rsidRPr="00055E44">
        <w:rPr>
          <w:rFonts w:cs="Times New Roman"/>
          <w:szCs w:val="24"/>
        </w:rPr>
        <w:t xml:space="preserve">частью </w:t>
      </w:r>
      <w:r w:rsidRPr="00055E44">
        <w:rPr>
          <w:rFonts w:cs="Times New Roman"/>
          <w:szCs w:val="24"/>
        </w:rPr>
        <w:t>5 ст</w:t>
      </w:r>
      <w:r w:rsidR="00DB25D0" w:rsidRPr="00055E44">
        <w:rPr>
          <w:rFonts w:cs="Times New Roman"/>
          <w:szCs w:val="24"/>
        </w:rPr>
        <w:t>атьи</w:t>
      </w:r>
      <w:r w:rsidRPr="00055E44">
        <w:rPr>
          <w:rFonts w:cs="Times New Roman"/>
          <w:szCs w:val="24"/>
        </w:rPr>
        <w:t xml:space="preserve"> 29.4 </w:t>
      </w:r>
      <w:bookmarkEnd w:id="71"/>
      <w:r w:rsidRPr="00055E44">
        <w:rPr>
          <w:rFonts w:cs="Times New Roman"/>
          <w:szCs w:val="24"/>
        </w:rPr>
        <w:t>Градостроительного кодекса РФ подготовка местных нормативов градостроительного проектирования осуществляется с учетом:</w:t>
      </w:r>
    </w:p>
    <w:p w14:paraId="04DCE9E4" w14:textId="77777777" w:rsidR="008C6FA3" w:rsidRPr="00055E44" w:rsidRDefault="00E15528">
      <w:pPr>
        <w:rPr>
          <w:rFonts w:cs="Times New Roman"/>
          <w:szCs w:val="24"/>
        </w:rPr>
      </w:pPr>
      <w:r w:rsidRPr="00055E44">
        <w:rPr>
          <w:rFonts w:cs="Times New Roman"/>
          <w:szCs w:val="24"/>
        </w:rPr>
        <w:t>1) социально-демографического состава и плотности населения на территории муниципального образования;</w:t>
      </w:r>
    </w:p>
    <w:p w14:paraId="2A058375" w14:textId="77777777" w:rsidR="008C6FA3" w:rsidRPr="00055E44" w:rsidRDefault="00E15528">
      <w:pPr>
        <w:rPr>
          <w:rFonts w:cs="Times New Roman"/>
          <w:szCs w:val="24"/>
        </w:rPr>
      </w:pPr>
      <w:r w:rsidRPr="00055E44">
        <w:rPr>
          <w:rFonts w:cs="Times New Roman"/>
          <w:szCs w:val="24"/>
        </w:rPr>
        <w:t xml:space="preserve">2) </w:t>
      </w:r>
      <w:bookmarkStart w:id="72" w:name="_Hlk52372125"/>
      <w:r w:rsidRPr="00055E44">
        <w:rPr>
          <w:rFonts w:cs="Times New Roman"/>
          <w:szCs w:val="24"/>
        </w:rPr>
        <w:t xml:space="preserve">стратегии социально-экономического развития муниципального образования и плана мероприятий по ее реализации </w:t>
      </w:r>
      <w:bookmarkEnd w:id="72"/>
      <w:r w:rsidRPr="00055E44">
        <w:rPr>
          <w:rFonts w:cs="Times New Roman"/>
          <w:szCs w:val="24"/>
        </w:rPr>
        <w:t>(при наличии);</w:t>
      </w:r>
    </w:p>
    <w:p w14:paraId="3090D8C0" w14:textId="77777777" w:rsidR="008C6FA3" w:rsidRPr="00055E44" w:rsidRDefault="00E15528">
      <w:pPr>
        <w:rPr>
          <w:rFonts w:cs="Times New Roman"/>
          <w:szCs w:val="24"/>
        </w:rPr>
      </w:pPr>
      <w:r w:rsidRPr="00055E44">
        <w:rPr>
          <w:rFonts w:cs="Times New Roman"/>
          <w:szCs w:val="24"/>
        </w:rPr>
        <w:t>3) предложений органов местного самоуправления и заинтересованных лиц.</w:t>
      </w:r>
    </w:p>
    <w:p w14:paraId="3FD80EE6" w14:textId="1D4D2CCF" w:rsidR="008C6FA3" w:rsidRPr="00055E44" w:rsidRDefault="00E15528">
      <w:pPr>
        <w:rPr>
          <w:rFonts w:cs="Times New Roman"/>
          <w:szCs w:val="24"/>
        </w:rPr>
      </w:pPr>
      <w:r w:rsidRPr="00055E44">
        <w:rPr>
          <w:rFonts w:cs="Times New Roman"/>
          <w:szCs w:val="24"/>
        </w:rPr>
        <w:t xml:space="preserve">Таким образом, установление расчетных показателей в МНГП муниципального округа необходимо выполнять с учетом территориальных особенностей </w:t>
      </w:r>
      <w:r w:rsidR="00845A95">
        <w:rPr>
          <w:rFonts w:cs="Times New Roman"/>
          <w:szCs w:val="24"/>
        </w:rPr>
        <w:t>Сорочинск</w:t>
      </w:r>
      <w:r w:rsidR="009E03FC" w:rsidRPr="00055E44">
        <w:rPr>
          <w:rFonts w:cs="Times New Roman"/>
          <w:szCs w:val="24"/>
        </w:rPr>
        <w:t>ого</w:t>
      </w:r>
      <w:r w:rsidRPr="00055E44">
        <w:rPr>
          <w:rFonts w:cs="Times New Roman"/>
          <w:szCs w:val="24"/>
        </w:rPr>
        <w:t xml:space="preserve"> муниципального округа, выраженных в социально-демографических, инфраструктурных, экономических и иных аспектах. </w:t>
      </w:r>
    </w:p>
    <w:p w14:paraId="5EC05C87" w14:textId="32DEF9BF" w:rsidR="008C6FA3" w:rsidRPr="00055E44" w:rsidRDefault="00E15528">
      <w:pPr>
        <w:pStyle w:val="3"/>
        <w:numPr>
          <w:ilvl w:val="2"/>
          <w:numId w:val="11"/>
        </w:numPr>
        <w:tabs>
          <w:tab w:val="left" w:pos="360"/>
        </w:tabs>
        <w:ind w:left="0" w:hanging="11"/>
        <w:rPr>
          <w:rFonts w:cs="Times New Roman"/>
        </w:rPr>
      </w:pPr>
      <w:bookmarkStart w:id="73" w:name="_Toc84513422"/>
      <w:bookmarkStart w:id="74" w:name="_Toc88055630"/>
      <w:bookmarkStart w:id="75" w:name="_Toc230198078"/>
      <w:r w:rsidRPr="00055E44">
        <w:rPr>
          <w:rFonts w:cs="Times New Roman"/>
        </w:rPr>
        <w:t xml:space="preserve">Анализ социально-демографического состава и плотности населения на территории </w:t>
      </w:r>
      <w:bookmarkEnd w:id="73"/>
      <w:bookmarkEnd w:id="74"/>
      <w:r w:rsidRPr="00055E44">
        <w:rPr>
          <w:rFonts w:cs="Times New Roman"/>
        </w:rPr>
        <w:t xml:space="preserve">муниципального </w:t>
      </w:r>
      <w:bookmarkEnd w:id="75"/>
      <w:r w:rsidR="00D77C9E">
        <w:rPr>
          <w:rFonts w:cs="Times New Roman"/>
        </w:rPr>
        <w:t>образования</w:t>
      </w:r>
    </w:p>
    <w:p w14:paraId="2929BECA" w14:textId="39B01EFB" w:rsidR="0061063E" w:rsidRDefault="00845A95" w:rsidP="004F1B32">
      <w:pPr>
        <w:rPr>
          <w:rFonts w:cs="Times New Roman"/>
          <w:bCs/>
          <w:szCs w:val="26"/>
        </w:rPr>
      </w:pPr>
      <w:bookmarkStart w:id="76" w:name="_Hlk233619591"/>
      <w:r>
        <w:rPr>
          <w:rFonts w:cs="Times New Roman"/>
          <w:szCs w:val="24"/>
        </w:rPr>
        <w:t>Сорочинск</w:t>
      </w:r>
      <w:r w:rsidR="002D55B5" w:rsidRPr="00055E44">
        <w:rPr>
          <w:rFonts w:cs="Times New Roman"/>
          <w:szCs w:val="24"/>
        </w:rPr>
        <w:t xml:space="preserve">ий муниципальный округ – муниципальное образование в </w:t>
      </w:r>
      <w:r>
        <w:rPr>
          <w:rFonts w:cs="Times New Roman"/>
          <w:szCs w:val="24"/>
        </w:rPr>
        <w:t>Оренбургск</w:t>
      </w:r>
      <w:r w:rsidR="002D55B5" w:rsidRPr="00055E44">
        <w:rPr>
          <w:rFonts w:cs="Times New Roman"/>
          <w:szCs w:val="24"/>
        </w:rPr>
        <w:t>ой области со статусом муниципального округа</w:t>
      </w:r>
      <w:r w:rsidR="004F1B32" w:rsidRPr="00055E44">
        <w:rPr>
          <w:rFonts w:cs="Times New Roman"/>
          <w:szCs w:val="24"/>
        </w:rPr>
        <w:t xml:space="preserve"> в соответствии с Законом </w:t>
      </w:r>
      <w:r>
        <w:rPr>
          <w:rFonts w:cs="Times New Roman"/>
          <w:bCs/>
          <w:szCs w:val="26"/>
        </w:rPr>
        <w:t>Оренбургск</w:t>
      </w:r>
      <w:r w:rsidR="004F1B32" w:rsidRPr="00055E44">
        <w:rPr>
          <w:rFonts w:cs="Times New Roman"/>
          <w:bCs/>
          <w:szCs w:val="26"/>
        </w:rPr>
        <w:t xml:space="preserve">ой области </w:t>
      </w:r>
      <w:r w:rsidR="00737688" w:rsidRPr="00737688">
        <w:rPr>
          <w:rFonts w:cs="Times New Roman"/>
          <w:bCs/>
          <w:szCs w:val="26"/>
        </w:rPr>
        <w:t xml:space="preserve">Законом Оренбургской области от 23.09.2024 </w:t>
      </w:r>
      <w:r w:rsidR="00737688" w:rsidRPr="00055E44">
        <w:rPr>
          <w:rFonts w:cs="Times New Roman"/>
          <w:szCs w:val="24"/>
        </w:rPr>
        <w:t>№</w:t>
      </w:r>
      <w:r w:rsidR="00737688" w:rsidRPr="00055E44">
        <w:rPr>
          <w:rFonts w:cs="Times New Roman"/>
          <w:bCs/>
          <w:szCs w:val="26"/>
        </w:rPr>
        <w:t> </w:t>
      </w:r>
      <w:r w:rsidR="00737688" w:rsidRPr="00737688">
        <w:rPr>
          <w:rFonts w:cs="Times New Roman"/>
          <w:bCs/>
          <w:szCs w:val="26"/>
        </w:rPr>
        <w:t>1205/499-VII-ОЗ «О наделении статусом муниципального округа отдельных городских округов Оренбургской области и внесении изменений в Закон Оренбургской области «Об утверждении перечня муниципальных образований Оренбургской области и населенных пунктов, входящих в их состав»</w:t>
      </w:r>
      <w:r w:rsidR="00737688">
        <w:rPr>
          <w:rFonts w:cs="Times New Roman"/>
          <w:bCs/>
          <w:szCs w:val="26"/>
        </w:rPr>
        <w:t>.</w:t>
      </w:r>
    </w:p>
    <w:p w14:paraId="2D400EF9" w14:textId="42ECCFF1" w:rsidR="00737688" w:rsidRPr="00737688" w:rsidRDefault="00737688" w:rsidP="00737688">
      <w:pPr>
        <w:rPr>
          <w:rFonts w:cs="Times New Roman"/>
          <w:bCs/>
          <w:szCs w:val="26"/>
        </w:rPr>
      </w:pPr>
      <w:r w:rsidRPr="00737688">
        <w:rPr>
          <w:rFonts w:cs="Times New Roman"/>
          <w:bCs/>
          <w:szCs w:val="26"/>
        </w:rPr>
        <w:t xml:space="preserve">Границы муниципального округа установлены Законом Оренбургской области </w:t>
      </w:r>
      <w:r w:rsidR="00AC669A" w:rsidRPr="00737688">
        <w:rPr>
          <w:rFonts w:cs="Arial"/>
          <w:bCs/>
          <w:szCs w:val="26"/>
        </w:rPr>
        <w:t xml:space="preserve">от 15.12.2014 № 2824/781-V-ОЗ </w:t>
      </w:r>
      <w:r w:rsidR="00AC669A">
        <w:rPr>
          <w:rFonts w:cs="Arial"/>
          <w:bCs/>
          <w:szCs w:val="26"/>
        </w:rPr>
        <w:t>«</w:t>
      </w:r>
      <w:r w:rsidR="00AC669A" w:rsidRPr="00737688">
        <w:rPr>
          <w:rFonts w:cs="Arial"/>
          <w:bCs/>
          <w:szCs w:val="26"/>
        </w:rPr>
        <w:t>Об объединении муниципальных образований Сорочинского района Оренбургской области с городским округом город Сорочинск</w:t>
      </w:r>
      <w:r w:rsidR="00AC669A">
        <w:rPr>
          <w:rFonts w:cs="Arial"/>
          <w:bCs/>
          <w:szCs w:val="26"/>
        </w:rPr>
        <w:t>»</w:t>
      </w:r>
      <w:r w:rsidRPr="00737688">
        <w:rPr>
          <w:rFonts w:cs="Times New Roman"/>
          <w:bCs/>
          <w:szCs w:val="26"/>
        </w:rPr>
        <w:t>.</w:t>
      </w:r>
    </w:p>
    <w:p w14:paraId="2877DAEB" w14:textId="5D6E2528" w:rsidR="00AC669A" w:rsidRDefault="00737688" w:rsidP="00737688">
      <w:pPr>
        <w:rPr>
          <w:rFonts w:cs="Times New Roman"/>
          <w:bCs/>
          <w:szCs w:val="26"/>
        </w:rPr>
      </w:pPr>
      <w:r w:rsidRPr="00737688">
        <w:rPr>
          <w:rFonts w:cs="Times New Roman"/>
          <w:bCs/>
          <w:szCs w:val="26"/>
        </w:rPr>
        <w:t xml:space="preserve">В состав территории </w:t>
      </w:r>
      <w:r w:rsidR="00AC669A">
        <w:rPr>
          <w:rFonts w:cs="Times New Roman"/>
          <w:bCs/>
          <w:szCs w:val="26"/>
        </w:rPr>
        <w:t xml:space="preserve">Сорочинского </w:t>
      </w:r>
      <w:r w:rsidRPr="00737688">
        <w:rPr>
          <w:rFonts w:cs="Times New Roman"/>
          <w:bCs/>
          <w:szCs w:val="26"/>
        </w:rPr>
        <w:t xml:space="preserve">муниципального округа входят </w:t>
      </w:r>
      <w:r w:rsidR="00AC669A">
        <w:rPr>
          <w:rFonts w:cs="Times New Roman"/>
          <w:bCs/>
          <w:szCs w:val="26"/>
        </w:rPr>
        <w:t xml:space="preserve">следующие </w:t>
      </w:r>
      <w:r w:rsidRPr="00737688">
        <w:rPr>
          <w:rFonts w:cs="Times New Roman"/>
          <w:bCs/>
          <w:szCs w:val="26"/>
        </w:rPr>
        <w:t>населенные пункты</w:t>
      </w:r>
      <w:r w:rsidR="00AC669A">
        <w:rPr>
          <w:rFonts w:cs="Times New Roman"/>
          <w:bCs/>
          <w:szCs w:val="26"/>
        </w:rPr>
        <w:t>:</w:t>
      </w:r>
    </w:p>
    <w:p w14:paraId="2D772B99" w14:textId="30D02324" w:rsidR="00737688" w:rsidRPr="00737688" w:rsidRDefault="00737688" w:rsidP="00737688">
      <w:pPr>
        <w:rPr>
          <w:rFonts w:cs="Times New Roman"/>
          <w:bCs/>
          <w:szCs w:val="26"/>
        </w:rPr>
      </w:pPr>
      <w:r w:rsidRPr="00737688">
        <w:rPr>
          <w:rFonts w:cs="Times New Roman"/>
          <w:bCs/>
          <w:szCs w:val="26"/>
        </w:rPr>
        <w:t xml:space="preserve">1) городской населенный пункт </w:t>
      </w:r>
      <w:r w:rsidR="00AC669A">
        <w:rPr>
          <w:rFonts w:cs="Times New Roman"/>
          <w:bCs/>
          <w:szCs w:val="26"/>
        </w:rPr>
        <w:t>–</w:t>
      </w:r>
      <w:r w:rsidRPr="00737688">
        <w:rPr>
          <w:rFonts w:cs="Times New Roman"/>
          <w:bCs/>
          <w:szCs w:val="26"/>
        </w:rPr>
        <w:t xml:space="preserve"> город Сорочинск;</w:t>
      </w:r>
    </w:p>
    <w:p w14:paraId="4FD06A77" w14:textId="77777777" w:rsidR="00737688" w:rsidRPr="00737688" w:rsidRDefault="00737688" w:rsidP="00737688">
      <w:pPr>
        <w:rPr>
          <w:rFonts w:cs="Times New Roman"/>
          <w:bCs/>
          <w:szCs w:val="26"/>
        </w:rPr>
      </w:pPr>
      <w:r w:rsidRPr="00737688">
        <w:rPr>
          <w:rFonts w:cs="Times New Roman"/>
          <w:bCs/>
          <w:szCs w:val="26"/>
        </w:rPr>
        <w:t xml:space="preserve">2) сельские населенные пункты: село Баклановка, село Березовка, село Ивановка, село Янтарное, село </w:t>
      </w:r>
      <w:proofErr w:type="spellStart"/>
      <w:r w:rsidRPr="00737688">
        <w:rPr>
          <w:rFonts w:cs="Times New Roman"/>
          <w:bCs/>
          <w:szCs w:val="26"/>
        </w:rPr>
        <w:t>Бурдыгино</w:t>
      </w:r>
      <w:proofErr w:type="spellEnd"/>
      <w:r w:rsidRPr="00737688">
        <w:rPr>
          <w:rFonts w:cs="Times New Roman"/>
          <w:bCs/>
          <w:szCs w:val="26"/>
        </w:rPr>
        <w:t xml:space="preserve">, поселок Кленовый, село </w:t>
      </w:r>
      <w:proofErr w:type="spellStart"/>
      <w:r w:rsidRPr="00737688">
        <w:rPr>
          <w:rFonts w:cs="Times New Roman"/>
          <w:bCs/>
          <w:szCs w:val="26"/>
        </w:rPr>
        <w:t>Надежденка</w:t>
      </w:r>
      <w:proofErr w:type="spellEnd"/>
      <w:r w:rsidRPr="00737688">
        <w:rPr>
          <w:rFonts w:cs="Times New Roman"/>
          <w:bCs/>
          <w:szCs w:val="26"/>
        </w:rPr>
        <w:t xml:space="preserve">, поселок Войковский, поселок </w:t>
      </w:r>
      <w:proofErr w:type="spellStart"/>
      <w:r w:rsidRPr="00737688">
        <w:rPr>
          <w:rFonts w:cs="Times New Roman"/>
          <w:bCs/>
          <w:szCs w:val="26"/>
        </w:rPr>
        <w:t>Сборовский</w:t>
      </w:r>
      <w:proofErr w:type="spellEnd"/>
      <w:r w:rsidRPr="00737688">
        <w:rPr>
          <w:rFonts w:cs="Times New Roman"/>
          <w:bCs/>
          <w:szCs w:val="26"/>
        </w:rPr>
        <w:t xml:space="preserve">, село Спасское, село </w:t>
      </w:r>
      <w:proofErr w:type="spellStart"/>
      <w:r w:rsidRPr="00737688">
        <w:rPr>
          <w:rFonts w:cs="Times New Roman"/>
          <w:bCs/>
          <w:szCs w:val="26"/>
        </w:rPr>
        <w:t>Новобелогорка</w:t>
      </w:r>
      <w:proofErr w:type="spellEnd"/>
      <w:r w:rsidRPr="00737688">
        <w:rPr>
          <w:rFonts w:cs="Times New Roman"/>
          <w:bCs/>
          <w:szCs w:val="26"/>
        </w:rPr>
        <w:t xml:space="preserve">, село Покровка, село </w:t>
      </w:r>
      <w:proofErr w:type="spellStart"/>
      <w:r w:rsidRPr="00737688">
        <w:rPr>
          <w:rFonts w:cs="Times New Roman"/>
          <w:bCs/>
          <w:szCs w:val="26"/>
        </w:rPr>
        <w:t>Гамалеевка</w:t>
      </w:r>
      <w:proofErr w:type="spellEnd"/>
      <w:r w:rsidRPr="00737688">
        <w:rPr>
          <w:rFonts w:cs="Times New Roman"/>
          <w:bCs/>
          <w:szCs w:val="26"/>
        </w:rPr>
        <w:t xml:space="preserve">, поселок Гамалеевка-1, поселок Новопокровка, село Матвеевка, село Алексеевка, поселок Медведка, село Михайловка Первая, село Михайловка Вторая, село Ивановка Вторая, село Каменка, село Николаевка, село Уран, село Никольское, село </w:t>
      </w:r>
      <w:proofErr w:type="spellStart"/>
      <w:r w:rsidRPr="00737688">
        <w:rPr>
          <w:rFonts w:cs="Times New Roman"/>
          <w:bCs/>
          <w:szCs w:val="26"/>
        </w:rPr>
        <w:t>Первокрасное</w:t>
      </w:r>
      <w:proofErr w:type="spellEnd"/>
      <w:r w:rsidRPr="00737688">
        <w:rPr>
          <w:rFonts w:cs="Times New Roman"/>
          <w:bCs/>
          <w:szCs w:val="26"/>
        </w:rPr>
        <w:t xml:space="preserve">, село Малаховка, село </w:t>
      </w:r>
      <w:proofErr w:type="spellStart"/>
      <w:r w:rsidRPr="00737688">
        <w:rPr>
          <w:rFonts w:cs="Times New Roman"/>
          <w:bCs/>
          <w:szCs w:val="26"/>
        </w:rPr>
        <w:t>Пронькино</w:t>
      </w:r>
      <w:proofErr w:type="spellEnd"/>
      <w:r w:rsidRPr="00737688">
        <w:rPr>
          <w:rFonts w:cs="Times New Roman"/>
          <w:bCs/>
          <w:szCs w:val="26"/>
        </w:rPr>
        <w:t xml:space="preserve">, село </w:t>
      </w:r>
      <w:proofErr w:type="spellStart"/>
      <w:r w:rsidRPr="00737688">
        <w:rPr>
          <w:rFonts w:cs="Times New Roman"/>
          <w:bCs/>
          <w:szCs w:val="26"/>
        </w:rPr>
        <w:t>Маховка</w:t>
      </w:r>
      <w:proofErr w:type="spellEnd"/>
      <w:r w:rsidRPr="00737688">
        <w:rPr>
          <w:rFonts w:cs="Times New Roman"/>
          <w:bCs/>
          <w:szCs w:val="26"/>
        </w:rPr>
        <w:t xml:space="preserve">, село </w:t>
      </w:r>
      <w:proofErr w:type="spellStart"/>
      <w:r w:rsidRPr="00737688">
        <w:rPr>
          <w:rFonts w:cs="Times New Roman"/>
          <w:bCs/>
          <w:szCs w:val="26"/>
        </w:rPr>
        <w:t>Сарабкино</w:t>
      </w:r>
      <w:proofErr w:type="spellEnd"/>
      <w:r w:rsidRPr="00737688">
        <w:rPr>
          <w:rFonts w:cs="Times New Roman"/>
          <w:bCs/>
          <w:szCs w:val="26"/>
        </w:rPr>
        <w:t xml:space="preserve">, поселок Чесноковка, поселок Родинский, поселок Слободка, поселок Рощино, село Романовка, поселок Октябрьский, поселок Новый, село Толкаевка, село Федоровка, село Троицкое.  </w:t>
      </w:r>
    </w:p>
    <w:p w14:paraId="59E3F0E4" w14:textId="61C8423F" w:rsidR="00753E51" w:rsidRPr="00055E44" w:rsidRDefault="00753E51" w:rsidP="00753E51">
      <w:pPr>
        <w:rPr>
          <w:rFonts w:cs="Times New Roman"/>
          <w:szCs w:val="24"/>
        </w:rPr>
      </w:pPr>
      <w:r w:rsidRPr="00055E44">
        <w:rPr>
          <w:rFonts w:cs="Times New Roman"/>
          <w:szCs w:val="24"/>
        </w:rPr>
        <w:t xml:space="preserve">Административным центром </w:t>
      </w:r>
      <w:r w:rsidR="00845A95">
        <w:rPr>
          <w:rFonts w:cs="Times New Roman"/>
          <w:szCs w:val="24"/>
        </w:rPr>
        <w:t>Сорочинск</w:t>
      </w:r>
      <w:r w:rsidRPr="00055E44">
        <w:rPr>
          <w:rFonts w:cs="Times New Roman"/>
          <w:szCs w:val="24"/>
        </w:rPr>
        <w:t xml:space="preserve">ого муниципального округа является </w:t>
      </w:r>
      <w:r w:rsidR="004F1B32" w:rsidRPr="00055E44">
        <w:rPr>
          <w:rFonts w:cs="Times New Roman"/>
          <w:szCs w:val="24"/>
        </w:rPr>
        <w:t xml:space="preserve">город </w:t>
      </w:r>
      <w:r w:rsidR="00845A95">
        <w:rPr>
          <w:rFonts w:cs="Times New Roman"/>
          <w:szCs w:val="24"/>
        </w:rPr>
        <w:t>Сорочинск</w:t>
      </w:r>
      <w:r w:rsidRPr="00055E44">
        <w:rPr>
          <w:rFonts w:cs="Times New Roman"/>
          <w:szCs w:val="24"/>
        </w:rPr>
        <w:t>.</w:t>
      </w:r>
    </w:p>
    <w:p w14:paraId="3B085EBA" w14:textId="0761D06B" w:rsidR="008C6FA3" w:rsidRPr="00055E44" w:rsidRDefault="00525E69" w:rsidP="00525E69">
      <w:pPr>
        <w:rPr>
          <w:rFonts w:cs="Times New Roman"/>
          <w:szCs w:val="24"/>
        </w:rPr>
      </w:pPr>
      <w:r w:rsidRPr="00055E44">
        <w:rPr>
          <w:rFonts w:cs="Times New Roman"/>
          <w:szCs w:val="24"/>
        </w:rPr>
        <w:t xml:space="preserve">Город </w:t>
      </w:r>
      <w:r w:rsidR="00845A95">
        <w:rPr>
          <w:rFonts w:cs="Times New Roman"/>
          <w:szCs w:val="24"/>
        </w:rPr>
        <w:t>Сорочинск</w:t>
      </w:r>
      <w:r w:rsidR="00AC669A">
        <w:rPr>
          <w:rFonts w:cs="Times New Roman"/>
          <w:szCs w:val="24"/>
        </w:rPr>
        <w:t xml:space="preserve"> по численности населения относится к малым городам</w:t>
      </w:r>
      <w:r w:rsidR="00376343" w:rsidRPr="00055E44">
        <w:rPr>
          <w:rFonts w:cs="Times New Roman"/>
          <w:szCs w:val="24"/>
        </w:rPr>
        <w:t xml:space="preserve"> </w:t>
      </w:r>
      <w:r w:rsidR="00E15528" w:rsidRPr="00055E44">
        <w:rPr>
          <w:rFonts w:cs="Times New Roman"/>
          <w:szCs w:val="24"/>
        </w:rPr>
        <w:t xml:space="preserve">(в соответствии с таблицей </w:t>
      </w:r>
      <w:r w:rsidR="00380CF2">
        <w:rPr>
          <w:rFonts w:cs="Times New Roman"/>
          <w:szCs w:val="24"/>
        </w:rPr>
        <w:t>5</w:t>
      </w:r>
      <w:r w:rsidR="00E15528" w:rsidRPr="00055E44">
        <w:rPr>
          <w:rFonts w:cs="Times New Roman"/>
          <w:szCs w:val="24"/>
        </w:rPr>
        <w:t>.1 СП 42.13330.</w:t>
      </w:r>
      <w:r w:rsidR="00380CF2">
        <w:rPr>
          <w:rFonts w:cs="Times New Roman"/>
          <w:szCs w:val="24"/>
        </w:rPr>
        <w:t>2026</w:t>
      </w:r>
      <w:r w:rsidR="00E15528" w:rsidRPr="00055E44">
        <w:rPr>
          <w:rFonts w:cs="Times New Roman"/>
          <w:szCs w:val="24"/>
        </w:rPr>
        <w:t>).</w:t>
      </w:r>
    </w:p>
    <w:p w14:paraId="4B26D3F2" w14:textId="680CDF48" w:rsidR="008C6FA3" w:rsidRPr="00055E44" w:rsidRDefault="00E15528">
      <w:pPr>
        <w:pStyle w:val="affffff7"/>
        <w:rPr>
          <w:lang w:val="ru-RU"/>
        </w:rPr>
      </w:pPr>
      <w:r w:rsidRPr="00055E44">
        <w:rPr>
          <w:lang w:val="ru-RU"/>
        </w:rPr>
        <w:t xml:space="preserve">Характеристика </w:t>
      </w:r>
      <w:r w:rsidR="00845A95">
        <w:rPr>
          <w:lang w:val="ru-RU"/>
        </w:rPr>
        <w:t>Сорочинск</w:t>
      </w:r>
      <w:r w:rsidR="009E03FC" w:rsidRPr="00055E44">
        <w:rPr>
          <w:lang w:val="ru-RU"/>
        </w:rPr>
        <w:t>ого</w:t>
      </w:r>
      <w:r w:rsidRPr="00055E44">
        <w:rPr>
          <w:lang w:val="ru-RU"/>
        </w:rPr>
        <w:t xml:space="preserve"> муниципального округа </w:t>
      </w:r>
      <w:r w:rsidR="00845A95">
        <w:rPr>
          <w:lang w:val="ru-RU"/>
        </w:rPr>
        <w:t>Оренбургск</w:t>
      </w:r>
      <w:r w:rsidRPr="00055E44">
        <w:rPr>
          <w:lang w:val="ru-RU"/>
        </w:rPr>
        <w:t>ой области представлена в таблице 2.1.</w:t>
      </w:r>
    </w:p>
    <w:p w14:paraId="5E8C320B" w14:textId="53265BC8" w:rsidR="008C6FA3" w:rsidRPr="00055E44" w:rsidRDefault="00453F85">
      <w:pPr>
        <w:pStyle w:val="5"/>
      </w:pPr>
      <w:bookmarkStart w:id="77" w:name="OLE_LINK291"/>
      <w:bookmarkStart w:id="78" w:name="OLE_LINK292"/>
      <w:bookmarkEnd w:id="77"/>
      <w:bookmarkEnd w:id="78"/>
      <w:r>
        <w:lastRenderedPageBreak/>
        <w:t xml:space="preserve">Таблица 2.1. </w:t>
      </w:r>
      <w:r w:rsidR="00E15528" w:rsidRPr="00055E44">
        <w:t xml:space="preserve">Характеристика </w:t>
      </w:r>
      <w:r w:rsidR="00845A95">
        <w:t>Сорочинск</w:t>
      </w:r>
      <w:r w:rsidR="009E03FC" w:rsidRPr="00055E44">
        <w:t>ого</w:t>
      </w:r>
      <w:r w:rsidR="00E15528" w:rsidRPr="00055E44">
        <w:t xml:space="preserve"> муниципального округа </w:t>
      </w:r>
      <w:r w:rsidR="00845A95">
        <w:t>Оренбургск</w:t>
      </w:r>
      <w:r w:rsidR="00E15528" w:rsidRPr="00055E44">
        <w:t xml:space="preserve">ой области (по данным статистики на начало </w:t>
      </w:r>
      <w:r w:rsidR="00AD7F41" w:rsidRPr="00055E44">
        <w:t>2025</w:t>
      </w:r>
      <w:r w:rsidR="00E15528" w:rsidRPr="00055E44">
        <w:t xml:space="preserve"> года)</w:t>
      </w:r>
    </w:p>
    <w:tbl>
      <w:tblPr>
        <w:tblW w:w="9667" w:type="dxa"/>
        <w:tblLayout w:type="fixed"/>
        <w:tblCellMar>
          <w:left w:w="28" w:type="dxa"/>
          <w:right w:w="28" w:type="dxa"/>
        </w:tblCellMar>
        <w:tblLook w:val="04A0" w:firstRow="1" w:lastRow="0" w:firstColumn="1" w:lastColumn="0" w:noHBand="0" w:noVBand="1"/>
      </w:tblPr>
      <w:tblGrid>
        <w:gridCol w:w="3430"/>
        <w:gridCol w:w="1701"/>
        <w:gridCol w:w="1560"/>
        <w:gridCol w:w="1134"/>
        <w:gridCol w:w="1842"/>
      </w:tblGrid>
      <w:tr w:rsidR="008C6FA3" w:rsidRPr="00055E44" w14:paraId="50F98664" w14:textId="77777777" w:rsidTr="009E05A9">
        <w:trPr>
          <w:cantSplit/>
          <w:trHeight w:val="406"/>
          <w:tblHeader/>
        </w:trPr>
        <w:tc>
          <w:tcPr>
            <w:tcW w:w="3430" w:type="dxa"/>
            <w:tcBorders>
              <w:top w:val="single" w:sz="4" w:space="0" w:color="000000"/>
              <w:left w:val="single" w:sz="4" w:space="0" w:color="000000"/>
              <w:bottom w:val="single" w:sz="4" w:space="0" w:color="000000"/>
              <w:right w:val="single" w:sz="4" w:space="0" w:color="000000"/>
            </w:tcBorders>
          </w:tcPr>
          <w:p w14:paraId="4368B1A1" w14:textId="77777777" w:rsidR="008C6FA3" w:rsidRPr="00055E44" w:rsidRDefault="00E15528">
            <w:pPr>
              <w:ind w:firstLine="0"/>
              <w:jc w:val="center"/>
              <w:rPr>
                <w:rFonts w:eastAsia="Calibri" w:cs="Times New Roman"/>
                <w:b/>
                <w:sz w:val="20"/>
                <w:szCs w:val="20"/>
                <w:lang w:eastAsia="en-US" w:bidi="en-US"/>
              </w:rPr>
            </w:pPr>
            <w:r w:rsidRPr="00055E44">
              <w:rPr>
                <w:rFonts w:eastAsia="Calibri" w:cs="Times New Roman"/>
                <w:b/>
                <w:sz w:val="20"/>
                <w:szCs w:val="20"/>
                <w:lang w:eastAsia="en-US" w:bidi="en-US"/>
              </w:rPr>
              <w:t>Муниципальное образование</w:t>
            </w:r>
          </w:p>
        </w:tc>
        <w:tc>
          <w:tcPr>
            <w:tcW w:w="1701" w:type="dxa"/>
            <w:tcBorders>
              <w:top w:val="single" w:sz="4" w:space="0" w:color="000000"/>
              <w:left w:val="single" w:sz="4" w:space="0" w:color="000000"/>
              <w:bottom w:val="single" w:sz="4" w:space="0" w:color="000000"/>
              <w:right w:val="single" w:sz="4" w:space="0" w:color="000000"/>
            </w:tcBorders>
          </w:tcPr>
          <w:p w14:paraId="22733AF7" w14:textId="77777777" w:rsidR="008C6FA3" w:rsidRPr="00055E44" w:rsidRDefault="00E15528">
            <w:pPr>
              <w:ind w:firstLine="0"/>
              <w:jc w:val="center"/>
              <w:rPr>
                <w:rFonts w:eastAsia="Calibri" w:cs="Times New Roman"/>
                <w:b/>
                <w:sz w:val="20"/>
                <w:szCs w:val="20"/>
                <w:lang w:eastAsia="en-US" w:bidi="en-US"/>
              </w:rPr>
            </w:pPr>
            <w:r w:rsidRPr="00055E44">
              <w:rPr>
                <w:rFonts w:eastAsia="Calibri" w:cs="Times New Roman"/>
                <w:b/>
                <w:sz w:val="20"/>
                <w:szCs w:val="20"/>
                <w:lang w:eastAsia="en-US" w:bidi="en-US"/>
              </w:rPr>
              <w:t>Количество населенных пунктов</w:t>
            </w:r>
          </w:p>
        </w:tc>
        <w:tc>
          <w:tcPr>
            <w:tcW w:w="1560" w:type="dxa"/>
            <w:tcBorders>
              <w:top w:val="single" w:sz="4" w:space="0" w:color="000000"/>
              <w:left w:val="single" w:sz="4" w:space="0" w:color="000000"/>
              <w:bottom w:val="single" w:sz="4" w:space="0" w:color="000000"/>
              <w:right w:val="single" w:sz="4" w:space="0" w:color="000000"/>
            </w:tcBorders>
          </w:tcPr>
          <w:p w14:paraId="39A9E887" w14:textId="77777777" w:rsidR="008C6FA3" w:rsidRPr="00055E44" w:rsidRDefault="00E15528">
            <w:pPr>
              <w:ind w:firstLine="0"/>
              <w:jc w:val="center"/>
              <w:rPr>
                <w:rFonts w:eastAsia="Calibri" w:cs="Times New Roman"/>
                <w:b/>
                <w:sz w:val="20"/>
                <w:szCs w:val="20"/>
                <w:lang w:eastAsia="en-US" w:bidi="en-US"/>
              </w:rPr>
            </w:pPr>
            <w:r w:rsidRPr="00055E44">
              <w:rPr>
                <w:rFonts w:eastAsia="Calibri" w:cs="Times New Roman"/>
                <w:b/>
                <w:sz w:val="20"/>
                <w:szCs w:val="20"/>
                <w:lang w:eastAsia="en-US" w:bidi="en-US"/>
              </w:rPr>
              <w:t>Численность населения, чел.</w:t>
            </w:r>
          </w:p>
        </w:tc>
        <w:tc>
          <w:tcPr>
            <w:tcW w:w="1134" w:type="dxa"/>
            <w:tcBorders>
              <w:top w:val="single" w:sz="4" w:space="0" w:color="000000"/>
              <w:left w:val="single" w:sz="4" w:space="0" w:color="000000"/>
              <w:bottom w:val="single" w:sz="4" w:space="0" w:color="000000"/>
              <w:right w:val="single" w:sz="4" w:space="0" w:color="000000"/>
            </w:tcBorders>
          </w:tcPr>
          <w:p w14:paraId="464A51DE" w14:textId="77777777" w:rsidR="008C6FA3" w:rsidRPr="00055E44" w:rsidRDefault="00E15528">
            <w:pPr>
              <w:ind w:firstLine="0"/>
              <w:jc w:val="center"/>
              <w:rPr>
                <w:rFonts w:eastAsia="Calibri" w:cs="Times New Roman"/>
                <w:b/>
                <w:sz w:val="20"/>
                <w:szCs w:val="20"/>
                <w:vertAlign w:val="superscript"/>
                <w:lang w:eastAsia="en-US" w:bidi="en-US"/>
              </w:rPr>
            </w:pPr>
            <w:r w:rsidRPr="00055E44">
              <w:rPr>
                <w:rFonts w:eastAsia="Calibri" w:cs="Times New Roman"/>
                <w:b/>
                <w:sz w:val="20"/>
                <w:szCs w:val="20"/>
                <w:lang w:eastAsia="en-US" w:bidi="en-US"/>
              </w:rPr>
              <w:t>Площадь, кв. км</w:t>
            </w:r>
          </w:p>
        </w:tc>
        <w:tc>
          <w:tcPr>
            <w:tcW w:w="1842" w:type="dxa"/>
            <w:tcBorders>
              <w:top w:val="single" w:sz="4" w:space="0" w:color="000000"/>
              <w:left w:val="single" w:sz="4" w:space="0" w:color="000000"/>
              <w:bottom w:val="single" w:sz="4" w:space="0" w:color="000000"/>
              <w:right w:val="single" w:sz="4" w:space="0" w:color="000000"/>
            </w:tcBorders>
          </w:tcPr>
          <w:p w14:paraId="2C338EC9" w14:textId="77777777" w:rsidR="008C6FA3" w:rsidRPr="00055E44" w:rsidRDefault="00E15528">
            <w:pPr>
              <w:ind w:firstLine="0"/>
              <w:jc w:val="center"/>
              <w:rPr>
                <w:rFonts w:eastAsia="Calibri" w:cs="Times New Roman"/>
                <w:b/>
                <w:sz w:val="20"/>
                <w:szCs w:val="20"/>
                <w:vertAlign w:val="superscript"/>
                <w:lang w:eastAsia="en-US" w:bidi="en-US"/>
              </w:rPr>
            </w:pPr>
            <w:r w:rsidRPr="00055E44">
              <w:rPr>
                <w:rFonts w:eastAsia="Calibri" w:cs="Times New Roman"/>
                <w:b/>
                <w:sz w:val="20"/>
                <w:szCs w:val="20"/>
                <w:lang w:eastAsia="en-US" w:bidi="en-US"/>
              </w:rPr>
              <w:t>Плотность населения, чел./кв. км</w:t>
            </w:r>
          </w:p>
        </w:tc>
      </w:tr>
      <w:tr w:rsidR="003858EB" w:rsidRPr="00055E44" w14:paraId="0C6DAA05" w14:textId="77777777" w:rsidTr="009E604B">
        <w:trPr>
          <w:cantSplit/>
          <w:trHeight w:val="230"/>
        </w:trPr>
        <w:tc>
          <w:tcPr>
            <w:tcW w:w="3430" w:type="dxa"/>
            <w:tcBorders>
              <w:top w:val="single" w:sz="4" w:space="0" w:color="000000"/>
              <w:left w:val="single" w:sz="4" w:space="0" w:color="000000"/>
              <w:bottom w:val="single" w:sz="4" w:space="0" w:color="000000"/>
              <w:right w:val="single" w:sz="4" w:space="0" w:color="000000"/>
            </w:tcBorders>
          </w:tcPr>
          <w:p w14:paraId="0FA58E36" w14:textId="7A013D2D" w:rsidR="003858EB" w:rsidRPr="00055E44" w:rsidRDefault="003858EB" w:rsidP="003858EB">
            <w:pPr>
              <w:ind w:firstLine="0"/>
              <w:jc w:val="left"/>
              <w:rPr>
                <w:rFonts w:eastAsia="Calibri" w:cs="Times New Roman"/>
                <w:bCs/>
                <w:sz w:val="20"/>
                <w:szCs w:val="20"/>
                <w:lang w:eastAsia="en-US" w:bidi="en-US"/>
              </w:rPr>
            </w:pPr>
            <w:bookmarkStart w:id="79" w:name="_Hlk467614988"/>
            <w:bookmarkEnd w:id="79"/>
            <w:r>
              <w:rPr>
                <w:rFonts w:eastAsia="Calibri" w:cs="Times New Roman"/>
                <w:bCs/>
                <w:sz w:val="20"/>
                <w:szCs w:val="20"/>
                <w:lang w:eastAsia="en-US" w:bidi="en-US"/>
              </w:rPr>
              <w:t>Сорочинск</w:t>
            </w:r>
            <w:r w:rsidRPr="00055E44">
              <w:rPr>
                <w:rFonts w:eastAsia="Calibri" w:cs="Times New Roman"/>
                <w:bCs/>
                <w:sz w:val="20"/>
                <w:szCs w:val="20"/>
                <w:lang w:eastAsia="en-US" w:bidi="en-US"/>
              </w:rPr>
              <w:t>ий муниципальный округ</w:t>
            </w:r>
          </w:p>
        </w:tc>
        <w:tc>
          <w:tcPr>
            <w:tcW w:w="1701" w:type="dxa"/>
            <w:tcBorders>
              <w:top w:val="single" w:sz="4" w:space="0" w:color="000000"/>
              <w:left w:val="single" w:sz="4" w:space="0" w:color="000000"/>
              <w:bottom w:val="single" w:sz="4" w:space="0" w:color="000000"/>
              <w:right w:val="single" w:sz="4" w:space="0" w:color="000000"/>
            </w:tcBorders>
          </w:tcPr>
          <w:p w14:paraId="5D4D65F6" w14:textId="412D7650" w:rsidR="003858EB" w:rsidRPr="00055E44" w:rsidRDefault="003858EB" w:rsidP="003858EB">
            <w:pPr>
              <w:ind w:firstLine="0"/>
              <w:jc w:val="center"/>
              <w:rPr>
                <w:rFonts w:cs="Times New Roman"/>
                <w:bCs/>
                <w:color w:val="000000"/>
                <w:sz w:val="20"/>
                <w:szCs w:val="20"/>
              </w:rPr>
            </w:pPr>
            <w:r>
              <w:rPr>
                <w:color w:val="000000"/>
                <w:sz w:val="20"/>
                <w:szCs w:val="20"/>
              </w:rPr>
              <w:t>41</w:t>
            </w:r>
          </w:p>
        </w:tc>
        <w:tc>
          <w:tcPr>
            <w:tcW w:w="1560" w:type="dxa"/>
            <w:tcBorders>
              <w:top w:val="single" w:sz="4" w:space="0" w:color="000000"/>
              <w:left w:val="single" w:sz="4" w:space="0" w:color="000000"/>
              <w:bottom w:val="single" w:sz="4" w:space="0" w:color="000000"/>
              <w:right w:val="single" w:sz="4" w:space="0" w:color="000000"/>
            </w:tcBorders>
            <w:vAlign w:val="center"/>
          </w:tcPr>
          <w:p w14:paraId="7D4D7EFB" w14:textId="78B602AD" w:rsidR="003858EB" w:rsidRPr="00055E44" w:rsidRDefault="003858EB" w:rsidP="003858EB">
            <w:pPr>
              <w:ind w:firstLine="0"/>
              <w:jc w:val="center"/>
              <w:rPr>
                <w:rFonts w:cs="Times New Roman"/>
                <w:bCs/>
                <w:color w:val="000000"/>
                <w:sz w:val="20"/>
                <w:szCs w:val="20"/>
              </w:rPr>
            </w:pPr>
            <w:r>
              <w:rPr>
                <w:color w:val="000000"/>
                <w:sz w:val="20"/>
                <w:szCs w:val="20"/>
              </w:rPr>
              <w:t>39392</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D639D" w14:textId="6027B90E" w:rsidR="003858EB" w:rsidRPr="00055E44" w:rsidRDefault="003858EB" w:rsidP="003858EB">
            <w:pPr>
              <w:ind w:firstLine="0"/>
              <w:jc w:val="center"/>
              <w:rPr>
                <w:rFonts w:cs="Times New Roman"/>
                <w:bCs/>
                <w:color w:val="000000"/>
                <w:sz w:val="20"/>
                <w:szCs w:val="20"/>
              </w:rPr>
            </w:pPr>
            <w:r>
              <w:rPr>
                <w:color w:val="000000"/>
                <w:sz w:val="20"/>
                <w:szCs w:val="20"/>
              </w:rPr>
              <w:t>2819,08</w:t>
            </w:r>
          </w:p>
        </w:tc>
        <w:tc>
          <w:tcPr>
            <w:tcW w:w="1842" w:type="dxa"/>
            <w:tcBorders>
              <w:top w:val="single" w:sz="4" w:space="0" w:color="000000"/>
              <w:left w:val="single" w:sz="4" w:space="0" w:color="000000"/>
              <w:bottom w:val="single" w:sz="4" w:space="0" w:color="000000"/>
              <w:right w:val="single" w:sz="4" w:space="0" w:color="000000"/>
            </w:tcBorders>
            <w:vAlign w:val="center"/>
          </w:tcPr>
          <w:p w14:paraId="19B33E67" w14:textId="061DC96C" w:rsidR="003858EB" w:rsidRPr="00055E44" w:rsidRDefault="003858EB" w:rsidP="003858EB">
            <w:pPr>
              <w:ind w:firstLine="0"/>
              <w:jc w:val="center"/>
              <w:rPr>
                <w:rFonts w:cs="Times New Roman"/>
                <w:bCs/>
                <w:color w:val="000000"/>
                <w:sz w:val="20"/>
                <w:szCs w:val="20"/>
              </w:rPr>
            </w:pPr>
            <w:r>
              <w:rPr>
                <w:color w:val="000000"/>
                <w:sz w:val="20"/>
                <w:szCs w:val="20"/>
              </w:rPr>
              <w:t>14,0</w:t>
            </w:r>
          </w:p>
        </w:tc>
      </w:tr>
    </w:tbl>
    <w:p w14:paraId="662048EC" w14:textId="0D4B5ADF" w:rsidR="008C6FA3" w:rsidRPr="00055E44" w:rsidRDefault="00E15528">
      <w:pPr>
        <w:pStyle w:val="affffff7"/>
        <w:spacing w:before="120"/>
        <w:rPr>
          <w:lang w:val="ru-RU"/>
        </w:rPr>
      </w:pPr>
      <w:bookmarkStart w:id="80" w:name="_Hlk466622162"/>
      <w:bookmarkStart w:id="81" w:name="OLE_LINK64"/>
      <w:bookmarkStart w:id="82" w:name="OLE_LINK65"/>
      <w:bookmarkStart w:id="83" w:name="OLE_LINK2"/>
      <w:bookmarkStart w:id="84" w:name="OLE_LINK3"/>
      <w:bookmarkStart w:id="85" w:name="OLE_LINK109"/>
      <w:bookmarkStart w:id="86" w:name="OLE_LINK110"/>
      <w:bookmarkStart w:id="87" w:name="OLE_LINK111"/>
      <w:bookmarkStart w:id="88" w:name="OLE_LINK112"/>
      <w:bookmarkStart w:id="89" w:name="OLE_LINK113"/>
      <w:bookmarkStart w:id="90" w:name="OLE_LINK142"/>
      <w:bookmarkStart w:id="91" w:name="OLE_LINK143"/>
      <w:bookmarkStart w:id="92" w:name="OLE_LINK144"/>
      <w:bookmarkStart w:id="93" w:name="OLE_LINK175"/>
      <w:bookmarkStart w:id="94" w:name="OLE_LINK178"/>
      <w:bookmarkStart w:id="95" w:name="OLE_LINK296"/>
      <w:bookmarkStart w:id="96" w:name="OLE_LINK297"/>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055E44">
        <w:rPr>
          <w:lang w:val="ru-RU"/>
        </w:rPr>
        <w:t xml:space="preserve">Численность населения </w:t>
      </w:r>
      <w:r w:rsidR="00845A95">
        <w:rPr>
          <w:lang w:val="ru-RU"/>
        </w:rPr>
        <w:t>Сорочинск</w:t>
      </w:r>
      <w:r w:rsidR="009E03FC" w:rsidRPr="00055E44">
        <w:rPr>
          <w:lang w:val="ru-RU"/>
        </w:rPr>
        <w:t>ого</w:t>
      </w:r>
      <w:r w:rsidRPr="00055E44">
        <w:rPr>
          <w:lang w:val="ru-RU"/>
        </w:rPr>
        <w:t xml:space="preserve"> муниципального округа на начало </w:t>
      </w:r>
      <w:r w:rsidR="00AD7F41" w:rsidRPr="00055E44">
        <w:rPr>
          <w:lang w:val="ru-RU"/>
        </w:rPr>
        <w:t>2025</w:t>
      </w:r>
      <w:r w:rsidRPr="00055E44">
        <w:rPr>
          <w:lang w:val="ru-RU"/>
        </w:rPr>
        <w:t xml:space="preserve"> года составляла </w:t>
      </w:r>
      <w:r w:rsidR="003858EB">
        <w:rPr>
          <w:lang w:val="ru-RU"/>
        </w:rPr>
        <w:t>39392</w:t>
      </w:r>
      <w:r w:rsidRPr="00055E44">
        <w:rPr>
          <w:lang w:val="ru-RU"/>
        </w:rPr>
        <w:t xml:space="preserve"> чел. в том числе численность городского населения </w:t>
      </w:r>
      <w:r w:rsidR="003858EB">
        <w:rPr>
          <w:lang w:val="ru-RU"/>
        </w:rPr>
        <w:t>27686</w:t>
      </w:r>
      <w:r w:rsidRPr="00055E44">
        <w:rPr>
          <w:lang w:val="ru-RU"/>
        </w:rPr>
        <w:t xml:space="preserve"> чел., численность сельского населения </w:t>
      </w:r>
      <w:r w:rsidR="003858EB">
        <w:rPr>
          <w:lang w:val="ru-RU"/>
        </w:rPr>
        <w:t>11706</w:t>
      </w:r>
      <w:r w:rsidRPr="00055E44">
        <w:rPr>
          <w:lang w:val="ru-RU"/>
        </w:rPr>
        <w:t xml:space="preserve"> чел. </w:t>
      </w:r>
    </w:p>
    <w:p w14:paraId="330D7CF3" w14:textId="6445319C" w:rsidR="003858EB" w:rsidRPr="00055E44" w:rsidRDefault="00E15528" w:rsidP="003858EB">
      <w:pPr>
        <w:pStyle w:val="affffff7"/>
        <w:rPr>
          <w:lang w:val="ru-RU"/>
        </w:rPr>
      </w:pPr>
      <w:r w:rsidRPr="00055E44">
        <w:rPr>
          <w:lang w:val="ru-RU"/>
        </w:rPr>
        <w:t xml:space="preserve">Плотность населения муниципального округа на начало </w:t>
      </w:r>
      <w:r w:rsidR="00AD7F41" w:rsidRPr="00055E44">
        <w:rPr>
          <w:lang w:val="ru-RU"/>
        </w:rPr>
        <w:t xml:space="preserve">2025 </w:t>
      </w:r>
      <w:r w:rsidRPr="00055E44">
        <w:rPr>
          <w:lang w:val="ru-RU"/>
        </w:rPr>
        <w:t xml:space="preserve">года составляла </w:t>
      </w:r>
      <w:r w:rsidR="003858EB">
        <w:rPr>
          <w:lang w:val="ru-RU"/>
        </w:rPr>
        <w:t>14,0</w:t>
      </w:r>
      <w:r w:rsidRPr="00055E44">
        <w:rPr>
          <w:lang w:val="ru-RU"/>
        </w:rPr>
        <w:t xml:space="preserve"> чел. на кв. км. </w:t>
      </w:r>
      <w:r w:rsidR="003858EB" w:rsidRPr="00055E44">
        <w:rPr>
          <w:lang w:val="ru-RU"/>
        </w:rPr>
        <w:t xml:space="preserve">Согласно приложению </w:t>
      </w:r>
      <w:r w:rsidR="003858EB">
        <w:rPr>
          <w:lang w:val="ru-RU"/>
        </w:rPr>
        <w:t>В</w:t>
      </w:r>
      <w:r w:rsidR="003858EB" w:rsidRPr="00055E44">
        <w:rPr>
          <w:lang w:val="ru-RU"/>
        </w:rPr>
        <w:t xml:space="preserve"> РНГП </w:t>
      </w:r>
      <w:r w:rsidR="003858EB">
        <w:rPr>
          <w:lang w:val="ru-RU"/>
        </w:rPr>
        <w:t xml:space="preserve">Оренбургской </w:t>
      </w:r>
      <w:r w:rsidR="003858EB" w:rsidRPr="00055E44">
        <w:rPr>
          <w:lang w:val="ru-RU"/>
        </w:rPr>
        <w:t xml:space="preserve">области, </w:t>
      </w:r>
      <w:r w:rsidR="003858EB">
        <w:rPr>
          <w:lang w:val="ru-RU"/>
        </w:rPr>
        <w:t>Сорочинск</w:t>
      </w:r>
      <w:r w:rsidR="003858EB" w:rsidRPr="00055E44">
        <w:rPr>
          <w:lang w:val="ru-RU"/>
        </w:rPr>
        <w:t>ий муниципальный округ по плотности населения относится к группе «</w:t>
      </w:r>
      <w:r w:rsidR="003858EB" w:rsidRPr="00055E44">
        <w:rPr>
          <w:b/>
          <w:bCs/>
          <w:lang w:val="ru-RU"/>
        </w:rPr>
        <w:t>В</w:t>
      </w:r>
      <w:r w:rsidR="003858EB" w:rsidRPr="00055E44">
        <w:rPr>
          <w:lang w:val="ru-RU"/>
        </w:rPr>
        <w:t xml:space="preserve">» </w:t>
      </w:r>
      <w:r w:rsidR="003858EB">
        <w:rPr>
          <w:lang w:val="ru-RU"/>
        </w:rPr>
        <w:t>–</w:t>
      </w:r>
      <w:r w:rsidR="003858EB" w:rsidRPr="00055E44">
        <w:rPr>
          <w:lang w:val="ru-RU"/>
        </w:rPr>
        <w:t xml:space="preserve"> низкая плотность (от 0 до 100 чел./кв. км).</w:t>
      </w:r>
    </w:p>
    <w:p w14:paraId="627C231D" w14:textId="777D8F59" w:rsidR="008C6FA3" w:rsidRPr="00055E44" w:rsidRDefault="00E15528">
      <w:pPr>
        <w:pStyle w:val="affffff7"/>
        <w:rPr>
          <w:lang w:val="ru-RU"/>
        </w:rPr>
      </w:pPr>
      <w:r w:rsidRPr="00055E44">
        <w:rPr>
          <w:lang w:val="ru-RU"/>
        </w:rPr>
        <w:t xml:space="preserve">Численность населения </w:t>
      </w:r>
      <w:r w:rsidR="00845A95">
        <w:rPr>
          <w:lang w:val="ru-RU"/>
        </w:rPr>
        <w:t>Сорочинск</w:t>
      </w:r>
      <w:r w:rsidR="009E03FC" w:rsidRPr="00055E44">
        <w:rPr>
          <w:lang w:val="ru-RU"/>
        </w:rPr>
        <w:t>ого</w:t>
      </w:r>
      <w:r w:rsidRPr="00055E44">
        <w:rPr>
          <w:lang w:val="ru-RU"/>
        </w:rPr>
        <w:t xml:space="preserve"> муниципального округа (до </w:t>
      </w:r>
      <w:r w:rsidR="00842ABB" w:rsidRPr="00055E44">
        <w:rPr>
          <w:lang w:val="ru-RU"/>
        </w:rPr>
        <w:t>2025</w:t>
      </w:r>
      <w:r w:rsidRPr="00055E44">
        <w:rPr>
          <w:lang w:val="ru-RU"/>
        </w:rPr>
        <w:t xml:space="preserve"> года </w:t>
      </w:r>
      <w:r w:rsidR="00845A95">
        <w:rPr>
          <w:lang w:val="ru-RU"/>
        </w:rPr>
        <w:t>Сорочинск</w:t>
      </w:r>
      <w:r w:rsidR="009E03FC" w:rsidRPr="00055E44">
        <w:rPr>
          <w:lang w:val="ru-RU"/>
        </w:rPr>
        <w:t>ого</w:t>
      </w:r>
      <w:r w:rsidRPr="00055E44">
        <w:rPr>
          <w:lang w:val="ru-RU"/>
        </w:rPr>
        <w:t xml:space="preserve"> </w:t>
      </w:r>
      <w:r w:rsidR="003858EB">
        <w:rPr>
          <w:lang w:val="ru-RU"/>
        </w:rPr>
        <w:t>городского округа</w:t>
      </w:r>
      <w:r w:rsidRPr="00055E44">
        <w:rPr>
          <w:lang w:val="ru-RU"/>
        </w:rPr>
        <w:t xml:space="preserve">) </w:t>
      </w:r>
      <w:r w:rsidR="003858EB">
        <w:rPr>
          <w:lang w:val="ru-RU"/>
        </w:rPr>
        <w:t>менялась незначительно</w:t>
      </w:r>
      <w:r w:rsidRPr="00055E44">
        <w:rPr>
          <w:lang w:val="ru-RU"/>
        </w:rPr>
        <w:t xml:space="preserve"> (рисунок 2.1). С начала </w:t>
      </w:r>
      <w:r w:rsidR="00AD7F41" w:rsidRPr="00055E44">
        <w:rPr>
          <w:lang w:val="ru-RU"/>
        </w:rPr>
        <w:t>2020</w:t>
      </w:r>
      <w:r w:rsidRPr="00055E44">
        <w:rPr>
          <w:lang w:val="ru-RU"/>
        </w:rPr>
        <w:t xml:space="preserve"> года по начало </w:t>
      </w:r>
      <w:r w:rsidR="00AD7F41" w:rsidRPr="00055E44">
        <w:rPr>
          <w:lang w:val="ru-RU"/>
        </w:rPr>
        <w:t>2025</w:t>
      </w:r>
      <w:r w:rsidRPr="00055E44">
        <w:rPr>
          <w:lang w:val="ru-RU"/>
        </w:rPr>
        <w:t xml:space="preserve"> года сокращение численности населения муниципального образования составило </w:t>
      </w:r>
      <w:r w:rsidR="003858EB">
        <w:rPr>
          <w:lang w:val="ru-RU"/>
        </w:rPr>
        <w:t>73</w:t>
      </w:r>
      <w:r w:rsidRPr="00055E44">
        <w:rPr>
          <w:lang w:val="ru-RU"/>
        </w:rPr>
        <w:t xml:space="preserve"> чел. или </w:t>
      </w:r>
      <w:r w:rsidR="003858EB">
        <w:rPr>
          <w:lang w:val="ru-RU"/>
        </w:rPr>
        <w:t>0,2</w:t>
      </w:r>
      <w:r w:rsidRPr="00055E44">
        <w:rPr>
          <w:lang w:val="ru-RU"/>
        </w:rPr>
        <w:t>%.</w:t>
      </w:r>
    </w:p>
    <w:p w14:paraId="4F5BF344" w14:textId="67C4B561" w:rsidR="008C6FA3" w:rsidRPr="00055E44" w:rsidRDefault="003858EB">
      <w:pPr>
        <w:spacing w:before="120" w:after="120"/>
        <w:ind w:firstLine="0"/>
        <w:jc w:val="center"/>
        <w:rPr>
          <w:rFonts w:cs="Times New Roman"/>
          <w:szCs w:val="24"/>
        </w:rPr>
      </w:pPr>
      <w:r>
        <w:rPr>
          <w:rFonts w:cs="Times New Roman"/>
          <w:noProof/>
          <w:szCs w:val="24"/>
        </w:rPr>
        <w:drawing>
          <wp:inline distT="0" distB="0" distL="0" distR="0" wp14:anchorId="4C93A22C" wp14:editId="1A1C06D2">
            <wp:extent cx="4558665" cy="2843707"/>
            <wp:effectExtent l="0" t="0" r="0" b="0"/>
            <wp:docPr id="443132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537" cy="2852361"/>
                    </a:xfrm>
                    <a:prstGeom prst="rect">
                      <a:avLst/>
                    </a:prstGeom>
                    <a:noFill/>
                  </pic:spPr>
                </pic:pic>
              </a:graphicData>
            </a:graphic>
          </wp:inline>
        </w:drawing>
      </w:r>
    </w:p>
    <w:p w14:paraId="1590487B" w14:textId="615B9A44" w:rsidR="008C6FA3" w:rsidRPr="00055E44" w:rsidRDefault="00E15528">
      <w:pPr>
        <w:pStyle w:val="affffff7"/>
        <w:ind w:firstLine="0"/>
        <w:jc w:val="center"/>
        <w:rPr>
          <w:bCs/>
          <w:iCs/>
          <w:lang w:val="ru-RU"/>
        </w:rPr>
      </w:pPr>
      <w:r w:rsidRPr="00055E44">
        <w:rPr>
          <w:bCs/>
          <w:iCs/>
          <w:lang w:val="ru-RU"/>
        </w:rPr>
        <w:t xml:space="preserve">Рисунок 2.1. Динамика численности населения </w:t>
      </w:r>
      <w:bookmarkStart w:id="97" w:name="_Hlk171672900"/>
      <w:r w:rsidR="00845A95">
        <w:rPr>
          <w:bCs/>
          <w:iCs/>
          <w:lang w:val="ru-RU"/>
        </w:rPr>
        <w:t>Сорочинск</w:t>
      </w:r>
      <w:r w:rsidR="009E03FC" w:rsidRPr="00055E44">
        <w:rPr>
          <w:bCs/>
          <w:iCs/>
          <w:lang w:val="ru-RU"/>
        </w:rPr>
        <w:t>ого</w:t>
      </w:r>
      <w:r w:rsidRPr="00055E44">
        <w:rPr>
          <w:bCs/>
          <w:iCs/>
          <w:lang w:val="ru-RU"/>
        </w:rPr>
        <w:t xml:space="preserve"> муниципального округа </w:t>
      </w:r>
      <w:r w:rsidR="00845A95">
        <w:rPr>
          <w:bCs/>
          <w:iCs/>
          <w:lang w:val="ru-RU"/>
        </w:rPr>
        <w:t>Оренбургск</w:t>
      </w:r>
      <w:r w:rsidRPr="00055E44">
        <w:rPr>
          <w:bCs/>
          <w:iCs/>
          <w:lang w:val="ru-RU"/>
        </w:rPr>
        <w:t xml:space="preserve">ой области </w:t>
      </w:r>
      <w:bookmarkEnd w:id="97"/>
      <w:r w:rsidRPr="00055E44">
        <w:rPr>
          <w:bCs/>
          <w:iCs/>
          <w:lang w:val="ru-RU"/>
        </w:rPr>
        <w:t>в 20</w:t>
      </w:r>
      <w:r w:rsidR="00AD7F41" w:rsidRPr="00055E44">
        <w:rPr>
          <w:bCs/>
          <w:iCs/>
          <w:lang w:val="ru-RU"/>
        </w:rPr>
        <w:t>20</w:t>
      </w:r>
      <w:r w:rsidRPr="00055E44">
        <w:rPr>
          <w:bCs/>
          <w:iCs/>
          <w:lang w:val="ru-RU"/>
        </w:rPr>
        <w:t>-202</w:t>
      </w:r>
      <w:r w:rsidR="00AD7F41" w:rsidRPr="00055E44">
        <w:rPr>
          <w:bCs/>
          <w:iCs/>
          <w:lang w:val="ru-RU"/>
        </w:rPr>
        <w:t>5</w:t>
      </w:r>
      <w:r w:rsidRPr="00055E44">
        <w:rPr>
          <w:bCs/>
          <w:iCs/>
          <w:lang w:val="ru-RU"/>
        </w:rPr>
        <w:t xml:space="preserve"> гг. (</w:t>
      </w:r>
      <w:r w:rsidR="0046319A" w:rsidRPr="00055E44">
        <w:rPr>
          <w:bCs/>
          <w:iCs/>
          <w:lang w:val="ru-RU"/>
        </w:rPr>
        <w:t xml:space="preserve">данные по численности населения </w:t>
      </w:r>
      <w:r w:rsidR="00845A95">
        <w:rPr>
          <w:bCs/>
          <w:iCs/>
          <w:lang w:val="ru-RU"/>
        </w:rPr>
        <w:t>Сорочинск</w:t>
      </w:r>
      <w:r w:rsidR="009E03FC" w:rsidRPr="00055E44">
        <w:rPr>
          <w:bCs/>
          <w:iCs/>
          <w:lang w:val="ru-RU"/>
        </w:rPr>
        <w:t>ого</w:t>
      </w:r>
      <w:r w:rsidRPr="00055E44">
        <w:rPr>
          <w:bCs/>
          <w:iCs/>
          <w:lang w:val="ru-RU"/>
        </w:rPr>
        <w:t xml:space="preserve"> </w:t>
      </w:r>
      <w:r w:rsidR="003858EB">
        <w:rPr>
          <w:bCs/>
          <w:iCs/>
          <w:lang w:val="ru-RU"/>
        </w:rPr>
        <w:t>городского округа</w:t>
      </w:r>
      <w:r w:rsidRPr="00055E44">
        <w:rPr>
          <w:bCs/>
          <w:iCs/>
          <w:lang w:val="ru-RU"/>
        </w:rPr>
        <w:t>)</w:t>
      </w:r>
    </w:p>
    <w:p w14:paraId="20868880" w14:textId="6A88603B" w:rsidR="00733076" w:rsidRPr="00221262" w:rsidRDefault="00733076" w:rsidP="00733076">
      <w:pPr>
        <w:pStyle w:val="affffff7"/>
        <w:spacing w:before="120"/>
        <w:rPr>
          <w:lang w:val="ru-RU"/>
        </w:rPr>
      </w:pPr>
      <w:r w:rsidRPr="00221262">
        <w:rPr>
          <w:lang w:val="ru-RU"/>
        </w:rPr>
        <w:t xml:space="preserve">Группы населенных пунктов </w:t>
      </w:r>
      <w:r>
        <w:rPr>
          <w:lang w:val="ru-RU"/>
        </w:rPr>
        <w:t>Сорочинск</w:t>
      </w:r>
      <w:r w:rsidRPr="00055E44">
        <w:rPr>
          <w:lang w:val="ru-RU"/>
        </w:rPr>
        <w:t xml:space="preserve">ого муниципального округа </w:t>
      </w:r>
      <w:r w:rsidRPr="00221262">
        <w:rPr>
          <w:lang w:val="ru-RU"/>
        </w:rPr>
        <w:t>области в зависимости от численности населения</w:t>
      </w:r>
      <w:r>
        <w:rPr>
          <w:lang w:val="ru-RU"/>
        </w:rPr>
        <w:t xml:space="preserve"> в соответствии с таблицей </w:t>
      </w:r>
      <w:r w:rsidR="00394FF0">
        <w:rPr>
          <w:lang w:val="ru-RU"/>
        </w:rPr>
        <w:t>5</w:t>
      </w:r>
      <w:r>
        <w:rPr>
          <w:lang w:val="ru-RU"/>
        </w:rPr>
        <w:t>.1 СП 42.13330.</w:t>
      </w:r>
      <w:r w:rsidR="00394FF0">
        <w:rPr>
          <w:lang w:val="ru-RU"/>
        </w:rPr>
        <w:t>2026</w:t>
      </w:r>
      <w:r>
        <w:rPr>
          <w:lang w:val="ru-RU"/>
        </w:rPr>
        <w:t xml:space="preserve"> представлены в таблице 2.2.</w:t>
      </w:r>
    </w:p>
    <w:p w14:paraId="06B6FC2B" w14:textId="043463D3" w:rsidR="00733076" w:rsidRPr="000B3B63" w:rsidRDefault="00453F85" w:rsidP="00733076">
      <w:pPr>
        <w:pStyle w:val="5"/>
      </w:pPr>
      <w:r>
        <w:t xml:space="preserve">Таблица 2.2. </w:t>
      </w:r>
      <w:r w:rsidR="00733076" w:rsidRPr="000B3B63">
        <w:t xml:space="preserve">Группы населенных пунктов </w:t>
      </w:r>
      <w:r w:rsidR="00733076">
        <w:t>Сорочинск</w:t>
      </w:r>
      <w:r w:rsidR="00733076" w:rsidRPr="00055E44">
        <w:t xml:space="preserve">ого муниципального округа </w:t>
      </w:r>
      <w:r w:rsidR="00733076">
        <w:t xml:space="preserve">Оренбургской области </w:t>
      </w:r>
      <w:r w:rsidR="00733076" w:rsidRPr="000B3B63">
        <w:t>в зависимости от численности населения</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3"/>
        <w:gridCol w:w="3118"/>
        <w:gridCol w:w="4536"/>
      </w:tblGrid>
      <w:tr w:rsidR="00733076" w:rsidRPr="000B3B63" w14:paraId="1624053F" w14:textId="77777777" w:rsidTr="00733076">
        <w:trPr>
          <w:cantSplit/>
          <w:trHeight w:val="264"/>
          <w:tblHeader/>
        </w:trPr>
        <w:tc>
          <w:tcPr>
            <w:tcW w:w="2013" w:type="dxa"/>
            <w:tcBorders>
              <w:top w:val="single" w:sz="4" w:space="0" w:color="auto"/>
              <w:left w:val="single" w:sz="4" w:space="0" w:color="auto"/>
              <w:right w:val="single" w:sz="4" w:space="0" w:color="auto"/>
            </w:tcBorders>
            <w:hideMark/>
          </w:tcPr>
          <w:p w14:paraId="34F4A183" w14:textId="77777777" w:rsidR="00733076" w:rsidRPr="000B3B63" w:rsidRDefault="00733076" w:rsidP="00BE4E7A">
            <w:pPr>
              <w:ind w:firstLine="0"/>
              <w:jc w:val="center"/>
              <w:rPr>
                <w:rFonts w:eastAsia="Calibri" w:cs="Times New Roman"/>
                <w:b/>
                <w:sz w:val="20"/>
                <w:szCs w:val="20"/>
                <w:lang w:eastAsia="en-US" w:bidi="en-US"/>
              </w:rPr>
            </w:pPr>
            <w:r w:rsidRPr="000B3B63">
              <w:rPr>
                <w:rFonts w:eastAsia="Calibri" w:cs="Times New Roman"/>
                <w:b/>
                <w:sz w:val="20"/>
                <w:szCs w:val="20"/>
                <w:lang w:eastAsia="en-US" w:bidi="en-US"/>
              </w:rPr>
              <w:t>Группы населенных пунктов</w:t>
            </w:r>
          </w:p>
        </w:tc>
        <w:tc>
          <w:tcPr>
            <w:tcW w:w="3118" w:type="dxa"/>
            <w:tcBorders>
              <w:top w:val="single" w:sz="4" w:space="0" w:color="auto"/>
              <w:left w:val="single" w:sz="4" w:space="0" w:color="auto"/>
              <w:right w:val="single" w:sz="4" w:space="0" w:color="auto"/>
            </w:tcBorders>
          </w:tcPr>
          <w:p w14:paraId="0D1A05F2" w14:textId="152891F3" w:rsidR="00733076" w:rsidRPr="000B3B63" w:rsidRDefault="00733076" w:rsidP="00BE4E7A">
            <w:pPr>
              <w:ind w:firstLine="0"/>
              <w:jc w:val="center"/>
              <w:rPr>
                <w:rFonts w:eastAsia="Calibri" w:cs="Times New Roman"/>
                <w:b/>
                <w:sz w:val="20"/>
                <w:szCs w:val="20"/>
                <w:lang w:eastAsia="en-US" w:bidi="en-US"/>
              </w:rPr>
            </w:pPr>
            <w:r>
              <w:rPr>
                <w:rFonts w:eastAsia="Calibri" w:cs="Times New Roman"/>
                <w:b/>
                <w:sz w:val="20"/>
                <w:szCs w:val="20"/>
                <w:lang w:eastAsia="en-US" w:bidi="en-US"/>
              </w:rPr>
              <w:t>Городской населенный пункты</w:t>
            </w:r>
          </w:p>
        </w:tc>
        <w:tc>
          <w:tcPr>
            <w:tcW w:w="4536" w:type="dxa"/>
            <w:tcBorders>
              <w:top w:val="single" w:sz="4" w:space="0" w:color="auto"/>
              <w:left w:val="single" w:sz="4" w:space="0" w:color="auto"/>
              <w:right w:val="single" w:sz="4" w:space="0" w:color="auto"/>
            </w:tcBorders>
          </w:tcPr>
          <w:p w14:paraId="27E4F8A8" w14:textId="11A54A24" w:rsidR="00733076" w:rsidRPr="000B3B63" w:rsidRDefault="00733076" w:rsidP="00BE4E7A">
            <w:pPr>
              <w:ind w:firstLine="0"/>
              <w:jc w:val="center"/>
              <w:rPr>
                <w:rFonts w:eastAsia="Calibri" w:cs="Times New Roman"/>
                <w:b/>
                <w:sz w:val="20"/>
                <w:szCs w:val="20"/>
                <w:lang w:eastAsia="en-US" w:bidi="en-US"/>
              </w:rPr>
            </w:pPr>
            <w:r w:rsidRPr="000B3B63">
              <w:rPr>
                <w:rFonts w:eastAsia="Calibri" w:cs="Times New Roman"/>
                <w:b/>
                <w:sz w:val="20"/>
                <w:szCs w:val="20"/>
                <w:lang w:eastAsia="en-US" w:bidi="en-US"/>
              </w:rPr>
              <w:t>Сельские населенные пункты</w:t>
            </w:r>
          </w:p>
        </w:tc>
      </w:tr>
      <w:tr w:rsidR="00733076" w:rsidRPr="000B3B63" w14:paraId="70272129" w14:textId="77777777" w:rsidTr="00733076">
        <w:trPr>
          <w:cantSplit/>
          <w:trHeight w:val="264"/>
        </w:trPr>
        <w:tc>
          <w:tcPr>
            <w:tcW w:w="2013" w:type="dxa"/>
            <w:tcBorders>
              <w:top w:val="single" w:sz="4" w:space="0" w:color="auto"/>
              <w:left w:val="single" w:sz="4" w:space="0" w:color="auto"/>
              <w:bottom w:val="single" w:sz="4" w:space="0" w:color="auto"/>
              <w:right w:val="single" w:sz="4" w:space="0" w:color="auto"/>
            </w:tcBorders>
          </w:tcPr>
          <w:p w14:paraId="14C06382" w14:textId="77777777" w:rsidR="00733076" w:rsidRPr="000B3B63" w:rsidRDefault="00733076" w:rsidP="00BE4E7A">
            <w:pPr>
              <w:ind w:firstLine="0"/>
              <w:jc w:val="left"/>
              <w:rPr>
                <w:rFonts w:eastAsia="Calibri"/>
                <w:bCs/>
                <w:sz w:val="20"/>
                <w:szCs w:val="20"/>
                <w:lang w:eastAsia="en-US" w:bidi="en-US"/>
              </w:rPr>
            </w:pPr>
            <w:r>
              <w:rPr>
                <w:rFonts w:eastAsia="Calibri"/>
                <w:bCs/>
                <w:sz w:val="20"/>
                <w:szCs w:val="20"/>
                <w:lang w:eastAsia="en-US" w:bidi="en-US"/>
              </w:rPr>
              <w:t>Большие</w:t>
            </w:r>
          </w:p>
        </w:tc>
        <w:tc>
          <w:tcPr>
            <w:tcW w:w="3118" w:type="dxa"/>
            <w:tcBorders>
              <w:top w:val="single" w:sz="4" w:space="0" w:color="auto"/>
              <w:left w:val="single" w:sz="4" w:space="0" w:color="auto"/>
              <w:bottom w:val="single" w:sz="4" w:space="0" w:color="auto"/>
              <w:right w:val="single" w:sz="4" w:space="0" w:color="auto"/>
            </w:tcBorders>
          </w:tcPr>
          <w:p w14:paraId="1E98DEB8" w14:textId="77777777" w:rsidR="00733076" w:rsidRDefault="00733076" w:rsidP="00BE4E7A">
            <w:pPr>
              <w:ind w:firstLine="0"/>
              <w:jc w:val="center"/>
              <w:rPr>
                <w:bCs/>
                <w:sz w:val="20"/>
                <w:szCs w:val="20"/>
              </w:rPr>
            </w:pPr>
          </w:p>
        </w:tc>
        <w:tc>
          <w:tcPr>
            <w:tcW w:w="4536" w:type="dxa"/>
            <w:tcBorders>
              <w:top w:val="single" w:sz="4" w:space="0" w:color="auto"/>
              <w:left w:val="single" w:sz="4" w:space="0" w:color="auto"/>
              <w:bottom w:val="single" w:sz="4" w:space="0" w:color="auto"/>
              <w:right w:val="single" w:sz="4" w:space="0" w:color="auto"/>
            </w:tcBorders>
          </w:tcPr>
          <w:p w14:paraId="33B6354A" w14:textId="03C7AF33" w:rsidR="00733076" w:rsidRDefault="00733076" w:rsidP="00BE4E7A">
            <w:pPr>
              <w:ind w:firstLine="0"/>
              <w:jc w:val="center"/>
              <w:rPr>
                <w:bCs/>
                <w:sz w:val="20"/>
                <w:szCs w:val="20"/>
              </w:rPr>
            </w:pPr>
            <w:r>
              <w:rPr>
                <w:bCs/>
                <w:sz w:val="20"/>
                <w:szCs w:val="20"/>
              </w:rPr>
              <w:t>От 1000 до 5000 чел. включительно</w:t>
            </w:r>
          </w:p>
        </w:tc>
      </w:tr>
      <w:tr w:rsidR="00733076" w:rsidRPr="000B3B63" w14:paraId="74665F45" w14:textId="77777777" w:rsidTr="00733076">
        <w:trPr>
          <w:cantSplit/>
          <w:trHeight w:val="264"/>
        </w:trPr>
        <w:tc>
          <w:tcPr>
            <w:tcW w:w="2013" w:type="dxa"/>
            <w:tcBorders>
              <w:top w:val="single" w:sz="4" w:space="0" w:color="auto"/>
              <w:left w:val="single" w:sz="4" w:space="0" w:color="auto"/>
              <w:bottom w:val="single" w:sz="4" w:space="0" w:color="auto"/>
              <w:right w:val="single" w:sz="4" w:space="0" w:color="auto"/>
            </w:tcBorders>
          </w:tcPr>
          <w:p w14:paraId="28301476" w14:textId="77777777" w:rsidR="00733076" w:rsidRPr="000B3B63" w:rsidRDefault="00733076" w:rsidP="00BE4E7A">
            <w:pPr>
              <w:ind w:firstLine="0"/>
              <w:jc w:val="left"/>
              <w:rPr>
                <w:rFonts w:eastAsia="Calibri"/>
                <w:bCs/>
                <w:sz w:val="20"/>
                <w:szCs w:val="20"/>
                <w:lang w:eastAsia="en-US" w:bidi="en-US"/>
              </w:rPr>
            </w:pPr>
            <w:r w:rsidRPr="000B3B63">
              <w:rPr>
                <w:rFonts w:eastAsia="Calibri"/>
                <w:bCs/>
                <w:sz w:val="20"/>
                <w:szCs w:val="20"/>
                <w:lang w:eastAsia="en-US" w:bidi="en-US"/>
              </w:rPr>
              <w:t>Средние</w:t>
            </w:r>
          </w:p>
        </w:tc>
        <w:tc>
          <w:tcPr>
            <w:tcW w:w="3118" w:type="dxa"/>
            <w:tcBorders>
              <w:top w:val="single" w:sz="4" w:space="0" w:color="auto"/>
              <w:left w:val="single" w:sz="4" w:space="0" w:color="auto"/>
              <w:bottom w:val="single" w:sz="4" w:space="0" w:color="auto"/>
              <w:right w:val="single" w:sz="4" w:space="0" w:color="auto"/>
            </w:tcBorders>
          </w:tcPr>
          <w:p w14:paraId="7707F796" w14:textId="77777777" w:rsidR="00733076" w:rsidRDefault="00733076" w:rsidP="00BE4E7A">
            <w:pPr>
              <w:ind w:firstLine="0"/>
              <w:jc w:val="center"/>
              <w:rPr>
                <w:bCs/>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78DC25D" w14:textId="69A4EC3E" w:rsidR="00733076" w:rsidRPr="000B3B63" w:rsidRDefault="00733076" w:rsidP="00BE4E7A">
            <w:pPr>
              <w:ind w:firstLine="0"/>
              <w:jc w:val="center"/>
              <w:rPr>
                <w:bCs/>
                <w:sz w:val="20"/>
                <w:szCs w:val="20"/>
              </w:rPr>
            </w:pPr>
            <w:r>
              <w:rPr>
                <w:bCs/>
                <w:sz w:val="20"/>
                <w:szCs w:val="20"/>
              </w:rPr>
              <w:t>От 200 до 1000 чел. включительно</w:t>
            </w:r>
          </w:p>
        </w:tc>
      </w:tr>
      <w:tr w:rsidR="00733076" w:rsidRPr="000B3B63" w14:paraId="7EE4086A" w14:textId="77777777" w:rsidTr="00733076">
        <w:trPr>
          <w:cantSplit/>
          <w:trHeight w:val="264"/>
        </w:trPr>
        <w:tc>
          <w:tcPr>
            <w:tcW w:w="2013" w:type="dxa"/>
            <w:tcBorders>
              <w:top w:val="single" w:sz="4" w:space="0" w:color="auto"/>
              <w:left w:val="single" w:sz="4" w:space="0" w:color="auto"/>
              <w:bottom w:val="single" w:sz="4" w:space="0" w:color="auto"/>
              <w:right w:val="single" w:sz="4" w:space="0" w:color="auto"/>
            </w:tcBorders>
          </w:tcPr>
          <w:p w14:paraId="1661D314" w14:textId="77777777" w:rsidR="00733076" w:rsidRPr="000B3B63" w:rsidRDefault="00733076" w:rsidP="00BE4E7A">
            <w:pPr>
              <w:ind w:firstLine="0"/>
              <w:jc w:val="left"/>
              <w:rPr>
                <w:rFonts w:eastAsia="Calibri"/>
                <w:bCs/>
                <w:sz w:val="20"/>
                <w:szCs w:val="20"/>
                <w:lang w:eastAsia="en-US" w:bidi="en-US"/>
              </w:rPr>
            </w:pPr>
            <w:r w:rsidRPr="000B3B63">
              <w:rPr>
                <w:rFonts w:eastAsia="Calibri"/>
                <w:bCs/>
                <w:sz w:val="20"/>
                <w:szCs w:val="20"/>
                <w:lang w:eastAsia="en-US" w:bidi="en-US"/>
              </w:rPr>
              <w:t>Малые</w:t>
            </w:r>
          </w:p>
        </w:tc>
        <w:tc>
          <w:tcPr>
            <w:tcW w:w="3118" w:type="dxa"/>
            <w:tcBorders>
              <w:top w:val="single" w:sz="4" w:space="0" w:color="auto"/>
              <w:left w:val="single" w:sz="4" w:space="0" w:color="auto"/>
              <w:bottom w:val="single" w:sz="4" w:space="0" w:color="auto"/>
              <w:right w:val="single" w:sz="4" w:space="0" w:color="auto"/>
            </w:tcBorders>
          </w:tcPr>
          <w:p w14:paraId="5B4F98FF" w14:textId="0BE27EE5" w:rsidR="00733076" w:rsidRDefault="00733076" w:rsidP="00BE4E7A">
            <w:pPr>
              <w:ind w:firstLine="0"/>
              <w:jc w:val="center"/>
              <w:rPr>
                <w:bCs/>
                <w:sz w:val="20"/>
                <w:szCs w:val="20"/>
              </w:rPr>
            </w:pPr>
            <w:r>
              <w:rPr>
                <w:bCs/>
                <w:sz w:val="20"/>
                <w:szCs w:val="20"/>
              </w:rPr>
              <w:t>До 50 тыс. чел. (город Сорочинск)</w:t>
            </w:r>
          </w:p>
        </w:tc>
        <w:tc>
          <w:tcPr>
            <w:tcW w:w="4536" w:type="dxa"/>
            <w:tcBorders>
              <w:top w:val="single" w:sz="4" w:space="0" w:color="auto"/>
              <w:left w:val="single" w:sz="4" w:space="0" w:color="auto"/>
              <w:bottom w:val="single" w:sz="4" w:space="0" w:color="auto"/>
              <w:right w:val="single" w:sz="4" w:space="0" w:color="auto"/>
            </w:tcBorders>
          </w:tcPr>
          <w:p w14:paraId="41EB673B" w14:textId="3416E0B3" w:rsidR="00733076" w:rsidRPr="000B3B63" w:rsidRDefault="00394FF0" w:rsidP="00BE4E7A">
            <w:pPr>
              <w:ind w:firstLine="0"/>
              <w:jc w:val="center"/>
              <w:rPr>
                <w:bCs/>
                <w:sz w:val="20"/>
                <w:szCs w:val="20"/>
              </w:rPr>
            </w:pPr>
            <w:r>
              <w:rPr>
                <w:bCs/>
                <w:sz w:val="20"/>
                <w:szCs w:val="20"/>
              </w:rPr>
              <w:t>От 50 до</w:t>
            </w:r>
            <w:r w:rsidR="00733076">
              <w:rPr>
                <w:bCs/>
                <w:sz w:val="20"/>
                <w:szCs w:val="20"/>
              </w:rPr>
              <w:t xml:space="preserve"> 200 чел.</w:t>
            </w:r>
            <w:r>
              <w:rPr>
                <w:bCs/>
                <w:sz w:val="20"/>
                <w:szCs w:val="20"/>
              </w:rPr>
              <w:t xml:space="preserve"> включительно</w:t>
            </w:r>
          </w:p>
        </w:tc>
      </w:tr>
    </w:tbl>
    <w:p w14:paraId="5B3942D1" w14:textId="5B3AF86D" w:rsidR="008C6FA3" w:rsidRPr="00055E44" w:rsidRDefault="00E15528">
      <w:pPr>
        <w:pStyle w:val="affffff7"/>
        <w:spacing w:before="120"/>
        <w:rPr>
          <w:lang w:val="ru-RU"/>
        </w:rPr>
      </w:pPr>
      <w:r w:rsidRPr="00055E44">
        <w:rPr>
          <w:lang w:val="ru-RU"/>
        </w:rPr>
        <w:lastRenderedPageBreak/>
        <w:t xml:space="preserve">Возрастная структура населения </w:t>
      </w:r>
      <w:r w:rsidR="00845A95">
        <w:rPr>
          <w:bCs/>
          <w:iCs/>
          <w:lang w:val="ru-RU"/>
        </w:rPr>
        <w:t>Сорочинск</w:t>
      </w:r>
      <w:r w:rsidR="009E03FC" w:rsidRPr="00055E44">
        <w:rPr>
          <w:bCs/>
          <w:iCs/>
          <w:lang w:val="ru-RU"/>
        </w:rPr>
        <w:t>ого</w:t>
      </w:r>
      <w:r w:rsidRPr="00055E44">
        <w:rPr>
          <w:bCs/>
          <w:iCs/>
          <w:lang w:val="ru-RU"/>
        </w:rPr>
        <w:t xml:space="preserve"> муниципального округа </w:t>
      </w:r>
      <w:r w:rsidR="00845A95">
        <w:rPr>
          <w:bCs/>
          <w:iCs/>
          <w:lang w:val="ru-RU"/>
        </w:rPr>
        <w:t>Оренбургск</w:t>
      </w:r>
      <w:r w:rsidRPr="00055E44">
        <w:rPr>
          <w:bCs/>
          <w:iCs/>
          <w:lang w:val="ru-RU"/>
        </w:rPr>
        <w:t>ой области</w:t>
      </w:r>
      <w:r w:rsidRPr="00055E44">
        <w:rPr>
          <w:lang w:val="ru-RU"/>
        </w:rPr>
        <w:t xml:space="preserve"> </w:t>
      </w:r>
      <w:r w:rsidR="00EF0DCD" w:rsidRPr="00055E44">
        <w:rPr>
          <w:lang w:val="ru-RU"/>
        </w:rPr>
        <w:t xml:space="preserve">(на основе данных статистики по </w:t>
      </w:r>
      <w:r w:rsidR="00845A95">
        <w:rPr>
          <w:bCs/>
          <w:iCs/>
          <w:lang w:val="ru-RU"/>
        </w:rPr>
        <w:t>Сорочинск</w:t>
      </w:r>
      <w:r w:rsidR="00EF0DCD" w:rsidRPr="00055E44">
        <w:rPr>
          <w:bCs/>
          <w:iCs/>
          <w:lang w:val="ru-RU"/>
        </w:rPr>
        <w:t xml:space="preserve">ому </w:t>
      </w:r>
      <w:r w:rsidR="003858EB">
        <w:rPr>
          <w:lang w:val="ru-RU"/>
        </w:rPr>
        <w:t>городскому округу</w:t>
      </w:r>
      <w:r w:rsidR="00EF0DCD" w:rsidRPr="00055E44">
        <w:rPr>
          <w:lang w:val="ru-RU"/>
        </w:rPr>
        <w:t xml:space="preserve"> на начало 2024 года)</w:t>
      </w:r>
      <w:r w:rsidRPr="00055E44">
        <w:rPr>
          <w:lang w:val="ru-RU"/>
        </w:rPr>
        <w:t xml:space="preserve"> отражена в таблице 2.</w:t>
      </w:r>
      <w:r w:rsidR="00D12BB0">
        <w:rPr>
          <w:lang w:val="ru-RU"/>
        </w:rPr>
        <w:t>3</w:t>
      </w:r>
      <w:r w:rsidRPr="00055E44">
        <w:rPr>
          <w:lang w:val="ru-RU"/>
        </w:rPr>
        <w:t>.</w:t>
      </w:r>
    </w:p>
    <w:p w14:paraId="2C3282C8" w14:textId="3E3B3CD0" w:rsidR="008C6FA3" w:rsidRDefault="00453F85">
      <w:pPr>
        <w:pStyle w:val="5"/>
      </w:pPr>
      <w:r>
        <w:t xml:space="preserve">Таблица 2.3. </w:t>
      </w:r>
      <w:r w:rsidR="00E15528" w:rsidRPr="00055E44">
        <w:t xml:space="preserve">Возрастная структура населения </w:t>
      </w:r>
      <w:r w:rsidR="00845A95">
        <w:t>Сорочинск</w:t>
      </w:r>
      <w:r w:rsidR="009E03FC" w:rsidRPr="00055E44">
        <w:t>ого</w:t>
      </w:r>
      <w:r w:rsidR="00E15528" w:rsidRPr="00055E44">
        <w:t xml:space="preserve"> муниципального округа </w:t>
      </w:r>
      <w:r w:rsidR="00845A95">
        <w:t>Оренбургск</w:t>
      </w:r>
      <w:r w:rsidR="00E15528" w:rsidRPr="00055E44">
        <w:t>ой области (по данным статистики на начало 2024 года)</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3"/>
        <w:gridCol w:w="1134"/>
        <w:gridCol w:w="992"/>
        <w:gridCol w:w="567"/>
        <w:gridCol w:w="3260"/>
        <w:gridCol w:w="1134"/>
        <w:gridCol w:w="993"/>
        <w:gridCol w:w="566"/>
      </w:tblGrid>
      <w:tr w:rsidR="00733076" w:rsidRPr="00CD163E" w14:paraId="7B46EAB9" w14:textId="77777777" w:rsidTr="00BE4E7A">
        <w:trPr>
          <w:cantSplit/>
          <w:trHeight w:val="230"/>
          <w:tblHeader/>
        </w:trPr>
        <w:tc>
          <w:tcPr>
            <w:tcW w:w="983" w:type="dxa"/>
            <w:hideMark/>
          </w:tcPr>
          <w:p w14:paraId="69C5222C" w14:textId="77777777" w:rsidR="00733076" w:rsidRPr="00CD163E" w:rsidRDefault="00733076" w:rsidP="00733076">
            <w:pPr>
              <w:spacing w:line="276" w:lineRule="auto"/>
              <w:ind w:firstLine="0"/>
              <w:jc w:val="center"/>
              <w:rPr>
                <w:rFonts w:eastAsia="Calibri"/>
                <w:b/>
                <w:sz w:val="20"/>
                <w:szCs w:val="20"/>
                <w:lang w:eastAsia="en-US" w:bidi="en-US"/>
              </w:rPr>
            </w:pPr>
            <w:r w:rsidRPr="00CD163E">
              <w:rPr>
                <w:rFonts w:eastAsia="Calibri"/>
                <w:b/>
                <w:sz w:val="20"/>
                <w:szCs w:val="20"/>
                <w:lang w:eastAsia="en-US" w:bidi="en-US"/>
              </w:rPr>
              <w:t>Возраст</w:t>
            </w:r>
          </w:p>
        </w:tc>
        <w:tc>
          <w:tcPr>
            <w:tcW w:w="1134" w:type="dxa"/>
          </w:tcPr>
          <w:p w14:paraId="4ABCEFDD" w14:textId="015A6345" w:rsidR="00733076" w:rsidRPr="00CD163E" w:rsidRDefault="00733076" w:rsidP="00733076">
            <w:pPr>
              <w:spacing w:line="276" w:lineRule="auto"/>
              <w:ind w:firstLine="0"/>
              <w:jc w:val="center"/>
              <w:rPr>
                <w:rFonts w:eastAsia="Calibri"/>
                <w:b/>
                <w:sz w:val="20"/>
                <w:szCs w:val="20"/>
                <w:lang w:eastAsia="en-US" w:bidi="en-US"/>
              </w:rPr>
            </w:pPr>
            <w:r w:rsidRPr="00055E44">
              <w:rPr>
                <w:rFonts w:eastAsia="Calibri" w:cs="Times New Roman"/>
                <w:b/>
                <w:sz w:val="20"/>
                <w:szCs w:val="20"/>
                <w:lang w:eastAsia="en-US" w:bidi="en-US"/>
              </w:rPr>
              <w:t>Городское население</w:t>
            </w:r>
          </w:p>
        </w:tc>
        <w:tc>
          <w:tcPr>
            <w:tcW w:w="992" w:type="dxa"/>
          </w:tcPr>
          <w:p w14:paraId="4D4AD11E" w14:textId="04E2F07E" w:rsidR="00733076" w:rsidRPr="00CD163E" w:rsidRDefault="00733076" w:rsidP="00733076">
            <w:pPr>
              <w:spacing w:line="276" w:lineRule="auto"/>
              <w:ind w:firstLine="0"/>
              <w:jc w:val="center"/>
              <w:rPr>
                <w:rFonts w:eastAsia="Calibri"/>
                <w:b/>
                <w:sz w:val="20"/>
                <w:szCs w:val="20"/>
                <w:lang w:eastAsia="en-US" w:bidi="en-US"/>
              </w:rPr>
            </w:pPr>
            <w:r w:rsidRPr="00055E44">
              <w:rPr>
                <w:rFonts w:eastAsia="Calibri" w:cs="Times New Roman"/>
                <w:b/>
                <w:sz w:val="20"/>
                <w:szCs w:val="20"/>
                <w:lang w:eastAsia="en-US" w:bidi="en-US"/>
              </w:rPr>
              <w:t>Сельское население</w:t>
            </w:r>
          </w:p>
        </w:tc>
        <w:tc>
          <w:tcPr>
            <w:tcW w:w="567" w:type="dxa"/>
            <w:hideMark/>
          </w:tcPr>
          <w:p w14:paraId="4A4551F3" w14:textId="77777777" w:rsidR="00733076" w:rsidRPr="00CD163E" w:rsidRDefault="00733076" w:rsidP="00733076">
            <w:pPr>
              <w:spacing w:line="276" w:lineRule="auto"/>
              <w:ind w:firstLine="0"/>
              <w:jc w:val="center"/>
              <w:rPr>
                <w:rFonts w:eastAsia="Calibri"/>
                <w:b/>
                <w:sz w:val="20"/>
                <w:szCs w:val="20"/>
                <w:lang w:eastAsia="en-US" w:bidi="en-US"/>
              </w:rPr>
            </w:pPr>
            <w:r w:rsidRPr="00CD163E">
              <w:rPr>
                <w:rFonts w:eastAsia="Calibri"/>
                <w:b/>
                <w:sz w:val="20"/>
                <w:szCs w:val="20"/>
                <w:lang w:eastAsia="en-US" w:bidi="en-US"/>
              </w:rPr>
              <w:t>Всего</w:t>
            </w:r>
          </w:p>
        </w:tc>
        <w:tc>
          <w:tcPr>
            <w:tcW w:w="3260" w:type="dxa"/>
          </w:tcPr>
          <w:p w14:paraId="6065C040" w14:textId="77777777" w:rsidR="00733076" w:rsidRPr="00CD163E" w:rsidRDefault="00733076" w:rsidP="00733076">
            <w:pPr>
              <w:spacing w:line="276" w:lineRule="auto"/>
              <w:ind w:firstLine="0"/>
              <w:jc w:val="center"/>
              <w:rPr>
                <w:rFonts w:eastAsia="Calibri"/>
                <w:b/>
                <w:sz w:val="20"/>
                <w:szCs w:val="20"/>
                <w:lang w:eastAsia="en-US" w:bidi="en-US"/>
              </w:rPr>
            </w:pPr>
            <w:r w:rsidRPr="00CD163E">
              <w:rPr>
                <w:rFonts w:eastAsia="Calibri"/>
                <w:b/>
                <w:sz w:val="20"/>
                <w:szCs w:val="20"/>
                <w:lang w:eastAsia="en-US" w:bidi="en-US"/>
              </w:rPr>
              <w:t>Возраст</w:t>
            </w:r>
          </w:p>
        </w:tc>
        <w:tc>
          <w:tcPr>
            <w:tcW w:w="1134" w:type="dxa"/>
          </w:tcPr>
          <w:p w14:paraId="3A8D4372" w14:textId="7CB98ED6" w:rsidR="00733076" w:rsidRPr="00CD163E" w:rsidRDefault="00733076" w:rsidP="00733076">
            <w:pPr>
              <w:spacing w:line="276" w:lineRule="auto"/>
              <w:ind w:firstLine="0"/>
              <w:jc w:val="center"/>
              <w:rPr>
                <w:rFonts w:eastAsia="Calibri"/>
                <w:b/>
                <w:sz w:val="20"/>
                <w:szCs w:val="20"/>
                <w:lang w:eastAsia="en-US" w:bidi="en-US"/>
              </w:rPr>
            </w:pPr>
            <w:r w:rsidRPr="00055E44">
              <w:rPr>
                <w:rFonts w:eastAsia="Calibri" w:cs="Times New Roman"/>
                <w:b/>
                <w:sz w:val="20"/>
                <w:szCs w:val="20"/>
                <w:lang w:eastAsia="en-US" w:bidi="en-US"/>
              </w:rPr>
              <w:t>Городское население</w:t>
            </w:r>
          </w:p>
        </w:tc>
        <w:tc>
          <w:tcPr>
            <w:tcW w:w="993" w:type="dxa"/>
          </w:tcPr>
          <w:p w14:paraId="58615157" w14:textId="0946591C" w:rsidR="00733076" w:rsidRPr="00CD163E" w:rsidRDefault="00733076" w:rsidP="00733076">
            <w:pPr>
              <w:spacing w:line="276" w:lineRule="auto"/>
              <w:ind w:firstLine="0"/>
              <w:jc w:val="center"/>
              <w:rPr>
                <w:rFonts w:eastAsia="Calibri"/>
                <w:b/>
                <w:sz w:val="20"/>
                <w:szCs w:val="20"/>
                <w:lang w:eastAsia="en-US" w:bidi="en-US"/>
              </w:rPr>
            </w:pPr>
            <w:r w:rsidRPr="00055E44">
              <w:rPr>
                <w:rFonts w:eastAsia="Calibri" w:cs="Times New Roman"/>
                <w:b/>
                <w:sz w:val="20"/>
                <w:szCs w:val="20"/>
                <w:lang w:eastAsia="en-US" w:bidi="en-US"/>
              </w:rPr>
              <w:t>Сельское население</w:t>
            </w:r>
          </w:p>
        </w:tc>
        <w:tc>
          <w:tcPr>
            <w:tcW w:w="566" w:type="dxa"/>
          </w:tcPr>
          <w:p w14:paraId="287A6A26" w14:textId="77777777" w:rsidR="00733076" w:rsidRPr="00CD163E" w:rsidRDefault="00733076" w:rsidP="00733076">
            <w:pPr>
              <w:spacing w:line="276" w:lineRule="auto"/>
              <w:ind w:firstLine="0"/>
              <w:jc w:val="center"/>
              <w:rPr>
                <w:rFonts w:eastAsia="Calibri"/>
                <w:b/>
                <w:sz w:val="20"/>
                <w:szCs w:val="20"/>
                <w:lang w:eastAsia="en-US" w:bidi="en-US"/>
              </w:rPr>
            </w:pPr>
            <w:r w:rsidRPr="00CD163E">
              <w:rPr>
                <w:rFonts w:eastAsia="Calibri"/>
                <w:b/>
                <w:sz w:val="20"/>
                <w:szCs w:val="20"/>
                <w:lang w:eastAsia="en-US" w:bidi="en-US"/>
              </w:rPr>
              <w:t>Всего</w:t>
            </w:r>
          </w:p>
        </w:tc>
      </w:tr>
      <w:tr w:rsidR="00D12BB0" w:rsidRPr="00CD163E" w14:paraId="58AC8071" w14:textId="77777777" w:rsidTr="00BE4E7A">
        <w:trPr>
          <w:cantSplit/>
          <w:trHeight w:val="230"/>
        </w:trPr>
        <w:tc>
          <w:tcPr>
            <w:tcW w:w="983" w:type="dxa"/>
            <w:vAlign w:val="center"/>
            <w:hideMark/>
          </w:tcPr>
          <w:p w14:paraId="6AA7C0E0"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0</w:t>
            </w:r>
          </w:p>
        </w:tc>
        <w:tc>
          <w:tcPr>
            <w:tcW w:w="1134" w:type="dxa"/>
            <w:vAlign w:val="center"/>
          </w:tcPr>
          <w:p w14:paraId="409F5360" w14:textId="63BE6A92" w:rsidR="00D12BB0" w:rsidRPr="00CD163E" w:rsidRDefault="00D12BB0" w:rsidP="00D12BB0">
            <w:pPr>
              <w:spacing w:line="276" w:lineRule="auto"/>
              <w:ind w:firstLine="0"/>
              <w:jc w:val="center"/>
              <w:rPr>
                <w:color w:val="000000"/>
                <w:sz w:val="20"/>
                <w:szCs w:val="20"/>
              </w:rPr>
            </w:pPr>
            <w:r>
              <w:rPr>
                <w:color w:val="000000"/>
                <w:sz w:val="20"/>
                <w:szCs w:val="20"/>
              </w:rPr>
              <w:t>251</w:t>
            </w:r>
          </w:p>
        </w:tc>
        <w:tc>
          <w:tcPr>
            <w:tcW w:w="992" w:type="dxa"/>
            <w:vAlign w:val="center"/>
          </w:tcPr>
          <w:p w14:paraId="3B4E6956" w14:textId="1B0B55FB" w:rsidR="00D12BB0" w:rsidRPr="00CD163E" w:rsidRDefault="00D12BB0" w:rsidP="00D12BB0">
            <w:pPr>
              <w:spacing w:line="276" w:lineRule="auto"/>
              <w:ind w:firstLine="0"/>
              <w:jc w:val="center"/>
              <w:rPr>
                <w:color w:val="000000"/>
                <w:sz w:val="20"/>
                <w:szCs w:val="20"/>
              </w:rPr>
            </w:pPr>
            <w:r>
              <w:rPr>
                <w:color w:val="000000"/>
                <w:sz w:val="20"/>
                <w:szCs w:val="20"/>
              </w:rPr>
              <w:t>90</w:t>
            </w:r>
          </w:p>
        </w:tc>
        <w:tc>
          <w:tcPr>
            <w:tcW w:w="567" w:type="dxa"/>
            <w:vAlign w:val="center"/>
          </w:tcPr>
          <w:p w14:paraId="4A2BCB74" w14:textId="1CEE4A17" w:rsidR="00D12BB0" w:rsidRPr="00CD163E" w:rsidRDefault="00D12BB0" w:rsidP="00D12BB0">
            <w:pPr>
              <w:spacing w:line="276" w:lineRule="auto"/>
              <w:ind w:firstLine="0"/>
              <w:jc w:val="center"/>
              <w:rPr>
                <w:color w:val="000000"/>
                <w:sz w:val="20"/>
                <w:szCs w:val="20"/>
              </w:rPr>
            </w:pPr>
            <w:r>
              <w:rPr>
                <w:color w:val="000000"/>
                <w:sz w:val="20"/>
                <w:szCs w:val="20"/>
              </w:rPr>
              <w:t>341</w:t>
            </w:r>
          </w:p>
        </w:tc>
        <w:tc>
          <w:tcPr>
            <w:tcW w:w="3260" w:type="dxa"/>
            <w:vAlign w:val="center"/>
          </w:tcPr>
          <w:p w14:paraId="0D28F85C" w14:textId="77777777" w:rsidR="00D12BB0" w:rsidRPr="00CD163E" w:rsidRDefault="00D12BB0" w:rsidP="00D12BB0">
            <w:pPr>
              <w:spacing w:line="276" w:lineRule="auto"/>
              <w:ind w:firstLine="0"/>
              <w:jc w:val="left"/>
              <w:rPr>
                <w:color w:val="000000"/>
                <w:sz w:val="20"/>
                <w:szCs w:val="20"/>
              </w:rPr>
            </w:pPr>
            <w:r w:rsidRPr="00CD163E">
              <w:rPr>
                <w:b/>
                <w:bCs/>
                <w:color w:val="000000"/>
                <w:sz w:val="20"/>
                <w:szCs w:val="20"/>
              </w:rPr>
              <w:t>30-34</w:t>
            </w:r>
          </w:p>
        </w:tc>
        <w:tc>
          <w:tcPr>
            <w:tcW w:w="1134" w:type="dxa"/>
            <w:vAlign w:val="center"/>
          </w:tcPr>
          <w:p w14:paraId="77CCA561" w14:textId="4618DE8C" w:rsidR="00D12BB0" w:rsidRPr="00CD163E" w:rsidRDefault="00D12BB0" w:rsidP="00D12BB0">
            <w:pPr>
              <w:spacing w:line="276" w:lineRule="auto"/>
              <w:ind w:firstLine="0"/>
              <w:jc w:val="center"/>
              <w:rPr>
                <w:color w:val="000000"/>
                <w:sz w:val="20"/>
                <w:szCs w:val="20"/>
              </w:rPr>
            </w:pPr>
            <w:r>
              <w:rPr>
                <w:color w:val="000000"/>
                <w:sz w:val="20"/>
                <w:szCs w:val="20"/>
              </w:rPr>
              <w:t>2011</w:t>
            </w:r>
          </w:p>
        </w:tc>
        <w:tc>
          <w:tcPr>
            <w:tcW w:w="993" w:type="dxa"/>
            <w:vAlign w:val="center"/>
          </w:tcPr>
          <w:p w14:paraId="00F170C7" w14:textId="431E72E8" w:rsidR="00D12BB0" w:rsidRPr="00CD163E" w:rsidRDefault="00D12BB0" w:rsidP="00D12BB0">
            <w:pPr>
              <w:spacing w:line="276" w:lineRule="auto"/>
              <w:ind w:firstLine="0"/>
              <w:jc w:val="center"/>
              <w:rPr>
                <w:color w:val="000000"/>
                <w:sz w:val="20"/>
                <w:szCs w:val="20"/>
              </w:rPr>
            </w:pPr>
            <w:r>
              <w:rPr>
                <w:color w:val="000000"/>
                <w:sz w:val="20"/>
                <w:szCs w:val="20"/>
              </w:rPr>
              <w:t>356</w:t>
            </w:r>
          </w:p>
        </w:tc>
        <w:tc>
          <w:tcPr>
            <w:tcW w:w="566" w:type="dxa"/>
            <w:vAlign w:val="center"/>
          </w:tcPr>
          <w:p w14:paraId="4980438E" w14:textId="022B0427" w:rsidR="00D12BB0" w:rsidRPr="00CD163E" w:rsidRDefault="00D12BB0" w:rsidP="00D12BB0">
            <w:pPr>
              <w:spacing w:line="276" w:lineRule="auto"/>
              <w:ind w:firstLine="0"/>
              <w:jc w:val="center"/>
              <w:rPr>
                <w:color w:val="000000"/>
                <w:sz w:val="20"/>
                <w:szCs w:val="20"/>
              </w:rPr>
            </w:pPr>
            <w:r>
              <w:rPr>
                <w:color w:val="000000"/>
                <w:sz w:val="20"/>
                <w:szCs w:val="20"/>
              </w:rPr>
              <w:t>2367</w:t>
            </w:r>
          </w:p>
        </w:tc>
      </w:tr>
      <w:tr w:rsidR="00D12BB0" w:rsidRPr="00CD163E" w14:paraId="2CBD67FE" w14:textId="77777777" w:rsidTr="00BE4E7A">
        <w:trPr>
          <w:cantSplit/>
          <w:trHeight w:val="230"/>
        </w:trPr>
        <w:tc>
          <w:tcPr>
            <w:tcW w:w="983" w:type="dxa"/>
            <w:vAlign w:val="center"/>
            <w:hideMark/>
          </w:tcPr>
          <w:p w14:paraId="6CC85CE5"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1-2</w:t>
            </w:r>
          </w:p>
        </w:tc>
        <w:tc>
          <w:tcPr>
            <w:tcW w:w="1134" w:type="dxa"/>
            <w:vAlign w:val="center"/>
          </w:tcPr>
          <w:p w14:paraId="5DA0A1F8" w14:textId="7C9D07E7" w:rsidR="00D12BB0" w:rsidRPr="00CD163E" w:rsidRDefault="00D12BB0" w:rsidP="00D12BB0">
            <w:pPr>
              <w:spacing w:line="276" w:lineRule="auto"/>
              <w:ind w:firstLine="0"/>
              <w:jc w:val="center"/>
              <w:rPr>
                <w:color w:val="000000"/>
                <w:sz w:val="20"/>
                <w:szCs w:val="20"/>
              </w:rPr>
            </w:pPr>
            <w:r>
              <w:rPr>
                <w:color w:val="000000"/>
                <w:sz w:val="20"/>
                <w:szCs w:val="20"/>
              </w:rPr>
              <w:t>438</w:t>
            </w:r>
          </w:p>
        </w:tc>
        <w:tc>
          <w:tcPr>
            <w:tcW w:w="992" w:type="dxa"/>
            <w:vAlign w:val="center"/>
          </w:tcPr>
          <w:p w14:paraId="76728CC5" w14:textId="2F4527EC" w:rsidR="00D12BB0" w:rsidRPr="00CD163E" w:rsidRDefault="00D12BB0" w:rsidP="00D12BB0">
            <w:pPr>
              <w:spacing w:line="276" w:lineRule="auto"/>
              <w:ind w:firstLine="0"/>
              <w:jc w:val="center"/>
              <w:rPr>
                <w:color w:val="000000"/>
                <w:sz w:val="20"/>
                <w:szCs w:val="20"/>
              </w:rPr>
            </w:pPr>
            <w:r>
              <w:rPr>
                <w:color w:val="000000"/>
                <w:sz w:val="20"/>
                <w:szCs w:val="20"/>
              </w:rPr>
              <w:t>231</w:t>
            </w:r>
          </w:p>
        </w:tc>
        <w:tc>
          <w:tcPr>
            <w:tcW w:w="567" w:type="dxa"/>
            <w:vAlign w:val="center"/>
          </w:tcPr>
          <w:p w14:paraId="238F4E11" w14:textId="0B195E15" w:rsidR="00D12BB0" w:rsidRPr="00CD163E" w:rsidRDefault="00D12BB0" w:rsidP="00D12BB0">
            <w:pPr>
              <w:spacing w:line="276" w:lineRule="auto"/>
              <w:ind w:firstLine="0"/>
              <w:jc w:val="center"/>
              <w:rPr>
                <w:color w:val="000000"/>
                <w:sz w:val="20"/>
                <w:szCs w:val="20"/>
              </w:rPr>
            </w:pPr>
            <w:r>
              <w:rPr>
                <w:color w:val="000000"/>
                <w:sz w:val="20"/>
                <w:szCs w:val="20"/>
              </w:rPr>
              <w:t>669</w:t>
            </w:r>
          </w:p>
        </w:tc>
        <w:tc>
          <w:tcPr>
            <w:tcW w:w="3260" w:type="dxa"/>
            <w:vAlign w:val="center"/>
          </w:tcPr>
          <w:p w14:paraId="4BB29640" w14:textId="77777777" w:rsidR="00D12BB0" w:rsidRPr="00CD163E" w:rsidRDefault="00D12BB0" w:rsidP="00D12BB0">
            <w:pPr>
              <w:spacing w:line="276" w:lineRule="auto"/>
              <w:ind w:firstLine="0"/>
              <w:jc w:val="left"/>
              <w:rPr>
                <w:b/>
                <w:bCs/>
                <w:color w:val="000000"/>
                <w:sz w:val="20"/>
                <w:szCs w:val="20"/>
              </w:rPr>
            </w:pPr>
            <w:r w:rsidRPr="00CD163E">
              <w:rPr>
                <w:b/>
                <w:bCs/>
                <w:color w:val="000000"/>
                <w:sz w:val="20"/>
                <w:szCs w:val="20"/>
              </w:rPr>
              <w:t>35-39</w:t>
            </w:r>
          </w:p>
        </w:tc>
        <w:tc>
          <w:tcPr>
            <w:tcW w:w="1134" w:type="dxa"/>
            <w:vAlign w:val="center"/>
          </w:tcPr>
          <w:p w14:paraId="1D3AF84F" w14:textId="474B05CA" w:rsidR="00D12BB0" w:rsidRPr="00CD163E" w:rsidRDefault="00D12BB0" w:rsidP="00D12BB0">
            <w:pPr>
              <w:spacing w:line="276" w:lineRule="auto"/>
              <w:ind w:firstLine="0"/>
              <w:jc w:val="center"/>
              <w:rPr>
                <w:color w:val="000000"/>
                <w:sz w:val="20"/>
                <w:szCs w:val="20"/>
              </w:rPr>
            </w:pPr>
            <w:r>
              <w:rPr>
                <w:color w:val="000000"/>
                <w:sz w:val="20"/>
                <w:szCs w:val="20"/>
              </w:rPr>
              <w:t>2680</w:t>
            </w:r>
          </w:p>
        </w:tc>
        <w:tc>
          <w:tcPr>
            <w:tcW w:w="993" w:type="dxa"/>
            <w:vAlign w:val="center"/>
          </w:tcPr>
          <w:p w14:paraId="7A54A71E" w14:textId="2429E403" w:rsidR="00D12BB0" w:rsidRPr="00CD163E" w:rsidRDefault="00D12BB0" w:rsidP="00D12BB0">
            <w:pPr>
              <w:spacing w:line="276" w:lineRule="auto"/>
              <w:ind w:firstLine="0"/>
              <w:jc w:val="center"/>
              <w:rPr>
                <w:color w:val="000000"/>
                <w:sz w:val="20"/>
                <w:szCs w:val="20"/>
              </w:rPr>
            </w:pPr>
            <w:r>
              <w:rPr>
                <w:color w:val="000000"/>
                <w:sz w:val="20"/>
                <w:szCs w:val="20"/>
              </w:rPr>
              <w:t>635</w:t>
            </w:r>
          </w:p>
        </w:tc>
        <w:tc>
          <w:tcPr>
            <w:tcW w:w="566" w:type="dxa"/>
            <w:vAlign w:val="center"/>
          </w:tcPr>
          <w:p w14:paraId="1C9C217D" w14:textId="761D1876" w:rsidR="00D12BB0" w:rsidRPr="00CD163E" w:rsidRDefault="00D12BB0" w:rsidP="00D12BB0">
            <w:pPr>
              <w:spacing w:line="276" w:lineRule="auto"/>
              <w:ind w:firstLine="0"/>
              <w:jc w:val="center"/>
              <w:rPr>
                <w:color w:val="000000"/>
                <w:sz w:val="20"/>
                <w:szCs w:val="20"/>
              </w:rPr>
            </w:pPr>
            <w:r>
              <w:rPr>
                <w:color w:val="000000"/>
                <w:sz w:val="20"/>
                <w:szCs w:val="20"/>
              </w:rPr>
              <w:t>3315</w:t>
            </w:r>
          </w:p>
        </w:tc>
      </w:tr>
      <w:tr w:rsidR="00D12BB0" w:rsidRPr="00CD163E" w14:paraId="491B01F3" w14:textId="77777777" w:rsidTr="00BE4E7A">
        <w:trPr>
          <w:cantSplit/>
          <w:trHeight w:val="230"/>
        </w:trPr>
        <w:tc>
          <w:tcPr>
            <w:tcW w:w="983" w:type="dxa"/>
            <w:vAlign w:val="center"/>
            <w:hideMark/>
          </w:tcPr>
          <w:p w14:paraId="794B3BDC"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3</w:t>
            </w:r>
          </w:p>
        </w:tc>
        <w:tc>
          <w:tcPr>
            <w:tcW w:w="1134" w:type="dxa"/>
            <w:vAlign w:val="center"/>
          </w:tcPr>
          <w:p w14:paraId="564456CA" w14:textId="673AFAD5" w:rsidR="00D12BB0" w:rsidRPr="00CD163E" w:rsidRDefault="00D12BB0" w:rsidP="00D12BB0">
            <w:pPr>
              <w:spacing w:line="276" w:lineRule="auto"/>
              <w:ind w:firstLine="0"/>
              <w:jc w:val="center"/>
              <w:rPr>
                <w:color w:val="000000"/>
                <w:sz w:val="20"/>
                <w:szCs w:val="20"/>
              </w:rPr>
            </w:pPr>
            <w:r>
              <w:rPr>
                <w:color w:val="000000"/>
                <w:sz w:val="20"/>
                <w:szCs w:val="20"/>
              </w:rPr>
              <w:t>241</w:t>
            </w:r>
          </w:p>
        </w:tc>
        <w:tc>
          <w:tcPr>
            <w:tcW w:w="992" w:type="dxa"/>
            <w:vAlign w:val="center"/>
          </w:tcPr>
          <w:p w14:paraId="16C26491" w14:textId="5CB5A7DA" w:rsidR="00D12BB0" w:rsidRPr="00CD163E" w:rsidRDefault="00D12BB0" w:rsidP="00D12BB0">
            <w:pPr>
              <w:spacing w:line="276" w:lineRule="auto"/>
              <w:ind w:firstLine="0"/>
              <w:jc w:val="center"/>
              <w:rPr>
                <w:color w:val="000000"/>
                <w:sz w:val="20"/>
                <w:szCs w:val="20"/>
              </w:rPr>
            </w:pPr>
            <w:r>
              <w:rPr>
                <w:color w:val="000000"/>
                <w:sz w:val="20"/>
                <w:szCs w:val="20"/>
              </w:rPr>
              <w:t>128</w:t>
            </w:r>
          </w:p>
        </w:tc>
        <w:tc>
          <w:tcPr>
            <w:tcW w:w="567" w:type="dxa"/>
            <w:vAlign w:val="center"/>
          </w:tcPr>
          <w:p w14:paraId="3A98D8B5" w14:textId="3FF5344E" w:rsidR="00D12BB0" w:rsidRPr="00CD163E" w:rsidRDefault="00D12BB0" w:rsidP="00D12BB0">
            <w:pPr>
              <w:spacing w:line="276" w:lineRule="auto"/>
              <w:ind w:firstLine="0"/>
              <w:jc w:val="center"/>
              <w:rPr>
                <w:color w:val="000000"/>
                <w:sz w:val="20"/>
                <w:szCs w:val="20"/>
              </w:rPr>
            </w:pPr>
            <w:r>
              <w:rPr>
                <w:color w:val="000000"/>
                <w:sz w:val="20"/>
                <w:szCs w:val="20"/>
              </w:rPr>
              <w:t>369</w:t>
            </w:r>
          </w:p>
        </w:tc>
        <w:tc>
          <w:tcPr>
            <w:tcW w:w="3260" w:type="dxa"/>
            <w:vAlign w:val="center"/>
          </w:tcPr>
          <w:p w14:paraId="14BE5CEA" w14:textId="77777777" w:rsidR="00D12BB0" w:rsidRPr="00CD163E" w:rsidRDefault="00D12BB0" w:rsidP="00D12BB0">
            <w:pPr>
              <w:spacing w:line="276" w:lineRule="auto"/>
              <w:ind w:firstLine="0"/>
              <w:jc w:val="left"/>
              <w:rPr>
                <w:b/>
                <w:bCs/>
                <w:color w:val="000000"/>
                <w:sz w:val="20"/>
                <w:szCs w:val="20"/>
              </w:rPr>
            </w:pPr>
            <w:r w:rsidRPr="00CD163E">
              <w:rPr>
                <w:b/>
                <w:bCs/>
                <w:color w:val="000000"/>
                <w:sz w:val="20"/>
                <w:szCs w:val="20"/>
              </w:rPr>
              <w:t>40-44</w:t>
            </w:r>
          </w:p>
        </w:tc>
        <w:tc>
          <w:tcPr>
            <w:tcW w:w="1134" w:type="dxa"/>
            <w:vAlign w:val="center"/>
          </w:tcPr>
          <w:p w14:paraId="65FF4995" w14:textId="55404ABF" w:rsidR="00D12BB0" w:rsidRPr="00CD163E" w:rsidRDefault="00D12BB0" w:rsidP="00D12BB0">
            <w:pPr>
              <w:spacing w:line="276" w:lineRule="auto"/>
              <w:ind w:firstLine="0"/>
              <w:jc w:val="center"/>
              <w:rPr>
                <w:color w:val="000000"/>
                <w:sz w:val="20"/>
                <w:szCs w:val="20"/>
              </w:rPr>
            </w:pPr>
            <w:r>
              <w:rPr>
                <w:color w:val="000000"/>
                <w:sz w:val="20"/>
                <w:szCs w:val="20"/>
              </w:rPr>
              <w:t>2491</w:t>
            </w:r>
          </w:p>
        </w:tc>
        <w:tc>
          <w:tcPr>
            <w:tcW w:w="993" w:type="dxa"/>
            <w:vAlign w:val="center"/>
          </w:tcPr>
          <w:p w14:paraId="0DB6CB66" w14:textId="1E80602C" w:rsidR="00D12BB0" w:rsidRPr="00CD163E" w:rsidRDefault="00D12BB0" w:rsidP="00D12BB0">
            <w:pPr>
              <w:spacing w:line="276" w:lineRule="auto"/>
              <w:ind w:firstLine="0"/>
              <w:jc w:val="center"/>
              <w:rPr>
                <w:color w:val="000000"/>
                <w:sz w:val="20"/>
                <w:szCs w:val="20"/>
              </w:rPr>
            </w:pPr>
            <w:r>
              <w:rPr>
                <w:color w:val="000000"/>
                <w:sz w:val="20"/>
                <w:szCs w:val="20"/>
              </w:rPr>
              <w:t>789</w:t>
            </w:r>
          </w:p>
        </w:tc>
        <w:tc>
          <w:tcPr>
            <w:tcW w:w="566" w:type="dxa"/>
            <w:vAlign w:val="center"/>
          </w:tcPr>
          <w:p w14:paraId="38A5BB9B" w14:textId="3DF64935" w:rsidR="00D12BB0" w:rsidRPr="00CD163E" w:rsidRDefault="00D12BB0" w:rsidP="00D12BB0">
            <w:pPr>
              <w:spacing w:line="276" w:lineRule="auto"/>
              <w:ind w:firstLine="0"/>
              <w:jc w:val="center"/>
              <w:rPr>
                <w:color w:val="000000"/>
                <w:sz w:val="20"/>
                <w:szCs w:val="20"/>
              </w:rPr>
            </w:pPr>
            <w:r>
              <w:rPr>
                <w:color w:val="000000"/>
                <w:sz w:val="20"/>
                <w:szCs w:val="20"/>
              </w:rPr>
              <w:t>3280</w:t>
            </w:r>
          </w:p>
        </w:tc>
      </w:tr>
      <w:tr w:rsidR="00D12BB0" w:rsidRPr="00CD163E" w14:paraId="2192A6A0" w14:textId="77777777" w:rsidTr="00BE4E7A">
        <w:trPr>
          <w:cantSplit/>
          <w:trHeight w:val="230"/>
        </w:trPr>
        <w:tc>
          <w:tcPr>
            <w:tcW w:w="983" w:type="dxa"/>
            <w:vAlign w:val="center"/>
            <w:hideMark/>
          </w:tcPr>
          <w:p w14:paraId="2C269C8C"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4</w:t>
            </w:r>
          </w:p>
        </w:tc>
        <w:tc>
          <w:tcPr>
            <w:tcW w:w="1134" w:type="dxa"/>
            <w:vAlign w:val="center"/>
          </w:tcPr>
          <w:p w14:paraId="60507575" w14:textId="3CE47392" w:rsidR="00D12BB0" w:rsidRPr="00CD163E" w:rsidRDefault="00D12BB0" w:rsidP="00D12BB0">
            <w:pPr>
              <w:spacing w:line="276" w:lineRule="auto"/>
              <w:ind w:firstLine="0"/>
              <w:jc w:val="center"/>
              <w:rPr>
                <w:color w:val="000000"/>
                <w:sz w:val="20"/>
                <w:szCs w:val="20"/>
              </w:rPr>
            </w:pPr>
            <w:r>
              <w:rPr>
                <w:color w:val="000000"/>
                <w:sz w:val="20"/>
                <w:szCs w:val="20"/>
              </w:rPr>
              <w:t>261</w:t>
            </w:r>
          </w:p>
        </w:tc>
        <w:tc>
          <w:tcPr>
            <w:tcW w:w="992" w:type="dxa"/>
            <w:vAlign w:val="center"/>
          </w:tcPr>
          <w:p w14:paraId="09B6F81A" w14:textId="23327CB6" w:rsidR="00D12BB0" w:rsidRPr="00CD163E" w:rsidRDefault="00D12BB0" w:rsidP="00D12BB0">
            <w:pPr>
              <w:spacing w:line="276" w:lineRule="auto"/>
              <w:ind w:firstLine="0"/>
              <w:jc w:val="center"/>
              <w:rPr>
                <w:color w:val="000000"/>
                <w:sz w:val="20"/>
                <w:szCs w:val="20"/>
              </w:rPr>
            </w:pPr>
            <w:r>
              <w:rPr>
                <w:color w:val="000000"/>
                <w:sz w:val="20"/>
                <w:szCs w:val="20"/>
              </w:rPr>
              <w:t>103</w:t>
            </w:r>
          </w:p>
        </w:tc>
        <w:tc>
          <w:tcPr>
            <w:tcW w:w="567" w:type="dxa"/>
            <w:vAlign w:val="center"/>
          </w:tcPr>
          <w:p w14:paraId="4B58B4D1" w14:textId="62E70F55" w:rsidR="00D12BB0" w:rsidRPr="00CD163E" w:rsidRDefault="00D12BB0" w:rsidP="00D12BB0">
            <w:pPr>
              <w:spacing w:line="276" w:lineRule="auto"/>
              <w:ind w:firstLine="0"/>
              <w:jc w:val="center"/>
              <w:rPr>
                <w:color w:val="000000"/>
                <w:sz w:val="20"/>
                <w:szCs w:val="20"/>
              </w:rPr>
            </w:pPr>
            <w:r>
              <w:rPr>
                <w:color w:val="000000"/>
                <w:sz w:val="20"/>
                <w:szCs w:val="20"/>
              </w:rPr>
              <w:t>364</w:t>
            </w:r>
          </w:p>
        </w:tc>
        <w:tc>
          <w:tcPr>
            <w:tcW w:w="3260" w:type="dxa"/>
            <w:vAlign w:val="center"/>
          </w:tcPr>
          <w:p w14:paraId="251D98AF" w14:textId="77777777" w:rsidR="00D12BB0" w:rsidRPr="00CD163E" w:rsidRDefault="00D12BB0" w:rsidP="00D12BB0">
            <w:pPr>
              <w:spacing w:line="276" w:lineRule="auto"/>
              <w:ind w:firstLine="0"/>
              <w:jc w:val="left"/>
              <w:rPr>
                <w:b/>
                <w:bCs/>
                <w:color w:val="000000"/>
                <w:sz w:val="20"/>
                <w:szCs w:val="20"/>
              </w:rPr>
            </w:pPr>
            <w:r w:rsidRPr="00CD163E">
              <w:rPr>
                <w:b/>
                <w:bCs/>
                <w:color w:val="000000"/>
                <w:sz w:val="20"/>
                <w:szCs w:val="20"/>
              </w:rPr>
              <w:t>45-49</w:t>
            </w:r>
          </w:p>
        </w:tc>
        <w:tc>
          <w:tcPr>
            <w:tcW w:w="1134" w:type="dxa"/>
            <w:vAlign w:val="center"/>
          </w:tcPr>
          <w:p w14:paraId="7B77347B" w14:textId="2C634C33" w:rsidR="00D12BB0" w:rsidRPr="00CD163E" w:rsidRDefault="00D12BB0" w:rsidP="00D12BB0">
            <w:pPr>
              <w:spacing w:line="276" w:lineRule="auto"/>
              <w:ind w:firstLine="0"/>
              <w:jc w:val="center"/>
              <w:rPr>
                <w:color w:val="000000"/>
                <w:sz w:val="20"/>
                <w:szCs w:val="20"/>
              </w:rPr>
            </w:pPr>
            <w:r>
              <w:rPr>
                <w:color w:val="000000"/>
                <w:sz w:val="20"/>
                <w:szCs w:val="20"/>
              </w:rPr>
              <w:t>2070</w:t>
            </w:r>
          </w:p>
        </w:tc>
        <w:tc>
          <w:tcPr>
            <w:tcW w:w="993" w:type="dxa"/>
            <w:vAlign w:val="center"/>
          </w:tcPr>
          <w:p w14:paraId="27255AC1" w14:textId="786F011D" w:rsidR="00D12BB0" w:rsidRPr="00CD163E" w:rsidRDefault="00D12BB0" w:rsidP="00D12BB0">
            <w:pPr>
              <w:spacing w:line="276" w:lineRule="auto"/>
              <w:ind w:firstLine="0"/>
              <w:jc w:val="center"/>
              <w:rPr>
                <w:color w:val="000000"/>
                <w:sz w:val="20"/>
                <w:szCs w:val="20"/>
              </w:rPr>
            </w:pPr>
            <w:r>
              <w:rPr>
                <w:color w:val="000000"/>
                <w:sz w:val="20"/>
                <w:szCs w:val="20"/>
              </w:rPr>
              <w:t>827</w:t>
            </w:r>
          </w:p>
        </w:tc>
        <w:tc>
          <w:tcPr>
            <w:tcW w:w="566" w:type="dxa"/>
            <w:vAlign w:val="center"/>
          </w:tcPr>
          <w:p w14:paraId="5F17728E" w14:textId="558AA567" w:rsidR="00D12BB0" w:rsidRPr="00CD163E" w:rsidRDefault="00D12BB0" w:rsidP="00D12BB0">
            <w:pPr>
              <w:spacing w:line="276" w:lineRule="auto"/>
              <w:ind w:firstLine="0"/>
              <w:jc w:val="center"/>
              <w:rPr>
                <w:color w:val="000000"/>
                <w:sz w:val="20"/>
                <w:szCs w:val="20"/>
              </w:rPr>
            </w:pPr>
            <w:r>
              <w:rPr>
                <w:color w:val="000000"/>
                <w:sz w:val="20"/>
                <w:szCs w:val="20"/>
              </w:rPr>
              <w:t>2897</w:t>
            </w:r>
          </w:p>
        </w:tc>
      </w:tr>
      <w:tr w:rsidR="00D12BB0" w:rsidRPr="00CD163E" w14:paraId="428F119F" w14:textId="77777777" w:rsidTr="00BE4E7A">
        <w:trPr>
          <w:cantSplit/>
          <w:trHeight w:val="230"/>
        </w:trPr>
        <w:tc>
          <w:tcPr>
            <w:tcW w:w="983" w:type="dxa"/>
            <w:vAlign w:val="center"/>
            <w:hideMark/>
          </w:tcPr>
          <w:p w14:paraId="120F1754"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5-6</w:t>
            </w:r>
          </w:p>
        </w:tc>
        <w:tc>
          <w:tcPr>
            <w:tcW w:w="1134" w:type="dxa"/>
            <w:vAlign w:val="center"/>
          </w:tcPr>
          <w:p w14:paraId="67FEA4C4" w14:textId="55441914" w:rsidR="00D12BB0" w:rsidRPr="00CD163E" w:rsidRDefault="00D12BB0" w:rsidP="00D12BB0">
            <w:pPr>
              <w:spacing w:line="276" w:lineRule="auto"/>
              <w:ind w:firstLine="0"/>
              <w:jc w:val="center"/>
              <w:rPr>
                <w:color w:val="000000"/>
                <w:sz w:val="20"/>
                <w:szCs w:val="20"/>
              </w:rPr>
            </w:pPr>
            <w:r>
              <w:rPr>
                <w:color w:val="000000"/>
                <w:sz w:val="20"/>
                <w:szCs w:val="20"/>
              </w:rPr>
              <w:t>571</w:t>
            </w:r>
          </w:p>
        </w:tc>
        <w:tc>
          <w:tcPr>
            <w:tcW w:w="992" w:type="dxa"/>
            <w:vAlign w:val="center"/>
          </w:tcPr>
          <w:p w14:paraId="2F03D656" w14:textId="3082EF01" w:rsidR="00D12BB0" w:rsidRPr="00CD163E" w:rsidRDefault="00D12BB0" w:rsidP="00D12BB0">
            <w:pPr>
              <w:spacing w:line="276" w:lineRule="auto"/>
              <w:ind w:firstLine="0"/>
              <w:jc w:val="center"/>
              <w:rPr>
                <w:color w:val="000000"/>
                <w:sz w:val="20"/>
                <w:szCs w:val="20"/>
              </w:rPr>
            </w:pPr>
            <w:r>
              <w:rPr>
                <w:color w:val="000000"/>
                <w:sz w:val="20"/>
                <w:szCs w:val="20"/>
              </w:rPr>
              <w:t>248</w:t>
            </w:r>
          </w:p>
        </w:tc>
        <w:tc>
          <w:tcPr>
            <w:tcW w:w="567" w:type="dxa"/>
            <w:vAlign w:val="center"/>
          </w:tcPr>
          <w:p w14:paraId="414260A2" w14:textId="2A17D1EE" w:rsidR="00D12BB0" w:rsidRPr="00CD163E" w:rsidRDefault="00D12BB0" w:rsidP="00D12BB0">
            <w:pPr>
              <w:spacing w:line="276" w:lineRule="auto"/>
              <w:ind w:firstLine="0"/>
              <w:jc w:val="center"/>
              <w:rPr>
                <w:color w:val="000000"/>
                <w:sz w:val="20"/>
                <w:szCs w:val="20"/>
              </w:rPr>
            </w:pPr>
            <w:r>
              <w:rPr>
                <w:color w:val="000000"/>
                <w:sz w:val="20"/>
                <w:szCs w:val="20"/>
              </w:rPr>
              <w:t>819</w:t>
            </w:r>
          </w:p>
        </w:tc>
        <w:tc>
          <w:tcPr>
            <w:tcW w:w="3260" w:type="dxa"/>
            <w:vAlign w:val="center"/>
          </w:tcPr>
          <w:p w14:paraId="2A81F3F4" w14:textId="77777777" w:rsidR="00D12BB0" w:rsidRPr="00CD163E" w:rsidRDefault="00D12BB0" w:rsidP="00D12BB0">
            <w:pPr>
              <w:spacing w:line="276" w:lineRule="auto"/>
              <w:ind w:firstLine="0"/>
              <w:jc w:val="left"/>
              <w:rPr>
                <w:b/>
                <w:bCs/>
                <w:color w:val="000000"/>
                <w:sz w:val="20"/>
                <w:szCs w:val="20"/>
              </w:rPr>
            </w:pPr>
            <w:r w:rsidRPr="00CD163E">
              <w:rPr>
                <w:b/>
                <w:bCs/>
                <w:color w:val="000000"/>
                <w:sz w:val="20"/>
                <w:szCs w:val="20"/>
              </w:rPr>
              <w:t>50-54</w:t>
            </w:r>
          </w:p>
        </w:tc>
        <w:tc>
          <w:tcPr>
            <w:tcW w:w="1134" w:type="dxa"/>
            <w:vAlign w:val="center"/>
          </w:tcPr>
          <w:p w14:paraId="5678ADF5" w14:textId="42F8419A" w:rsidR="00D12BB0" w:rsidRPr="00CD163E" w:rsidRDefault="00D12BB0" w:rsidP="00D12BB0">
            <w:pPr>
              <w:spacing w:line="276" w:lineRule="auto"/>
              <w:ind w:firstLine="0"/>
              <w:jc w:val="center"/>
              <w:rPr>
                <w:color w:val="000000"/>
                <w:sz w:val="20"/>
                <w:szCs w:val="20"/>
              </w:rPr>
            </w:pPr>
            <w:r>
              <w:rPr>
                <w:color w:val="000000"/>
                <w:sz w:val="20"/>
                <w:szCs w:val="20"/>
              </w:rPr>
              <w:t>1741</w:t>
            </w:r>
          </w:p>
        </w:tc>
        <w:tc>
          <w:tcPr>
            <w:tcW w:w="993" w:type="dxa"/>
            <w:vAlign w:val="center"/>
          </w:tcPr>
          <w:p w14:paraId="6EB6736E" w14:textId="48F97AF9" w:rsidR="00D12BB0" w:rsidRPr="00CD163E" w:rsidRDefault="00D12BB0" w:rsidP="00D12BB0">
            <w:pPr>
              <w:spacing w:line="276" w:lineRule="auto"/>
              <w:ind w:firstLine="0"/>
              <w:jc w:val="center"/>
              <w:rPr>
                <w:color w:val="000000"/>
                <w:sz w:val="20"/>
                <w:szCs w:val="20"/>
              </w:rPr>
            </w:pPr>
            <w:r>
              <w:rPr>
                <w:color w:val="000000"/>
                <w:sz w:val="20"/>
                <w:szCs w:val="20"/>
              </w:rPr>
              <w:t>754</w:t>
            </w:r>
          </w:p>
        </w:tc>
        <w:tc>
          <w:tcPr>
            <w:tcW w:w="566" w:type="dxa"/>
            <w:vAlign w:val="center"/>
          </w:tcPr>
          <w:p w14:paraId="68774496" w14:textId="25EF8DFB" w:rsidR="00D12BB0" w:rsidRPr="00CD163E" w:rsidRDefault="00D12BB0" w:rsidP="00D12BB0">
            <w:pPr>
              <w:spacing w:line="276" w:lineRule="auto"/>
              <w:ind w:firstLine="0"/>
              <w:jc w:val="center"/>
              <w:rPr>
                <w:color w:val="000000"/>
                <w:sz w:val="20"/>
                <w:szCs w:val="20"/>
              </w:rPr>
            </w:pPr>
            <w:r>
              <w:rPr>
                <w:color w:val="000000"/>
                <w:sz w:val="20"/>
                <w:szCs w:val="20"/>
              </w:rPr>
              <w:t>2495</w:t>
            </w:r>
          </w:p>
        </w:tc>
      </w:tr>
      <w:tr w:rsidR="00D12BB0" w:rsidRPr="00CD163E" w14:paraId="01C5E922" w14:textId="77777777" w:rsidTr="00BE4E7A">
        <w:trPr>
          <w:cantSplit/>
          <w:trHeight w:val="230"/>
        </w:trPr>
        <w:tc>
          <w:tcPr>
            <w:tcW w:w="983" w:type="dxa"/>
            <w:vAlign w:val="center"/>
            <w:hideMark/>
          </w:tcPr>
          <w:p w14:paraId="05A3E685"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7</w:t>
            </w:r>
          </w:p>
        </w:tc>
        <w:tc>
          <w:tcPr>
            <w:tcW w:w="1134" w:type="dxa"/>
            <w:vAlign w:val="center"/>
          </w:tcPr>
          <w:p w14:paraId="7BCF230D" w14:textId="6EDD65C2" w:rsidR="00D12BB0" w:rsidRPr="00CD163E" w:rsidRDefault="00D12BB0" w:rsidP="00D12BB0">
            <w:pPr>
              <w:spacing w:line="276" w:lineRule="auto"/>
              <w:ind w:firstLine="0"/>
              <w:jc w:val="center"/>
              <w:rPr>
                <w:color w:val="000000"/>
                <w:sz w:val="20"/>
                <w:szCs w:val="20"/>
              </w:rPr>
            </w:pPr>
            <w:r>
              <w:rPr>
                <w:color w:val="000000"/>
                <w:sz w:val="20"/>
                <w:szCs w:val="20"/>
              </w:rPr>
              <w:t>343</w:t>
            </w:r>
          </w:p>
        </w:tc>
        <w:tc>
          <w:tcPr>
            <w:tcW w:w="992" w:type="dxa"/>
            <w:vAlign w:val="center"/>
          </w:tcPr>
          <w:p w14:paraId="5480A667" w14:textId="3E95BC90" w:rsidR="00D12BB0" w:rsidRPr="00CD163E" w:rsidRDefault="00D12BB0" w:rsidP="00D12BB0">
            <w:pPr>
              <w:spacing w:line="276" w:lineRule="auto"/>
              <w:ind w:firstLine="0"/>
              <w:jc w:val="center"/>
              <w:rPr>
                <w:color w:val="000000"/>
                <w:sz w:val="20"/>
                <w:szCs w:val="20"/>
              </w:rPr>
            </w:pPr>
            <w:r>
              <w:rPr>
                <w:color w:val="000000"/>
                <w:sz w:val="20"/>
                <w:szCs w:val="20"/>
              </w:rPr>
              <w:t>148</w:t>
            </w:r>
          </w:p>
        </w:tc>
        <w:tc>
          <w:tcPr>
            <w:tcW w:w="567" w:type="dxa"/>
            <w:vAlign w:val="center"/>
          </w:tcPr>
          <w:p w14:paraId="667CA0D9" w14:textId="116FA82C" w:rsidR="00D12BB0" w:rsidRPr="00CD163E" w:rsidRDefault="00D12BB0" w:rsidP="00D12BB0">
            <w:pPr>
              <w:spacing w:line="276" w:lineRule="auto"/>
              <w:ind w:firstLine="0"/>
              <w:jc w:val="center"/>
              <w:rPr>
                <w:color w:val="000000"/>
                <w:sz w:val="20"/>
                <w:szCs w:val="20"/>
              </w:rPr>
            </w:pPr>
            <w:r>
              <w:rPr>
                <w:color w:val="000000"/>
                <w:sz w:val="20"/>
                <w:szCs w:val="20"/>
              </w:rPr>
              <w:t>491</w:t>
            </w:r>
          </w:p>
        </w:tc>
        <w:tc>
          <w:tcPr>
            <w:tcW w:w="3260" w:type="dxa"/>
            <w:vAlign w:val="center"/>
          </w:tcPr>
          <w:p w14:paraId="56338018" w14:textId="77777777" w:rsidR="00D12BB0" w:rsidRPr="00CD163E" w:rsidRDefault="00D12BB0" w:rsidP="00D12BB0">
            <w:pPr>
              <w:spacing w:line="276" w:lineRule="auto"/>
              <w:ind w:firstLine="0"/>
              <w:jc w:val="left"/>
              <w:rPr>
                <w:b/>
                <w:bCs/>
                <w:color w:val="000000"/>
                <w:sz w:val="20"/>
                <w:szCs w:val="20"/>
              </w:rPr>
            </w:pPr>
            <w:r w:rsidRPr="00CD163E">
              <w:rPr>
                <w:b/>
                <w:bCs/>
                <w:color w:val="000000"/>
                <w:sz w:val="20"/>
                <w:szCs w:val="20"/>
              </w:rPr>
              <w:t>55-59</w:t>
            </w:r>
          </w:p>
        </w:tc>
        <w:tc>
          <w:tcPr>
            <w:tcW w:w="1134" w:type="dxa"/>
            <w:vAlign w:val="center"/>
          </w:tcPr>
          <w:p w14:paraId="10C5FBB4" w14:textId="7226A2C2" w:rsidR="00D12BB0" w:rsidRPr="00CD163E" w:rsidRDefault="00D12BB0" w:rsidP="00D12BB0">
            <w:pPr>
              <w:spacing w:line="276" w:lineRule="auto"/>
              <w:ind w:firstLine="0"/>
              <w:jc w:val="center"/>
              <w:rPr>
                <w:color w:val="000000"/>
                <w:sz w:val="20"/>
                <w:szCs w:val="20"/>
              </w:rPr>
            </w:pPr>
            <w:r>
              <w:rPr>
                <w:color w:val="000000"/>
                <w:sz w:val="20"/>
                <w:szCs w:val="20"/>
              </w:rPr>
              <w:t>1632</w:t>
            </w:r>
          </w:p>
        </w:tc>
        <w:tc>
          <w:tcPr>
            <w:tcW w:w="993" w:type="dxa"/>
            <w:vAlign w:val="center"/>
          </w:tcPr>
          <w:p w14:paraId="1655D9D9" w14:textId="4F3EDEBE" w:rsidR="00D12BB0" w:rsidRPr="00CD163E" w:rsidRDefault="00D12BB0" w:rsidP="00D12BB0">
            <w:pPr>
              <w:spacing w:line="276" w:lineRule="auto"/>
              <w:ind w:firstLine="0"/>
              <w:jc w:val="center"/>
              <w:rPr>
                <w:color w:val="000000"/>
                <w:sz w:val="20"/>
                <w:szCs w:val="20"/>
              </w:rPr>
            </w:pPr>
            <w:r>
              <w:rPr>
                <w:color w:val="000000"/>
                <w:sz w:val="20"/>
                <w:szCs w:val="20"/>
              </w:rPr>
              <w:t>941</w:t>
            </w:r>
          </w:p>
        </w:tc>
        <w:tc>
          <w:tcPr>
            <w:tcW w:w="566" w:type="dxa"/>
            <w:vAlign w:val="center"/>
          </w:tcPr>
          <w:p w14:paraId="769308CF" w14:textId="39F3F903" w:rsidR="00D12BB0" w:rsidRPr="00CD163E" w:rsidRDefault="00D12BB0" w:rsidP="00D12BB0">
            <w:pPr>
              <w:spacing w:line="276" w:lineRule="auto"/>
              <w:ind w:firstLine="0"/>
              <w:jc w:val="center"/>
              <w:rPr>
                <w:color w:val="000000"/>
                <w:sz w:val="20"/>
                <w:szCs w:val="20"/>
              </w:rPr>
            </w:pPr>
            <w:r>
              <w:rPr>
                <w:color w:val="000000"/>
                <w:sz w:val="20"/>
                <w:szCs w:val="20"/>
              </w:rPr>
              <w:t>2573</w:t>
            </w:r>
          </w:p>
        </w:tc>
      </w:tr>
      <w:tr w:rsidR="00D12BB0" w:rsidRPr="00CD163E" w14:paraId="0F111BF6" w14:textId="77777777" w:rsidTr="00BE4E7A">
        <w:trPr>
          <w:cantSplit/>
          <w:trHeight w:val="230"/>
        </w:trPr>
        <w:tc>
          <w:tcPr>
            <w:tcW w:w="983" w:type="dxa"/>
            <w:vAlign w:val="center"/>
          </w:tcPr>
          <w:p w14:paraId="208D819D"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8-15</w:t>
            </w:r>
          </w:p>
        </w:tc>
        <w:tc>
          <w:tcPr>
            <w:tcW w:w="1134" w:type="dxa"/>
            <w:vAlign w:val="center"/>
          </w:tcPr>
          <w:p w14:paraId="6FB229B8" w14:textId="03935AE2" w:rsidR="00D12BB0" w:rsidRPr="00CD163E" w:rsidRDefault="00D12BB0" w:rsidP="00D12BB0">
            <w:pPr>
              <w:spacing w:line="276" w:lineRule="auto"/>
              <w:ind w:firstLine="0"/>
              <w:jc w:val="center"/>
              <w:rPr>
                <w:color w:val="000000"/>
                <w:sz w:val="20"/>
                <w:szCs w:val="20"/>
              </w:rPr>
            </w:pPr>
            <w:r>
              <w:rPr>
                <w:color w:val="000000"/>
                <w:sz w:val="20"/>
                <w:szCs w:val="20"/>
              </w:rPr>
              <w:t>2987</w:t>
            </w:r>
          </w:p>
        </w:tc>
        <w:tc>
          <w:tcPr>
            <w:tcW w:w="992" w:type="dxa"/>
            <w:vAlign w:val="center"/>
          </w:tcPr>
          <w:p w14:paraId="20F765D7" w14:textId="47123ABC" w:rsidR="00D12BB0" w:rsidRPr="00CD163E" w:rsidRDefault="00D12BB0" w:rsidP="00D12BB0">
            <w:pPr>
              <w:spacing w:line="276" w:lineRule="auto"/>
              <w:ind w:firstLine="0"/>
              <w:jc w:val="center"/>
              <w:rPr>
                <w:color w:val="000000"/>
                <w:sz w:val="20"/>
                <w:szCs w:val="20"/>
              </w:rPr>
            </w:pPr>
            <w:r>
              <w:rPr>
                <w:color w:val="000000"/>
                <w:sz w:val="20"/>
                <w:szCs w:val="20"/>
              </w:rPr>
              <w:t>1558</w:t>
            </w:r>
          </w:p>
        </w:tc>
        <w:tc>
          <w:tcPr>
            <w:tcW w:w="567" w:type="dxa"/>
            <w:vAlign w:val="center"/>
          </w:tcPr>
          <w:p w14:paraId="4E0AB575" w14:textId="216425B3" w:rsidR="00D12BB0" w:rsidRPr="00CD163E" w:rsidRDefault="00D12BB0" w:rsidP="00D12BB0">
            <w:pPr>
              <w:spacing w:line="276" w:lineRule="auto"/>
              <w:ind w:firstLine="0"/>
              <w:jc w:val="center"/>
              <w:rPr>
                <w:color w:val="000000"/>
                <w:sz w:val="20"/>
                <w:szCs w:val="20"/>
              </w:rPr>
            </w:pPr>
            <w:r>
              <w:rPr>
                <w:color w:val="000000"/>
                <w:sz w:val="20"/>
                <w:szCs w:val="20"/>
              </w:rPr>
              <w:t>4545</w:t>
            </w:r>
          </w:p>
        </w:tc>
        <w:tc>
          <w:tcPr>
            <w:tcW w:w="3260" w:type="dxa"/>
            <w:vAlign w:val="center"/>
          </w:tcPr>
          <w:p w14:paraId="0BE026DE" w14:textId="77777777" w:rsidR="00D12BB0" w:rsidRPr="00CD163E" w:rsidRDefault="00D12BB0" w:rsidP="00D12BB0">
            <w:pPr>
              <w:spacing w:line="276" w:lineRule="auto"/>
              <w:ind w:firstLine="0"/>
              <w:jc w:val="left"/>
              <w:rPr>
                <w:color w:val="000000"/>
                <w:sz w:val="20"/>
                <w:szCs w:val="20"/>
              </w:rPr>
            </w:pPr>
            <w:r w:rsidRPr="00CD163E">
              <w:rPr>
                <w:rFonts w:eastAsia="Calibri"/>
                <w:b/>
                <w:bCs/>
                <w:sz w:val="20"/>
                <w:szCs w:val="20"/>
                <w:lang w:eastAsia="en-US" w:bidi="en-US"/>
              </w:rPr>
              <w:t>60-64</w:t>
            </w:r>
          </w:p>
        </w:tc>
        <w:tc>
          <w:tcPr>
            <w:tcW w:w="1134" w:type="dxa"/>
            <w:vAlign w:val="center"/>
          </w:tcPr>
          <w:p w14:paraId="313FD290" w14:textId="5FA4C7B2" w:rsidR="00D12BB0" w:rsidRPr="00CD163E" w:rsidRDefault="00D12BB0" w:rsidP="00D12BB0">
            <w:pPr>
              <w:spacing w:line="276" w:lineRule="auto"/>
              <w:ind w:firstLine="0"/>
              <w:jc w:val="center"/>
              <w:rPr>
                <w:color w:val="000000"/>
                <w:sz w:val="20"/>
                <w:szCs w:val="20"/>
              </w:rPr>
            </w:pPr>
            <w:r>
              <w:rPr>
                <w:color w:val="000000"/>
                <w:sz w:val="20"/>
                <w:szCs w:val="20"/>
              </w:rPr>
              <w:t>1947</w:t>
            </w:r>
          </w:p>
        </w:tc>
        <w:tc>
          <w:tcPr>
            <w:tcW w:w="993" w:type="dxa"/>
            <w:vAlign w:val="center"/>
          </w:tcPr>
          <w:p w14:paraId="787DB5D3" w14:textId="4F8DEF2D" w:rsidR="00D12BB0" w:rsidRPr="00CD163E" w:rsidRDefault="00D12BB0" w:rsidP="00D12BB0">
            <w:pPr>
              <w:spacing w:line="276" w:lineRule="auto"/>
              <w:ind w:firstLine="0"/>
              <w:jc w:val="center"/>
              <w:rPr>
                <w:color w:val="000000"/>
                <w:sz w:val="20"/>
                <w:szCs w:val="20"/>
              </w:rPr>
            </w:pPr>
            <w:r>
              <w:rPr>
                <w:color w:val="000000"/>
                <w:sz w:val="20"/>
                <w:szCs w:val="20"/>
              </w:rPr>
              <w:t>1058</w:t>
            </w:r>
          </w:p>
        </w:tc>
        <w:tc>
          <w:tcPr>
            <w:tcW w:w="566" w:type="dxa"/>
            <w:vAlign w:val="center"/>
          </w:tcPr>
          <w:p w14:paraId="09B565DA" w14:textId="131D6053" w:rsidR="00D12BB0" w:rsidRPr="00CD163E" w:rsidRDefault="00D12BB0" w:rsidP="00D12BB0">
            <w:pPr>
              <w:spacing w:line="276" w:lineRule="auto"/>
              <w:ind w:firstLine="0"/>
              <w:jc w:val="center"/>
              <w:rPr>
                <w:color w:val="000000"/>
                <w:sz w:val="20"/>
                <w:szCs w:val="20"/>
              </w:rPr>
            </w:pPr>
            <w:r>
              <w:rPr>
                <w:color w:val="000000"/>
                <w:sz w:val="20"/>
                <w:szCs w:val="20"/>
              </w:rPr>
              <w:t>3005</w:t>
            </w:r>
          </w:p>
        </w:tc>
      </w:tr>
      <w:tr w:rsidR="00D12BB0" w:rsidRPr="00CD163E" w14:paraId="638CBA08" w14:textId="77777777" w:rsidTr="00BE4E7A">
        <w:trPr>
          <w:cantSplit/>
          <w:trHeight w:val="230"/>
        </w:trPr>
        <w:tc>
          <w:tcPr>
            <w:tcW w:w="983" w:type="dxa"/>
            <w:vAlign w:val="center"/>
          </w:tcPr>
          <w:p w14:paraId="1E6A75F3"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16</w:t>
            </w:r>
          </w:p>
        </w:tc>
        <w:tc>
          <w:tcPr>
            <w:tcW w:w="1134" w:type="dxa"/>
            <w:vAlign w:val="center"/>
          </w:tcPr>
          <w:p w14:paraId="753BACFD" w14:textId="1A0710FB" w:rsidR="00D12BB0" w:rsidRPr="00CD163E" w:rsidRDefault="00D12BB0" w:rsidP="00D12BB0">
            <w:pPr>
              <w:spacing w:line="276" w:lineRule="auto"/>
              <w:ind w:firstLine="0"/>
              <w:jc w:val="center"/>
              <w:rPr>
                <w:color w:val="000000"/>
                <w:sz w:val="20"/>
                <w:szCs w:val="20"/>
              </w:rPr>
            </w:pPr>
            <w:r>
              <w:rPr>
                <w:color w:val="000000"/>
                <w:sz w:val="20"/>
                <w:szCs w:val="20"/>
              </w:rPr>
              <w:t>323</w:t>
            </w:r>
          </w:p>
        </w:tc>
        <w:tc>
          <w:tcPr>
            <w:tcW w:w="992" w:type="dxa"/>
            <w:vAlign w:val="center"/>
          </w:tcPr>
          <w:p w14:paraId="0D684B37" w14:textId="1C233591" w:rsidR="00D12BB0" w:rsidRPr="00CD163E" w:rsidRDefault="00D12BB0" w:rsidP="00D12BB0">
            <w:pPr>
              <w:spacing w:line="276" w:lineRule="auto"/>
              <w:ind w:firstLine="0"/>
              <w:jc w:val="center"/>
              <w:rPr>
                <w:color w:val="000000"/>
                <w:sz w:val="20"/>
                <w:szCs w:val="20"/>
              </w:rPr>
            </w:pPr>
            <w:r>
              <w:rPr>
                <w:color w:val="000000"/>
                <w:sz w:val="20"/>
                <w:szCs w:val="20"/>
              </w:rPr>
              <w:t>124</w:t>
            </w:r>
          </w:p>
        </w:tc>
        <w:tc>
          <w:tcPr>
            <w:tcW w:w="567" w:type="dxa"/>
            <w:vAlign w:val="center"/>
          </w:tcPr>
          <w:p w14:paraId="751A46A2" w14:textId="0DCAC0FD" w:rsidR="00D12BB0" w:rsidRPr="00CD163E" w:rsidRDefault="00D12BB0" w:rsidP="00D12BB0">
            <w:pPr>
              <w:spacing w:line="276" w:lineRule="auto"/>
              <w:ind w:firstLine="0"/>
              <w:jc w:val="center"/>
              <w:rPr>
                <w:color w:val="000000"/>
                <w:sz w:val="20"/>
                <w:szCs w:val="20"/>
              </w:rPr>
            </w:pPr>
            <w:r>
              <w:rPr>
                <w:color w:val="000000"/>
                <w:sz w:val="20"/>
                <w:szCs w:val="20"/>
              </w:rPr>
              <w:t>447</w:t>
            </w:r>
          </w:p>
        </w:tc>
        <w:tc>
          <w:tcPr>
            <w:tcW w:w="3260" w:type="dxa"/>
            <w:vAlign w:val="center"/>
          </w:tcPr>
          <w:p w14:paraId="0C14A3E6" w14:textId="77777777" w:rsidR="00D12BB0" w:rsidRPr="00CD163E" w:rsidRDefault="00D12BB0" w:rsidP="00D12BB0">
            <w:pPr>
              <w:spacing w:line="276" w:lineRule="auto"/>
              <w:ind w:firstLine="0"/>
              <w:jc w:val="left"/>
              <w:rPr>
                <w:color w:val="000000"/>
                <w:sz w:val="20"/>
                <w:szCs w:val="20"/>
              </w:rPr>
            </w:pPr>
            <w:r w:rsidRPr="00CD163E">
              <w:rPr>
                <w:rFonts w:eastAsia="Calibri"/>
                <w:b/>
                <w:sz w:val="20"/>
                <w:szCs w:val="20"/>
                <w:lang w:eastAsia="en-US" w:bidi="en-US"/>
              </w:rPr>
              <w:t>65-69</w:t>
            </w:r>
          </w:p>
        </w:tc>
        <w:tc>
          <w:tcPr>
            <w:tcW w:w="1134" w:type="dxa"/>
            <w:vAlign w:val="center"/>
          </w:tcPr>
          <w:p w14:paraId="0EE06987" w14:textId="690514DC" w:rsidR="00D12BB0" w:rsidRPr="00CD163E" w:rsidRDefault="00D12BB0" w:rsidP="00D12BB0">
            <w:pPr>
              <w:spacing w:line="276" w:lineRule="auto"/>
              <w:ind w:firstLine="0"/>
              <w:jc w:val="center"/>
              <w:rPr>
                <w:color w:val="000000"/>
                <w:sz w:val="20"/>
                <w:szCs w:val="20"/>
              </w:rPr>
            </w:pPr>
            <w:r>
              <w:rPr>
                <w:color w:val="000000"/>
                <w:sz w:val="20"/>
                <w:szCs w:val="20"/>
              </w:rPr>
              <w:t>1808</w:t>
            </w:r>
          </w:p>
        </w:tc>
        <w:tc>
          <w:tcPr>
            <w:tcW w:w="993" w:type="dxa"/>
            <w:vAlign w:val="center"/>
          </w:tcPr>
          <w:p w14:paraId="523D11A5" w14:textId="02FE2B6B" w:rsidR="00D12BB0" w:rsidRPr="00CD163E" w:rsidRDefault="00D12BB0" w:rsidP="00D12BB0">
            <w:pPr>
              <w:spacing w:line="276" w:lineRule="auto"/>
              <w:ind w:firstLine="0"/>
              <w:jc w:val="center"/>
              <w:rPr>
                <w:color w:val="000000"/>
                <w:sz w:val="20"/>
                <w:szCs w:val="20"/>
              </w:rPr>
            </w:pPr>
            <w:r>
              <w:rPr>
                <w:color w:val="000000"/>
                <w:sz w:val="20"/>
                <w:szCs w:val="20"/>
              </w:rPr>
              <w:t>880</w:t>
            </w:r>
          </w:p>
        </w:tc>
        <w:tc>
          <w:tcPr>
            <w:tcW w:w="566" w:type="dxa"/>
            <w:vAlign w:val="center"/>
          </w:tcPr>
          <w:p w14:paraId="0BDACA3A" w14:textId="6BD46622" w:rsidR="00D12BB0" w:rsidRPr="00CD163E" w:rsidRDefault="00D12BB0" w:rsidP="00D12BB0">
            <w:pPr>
              <w:spacing w:line="276" w:lineRule="auto"/>
              <w:ind w:firstLine="0"/>
              <w:jc w:val="center"/>
              <w:rPr>
                <w:color w:val="000000"/>
                <w:sz w:val="20"/>
                <w:szCs w:val="20"/>
              </w:rPr>
            </w:pPr>
            <w:r>
              <w:rPr>
                <w:color w:val="000000"/>
                <w:sz w:val="20"/>
                <w:szCs w:val="20"/>
              </w:rPr>
              <w:t>2688</w:t>
            </w:r>
          </w:p>
        </w:tc>
      </w:tr>
      <w:tr w:rsidR="00D12BB0" w:rsidRPr="00CD163E" w14:paraId="1BAC53D9" w14:textId="77777777" w:rsidTr="00BE4E7A">
        <w:trPr>
          <w:cantSplit/>
          <w:trHeight w:val="230"/>
        </w:trPr>
        <w:tc>
          <w:tcPr>
            <w:tcW w:w="983" w:type="dxa"/>
            <w:vAlign w:val="center"/>
          </w:tcPr>
          <w:p w14:paraId="28C9B021"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17</w:t>
            </w:r>
          </w:p>
        </w:tc>
        <w:tc>
          <w:tcPr>
            <w:tcW w:w="1134" w:type="dxa"/>
            <w:vAlign w:val="center"/>
          </w:tcPr>
          <w:p w14:paraId="5C76B90E" w14:textId="365A5E10" w:rsidR="00D12BB0" w:rsidRPr="00CD163E" w:rsidRDefault="00D12BB0" w:rsidP="00D12BB0">
            <w:pPr>
              <w:spacing w:line="276" w:lineRule="auto"/>
              <w:ind w:firstLine="0"/>
              <w:jc w:val="center"/>
              <w:rPr>
                <w:color w:val="000000"/>
                <w:sz w:val="20"/>
                <w:szCs w:val="20"/>
              </w:rPr>
            </w:pPr>
            <w:r>
              <w:rPr>
                <w:color w:val="000000"/>
                <w:sz w:val="20"/>
                <w:szCs w:val="20"/>
              </w:rPr>
              <w:t>248</w:t>
            </w:r>
          </w:p>
        </w:tc>
        <w:tc>
          <w:tcPr>
            <w:tcW w:w="992" w:type="dxa"/>
            <w:vAlign w:val="center"/>
          </w:tcPr>
          <w:p w14:paraId="51A62A79" w14:textId="43D74F79" w:rsidR="00D12BB0" w:rsidRPr="00CD163E" w:rsidRDefault="00D12BB0" w:rsidP="00D12BB0">
            <w:pPr>
              <w:spacing w:line="276" w:lineRule="auto"/>
              <w:ind w:firstLine="0"/>
              <w:jc w:val="center"/>
              <w:rPr>
                <w:color w:val="000000"/>
                <w:sz w:val="20"/>
                <w:szCs w:val="20"/>
              </w:rPr>
            </w:pPr>
            <w:r>
              <w:rPr>
                <w:color w:val="000000"/>
                <w:sz w:val="20"/>
                <w:szCs w:val="20"/>
              </w:rPr>
              <w:t>140</w:t>
            </w:r>
          </w:p>
        </w:tc>
        <w:tc>
          <w:tcPr>
            <w:tcW w:w="567" w:type="dxa"/>
            <w:vAlign w:val="center"/>
          </w:tcPr>
          <w:p w14:paraId="6EB83C5F" w14:textId="3610AF9F" w:rsidR="00D12BB0" w:rsidRPr="00CD163E" w:rsidRDefault="00D12BB0" w:rsidP="00D12BB0">
            <w:pPr>
              <w:spacing w:line="276" w:lineRule="auto"/>
              <w:ind w:firstLine="0"/>
              <w:jc w:val="center"/>
              <w:rPr>
                <w:color w:val="000000"/>
                <w:sz w:val="20"/>
                <w:szCs w:val="20"/>
              </w:rPr>
            </w:pPr>
            <w:r>
              <w:rPr>
                <w:color w:val="000000"/>
                <w:sz w:val="20"/>
                <w:szCs w:val="20"/>
              </w:rPr>
              <w:t>388</w:t>
            </w:r>
          </w:p>
        </w:tc>
        <w:tc>
          <w:tcPr>
            <w:tcW w:w="3260" w:type="dxa"/>
            <w:vAlign w:val="center"/>
          </w:tcPr>
          <w:p w14:paraId="2CF0EF3D" w14:textId="77777777" w:rsidR="00D12BB0" w:rsidRPr="00CD163E" w:rsidRDefault="00D12BB0" w:rsidP="00D12BB0">
            <w:pPr>
              <w:spacing w:line="276" w:lineRule="auto"/>
              <w:ind w:firstLine="0"/>
              <w:jc w:val="left"/>
              <w:rPr>
                <w:color w:val="000000"/>
                <w:sz w:val="20"/>
                <w:szCs w:val="20"/>
              </w:rPr>
            </w:pPr>
            <w:r w:rsidRPr="00CD163E">
              <w:rPr>
                <w:rFonts w:eastAsia="Calibri"/>
                <w:b/>
                <w:sz w:val="20"/>
                <w:szCs w:val="20"/>
                <w:lang w:eastAsia="en-US" w:bidi="en-US"/>
              </w:rPr>
              <w:t>70 и старше</w:t>
            </w:r>
          </w:p>
        </w:tc>
        <w:tc>
          <w:tcPr>
            <w:tcW w:w="1134" w:type="dxa"/>
            <w:vAlign w:val="center"/>
          </w:tcPr>
          <w:p w14:paraId="3216D233" w14:textId="4E5F2462" w:rsidR="00D12BB0" w:rsidRPr="00CD163E" w:rsidRDefault="00D12BB0" w:rsidP="00D12BB0">
            <w:pPr>
              <w:spacing w:line="276" w:lineRule="auto"/>
              <w:ind w:firstLine="0"/>
              <w:jc w:val="center"/>
              <w:rPr>
                <w:color w:val="000000"/>
                <w:sz w:val="20"/>
                <w:szCs w:val="20"/>
              </w:rPr>
            </w:pPr>
            <w:r>
              <w:rPr>
                <w:color w:val="000000"/>
                <w:sz w:val="20"/>
                <w:szCs w:val="20"/>
              </w:rPr>
              <w:t>2489</w:t>
            </w:r>
          </w:p>
        </w:tc>
        <w:tc>
          <w:tcPr>
            <w:tcW w:w="993" w:type="dxa"/>
            <w:vAlign w:val="center"/>
          </w:tcPr>
          <w:p w14:paraId="308ABC9B" w14:textId="3303A216" w:rsidR="00D12BB0" w:rsidRPr="00CD163E" w:rsidRDefault="00D12BB0" w:rsidP="00D12BB0">
            <w:pPr>
              <w:spacing w:line="276" w:lineRule="auto"/>
              <w:ind w:firstLine="0"/>
              <w:jc w:val="center"/>
              <w:rPr>
                <w:color w:val="000000"/>
                <w:sz w:val="20"/>
                <w:szCs w:val="20"/>
              </w:rPr>
            </w:pPr>
            <w:r>
              <w:rPr>
                <w:color w:val="000000"/>
                <w:sz w:val="20"/>
                <w:szCs w:val="20"/>
              </w:rPr>
              <w:t>1303</w:t>
            </w:r>
          </w:p>
        </w:tc>
        <w:tc>
          <w:tcPr>
            <w:tcW w:w="566" w:type="dxa"/>
            <w:vAlign w:val="center"/>
          </w:tcPr>
          <w:p w14:paraId="55724420" w14:textId="2D6E01B5" w:rsidR="00D12BB0" w:rsidRPr="00CD163E" w:rsidRDefault="00D12BB0" w:rsidP="00D12BB0">
            <w:pPr>
              <w:spacing w:line="276" w:lineRule="auto"/>
              <w:ind w:firstLine="0"/>
              <w:jc w:val="center"/>
              <w:rPr>
                <w:color w:val="000000"/>
                <w:sz w:val="20"/>
                <w:szCs w:val="20"/>
              </w:rPr>
            </w:pPr>
            <w:r>
              <w:rPr>
                <w:color w:val="000000"/>
                <w:sz w:val="20"/>
                <w:szCs w:val="20"/>
              </w:rPr>
              <w:t>3792</w:t>
            </w:r>
          </w:p>
        </w:tc>
      </w:tr>
      <w:tr w:rsidR="00D12BB0" w:rsidRPr="00CD163E" w14:paraId="755CC41F" w14:textId="77777777" w:rsidTr="00BE4E7A">
        <w:trPr>
          <w:cantSplit/>
          <w:trHeight w:val="230"/>
        </w:trPr>
        <w:tc>
          <w:tcPr>
            <w:tcW w:w="983" w:type="dxa"/>
            <w:vAlign w:val="center"/>
          </w:tcPr>
          <w:p w14:paraId="3D19659A"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18</w:t>
            </w:r>
          </w:p>
        </w:tc>
        <w:tc>
          <w:tcPr>
            <w:tcW w:w="1134" w:type="dxa"/>
            <w:vAlign w:val="center"/>
          </w:tcPr>
          <w:p w14:paraId="125BA083" w14:textId="392E385C" w:rsidR="00D12BB0" w:rsidRPr="00CD163E" w:rsidRDefault="00D12BB0" w:rsidP="00D12BB0">
            <w:pPr>
              <w:spacing w:line="276" w:lineRule="auto"/>
              <w:ind w:firstLine="0"/>
              <w:jc w:val="center"/>
              <w:rPr>
                <w:color w:val="000000"/>
                <w:sz w:val="20"/>
                <w:szCs w:val="20"/>
              </w:rPr>
            </w:pPr>
            <w:r>
              <w:rPr>
                <w:color w:val="000000"/>
                <w:sz w:val="20"/>
                <w:szCs w:val="20"/>
              </w:rPr>
              <w:t>242</w:t>
            </w:r>
          </w:p>
        </w:tc>
        <w:tc>
          <w:tcPr>
            <w:tcW w:w="992" w:type="dxa"/>
            <w:vAlign w:val="center"/>
          </w:tcPr>
          <w:p w14:paraId="602973B7" w14:textId="3D34F3D8" w:rsidR="00D12BB0" w:rsidRPr="00CD163E" w:rsidRDefault="00D12BB0" w:rsidP="00D12BB0">
            <w:pPr>
              <w:spacing w:line="276" w:lineRule="auto"/>
              <w:ind w:firstLine="0"/>
              <w:jc w:val="center"/>
              <w:rPr>
                <w:color w:val="000000"/>
                <w:sz w:val="20"/>
                <w:szCs w:val="20"/>
              </w:rPr>
            </w:pPr>
            <w:r>
              <w:rPr>
                <w:color w:val="000000"/>
                <w:sz w:val="20"/>
                <w:szCs w:val="20"/>
              </w:rPr>
              <w:t>96</w:t>
            </w:r>
          </w:p>
        </w:tc>
        <w:tc>
          <w:tcPr>
            <w:tcW w:w="567" w:type="dxa"/>
            <w:vAlign w:val="center"/>
          </w:tcPr>
          <w:p w14:paraId="3149212D" w14:textId="337B77D1" w:rsidR="00D12BB0" w:rsidRPr="00CD163E" w:rsidRDefault="00D12BB0" w:rsidP="00D12BB0">
            <w:pPr>
              <w:spacing w:line="276" w:lineRule="auto"/>
              <w:ind w:firstLine="0"/>
              <w:jc w:val="center"/>
              <w:rPr>
                <w:color w:val="000000"/>
                <w:sz w:val="20"/>
                <w:szCs w:val="20"/>
              </w:rPr>
            </w:pPr>
            <w:r>
              <w:rPr>
                <w:color w:val="000000"/>
                <w:sz w:val="20"/>
                <w:szCs w:val="20"/>
              </w:rPr>
              <w:t>338</w:t>
            </w:r>
          </w:p>
        </w:tc>
        <w:tc>
          <w:tcPr>
            <w:tcW w:w="3260" w:type="dxa"/>
            <w:vAlign w:val="center"/>
          </w:tcPr>
          <w:p w14:paraId="5D8A9230" w14:textId="77777777" w:rsidR="00D12BB0" w:rsidRPr="00CD163E" w:rsidRDefault="00D12BB0" w:rsidP="00D12BB0">
            <w:pPr>
              <w:spacing w:line="276" w:lineRule="auto"/>
              <w:ind w:firstLine="0"/>
              <w:jc w:val="left"/>
              <w:rPr>
                <w:color w:val="000000"/>
                <w:sz w:val="20"/>
                <w:szCs w:val="20"/>
              </w:rPr>
            </w:pPr>
            <w:r w:rsidRPr="00CD163E">
              <w:rPr>
                <w:b/>
                <w:bCs/>
                <w:color w:val="000000"/>
                <w:sz w:val="20"/>
                <w:szCs w:val="20"/>
              </w:rPr>
              <w:t>моложе трудоспособного возраста</w:t>
            </w:r>
          </w:p>
        </w:tc>
        <w:tc>
          <w:tcPr>
            <w:tcW w:w="1134" w:type="dxa"/>
            <w:vAlign w:val="center"/>
          </w:tcPr>
          <w:p w14:paraId="28172949" w14:textId="70443CD1" w:rsidR="00D12BB0" w:rsidRPr="00CD163E" w:rsidRDefault="00D12BB0" w:rsidP="00D12BB0">
            <w:pPr>
              <w:spacing w:line="276" w:lineRule="auto"/>
              <w:ind w:firstLine="0"/>
              <w:jc w:val="center"/>
              <w:rPr>
                <w:color w:val="000000"/>
                <w:sz w:val="20"/>
                <w:szCs w:val="20"/>
              </w:rPr>
            </w:pPr>
            <w:r>
              <w:rPr>
                <w:color w:val="000000"/>
                <w:sz w:val="20"/>
                <w:szCs w:val="20"/>
              </w:rPr>
              <w:t>5092</w:t>
            </w:r>
          </w:p>
        </w:tc>
        <w:tc>
          <w:tcPr>
            <w:tcW w:w="993" w:type="dxa"/>
            <w:vAlign w:val="center"/>
          </w:tcPr>
          <w:p w14:paraId="1B9793F0" w14:textId="04DE0362" w:rsidR="00D12BB0" w:rsidRPr="00CD163E" w:rsidRDefault="00D12BB0" w:rsidP="00D12BB0">
            <w:pPr>
              <w:spacing w:line="276" w:lineRule="auto"/>
              <w:ind w:firstLine="0"/>
              <w:jc w:val="center"/>
              <w:rPr>
                <w:color w:val="000000"/>
                <w:sz w:val="20"/>
                <w:szCs w:val="20"/>
              </w:rPr>
            </w:pPr>
            <w:r>
              <w:rPr>
                <w:color w:val="000000"/>
                <w:sz w:val="20"/>
                <w:szCs w:val="20"/>
              </w:rPr>
              <w:t>2506</w:t>
            </w:r>
          </w:p>
        </w:tc>
        <w:tc>
          <w:tcPr>
            <w:tcW w:w="566" w:type="dxa"/>
            <w:vAlign w:val="center"/>
          </w:tcPr>
          <w:p w14:paraId="21131D6E" w14:textId="543477FA" w:rsidR="00D12BB0" w:rsidRPr="00CD163E" w:rsidRDefault="00D12BB0" w:rsidP="00D12BB0">
            <w:pPr>
              <w:spacing w:line="276" w:lineRule="auto"/>
              <w:ind w:firstLine="0"/>
              <w:jc w:val="center"/>
              <w:rPr>
                <w:color w:val="000000"/>
                <w:sz w:val="20"/>
                <w:szCs w:val="20"/>
              </w:rPr>
            </w:pPr>
            <w:r>
              <w:rPr>
                <w:color w:val="000000"/>
                <w:sz w:val="20"/>
                <w:szCs w:val="20"/>
              </w:rPr>
              <w:t>7598</w:t>
            </w:r>
          </w:p>
        </w:tc>
      </w:tr>
      <w:tr w:rsidR="00D12BB0" w:rsidRPr="00CD163E" w14:paraId="45CF568F" w14:textId="77777777" w:rsidTr="00BE4E7A">
        <w:trPr>
          <w:cantSplit/>
          <w:trHeight w:val="230"/>
        </w:trPr>
        <w:tc>
          <w:tcPr>
            <w:tcW w:w="983" w:type="dxa"/>
            <w:vAlign w:val="center"/>
          </w:tcPr>
          <w:p w14:paraId="02DCDE30" w14:textId="77777777" w:rsidR="00D12BB0" w:rsidRPr="00CD163E" w:rsidRDefault="00D12BB0" w:rsidP="00D12BB0">
            <w:pPr>
              <w:spacing w:line="276" w:lineRule="auto"/>
              <w:ind w:firstLine="0"/>
              <w:jc w:val="left"/>
              <w:rPr>
                <w:rFonts w:eastAsia="Calibri"/>
                <w:b/>
                <w:sz w:val="20"/>
                <w:szCs w:val="20"/>
                <w:lang w:eastAsia="en-US" w:bidi="en-US"/>
              </w:rPr>
            </w:pPr>
            <w:r>
              <w:rPr>
                <w:b/>
                <w:bCs/>
                <w:color w:val="000000"/>
                <w:sz w:val="20"/>
                <w:szCs w:val="20"/>
              </w:rPr>
              <w:t>19</w:t>
            </w:r>
          </w:p>
        </w:tc>
        <w:tc>
          <w:tcPr>
            <w:tcW w:w="1134" w:type="dxa"/>
            <w:vAlign w:val="center"/>
          </w:tcPr>
          <w:p w14:paraId="6E4493E7" w14:textId="22B0584E" w:rsidR="00D12BB0" w:rsidRPr="00CD163E" w:rsidRDefault="00D12BB0" w:rsidP="00D12BB0">
            <w:pPr>
              <w:spacing w:line="276" w:lineRule="auto"/>
              <w:ind w:firstLine="0"/>
              <w:jc w:val="center"/>
              <w:rPr>
                <w:color w:val="000000"/>
                <w:sz w:val="20"/>
                <w:szCs w:val="20"/>
              </w:rPr>
            </w:pPr>
            <w:r>
              <w:rPr>
                <w:color w:val="000000"/>
                <w:sz w:val="20"/>
                <w:szCs w:val="20"/>
              </w:rPr>
              <w:t>249</w:t>
            </w:r>
          </w:p>
        </w:tc>
        <w:tc>
          <w:tcPr>
            <w:tcW w:w="992" w:type="dxa"/>
            <w:vAlign w:val="center"/>
          </w:tcPr>
          <w:p w14:paraId="57EAF529" w14:textId="623877D5" w:rsidR="00D12BB0" w:rsidRPr="00CD163E" w:rsidRDefault="00D12BB0" w:rsidP="00D12BB0">
            <w:pPr>
              <w:spacing w:line="276" w:lineRule="auto"/>
              <w:ind w:firstLine="0"/>
              <w:jc w:val="center"/>
              <w:rPr>
                <w:color w:val="000000"/>
                <w:sz w:val="20"/>
                <w:szCs w:val="20"/>
              </w:rPr>
            </w:pPr>
            <w:r>
              <w:rPr>
                <w:color w:val="000000"/>
                <w:sz w:val="20"/>
                <w:szCs w:val="20"/>
              </w:rPr>
              <w:t>162</w:t>
            </w:r>
          </w:p>
        </w:tc>
        <w:tc>
          <w:tcPr>
            <w:tcW w:w="567" w:type="dxa"/>
            <w:vAlign w:val="center"/>
          </w:tcPr>
          <w:p w14:paraId="6BCC1A8E" w14:textId="2B5A1BDE" w:rsidR="00D12BB0" w:rsidRPr="00CD163E" w:rsidRDefault="00D12BB0" w:rsidP="00D12BB0">
            <w:pPr>
              <w:spacing w:line="276" w:lineRule="auto"/>
              <w:ind w:firstLine="0"/>
              <w:jc w:val="center"/>
              <w:rPr>
                <w:color w:val="000000"/>
                <w:sz w:val="20"/>
                <w:szCs w:val="20"/>
              </w:rPr>
            </w:pPr>
            <w:r>
              <w:rPr>
                <w:color w:val="000000"/>
                <w:sz w:val="20"/>
                <w:szCs w:val="20"/>
              </w:rPr>
              <w:t>411</w:t>
            </w:r>
          </w:p>
        </w:tc>
        <w:tc>
          <w:tcPr>
            <w:tcW w:w="3260" w:type="dxa"/>
            <w:vAlign w:val="center"/>
          </w:tcPr>
          <w:p w14:paraId="1023B2AC" w14:textId="77777777" w:rsidR="00D12BB0" w:rsidRPr="00CD163E" w:rsidRDefault="00D12BB0" w:rsidP="00D12BB0">
            <w:pPr>
              <w:spacing w:line="276" w:lineRule="auto"/>
              <w:ind w:firstLine="0"/>
              <w:jc w:val="left"/>
              <w:rPr>
                <w:color w:val="000000"/>
                <w:sz w:val="20"/>
                <w:szCs w:val="20"/>
              </w:rPr>
            </w:pPr>
            <w:r w:rsidRPr="00CD163E">
              <w:rPr>
                <w:b/>
                <w:bCs/>
                <w:color w:val="000000"/>
                <w:sz w:val="20"/>
                <w:szCs w:val="20"/>
              </w:rPr>
              <w:t>трудоспособный возраст</w:t>
            </w:r>
          </w:p>
        </w:tc>
        <w:tc>
          <w:tcPr>
            <w:tcW w:w="1134" w:type="dxa"/>
            <w:vAlign w:val="center"/>
          </w:tcPr>
          <w:p w14:paraId="448A3857" w14:textId="7BEBA68E" w:rsidR="00D12BB0" w:rsidRPr="00CD163E" w:rsidRDefault="00D12BB0" w:rsidP="00D12BB0">
            <w:pPr>
              <w:spacing w:line="276" w:lineRule="auto"/>
              <w:ind w:firstLine="0"/>
              <w:jc w:val="center"/>
              <w:rPr>
                <w:color w:val="000000"/>
                <w:sz w:val="20"/>
                <w:szCs w:val="20"/>
              </w:rPr>
            </w:pPr>
            <w:r>
              <w:rPr>
                <w:color w:val="000000"/>
                <w:sz w:val="20"/>
                <w:szCs w:val="20"/>
              </w:rPr>
              <w:t>16660</w:t>
            </w:r>
          </w:p>
        </w:tc>
        <w:tc>
          <w:tcPr>
            <w:tcW w:w="993" w:type="dxa"/>
            <w:vAlign w:val="center"/>
          </w:tcPr>
          <w:p w14:paraId="05A042DE" w14:textId="1A6195A4" w:rsidR="00D12BB0" w:rsidRPr="00CD163E" w:rsidRDefault="00D12BB0" w:rsidP="00D12BB0">
            <w:pPr>
              <w:spacing w:line="276" w:lineRule="auto"/>
              <w:ind w:firstLine="0"/>
              <w:jc w:val="center"/>
              <w:rPr>
                <w:color w:val="000000"/>
                <w:sz w:val="20"/>
                <w:szCs w:val="20"/>
              </w:rPr>
            </w:pPr>
            <w:r>
              <w:rPr>
                <w:color w:val="000000"/>
                <w:sz w:val="20"/>
                <w:szCs w:val="20"/>
              </w:rPr>
              <w:t>6297</w:t>
            </w:r>
          </w:p>
        </w:tc>
        <w:tc>
          <w:tcPr>
            <w:tcW w:w="566" w:type="dxa"/>
            <w:vAlign w:val="center"/>
          </w:tcPr>
          <w:p w14:paraId="7031E948" w14:textId="2CB67864" w:rsidR="00D12BB0" w:rsidRPr="00CD163E" w:rsidRDefault="00D12BB0" w:rsidP="00D12BB0">
            <w:pPr>
              <w:spacing w:line="276" w:lineRule="auto"/>
              <w:ind w:firstLine="0"/>
              <w:jc w:val="center"/>
              <w:rPr>
                <w:color w:val="000000"/>
                <w:sz w:val="20"/>
                <w:szCs w:val="20"/>
              </w:rPr>
            </w:pPr>
            <w:r>
              <w:rPr>
                <w:color w:val="000000"/>
                <w:sz w:val="20"/>
                <w:szCs w:val="20"/>
              </w:rPr>
              <w:t>22957</w:t>
            </w:r>
          </w:p>
        </w:tc>
      </w:tr>
      <w:tr w:rsidR="00D12BB0" w:rsidRPr="00CD163E" w14:paraId="5B48F33C" w14:textId="77777777" w:rsidTr="00BE4E7A">
        <w:trPr>
          <w:cantSplit/>
          <w:trHeight w:val="230"/>
        </w:trPr>
        <w:tc>
          <w:tcPr>
            <w:tcW w:w="983" w:type="dxa"/>
            <w:vAlign w:val="center"/>
          </w:tcPr>
          <w:p w14:paraId="3E3878E7" w14:textId="77777777" w:rsidR="00D12BB0" w:rsidRPr="00CD163E" w:rsidRDefault="00D12BB0" w:rsidP="00D12BB0">
            <w:pPr>
              <w:spacing w:line="276" w:lineRule="auto"/>
              <w:ind w:firstLine="0"/>
              <w:jc w:val="left"/>
              <w:rPr>
                <w:b/>
                <w:bCs/>
                <w:color w:val="000000"/>
                <w:sz w:val="20"/>
                <w:szCs w:val="20"/>
              </w:rPr>
            </w:pPr>
            <w:r>
              <w:rPr>
                <w:b/>
                <w:bCs/>
                <w:color w:val="000000"/>
                <w:sz w:val="20"/>
                <w:szCs w:val="20"/>
              </w:rPr>
              <w:t>20-24</w:t>
            </w:r>
          </w:p>
        </w:tc>
        <w:tc>
          <w:tcPr>
            <w:tcW w:w="1134" w:type="dxa"/>
            <w:vAlign w:val="center"/>
          </w:tcPr>
          <w:p w14:paraId="1782FE4D" w14:textId="3AEBE64C" w:rsidR="00D12BB0" w:rsidRPr="00CD163E" w:rsidRDefault="00D12BB0" w:rsidP="00D12BB0">
            <w:pPr>
              <w:spacing w:line="276" w:lineRule="auto"/>
              <w:ind w:firstLine="0"/>
              <w:jc w:val="center"/>
              <w:rPr>
                <w:color w:val="000000"/>
                <w:sz w:val="20"/>
                <w:szCs w:val="20"/>
              </w:rPr>
            </w:pPr>
            <w:r>
              <w:rPr>
                <w:color w:val="000000"/>
                <w:sz w:val="20"/>
                <w:szCs w:val="20"/>
              </w:rPr>
              <w:t>1513</w:t>
            </w:r>
          </w:p>
        </w:tc>
        <w:tc>
          <w:tcPr>
            <w:tcW w:w="992" w:type="dxa"/>
            <w:vAlign w:val="center"/>
          </w:tcPr>
          <w:p w14:paraId="17629549" w14:textId="06EEB280" w:rsidR="00D12BB0" w:rsidRPr="00CD163E" w:rsidRDefault="00D12BB0" w:rsidP="00D12BB0">
            <w:pPr>
              <w:spacing w:line="276" w:lineRule="auto"/>
              <w:ind w:firstLine="0"/>
              <w:jc w:val="center"/>
              <w:rPr>
                <w:color w:val="000000"/>
                <w:sz w:val="20"/>
                <w:szCs w:val="20"/>
              </w:rPr>
            </w:pPr>
            <w:r>
              <w:rPr>
                <w:color w:val="000000"/>
                <w:sz w:val="20"/>
                <w:szCs w:val="20"/>
              </w:rPr>
              <w:t>732</w:t>
            </w:r>
          </w:p>
        </w:tc>
        <w:tc>
          <w:tcPr>
            <w:tcW w:w="567" w:type="dxa"/>
            <w:vAlign w:val="center"/>
          </w:tcPr>
          <w:p w14:paraId="3C05C5AC" w14:textId="0E429785" w:rsidR="00D12BB0" w:rsidRPr="00CD163E" w:rsidRDefault="00D12BB0" w:rsidP="00D12BB0">
            <w:pPr>
              <w:spacing w:line="276" w:lineRule="auto"/>
              <w:ind w:firstLine="0"/>
              <w:jc w:val="center"/>
              <w:rPr>
                <w:color w:val="000000"/>
                <w:sz w:val="20"/>
                <w:szCs w:val="20"/>
              </w:rPr>
            </w:pPr>
            <w:r>
              <w:rPr>
                <w:color w:val="000000"/>
                <w:sz w:val="20"/>
                <w:szCs w:val="20"/>
              </w:rPr>
              <w:t>2245</w:t>
            </w:r>
          </w:p>
        </w:tc>
        <w:tc>
          <w:tcPr>
            <w:tcW w:w="3260" w:type="dxa"/>
            <w:vAlign w:val="center"/>
          </w:tcPr>
          <w:p w14:paraId="447D1B25" w14:textId="77777777" w:rsidR="00D12BB0" w:rsidRPr="00CD163E" w:rsidRDefault="00D12BB0" w:rsidP="00D12BB0">
            <w:pPr>
              <w:spacing w:line="276" w:lineRule="auto"/>
              <w:ind w:firstLine="0"/>
              <w:jc w:val="left"/>
              <w:rPr>
                <w:b/>
                <w:bCs/>
                <w:color w:val="000000"/>
                <w:sz w:val="20"/>
                <w:szCs w:val="20"/>
              </w:rPr>
            </w:pPr>
            <w:r w:rsidRPr="00CD163E">
              <w:rPr>
                <w:b/>
                <w:bCs/>
                <w:color w:val="000000"/>
                <w:sz w:val="20"/>
                <w:szCs w:val="20"/>
              </w:rPr>
              <w:t>старше трудоспособного возраста</w:t>
            </w:r>
          </w:p>
        </w:tc>
        <w:tc>
          <w:tcPr>
            <w:tcW w:w="1134" w:type="dxa"/>
            <w:vAlign w:val="center"/>
          </w:tcPr>
          <w:p w14:paraId="0E87351C" w14:textId="6F355690" w:rsidR="00D12BB0" w:rsidRPr="00CD163E" w:rsidRDefault="00D12BB0" w:rsidP="00D12BB0">
            <w:pPr>
              <w:spacing w:line="276" w:lineRule="auto"/>
              <w:ind w:firstLine="0"/>
              <w:jc w:val="center"/>
              <w:rPr>
                <w:b/>
                <w:bCs/>
                <w:color w:val="000000"/>
                <w:sz w:val="20"/>
                <w:szCs w:val="20"/>
              </w:rPr>
            </w:pPr>
            <w:r>
              <w:rPr>
                <w:color w:val="000000"/>
                <w:sz w:val="20"/>
                <w:szCs w:val="20"/>
              </w:rPr>
              <w:t>6122</w:t>
            </w:r>
          </w:p>
        </w:tc>
        <w:tc>
          <w:tcPr>
            <w:tcW w:w="993" w:type="dxa"/>
            <w:vAlign w:val="center"/>
          </w:tcPr>
          <w:p w14:paraId="740D1E67" w14:textId="6C46C207" w:rsidR="00D12BB0" w:rsidRPr="00CD163E" w:rsidRDefault="00D12BB0" w:rsidP="00D12BB0">
            <w:pPr>
              <w:spacing w:line="276" w:lineRule="auto"/>
              <w:ind w:firstLine="0"/>
              <w:jc w:val="center"/>
              <w:rPr>
                <w:b/>
                <w:bCs/>
                <w:color w:val="000000"/>
                <w:sz w:val="20"/>
                <w:szCs w:val="20"/>
              </w:rPr>
            </w:pPr>
            <w:r>
              <w:rPr>
                <w:color w:val="000000"/>
                <w:sz w:val="20"/>
                <w:szCs w:val="20"/>
              </w:rPr>
              <w:t>3168</w:t>
            </w:r>
          </w:p>
        </w:tc>
        <w:tc>
          <w:tcPr>
            <w:tcW w:w="566" w:type="dxa"/>
            <w:vAlign w:val="center"/>
          </w:tcPr>
          <w:p w14:paraId="36544E34" w14:textId="718E8026" w:rsidR="00D12BB0" w:rsidRPr="00CD163E" w:rsidRDefault="00D12BB0" w:rsidP="00D12BB0">
            <w:pPr>
              <w:spacing w:line="276" w:lineRule="auto"/>
              <w:ind w:firstLine="0"/>
              <w:jc w:val="center"/>
              <w:rPr>
                <w:b/>
                <w:bCs/>
                <w:color w:val="000000"/>
                <w:sz w:val="20"/>
                <w:szCs w:val="20"/>
              </w:rPr>
            </w:pPr>
            <w:r>
              <w:rPr>
                <w:color w:val="000000"/>
                <w:sz w:val="20"/>
                <w:szCs w:val="20"/>
              </w:rPr>
              <w:t>9290</w:t>
            </w:r>
          </w:p>
        </w:tc>
      </w:tr>
      <w:tr w:rsidR="00D12BB0" w:rsidRPr="00CD163E" w14:paraId="090CEA72" w14:textId="77777777" w:rsidTr="00BE4E7A">
        <w:trPr>
          <w:cantSplit/>
          <w:trHeight w:val="230"/>
        </w:trPr>
        <w:tc>
          <w:tcPr>
            <w:tcW w:w="983" w:type="dxa"/>
            <w:vAlign w:val="center"/>
          </w:tcPr>
          <w:p w14:paraId="18A8368A" w14:textId="77777777" w:rsidR="00D12BB0" w:rsidRPr="00CD163E" w:rsidRDefault="00D12BB0" w:rsidP="00D12BB0">
            <w:pPr>
              <w:spacing w:line="276" w:lineRule="auto"/>
              <w:ind w:firstLine="0"/>
              <w:jc w:val="left"/>
              <w:rPr>
                <w:b/>
                <w:bCs/>
                <w:color w:val="000000"/>
                <w:sz w:val="20"/>
                <w:szCs w:val="20"/>
              </w:rPr>
            </w:pPr>
            <w:r>
              <w:rPr>
                <w:b/>
                <w:bCs/>
                <w:color w:val="000000"/>
                <w:sz w:val="20"/>
                <w:szCs w:val="20"/>
              </w:rPr>
              <w:t>25-29</w:t>
            </w:r>
          </w:p>
        </w:tc>
        <w:tc>
          <w:tcPr>
            <w:tcW w:w="1134" w:type="dxa"/>
            <w:vAlign w:val="center"/>
          </w:tcPr>
          <w:p w14:paraId="08411BA3" w14:textId="2BBB7394" w:rsidR="00D12BB0" w:rsidRPr="00CD163E" w:rsidRDefault="00D12BB0" w:rsidP="00D12BB0">
            <w:pPr>
              <w:spacing w:line="276" w:lineRule="auto"/>
              <w:ind w:firstLine="0"/>
              <w:jc w:val="center"/>
              <w:rPr>
                <w:color w:val="000000"/>
                <w:sz w:val="20"/>
                <w:szCs w:val="20"/>
              </w:rPr>
            </w:pPr>
            <w:r>
              <w:rPr>
                <w:color w:val="000000"/>
                <w:sz w:val="20"/>
                <w:szCs w:val="20"/>
              </w:rPr>
              <w:t>1338</w:t>
            </w:r>
          </w:p>
        </w:tc>
        <w:tc>
          <w:tcPr>
            <w:tcW w:w="992" w:type="dxa"/>
            <w:vAlign w:val="center"/>
          </w:tcPr>
          <w:p w14:paraId="44CDE4FA" w14:textId="514DB953" w:rsidR="00D12BB0" w:rsidRPr="00CD163E" w:rsidRDefault="00D12BB0" w:rsidP="00D12BB0">
            <w:pPr>
              <w:spacing w:line="276" w:lineRule="auto"/>
              <w:ind w:firstLine="0"/>
              <w:jc w:val="center"/>
              <w:rPr>
                <w:color w:val="000000"/>
                <w:sz w:val="20"/>
                <w:szCs w:val="20"/>
              </w:rPr>
            </w:pPr>
            <w:r>
              <w:rPr>
                <w:color w:val="000000"/>
                <w:sz w:val="20"/>
                <w:szCs w:val="20"/>
              </w:rPr>
              <w:t>668</w:t>
            </w:r>
          </w:p>
        </w:tc>
        <w:tc>
          <w:tcPr>
            <w:tcW w:w="567" w:type="dxa"/>
            <w:vAlign w:val="center"/>
          </w:tcPr>
          <w:p w14:paraId="29D61D78" w14:textId="2DCB86B6" w:rsidR="00D12BB0" w:rsidRPr="00CD163E" w:rsidRDefault="00D12BB0" w:rsidP="00D12BB0">
            <w:pPr>
              <w:spacing w:line="276" w:lineRule="auto"/>
              <w:ind w:firstLine="0"/>
              <w:jc w:val="center"/>
              <w:rPr>
                <w:color w:val="000000"/>
                <w:sz w:val="20"/>
                <w:szCs w:val="20"/>
              </w:rPr>
            </w:pPr>
            <w:r>
              <w:rPr>
                <w:color w:val="000000"/>
                <w:sz w:val="20"/>
                <w:szCs w:val="20"/>
              </w:rPr>
              <w:t>2006</w:t>
            </w:r>
          </w:p>
        </w:tc>
        <w:tc>
          <w:tcPr>
            <w:tcW w:w="3260" w:type="dxa"/>
            <w:vAlign w:val="center"/>
          </w:tcPr>
          <w:p w14:paraId="1635457C" w14:textId="77777777" w:rsidR="00D12BB0" w:rsidRPr="00CD163E" w:rsidRDefault="00D12BB0" w:rsidP="00D12BB0">
            <w:pPr>
              <w:spacing w:line="276" w:lineRule="auto"/>
              <w:ind w:firstLine="0"/>
              <w:jc w:val="left"/>
              <w:rPr>
                <w:b/>
                <w:bCs/>
                <w:color w:val="000000"/>
                <w:sz w:val="20"/>
                <w:szCs w:val="20"/>
              </w:rPr>
            </w:pPr>
            <w:r w:rsidRPr="00CD163E">
              <w:rPr>
                <w:b/>
                <w:bCs/>
                <w:color w:val="000000"/>
                <w:sz w:val="20"/>
                <w:szCs w:val="20"/>
              </w:rPr>
              <w:t>Всего</w:t>
            </w:r>
          </w:p>
        </w:tc>
        <w:tc>
          <w:tcPr>
            <w:tcW w:w="1134" w:type="dxa"/>
            <w:vAlign w:val="center"/>
          </w:tcPr>
          <w:p w14:paraId="14B76511" w14:textId="02D72A85" w:rsidR="00D12BB0" w:rsidRPr="00CD163E" w:rsidRDefault="00D12BB0" w:rsidP="00D12BB0">
            <w:pPr>
              <w:spacing w:line="276" w:lineRule="auto"/>
              <w:ind w:firstLine="0"/>
              <w:jc w:val="center"/>
              <w:rPr>
                <w:b/>
                <w:bCs/>
                <w:color w:val="000000"/>
                <w:sz w:val="20"/>
                <w:szCs w:val="20"/>
              </w:rPr>
            </w:pPr>
            <w:r>
              <w:rPr>
                <w:b/>
                <w:bCs/>
                <w:color w:val="000000"/>
                <w:sz w:val="20"/>
                <w:szCs w:val="20"/>
              </w:rPr>
              <w:t>27874</w:t>
            </w:r>
          </w:p>
        </w:tc>
        <w:tc>
          <w:tcPr>
            <w:tcW w:w="993" w:type="dxa"/>
            <w:vAlign w:val="center"/>
          </w:tcPr>
          <w:p w14:paraId="5AACE76F" w14:textId="1386D569" w:rsidR="00D12BB0" w:rsidRPr="00CD163E" w:rsidRDefault="00D12BB0" w:rsidP="00D12BB0">
            <w:pPr>
              <w:spacing w:line="276" w:lineRule="auto"/>
              <w:ind w:firstLine="0"/>
              <w:jc w:val="center"/>
              <w:rPr>
                <w:b/>
                <w:bCs/>
                <w:color w:val="000000"/>
                <w:sz w:val="20"/>
                <w:szCs w:val="20"/>
              </w:rPr>
            </w:pPr>
            <w:r>
              <w:rPr>
                <w:b/>
                <w:bCs/>
                <w:color w:val="000000"/>
                <w:sz w:val="20"/>
                <w:szCs w:val="20"/>
              </w:rPr>
              <w:t>11971</w:t>
            </w:r>
          </w:p>
        </w:tc>
        <w:tc>
          <w:tcPr>
            <w:tcW w:w="566" w:type="dxa"/>
            <w:vAlign w:val="center"/>
          </w:tcPr>
          <w:p w14:paraId="3637783F" w14:textId="36B5CD40" w:rsidR="00D12BB0" w:rsidRPr="00CD163E" w:rsidRDefault="00D12BB0" w:rsidP="00D12BB0">
            <w:pPr>
              <w:spacing w:line="276" w:lineRule="auto"/>
              <w:ind w:firstLine="0"/>
              <w:jc w:val="center"/>
              <w:rPr>
                <w:b/>
                <w:bCs/>
                <w:color w:val="000000"/>
                <w:sz w:val="20"/>
                <w:szCs w:val="20"/>
              </w:rPr>
            </w:pPr>
            <w:r>
              <w:rPr>
                <w:b/>
                <w:bCs/>
                <w:color w:val="000000"/>
                <w:sz w:val="20"/>
                <w:szCs w:val="20"/>
              </w:rPr>
              <w:t>39845</w:t>
            </w:r>
          </w:p>
        </w:tc>
      </w:tr>
    </w:tbl>
    <w:p w14:paraId="0B3EDA54" w14:textId="06F95D4E" w:rsidR="008C6FA3" w:rsidRPr="00055E44" w:rsidRDefault="00E15528">
      <w:pPr>
        <w:pStyle w:val="affffff7"/>
        <w:spacing w:before="120"/>
        <w:rPr>
          <w:lang w:val="ru-RU"/>
        </w:rPr>
      </w:pPr>
      <w:r w:rsidRPr="00055E44">
        <w:rPr>
          <w:lang w:val="ru-RU"/>
        </w:rPr>
        <w:t xml:space="preserve">Возрастная структура населения </w:t>
      </w:r>
      <w:r w:rsidR="00845A95">
        <w:rPr>
          <w:lang w:val="ru-RU"/>
        </w:rPr>
        <w:t>Сорочинск</w:t>
      </w:r>
      <w:r w:rsidR="009E03FC" w:rsidRPr="00055E44">
        <w:rPr>
          <w:lang w:val="ru-RU"/>
        </w:rPr>
        <w:t>ого</w:t>
      </w:r>
      <w:r w:rsidRPr="00055E44">
        <w:rPr>
          <w:lang w:val="ru-RU"/>
        </w:rPr>
        <w:t xml:space="preserve"> муниципального округа характеризуется превышением в общей численности населения </w:t>
      </w:r>
      <w:r w:rsidR="00845A95">
        <w:rPr>
          <w:lang w:val="ru-RU"/>
        </w:rPr>
        <w:t>Сорочинск</w:t>
      </w:r>
      <w:r w:rsidR="009E03FC" w:rsidRPr="00055E44">
        <w:rPr>
          <w:lang w:val="ru-RU"/>
        </w:rPr>
        <w:t>ого</w:t>
      </w:r>
      <w:r w:rsidRPr="00055E44">
        <w:rPr>
          <w:lang w:val="ru-RU"/>
        </w:rPr>
        <w:t xml:space="preserve"> муниципального округа доли населения старше трудоспособного возраста над долей населения моложе трудоспособного возраста (</w:t>
      </w:r>
      <w:r w:rsidR="00D12BB0">
        <w:rPr>
          <w:lang w:val="ru-RU"/>
        </w:rPr>
        <w:t>23</w:t>
      </w:r>
      <w:r w:rsidRPr="00055E44">
        <w:rPr>
          <w:lang w:val="ru-RU"/>
        </w:rPr>
        <w:t xml:space="preserve">% и </w:t>
      </w:r>
      <w:r w:rsidR="00D12BB0">
        <w:rPr>
          <w:lang w:val="ru-RU"/>
        </w:rPr>
        <w:t>19</w:t>
      </w:r>
      <w:r w:rsidRPr="00055E44">
        <w:rPr>
          <w:lang w:val="ru-RU"/>
        </w:rPr>
        <w:t>% соответственно), что свидетельствует о регрессивном типе структуры населения.</w:t>
      </w:r>
    </w:p>
    <w:p w14:paraId="054A81D7" w14:textId="0A8E5DD2" w:rsidR="008C6FA3" w:rsidRDefault="00E15528">
      <w:pPr>
        <w:pStyle w:val="affffff7"/>
        <w:rPr>
          <w:lang w:val="ru-RU"/>
        </w:rPr>
      </w:pPr>
      <w:r w:rsidRPr="00055E44">
        <w:rPr>
          <w:lang w:val="ru-RU"/>
        </w:rPr>
        <w:t xml:space="preserve">По внутренней территориально-пространственной организации (приложение </w:t>
      </w:r>
      <w:r w:rsidR="00D12BB0">
        <w:rPr>
          <w:lang w:val="ru-RU"/>
        </w:rPr>
        <w:t>Г</w:t>
      </w:r>
      <w:r w:rsidRPr="00055E44">
        <w:rPr>
          <w:lang w:val="ru-RU"/>
        </w:rPr>
        <w:t xml:space="preserve"> РНГП </w:t>
      </w:r>
      <w:r w:rsidR="00845A95">
        <w:rPr>
          <w:lang w:val="ru-RU"/>
        </w:rPr>
        <w:t>Оренбургск</w:t>
      </w:r>
      <w:r w:rsidRPr="00055E44">
        <w:rPr>
          <w:lang w:val="ru-RU"/>
        </w:rPr>
        <w:t xml:space="preserve">ой области) </w:t>
      </w:r>
      <w:r w:rsidR="00845A95">
        <w:rPr>
          <w:lang w:val="ru-RU"/>
        </w:rPr>
        <w:t>Сорочинск</w:t>
      </w:r>
      <w:r w:rsidR="009E03FC" w:rsidRPr="00055E44">
        <w:rPr>
          <w:lang w:val="ru-RU"/>
        </w:rPr>
        <w:t>ий</w:t>
      </w:r>
      <w:r w:rsidRPr="00055E44">
        <w:rPr>
          <w:lang w:val="ru-RU"/>
        </w:rPr>
        <w:t xml:space="preserve"> муниципальный округ относится к группе «</w:t>
      </w:r>
      <w:r w:rsidRPr="00055E44">
        <w:rPr>
          <w:b/>
          <w:bCs/>
          <w:lang w:val="ru-RU"/>
        </w:rPr>
        <w:t>Б</w:t>
      </w:r>
      <w:r w:rsidRPr="00055E44">
        <w:rPr>
          <w:lang w:val="ru-RU"/>
        </w:rPr>
        <w:t xml:space="preserve">» </w:t>
      </w:r>
      <w:r w:rsidR="0001158C">
        <w:rPr>
          <w:lang w:val="ru-RU"/>
        </w:rPr>
        <w:t>–</w:t>
      </w:r>
      <w:r w:rsidRPr="00055E44">
        <w:rPr>
          <w:lang w:val="ru-RU"/>
        </w:rPr>
        <w:t xml:space="preserve"> нормальная ТПО</w:t>
      </w:r>
      <w:r w:rsidR="006C3408" w:rsidRPr="00055E44">
        <w:rPr>
          <w:lang w:val="ru-RU"/>
        </w:rPr>
        <w:t xml:space="preserve"> (от 31 до 90 мин. включительно)</w:t>
      </w:r>
      <w:r w:rsidRPr="00055E44">
        <w:rPr>
          <w:lang w:val="ru-RU"/>
        </w:rPr>
        <w:t>.</w:t>
      </w:r>
    </w:p>
    <w:p w14:paraId="617BF034" w14:textId="3573C878" w:rsidR="00D12BB0" w:rsidRDefault="00D12BB0" w:rsidP="00D12BB0">
      <w:pPr>
        <w:pStyle w:val="affffff7"/>
        <w:rPr>
          <w:lang w:val="ru-RU"/>
        </w:rPr>
      </w:pPr>
      <w:r>
        <w:rPr>
          <w:lang w:val="ru-RU"/>
        </w:rPr>
        <w:t>По уровню социально-экономического развития (приложение Д РНГП Оренбургской области) Сорочинск</w:t>
      </w:r>
      <w:r w:rsidRPr="00055E44">
        <w:rPr>
          <w:lang w:val="ru-RU"/>
        </w:rPr>
        <w:t>ий муниципальный округ относится к группе «</w:t>
      </w:r>
      <w:r>
        <w:rPr>
          <w:b/>
          <w:bCs/>
          <w:lang w:val="ru-RU"/>
        </w:rPr>
        <w:t>В</w:t>
      </w:r>
      <w:r w:rsidRPr="00055E44">
        <w:rPr>
          <w:lang w:val="ru-RU"/>
        </w:rPr>
        <w:t xml:space="preserve">» </w:t>
      </w:r>
      <w:r>
        <w:rPr>
          <w:lang w:val="ru-RU"/>
        </w:rPr>
        <w:t>–</w:t>
      </w:r>
      <w:r w:rsidRPr="00055E44">
        <w:rPr>
          <w:lang w:val="ru-RU"/>
        </w:rPr>
        <w:t xml:space="preserve"> </w:t>
      </w:r>
      <w:r>
        <w:rPr>
          <w:lang w:val="ru-RU"/>
        </w:rPr>
        <w:t>остальные</w:t>
      </w:r>
      <w:r w:rsidRPr="00055E44">
        <w:rPr>
          <w:lang w:val="ru-RU"/>
        </w:rPr>
        <w:t>.</w:t>
      </w:r>
    </w:p>
    <w:p w14:paraId="5178BD74" w14:textId="77777777" w:rsidR="00D77C9E" w:rsidRPr="00D77C9E" w:rsidRDefault="00D77C9E" w:rsidP="00D77C9E">
      <w:pPr>
        <w:pStyle w:val="3"/>
        <w:numPr>
          <w:ilvl w:val="2"/>
          <w:numId w:val="11"/>
        </w:numPr>
        <w:tabs>
          <w:tab w:val="num" w:pos="284"/>
          <w:tab w:val="left" w:pos="360"/>
        </w:tabs>
        <w:ind w:left="0" w:hanging="11"/>
        <w:rPr>
          <w:rFonts w:cs="Times New Roman"/>
        </w:rPr>
      </w:pPr>
      <w:bookmarkStart w:id="98" w:name="_Toc122281675"/>
      <w:bookmarkStart w:id="99" w:name="_Toc145926134"/>
      <w:bookmarkStart w:id="100" w:name="_Toc146292293"/>
      <w:bookmarkStart w:id="101" w:name="_Toc167962886"/>
      <w:bookmarkStart w:id="102" w:name="_Toc178700111"/>
      <w:bookmarkStart w:id="103" w:name="_Toc181793017"/>
      <w:bookmarkStart w:id="104" w:name="_Toc215335375"/>
      <w:bookmarkEnd w:id="76"/>
      <w:r w:rsidRPr="00D77C9E">
        <w:rPr>
          <w:rFonts w:cs="Times New Roman"/>
        </w:rPr>
        <w:t>Стратегия социально-экономического развития муниципального образования и план мероприятий по ее реализации</w:t>
      </w:r>
      <w:bookmarkEnd w:id="98"/>
      <w:bookmarkEnd w:id="99"/>
      <w:bookmarkEnd w:id="100"/>
      <w:bookmarkEnd w:id="101"/>
      <w:bookmarkEnd w:id="102"/>
      <w:bookmarkEnd w:id="103"/>
      <w:bookmarkEnd w:id="104"/>
    </w:p>
    <w:p w14:paraId="4CC7EF6E" w14:textId="4F685868" w:rsidR="00D77C9E" w:rsidRPr="00D77C9E" w:rsidRDefault="00D77C9E" w:rsidP="00D77C9E">
      <w:pPr>
        <w:pStyle w:val="affffff7"/>
        <w:rPr>
          <w:bCs/>
          <w:color w:val="000000" w:themeColor="text1"/>
          <w:szCs w:val="26"/>
          <w:lang w:val="ru-RU"/>
        </w:rPr>
      </w:pPr>
      <w:bookmarkStart w:id="105" w:name="_Hlk233619655"/>
      <w:r w:rsidRPr="00D77C9E">
        <w:rPr>
          <w:lang w:val="ru-RU"/>
        </w:rPr>
        <w:t xml:space="preserve">Основным документом комплексного социально-экономического развития </w:t>
      </w:r>
      <w:r>
        <w:rPr>
          <w:lang w:val="ru-RU"/>
        </w:rPr>
        <w:t xml:space="preserve">Сорочинского муниципального округа является </w:t>
      </w:r>
      <w:r w:rsidRPr="00D77C9E">
        <w:rPr>
          <w:lang w:val="ru-RU"/>
        </w:rPr>
        <w:t xml:space="preserve">Стратегия </w:t>
      </w:r>
      <w:r w:rsidRPr="00D77C9E">
        <w:rPr>
          <w:bCs/>
          <w:color w:val="000000" w:themeColor="text1"/>
          <w:szCs w:val="26"/>
          <w:lang w:val="ru-RU"/>
        </w:rPr>
        <w:t>социально-экономического развития Сорочинского городского округа до 2020 года и на период до 2030 года (далее также – Стратегия</w:t>
      </w:r>
      <w:r w:rsidR="00CA2D64" w:rsidRPr="00CA2D64">
        <w:rPr>
          <w:bCs/>
          <w:color w:val="000000" w:themeColor="text1"/>
          <w:szCs w:val="26"/>
          <w:lang w:val="ru-RU"/>
        </w:rPr>
        <w:t xml:space="preserve"> </w:t>
      </w:r>
      <w:r w:rsidR="00CA2D64" w:rsidRPr="00D77C9E">
        <w:rPr>
          <w:bCs/>
          <w:color w:val="000000" w:themeColor="text1"/>
          <w:szCs w:val="26"/>
          <w:lang w:val="ru-RU"/>
        </w:rPr>
        <w:t xml:space="preserve">Сорочинского </w:t>
      </w:r>
      <w:r w:rsidR="00CA2D64">
        <w:rPr>
          <w:lang w:val="ru-RU"/>
        </w:rPr>
        <w:t xml:space="preserve">муниципального </w:t>
      </w:r>
      <w:r w:rsidR="00CA2D64" w:rsidRPr="00D77C9E">
        <w:rPr>
          <w:bCs/>
          <w:color w:val="000000" w:themeColor="text1"/>
          <w:szCs w:val="26"/>
          <w:lang w:val="ru-RU"/>
        </w:rPr>
        <w:t>округа</w:t>
      </w:r>
      <w:r w:rsidRPr="00D77C9E">
        <w:rPr>
          <w:bCs/>
          <w:color w:val="000000" w:themeColor="text1"/>
          <w:szCs w:val="26"/>
          <w:lang w:val="ru-RU"/>
        </w:rPr>
        <w:t>), утвержденная постановление</w:t>
      </w:r>
      <w:r>
        <w:rPr>
          <w:bCs/>
          <w:color w:val="000000" w:themeColor="text1"/>
          <w:szCs w:val="26"/>
          <w:lang w:val="ru-RU"/>
        </w:rPr>
        <w:t>м</w:t>
      </w:r>
      <w:r w:rsidRPr="00D77C9E">
        <w:rPr>
          <w:bCs/>
          <w:color w:val="000000" w:themeColor="text1"/>
          <w:szCs w:val="26"/>
          <w:lang w:val="ru-RU"/>
        </w:rPr>
        <w:t xml:space="preserve"> Администрации Сорочинского городского округа Оренбургской области от 25.05.2016 № 761-п.</w:t>
      </w:r>
    </w:p>
    <w:p w14:paraId="173B5CAE" w14:textId="66F6E352" w:rsidR="00D77C9E" w:rsidRPr="00D77C9E" w:rsidRDefault="00D77C9E" w:rsidP="00D77C9E">
      <w:pPr>
        <w:pStyle w:val="affffff7"/>
        <w:rPr>
          <w:bCs/>
          <w:color w:val="000000" w:themeColor="text1"/>
          <w:szCs w:val="26"/>
          <w:lang w:val="ru-RU"/>
        </w:rPr>
      </w:pPr>
      <w:r w:rsidRPr="00D77C9E">
        <w:rPr>
          <w:bCs/>
          <w:color w:val="000000" w:themeColor="text1"/>
          <w:szCs w:val="26"/>
          <w:lang w:val="ru-RU"/>
        </w:rPr>
        <w:t xml:space="preserve">Главная стратегическая цель развития Сорочинского </w:t>
      </w:r>
      <w:r>
        <w:rPr>
          <w:lang w:val="ru-RU"/>
        </w:rPr>
        <w:t xml:space="preserve">муниципального округа </w:t>
      </w:r>
      <w:r w:rsidRPr="00D77C9E">
        <w:rPr>
          <w:bCs/>
          <w:color w:val="000000" w:themeColor="text1"/>
          <w:szCs w:val="26"/>
          <w:lang w:val="ru-RU"/>
        </w:rPr>
        <w:t xml:space="preserve">– стабильное социально-экономическое развитие Сорочинского </w:t>
      </w:r>
      <w:r>
        <w:rPr>
          <w:lang w:val="ru-RU"/>
        </w:rPr>
        <w:t xml:space="preserve">муниципального округа </w:t>
      </w:r>
      <w:r w:rsidRPr="00D77C9E">
        <w:rPr>
          <w:bCs/>
          <w:color w:val="000000" w:themeColor="text1"/>
          <w:szCs w:val="26"/>
          <w:lang w:val="ru-RU"/>
        </w:rPr>
        <w:t>в целях повышения уровня и улучшения качества жизни каждого жителя.</w:t>
      </w:r>
    </w:p>
    <w:p w14:paraId="6DE07ED7" w14:textId="494E3090" w:rsidR="00D77C9E" w:rsidRPr="00D77C9E" w:rsidRDefault="00D77C9E" w:rsidP="00D77C9E">
      <w:pPr>
        <w:pStyle w:val="affffff7"/>
        <w:rPr>
          <w:bCs/>
          <w:color w:val="000000" w:themeColor="text1"/>
          <w:szCs w:val="26"/>
          <w:lang w:val="ru-RU"/>
        </w:rPr>
      </w:pPr>
      <w:r w:rsidRPr="00D77C9E">
        <w:rPr>
          <w:bCs/>
          <w:color w:val="000000" w:themeColor="text1"/>
          <w:szCs w:val="26"/>
          <w:lang w:val="ru-RU"/>
        </w:rPr>
        <w:t xml:space="preserve">Стратегические направления развития Сорочинского </w:t>
      </w:r>
      <w:r>
        <w:rPr>
          <w:lang w:val="ru-RU"/>
        </w:rPr>
        <w:t xml:space="preserve">муниципального </w:t>
      </w:r>
      <w:r w:rsidRPr="00D77C9E">
        <w:rPr>
          <w:bCs/>
          <w:color w:val="000000" w:themeColor="text1"/>
          <w:szCs w:val="26"/>
          <w:lang w:val="ru-RU"/>
        </w:rPr>
        <w:t>округа:</w:t>
      </w:r>
    </w:p>
    <w:p w14:paraId="586EF1CB" w14:textId="77777777" w:rsidR="00D77C9E" w:rsidRPr="00D77C9E" w:rsidRDefault="00D77C9E" w:rsidP="00D77C9E">
      <w:pPr>
        <w:pStyle w:val="affffff7"/>
        <w:rPr>
          <w:bCs/>
          <w:color w:val="000000" w:themeColor="text1"/>
          <w:szCs w:val="26"/>
          <w:lang w:val="ru-RU"/>
        </w:rPr>
      </w:pPr>
      <w:r w:rsidRPr="00D77C9E">
        <w:rPr>
          <w:bCs/>
          <w:color w:val="000000" w:themeColor="text1"/>
          <w:szCs w:val="26"/>
          <w:lang w:val="ru-RU"/>
        </w:rPr>
        <w:t xml:space="preserve">1. </w:t>
      </w:r>
      <w:r>
        <w:fldChar w:fldCharType="begin"/>
      </w:r>
      <w:r>
        <w:instrText>HYPERLINK</w:instrText>
      </w:r>
      <w:r w:rsidRPr="001E4F75">
        <w:rPr>
          <w:lang w:val="ru-RU"/>
        </w:rPr>
        <w:instrText xml:space="preserve"> \</w:instrText>
      </w:r>
      <w:r>
        <w:instrText>l</w:instrText>
      </w:r>
      <w:r w:rsidRPr="001E4F75">
        <w:rPr>
          <w:lang w:val="ru-RU"/>
        </w:rPr>
        <w:instrText xml:space="preserve"> "</w:instrText>
      </w:r>
      <w:r>
        <w:instrText>P</w:instrText>
      </w:r>
      <w:r w:rsidRPr="001E4F75">
        <w:rPr>
          <w:lang w:val="ru-RU"/>
        </w:rPr>
        <w:instrText>114"</w:instrText>
      </w:r>
      <w:r>
        <w:fldChar w:fldCharType="separate"/>
      </w:r>
      <w:r w:rsidRPr="00D77C9E">
        <w:rPr>
          <w:bCs/>
          <w:color w:val="000000" w:themeColor="text1"/>
          <w:szCs w:val="26"/>
          <w:lang w:val="ru-RU"/>
        </w:rPr>
        <w:t>Поддержка</w:t>
      </w:r>
      <w:r>
        <w:fldChar w:fldCharType="end"/>
      </w:r>
      <w:r w:rsidRPr="00D77C9E">
        <w:rPr>
          <w:bCs/>
          <w:color w:val="000000" w:themeColor="text1"/>
          <w:szCs w:val="26"/>
          <w:lang w:val="ru-RU"/>
        </w:rPr>
        <w:t xml:space="preserve"> сложившихся и развитие новых отраслей экономики, рост бюджетного потенциала Сорочинского городского округа.</w:t>
      </w:r>
    </w:p>
    <w:p w14:paraId="333EE3F8" w14:textId="2E88C1EA" w:rsidR="00D77C9E" w:rsidRPr="00D77C9E" w:rsidRDefault="00D77C9E" w:rsidP="00D77C9E">
      <w:pPr>
        <w:pStyle w:val="affffff7"/>
        <w:rPr>
          <w:bCs/>
          <w:color w:val="000000" w:themeColor="text1"/>
          <w:szCs w:val="26"/>
          <w:lang w:val="ru-RU"/>
        </w:rPr>
      </w:pPr>
      <w:r w:rsidRPr="00D77C9E">
        <w:rPr>
          <w:bCs/>
          <w:color w:val="000000" w:themeColor="text1"/>
          <w:szCs w:val="26"/>
          <w:lang w:val="ru-RU"/>
        </w:rPr>
        <w:t xml:space="preserve">2. </w:t>
      </w:r>
      <w:r>
        <w:fldChar w:fldCharType="begin"/>
      </w:r>
      <w:r>
        <w:instrText>HYPERLINK</w:instrText>
      </w:r>
      <w:r w:rsidRPr="001E4F75">
        <w:rPr>
          <w:lang w:val="ru-RU"/>
        </w:rPr>
        <w:instrText xml:space="preserve"> \</w:instrText>
      </w:r>
      <w:r>
        <w:instrText>l</w:instrText>
      </w:r>
      <w:r w:rsidRPr="001E4F75">
        <w:rPr>
          <w:lang w:val="ru-RU"/>
        </w:rPr>
        <w:instrText xml:space="preserve"> "</w:instrText>
      </w:r>
      <w:r>
        <w:instrText>P</w:instrText>
      </w:r>
      <w:r w:rsidRPr="001E4F75">
        <w:rPr>
          <w:lang w:val="ru-RU"/>
        </w:rPr>
        <w:instrText>127"</w:instrText>
      </w:r>
      <w:r>
        <w:fldChar w:fldCharType="separate"/>
      </w:r>
      <w:r w:rsidRPr="00D77C9E">
        <w:rPr>
          <w:bCs/>
          <w:color w:val="000000" w:themeColor="text1"/>
          <w:szCs w:val="26"/>
          <w:lang w:val="ru-RU"/>
        </w:rPr>
        <w:t>Укрепление</w:t>
      </w:r>
      <w:r>
        <w:fldChar w:fldCharType="end"/>
      </w:r>
      <w:r w:rsidRPr="00D77C9E">
        <w:rPr>
          <w:bCs/>
          <w:color w:val="000000" w:themeColor="text1"/>
          <w:szCs w:val="26"/>
          <w:lang w:val="ru-RU"/>
        </w:rPr>
        <w:t xml:space="preserve"> имиджа Сорочинского </w:t>
      </w:r>
      <w:r w:rsidR="0086123C">
        <w:rPr>
          <w:lang w:val="ru-RU"/>
        </w:rPr>
        <w:t xml:space="preserve">муниципального </w:t>
      </w:r>
      <w:r w:rsidRPr="00D77C9E">
        <w:rPr>
          <w:bCs/>
          <w:color w:val="000000" w:themeColor="text1"/>
          <w:szCs w:val="26"/>
          <w:lang w:val="ru-RU"/>
        </w:rPr>
        <w:t>округа, как территории, привлекательной для инвесторов, проживания и отдыха.</w:t>
      </w:r>
    </w:p>
    <w:p w14:paraId="0EBC782A" w14:textId="15D15A32" w:rsidR="00D77C9E" w:rsidRPr="00D77C9E" w:rsidRDefault="00D77C9E" w:rsidP="00D77C9E">
      <w:pPr>
        <w:pStyle w:val="affffff7"/>
        <w:rPr>
          <w:bCs/>
          <w:color w:val="000000" w:themeColor="text1"/>
          <w:szCs w:val="26"/>
          <w:lang w:val="ru-RU"/>
        </w:rPr>
      </w:pPr>
      <w:r w:rsidRPr="00D77C9E">
        <w:rPr>
          <w:bCs/>
          <w:color w:val="000000" w:themeColor="text1"/>
          <w:szCs w:val="26"/>
          <w:lang w:val="ru-RU"/>
        </w:rPr>
        <w:t xml:space="preserve">3. </w:t>
      </w:r>
      <w:r>
        <w:fldChar w:fldCharType="begin"/>
      </w:r>
      <w:r>
        <w:instrText>HYPERLINK</w:instrText>
      </w:r>
      <w:r w:rsidRPr="001E4F75">
        <w:rPr>
          <w:lang w:val="ru-RU"/>
        </w:rPr>
        <w:instrText xml:space="preserve"> \</w:instrText>
      </w:r>
      <w:r>
        <w:instrText>l</w:instrText>
      </w:r>
      <w:r w:rsidRPr="001E4F75">
        <w:rPr>
          <w:lang w:val="ru-RU"/>
        </w:rPr>
        <w:instrText xml:space="preserve"> "</w:instrText>
      </w:r>
      <w:r>
        <w:instrText>P</w:instrText>
      </w:r>
      <w:r w:rsidRPr="001E4F75">
        <w:rPr>
          <w:lang w:val="ru-RU"/>
        </w:rPr>
        <w:instrText>133"</w:instrText>
      </w:r>
      <w:r>
        <w:fldChar w:fldCharType="separate"/>
      </w:r>
      <w:r w:rsidRPr="00D77C9E">
        <w:rPr>
          <w:bCs/>
          <w:color w:val="000000" w:themeColor="text1"/>
          <w:szCs w:val="26"/>
          <w:lang w:val="ru-RU"/>
        </w:rPr>
        <w:t>Создание</w:t>
      </w:r>
      <w:r>
        <w:fldChar w:fldCharType="end"/>
      </w:r>
      <w:r w:rsidRPr="00D77C9E">
        <w:rPr>
          <w:bCs/>
          <w:color w:val="000000" w:themeColor="text1"/>
          <w:szCs w:val="26"/>
          <w:lang w:val="ru-RU"/>
        </w:rPr>
        <w:t xml:space="preserve"> благоприятной среды жизнедеятельности населения и его социальной защищенности.</w:t>
      </w:r>
    </w:p>
    <w:p w14:paraId="41E5A14E" w14:textId="61BB132E" w:rsidR="00453F85" w:rsidRPr="00A9217E" w:rsidRDefault="00453F85" w:rsidP="00453F85">
      <w:pPr>
        <w:pStyle w:val="affffff7"/>
        <w:rPr>
          <w:lang w:val="ru-RU"/>
        </w:rPr>
      </w:pPr>
      <w:r w:rsidRPr="00A9217E">
        <w:rPr>
          <w:lang w:val="ru-RU"/>
        </w:rPr>
        <w:lastRenderedPageBreak/>
        <w:t>Основные показатели Стратегии</w:t>
      </w:r>
      <w:r w:rsidR="00CA2D64" w:rsidRPr="00CA2D64">
        <w:rPr>
          <w:bCs/>
          <w:color w:val="000000" w:themeColor="text1"/>
          <w:szCs w:val="26"/>
          <w:lang w:val="ru-RU"/>
        </w:rPr>
        <w:t xml:space="preserve"> </w:t>
      </w:r>
      <w:r w:rsidR="00CA2D64" w:rsidRPr="00D77C9E">
        <w:rPr>
          <w:bCs/>
          <w:color w:val="000000" w:themeColor="text1"/>
          <w:szCs w:val="26"/>
          <w:lang w:val="ru-RU"/>
        </w:rPr>
        <w:t xml:space="preserve">Сорочинского </w:t>
      </w:r>
      <w:r w:rsidR="00CA2D64">
        <w:rPr>
          <w:lang w:val="ru-RU"/>
        </w:rPr>
        <w:t xml:space="preserve">муниципального </w:t>
      </w:r>
      <w:r w:rsidR="00CA2D64" w:rsidRPr="00D77C9E">
        <w:rPr>
          <w:bCs/>
          <w:color w:val="000000" w:themeColor="text1"/>
          <w:szCs w:val="26"/>
          <w:lang w:val="ru-RU"/>
        </w:rPr>
        <w:t>округа</w:t>
      </w:r>
      <w:r w:rsidRPr="00A9217E">
        <w:rPr>
          <w:lang w:val="ru-RU"/>
        </w:rPr>
        <w:t>, влияющие на установление показателей местных нормативов градостроительного проектирования, представлены в таблице 2.</w:t>
      </w:r>
      <w:r>
        <w:rPr>
          <w:lang w:val="ru-RU"/>
        </w:rPr>
        <w:t>4</w:t>
      </w:r>
      <w:r w:rsidRPr="00A9217E">
        <w:rPr>
          <w:lang w:val="ru-RU"/>
        </w:rPr>
        <w:t>.</w:t>
      </w:r>
    </w:p>
    <w:p w14:paraId="7871BFBF" w14:textId="1934E770" w:rsidR="00453F85" w:rsidRPr="00DF71F0" w:rsidRDefault="00453F85" w:rsidP="00453F85">
      <w:pPr>
        <w:pStyle w:val="5"/>
        <w:keepLines/>
        <w:rPr>
          <w:iCs w:val="0"/>
          <w:szCs w:val="24"/>
        </w:rPr>
      </w:pPr>
      <w:r>
        <w:rPr>
          <w:iCs w:val="0"/>
          <w:szCs w:val="24"/>
        </w:rPr>
        <w:t xml:space="preserve">Таблица 2.4. </w:t>
      </w:r>
      <w:r w:rsidRPr="00DF71F0">
        <w:rPr>
          <w:iCs w:val="0"/>
          <w:szCs w:val="24"/>
        </w:rPr>
        <w:t xml:space="preserve">Основные показатели Стратегии </w:t>
      </w:r>
      <w:r w:rsidRPr="00453F85">
        <w:rPr>
          <w:iCs w:val="0"/>
          <w:szCs w:val="24"/>
        </w:rPr>
        <w:t>социально-экономического развития Сорочинского городского округа до 2020 года и на период до 2030 года</w:t>
      </w:r>
      <w:r w:rsidRPr="00DF71F0">
        <w:rPr>
          <w:iCs w:val="0"/>
          <w:szCs w:val="24"/>
        </w:rPr>
        <w:t>, влияющие на установление показателей МНГП</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40"/>
        <w:gridCol w:w="1276"/>
        <w:gridCol w:w="2552"/>
      </w:tblGrid>
      <w:tr w:rsidR="00453F85" w:rsidRPr="00A9217E" w14:paraId="23AA6FFB" w14:textId="77777777" w:rsidTr="003A2C7A">
        <w:trPr>
          <w:cantSplit/>
          <w:trHeight w:val="243"/>
          <w:tblHeader/>
        </w:trPr>
        <w:tc>
          <w:tcPr>
            <w:tcW w:w="5840" w:type="dxa"/>
          </w:tcPr>
          <w:p w14:paraId="3ED5EF42" w14:textId="77777777" w:rsidR="00453F85" w:rsidRPr="00A9217E" w:rsidRDefault="00453F85" w:rsidP="00BE4E7A">
            <w:pPr>
              <w:spacing w:after="40"/>
              <w:ind w:firstLine="0"/>
              <w:jc w:val="center"/>
              <w:rPr>
                <w:rFonts w:eastAsia="Calibri" w:cs="Times New Roman"/>
                <w:b/>
                <w:sz w:val="20"/>
                <w:szCs w:val="20"/>
                <w:lang w:eastAsia="en-US" w:bidi="en-US"/>
              </w:rPr>
            </w:pPr>
            <w:r w:rsidRPr="00A9217E">
              <w:rPr>
                <w:rFonts w:eastAsia="Calibri" w:cs="Times New Roman"/>
                <w:b/>
                <w:sz w:val="20"/>
                <w:szCs w:val="20"/>
                <w:lang w:eastAsia="en-US" w:bidi="en-US"/>
              </w:rPr>
              <w:t>Наименование показателя</w:t>
            </w:r>
          </w:p>
        </w:tc>
        <w:tc>
          <w:tcPr>
            <w:tcW w:w="1276" w:type="dxa"/>
          </w:tcPr>
          <w:p w14:paraId="30488DF8" w14:textId="77777777" w:rsidR="00453F85" w:rsidRPr="00A9217E" w:rsidRDefault="00453F85" w:rsidP="00BE4E7A">
            <w:pPr>
              <w:spacing w:after="40"/>
              <w:ind w:firstLine="0"/>
              <w:jc w:val="center"/>
              <w:rPr>
                <w:rFonts w:eastAsia="Calibri" w:cs="Times New Roman"/>
                <w:b/>
                <w:sz w:val="20"/>
                <w:szCs w:val="20"/>
                <w:lang w:eastAsia="en-US" w:bidi="en-US"/>
              </w:rPr>
            </w:pPr>
            <w:r w:rsidRPr="00A9217E">
              <w:rPr>
                <w:rFonts w:eastAsia="Calibri" w:cs="Times New Roman"/>
                <w:b/>
                <w:sz w:val="20"/>
                <w:szCs w:val="20"/>
                <w:lang w:eastAsia="en-US" w:bidi="en-US"/>
              </w:rPr>
              <w:t>Единица измерения</w:t>
            </w:r>
          </w:p>
        </w:tc>
        <w:tc>
          <w:tcPr>
            <w:tcW w:w="2552" w:type="dxa"/>
          </w:tcPr>
          <w:p w14:paraId="6A7B3882" w14:textId="77777777" w:rsidR="00453F85" w:rsidRPr="00A9217E" w:rsidRDefault="00453F85" w:rsidP="00BE4E7A">
            <w:pPr>
              <w:spacing w:after="40"/>
              <w:ind w:firstLine="0"/>
              <w:jc w:val="center"/>
              <w:rPr>
                <w:rFonts w:eastAsia="Calibri" w:cs="Times New Roman"/>
                <w:b/>
                <w:sz w:val="20"/>
                <w:szCs w:val="20"/>
                <w:lang w:eastAsia="en-US" w:bidi="en-US"/>
              </w:rPr>
            </w:pPr>
            <w:r>
              <w:rPr>
                <w:rFonts w:eastAsia="Calibri" w:cs="Times New Roman"/>
                <w:b/>
                <w:sz w:val="20"/>
                <w:szCs w:val="20"/>
                <w:lang w:eastAsia="en-US" w:bidi="en-US"/>
              </w:rPr>
              <w:t>2030</w:t>
            </w:r>
            <w:r w:rsidRPr="00A9217E">
              <w:rPr>
                <w:rFonts w:eastAsia="Calibri" w:cs="Times New Roman"/>
                <w:b/>
                <w:sz w:val="20"/>
                <w:szCs w:val="20"/>
                <w:lang w:eastAsia="en-US" w:bidi="en-US"/>
              </w:rPr>
              <w:t xml:space="preserve"> год</w:t>
            </w:r>
          </w:p>
        </w:tc>
      </w:tr>
      <w:tr w:rsidR="00453F85" w:rsidRPr="00A9217E" w14:paraId="0FBD138D" w14:textId="77777777" w:rsidTr="003A2C7A">
        <w:trPr>
          <w:cantSplit/>
          <w:trHeight w:val="230"/>
        </w:trPr>
        <w:tc>
          <w:tcPr>
            <w:tcW w:w="5840" w:type="dxa"/>
          </w:tcPr>
          <w:p w14:paraId="5C96A84E" w14:textId="54FD5BF5" w:rsidR="00453F85" w:rsidRPr="00DF71F0" w:rsidRDefault="00453F85" w:rsidP="00BE4E7A">
            <w:pPr>
              <w:spacing w:after="40"/>
              <w:ind w:firstLine="0"/>
              <w:jc w:val="left"/>
              <w:rPr>
                <w:rFonts w:eastAsia="Calibri"/>
                <w:bCs/>
                <w:sz w:val="20"/>
                <w:szCs w:val="20"/>
                <w:lang w:eastAsia="en-US" w:bidi="en-US"/>
              </w:rPr>
            </w:pPr>
            <w:r w:rsidRPr="00453F85">
              <w:rPr>
                <w:rFonts w:eastAsia="Calibri"/>
                <w:bCs/>
                <w:sz w:val="20"/>
                <w:szCs w:val="20"/>
                <w:lang w:eastAsia="en-US" w:bidi="en-US"/>
              </w:rPr>
              <w:t>Численность постоянного населения муниципального</w:t>
            </w:r>
            <w:r>
              <w:rPr>
                <w:rFonts w:eastAsia="Calibri"/>
                <w:bCs/>
                <w:sz w:val="20"/>
                <w:szCs w:val="20"/>
                <w:lang w:eastAsia="en-US" w:bidi="en-US"/>
              </w:rPr>
              <w:t xml:space="preserve"> образования</w:t>
            </w:r>
          </w:p>
        </w:tc>
        <w:tc>
          <w:tcPr>
            <w:tcW w:w="1276" w:type="dxa"/>
          </w:tcPr>
          <w:p w14:paraId="1AC3940D" w14:textId="77777777" w:rsidR="00453F85" w:rsidRDefault="00453F85" w:rsidP="00BE4E7A">
            <w:pPr>
              <w:spacing w:after="40"/>
              <w:ind w:firstLine="0"/>
              <w:jc w:val="center"/>
              <w:rPr>
                <w:rFonts w:eastAsia="Calibri"/>
                <w:bCs/>
                <w:sz w:val="20"/>
                <w:szCs w:val="20"/>
                <w:lang w:eastAsia="en-US" w:bidi="en-US"/>
              </w:rPr>
            </w:pPr>
            <w:r>
              <w:rPr>
                <w:rFonts w:eastAsia="Calibri"/>
                <w:bCs/>
                <w:sz w:val="20"/>
                <w:szCs w:val="20"/>
                <w:lang w:eastAsia="en-US" w:bidi="en-US"/>
              </w:rPr>
              <w:t>Тыс. человек</w:t>
            </w:r>
          </w:p>
        </w:tc>
        <w:tc>
          <w:tcPr>
            <w:tcW w:w="2552" w:type="dxa"/>
          </w:tcPr>
          <w:p w14:paraId="5C1376C9" w14:textId="4EE815D6" w:rsidR="00453F85" w:rsidRDefault="00453F85" w:rsidP="00BE4E7A">
            <w:pPr>
              <w:spacing w:after="40"/>
              <w:ind w:firstLine="0"/>
              <w:jc w:val="center"/>
              <w:rPr>
                <w:bCs/>
                <w:sz w:val="20"/>
                <w:szCs w:val="20"/>
              </w:rPr>
            </w:pPr>
            <w:r>
              <w:rPr>
                <w:bCs/>
                <w:sz w:val="20"/>
                <w:szCs w:val="20"/>
              </w:rPr>
              <w:t>42,5</w:t>
            </w:r>
          </w:p>
        </w:tc>
      </w:tr>
      <w:tr w:rsidR="00453F85" w:rsidRPr="00A9217E" w14:paraId="72B7F330" w14:textId="77777777" w:rsidTr="003A2C7A">
        <w:trPr>
          <w:cantSplit/>
          <w:trHeight w:val="230"/>
        </w:trPr>
        <w:tc>
          <w:tcPr>
            <w:tcW w:w="5840" w:type="dxa"/>
          </w:tcPr>
          <w:p w14:paraId="63A3C8BC" w14:textId="5508FF13" w:rsidR="00453F85" w:rsidRPr="00DF71F0" w:rsidRDefault="00453F85" w:rsidP="00BE4E7A">
            <w:pPr>
              <w:spacing w:after="40"/>
              <w:ind w:firstLine="0"/>
              <w:jc w:val="left"/>
              <w:rPr>
                <w:rFonts w:eastAsia="Calibri"/>
                <w:bCs/>
                <w:sz w:val="20"/>
                <w:szCs w:val="20"/>
                <w:lang w:eastAsia="en-US" w:bidi="en-US"/>
              </w:rPr>
            </w:pPr>
            <w:r w:rsidRPr="00453F85">
              <w:rPr>
                <w:rFonts w:eastAsia="Calibri"/>
                <w:bCs/>
                <w:sz w:val="20"/>
                <w:szCs w:val="20"/>
                <w:lang w:eastAsia="en-US" w:bidi="en-US"/>
              </w:rPr>
              <w:t>Общая площадь жилых помещений, приходящаяся в среднем на одного жителя</w:t>
            </w:r>
          </w:p>
        </w:tc>
        <w:tc>
          <w:tcPr>
            <w:tcW w:w="1276" w:type="dxa"/>
          </w:tcPr>
          <w:p w14:paraId="1D58BD33" w14:textId="1C560B35" w:rsidR="00453F85" w:rsidRPr="00DF71F0" w:rsidRDefault="00453F85" w:rsidP="00BE4E7A">
            <w:pPr>
              <w:spacing w:after="40"/>
              <w:ind w:firstLine="0"/>
              <w:jc w:val="center"/>
              <w:rPr>
                <w:rFonts w:eastAsia="Calibri"/>
                <w:bCs/>
                <w:sz w:val="20"/>
                <w:szCs w:val="20"/>
                <w:lang w:eastAsia="en-US" w:bidi="en-US"/>
              </w:rPr>
            </w:pPr>
            <w:r>
              <w:rPr>
                <w:rFonts w:eastAsia="Calibri"/>
                <w:bCs/>
                <w:sz w:val="20"/>
                <w:szCs w:val="20"/>
                <w:lang w:eastAsia="en-US" w:bidi="en-US"/>
              </w:rPr>
              <w:t>К</w:t>
            </w:r>
            <w:r w:rsidRPr="00453F85">
              <w:rPr>
                <w:rFonts w:eastAsia="Calibri"/>
                <w:bCs/>
                <w:sz w:val="20"/>
                <w:szCs w:val="20"/>
                <w:lang w:eastAsia="en-US" w:bidi="en-US"/>
              </w:rPr>
              <w:t>в.м.</w:t>
            </w:r>
            <w:r>
              <w:rPr>
                <w:rFonts w:eastAsia="Calibri"/>
                <w:bCs/>
                <w:sz w:val="20"/>
                <w:szCs w:val="20"/>
                <w:lang w:eastAsia="en-US" w:bidi="en-US"/>
              </w:rPr>
              <w:t xml:space="preserve"> на чел.</w:t>
            </w:r>
          </w:p>
        </w:tc>
        <w:tc>
          <w:tcPr>
            <w:tcW w:w="2552" w:type="dxa"/>
          </w:tcPr>
          <w:p w14:paraId="705F0C64" w14:textId="3965DE9B" w:rsidR="00453F85" w:rsidRPr="00DF71F0" w:rsidRDefault="00453F85" w:rsidP="00BE4E7A">
            <w:pPr>
              <w:spacing w:after="40"/>
              <w:ind w:firstLine="0"/>
              <w:jc w:val="center"/>
              <w:rPr>
                <w:bCs/>
                <w:sz w:val="20"/>
                <w:szCs w:val="20"/>
              </w:rPr>
            </w:pPr>
            <w:r>
              <w:rPr>
                <w:bCs/>
                <w:sz w:val="20"/>
                <w:szCs w:val="20"/>
              </w:rPr>
              <w:t>33,0</w:t>
            </w:r>
          </w:p>
        </w:tc>
      </w:tr>
      <w:tr w:rsidR="00453F85" w:rsidRPr="00A9217E" w14:paraId="353E6405" w14:textId="77777777" w:rsidTr="003A2C7A">
        <w:trPr>
          <w:cantSplit/>
          <w:trHeight w:val="230"/>
        </w:trPr>
        <w:tc>
          <w:tcPr>
            <w:tcW w:w="5840" w:type="dxa"/>
          </w:tcPr>
          <w:p w14:paraId="15F9672F" w14:textId="2E667445" w:rsidR="00453F85" w:rsidRPr="00DF71F0" w:rsidRDefault="00453F85" w:rsidP="00453F85">
            <w:pPr>
              <w:spacing w:after="40"/>
              <w:ind w:firstLine="0"/>
              <w:jc w:val="left"/>
              <w:rPr>
                <w:rFonts w:eastAsia="Calibri"/>
                <w:bCs/>
                <w:sz w:val="20"/>
                <w:szCs w:val="20"/>
                <w:lang w:eastAsia="en-US" w:bidi="en-US"/>
              </w:rPr>
            </w:pPr>
            <w:r w:rsidRPr="00453F85">
              <w:rPr>
                <w:rFonts w:eastAsia="Calibri"/>
                <w:bCs/>
                <w:sz w:val="20"/>
                <w:szCs w:val="20"/>
                <w:lang w:eastAsia="en-US" w:bidi="en-US"/>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276" w:type="dxa"/>
          </w:tcPr>
          <w:p w14:paraId="1BF83B89" w14:textId="310B4DAB" w:rsidR="00453F85" w:rsidRPr="00DF71F0" w:rsidRDefault="00453F85" w:rsidP="00BE4E7A">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1D10B8DC" w14:textId="7A872A15" w:rsidR="00453F85" w:rsidRPr="00DF71F0" w:rsidRDefault="00453F85" w:rsidP="00BE4E7A">
            <w:pPr>
              <w:spacing w:after="40"/>
              <w:ind w:firstLine="0"/>
              <w:jc w:val="center"/>
              <w:rPr>
                <w:bCs/>
                <w:sz w:val="20"/>
                <w:szCs w:val="20"/>
              </w:rPr>
            </w:pPr>
            <w:r>
              <w:rPr>
                <w:bCs/>
                <w:sz w:val="20"/>
                <w:szCs w:val="20"/>
              </w:rPr>
              <w:t>15,0</w:t>
            </w:r>
          </w:p>
        </w:tc>
      </w:tr>
      <w:tr w:rsidR="00453F85" w:rsidRPr="00A9217E" w14:paraId="34662B58" w14:textId="77777777" w:rsidTr="003A2C7A">
        <w:trPr>
          <w:cantSplit/>
          <w:trHeight w:val="230"/>
        </w:trPr>
        <w:tc>
          <w:tcPr>
            <w:tcW w:w="5840" w:type="dxa"/>
          </w:tcPr>
          <w:p w14:paraId="760F03A8" w14:textId="5EED16B9" w:rsidR="00453F85" w:rsidRPr="00453F85" w:rsidRDefault="00453F85" w:rsidP="00453F85">
            <w:pPr>
              <w:spacing w:after="40"/>
              <w:ind w:firstLine="0"/>
              <w:jc w:val="left"/>
              <w:rPr>
                <w:rFonts w:eastAsia="Calibri"/>
                <w:bCs/>
                <w:sz w:val="20"/>
                <w:szCs w:val="20"/>
                <w:lang w:eastAsia="en-US" w:bidi="en-US"/>
              </w:rPr>
            </w:pPr>
            <w:r w:rsidRPr="00453F85">
              <w:rPr>
                <w:rFonts w:eastAsia="Calibri"/>
                <w:bCs/>
                <w:sz w:val="20"/>
                <w:szCs w:val="20"/>
                <w:lang w:eastAsia="en-US" w:bidi="en-US"/>
              </w:rPr>
              <w:t xml:space="preserve">Доля населения, проживающего в населенных пунктах, не имеющих регулярного автобусного и (или) железнодорожного сообщения с административным центром </w:t>
            </w:r>
            <w:r>
              <w:rPr>
                <w:rFonts w:eastAsia="Calibri"/>
                <w:bCs/>
                <w:sz w:val="20"/>
                <w:szCs w:val="20"/>
                <w:lang w:eastAsia="en-US" w:bidi="en-US"/>
              </w:rPr>
              <w:t>муниципального</w:t>
            </w:r>
            <w:r w:rsidRPr="00453F85">
              <w:rPr>
                <w:rFonts w:eastAsia="Calibri"/>
                <w:bCs/>
                <w:sz w:val="20"/>
                <w:szCs w:val="20"/>
                <w:lang w:eastAsia="en-US" w:bidi="en-US"/>
              </w:rPr>
              <w:t xml:space="preserve"> округа, в общей численности населения </w:t>
            </w:r>
            <w:r>
              <w:rPr>
                <w:rFonts w:eastAsia="Calibri"/>
                <w:bCs/>
                <w:sz w:val="20"/>
                <w:szCs w:val="20"/>
                <w:lang w:eastAsia="en-US" w:bidi="en-US"/>
              </w:rPr>
              <w:t>муниципального</w:t>
            </w:r>
            <w:r w:rsidRPr="00453F85">
              <w:rPr>
                <w:rFonts w:eastAsia="Calibri"/>
                <w:bCs/>
                <w:sz w:val="20"/>
                <w:szCs w:val="20"/>
                <w:lang w:eastAsia="en-US" w:bidi="en-US"/>
              </w:rPr>
              <w:t xml:space="preserve"> округа</w:t>
            </w:r>
          </w:p>
        </w:tc>
        <w:tc>
          <w:tcPr>
            <w:tcW w:w="1276" w:type="dxa"/>
          </w:tcPr>
          <w:p w14:paraId="390C2EA8" w14:textId="19AF5EE2" w:rsidR="00453F85" w:rsidRPr="00DF71F0" w:rsidRDefault="00453F85" w:rsidP="00BE4E7A">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2366A8CB" w14:textId="3D48B424" w:rsidR="00453F85" w:rsidRPr="00DF71F0" w:rsidRDefault="00453F85" w:rsidP="00BE4E7A">
            <w:pPr>
              <w:spacing w:after="40"/>
              <w:ind w:firstLine="0"/>
              <w:jc w:val="center"/>
              <w:rPr>
                <w:bCs/>
                <w:sz w:val="20"/>
                <w:szCs w:val="20"/>
              </w:rPr>
            </w:pPr>
            <w:r>
              <w:rPr>
                <w:bCs/>
                <w:sz w:val="20"/>
                <w:szCs w:val="20"/>
              </w:rPr>
              <w:t>0,0</w:t>
            </w:r>
          </w:p>
        </w:tc>
      </w:tr>
      <w:tr w:rsidR="00453F85" w:rsidRPr="00A9217E" w14:paraId="0D2D1CAB" w14:textId="77777777" w:rsidTr="003A2C7A">
        <w:trPr>
          <w:cantSplit/>
          <w:trHeight w:val="230"/>
        </w:trPr>
        <w:tc>
          <w:tcPr>
            <w:tcW w:w="5840" w:type="dxa"/>
          </w:tcPr>
          <w:p w14:paraId="4518378A" w14:textId="6D5D2CE5" w:rsidR="00453F85" w:rsidRPr="00453F85" w:rsidRDefault="00453F85" w:rsidP="00453F85">
            <w:pPr>
              <w:spacing w:after="40"/>
              <w:ind w:firstLine="0"/>
              <w:jc w:val="left"/>
              <w:rPr>
                <w:rFonts w:eastAsia="Calibri"/>
                <w:bCs/>
                <w:sz w:val="20"/>
                <w:szCs w:val="20"/>
                <w:lang w:eastAsia="en-US" w:bidi="en-US"/>
              </w:rPr>
            </w:pPr>
            <w:r w:rsidRPr="00453F85">
              <w:rPr>
                <w:rFonts w:eastAsia="Calibri"/>
                <w:bCs/>
                <w:sz w:val="20"/>
                <w:szCs w:val="20"/>
                <w:lang w:eastAsia="en-US" w:bidi="en-US"/>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1276" w:type="dxa"/>
          </w:tcPr>
          <w:p w14:paraId="4D177303" w14:textId="6260F100" w:rsidR="00453F85" w:rsidRDefault="00453F85" w:rsidP="00BE4E7A">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17A417AE" w14:textId="76B86E48" w:rsidR="00453F85" w:rsidRDefault="00453F85" w:rsidP="00BE4E7A">
            <w:pPr>
              <w:spacing w:after="40"/>
              <w:ind w:firstLine="0"/>
              <w:jc w:val="center"/>
              <w:rPr>
                <w:bCs/>
                <w:sz w:val="20"/>
                <w:szCs w:val="20"/>
              </w:rPr>
            </w:pPr>
            <w:r>
              <w:rPr>
                <w:bCs/>
                <w:sz w:val="20"/>
                <w:szCs w:val="20"/>
              </w:rPr>
              <w:t>70,0</w:t>
            </w:r>
          </w:p>
        </w:tc>
      </w:tr>
      <w:tr w:rsidR="00092E07" w:rsidRPr="00A9217E" w14:paraId="2D97CABB" w14:textId="77777777" w:rsidTr="003A2C7A">
        <w:trPr>
          <w:cantSplit/>
          <w:trHeight w:val="230"/>
        </w:trPr>
        <w:tc>
          <w:tcPr>
            <w:tcW w:w="5840" w:type="dxa"/>
          </w:tcPr>
          <w:p w14:paraId="5F67655C" w14:textId="5CE16E91" w:rsidR="00092E07" w:rsidRPr="00453F85" w:rsidRDefault="00092E07" w:rsidP="00453F85">
            <w:pPr>
              <w:spacing w:after="40"/>
              <w:ind w:firstLine="0"/>
              <w:jc w:val="left"/>
              <w:rPr>
                <w:rFonts w:eastAsia="Calibri"/>
                <w:bCs/>
                <w:sz w:val="20"/>
                <w:szCs w:val="20"/>
                <w:lang w:eastAsia="en-US" w:bidi="en-US"/>
              </w:rPr>
            </w:pPr>
            <w:r w:rsidRPr="00092E07">
              <w:rPr>
                <w:rFonts w:eastAsia="Calibri"/>
                <w:bCs/>
                <w:sz w:val="20"/>
                <w:szCs w:val="20"/>
                <w:lang w:eastAsia="en-US" w:bidi="en-US"/>
              </w:rPr>
              <w:t>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w:t>
            </w:r>
          </w:p>
        </w:tc>
        <w:tc>
          <w:tcPr>
            <w:tcW w:w="1276" w:type="dxa"/>
          </w:tcPr>
          <w:p w14:paraId="1CA85576" w14:textId="4F5BAA35" w:rsidR="00092E07" w:rsidRDefault="00092E07" w:rsidP="00BE4E7A">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00E35DF2" w14:textId="351295F3" w:rsidR="00092E07" w:rsidRDefault="00092E07" w:rsidP="00BE4E7A">
            <w:pPr>
              <w:spacing w:after="40"/>
              <w:ind w:firstLine="0"/>
              <w:jc w:val="center"/>
              <w:rPr>
                <w:bCs/>
                <w:sz w:val="20"/>
                <w:szCs w:val="20"/>
              </w:rPr>
            </w:pPr>
            <w:r>
              <w:rPr>
                <w:bCs/>
                <w:sz w:val="20"/>
                <w:szCs w:val="20"/>
              </w:rPr>
              <w:t>0,0</w:t>
            </w:r>
          </w:p>
        </w:tc>
      </w:tr>
      <w:tr w:rsidR="00092E07" w:rsidRPr="00A9217E" w14:paraId="420B47B6" w14:textId="77777777" w:rsidTr="003A2C7A">
        <w:trPr>
          <w:cantSplit/>
          <w:trHeight w:val="230"/>
        </w:trPr>
        <w:tc>
          <w:tcPr>
            <w:tcW w:w="5840" w:type="dxa"/>
          </w:tcPr>
          <w:p w14:paraId="02967E6E" w14:textId="6213C85E" w:rsidR="00092E07" w:rsidRPr="00092E07" w:rsidRDefault="00092E07" w:rsidP="00092E07">
            <w:pPr>
              <w:spacing w:after="40"/>
              <w:ind w:firstLine="0"/>
              <w:jc w:val="left"/>
              <w:rPr>
                <w:rFonts w:eastAsia="Calibri"/>
                <w:bCs/>
                <w:sz w:val="20"/>
                <w:szCs w:val="20"/>
                <w:lang w:eastAsia="en-US" w:bidi="en-US"/>
              </w:rPr>
            </w:pPr>
            <w:r w:rsidRPr="00092E07">
              <w:rPr>
                <w:rFonts w:eastAsia="Calibri"/>
                <w:bCs/>
                <w:sz w:val="20"/>
                <w:szCs w:val="20"/>
                <w:lang w:eastAsia="en-US" w:bidi="en-US"/>
              </w:rPr>
              <w:t xml:space="preserve">Уровень фактической обеспеченности учреждениями физической культуры и спорта в </w:t>
            </w:r>
            <w:r>
              <w:rPr>
                <w:rFonts w:eastAsia="Calibri"/>
                <w:bCs/>
                <w:sz w:val="20"/>
                <w:szCs w:val="20"/>
                <w:lang w:eastAsia="en-US" w:bidi="en-US"/>
              </w:rPr>
              <w:t>муниципальном</w:t>
            </w:r>
            <w:r w:rsidRPr="00092E07">
              <w:rPr>
                <w:rFonts w:eastAsia="Calibri"/>
                <w:bCs/>
                <w:sz w:val="20"/>
                <w:szCs w:val="20"/>
                <w:lang w:eastAsia="en-US" w:bidi="en-US"/>
              </w:rPr>
              <w:t xml:space="preserve"> округе от нормативной потребности, процентов:</w:t>
            </w:r>
          </w:p>
        </w:tc>
        <w:tc>
          <w:tcPr>
            <w:tcW w:w="1276" w:type="dxa"/>
          </w:tcPr>
          <w:p w14:paraId="627CE301" w14:textId="77777777" w:rsidR="00092E07" w:rsidRDefault="00092E07" w:rsidP="00092E07">
            <w:pPr>
              <w:spacing w:after="40"/>
              <w:ind w:firstLine="0"/>
              <w:jc w:val="center"/>
              <w:rPr>
                <w:rFonts w:eastAsia="Calibri"/>
                <w:bCs/>
                <w:sz w:val="20"/>
                <w:szCs w:val="20"/>
                <w:lang w:eastAsia="en-US" w:bidi="en-US"/>
              </w:rPr>
            </w:pPr>
          </w:p>
        </w:tc>
        <w:tc>
          <w:tcPr>
            <w:tcW w:w="2552" w:type="dxa"/>
          </w:tcPr>
          <w:p w14:paraId="6C1D7B2C" w14:textId="77777777" w:rsidR="00092E07" w:rsidRDefault="00092E07" w:rsidP="00092E07">
            <w:pPr>
              <w:spacing w:after="40"/>
              <w:ind w:firstLine="0"/>
              <w:jc w:val="center"/>
              <w:rPr>
                <w:bCs/>
                <w:sz w:val="20"/>
                <w:szCs w:val="20"/>
              </w:rPr>
            </w:pPr>
          </w:p>
        </w:tc>
      </w:tr>
      <w:tr w:rsidR="00092E07" w:rsidRPr="00A9217E" w14:paraId="1476D283" w14:textId="77777777" w:rsidTr="003A2C7A">
        <w:trPr>
          <w:cantSplit/>
          <w:trHeight w:val="230"/>
        </w:trPr>
        <w:tc>
          <w:tcPr>
            <w:tcW w:w="5840" w:type="dxa"/>
          </w:tcPr>
          <w:p w14:paraId="417D7E5A" w14:textId="0C6F154B" w:rsidR="00092E07" w:rsidRPr="00092E07" w:rsidRDefault="00092E07" w:rsidP="00092E07">
            <w:pPr>
              <w:spacing w:after="40"/>
              <w:ind w:left="567" w:firstLine="0"/>
              <w:jc w:val="left"/>
              <w:rPr>
                <w:rFonts w:eastAsia="Calibri"/>
                <w:bCs/>
                <w:sz w:val="20"/>
                <w:szCs w:val="20"/>
                <w:lang w:eastAsia="en-US" w:bidi="en-US"/>
              </w:rPr>
            </w:pPr>
            <w:r w:rsidRPr="00092E07">
              <w:rPr>
                <w:rFonts w:eastAsia="Calibri"/>
                <w:bCs/>
                <w:sz w:val="20"/>
                <w:szCs w:val="20"/>
                <w:lang w:eastAsia="en-US" w:bidi="en-US"/>
              </w:rPr>
              <w:t>спортивными залами</w:t>
            </w:r>
          </w:p>
        </w:tc>
        <w:tc>
          <w:tcPr>
            <w:tcW w:w="1276" w:type="dxa"/>
          </w:tcPr>
          <w:p w14:paraId="06650CBA" w14:textId="2BFAB716" w:rsidR="00092E07" w:rsidRDefault="00092E07" w:rsidP="00092E07">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6DA600BA" w14:textId="0FBDFABF" w:rsidR="00092E07" w:rsidRDefault="00092E07" w:rsidP="00092E07">
            <w:pPr>
              <w:spacing w:after="40"/>
              <w:ind w:firstLine="0"/>
              <w:jc w:val="center"/>
              <w:rPr>
                <w:bCs/>
                <w:sz w:val="20"/>
                <w:szCs w:val="20"/>
              </w:rPr>
            </w:pPr>
            <w:r>
              <w:rPr>
                <w:bCs/>
                <w:sz w:val="20"/>
                <w:szCs w:val="20"/>
              </w:rPr>
              <w:t>сохранение уровня (109,6)</w:t>
            </w:r>
          </w:p>
        </w:tc>
      </w:tr>
      <w:tr w:rsidR="00092E07" w:rsidRPr="00A9217E" w14:paraId="1D5CC752" w14:textId="77777777" w:rsidTr="003A2C7A">
        <w:trPr>
          <w:cantSplit/>
          <w:trHeight w:val="230"/>
        </w:trPr>
        <w:tc>
          <w:tcPr>
            <w:tcW w:w="5840" w:type="dxa"/>
          </w:tcPr>
          <w:p w14:paraId="78DFF39B" w14:textId="395A2A61" w:rsidR="00092E07" w:rsidRPr="00092E07" w:rsidRDefault="00092E07" w:rsidP="00092E07">
            <w:pPr>
              <w:spacing w:after="40"/>
              <w:ind w:left="567" w:firstLine="0"/>
              <w:jc w:val="left"/>
              <w:rPr>
                <w:rFonts w:eastAsia="Calibri"/>
                <w:bCs/>
                <w:sz w:val="20"/>
                <w:szCs w:val="20"/>
                <w:lang w:eastAsia="en-US" w:bidi="en-US"/>
              </w:rPr>
            </w:pPr>
            <w:r w:rsidRPr="00092E07">
              <w:rPr>
                <w:rFonts w:eastAsia="Calibri"/>
                <w:bCs/>
                <w:sz w:val="20"/>
                <w:szCs w:val="20"/>
                <w:lang w:eastAsia="en-US" w:bidi="en-US"/>
              </w:rPr>
              <w:t>плавательными бассейнами</w:t>
            </w:r>
          </w:p>
        </w:tc>
        <w:tc>
          <w:tcPr>
            <w:tcW w:w="1276" w:type="dxa"/>
          </w:tcPr>
          <w:p w14:paraId="42916D0E" w14:textId="4C4E80E9" w:rsidR="00092E07" w:rsidRDefault="00092E07" w:rsidP="00092E07">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601193B7" w14:textId="06492EC2" w:rsidR="00092E07" w:rsidRDefault="00092E07" w:rsidP="00092E07">
            <w:pPr>
              <w:spacing w:after="40"/>
              <w:ind w:firstLine="0"/>
              <w:jc w:val="center"/>
              <w:rPr>
                <w:bCs/>
                <w:sz w:val="20"/>
                <w:szCs w:val="20"/>
              </w:rPr>
            </w:pPr>
            <w:r>
              <w:rPr>
                <w:bCs/>
                <w:sz w:val="20"/>
                <w:szCs w:val="20"/>
              </w:rPr>
              <w:t>0</w:t>
            </w:r>
          </w:p>
        </w:tc>
      </w:tr>
      <w:tr w:rsidR="00092E07" w:rsidRPr="00A9217E" w14:paraId="5397113F" w14:textId="77777777" w:rsidTr="003A2C7A">
        <w:trPr>
          <w:cantSplit/>
          <w:trHeight w:val="230"/>
        </w:trPr>
        <w:tc>
          <w:tcPr>
            <w:tcW w:w="5840" w:type="dxa"/>
          </w:tcPr>
          <w:p w14:paraId="5DC9529A" w14:textId="739F51AA" w:rsidR="00092E07" w:rsidRPr="00092E07" w:rsidRDefault="00092E07" w:rsidP="00092E07">
            <w:pPr>
              <w:spacing w:after="40"/>
              <w:ind w:left="567" w:firstLine="0"/>
              <w:jc w:val="left"/>
              <w:rPr>
                <w:rFonts w:eastAsia="Calibri"/>
                <w:bCs/>
                <w:sz w:val="20"/>
                <w:szCs w:val="20"/>
                <w:lang w:eastAsia="en-US" w:bidi="en-US"/>
              </w:rPr>
            </w:pPr>
            <w:r w:rsidRPr="00092E07">
              <w:rPr>
                <w:rFonts w:eastAsia="Calibri"/>
                <w:bCs/>
                <w:sz w:val="20"/>
                <w:szCs w:val="20"/>
                <w:lang w:eastAsia="en-US" w:bidi="en-US"/>
              </w:rPr>
              <w:t>плоскостными спортивными сооружениями</w:t>
            </w:r>
          </w:p>
        </w:tc>
        <w:tc>
          <w:tcPr>
            <w:tcW w:w="1276" w:type="dxa"/>
          </w:tcPr>
          <w:p w14:paraId="0F72CA98" w14:textId="7AB45424" w:rsidR="00092E07" w:rsidRDefault="00092E07" w:rsidP="00092E07">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41D2EB3B" w14:textId="77F3603C" w:rsidR="00092E07" w:rsidRDefault="00092E07" w:rsidP="00092E07">
            <w:pPr>
              <w:spacing w:after="40"/>
              <w:ind w:firstLine="0"/>
              <w:jc w:val="center"/>
              <w:rPr>
                <w:bCs/>
                <w:sz w:val="20"/>
                <w:szCs w:val="20"/>
              </w:rPr>
            </w:pPr>
            <w:r>
              <w:rPr>
                <w:bCs/>
                <w:sz w:val="20"/>
                <w:szCs w:val="20"/>
              </w:rPr>
              <w:t>60,0</w:t>
            </w:r>
          </w:p>
        </w:tc>
      </w:tr>
      <w:tr w:rsidR="00092E07" w:rsidRPr="00A9217E" w14:paraId="54D4BBD2" w14:textId="77777777" w:rsidTr="003A2C7A">
        <w:trPr>
          <w:cantSplit/>
          <w:trHeight w:val="230"/>
        </w:trPr>
        <w:tc>
          <w:tcPr>
            <w:tcW w:w="5840" w:type="dxa"/>
          </w:tcPr>
          <w:p w14:paraId="32EED398" w14:textId="0036390A" w:rsidR="00092E07" w:rsidRPr="00092E07" w:rsidRDefault="00092E07" w:rsidP="00092E07">
            <w:pPr>
              <w:spacing w:after="40"/>
              <w:ind w:firstLine="0"/>
              <w:jc w:val="left"/>
              <w:rPr>
                <w:rFonts w:eastAsia="Calibri"/>
                <w:bCs/>
                <w:sz w:val="20"/>
                <w:szCs w:val="20"/>
                <w:lang w:eastAsia="en-US" w:bidi="en-US"/>
              </w:rPr>
            </w:pPr>
            <w:r w:rsidRPr="00092E07">
              <w:rPr>
                <w:rFonts w:eastAsia="Calibri"/>
                <w:bCs/>
                <w:sz w:val="20"/>
                <w:szCs w:val="20"/>
                <w:lang w:eastAsia="en-US" w:bidi="en-US"/>
              </w:rPr>
              <w:t>Доля населения, систематически занимающегося физической культурой и спортом, процентов</w:t>
            </w:r>
          </w:p>
        </w:tc>
        <w:tc>
          <w:tcPr>
            <w:tcW w:w="1276" w:type="dxa"/>
          </w:tcPr>
          <w:p w14:paraId="0F384118" w14:textId="730CDFB0" w:rsidR="00092E07" w:rsidRDefault="00092E07" w:rsidP="00092E07">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7C25E525" w14:textId="0F4F870B" w:rsidR="00092E07" w:rsidRDefault="00092E07" w:rsidP="00092E07">
            <w:pPr>
              <w:spacing w:after="40"/>
              <w:ind w:firstLine="0"/>
              <w:jc w:val="center"/>
              <w:rPr>
                <w:bCs/>
                <w:sz w:val="20"/>
                <w:szCs w:val="20"/>
              </w:rPr>
            </w:pPr>
            <w:r>
              <w:rPr>
                <w:bCs/>
                <w:sz w:val="20"/>
                <w:szCs w:val="20"/>
              </w:rPr>
              <w:t>40,0</w:t>
            </w:r>
          </w:p>
        </w:tc>
      </w:tr>
      <w:tr w:rsidR="00092E07" w:rsidRPr="00A9217E" w14:paraId="27B0CC54" w14:textId="77777777" w:rsidTr="003A2C7A">
        <w:trPr>
          <w:cantSplit/>
          <w:trHeight w:val="230"/>
        </w:trPr>
        <w:tc>
          <w:tcPr>
            <w:tcW w:w="5840" w:type="dxa"/>
          </w:tcPr>
          <w:p w14:paraId="557F56E8" w14:textId="17511821" w:rsidR="00092E07" w:rsidRPr="00092E07" w:rsidRDefault="00092E07" w:rsidP="00092E07">
            <w:pPr>
              <w:spacing w:after="40"/>
              <w:ind w:firstLine="0"/>
              <w:jc w:val="left"/>
              <w:rPr>
                <w:rFonts w:eastAsia="Calibri"/>
                <w:bCs/>
                <w:sz w:val="20"/>
                <w:szCs w:val="20"/>
                <w:lang w:eastAsia="en-US" w:bidi="en-US"/>
              </w:rPr>
            </w:pPr>
            <w:r w:rsidRPr="00092E07">
              <w:rPr>
                <w:rFonts w:eastAsia="Calibri"/>
                <w:bCs/>
                <w:sz w:val="20"/>
                <w:szCs w:val="20"/>
                <w:lang w:eastAsia="en-US" w:bidi="en-US"/>
              </w:rPr>
              <w:t>Уровень фактической обеспеченности учреждениями культуры от нормативной потребности, процентов:</w:t>
            </w:r>
          </w:p>
        </w:tc>
        <w:tc>
          <w:tcPr>
            <w:tcW w:w="1276" w:type="dxa"/>
          </w:tcPr>
          <w:p w14:paraId="1135E5A4" w14:textId="77777777" w:rsidR="00092E07" w:rsidRDefault="00092E07" w:rsidP="00092E07">
            <w:pPr>
              <w:spacing w:after="40"/>
              <w:ind w:firstLine="0"/>
              <w:jc w:val="center"/>
              <w:rPr>
                <w:rFonts w:eastAsia="Calibri"/>
                <w:bCs/>
                <w:sz w:val="20"/>
                <w:szCs w:val="20"/>
                <w:lang w:eastAsia="en-US" w:bidi="en-US"/>
              </w:rPr>
            </w:pPr>
          </w:p>
        </w:tc>
        <w:tc>
          <w:tcPr>
            <w:tcW w:w="2552" w:type="dxa"/>
          </w:tcPr>
          <w:p w14:paraId="5BB77282" w14:textId="77777777" w:rsidR="00092E07" w:rsidRDefault="00092E07" w:rsidP="00092E07">
            <w:pPr>
              <w:spacing w:after="40"/>
              <w:ind w:firstLine="0"/>
              <w:jc w:val="center"/>
              <w:rPr>
                <w:bCs/>
                <w:sz w:val="20"/>
                <w:szCs w:val="20"/>
              </w:rPr>
            </w:pPr>
          </w:p>
        </w:tc>
      </w:tr>
      <w:tr w:rsidR="00092E07" w:rsidRPr="00A9217E" w14:paraId="40F85307" w14:textId="77777777" w:rsidTr="003A2C7A">
        <w:trPr>
          <w:cantSplit/>
          <w:trHeight w:val="230"/>
        </w:trPr>
        <w:tc>
          <w:tcPr>
            <w:tcW w:w="5840" w:type="dxa"/>
          </w:tcPr>
          <w:p w14:paraId="78A06271" w14:textId="6843D3C5" w:rsidR="00092E07" w:rsidRPr="00092E07" w:rsidRDefault="00092E07" w:rsidP="00092E07">
            <w:pPr>
              <w:spacing w:after="40"/>
              <w:ind w:left="567" w:firstLine="0"/>
              <w:jc w:val="left"/>
              <w:rPr>
                <w:rFonts w:eastAsia="Calibri"/>
                <w:bCs/>
                <w:sz w:val="20"/>
                <w:szCs w:val="20"/>
                <w:lang w:eastAsia="en-US" w:bidi="en-US"/>
              </w:rPr>
            </w:pPr>
            <w:r w:rsidRPr="00092E07">
              <w:rPr>
                <w:rFonts w:eastAsia="Calibri"/>
                <w:bCs/>
                <w:sz w:val="20"/>
                <w:szCs w:val="20"/>
                <w:lang w:eastAsia="en-US" w:bidi="en-US"/>
              </w:rPr>
              <w:t>клубами и учреждениями клубного типа</w:t>
            </w:r>
          </w:p>
        </w:tc>
        <w:tc>
          <w:tcPr>
            <w:tcW w:w="1276" w:type="dxa"/>
          </w:tcPr>
          <w:p w14:paraId="3BED85A8" w14:textId="3CE37A9C" w:rsidR="00092E07" w:rsidRDefault="00092E07" w:rsidP="00092E07">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222D5A92" w14:textId="41E273C4" w:rsidR="00092E07" w:rsidRDefault="00092E07" w:rsidP="00092E07">
            <w:pPr>
              <w:spacing w:after="40"/>
              <w:ind w:firstLine="0"/>
              <w:jc w:val="center"/>
              <w:rPr>
                <w:bCs/>
                <w:sz w:val="20"/>
                <w:szCs w:val="20"/>
              </w:rPr>
            </w:pPr>
            <w:r>
              <w:rPr>
                <w:bCs/>
                <w:sz w:val="20"/>
                <w:szCs w:val="20"/>
              </w:rPr>
              <w:t>сохранение уровня (200,0)</w:t>
            </w:r>
          </w:p>
        </w:tc>
      </w:tr>
      <w:tr w:rsidR="00092E07" w:rsidRPr="00A9217E" w14:paraId="2A2C65AE" w14:textId="77777777" w:rsidTr="003A2C7A">
        <w:trPr>
          <w:cantSplit/>
          <w:trHeight w:val="230"/>
        </w:trPr>
        <w:tc>
          <w:tcPr>
            <w:tcW w:w="5840" w:type="dxa"/>
          </w:tcPr>
          <w:p w14:paraId="036BD296" w14:textId="0D202308" w:rsidR="00092E07" w:rsidRPr="00092E07" w:rsidRDefault="00092E07" w:rsidP="00092E07">
            <w:pPr>
              <w:spacing w:after="40"/>
              <w:ind w:left="567" w:firstLine="0"/>
              <w:jc w:val="left"/>
              <w:rPr>
                <w:rFonts w:eastAsia="Calibri"/>
                <w:bCs/>
                <w:sz w:val="20"/>
                <w:szCs w:val="20"/>
                <w:lang w:eastAsia="en-US" w:bidi="en-US"/>
              </w:rPr>
            </w:pPr>
            <w:r w:rsidRPr="00092E07">
              <w:rPr>
                <w:rFonts w:eastAsia="Calibri"/>
                <w:bCs/>
                <w:sz w:val="20"/>
                <w:szCs w:val="20"/>
                <w:lang w:eastAsia="en-US" w:bidi="en-US"/>
              </w:rPr>
              <w:t>библиотеками</w:t>
            </w:r>
          </w:p>
        </w:tc>
        <w:tc>
          <w:tcPr>
            <w:tcW w:w="1276" w:type="dxa"/>
          </w:tcPr>
          <w:p w14:paraId="5A7A84EE" w14:textId="7DE37A86" w:rsidR="00092E07" w:rsidRDefault="00092E07" w:rsidP="00092E07">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294A8065" w14:textId="4CC19160" w:rsidR="00092E07" w:rsidRDefault="00092E07" w:rsidP="00092E07">
            <w:pPr>
              <w:spacing w:after="40"/>
              <w:ind w:firstLine="0"/>
              <w:jc w:val="center"/>
              <w:rPr>
                <w:bCs/>
                <w:sz w:val="20"/>
                <w:szCs w:val="20"/>
              </w:rPr>
            </w:pPr>
            <w:r>
              <w:rPr>
                <w:bCs/>
                <w:sz w:val="20"/>
                <w:szCs w:val="20"/>
              </w:rPr>
              <w:t>сохранение уровня (100,0)</w:t>
            </w:r>
          </w:p>
        </w:tc>
      </w:tr>
      <w:tr w:rsidR="00092E07" w:rsidRPr="00A9217E" w14:paraId="5F8FB302" w14:textId="77777777" w:rsidTr="003A2C7A">
        <w:trPr>
          <w:cantSplit/>
          <w:trHeight w:val="230"/>
        </w:trPr>
        <w:tc>
          <w:tcPr>
            <w:tcW w:w="5840" w:type="dxa"/>
          </w:tcPr>
          <w:p w14:paraId="7E9C4851" w14:textId="255E5EC4" w:rsidR="00092E07" w:rsidRPr="00092E07" w:rsidRDefault="00092E07" w:rsidP="00092E07">
            <w:pPr>
              <w:spacing w:after="40"/>
              <w:ind w:left="567" w:firstLine="0"/>
              <w:jc w:val="left"/>
              <w:rPr>
                <w:rFonts w:eastAsia="Calibri"/>
                <w:bCs/>
                <w:sz w:val="20"/>
                <w:szCs w:val="20"/>
                <w:lang w:eastAsia="en-US" w:bidi="en-US"/>
              </w:rPr>
            </w:pPr>
            <w:r w:rsidRPr="00092E07">
              <w:rPr>
                <w:rFonts w:eastAsia="Calibri"/>
                <w:bCs/>
                <w:sz w:val="20"/>
                <w:szCs w:val="20"/>
                <w:lang w:eastAsia="en-US" w:bidi="en-US"/>
              </w:rPr>
              <w:t>парками культуры и отдых</w:t>
            </w:r>
            <w:r w:rsidR="003A2C7A">
              <w:rPr>
                <w:rFonts w:eastAsia="Calibri"/>
                <w:bCs/>
                <w:sz w:val="20"/>
                <w:szCs w:val="20"/>
                <w:lang w:eastAsia="en-US" w:bidi="en-US"/>
              </w:rPr>
              <w:t>а</w:t>
            </w:r>
          </w:p>
        </w:tc>
        <w:tc>
          <w:tcPr>
            <w:tcW w:w="1276" w:type="dxa"/>
          </w:tcPr>
          <w:p w14:paraId="4C8F37CF" w14:textId="1AE06E4D" w:rsidR="00092E07" w:rsidRDefault="00092E07" w:rsidP="00092E07">
            <w:pPr>
              <w:spacing w:after="40"/>
              <w:ind w:firstLine="0"/>
              <w:jc w:val="center"/>
              <w:rPr>
                <w:rFonts w:eastAsia="Calibri"/>
                <w:bCs/>
                <w:sz w:val="20"/>
                <w:szCs w:val="20"/>
                <w:lang w:eastAsia="en-US" w:bidi="en-US"/>
              </w:rPr>
            </w:pPr>
            <w:r>
              <w:rPr>
                <w:rFonts w:eastAsia="Calibri"/>
                <w:bCs/>
                <w:sz w:val="20"/>
                <w:szCs w:val="20"/>
                <w:lang w:eastAsia="en-US" w:bidi="en-US"/>
              </w:rPr>
              <w:t>%</w:t>
            </w:r>
          </w:p>
        </w:tc>
        <w:tc>
          <w:tcPr>
            <w:tcW w:w="2552" w:type="dxa"/>
          </w:tcPr>
          <w:p w14:paraId="2D5CE37B" w14:textId="359CE838" w:rsidR="00092E07" w:rsidRDefault="00092E07" w:rsidP="00092E07">
            <w:pPr>
              <w:spacing w:after="40"/>
              <w:ind w:firstLine="0"/>
              <w:jc w:val="center"/>
              <w:rPr>
                <w:bCs/>
                <w:sz w:val="20"/>
                <w:szCs w:val="20"/>
              </w:rPr>
            </w:pPr>
            <w:r>
              <w:rPr>
                <w:bCs/>
                <w:sz w:val="20"/>
                <w:szCs w:val="20"/>
              </w:rPr>
              <w:t>50,0</w:t>
            </w:r>
          </w:p>
        </w:tc>
      </w:tr>
    </w:tbl>
    <w:p w14:paraId="5887AC69" w14:textId="77777777" w:rsidR="008C6FA3" w:rsidRPr="00055E44" w:rsidRDefault="00E15528">
      <w:pPr>
        <w:pStyle w:val="3"/>
        <w:numPr>
          <w:ilvl w:val="2"/>
          <w:numId w:val="11"/>
        </w:numPr>
        <w:ind w:left="0" w:hanging="11"/>
        <w:rPr>
          <w:rFonts w:cs="Times New Roman"/>
        </w:rPr>
      </w:pPr>
      <w:bookmarkStart w:id="106" w:name="_Hlk179800619"/>
      <w:bookmarkStart w:id="107" w:name="_Hlk143879428"/>
      <w:bookmarkStart w:id="108" w:name="_Toc490569814"/>
      <w:bookmarkStart w:id="109" w:name="_Toc498871944"/>
      <w:bookmarkStart w:id="110" w:name="_Toc230198079"/>
      <w:bookmarkEnd w:id="105"/>
      <w:bookmarkEnd w:id="106"/>
      <w:bookmarkEnd w:id="107"/>
      <w:r w:rsidRPr="00055E44">
        <w:rPr>
          <w:rFonts w:cs="Times New Roman"/>
          <w:bCs w:val="0"/>
          <w:szCs w:val="24"/>
          <w:lang w:eastAsia="ar-SA" w:bidi="en-US"/>
        </w:rPr>
        <w:t>Виды объектов местного значения муниципального округа, для которых</w:t>
      </w:r>
      <w:r w:rsidRPr="00055E44">
        <w:rPr>
          <w:rFonts w:cs="Times New Roman"/>
        </w:rPr>
        <w:t xml:space="preserve"> разрабатываются местные нормативы градостроительного проектирования</w:t>
      </w:r>
      <w:bookmarkEnd w:id="108"/>
      <w:bookmarkEnd w:id="109"/>
      <w:bookmarkEnd w:id="110"/>
    </w:p>
    <w:p w14:paraId="67EE1A73" w14:textId="3313F426" w:rsidR="008C6FA3" w:rsidRPr="00055E44" w:rsidRDefault="00E15528">
      <w:pPr>
        <w:pStyle w:val="affffff7"/>
        <w:rPr>
          <w:color w:val="000000" w:themeColor="text1"/>
          <w:szCs w:val="23"/>
          <w:lang w:val="ru-RU"/>
        </w:rPr>
      </w:pPr>
      <w:r w:rsidRPr="00055E44">
        <w:rPr>
          <w:color w:val="000000" w:themeColor="text1"/>
          <w:szCs w:val="23"/>
          <w:lang w:val="ru-RU"/>
        </w:rPr>
        <w:t xml:space="preserve">В соответствии с </w:t>
      </w:r>
      <w:r w:rsidR="00866BD4" w:rsidRPr="00055E44">
        <w:rPr>
          <w:color w:val="000000" w:themeColor="text1"/>
          <w:szCs w:val="23"/>
          <w:lang w:val="ru-RU"/>
        </w:rPr>
        <w:t>частью 4 статьи</w:t>
      </w:r>
      <w:r w:rsidRPr="00055E44">
        <w:rPr>
          <w:color w:val="000000" w:themeColor="text1"/>
          <w:szCs w:val="23"/>
          <w:lang w:val="ru-RU"/>
        </w:rPr>
        <w:t xml:space="preserve"> 29.2 Градостроительного кодекса РФ нормативы градостроительного проектирования 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p>
    <w:p w14:paraId="3479939B" w14:textId="3DB70F09" w:rsidR="008C6FA3" w:rsidRPr="00055E44" w:rsidRDefault="00E15528">
      <w:pPr>
        <w:pStyle w:val="affffff7"/>
        <w:rPr>
          <w:lang w:val="ru-RU"/>
        </w:rPr>
      </w:pPr>
      <w:bookmarkStart w:id="111" w:name="_Hlk233618479"/>
      <w:r w:rsidRPr="00055E44">
        <w:rPr>
          <w:lang w:val="ru-RU"/>
        </w:rPr>
        <w:lastRenderedPageBreak/>
        <w:t xml:space="preserve">Перечень объектов местного значения </w:t>
      </w:r>
      <w:r w:rsidR="00845A95">
        <w:rPr>
          <w:lang w:val="ru-RU"/>
        </w:rPr>
        <w:t>Сорочинск</w:t>
      </w:r>
      <w:r w:rsidR="009E03FC" w:rsidRPr="00055E44">
        <w:rPr>
          <w:lang w:val="ru-RU"/>
        </w:rPr>
        <w:t>ого</w:t>
      </w:r>
      <w:r w:rsidRPr="00055E44">
        <w:rPr>
          <w:lang w:val="ru-RU"/>
        </w:rPr>
        <w:t xml:space="preserve"> муниципального округа для целей настоящих МНГП подготовлен на основании:</w:t>
      </w:r>
    </w:p>
    <w:p w14:paraId="37207561" w14:textId="77777777" w:rsidR="008C6FA3" w:rsidRPr="00055E44" w:rsidRDefault="00E15528">
      <w:pPr>
        <w:pStyle w:val="affffff7"/>
        <w:numPr>
          <w:ilvl w:val="0"/>
          <w:numId w:val="17"/>
        </w:numPr>
        <w:rPr>
          <w:lang w:val="ru-RU"/>
        </w:rPr>
      </w:pPr>
      <w:r w:rsidRPr="00055E44">
        <w:rPr>
          <w:lang w:val="ru-RU"/>
        </w:rPr>
        <w:t>статьи 23 Градостроительного кодекса Российской Федерации;</w:t>
      </w:r>
    </w:p>
    <w:p w14:paraId="7343DC6F" w14:textId="62499C4B" w:rsidR="008C6FA3" w:rsidRPr="00055E44" w:rsidRDefault="00E15528">
      <w:pPr>
        <w:pStyle w:val="affffff7"/>
        <w:numPr>
          <w:ilvl w:val="0"/>
          <w:numId w:val="17"/>
        </w:numPr>
        <w:rPr>
          <w:lang w:val="ru-RU"/>
        </w:rPr>
      </w:pPr>
      <w:r w:rsidRPr="00055E44">
        <w:rPr>
          <w:lang w:val="ru-RU"/>
        </w:rPr>
        <w:t xml:space="preserve">статьи 16 Федерального закона от 06.10.2003 </w:t>
      </w:r>
      <w:r w:rsidR="00753E51" w:rsidRPr="00055E44">
        <w:rPr>
          <w:lang w:val="ru-RU"/>
        </w:rPr>
        <w:t>№ </w:t>
      </w:r>
      <w:r w:rsidRPr="00055E44">
        <w:rPr>
          <w:lang w:val="ru-RU"/>
        </w:rPr>
        <w:t xml:space="preserve">131-ФЗ «Об общих принципах организации местного самоуправления в Российской Федерации» </w:t>
      </w:r>
      <w:r w:rsidR="00A05A31" w:rsidRPr="00055E44">
        <w:rPr>
          <w:bCs/>
          <w:szCs w:val="26"/>
          <w:lang w:val="ru-RU"/>
        </w:rPr>
        <w:t xml:space="preserve">(ред. от </w:t>
      </w:r>
      <w:r w:rsidR="00A05A31" w:rsidRPr="00055E44">
        <w:rPr>
          <w:lang w:val="ru-RU"/>
        </w:rPr>
        <w:t>20.03.2025</w:t>
      </w:r>
      <w:r w:rsidR="00A05A31" w:rsidRPr="00055E44">
        <w:rPr>
          <w:bCs/>
          <w:szCs w:val="26"/>
          <w:lang w:val="ru-RU"/>
        </w:rPr>
        <w:t>)</w:t>
      </w:r>
      <w:r w:rsidR="00A05A31" w:rsidRPr="00055E44">
        <w:rPr>
          <w:lang w:val="ru-RU"/>
        </w:rPr>
        <w:t xml:space="preserve"> </w:t>
      </w:r>
      <w:r w:rsidRPr="00055E44">
        <w:rPr>
          <w:lang w:val="ru-RU"/>
        </w:rPr>
        <w:t xml:space="preserve">(далее – Федеральный закон от 06.10.2003 </w:t>
      </w:r>
      <w:r w:rsidR="00753E51" w:rsidRPr="00055E44">
        <w:rPr>
          <w:lang w:val="ru-RU"/>
        </w:rPr>
        <w:t>№ </w:t>
      </w:r>
      <w:r w:rsidRPr="00055E44">
        <w:rPr>
          <w:lang w:val="ru-RU"/>
        </w:rPr>
        <w:t>131-ФЗ);</w:t>
      </w:r>
    </w:p>
    <w:p w14:paraId="0C85201F" w14:textId="547505EA" w:rsidR="006C5CB8" w:rsidRPr="006C5CB8" w:rsidRDefault="00866BD4" w:rsidP="00F766FF">
      <w:pPr>
        <w:pStyle w:val="afffffc"/>
        <w:numPr>
          <w:ilvl w:val="0"/>
          <w:numId w:val="17"/>
        </w:numPr>
        <w:rPr>
          <w:rFonts w:cs="Arial"/>
          <w:bCs/>
          <w:szCs w:val="26"/>
        </w:rPr>
      </w:pPr>
      <w:r w:rsidRPr="006C5CB8">
        <w:rPr>
          <w:rFonts w:eastAsia="Times New Roman" w:cs="Times New Roman"/>
          <w:bCs/>
          <w:szCs w:val="26"/>
        </w:rPr>
        <w:t xml:space="preserve">части </w:t>
      </w:r>
      <w:r w:rsidR="006C5CB8" w:rsidRPr="006C5CB8">
        <w:rPr>
          <w:rFonts w:cs="Arial"/>
          <w:bCs/>
          <w:szCs w:val="26"/>
        </w:rPr>
        <w:t xml:space="preserve">4 статьи 2.1 </w:t>
      </w:r>
      <w:bookmarkStart w:id="112" w:name="_Hlk98758320"/>
      <w:r w:rsidR="006C5CB8" w:rsidRPr="006C5CB8">
        <w:rPr>
          <w:rFonts w:cs="Arial"/>
          <w:bCs/>
          <w:szCs w:val="26"/>
        </w:rPr>
        <w:t xml:space="preserve">Закона </w:t>
      </w:r>
      <w:bookmarkStart w:id="113" w:name="_Hlk233618397"/>
      <w:r w:rsidR="006C5CB8" w:rsidRPr="006C5CB8">
        <w:rPr>
          <w:rFonts w:cs="Arial"/>
          <w:bCs/>
          <w:szCs w:val="26"/>
        </w:rPr>
        <w:t xml:space="preserve">Оренбургской области от 16.03.2007 № 1037/233-IV-ОЗ «О </w:t>
      </w:r>
      <w:r w:rsidR="006C5CB8" w:rsidRPr="006C5CB8">
        <w:t>градостроительной</w:t>
      </w:r>
      <w:r w:rsidR="006C5CB8" w:rsidRPr="006C5CB8">
        <w:rPr>
          <w:rFonts w:cs="Arial"/>
          <w:bCs/>
          <w:szCs w:val="26"/>
        </w:rPr>
        <w:t xml:space="preserve"> деятельности на территории Оренбургской области» </w:t>
      </w:r>
      <w:bookmarkEnd w:id="112"/>
      <w:r w:rsidR="006C5CB8" w:rsidRPr="006C5CB8">
        <w:rPr>
          <w:rFonts w:cs="Arial"/>
          <w:bCs/>
          <w:szCs w:val="26"/>
        </w:rPr>
        <w:t xml:space="preserve">(ред. от 24.03.2026) </w:t>
      </w:r>
      <w:bookmarkStart w:id="114" w:name="_Hlk233618417"/>
      <w:bookmarkEnd w:id="113"/>
      <w:r w:rsidR="006C5CB8" w:rsidRPr="006C5CB8">
        <w:rPr>
          <w:rFonts w:cs="Arial"/>
          <w:bCs/>
          <w:szCs w:val="26"/>
        </w:rPr>
        <w:t>(далее – Закон Оренбургской области от 16.03.2007 № 1037/233-IV-ОЗ);</w:t>
      </w:r>
      <w:bookmarkEnd w:id="114"/>
    </w:p>
    <w:p w14:paraId="146333BB" w14:textId="57BE84A7" w:rsidR="008C6FA3" w:rsidRPr="00055E44" w:rsidRDefault="00E15528">
      <w:pPr>
        <w:pStyle w:val="affffff7"/>
        <w:numPr>
          <w:ilvl w:val="0"/>
          <w:numId w:val="17"/>
        </w:numPr>
        <w:rPr>
          <w:lang w:val="ru-RU"/>
        </w:rPr>
      </w:pPr>
      <w:bookmarkStart w:id="115" w:name="_Hlk88568571"/>
      <w:r w:rsidRPr="00055E44">
        <w:rPr>
          <w:lang w:val="ru-RU"/>
        </w:rPr>
        <w:t xml:space="preserve">Устава </w:t>
      </w:r>
      <w:r w:rsidR="00845A95">
        <w:rPr>
          <w:bCs/>
          <w:szCs w:val="26"/>
          <w:lang w:val="ru-RU"/>
        </w:rPr>
        <w:t>Сорочинск</w:t>
      </w:r>
      <w:r w:rsidR="009E03FC" w:rsidRPr="00055E44">
        <w:rPr>
          <w:bCs/>
          <w:szCs w:val="26"/>
          <w:lang w:val="ru-RU"/>
        </w:rPr>
        <w:t>ого</w:t>
      </w:r>
      <w:r w:rsidRPr="00055E44">
        <w:rPr>
          <w:bCs/>
          <w:szCs w:val="26"/>
          <w:lang w:val="ru-RU"/>
        </w:rPr>
        <w:t xml:space="preserve"> муниципального округа</w:t>
      </w:r>
      <w:r w:rsidRPr="00055E44">
        <w:rPr>
          <w:lang w:val="ru-RU"/>
        </w:rPr>
        <w:t xml:space="preserve"> </w:t>
      </w:r>
      <w:r w:rsidR="00845A95">
        <w:rPr>
          <w:bCs/>
          <w:szCs w:val="26"/>
          <w:lang w:val="ru-RU"/>
        </w:rPr>
        <w:t>Оренбургск</w:t>
      </w:r>
      <w:r w:rsidRPr="00055E44">
        <w:rPr>
          <w:bCs/>
          <w:szCs w:val="26"/>
          <w:lang w:val="ru-RU"/>
        </w:rPr>
        <w:t>ой области</w:t>
      </w:r>
      <w:r w:rsidRPr="00055E44">
        <w:rPr>
          <w:lang w:val="ru-RU"/>
        </w:rPr>
        <w:t>.</w:t>
      </w:r>
      <w:bookmarkEnd w:id="115"/>
    </w:p>
    <w:bookmarkEnd w:id="111"/>
    <w:p w14:paraId="3CC45B4F" w14:textId="2F47EE8A" w:rsidR="008C6FA3" w:rsidRPr="00055E44" w:rsidRDefault="00E15528">
      <w:pPr>
        <w:pStyle w:val="affffff7"/>
        <w:rPr>
          <w:szCs w:val="23"/>
          <w:lang w:val="ru-RU"/>
        </w:rPr>
      </w:pPr>
      <w:r w:rsidRPr="00055E44">
        <w:rPr>
          <w:szCs w:val="23"/>
          <w:lang w:val="ru-RU"/>
        </w:rPr>
        <w:t xml:space="preserve">В </w:t>
      </w:r>
      <w:bookmarkStart w:id="116" w:name="_Hlk216205904"/>
      <w:r w:rsidR="00866BD4" w:rsidRPr="00055E44">
        <w:rPr>
          <w:szCs w:val="23"/>
          <w:lang w:val="ru-RU"/>
        </w:rPr>
        <w:t xml:space="preserve">пункте 1 части 5 </w:t>
      </w:r>
      <w:r w:rsidRPr="00055E44">
        <w:rPr>
          <w:szCs w:val="23"/>
          <w:lang w:val="ru-RU"/>
        </w:rPr>
        <w:t>ст</w:t>
      </w:r>
      <w:r w:rsidR="00866BD4" w:rsidRPr="00055E44">
        <w:rPr>
          <w:szCs w:val="23"/>
          <w:lang w:val="ru-RU"/>
        </w:rPr>
        <w:t>атьи</w:t>
      </w:r>
      <w:r w:rsidRPr="00055E44">
        <w:rPr>
          <w:szCs w:val="23"/>
          <w:lang w:val="ru-RU"/>
        </w:rPr>
        <w:t xml:space="preserve"> </w:t>
      </w:r>
      <w:bookmarkEnd w:id="116"/>
      <w:r w:rsidRPr="00055E44">
        <w:rPr>
          <w:szCs w:val="23"/>
          <w:lang w:val="ru-RU"/>
        </w:rPr>
        <w:t xml:space="preserve">23 </w:t>
      </w:r>
      <w:r w:rsidRPr="00055E44">
        <w:rPr>
          <w:lang w:val="ru-RU"/>
        </w:rPr>
        <w:t>Градостроительного кодекса Российской Федерации к объектам местного значения муниципального округа отнесены объекты в следующих областях:</w:t>
      </w:r>
    </w:p>
    <w:p w14:paraId="53EFBF63" w14:textId="77777777" w:rsidR="008C6FA3" w:rsidRPr="00055E44" w:rsidRDefault="00E15528">
      <w:pPr>
        <w:pStyle w:val="affffff7"/>
        <w:rPr>
          <w:color w:val="000000" w:themeColor="text1"/>
          <w:szCs w:val="23"/>
          <w:lang w:val="ru-RU"/>
        </w:rPr>
      </w:pPr>
      <w:r w:rsidRPr="003878B7">
        <w:rPr>
          <w:color w:val="000000" w:themeColor="text1"/>
          <w:szCs w:val="23"/>
          <w:lang w:val="ru-RU"/>
        </w:rPr>
        <w:t>а) электро-, тепло-, газо- и водоснабжение населения, водоотведение;</w:t>
      </w:r>
    </w:p>
    <w:p w14:paraId="2F8E2311" w14:textId="77777777" w:rsidR="008C6FA3" w:rsidRPr="00055E44" w:rsidRDefault="00E15528">
      <w:pPr>
        <w:pStyle w:val="affffff7"/>
        <w:rPr>
          <w:color w:val="000000" w:themeColor="text1"/>
          <w:szCs w:val="23"/>
          <w:lang w:val="ru-RU"/>
        </w:rPr>
      </w:pPr>
      <w:r w:rsidRPr="00055E44">
        <w:rPr>
          <w:color w:val="000000" w:themeColor="text1"/>
          <w:szCs w:val="23"/>
          <w:lang w:val="ru-RU"/>
        </w:rPr>
        <w:t>б) автомобильные дороги местного значения;</w:t>
      </w:r>
    </w:p>
    <w:p w14:paraId="7AE3FE71" w14:textId="77777777" w:rsidR="008C6FA3" w:rsidRPr="00055E44" w:rsidRDefault="00E15528">
      <w:pPr>
        <w:pStyle w:val="affffff7"/>
        <w:rPr>
          <w:color w:val="000000" w:themeColor="text1"/>
          <w:szCs w:val="23"/>
          <w:lang w:val="ru-RU"/>
        </w:rPr>
      </w:pPr>
      <w:r w:rsidRPr="00055E44">
        <w:rPr>
          <w:color w:val="000000" w:themeColor="text1"/>
          <w:szCs w:val="23"/>
          <w:lang w:val="ru-RU"/>
        </w:rPr>
        <w:t>в)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14:paraId="17A528E5" w14:textId="16E43AF1" w:rsidR="008C6FA3" w:rsidRPr="00055E44" w:rsidRDefault="00E15528">
      <w:pPr>
        <w:pStyle w:val="affffff7"/>
        <w:rPr>
          <w:color w:val="000000" w:themeColor="text1"/>
          <w:szCs w:val="23"/>
          <w:lang w:val="ru-RU"/>
        </w:rPr>
      </w:pPr>
      <w:r w:rsidRPr="00055E44">
        <w:rPr>
          <w:color w:val="000000" w:themeColor="text1"/>
          <w:szCs w:val="23"/>
          <w:lang w:val="ru-RU"/>
        </w:rPr>
        <w:t>г) иные области в связи с решением вопросов местного значения муниципального округа</w:t>
      </w:r>
      <w:r w:rsidR="00B328B8" w:rsidRPr="00055E44">
        <w:rPr>
          <w:color w:val="000000" w:themeColor="text1"/>
          <w:szCs w:val="23"/>
          <w:lang w:val="ru-RU"/>
        </w:rPr>
        <w:t>.</w:t>
      </w:r>
    </w:p>
    <w:p w14:paraId="361E85C6" w14:textId="4E6257FF" w:rsidR="008C6FA3" w:rsidRDefault="00E15528">
      <w:pPr>
        <w:pStyle w:val="affffff7"/>
        <w:rPr>
          <w:bCs/>
          <w:szCs w:val="26"/>
          <w:lang w:val="ru-RU"/>
        </w:rPr>
      </w:pPr>
      <w:bookmarkStart w:id="117" w:name="_Hlk235371373"/>
      <w:bookmarkStart w:id="118" w:name="_Hlk233618703"/>
      <w:r w:rsidRPr="00055E44">
        <w:rPr>
          <w:szCs w:val="23"/>
          <w:lang w:val="ru-RU"/>
        </w:rPr>
        <w:t xml:space="preserve">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 </w:t>
      </w:r>
      <w:r w:rsidR="00845A95">
        <w:rPr>
          <w:szCs w:val="23"/>
          <w:lang w:val="ru-RU"/>
        </w:rPr>
        <w:t>Сорочинск</w:t>
      </w:r>
      <w:r w:rsidR="009E03FC" w:rsidRPr="00055E44">
        <w:rPr>
          <w:szCs w:val="23"/>
          <w:lang w:val="ru-RU"/>
        </w:rPr>
        <w:t>ого</w:t>
      </w:r>
      <w:r w:rsidRPr="00055E44">
        <w:rPr>
          <w:szCs w:val="23"/>
          <w:lang w:val="ru-RU"/>
        </w:rPr>
        <w:t xml:space="preserve"> муниципального округа, принят перечень видов объектов местного значения муниципального округа, отнесенных к таковым </w:t>
      </w:r>
      <w:r w:rsidR="006E7CA9" w:rsidRPr="00055E44">
        <w:rPr>
          <w:szCs w:val="23"/>
          <w:lang w:val="ru-RU"/>
        </w:rPr>
        <w:t xml:space="preserve">частью </w:t>
      </w:r>
      <w:r w:rsidR="006C5CB8">
        <w:rPr>
          <w:szCs w:val="23"/>
          <w:lang w:val="ru-RU"/>
        </w:rPr>
        <w:t>4</w:t>
      </w:r>
      <w:r w:rsidR="006E7CA9" w:rsidRPr="00055E44">
        <w:rPr>
          <w:szCs w:val="23"/>
          <w:lang w:val="ru-RU"/>
        </w:rPr>
        <w:t xml:space="preserve"> статьи </w:t>
      </w:r>
      <w:r w:rsidR="006C5CB8" w:rsidRPr="006C5CB8">
        <w:rPr>
          <w:rFonts w:cs="Arial"/>
          <w:bCs/>
          <w:szCs w:val="26"/>
          <w:lang w:val="ru-RU"/>
        </w:rPr>
        <w:t>2.1 Закона Оренбургской области от 16.03.2007 № 1037/233-IV-ОЗ</w:t>
      </w:r>
      <w:r w:rsidRPr="00055E44">
        <w:rPr>
          <w:bCs/>
          <w:szCs w:val="26"/>
          <w:lang w:val="ru-RU"/>
        </w:rPr>
        <w:t>:</w:t>
      </w:r>
    </w:p>
    <w:p w14:paraId="2995BA01" w14:textId="43EC9C17" w:rsidR="006C5CB8" w:rsidRPr="006C5CB8" w:rsidRDefault="006C5CB8" w:rsidP="006C5CB8">
      <w:pPr>
        <w:pStyle w:val="affffff7"/>
        <w:rPr>
          <w:bCs/>
          <w:szCs w:val="26"/>
          <w:lang w:val="ru-RU"/>
        </w:rPr>
      </w:pPr>
      <w:r w:rsidRPr="006C5CB8">
        <w:rPr>
          <w:bCs/>
          <w:szCs w:val="26"/>
          <w:lang w:val="ru-RU"/>
        </w:rPr>
        <w:t>1) электро-, тепло-, газо- и водоснабжение населения, водоотведение;</w:t>
      </w:r>
    </w:p>
    <w:p w14:paraId="503F0E23" w14:textId="4587AD53" w:rsidR="006C5CB8" w:rsidRPr="006C5CB8" w:rsidRDefault="006C5CB8" w:rsidP="006C5CB8">
      <w:pPr>
        <w:pStyle w:val="affffff7"/>
        <w:rPr>
          <w:bCs/>
          <w:szCs w:val="26"/>
          <w:lang w:val="ru-RU"/>
        </w:rPr>
      </w:pPr>
      <w:r w:rsidRPr="006C5CB8">
        <w:rPr>
          <w:bCs/>
          <w:szCs w:val="26"/>
          <w:lang w:val="ru-RU"/>
        </w:rPr>
        <w:t>2) автомобильные дороги местного значения;</w:t>
      </w:r>
    </w:p>
    <w:p w14:paraId="1E0E2929" w14:textId="011121B9" w:rsidR="006C5CB8" w:rsidRPr="006C5CB8" w:rsidRDefault="006C5CB8" w:rsidP="006C5CB8">
      <w:pPr>
        <w:pStyle w:val="affffff7"/>
        <w:rPr>
          <w:bCs/>
          <w:szCs w:val="26"/>
          <w:lang w:val="ru-RU"/>
        </w:rPr>
      </w:pPr>
      <w:r w:rsidRPr="006C5CB8">
        <w:rPr>
          <w:bCs/>
          <w:szCs w:val="26"/>
          <w:lang w:val="ru-RU"/>
        </w:rPr>
        <w:t>3) физическая культура и массовый спорт, образование, здравоохранение, обращение с твердыми коммунальными отходами;</w:t>
      </w:r>
    </w:p>
    <w:p w14:paraId="6A26E00F" w14:textId="79424B28" w:rsidR="006C5CB8" w:rsidRPr="006C5CB8" w:rsidRDefault="006C5CB8" w:rsidP="006C5CB8">
      <w:pPr>
        <w:pStyle w:val="affffff7"/>
        <w:rPr>
          <w:bCs/>
          <w:szCs w:val="26"/>
          <w:lang w:val="ru-RU"/>
        </w:rPr>
      </w:pPr>
      <w:r w:rsidRPr="006C5CB8">
        <w:rPr>
          <w:bCs/>
          <w:szCs w:val="26"/>
          <w:lang w:val="ru-RU"/>
        </w:rPr>
        <w:t>4) предупреждение чрезвычайных ситуаций на территории муниципального округа</w:t>
      </w:r>
      <w:r>
        <w:rPr>
          <w:bCs/>
          <w:szCs w:val="26"/>
          <w:lang w:val="ru-RU"/>
        </w:rPr>
        <w:t xml:space="preserve"> </w:t>
      </w:r>
      <w:r w:rsidRPr="006C5CB8">
        <w:rPr>
          <w:bCs/>
          <w:szCs w:val="26"/>
          <w:lang w:val="ru-RU"/>
        </w:rPr>
        <w:t>и ликвидация их последствий;</w:t>
      </w:r>
    </w:p>
    <w:p w14:paraId="537E1A28" w14:textId="11F3842B" w:rsidR="006C5CB8" w:rsidRPr="006C5CB8" w:rsidRDefault="006C5CB8" w:rsidP="006C5CB8">
      <w:pPr>
        <w:pStyle w:val="affffff7"/>
        <w:rPr>
          <w:bCs/>
          <w:szCs w:val="26"/>
          <w:lang w:val="ru-RU"/>
        </w:rPr>
      </w:pPr>
      <w:r w:rsidRPr="006C5CB8">
        <w:rPr>
          <w:bCs/>
          <w:szCs w:val="26"/>
          <w:lang w:val="ru-RU"/>
        </w:rPr>
        <w:t>5) отдых и туризм;</w:t>
      </w:r>
    </w:p>
    <w:p w14:paraId="49D074D7" w14:textId="4622129E" w:rsidR="006C5CB8" w:rsidRPr="006C5CB8" w:rsidRDefault="006C5CB8" w:rsidP="006C5CB8">
      <w:pPr>
        <w:pStyle w:val="affffff7"/>
        <w:rPr>
          <w:bCs/>
          <w:szCs w:val="26"/>
          <w:lang w:val="ru-RU"/>
        </w:rPr>
      </w:pPr>
      <w:r w:rsidRPr="006C5CB8">
        <w:rPr>
          <w:bCs/>
          <w:szCs w:val="26"/>
          <w:lang w:val="ru-RU"/>
        </w:rPr>
        <w:t>6) жилищное строительство и комплексное развитие территории;</w:t>
      </w:r>
    </w:p>
    <w:p w14:paraId="64552A52" w14:textId="243100F1" w:rsidR="006C5CB8" w:rsidRPr="006C5CB8" w:rsidRDefault="006C5CB8" w:rsidP="006C5CB8">
      <w:pPr>
        <w:pStyle w:val="affffff7"/>
        <w:rPr>
          <w:bCs/>
          <w:szCs w:val="26"/>
          <w:lang w:val="ru-RU"/>
        </w:rPr>
      </w:pPr>
      <w:r w:rsidRPr="006C5CB8">
        <w:rPr>
          <w:bCs/>
          <w:szCs w:val="26"/>
          <w:lang w:val="ru-RU"/>
        </w:rPr>
        <w:t>7) организация ритуальных услуг;</w:t>
      </w:r>
    </w:p>
    <w:p w14:paraId="2DCB46F8" w14:textId="06FDEEED" w:rsidR="006C5CB8" w:rsidRPr="006C5CB8" w:rsidRDefault="006C5CB8" w:rsidP="006C5CB8">
      <w:pPr>
        <w:pStyle w:val="affffff7"/>
        <w:rPr>
          <w:bCs/>
          <w:szCs w:val="26"/>
          <w:lang w:val="ru-RU"/>
        </w:rPr>
      </w:pPr>
      <w:r w:rsidRPr="006C5CB8">
        <w:rPr>
          <w:bCs/>
          <w:szCs w:val="26"/>
          <w:lang w:val="ru-RU"/>
        </w:rPr>
        <w:t>8) промышленность, агропромышленный комплекс, логистика и коммунально-складское хозяйство;</w:t>
      </w:r>
    </w:p>
    <w:p w14:paraId="279D4BF3" w14:textId="56C3B79D" w:rsidR="006C5CB8" w:rsidRPr="006C5CB8" w:rsidRDefault="006C5CB8" w:rsidP="006C5CB8">
      <w:pPr>
        <w:pStyle w:val="affffff7"/>
        <w:rPr>
          <w:bCs/>
          <w:szCs w:val="26"/>
          <w:lang w:val="ru-RU"/>
        </w:rPr>
      </w:pPr>
      <w:r w:rsidRPr="006C5CB8">
        <w:rPr>
          <w:bCs/>
          <w:szCs w:val="26"/>
          <w:lang w:val="ru-RU"/>
        </w:rPr>
        <w:t>9) культура и искусство;</w:t>
      </w:r>
    </w:p>
    <w:p w14:paraId="79C040A8" w14:textId="51F6E98F" w:rsidR="006C5CB8" w:rsidRPr="006C5CB8" w:rsidRDefault="006C5CB8" w:rsidP="006C5CB8">
      <w:pPr>
        <w:pStyle w:val="affffff7"/>
        <w:rPr>
          <w:bCs/>
          <w:szCs w:val="26"/>
          <w:lang w:val="ru-RU"/>
        </w:rPr>
      </w:pPr>
      <w:r w:rsidRPr="006C5CB8">
        <w:rPr>
          <w:bCs/>
          <w:szCs w:val="26"/>
          <w:lang w:val="ru-RU"/>
        </w:rPr>
        <w:t>10) благоустройство и озеленение территории муниципального округа, использование, охрана, защита, воспроизводство городских лесов;</w:t>
      </w:r>
    </w:p>
    <w:p w14:paraId="557615D1" w14:textId="0525C9A5" w:rsidR="006C5CB8" w:rsidRPr="006C5CB8" w:rsidRDefault="006C5CB8" w:rsidP="006C5CB8">
      <w:pPr>
        <w:pStyle w:val="affffff7"/>
        <w:rPr>
          <w:bCs/>
          <w:szCs w:val="26"/>
          <w:lang w:val="ru-RU"/>
        </w:rPr>
      </w:pPr>
      <w:r w:rsidRPr="006C5CB8">
        <w:rPr>
          <w:bCs/>
          <w:szCs w:val="26"/>
          <w:lang w:val="ru-RU"/>
        </w:rPr>
        <w:t>11) обеспечение связью, общественное питание, торговля, бытовое и коммунальное обслуживание;</w:t>
      </w:r>
    </w:p>
    <w:p w14:paraId="4BA0F666" w14:textId="4BAA64E3" w:rsidR="006C5CB8" w:rsidRPr="006C5CB8" w:rsidRDefault="006C5CB8" w:rsidP="006C5CB8">
      <w:pPr>
        <w:pStyle w:val="affffff7"/>
        <w:rPr>
          <w:bCs/>
          <w:szCs w:val="26"/>
          <w:lang w:val="ru-RU"/>
        </w:rPr>
      </w:pPr>
      <w:r w:rsidRPr="006C5CB8">
        <w:rPr>
          <w:bCs/>
          <w:szCs w:val="26"/>
          <w:lang w:val="ru-RU"/>
        </w:rPr>
        <w:t>12) деятельность органов местного самоуправления муниципальн</w:t>
      </w:r>
      <w:r>
        <w:rPr>
          <w:bCs/>
          <w:szCs w:val="26"/>
          <w:lang w:val="ru-RU"/>
        </w:rPr>
        <w:t>ого округа</w:t>
      </w:r>
      <w:r w:rsidRPr="006C5CB8">
        <w:rPr>
          <w:bCs/>
          <w:szCs w:val="26"/>
          <w:lang w:val="ru-RU"/>
        </w:rPr>
        <w:t>.</w:t>
      </w:r>
    </w:p>
    <w:bookmarkEnd w:id="117"/>
    <w:p w14:paraId="79D9570C" w14:textId="0515215C" w:rsidR="0001428A" w:rsidRPr="00CD163E" w:rsidRDefault="0001428A" w:rsidP="0001428A">
      <w:pPr>
        <w:pStyle w:val="affffff7"/>
        <w:rPr>
          <w:szCs w:val="23"/>
          <w:lang w:val="ru-RU"/>
        </w:rPr>
      </w:pPr>
      <w:r w:rsidRPr="00CD163E">
        <w:rPr>
          <w:szCs w:val="23"/>
          <w:lang w:val="ru-RU"/>
        </w:rPr>
        <w:t xml:space="preserve">Объекты здравоохранения не являются объектами местного значения муниципального </w:t>
      </w:r>
      <w:r>
        <w:rPr>
          <w:szCs w:val="23"/>
          <w:lang w:val="ru-RU"/>
        </w:rPr>
        <w:t>округа</w:t>
      </w:r>
      <w:r w:rsidRPr="00CD163E">
        <w:rPr>
          <w:szCs w:val="23"/>
          <w:lang w:val="ru-RU"/>
        </w:rPr>
        <w:t>, относятся к объектам регионального значения. Расчетные показатели для данных объектов устанавливаются в региональных нормативах градостроительного проектирования Оренбургской области.</w:t>
      </w:r>
    </w:p>
    <w:p w14:paraId="17B74367" w14:textId="6C174CBC" w:rsidR="0001428A" w:rsidRPr="00CD163E" w:rsidRDefault="0001428A" w:rsidP="0001428A">
      <w:pPr>
        <w:pStyle w:val="affffff7"/>
        <w:rPr>
          <w:szCs w:val="23"/>
          <w:lang w:val="ru-RU"/>
        </w:rPr>
      </w:pPr>
      <w:bookmarkStart w:id="119" w:name="_Hlk235371396"/>
      <w:r w:rsidRPr="00CD163E">
        <w:rPr>
          <w:szCs w:val="23"/>
          <w:lang w:val="ru-RU"/>
        </w:rPr>
        <w:t xml:space="preserve">Согласно Приложения </w:t>
      </w:r>
      <w:r>
        <w:rPr>
          <w:szCs w:val="23"/>
          <w:lang w:val="ru-RU"/>
        </w:rPr>
        <w:t>3</w:t>
      </w:r>
      <w:r w:rsidRPr="00CD163E">
        <w:rPr>
          <w:szCs w:val="23"/>
          <w:lang w:val="ru-RU"/>
        </w:rPr>
        <w:t xml:space="preserve"> </w:t>
      </w:r>
      <w:r w:rsidRPr="00CD163E">
        <w:rPr>
          <w:lang w:val="ru-RU"/>
        </w:rPr>
        <w:t xml:space="preserve">Закона Оренбургской области от 16.03.2007 № 1037/233-IV-ОЗ перечень объектов местного значения муниципального </w:t>
      </w:r>
      <w:r w:rsidR="009E1563">
        <w:rPr>
          <w:lang w:val="ru-RU"/>
        </w:rPr>
        <w:t>округа</w:t>
      </w:r>
      <w:r w:rsidRPr="00CD163E">
        <w:rPr>
          <w:lang w:val="ru-RU"/>
        </w:rPr>
        <w:t xml:space="preserve"> включает в себя:</w:t>
      </w:r>
    </w:p>
    <w:p w14:paraId="40DE22F3" w14:textId="56E324BD" w:rsidR="0001428A" w:rsidRPr="0001428A" w:rsidRDefault="0001428A" w:rsidP="0001428A">
      <w:pPr>
        <w:pStyle w:val="affffff7"/>
        <w:rPr>
          <w:bCs/>
          <w:szCs w:val="26"/>
          <w:lang w:val="ru-RU"/>
        </w:rPr>
      </w:pPr>
      <w:r w:rsidRPr="0001428A">
        <w:rPr>
          <w:bCs/>
          <w:szCs w:val="26"/>
          <w:lang w:val="ru-RU"/>
        </w:rPr>
        <w:t>1. Виды объектов местного значения муниципального округа в области транспорта, автомобильных дорог местного значения в границах населенных пунктов муниципального округа:</w:t>
      </w:r>
    </w:p>
    <w:p w14:paraId="5C4CD8D2" w14:textId="630542BF" w:rsidR="0001428A" w:rsidRPr="00D518A0" w:rsidRDefault="0001428A" w:rsidP="00D518A0">
      <w:pPr>
        <w:pStyle w:val="afffffc"/>
        <w:numPr>
          <w:ilvl w:val="0"/>
          <w:numId w:val="17"/>
        </w:numPr>
        <w:rPr>
          <w:rFonts w:cs="Arial"/>
          <w:bCs/>
          <w:szCs w:val="26"/>
        </w:rPr>
      </w:pPr>
      <w:r w:rsidRPr="00D518A0">
        <w:rPr>
          <w:rFonts w:cs="Arial"/>
          <w:bCs/>
          <w:szCs w:val="26"/>
        </w:rPr>
        <w:lastRenderedPageBreak/>
        <w:t>остановки общественного транспорта;</w:t>
      </w:r>
    </w:p>
    <w:p w14:paraId="6C360DDD" w14:textId="5BDE7C4A" w:rsidR="0001428A" w:rsidRPr="00D518A0" w:rsidRDefault="0001428A" w:rsidP="00D518A0">
      <w:pPr>
        <w:pStyle w:val="afffffc"/>
        <w:numPr>
          <w:ilvl w:val="0"/>
          <w:numId w:val="17"/>
        </w:numPr>
        <w:rPr>
          <w:rFonts w:cs="Arial"/>
          <w:bCs/>
          <w:szCs w:val="26"/>
        </w:rPr>
      </w:pPr>
      <w:r w:rsidRPr="00D518A0">
        <w:rPr>
          <w:rFonts w:cs="Arial"/>
          <w:bCs/>
          <w:szCs w:val="26"/>
        </w:rPr>
        <w:t>автобусные парки;</w:t>
      </w:r>
    </w:p>
    <w:p w14:paraId="68BE58A6" w14:textId="77777777" w:rsidR="005664F6" w:rsidRPr="00D518A0" w:rsidRDefault="0001428A" w:rsidP="00D518A0">
      <w:pPr>
        <w:pStyle w:val="afffffc"/>
        <w:numPr>
          <w:ilvl w:val="0"/>
          <w:numId w:val="17"/>
        </w:numPr>
        <w:rPr>
          <w:rFonts w:cs="Arial"/>
          <w:bCs/>
          <w:szCs w:val="26"/>
        </w:rPr>
      </w:pPr>
      <w:r w:rsidRPr="00D518A0">
        <w:rPr>
          <w:rFonts w:cs="Arial"/>
          <w:bCs/>
          <w:szCs w:val="26"/>
        </w:rPr>
        <w:t>автомобильные дороги местного значения муниципального округа в границах населенных пунктов муниципального округа и объекты дорожной деятельности на таких автомобильных дорогах, в том числе искусственные сооружения (мосты, путепроводы, трубопроводы, тоннели, эстакады, подсобные сооружения);</w:t>
      </w:r>
    </w:p>
    <w:p w14:paraId="1330628A" w14:textId="029F2FA3" w:rsidR="0001428A" w:rsidRPr="0001428A" w:rsidRDefault="0001428A" w:rsidP="00D518A0">
      <w:pPr>
        <w:pStyle w:val="afffffc"/>
        <w:numPr>
          <w:ilvl w:val="0"/>
          <w:numId w:val="17"/>
        </w:numPr>
        <w:rPr>
          <w:bCs/>
          <w:szCs w:val="26"/>
        </w:rPr>
      </w:pPr>
      <w:r w:rsidRPr="00D518A0">
        <w:rPr>
          <w:rFonts w:cs="Arial"/>
          <w:bCs/>
          <w:szCs w:val="26"/>
        </w:rPr>
        <w:t>объекты дорожного сервиса, присоединенные к автомобильным дорогам местного значения (автозаправочные станции, автостанции, автовокзалы, станции технического об</w:t>
      </w:r>
      <w:r w:rsidRPr="0001428A">
        <w:rPr>
          <w:bCs/>
          <w:szCs w:val="26"/>
        </w:rPr>
        <w:t>служивания, подобные объекты).</w:t>
      </w:r>
    </w:p>
    <w:p w14:paraId="665354AC" w14:textId="07BDEB72" w:rsidR="0001428A" w:rsidRPr="0001428A" w:rsidRDefault="0001428A" w:rsidP="0001428A">
      <w:pPr>
        <w:pStyle w:val="affffff7"/>
        <w:rPr>
          <w:bCs/>
          <w:szCs w:val="26"/>
          <w:lang w:val="ru-RU"/>
        </w:rPr>
      </w:pPr>
      <w:r w:rsidRPr="0001428A">
        <w:rPr>
          <w:bCs/>
          <w:szCs w:val="26"/>
          <w:lang w:val="ru-RU"/>
        </w:rPr>
        <w:t>2. Виды объектов местного значения муниципального округа в области предупреждения чрезвычайных ситуаций на территории муниципального округа и ликвидации их последствий:</w:t>
      </w:r>
    </w:p>
    <w:p w14:paraId="64D53048" w14:textId="0B0D9497" w:rsidR="0001428A" w:rsidRPr="00D518A0" w:rsidRDefault="0001428A" w:rsidP="00D518A0">
      <w:pPr>
        <w:pStyle w:val="afffffc"/>
        <w:numPr>
          <w:ilvl w:val="0"/>
          <w:numId w:val="17"/>
        </w:numPr>
        <w:rPr>
          <w:rFonts w:cs="Arial"/>
          <w:bCs/>
          <w:szCs w:val="26"/>
        </w:rPr>
      </w:pPr>
      <w:r w:rsidRPr="0001428A">
        <w:rPr>
          <w:bCs/>
          <w:szCs w:val="26"/>
        </w:rPr>
        <w:t xml:space="preserve">объекты инженерной защиты и гидротехнические сооружения в границах населенного </w:t>
      </w:r>
      <w:r w:rsidRPr="00D518A0">
        <w:rPr>
          <w:rFonts w:cs="Arial"/>
          <w:bCs/>
          <w:szCs w:val="26"/>
        </w:rPr>
        <w:t>пункта муниципального округа;</w:t>
      </w:r>
    </w:p>
    <w:p w14:paraId="27AE5934" w14:textId="230A0C6C" w:rsidR="0001428A" w:rsidRPr="00D518A0" w:rsidRDefault="0001428A" w:rsidP="00D518A0">
      <w:pPr>
        <w:pStyle w:val="afffffc"/>
        <w:numPr>
          <w:ilvl w:val="0"/>
          <w:numId w:val="17"/>
        </w:numPr>
        <w:rPr>
          <w:rFonts w:cs="Arial"/>
          <w:bCs/>
          <w:szCs w:val="26"/>
        </w:rPr>
      </w:pPr>
      <w:r w:rsidRPr="00D518A0">
        <w:rPr>
          <w:rFonts w:cs="Arial"/>
          <w:bCs/>
          <w:szCs w:val="26"/>
        </w:rPr>
        <w:t>объекты аварийно-спасательной службы и (или) аварийно-спасательных формирований;</w:t>
      </w:r>
    </w:p>
    <w:p w14:paraId="4803D355" w14:textId="538B521B" w:rsidR="0001428A" w:rsidRPr="00D518A0" w:rsidRDefault="0001428A" w:rsidP="00D518A0">
      <w:pPr>
        <w:pStyle w:val="afffffc"/>
        <w:numPr>
          <w:ilvl w:val="0"/>
          <w:numId w:val="17"/>
        </w:numPr>
        <w:rPr>
          <w:rFonts w:cs="Arial"/>
          <w:bCs/>
          <w:szCs w:val="26"/>
        </w:rPr>
      </w:pPr>
      <w:r w:rsidRPr="00D518A0">
        <w:rPr>
          <w:rFonts w:cs="Arial"/>
          <w:bCs/>
          <w:szCs w:val="26"/>
        </w:rPr>
        <w:t>территории, подверженные риску возникновения чрезвычайных ситуаций природного и техногенного характера.</w:t>
      </w:r>
    </w:p>
    <w:p w14:paraId="1B1CE3FE" w14:textId="0C789CF3" w:rsidR="0001428A" w:rsidRPr="0001428A" w:rsidRDefault="0001428A" w:rsidP="0001428A">
      <w:pPr>
        <w:pStyle w:val="affffff7"/>
        <w:rPr>
          <w:bCs/>
          <w:szCs w:val="26"/>
          <w:lang w:val="ru-RU"/>
        </w:rPr>
      </w:pPr>
      <w:r w:rsidRPr="0001428A">
        <w:rPr>
          <w:bCs/>
          <w:szCs w:val="26"/>
          <w:lang w:val="ru-RU"/>
        </w:rPr>
        <w:t>3. К видам объектов местного значения муниципального округа в области образования относятся объекты, предназначенные для размещения, либо объекты, в которых размещены:</w:t>
      </w:r>
    </w:p>
    <w:p w14:paraId="473B64AB" w14:textId="0A29DA04" w:rsidR="0001428A" w:rsidRPr="0001428A" w:rsidRDefault="0001428A" w:rsidP="00D518A0">
      <w:pPr>
        <w:pStyle w:val="afffffc"/>
        <w:numPr>
          <w:ilvl w:val="0"/>
          <w:numId w:val="17"/>
        </w:numPr>
        <w:rPr>
          <w:bCs/>
          <w:szCs w:val="26"/>
        </w:rPr>
      </w:pPr>
      <w:r w:rsidRPr="0001428A">
        <w:rPr>
          <w:bCs/>
          <w:szCs w:val="26"/>
        </w:rPr>
        <w:t>дошкольные образовательные организации (за исключением организаций, подлежащих отображению на схемах территориального планирования муниципальных районов Оренбургской области);</w:t>
      </w:r>
    </w:p>
    <w:p w14:paraId="117D1DB2" w14:textId="029D86BA" w:rsidR="0001428A" w:rsidRPr="0001428A" w:rsidRDefault="0001428A" w:rsidP="00D518A0">
      <w:pPr>
        <w:pStyle w:val="afffffc"/>
        <w:numPr>
          <w:ilvl w:val="0"/>
          <w:numId w:val="17"/>
        </w:numPr>
        <w:rPr>
          <w:bCs/>
          <w:szCs w:val="26"/>
        </w:rPr>
      </w:pPr>
      <w:r w:rsidRPr="0001428A">
        <w:rPr>
          <w:bCs/>
          <w:szCs w:val="26"/>
        </w:rPr>
        <w:t>общеобразовательные организации (за исключением организаций, подлежащих отображению на схемах территориального планирования Оренбургской области и муниципальных районов Оренбургской области);</w:t>
      </w:r>
    </w:p>
    <w:p w14:paraId="0F8981A1" w14:textId="704634AE" w:rsidR="0001428A" w:rsidRPr="0001428A" w:rsidRDefault="0001428A" w:rsidP="00D518A0">
      <w:pPr>
        <w:pStyle w:val="afffffc"/>
        <w:numPr>
          <w:ilvl w:val="0"/>
          <w:numId w:val="17"/>
        </w:numPr>
        <w:rPr>
          <w:bCs/>
          <w:szCs w:val="26"/>
        </w:rPr>
      </w:pPr>
      <w:r w:rsidRPr="0001428A">
        <w:rPr>
          <w:bCs/>
          <w:szCs w:val="26"/>
        </w:rPr>
        <w:t>образовательные организации дополнительного образования детей (за исключением организаций, подлежащих отображению на схемах территориального планирования Оренбургской области и муниципальных районов Оренбургской области);</w:t>
      </w:r>
    </w:p>
    <w:p w14:paraId="66C13243" w14:textId="505FF05F" w:rsidR="0001428A" w:rsidRPr="0001428A" w:rsidRDefault="0001428A" w:rsidP="0001428A">
      <w:pPr>
        <w:pStyle w:val="affffff7"/>
        <w:rPr>
          <w:bCs/>
          <w:szCs w:val="26"/>
          <w:lang w:val="ru-RU"/>
        </w:rPr>
      </w:pPr>
      <w:r w:rsidRPr="0001428A">
        <w:rPr>
          <w:bCs/>
          <w:szCs w:val="26"/>
          <w:lang w:val="ru-RU"/>
        </w:rPr>
        <w:t>негосударственные организации высшего образования.</w:t>
      </w:r>
    </w:p>
    <w:p w14:paraId="4E216A0B" w14:textId="71339637" w:rsidR="005664F6" w:rsidRDefault="0001428A" w:rsidP="0001428A">
      <w:pPr>
        <w:pStyle w:val="affffff7"/>
        <w:rPr>
          <w:bCs/>
          <w:szCs w:val="26"/>
          <w:lang w:val="ru-RU"/>
        </w:rPr>
      </w:pPr>
      <w:r w:rsidRPr="0001428A">
        <w:rPr>
          <w:bCs/>
          <w:szCs w:val="26"/>
          <w:lang w:val="ru-RU"/>
        </w:rPr>
        <w:t>4. Виды объектов местного значения муниципального округа в области физической культуры, массового спорта и отдыха, туризма:</w:t>
      </w:r>
    </w:p>
    <w:p w14:paraId="72874D53" w14:textId="3CC156D5" w:rsidR="0001428A" w:rsidRPr="0001428A" w:rsidRDefault="0001428A" w:rsidP="00D518A0">
      <w:pPr>
        <w:pStyle w:val="afffffc"/>
        <w:numPr>
          <w:ilvl w:val="0"/>
          <w:numId w:val="17"/>
        </w:numPr>
        <w:rPr>
          <w:bCs/>
          <w:szCs w:val="26"/>
        </w:rPr>
      </w:pPr>
      <w:r w:rsidRPr="0001428A">
        <w:rPr>
          <w:bCs/>
          <w:szCs w:val="26"/>
        </w:rPr>
        <w:t>здания и сооружения для развития на территории муниципального округа физической культуры и массового спорта;</w:t>
      </w:r>
    </w:p>
    <w:p w14:paraId="7A18A99B" w14:textId="77777777" w:rsidR="005664F6" w:rsidRDefault="0001428A" w:rsidP="00D518A0">
      <w:pPr>
        <w:pStyle w:val="afffffc"/>
        <w:numPr>
          <w:ilvl w:val="0"/>
          <w:numId w:val="17"/>
        </w:numPr>
        <w:rPr>
          <w:bCs/>
          <w:szCs w:val="26"/>
        </w:rPr>
      </w:pPr>
      <w:r w:rsidRPr="0001428A">
        <w:rPr>
          <w:bCs/>
          <w:szCs w:val="26"/>
        </w:rPr>
        <w:t>здания и сооружения для проведения на территории муниципального округа официальных физкультурных, физкультурно-оздоровительных и спортивных мероприятий;</w:t>
      </w:r>
    </w:p>
    <w:p w14:paraId="49E76995" w14:textId="77777777" w:rsidR="005664F6" w:rsidRDefault="0001428A" w:rsidP="00D518A0">
      <w:pPr>
        <w:pStyle w:val="afffffc"/>
        <w:numPr>
          <w:ilvl w:val="0"/>
          <w:numId w:val="17"/>
        </w:numPr>
        <w:rPr>
          <w:bCs/>
          <w:szCs w:val="26"/>
        </w:rPr>
      </w:pPr>
      <w:r w:rsidRPr="0001428A">
        <w:rPr>
          <w:bCs/>
          <w:szCs w:val="26"/>
        </w:rPr>
        <w:t>туристические базы, гостиницы, мотели, кемпинги, базы отдыха, параметры которых устанавливаются заданием на разработку генерального плана муниципального округа;</w:t>
      </w:r>
    </w:p>
    <w:p w14:paraId="2A53E8F9" w14:textId="77777777" w:rsidR="0091663F" w:rsidRDefault="0001428A" w:rsidP="00D518A0">
      <w:pPr>
        <w:pStyle w:val="afffffc"/>
        <w:numPr>
          <w:ilvl w:val="0"/>
          <w:numId w:val="17"/>
        </w:numPr>
        <w:rPr>
          <w:bCs/>
          <w:szCs w:val="26"/>
        </w:rPr>
      </w:pPr>
      <w:r w:rsidRPr="0001428A">
        <w:rPr>
          <w:bCs/>
          <w:szCs w:val="26"/>
        </w:rPr>
        <w:t>пляжи, купальни, набережные, аквапарки, парки развлечений, зоопарки;</w:t>
      </w:r>
    </w:p>
    <w:p w14:paraId="40A15B88" w14:textId="77777777" w:rsidR="0091663F" w:rsidRDefault="0001428A" w:rsidP="00D518A0">
      <w:pPr>
        <w:pStyle w:val="afffffc"/>
        <w:numPr>
          <w:ilvl w:val="0"/>
          <w:numId w:val="17"/>
        </w:numPr>
        <w:rPr>
          <w:bCs/>
          <w:szCs w:val="26"/>
        </w:rPr>
      </w:pPr>
      <w:r w:rsidRPr="0001428A">
        <w:rPr>
          <w:bCs/>
          <w:szCs w:val="26"/>
        </w:rPr>
        <w:t>объекты, необходимые для организации и обеспечения отдыха и оздоровления детей, расположенные в границах муниципального округа.</w:t>
      </w:r>
    </w:p>
    <w:p w14:paraId="48A085B2" w14:textId="77777777" w:rsidR="0091663F" w:rsidRDefault="0001428A" w:rsidP="0001428A">
      <w:pPr>
        <w:pStyle w:val="affffff7"/>
        <w:rPr>
          <w:bCs/>
          <w:szCs w:val="26"/>
          <w:lang w:val="ru-RU"/>
        </w:rPr>
      </w:pPr>
      <w:r w:rsidRPr="0001428A">
        <w:rPr>
          <w:bCs/>
          <w:szCs w:val="26"/>
          <w:lang w:val="ru-RU"/>
        </w:rPr>
        <w:t>5. Виды объектов местного значения муниципального округа в области жилищного строительства и комплексного развития территории:</w:t>
      </w:r>
    </w:p>
    <w:p w14:paraId="429E7458" w14:textId="0D08E9B5" w:rsidR="0001428A" w:rsidRPr="0001428A" w:rsidRDefault="0001428A" w:rsidP="00D518A0">
      <w:pPr>
        <w:pStyle w:val="afffffc"/>
        <w:numPr>
          <w:ilvl w:val="0"/>
          <w:numId w:val="17"/>
        </w:numPr>
        <w:rPr>
          <w:bCs/>
          <w:szCs w:val="26"/>
        </w:rPr>
      </w:pPr>
      <w:r w:rsidRPr="0001428A">
        <w:rPr>
          <w:bCs/>
          <w:szCs w:val="26"/>
        </w:rPr>
        <w:t>муниципальный жилищный фонд, в том числе специализированный;</w:t>
      </w:r>
    </w:p>
    <w:p w14:paraId="0B86C2B8" w14:textId="77777777" w:rsidR="0091663F" w:rsidRDefault="0001428A" w:rsidP="00D518A0">
      <w:pPr>
        <w:pStyle w:val="afffffc"/>
        <w:numPr>
          <w:ilvl w:val="0"/>
          <w:numId w:val="17"/>
        </w:numPr>
        <w:rPr>
          <w:bCs/>
          <w:szCs w:val="26"/>
        </w:rPr>
      </w:pPr>
      <w:r w:rsidRPr="0001428A">
        <w:rPr>
          <w:bCs/>
          <w:szCs w:val="26"/>
        </w:rPr>
        <w:t>территория, в отношении которой в соответствии с</w:t>
      </w:r>
      <w:r w:rsidR="0091663F">
        <w:rPr>
          <w:bCs/>
          <w:szCs w:val="26"/>
        </w:rPr>
        <w:t xml:space="preserve"> </w:t>
      </w:r>
      <w:r w:rsidRPr="0001428A">
        <w:rPr>
          <w:bCs/>
          <w:szCs w:val="26"/>
        </w:rPr>
        <w:t>Градостроительным кодексом Российской Федерации</w:t>
      </w:r>
      <w:r w:rsidR="0091663F">
        <w:rPr>
          <w:bCs/>
          <w:szCs w:val="26"/>
        </w:rPr>
        <w:t xml:space="preserve"> </w:t>
      </w:r>
      <w:r w:rsidRPr="0001428A">
        <w:rPr>
          <w:bCs/>
          <w:szCs w:val="26"/>
        </w:rPr>
        <w:t>принято решение о ее комплексном развитии.</w:t>
      </w:r>
    </w:p>
    <w:p w14:paraId="6F240A27" w14:textId="6EB5E794" w:rsidR="0001428A" w:rsidRPr="0001428A" w:rsidRDefault="0001428A" w:rsidP="0001428A">
      <w:pPr>
        <w:pStyle w:val="affffff7"/>
        <w:rPr>
          <w:bCs/>
          <w:szCs w:val="26"/>
          <w:lang w:val="ru-RU"/>
        </w:rPr>
      </w:pPr>
      <w:r w:rsidRPr="0001428A">
        <w:rPr>
          <w:bCs/>
          <w:szCs w:val="26"/>
          <w:lang w:val="ru-RU"/>
        </w:rPr>
        <w:t>6. Виды объектов местного значения муниципального округа в области развития инженерной инфраструктуры, обращения с твердыми коммунальными отходами:</w:t>
      </w:r>
    </w:p>
    <w:p w14:paraId="0E7CDC0D" w14:textId="77777777" w:rsidR="0091663F" w:rsidRDefault="0001428A" w:rsidP="00D518A0">
      <w:pPr>
        <w:pStyle w:val="afffffc"/>
        <w:numPr>
          <w:ilvl w:val="0"/>
          <w:numId w:val="17"/>
        </w:numPr>
        <w:rPr>
          <w:bCs/>
          <w:szCs w:val="26"/>
        </w:rPr>
      </w:pPr>
      <w:r w:rsidRPr="0001428A">
        <w:rPr>
          <w:bCs/>
          <w:szCs w:val="26"/>
        </w:rPr>
        <w:lastRenderedPageBreak/>
        <w:t>объекты электро-, тепло-, газо-, водоснабжения, водоотведения, не относящиеся к объектам федерального значения, объектам регионального значения, объектам местного значения муниципального района;</w:t>
      </w:r>
    </w:p>
    <w:p w14:paraId="22E78D58" w14:textId="77777777" w:rsidR="0091663F" w:rsidRDefault="0001428A" w:rsidP="00D518A0">
      <w:pPr>
        <w:pStyle w:val="afffffc"/>
        <w:numPr>
          <w:ilvl w:val="0"/>
          <w:numId w:val="17"/>
        </w:numPr>
        <w:rPr>
          <w:bCs/>
          <w:szCs w:val="26"/>
        </w:rPr>
      </w:pPr>
      <w:r w:rsidRPr="0001428A">
        <w:rPr>
          <w:bCs/>
          <w:szCs w:val="26"/>
        </w:rPr>
        <w:t>объекты по обработке, утилизации, обезвреживанию, размещению твердых коммунальных отходов в случае подготовки генерального плана муниципального округа.</w:t>
      </w:r>
    </w:p>
    <w:p w14:paraId="514B87A7" w14:textId="77777777" w:rsidR="0091663F" w:rsidRDefault="0001428A" w:rsidP="0001428A">
      <w:pPr>
        <w:pStyle w:val="affffff7"/>
        <w:rPr>
          <w:bCs/>
          <w:szCs w:val="26"/>
          <w:lang w:val="ru-RU"/>
        </w:rPr>
      </w:pPr>
      <w:r w:rsidRPr="0001428A">
        <w:rPr>
          <w:bCs/>
          <w:szCs w:val="26"/>
          <w:lang w:val="ru-RU"/>
        </w:rPr>
        <w:t>7. Виды объектов местного значения муниципального округа в области организации ритуальных услуг:</w:t>
      </w:r>
    </w:p>
    <w:p w14:paraId="186575B1" w14:textId="77777777" w:rsidR="0091663F" w:rsidRDefault="0001428A" w:rsidP="00D518A0">
      <w:pPr>
        <w:pStyle w:val="afffffc"/>
        <w:numPr>
          <w:ilvl w:val="0"/>
          <w:numId w:val="17"/>
        </w:numPr>
        <w:rPr>
          <w:bCs/>
          <w:szCs w:val="26"/>
        </w:rPr>
      </w:pPr>
      <w:r w:rsidRPr="0001428A">
        <w:rPr>
          <w:bCs/>
          <w:szCs w:val="26"/>
        </w:rPr>
        <w:t>места погребения;</w:t>
      </w:r>
    </w:p>
    <w:p w14:paraId="2409EA7F" w14:textId="498F8DC2" w:rsidR="0001428A" w:rsidRPr="0001428A" w:rsidRDefault="0001428A" w:rsidP="00D518A0">
      <w:pPr>
        <w:pStyle w:val="afffffc"/>
        <w:numPr>
          <w:ilvl w:val="0"/>
          <w:numId w:val="17"/>
        </w:numPr>
        <w:rPr>
          <w:bCs/>
          <w:szCs w:val="26"/>
        </w:rPr>
      </w:pPr>
      <w:r w:rsidRPr="0001428A">
        <w:rPr>
          <w:bCs/>
          <w:szCs w:val="26"/>
        </w:rPr>
        <w:t>здания и сооружения организаций ритуального обслуживания.</w:t>
      </w:r>
    </w:p>
    <w:p w14:paraId="06778676" w14:textId="77777777" w:rsidR="0091663F" w:rsidRDefault="0001428A" w:rsidP="0001428A">
      <w:pPr>
        <w:pStyle w:val="affffff7"/>
        <w:rPr>
          <w:bCs/>
          <w:szCs w:val="26"/>
          <w:lang w:val="ru-RU"/>
        </w:rPr>
      </w:pPr>
      <w:r w:rsidRPr="0001428A">
        <w:rPr>
          <w:bCs/>
          <w:szCs w:val="26"/>
          <w:lang w:val="ru-RU"/>
        </w:rPr>
        <w:t>8. Виды объектов местного значения муниципального округа в области промышленности, агропромышленного комплекса, логистики и коммунально-складского хозяйства:</w:t>
      </w:r>
    </w:p>
    <w:p w14:paraId="54A56547" w14:textId="6CD14A71" w:rsidR="0001428A" w:rsidRPr="0001428A" w:rsidRDefault="0001428A" w:rsidP="00D518A0">
      <w:pPr>
        <w:pStyle w:val="afffffc"/>
        <w:numPr>
          <w:ilvl w:val="0"/>
          <w:numId w:val="17"/>
        </w:numPr>
        <w:rPr>
          <w:bCs/>
          <w:szCs w:val="26"/>
        </w:rPr>
      </w:pPr>
      <w:r w:rsidRPr="0001428A">
        <w:rPr>
          <w:bCs/>
          <w:szCs w:val="26"/>
        </w:rPr>
        <w:t>промышленные, агропромышленные предприятия или несколько предприятий, деятельность которых осуществляется в рамках единого производственно-технологического процесса, находящиеся в собственности муниципального округа, или решение о создании которых принимает орган местного самоуправления муниципального округа</w:t>
      </w:r>
      <w:r w:rsidR="0091663F">
        <w:rPr>
          <w:bCs/>
          <w:szCs w:val="26"/>
        </w:rPr>
        <w:t>;</w:t>
      </w:r>
    </w:p>
    <w:p w14:paraId="682B49C1" w14:textId="0D072329" w:rsidR="0001428A" w:rsidRPr="0001428A" w:rsidRDefault="0001428A" w:rsidP="00D518A0">
      <w:pPr>
        <w:pStyle w:val="afffffc"/>
        <w:numPr>
          <w:ilvl w:val="0"/>
          <w:numId w:val="17"/>
        </w:numPr>
        <w:rPr>
          <w:bCs/>
          <w:szCs w:val="26"/>
        </w:rPr>
      </w:pPr>
      <w:r w:rsidRPr="0001428A">
        <w:rPr>
          <w:bCs/>
          <w:szCs w:val="26"/>
        </w:rPr>
        <w:t xml:space="preserve">промысловые трубопроводы (газопроводы-шлейфы, газосборные коллекторы, </w:t>
      </w:r>
      <w:proofErr w:type="spellStart"/>
      <w:r w:rsidRPr="0001428A">
        <w:rPr>
          <w:bCs/>
          <w:szCs w:val="26"/>
        </w:rPr>
        <w:t>метанолопроводы</w:t>
      </w:r>
      <w:proofErr w:type="spellEnd"/>
      <w:r w:rsidRPr="0001428A">
        <w:rPr>
          <w:bCs/>
          <w:szCs w:val="26"/>
        </w:rPr>
        <w:t xml:space="preserve">, </w:t>
      </w:r>
      <w:proofErr w:type="spellStart"/>
      <w:r w:rsidRPr="0001428A">
        <w:rPr>
          <w:bCs/>
          <w:szCs w:val="26"/>
        </w:rPr>
        <w:t>ингибиторопроводы</w:t>
      </w:r>
      <w:proofErr w:type="spellEnd"/>
      <w:r w:rsidRPr="0001428A">
        <w:rPr>
          <w:bCs/>
          <w:szCs w:val="26"/>
        </w:rPr>
        <w:t>) диаметром не менее 219 мм, рабочим давлением не выше 1,2 мПа, размещаемые на территории одного муниципального округа;</w:t>
      </w:r>
    </w:p>
    <w:p w14:paraId="40091A88" w14:textId="65DC9E94" w:rsidR="0001428A" w:rsidRPr="0001428A" w:rsidRDefault="0001428A" w:rsidP="00D518A0">
      <w:pPr>
        <w:pStyle w:val="afffffc"/>
        <w:numPr>
          <w:ilvl w:val="0"/>
          <w:numId w:val="17"/>
        </w:numPr>
        <w:rPr>
          <w:bCs/>
          <w:szCs w:val="26"/>
        </w:rPr>
      </w:pPr>
      <w:r w:rsidRPr="0001428A">
        <w:rPr>
          <w:bCs/>
          <w:szCs w:val="26"/>
        </w:rPr>
        <w:t>гаражи, паркинги, многоэтажные стоянки, относящиеся к муниципальной собственности;</w:t>
      </w:r>
    </w:p>
    <w:p w14:paraId="4BFF5C2A" w14:textId="77777777" w:rsidR="0091663F" w:rsidRDefault="0001428A" w:rsidP="00D518A0">
      <w:pPr>
        <w:pStyle w:val="afffffc"/>
        <w:numPr>
          <w:ilvl w:val="0"/>
          <w:numId w:val="17"/>
        </w:numPr>
        <w:rPr>
          <w:bCs/>
          <w:szCs w:val="26"/>
        </w:rPr>
      </w:pPr>
      <w:r w:rsidRPr="0001428A">
        <w:rPr>
          <w:bCs/>
          <w:szCs w:val="26"/>
        </w:rPr>
        <w:t>логистические центры, комплексы, складские территории, параметры которых устанавливаются заданием на разработку генерального плана муниципального округа;</w:t>
      </w:r>
    </w:p>
    <w:p w14:paraId="31346097" w14:textId="77777777" w:rsidR="0091663F" w:rsidRDefault="0001428A" w:rsidP="00D518A0">
      <w:pPr>
        <w:pStyle w:val="afffffc"/>
        <w:numPr>
          <w:ilvl w:val="0"/>
          <w:numId w:val="17"/>
        </w:numPr>
        <w:rPr>
          <w:bCs/>
          <w:szCs w:val="26"/>
        </w:rPr>
      </w:pPr>
      <w:r w:rsidRPr="0001428A">
        <w:rPr>
          <w:bCs/>
          <w:szCs w:val="26"/>
        </w:rPr>
        <w:t>особые экономические зоны.</w:t>
      </w:r>
    </w:p>
    <w:p w14:paraId="508ABCB8" w14:textId="7BC9E47C" w:rsidR="0001428A" w:rsidRPr="0001428A" w:rsidRDefault="0001428A" w:rsidP="0001428A">
      <w:pPr>
        <w:pStyle w:val="affffff7"/>
        <w:rPr>
          <w:bCs/>
          <w:szCs w:val="26"/>
          <w:lang w:val="ru-RU"/>
        </w:rPr>
      </w:pPr>
      <w:r w:rsidRPr="0001428A">
        <w:rPr>
          <w:bCs/>
          <w:szCs w:val="26"/>
          <w:lang w:val="ru-RU"/>
        </w:rPr>
        <w:t>9. Виды объектов местного значения муниципального округа в области культуры и искусства:</w:t>
      </w:r>
    </w:p>
    <w:p w14:paraId="699121C7" w14:textId="77777777" w:rsidR="0091663F" w:rsidRDefault="0001428A" w:rsidP="00D518A0">
      <w:pPr>
        <w:pStyle w:val="afffffc"/>
        <w:numPr>
          <w:ilvl w:val="0"/>
          <w:numId w:val="17"/>
        </w:numPr>
        <w:rPr>
          <w:bCs/>
          <w:szCs w:val="26"/>
        </w:rPr>
      </w:pPr>
      <w:r w:rsidRPr="0001428A">
        <w:rPr>
          <w:bCs/>
          <w:szCs w:val="26"/>
        </w:rPr>
        <w:t>объекты культурного наследия местного (муниципального) значения муниципального округа и их территории;</w:t>
      </w:r>
    </w:p>
    <w:p w14:paraId="67B2C43B" w14:textId="43486BC3" w:rsidR="0001428A" w:rsidRPr="0001428A" w:rsidRDefault="0001428A" w:rsidP="00D518A0">
      <w:pPr>
        <w:pStyle w:val="afffffc"/>
        <w:numPr>
          <w:ilvl w:val="0"/>
          <w:numId w:val="17"/>
        </w:numPr>
        <w:rPr>
          <w:bCs/>
          <w:szCs w:val="26"/>
        </w:rPr>
      </w:pPr>
      <w:r w:rsidRPr="0001428A">
        <w:rPr>
          <w:bCs/>
          <w:szCs w:val="26"/>
        </w:rPr>
        <w:t>Дома культуры, кинотеатры, центры досуга населения, библиотеки;</w:t>
      </w:r>
    </w:p>
    <w:p w14:paraId="4DDE0E20" w14:textId="550833A3" w:rsidR="0001428A" w:rsidRPr="0001428A" w:rsidRDefault="0001428A" w:rsidP="00D518A0">
      <w:pPr>
        <w:pStyle w:val="afffffc"/>
        <w:numPr>
          <w:ilvl w:val="0"/>
          <w:numId w:val="17"/>
        </w:numPr>
        <w:rPr>
          <w:bCs/>
          <w:szCs w:val="26"/>
        </w:rPr>
      </w:pPr>
      <w:r w:rsidRPr="0001428A">
        <w:rPr>
          <w:bCs/>
          <w:szCs w:val="26"/>
        </w:rPr>
        <w:t>парки культуры и отдыха;</w:t>
      </w:r>
    </w:p>
    <w:p w14:paraId="5E601F13" w14:textId="77777777" w:rsidR="0091663F" w:rsidRDefault="0001428A" w:rsidP="00D518A0">
      <w:pPr>
        <w:pStyle w:val="afffffc"/>
        <w:numPr>
          <w:ilvl w:val="0"/>
          <w:numId w:val="17"/>
        </w:numPr>
        <w:rPr>
          <w:bCs/>
          <w:szCs w:val="26"/>
        </w:rPr>
      </w:pPr>
      <w:r w:rsidRPr="0001428A">
        <w:rPr>
          <w:bCs/>
          <w:szCs w:val="26"/>
        </w:rPr>
        <w:t>музеи, объекты для развития местного традиционного народного художественного творчества и промыслов.</w:t>
      </w:r>
    </w:p>
    <w:p w14:paraId="6CE19722" w14:textId="49E82E8E" w:rsidR="0001428A" w:rsidRPr="0001428A" w:rsidRDefault="0001428A" w:rsidP="0001428A">
      <w:pPr>
        <w:pStyle w:val="affffff7"/>
        <w:rPr>
          <w:bCs/>
          <w:szCs w:val="26"/>
          <w:lang w:val="ru-RU"/>
        </w:rPr>
      </w:pPr>
      <w:r w:rsidRPr="0001428A">
        <w:rPr>
          <w:bCs/>
          <w:szCs w:val="26"/>
          <w:lang w:val="ru-RU"/>
        </w:rPr>
        <w:t>10. Виды объектов местного значения муниципального округа в области благоустройства и озеленения территории муниципального округа, использования, охраны, защиты, воспроизводства городских лесов:</w:t>
      </w:r>
    </w:p>
    <w:p w14:paraId="3AF9353D" w14:textId="6B4ED6AC" w:rsidR="0001428A" w:rsidRPr="0001428A" w:rsidRDefault="0001428A" w:rsidP="00D518A0">
      <w:pPr>
        <w:pStyle w:val="afffffc"/>
        <w:numPr>
          <w:ilvl w:val="0"/>
          <w:numId w:val="17"/>
        </w:numPr>
        <w:rPr>
          <w:bCs/>
          <w:szCs w:val="26"/>
        </w:rPr>
      </w:pPr>
      <w:r w:rsidRPr="0001428A">
        <w:rPr>
          <w:bCs/>
          <w:szCs w:val="26"/>
        </w:rPr>
        <w:t>лесничества, расположенные на землях населенных пунктов, на которых расположены городские леса;</w:t>
      </w:r>
    </w:p>
    <w:p w14:paraId="09BFF8FB" w14:textId="10E076B4" w:rsidR="0001428A" w:rsidRPr="0001428A" w:rsidRDefault="0001428A" w:rsidP="00D518A0">
      <w:pPr>
        <w:pStyle w:val="afffffc"/>
        <w:numPr>
          <w:ilvl w:val="0"/>
          <w:numId w:val="17"/>
        </w:numPr>
        <w:rPr>
          <w:bCs/>
          <w:szCs w:val="26"/>
        </w:rPr>
      </w:pPr>
      <w:r w:rsidRPr="0001428A">
        <w:rPr>
          <w:bCs/>
          <w:szCs w:val="26"/>
        </w:rPr>
        <w:t>парки, скверы, бульвары в границах населенных пунктов муниципального округа;</w:t>
      </w:r>
    </w:p>
    <w:p w14:paraId="11F44B72" w14:textId="77777777" w:rsidR="0091663F" w:rsidRDefault="0001428A" w:rsidP="00D518A0">
      <w:pPr>
        <w:pStyle w:val="afffffc"/>
        <w:numPr>
          <w:ilvl w:val="0"/>
          <w:numId w:val="17"/>
        </w:numPr>
        <w:rPr>
          <w:bCs/>
          <w:szCs w:val="26"/>
        </w:rPr>
      </w:pPr>
      <w:r w:rsidRPr="0001428A">
        <w:rPr>
          <w:bCs/>
          <w:szCs w:val="26"/>
        </w:rPr>
        <w:t>особо охраняемые территории местного значения, находящиеся на территории муниципального округа</w:t>
      </w:r>
      <w:r w:rsidR="0091663F">
        <w:rPr>
          <w:bCs/>
          <w:szCs w:val="26"/>
        </w:rPr>
        <w:t>;</w:t>
      </w:r>
    </w:p>
    <w:p w14:paraId="1FCDFD8F" w14:textId="09630A6C" w:rsidR="0001428A" w:rsidRPr="0001428A" w:rsidRDefault="0001428A" w:rsidP="0001428A">
      <w:pPr>
        <w:pStyle w:val="affffff7"/>
        <w:rPr>
          <w:bCs/>
          <w:szCs w:val="26"/>
          <w:lang w:val="ru-RU"/>
        </w:rPr>
      </w:pPr>
      <w:r w:rsidRPr="0001428A">
        <w:rPr>
          <w:bCs/>
          <w:szCs w:val="26"/>
          <w:lang w:val="ru-RU"/>
        </w:rPr>
        <w:t>11. Виды объектов местного значения муниципального округа в области обеспечения жителей муниципального округа услугами связи, общественного питания, торговли, бытового и коммунального обслуживания:</w:t>
      </w:r>
    </w:p>
    <w:p w14:paraId="079C3D0B" w14:textId="65DDA71C" w:rsidR="0001428A" w:rsidRPr="0001428A" w:rsidRDefault="0001428A" w:rsidP="00D518A0">
      <w:pPr>
        <w:pStyle w:val="afffffc"/>
        <w:numPr>
          <w:ilvl w:val="0"/>
          <w:numId w:val="17"/>
        </w:numPr>
        <w:rPr>
          <w:bCs/>
          <w:szCs w:val="26"/>
        </w:rPr>
      </w:pPr>
      <w:r w:rsidRPr="0001428A">
        <w:rPr>
          <w:bCs/>
          <w:szCs w:val="26"/>
        </w:rPr>
        <w:t>здания и сооружения, параметры которых устанавливаются заданием на разработку генерального плана муниципального округа, в том числе:</w:t>
      </w:r>
    </w:p>
    <w:p w14:paraId="7DD5F532" w14:textId="0360CA6C" w:rsidR="0001428A" w:rsidRPr="0001428A" w:rsidRDefault="0001428A" w:rsidP="00D518A0">
      <w:pPr>
        <w:pStyle w:val="afffffc"/>
        <w:numPr>
          <w:ilvl w:val="0"/>
          <w:numId w:val="17"/>
        </w:numPr>
        <w:rPr>
          <w:bCs/>
          <w:szCs w:val="26"/>
        </w:rPr>
      </w:pPr>
      <w:r w:rsidRPr="0001428A">
        <w:rPr>
          <w:bCs/>
          <w:szCs w:val="26"/>
        </w:rPr>
        <w:t>объекты, предназначенные для предоставления услуг связи;</w:t>
      </w:r>
    </w:p>
    <w:p w14:paraId="29257860" w14:textId="33423E44" w:rsidR="0001428A" w:rsidRPr="0001428A" w:rsidRDefault="0001428A" w:rsidP="00D518A0">
      <w:pPr>
        <w:pStyle w:val="afffffc"/>
        <w:numPr>
          <w:ilvl w:val="0"/>
          <w:numId w:val="17"/>
        </w:numPr>
        <w:rPr>
          <w:bCs/>
          <w:szCs w:val="26"/>
        </w:rPr>
      </w:pPr>
      <w:r w:rsidRPr="0001428A">
        <w:rPr>
          <w:bCs/>
          <w:szCs w:val="26"/>
        </w:rPr>
        <w:t>объекты торговли;</w:t>
      </w:r>
    </w:p>
    <w:p w14:paraId="7B7A4A5F" w14:textId="0F5B96EA" w:rsidR="0001428A" w:rsidRPr="0001428A" w:rsidRDefault="0001428A" w:rsidP="00D518A0">
      <w:pPr>
        <w:pStyle w:val="afffffc"/>
        <w:numPr>
          <w:ilvl w:val="0"/>
          <w:numId w:val="17"/>
        </w:numPr>
        <w:rPr>
          <w:bCs/>
          <w:szCs w:val="26"/>
        </w:rPr>
      </w:pPr>
      <w:r w:rsidRPr="0001428A">
        <w:rPr>
          <w:bCs/>
          <w:szCs w:val="26"/>
        </w:rPr>
        <w:t>предприятия общественного питания;</w:t>
      </w:r>
    </w:p>
    <w:p w14:paraId="6D22EC43" w14:textId="47B94B2D" w:rsidR="0001428A" w:rsidRPr="0001428A" w:rsidRDefault="0001428A" w:rsidP="00D518A0">
      <w:pPr>
        <w:pStyle w:val="afffffc"/>
        <w:numPr>
          <w:ilvl w:val="0"/>
          <w:numId w:val="17"/>
        </w:numPr>
        <w:rPr>
          <w:bCs/>
          <w:szCs w:val="26"/>
        </w:rPr>
      </w:pPr>
      <w:r w:rsidRPr="0001428A">
        <w:rPr>
          <w:bCs/>
          <w:szCs w:val="26"/>
        </w:rPr>
        <w:t>рыночные комплексы;</w:t>
      </w:r>
    </w:p>
    <w:p w14:paraId="6805D273" w14:textId="2A85D1B8" w:rsidR="0001428A" w:rsidRPr="0001428A" w:rsidRDefault="0001428A" w:rsidP="00D518A0">
      <w:pPr>
        <w:pStyle w:val="afffffc"/>
        <w:numPr>
          <w:ilvl w:val="0"/>
          <w:numId w:val="17"/>
        </w:numPr>
        <w:rPr>
          <w:bCs/>
          <w:szCs w:val="26"/>
        </w:rPr>
      </w:pPr>
      <w:r w:rsidRPr="0001428A">
        <w:rPr>
          <w:bCs/>
          <w:szCs w:val="26"/>
        </w:rPr>
        <w:lastRenderedPageBreak/>
        <w:t>предприятия бытового обслуживания;</w:t>
      </w:r>
    </w:p>
    <w:p w14:paraId="14FF68BA" w14:textId="66B510BC" w:rsidR="0001428A" w:rsidRPr="0001428A" w:rsidRDefault="0001428A" w:rsidP="00D518A0">
      <w:pPr>
        <w:pStyle w:val="afffffc"/>
        <w:numPr>
          <w:ilvl w:val="0"/>
          <w:numId w:val="17"/>
        </w:numPr>
        <w:rPr>
          <w:bCs/>
          <w:szCs w:val="26"/>
        </w:rPr>
      </w:pPr>
      <w:r w:rsidRPr="0001428A">
        <w:rPr>
          <w:bCs/>
          <w:szCs w:val="26"/>
        </w:rPr>
        <w:t>предприятия коммунального обслуживания (химчистки, прачечные, бани), относящиеся к муниципальной собственности муниципального округа.</w:t>
      </w:r>
    </w:p>
    <w:p w14:paraId="4AF6BBF1" w14:textId="04C140A9" w:rsidR="0001428A" w:rsidRPr="0001428A" w:rsidRDefault="0001428A" w:rsidP="0001428A">
      <w:pPr>
        <w:pStyle w:val="affffff7"/>
        <w:rPr>
          <w:bCs/>
          <w:szCs w:val="26"/>
          <w:lang w:val="ru-RU"/>
        </w:rPr>
      </w:pPr>
      <w:r w:rsidRPr="0001428A">
        <w:rPr>
          <w:bCs/>
          <w:szCs w:val="26"/>
          <w:lang w:val="ru-RU"/>
        </w:rPr>
        <w:t>12. Виды объектов местного значения муниципального округа в области деятельности органов местного самоуправления:</w:t>
      </w:r>
    </w:p>
    <w:p w14:paraId="6FF06201" w14:textId="437C3BB7" w:rsidR="0001428A" w:rsidRPr="0001428A" w:rsidRDefault="0001428A" w:rsidP="00D518A0">
      <w:pPr>
        <w:pStyle w:val="afffffc"/>
        <w:numPr>
          <w:ilvl w:val="0"/>
          <w:numId w:val="17"/>
        </w:numPr>
        <w:rPr>
          <w:bCs/>
          <w:szCs w:val="26"/>
        </w:rPr>
      </w:pPr>
      <w:r w:rsidRPr="0001428A">
        <w:rPr>
          <w:bCs/>
          <w:szCs w:val="26"/>
        </w:rPr>
        <w:t>здания, строения и сооружения, необходимые для обеспечения осуществления полномочий органами местного самоуправления муниципального округа.</w:t>
      </w:r>
    </w:p>
    <w:p w14:paraId="2B3AE7D8" w14:textId="77777777" w:rsidR="0091663F" w:rsidRDefault="0001428A" w:rsidP="0001428A">
      <w:pPr>
        <w:pStyle w:val="affffff7"/>
        <w:rPr>
          <w:bCs/>
          <w:szCs w:val="26"/>
          <w:lang w:val="ru-RU"/>
        </w:rPr>
      </w:pPr>
      <w:r w:rsidRPr="0001428A">
        <w:rPr>
          <w:bCs/>
          <w:szCs w:val="26"/>
          <w:lang w:val="ru-RU"/>
        </w:rPr>
        <w:t>13. Зоны с особыми условиями использования территорий.</w:t>
      </w:r>
    </w:p>
    <w:bookmarkEnd w:id="119"/>
    <w:p w14:paraId="54DD3E29" w14:textId="12222081" w:rsidR="008C6FA3" w:rsidRPr="00055E44" w:rsidRDefault="00E15528">
      <w:pPr>
        <w:pStyle w:val="affffff7"/>
        <w:rPr>
          <w:szCs w:val="23"/>
          <w:lang w:val="ru-RU"/>
        </w:rPr>
      </w:pPr>
      <w:r w:rsidRPr="00055E44">
        <w:rPr>
          <w:szCs w:val="23"/>
          <w:lang w:val="ru-RU"/>
        </w:rPr>
        <w:t xml:space="preserve">Иные области в связи с решением вопросов местного значения муниципального округа определялись в соответствии с Уставом </w:t>
      </w:r>
      <w:r w:rsidR="00845A95">
        <w:rPr>
          <w:szCs w:val="23"/>
          <w:lang w:val="ru-RU"/>
        </w:rPr>
        <w:t>Сорочинск</w:t>
      </w:r>
      <w:r w:rsidR="009E03FC" w:rsidRPr="00055E44">
        <w:rPr>
          <w:szCs w:val="23"/>
          <w:lang w:val="ru-RU"/>
        </w:rPr>
        <w:t>ого</w:t>
      </w:r>
      <w:r w:rsidRPr="00055E44">
        <w:rPr>
          <w:szCs w:val="23"/>
          <w:lang w:val="ru-RU"/>
        </w:rPr>
        <w:t xml:space="preserve"> муниципального округа </w:t>
      </w:r>
      <w:r w:rsidR="00845A95">
        <w:rPr>
          <w:szCs w:val="23"/>
          <w:lang w:val="ru-RU"/>
        </w:rPr>
        <w:t>Оренбургск</w:t>
      </w:r>
      <w:r w:rsidRPr="00055E44">
        <w:rPr>
          <w:szCs w:val="23"/>
          <w:lang w:val="ru-RU"/>
        </w:rPr>
        <w:t xml:space="preserve">ой области. </w:t>
      </w:r>
    </w:p>
    <w:p w14:paraId="46A698E4" w14:textId="77777777" w:rsidR="008C6FA3" w:rsidRPr="00055E44" w:rsidRDefault="00E15528">
      <w:pPr>
        <w:pStyle w:val="21"/>
        <w:keepLines/>
        <w:numPr>
          <w:ilvl w:val="1"/>
          <w:numId w:val="11"/>
        </w:numPr>
        <w:ind w:left="0" w:firstLine="0"/>
        <w:rPr>
          <w:rFonts w:cs="Times New Roman"/>
        </w:rPr>
      </w:pPr>
      <w:bookmarkStart w:id="120" w:name="_Toc230198080"/>
      <w:bookmarkEnd w:id="118"/>
      <w:r w:rsidRPr="00055E44">
        <w:rPr>
          <w:rFonts w:cs="Times New Roman"/>
        </w:rPr>
        <w:t>Обоснование расчетных показателей, содержащихся в основной части</w:t>
      </w:r>
      <w:bookmarkEnd w:id="120"/>
    </w:p>
    <w:p w14:paraId="22A35A39" w14:textId="559CAC19" w:rsidR="00F75875" w:rsidRPr="00055E44" w:rsidRDefault="00F75875" w:rsidP="00F75875">
      <w:pPr>
        <w:pStyle w:val="3"/>
        <w:numPr>
          <w:ilvl w:val="2"/>
          <w:numId w:val="11"/>
        </w:numPr>
        <w:tabs>
          <w:tab w:val="left" w:pos="360"/>
        </w:tabs>
        <w:ind w:left="0" w:hanging="11"/>
        <w:rPr>
          <w:rFonts w:cs="Times New Roman"/>
        </w:rPr>
      </w:pPr>
      <w:bookmarkStart w:id="121" w:name="_Toc230198081"/>
      <w:r w:rsidRPr="00055E44">
        <w:rPr>
          <w:rFonts w:cs="Times New Roman"/>
        </w:rPr>
        <w:t>В области электро-, тепло-, газо- и водоснабжения населения, водоотведения</w:t>
      </w:r>
      <w:bookmarkEnd w:id="121"/>
    </w:p>
    <w:p w14:paraId="0D454F22" w14:textId="548BAE6B" w:rsidR="00F75875" w:rsidRPr="00055E44" w:rsidRDefault="00F92534" w:rsidP="00F75875">
      <w:pPr>
        <w:pStyle w:val="5"/>
      </w:pPr>
      <w:r>
        <w:t xml:space="preserve">Таблица 2.5. </w:t>
      </w:r>
      <w:r w:rsidR="00F75875" w:rsidRPr="00055E44">
        <w:t>Объекты местного значения муниципального округа в области электро- и газо-, тепло-, водоснабжения населения и водоотведения</w:t>
      </w:r>
    </w:p>
    <w:tbl>
      <w:tblPr>
        <w:tblStyle w:val="affffffff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3"/>
        <w:gridCol w:w="3118"/>
        <w:gridCol w:w="4536"/>
      </w:tblGrid>
      <w:tr w:rsidR="00F75875" w:rsidRPr="00055E44" w14:paraId="607CFE4B" w14:textId="77777777" w:rsidTr="00F92534">
        <w:trPr>
          <w:cantSplit/>
          <w:trHeight w:val="414"/>
          <w:tblHeader/>
        </w:trPr>
        <w:tc>
          <w:tcPr>
            <w:tcW w:w="2013" w:type="dxa"/>
          </w:tcPr>
          <w:p w14:paraId="36F98DD0" w14:textId="77777777" w:rsidR="00F75875" w:rsidRPr="00055E44" w:rsidRDefault="00F75875" w:rsidP="001300EA">
            <w:pPr>
              <w:pStyle w:val="affffff7"/>
              <w:keepNext/>
              <w:ind w:firstLine="0"/>
              <w:jc w:val="center"/>
              <w:rPr>
                <w:b/>
                <w:iCs/>
                <w:sz w:val="20"/>
                <w:szCs w:val="20"/>
                <w:lang w:val="ru-RU"/>
              </w:rPr>
            </w:pPr>
            <w:r w:rsidRPr="00055E44">
              <w:rPr>
                <w:b/>
                <w:iCs/>
                <w:sz w:val="20"/>
                <w:szCs w:val="20"/>
                <w:lang w:val="ru-RU"/>
              </w:rPr>
              <w:t>Наименование вида объекта</w:t>
            </w:r>
          </w:p>
        </w:tc>
        <w:tc>
          <w:tcPr>
            <w:tcW w:w="3118" w:type="dxa"/>
          </w:tcPr>
          <w:p w14:paraId="1EC242D3" w14:textId="77777777" w:rsidR="00F75875" w:rsidRPr="00055E44" w:rsidRDefault="00F75875" w:rsidP="001300EA">
            <w:pPr>
              <w:pStyle w:val="affffff7"/>
              <w:keepNext/>
              <w:ind w:firstLine="0"/>
              <w:jc w:val="center"/>
              <w:rPr>
                <w:b/>
                <w:iCs/>
                <w:sz w:val="20"/>
                <w:szCs w:val="20"/>
                <w:lang w:val="ru-RU"/>
              </w:rPr>
            </w:pPr>
            <w:r w:rsidRPr="00055E44">
              <w:rPr>
                <w:b/>
                <w:iCs/>
                <w:sz w:val="20"/>
                <w:szCs w:val="20"/>
                <w:lang w:val="ru-RU"/>
              </w:rPr>
              <w:t>Тип расчетного показателя</w:t>
            </w:r>
          </w:p>
        </w:tc>
        <w:tc>
          <w:tcPr>
            <w:tcW w:w="4536" w:type="dxa"/>
          </w:tcPr>
          <w:p w14:paraId="1D8A5F76" w14:textId="77777777" w:rsidR="00F75875" w:rsidRPr="00055E44" w:rsidRDefault="00F75875" w:rsidP="001300EA">
            <w:pPr>
              <w:pStyle w:val="affffff7"/>
              <w:keepNext/>
              <w:ind w:firstLine="0"/>
              <w:jc w:val="center"/>
              <w:rPr>
                <w:b/>
                <w:iCs/>
                <w:sz w:val="20"/>
                <w:szCs w:val="20"/>
                <w:lang w:val="ru-RU"/>
              </w:rPr>
            </w:pPr>
            <w:r w:rsidRPr="00055E44">
              <w:rPr>
                <w:b/>
                <w:iCs/>
                <w:sz w:val="20"/>
                <w:szCs w:val="20"/>
                <w:lang w:val="ru-RU"/>
              </w:rPr>
              <w:t>Обоснование расчетного показателя</w:t>
            </w:r>
          </w:p>
        </w:tc>
      </w:tr>
      <w:tr w:rsidR="00F75875" w:rsidRPr="00055E44" w14:paraId="5CCA196A" w14:textId="77777777" w:rsidTr="00F92534">
        <w:trPr>
          <w:cantSplit/>
          <w:trHeight w:val="639"/>
        </w:trPr>
        <w:tc>
          <w:tcPr>
            <w:tcW w:w="2013" w:type="dxa"/>
            <w:vMerge w:val="restart"/>
          </w:tcPr>
          <w:p w14:paraId="36346793" w14:textId="777EB198" w:rsidR="00F75875" w:rsidRPr="004A33D5" w:rsidRDefault="00A05A31" w:rsidP="004A33D5">
            <w:pPr>
              <w:pStyle w:val="affffff7"/>
              <w:ind w:firstLine="0"/>
              <w:jc w:val="left"/>
              <w:rPr>
                <w:iCs/>
                <w:color w:val="000000" w:themeColor="text1"/>
                <w:sz w:val="20"/>
                <w:szCs w:val="20"/>
                <w:lang w:val="ru-RU"/>
              </w:rPr>
            </w:pPr>
            <w:r w:rsidRPr="00055E44">
              <w:rPr>
                <w:iCs/>
                <w:color w:val="000000" w:themeColor="text1"/>
                <w:sz w:val="20"/>
                <w:szCs w:val="20"/>
                <w:lang w:val="ru-RU"/>
              </w:rPr>
              <w:t>Объекты электроснабжения</w:t>
            </w:r>
          </w:p>
        </w:tc>
        <w:tc>
          <w:tcPr>
            <w:tcW w:w="3118" w:type="dxa"/>
          </w:tcPr>
          <w:p w14:paraId="13765490" w14:textId="77777777" w:rsidR="00F75875" w:rsidRPr="00055E44" w:rsidRDefault="00F75875" w:rsidP="001300EA">
            <w:pPr>
              <w:pStyle w:val="affffff7"/>
              <w:ind w:firstLine="0"/>
              <w:jc w:val="left"/>
              <w:rPr>
                <w:iCs/>
                <w:sz w:val="20"/>
                <w:szCs w:val="20"/>
                <w:lang w:val="ru-RU"/>
              </w:rPr>
            </w:pPr>
            <w:r w:rsidRPr="00055E44">
              <w:rPr>
                <w:sz w:val="20"/>
                <w:szCs w:val="20"/>
                <w:lang w:val="ru-RU"/>
              </w:rPr>
              <w:t>Минимально допустимый уровень обеспеченности</w:t>
            </w:r>
          </w:p>
        </w:tc>
        <w:tc>
          <w:tcPr>
            <w:tcW w:w="4536" w:type="dxa"/>
          </w:tcPr>
          <w:p w14:paraId="3D96C9D7" w14:textId="368F9B30" w:rsidR="00F75875" w:rsidRPr="00055E44" w:rsidRDefault="00F75875" w:rsidP="001300EA">
            <w:pPr>
              <w:pStyle w:val="affffff7"/>
              <w:ind w:firstLine="0"/>
              <w:rPr>
                <w:iCs/>
                <w:sz w:val="20"/>
                <w:szCs w:val="20"/>
                <w:lang w:val="ru-RU"/>
              </w:rPr>
            </w:pPr>
            <w:r w:rsidRPr="00055E44">
              <w:rPr>
                <w:sz w:val="20"/>
                <w:szCs w:val="20"/>
                <w:lang w:val="ru-RU"/>
              </w:rPr>
              <w:t>Объем электропотребления принят в соответствии с</w:t>
            </w:r>
            <w:r w:rsidR="004A33D5">
              <w:rPr>
                <w:sz w:val="20"/>
                <w:szCs w:val="20"/>
                <w:lang w:val="ru-RU"/>
              </w:rPr>
              <w:t xml:space="preserve"> таблицей Г.1</w:t>
            </w:r>
            <w:r w:rsidRPr="00055E44">
              <w:rPr>
                <w:sz w:val="20"/>
                <w:szCs w:val="20"/>
                <w:lang w:val="ru-RU"/>
              </w:rPr>
              <w:t xml:space="preserve"> приложени</w:t>
            </w:r>
            <w:r w:rsidR="004A33D5">
              <w:rPr>
                <w:sz w:val="20"/>
                <w:szCs w:val="20"/>
                <w:lang w:val="ru-RU"/>
              </w:rPr>
              <w:t>я Г</w:t>
            </w:r>
            <w:r w:rsidRPr="00055E44">
              <w:rPr>
                <w:sz w:val="20"/>
                <w:szCs w:val="20"/>
                <w:lang w:val="ru-RU"/>
              </w:rPr>
              <w:t xml:space="preserve"> СП 42.13330.</w:t>
            </w:r>
            <w:r w:rsidR="004A33D5">
              <w:rPr>
                <w:sz w:val="20"/>
                <w:szCs w:val="20"/>
                <w:lang w:val="ru-RU"/>
              </w:rPr>
              <w:t>2026</w:t>
            </w:r>
            <w:r w:rsidRPr="00055E44">
              <w:rPr>
                <w:sz w:val="20"/>
                <w:szCs w:val="20"/>
                <w:lang w:val="ru-RU"/>
              </w:rPr>
              <w:t>, с учетом дифференции городского населенного пункта (</w:t>
            </w:r>
            <w:r w:rsidR="00A05A31" w:rsidRPr="00055E44">
              <w:rPr>
                <w:sz w:val="20"/>
                <w:szCs w:val="20"/>
                <w:lang w:val="ru-RU"/>
              </w:rPr>
              <w:t xml:space="preserve">город </w:t>
            </w:r>
            <w:r w:rsidR="00845A95">
              <w:rPr>
                <w:sz w:val="20"/>
                <w:szCs w:val="20"/>
                <w:lang w:val="ru-RU"/>
              </w:rPr>
              <w:t>Сорочинск</w:t>
            </w:r>
            <w:r w:rsidRPr="00055E44">
              <w:rPr>
                <w:sz w:val="20"/>
                <w:szCs w:val="20"/>
                <w:lang w:val="ru-RU"/>
              </w:rPr>
              <w:t> – малый город)</w:t>
            </w:r>
          </w:p>
        </w:tc>
      </w:tr>
      <w:tr w:rsidR="00F75875" w:rsidRPr="00055E44" w14:paraId="12882B86" w14:textId="77777777" w:rsidTr="00F92534">
        <w:trPr>
          <w:cantSplit/>
          <w:trHeight w:val="352"/>
        </w:trPr>
        <w:tc>
          <w:tcPr>
            <w:tcW w:w="2013" w:type="dxa"/>
            <w:vMerge/>
          </w:tcPr>
          <w:p w14:paraId="503DEF51" w14:textId="77777777" w:rsidR="00F75875" w:rsidRPr="00055E44" w:rsidRDefault="00F75875" w:rsidP="001300EA">
            <w:pPr>
              <w:pStyle w:val="affffff7"/>
              <w:ind w:firstLine="0"/>
              <w:jc w:val="left"/>
              <w:rPr>
                <w:iCs/>
                <w:sz w:val="20"/>
                <w:szCs w:val="20"/>
                <w:lang w:val="ru-RU"/>
              </w:rPr>
            </w:pPr>
          </w:p>
        </w:tc>
        <w:tc>
          <w:tcPr>
            <w:tcW w:w="3118" w:type="dxa"/>
          </w:tcPr>
          <w:p w14:paraId="7312E145" w14:textId="77777777" w:rsidR="00F75875" w:rsidRPr="00055E44" w:rsidRDefault="00F75875" w:rsidP="001300EA">
            <w:pPr>
              <w:pStyle w:val="affffff7"/>
              <w:ind w:firstLine="0"/>
              <w:jc w:val="left"/>
              <w:rPr>
                <w:iCs/>
                <w:sz w:val="20"/>
                <w:szCs w:val="20"/>
                <w:lang w:val="ru-RU"/>
              </w:rPr>
            </w:pPr>
            <w:r w:rsidRPr="00055E44">
              <w:rPr>
                <w:sz w:val="20"/>
                <w:szCs w:val="20"/>
                <w:lang w:val="ru-RU"/>
              </w:rPr>
              <w:t>Максимально допустимый уровень территориальной доступности</w:t>
            </w:r>
          </w:p>
        </w:tc>
        <w:tc>
          <w:tcPr>
            <w:tcW w:w="4536" w:type="dxa"/>
          </w:tcPr>
          <w:p w14:paraId="36591505" w14:textId="77777777" w:rsidR="00F75875" w:rsidRPr="00055E44" w:rsidRDefault="00F75875" w:rsidP="001300EA">
            <w:pPr>
              <w:pStyle w:val="affffff7"/>
              <w:ind w:firstLine="0"/>
              <w:jc w:val="center"/>
              <w:rPr>
                <w:iCs/>
                <w:sz w:val="20"/>
                <w:szCs w:val="20"/>
                <w:lang w:val="ru-RU"/>
              </w:rPr>
            </w:pPr>
            <w:r w:rsidRPr="00055E44">
              <w:rPr>
                <w:color w:val="000000" w:themeColor="text1"/>
                <w:sz w:val="20"/>
                <w:szCs w:val="20"/>
                <w:lang w:val="ru-RU"/>
              </w:rPr>
              <w:t>Не нормируется</w:t>
            </w:r>
          </w:p>
        </w:tc>
      </w:tr>
      <w:tr w:rsidR="00F75875" w:rsidRPr="00055E44" w14:paraId="3F3BD978" w14:textId="77777777" w:rsidTr="00F92534">
        <w:trPr>
          <w:cantSplit/>
        </w:trPr>
        <w:tc>
          <w:tcPr>
            <w:tcW w:w="2013" w:type="dxa"/>
            <w:vMerge w:val="restart"/>
          </w:tcPr>
          <w:p w14:paraId="0CFA6AD5" w14:textId="7622BFAA" w:rsidR="00F75875" w:rsidRPr="00532E84" w:rsidRDefault="00A05A31" w:rsidP="00532E84">
            <w:pPr>
              <w:pStyle w:val="affffff7"/>
              <w:ind w:firstLine="0"/>
              <w:jc w:val="left"/>
              <w:rPr>
                <w:iCs/>
                <w:color w:val="000000" w:themeColor="text1"/>
                <w:sz w:val="20"/>
                <w:szCs w:val="20"/>
                <w:lang w:val="ru-RU"/>
              </w:rPr>
            </w:pPr>
            <w:r w:rsidRPr="00055E44">
              <w:rPr>
                <w:iCs/>
                <w:color w:val="000000" w:themeColor="text1"/>
                <w:sz w:val="20"/>
                <w:szCs w:val="20"/>
                <w:lang w:val="ru-RU"/>
              </w:rPr>
              <w:t>Объекты теплоснабжения</w:t>
            </w:r>
          </w:p>
        </w:tc>
        <w:tc>
          <w:tcPr>
            <w:tcW w:w="3118" w:type="dxa"/>
          </w:tcPr>
          <w:p w14:paraId="7DE114DD" w14:textId="77777777" w:rsidR="00F75875" w:rsidRPr="00055E44" w:rsidRDefault="00F75875" w:rsidP="001300EA">
            <w:pPr>
              <w:pStyle w:val="affffff7"/>
              <w:ind w:firstLine="0"/>
              <w:jc w:val="left"/>
              <w:rPr>
                <w:iCs/>
                <w:sz w:val="20"/>
                <w:szCs w:val="20"/>
                <w:lang w:val="ru-RU"/>
              </w:rPr>
            </w:pPr>
            <w:r w:rsidRPr="00055E44">
              <w:rPr>
                <w:sz w:val="20"/>
                <w:szCs w:val="20"/>
                <w:lang w:val="ru-RU"/>
              </w:rPr>
              <w:t>Минимально допустимый уровень обеспеченности</w:t>
            </w:r>
          </w:p>
        </w:tc>
        <w:tc>
          <w:tcPr>
            <w:tcW w:w="4536" w:type="dxa"/>
          </w:tcPr>
          <w:p w14:paraId="3EEA57EC" w14:textId="77777777" w:rsidR="00F75875" w:rsidRPr="00055E44" w:rsidRDefault="00F75875" w:rsidP="00F75875">
            <w:pPr>
              <w:pStyle w:val="affffff7"/>
              <w:ind w:firstLine="0"/>
              <w:rPr>
                <w:iCs/>
                <w:sz w:val="20"/>
                <w:szCs w:val="20"/>
                <w:lang w:val="ru-RU"/>
              </w:rPr>
            </w:pPr>
            <w:r w:rsidRPr="00055E44">
              <w:rPr>
                <w:color w:val="000000" w:themeColor="text1"/>
                <w:sz w:val="20"/>
                <w:szCs w:val="20"/>
                <w:lang w:val="ru-RU"/>
              </w:rPr>
              <w:t>Расход тепловой энергии на отопление и вентиляцию здания принят в соответствии с таблицами 14 и 15 СП 50.13330.2024</w:t>
            </w:r>
          </w:p>
        </w:tc>
      </w:tr>
      <w:tr w:rsidR="00F75875" w:rsidRPr="00055E44" w14:paraId="1794A388" w14:textId="77777777" w:rsidTr="00F92534">
        <w:trPr>
          <w:cantSplit/>
        </w:trPr>
        <w:tc>
          <w:tcPr>
            <w:tcW w:w="2013" w:type="dxa"/>
            <w:vMerge/>
          </w:tcPr>
          <w:p w14:paraId="7612972C" w14:textId="77777777" w:rsidR="00F75875" w:rsidRPr="00055E44" w:rsidRDefault="00F75875" w:rsidP="001300EA">
            <w:pPr>
              <w:pStyle w:val="affffff7"/>
              <w:ind w:firstLine="0"/>
              <w:jc w:val="left"/>
              <w:rPr>
                <w:iCs/>
                <w:sz w:val="20"/>
                <w:szCs w:val="20"/>
                <w:lang w:val="ru-RU"/>
              </w:rPr>
            </w:pPr>
          </w:p>
        </w:tc>
        <w:tc>
          <w:tcPr>
            <w:tcW w:w="3118" w:type="dxa"/>
          </w:tcPr>
          <w:p w14:paraId="423E773C" w14:textId="77777777" w:rsidR="00F75875" w:rsidRPr="00055E44" w:rsidRDefault="00F75875" w:rsidP="001300EA">
            <w:pPr>
              <w:pStyle w:val="affffff7"/>
              <w:ind w:firstLine="0"/>
              <w:jc w:val="left"/>
              <w:rPr>
                <w:iCs/>
                <w:sz w:val="20"/>
                <w:szCs w:val="20"/>
                <w:lang w:val="ru-RU"/>
              </w:rPr>
            </w:pPr>
            <w:r w:rsidRPr="00055E44">
              <w:rPr>
                <w:sz w:val="20"/>
                <w:szCs w:val="20"/>
                <w:lang w:val="ru-RU"/>
              </w:rPr>
              <w:t>Максимально допустимый уровень территориальной доступности</w:t>
            </w:r>
          </w:p>
        </w:tc>
        <w:tc>
          <w:tcPr>
            <w:tcW w:w="4536" w:type="dxa"/>
          </w:tcPr>
          <w:p w14:paraId="71710333" w14:textId="77777777" w:rsidR="00F75875" w:rsidRPr="00055E44" w:rsidRDefault="00F75875" w:rsidP="001300EA">
            <w:pPr>
              <w:pStyle w:val="affffff7"/>
              <w:ind w:firstLine="0"/>
              <w:jc w:val="center"/>
              <w:rPr>
                <w:iCs/>
                <w:sz w:val="20"/>
                <w:szCs w:val="20"/>
                <w:lang w:val="ru-RU"/>
              </w:rPr>
            </w:pPr>
            <w:r w:rsidRPr="00055E44">
              <w:rPr>
                <w:color w:val="000000" w:themeColor="text1"/>
                <w:sz w:val="20"/>
                <w:szCs w:val="20"/>
                <w:lang w:val="ru-RU"/>
              </w:rPr>
              <w:t>Не нормируется</w:t>
            </w:r>
          </w:p>
        </w:tc>
      </w:tr>
      <w:tr w:rsidR="00A05A31" w:rsidRPr="00055E44" w14:paraId="4ACB1A95" w14:textId="77777777" w:rsidTr="00F92534">
        <w:trPr>
          <w:cantSplit/>
        </w:trPr>
        <w:tc>
          <w:tcPr>
            <w:tcW w:w="2013" w:type="dxa"/>
            <w:vMerge w:val="restart"/>
          </w:tcPr>
          <w:p w14:paraId="3C525061" w14:textId="6D844117" w:rsidR="00A05A31" w:rsidRPr="00055E44" w:rsidRDefault="00A05A31" w:rsidP="00F92534">
            <w:pPr>
              <w:pStyle w:val="affffff7"/>
              <w:ind w:firstLine="0"/>
              <w:jc w:val="left"/>
              <w:rPr>
                <w:iCs/>
                <w:sz w:val="20"/>
                <w:szCs w:val="20"/>
                <w:lang w:val="ru-RU"/>
              </w:rPr>
            </w:pPr>
            <w:r w:rsidRPr="00055E44">
              <w:rPr>
                <w:iCs/>
                <w:color w:val="000000" w:themeColor="text1"/>
                <w:sz w:val="20"/>
                <w:szCs w:val="20"/>
                <w:lang w:val="ru-RU"/>
              </w:rPr>
              <w:t>Объекты газоснабжения</w:t>
            </w:r>
          </w:p>
        </w:tc>
        <w:tc>
          <w:tcPr>
            <w:tcW w:w="3118" w:type="dxa"/>
          </w:tcPr>
          <w:p w14:paraId="3CE26704" w14:textId="77777777" w:rsidR="00A05A31" w:rsidRPr="00055E44" w:rsidRDefault="00A05A31" w:rsidP="00A05A31">
            <w:pPr>
              <w:pStyle w:val="affffff7"/>
              <w:ind w:firstLine="0"/>
              <w:jc w:val="left"/>
              <w:rPr>
                <w:color w:val="000000" w:themeColor="text1"/>
                <w:sz w:val="20"/>
                <w:szCs w:val="20"/>
                <w:lang w:val="ru-RU"/>
              </w:rPr>
            </w:pPr>
            <w:r w:rsidRPr="00055E44">
              <w:rPr>
                <w:sz w:val="20"/>
                <w:szCs w:val="20"/>
                <w:lang w:val="ru-RU"/>
              </w:rPr>
              <w:t>Минимально допустимый уровень обеспеченности</w:t>
            </w:r>
          </w:p>
        </w:tc>
        <w:tc>
          <w:tcPr>
            <w:tcW w:w="4536" w:type="dxa"/>
          </w:tcPr>
          <w:p w14:paraId="5496CCC2" w14:textId="3993FE55" w:rsidR="00A05A31" w:rsidRPr="00055E44" w:rsidRDefault="00A05A31" w:rsidP="00A05A31">
            <w:pPr>
              <w:pStyle w:val="affffff7"/>
              <w:ind w:firstLine="0"/>
              <w:rPr>
                <w:sz w:val="20"/>
                <w:szCs w:val="20"/>
                <w:lang w:val="ru-RU"/>
              </w:rPr>
            </w:pPr>
            <w:r w:rsidRPr="00055E44">
              <w:rPr>
                <w:sz w:val="20"/>
                <w:szCs w:val="20"/>
                <w:lang w:val="ru-RU"/>
              </w:rPr>
              <w:t>Объем газопотребления принят в соответствии с пунктом 3.12 СП 42-101-2003:</w:t>
            </w:r>
          </w:p>
          <w:p w14:paraId="383A132E" w14:textId="77777777" w:rsidR="00A05A31" w:rsidRPr="00055E44" w:rsidRDefault="00A05A31" w:rsidP="00A05A31">
            <w:pPr>
              <w:pStyle w:val="affffff7"/>
              <w:numPr>
                <w:ilvl w:val="0"/>
                <w:numId w:val="15"/>
              </w:numPr>
              <w:ind w:left="398"/>
              <w:rPr>
                <w:sz w:val="20"/>
                <w:szCs w:val="20"/>
                <w:lang w:val="ru-RU"/>
              </w:rPr>
            </w:pPr>
            <w:r w:rsidRPr="00055E44">
              <w:rPr>
                <w:sz w:val="20"/>
                <w:szCs w:val="20"/>
                <w:lang w:val="ru-RU"/>
              </w:rPr>
              <w:t>при наличии централизованного горячего водоснабжения 120 куб. м/год на 1 чел.;</w:t>
            </w:r>
          </w:p>
          <w:p w14:paraId="26FEAA59" w14:textId="77777777" w:rsidR="00A05A31" w:rsidRPr="00055E44" w:rsidRDefault="00A05A31" w:rsidP="00A05A31">
            <w:pPr>
              <w:pStyle w:val="affffff7"/>
              <w:numPr>
                <w:ilvl w:val="0"/>
                <w:numId w:val="15"/>
              </w:numPr>
              <w:ind w:left="398"/>
              <w:rPr>
                <w:sz w:val="20"/>
                <w:szCs w:val="20"/>
                <w:lang w:val="ru-RU"/>
              </w:rPr>
            </w:pPr>
            <w:r w:rsidRPr="00055E44">
              <w:rPr>
                <w:sz w:val="20"/>
                <w:szCs w:val="20"/>
                <w:lang w:val="ru-RU"/>
              </w:rPr>
              <w:t>при горячем водоснабжении от газовых водонагревателей 300 куб. м/год на 1 чел.;</w:t>
            </w:r>
          </w:p>
          <w:p w14:paraId="12D9DB9F" w14:textId="77777777" w:rsidR="00A05A31" w:rsidRPr="00055E44" w:rsidRDefault="00A05A31" w:rsidP="00A05A31">
            <w:pPr>
              <w:pStyle w:val="affffff7"/>
              <w:numPr>
                <w:ilvl w:val="0"/>
                <w:numId w:val="15"/>
              </w:numPr>
              <w:ind w:left="398"/>
              <w:rPr>
                <w:color w:val="000000" w:themeColor="text1"/>
                <w:sz w:val="20"/>
                <w:szCs w:val="20"/>
                <w:lang w:val="ru-RU"/>
              </w:rPr>
            </w:pPr>
            <w:r w:rsidRPr="00055E44">
              <w:rPr>
                <w:sz w:val="20"/>
                <w:szCs w:val="20"/>
                <w:lang w:val="ru-RU"/>
              </w:rPr>
              <w:t>при отсутствии всяких видов горячего водоснабжения – 180 куб. м/год на 1 чел. (220 куб. м/год на 1 чел. в сельской местности)</w:t>
            </w:r>
          </w:p>
        </w:tc>
      </w:tr>
      <w:tr w:rsidR="00A05A31" w:rsidRPr="00055E44" w14:paraId="04A7ACC6" w14:textId="77777777" w:rsidTr="00F92534">
        <w:trPr>
          <w:cantSplit/>
        </w:trPr>
        <w:tc>
          <w:tcPr>
            <w:tcW w:w="2013" w:type="dxa"/>
            <w:vMerge/>
          </w:tcPr>
          <w:p w14:paraId="6CC7AC54" w14:textId="77777777" w:rsidR="00A05A31" w:rsidRPr="00055E44" w:rsidRDefault="00A05A31" w:rsidP="00A05A31">
            <w:pPr>
              <w:pStyle w:val="affffff7"/>
              <w:ind w:firstLine="0"/>
              <w:jc w:val="left"/>
              <w:rPr>
                <w:color w:val="000000" w:themeColor="text1"/>
                <w:sz w:val="20"/>
                <w:szCs w:val="20"/>
                <w:lang w:val="ru-RU"/>
              </w:rPr>
            </w:pPr>
          </w:p>
        </w:tc>
        <w:tc>
          <w:tcPr>
            <w:tcW w:w="3118" w:type="dxa"/>
          </w:tcPr>
          <w:p w14:paraId="432B096D" w14:textId="77777777" w:rsidR="00A05A31" w:rsidRPr="00055E44" w:rsidRDefault="00A05A31" w:rsidP="00A05A31">
            <w:pPr>
              <w:pStyle w:val="affffff7"/>
              <w:ind w:firstLine="0"/>
              <w:jc w:val="left"/>
              <w:rPr>
                <w:color w:val="000000" w:themeColor="text1"/>
                <w:sz w:val="20"/>
                <w:szCs w:val="20"/>
                <w:lang w:val="ru-RU"/>
              </w:rPr>
            </w:pPr>
            <w:r w:rsidRPr="00055E44">
              <w:rPr>
                <w:sz w:val="20"/>
                <w:szCs w:val="20"/>
                <w:lang w:val="ru-RU"/>
              </w:rPr>
              <w:t>Максимально допустимый уровень территориальной доступности</w:t>
            </w:r>
          </w:p>
        </w:tc>
        <w:tc>
          <w:tcPr>
            <w:tcW w:w="4536" w:type="dxa"/>
          </w:tcPr>
          <w:p w14:paraId="65157EA0" w14:textId="77777777" w:rsidR="00A05A31" w:rsidRPr="00055E44" w:rsidRDefault="00A05A31" w:rsidP="00A05A31">
            <w:pPr>
              <w:pStyle w:val="affffff7"/>
              <w:ind w:firstLine="0"/>
              <w:jc w:val="center"/>
              <w:rPr>
                <w:sz w:val="20"/>
                <w:szCs w:val="20"/>
                <w:lang w:val="ru-RU"/>
              </w:rPr>
            </w:pPr>
            <w:r w:rsidRPr="00055E44">
              <w:rPr>
                <w:color w:val="000000" w:themeColor="text1"/>
                <w:sz w:val="20"/>
                <w:szCs w:val="20"/>
                <w:lang w:val="ru-RU"/>
              </w:rPr>
              <w:t>Не нормируется</w:t>
            </w:r>
          </w:p>
        </w:tc>
      </w:tr>
      <w:tr w:rsidR="00A05A31" w:rsidRPr="00055E44" w14:paraId="3E2E8BF8" w14:textId="77777777" w:rsidTr="00F92534">
        <w:trPr>
          <w:cantSplit/>
        </w:trPr>
        <w:tc>
          <w:tcPr>
            <w:tcW w:w="2013" w:type="dxa"/>
            <w:vMerge w:val="restart"/>
          </w:tcPr>
          <w:p w14:paraId="2F9BE9F1" w14:textId="59859284" w:rsidR="00A05A31" w:rsidRPr="00F92534" w:rsidRDefault="00A05A31" w:rsidP="00F92534">
            <w:pPr>
              <w:pStyle w:val="affffff7"/>
              <w:ind w:firstLine="0"/>
              <w:jc w:val="left"/>
              <w:rPr>
                <w:iCs/>
                <w:color w:val="000000" w:themeColor="text1"/>
                <w:sz w:val="20"/>
                <w:szCs w:val="20"/>
                <w:lang w:val="ru-RU"/>
              </w:rPr>
            </w:pPr>
            <w:r w:rsidRPr="00055E44">
              <w:rPr>
                <w:iCs/>
                <w:color w:val="000000" w:themeColor="text1"/>
                <w:sz w:val="20"/>
                <w:szCs w:val="20"/>
                <w:lang w:val="ru-RU"/>
              </w:rPr>
              <w:t>Объекты водоснабжения</w:t>
            </w:r>
          </w:p>
        </w:tc>
        <w:tc>
          <w:tcPr>
            <w:tcW w:w="3118" w:type="dxa"/>
          </w:tcPr>
          <w:p w14:paraId="0B6A9D5E" w14:textId="77777777" w:rsidR="00A05A31" w:rsidRPr="00055E44" w:rsidRDefault="00A05A31" w:rsidP="00A05A31">
            <w:pPr>
              <w:pStyle w:val="affffff7"/>
              <w:ind w:firstLine="0"/>
              <w:jc w:val="left"/>
              <w:rPr>
                <w:color w:val="000000" w:themeColor="text1"/>
                <w:sz w:val="20"/>
                <w:szCs w:val="20"/>
                <w:lang w:val="ru-RU"/>
              </w:rPr>
            </w:pPr>
            <w:r w:rsidRPr="00055E44">
              <w:rPr>
                <w:sz w:val="20"/>
                <w:szCs w:val="20"/>
                <w:lang w:val="ru-RU"/>
              </w:rPr>
              <w:t>Минимально допустимый уровень обеспеченности</w:t>
            </w:r>
          </w:p>
        </w:tc>
        <w:tc>
          <w:tcPr>
            <w:tcW w:w="4536" w:type="dxa"/>
          </w:tcPr>
          <w:p w14:paraId="1423D852" w14:textId="7E232C37" w:rsidR="00A05A31" w:rsidRPr="00055E44" w:rsidRDefault="00A05A31" w:rsidP="00A05A31">
            <w:pPr>
              <w:pStyle w:val="affffff7"/>
              <w:ind w:firstLine="0"/>
              <w:rPr>
                <w:color w:val="000000" w:themeColor="text1"/>
                <w:sz w:val="20"/>
                <w:szCs w:val="20"/>
                <w:lang w:val="ru-RU"/>
              </w:rPr>
            </w:pPr>
            <w:r w:rsidRPr="00055E44">
              <w:rPr>
                <w:color w:val="000000" w:themeColor="text1"/>
                <w:sz w:val="20"/>
                <w:szCs w:val="20"/>
                <w:lang w:val="ru-RU"/>
              </w:rPr>
              <w:t>Объем водопотребления принят в соответствии с пунктом 5.1 СП 31.13330.2021</w:t>
            </w:r>
          </w:p>
        </w:tc>
      </w:tr>
      <w:tr w:rsidR="00A05A31" w:rsidRPr="00055E44" w14:paraId="184F5006" w14:textId="77777777" w:rsidTr="00F92534">
        <w:trPr>
          <w:cantSplit/>
        </w:trPr>
        <w:tc>
          <w:tcPr>
            <w:tcW w:w="2013" w:type="dxa"/>
            <w:vMerge/>
            <w:vAlign w:val="center"/>
          </w:tcPr>
          <w:p w14:paraId="1ABC7C31" w14:textId="77777777" w:rsidR="00A05A31" w:rsidRPr="00055E44" w:rsidRDefault="00A05A31" w:rsidP="00A05A31">
            <w:pPr>
              <w:pStyle w:val="affffff7"/>
              <w:ind w:firstLine="0"/>
              <w:jc w:val="left"/>
              <w:rPr>
                <w:color w:val="000000" w:themeColor="text1"/>
                <w:sz w:val="20"/>
                <w:szCs w:val="20"/>
                <w:lang w:val="ru-RU"/>
              </w:rPr>
            </w:pPr>
          </w:p>
        </w:tc>
        <w:tc>
          <w:tcPr>
            <w:tcW w:w="3118" w:type="dxa"/>
          </w:tcPr>
          <w:p w14:paraId="4BF52823" w14:textId="77777777" w:rsidR="00A05A31" w:rsidRPr="00055E44" w:rsidRDefault="00A05A31" w:rsidP="00A05A31">
            <w:pPr>
              <w:pStyle w:val="affffff7"/>
              <w:ind w:firstLine="0"/>
              <w:jc w:val="left"/>
              <w:rPr>
                <w:color w:val="000000" w:themeColor="text1"/>
                <w:sz w:val="20"/>
                <w:szCs w:val="20"/>
                <w:lang w:val="ru-RU"/>
              </w:rPr>
            </w:pPr>
            <w:r w:rsidRPr="00055E44">
              <w:rPr>
                <w:sz w:val="20"/>
                <w:szCs w:val="20"/>
                <w:lang w:val="ru-RU"/>
              </w:rPr>
              <w:t>Максимально допустимый уровень территориальной доступности</w:t>
            </w:r>
          </w:p>
        </w:tc>
        <w:tc>
          <w:tcPr>
            <w:tcW w:w="4536" w:type="dxa"/>
          </w:tcPr>
          <w:p w14:paraId="1711935F" w14:textId="77777777" w:rsidR="00A05A31" w:rsidRPr="00055E44" w:rsidRDefault="00A05A31" w:rsidP="00A05A31">
            <w:pPr>
              <w:pStyle w:val="affffff7"/>
              <w:ind w:firstLine="0"/>
              <w:jc w:val="center"/>
              <w:rPr>
                <w:color w:val="000000" w:themeColor="text1"/>
                <w:sz w:val="20"/>
                <w:szCs w:val="20"/>
                <w:lang w:val="ru-RU"/>
              </w:rPr>
            </w:pPr>
            <w:r w:rsidRPr="00055E44">
              <w:rPr>
                <w:color w:val="000000" w:themeColor="text1"/>
                <w:sz w:val="20"/>
                <w:szCs w:val="20"/>
                <w:lang w:val="ru-RU"/>
              </w:rPr>
              <w:t>Не нормируется</w:t>
            </w:r>
          </w:p>
        </w:tc>
      </w:tr>
      <w:tr w:rsidR="00A05A31" w:rsidRPr="00055E44" w14:paraId="12CBE0EF" w14:textId="77777777" w:rsidTr="00F92534">
        <w:trPr>
          <w:cantSplit/>
        </w:trPr>
        <w:tc>
          <w:tcPr>
            <w:tcW w:w="2013" w:type="dxa"/>
            <w:vMerge w:val="restart"/>
          </w:tcPr>
          <w:p w14:paraId="35BDA59C" w14:textId="06906740" w:rsidR="00A05A31" w:rsidRPr="00F92534" w:rsidRDefault="00A05A31" w:rsidP="00F92534">
            <w:pPr>
              <w:pStyle w:val="affffff7"/>
              <w:ind w:firstLine="0"/>
              <w:jc w:val="left"/>
              <w:rPr>
                <w:iCs/>
                <w:color w:val="000000" w:themeColor="text1"/>
                <w:sz w:val="20"/>
                <w:szCs w:val="20"/>
                <w:lang w:val="ru-RU"/>
              </w:rPr>
            </w:pPr>
            <w:r w:rsidRPr="00055E44">
              <w:rPr>
                <w:iCs/>
                <w:color w:val="000000" w:themeColor="text1"/>
                <w:sz w:val="20"/>
                <w:szCs w:val="20"/>
                <w:lang w:val="ru-RU"/>
              </w:rPr>
              <w:t>Объекты водоотведения</w:t>
            </w:r>
          </w:p>
        </w:tc>
        <w:tc>
          <w:tcPr>
            <w:tcW w:w="3118" w:type="dxa"/>
          </w:tcPr>
          <w:p w14:paraId="47872AB0" w14:textId="77777777" w:rsidR="00A05A31" w:rsidRPr="00055E44" w:rsidRDefault="00A05A31" w:rsidP="00A05A31">
            <w:pPr>
              <w:pStyle w:val="affffff7"/>
              <w:ind w:firstLine="0"/>
              <w:jc w:val="left"/>
              <w:rPr>
                <w:color w:val="000000" w:themeColor="text1"/>
                <w:sz w:val="20"/>
                <w:szCs w:val="20"/>
                <w:lang w:val="ru-RU"/>
              </w:rPr>
            </w:pPr>
            <w:r w:rsidRPr="00055E44">
              <w:rPr>
                <w:sz w:val="20"/>
                <w:szCs w:val="20"/>
                <w:lang w:val="ru-RU"/>
              </w:rPr>
              <w:t>Минимально допустимый уровень обеспеченности</w:t>
            </w:r>
          </w:p>
        </w:tc>
        <w:tc>
          <w:tcPr>
            <w:tcW w:w="4536" w:type="dxa"/>
          </w:tcPr>
          <w:p w14:paraId="277D73B0" w14:textId="2AACB707" w:rsidR="00A05A31" w:rsidRPr="00055E44" w:rsidRDefault="00A05A31" w:rsidP="00A05A31">
            <w:pPr>
              <w:pStyle w:val="affffff7"/>
              <w:ind w:firstLine="0"/>
              <w:rPr>
                <w:color w:val="000000" w:themeColor="text1"/>
                <w:sz w:val="20"/>
                <w:szCs w:val="20"/>
                <w:lang w:val="ru-RU"/>
              </w:rPr>
            </w:pPr>
            <w:r w:rsidRPr="00055E44">
              <w:rPr>
                <w:color w:val="000000" w:themeColor="text1"/>
                <w:sz w:val="20"/>
                <w:szCs w:val="20"/>
                <w:lang w:val="ru-RU"/>
              </w:rPr>
              <w:t>Объем водоотведения принят в соответствии с пунктом 5.1.1 СП 32.13330.2018 в размере 100% водопотребления</w:t>
            </w:r>
          </w:p>
        </w:tc>
      </w:tr>
      <w:tr w:rsidR="00A05A31" w:rsidRPr="00055E44" w14:paraId="308B7657" w14:textId="77777777" w:rsidTr="00F92534">
        <w:trPr>
          <w:cantSplit/>
        </w:trPr>
        <w:tc>
          <w:tcPr>
            <w:tcW w:w="2013" w:type="dxa"/>
            <w:vMerge/>
            <w:vAlign w:val="center"/>
          </w:tcPr>
          <w:p w14:paraId="3280FAEE" w14:textId="77777777" w:rsidR="00A05A31" w:rsidRPr="00055E44" w:rsidRDefault="00A05A31" w:rsidP="00A05A31">
            <w:pPr>
              <w:pStyle w:val="affffff7"/>
              <w:ind w:firstLine="0"/>
              <w:jc w:val="left"/>
              <w:rPr>
                <w:color w:val="000000" w:themeColor="text1"/>
                <w:sz w:val="20"/>
                <w:szCs w:val="20"/>
                <w:lang w:val="ru-RU"/>
              </w:rPr>
            </w:pPr>
          </w:p>
        </w:tc>
        <w:tc>
          <w:tcPr>
            <w:tcW w:w="3118" w:type="dxa"/>
          </w:tcPr>
          <w:p w14:paraId="19274897" w14:textId="77777777" w:rsidR="00A05A31" w:rsidRPr="00055E44" w:rsidRDefault="00A05A31" w:rsidP="00A05A31">
            <w:pPr>
              <w:pStyle w:val="affffff7"/>
              <w:ind w:firstLine="0"/>
              <w:jc w:val="left"/>
              <w:rPr>
                <w:color w:val="000000" w:themeColor="text1"/>
                <w:sz w:val="20"/>
                <w:szCs w:val="20"/>
                <w:lang w:val="ru-RU"/>
              </w:rPr>
            </w:pPr>
            <w:r w:rsidRPr="00055E44">
              <w:rPr>
                <w:sz w:val="20"/>
                <w:szCs w:val="20"/>
                <w:lang w:val="ru-RU"/>
              </w:rPr>
              <w:t>Максимально допустимый уровень территориальной доступности</w:t>
            </w:r>
          </w:p>
        </w:tc>
        <w:tc>
          <w:tcPr>
            <w:tcW w:w="4536" w:type="dxa"/>
          </w:tcPr>
          <w:p w14:paraId="13189150" w14:textId="77777777" w:rsidR="00A05A31" w:rsidRPr="00055E44" w:rsidRDefault="00A05A31" w:rsidP="00A05A31">
            <w:pPr>
              <w:pStyle w:val="affffff7"/>
              <w:ind w:firstLine="0"/>
              <w:jc w:val="center"/>
              <w:rPr>
                <w:color w:val="000000" w:themeColor="text1"/>
                <w:sz w:val="20"/>
                <w:szCs w:val="20"/>
                <w:lang w:val="ru-RU"/>
              </w:rPr>
            </w:pPr>
            <w:r w:rsidRPr="00055E44">
              <w:rPr>
                <w:color w:val="000000" w:themeColor="text1"/>
                <w:sz w:val="20"/>
                <w:szCs w:val="20"/>
                <w:lang w:val="ru-RU"/>
              </w:rPr>
              <w:t>Не нормируется</w:t>
            </w:r>
          </w:p>
        </w:tc>
      </w:tr>
    </w:tbl>
    <w:p w14:paraId="00442F2F" w14:textId="0D94B512" w:rsidR="008C6FA3" w:rsidRPr="00055E44" w:rsidRDefault="00E15528">
      <w:pPr>
        <w:pStyle w:val="3"/>
        <w:numPr>
          <w:ilvl w:val="2"/>
          <w:numId w:val="11"/>
        </w:numPr>
        <w:tabs>
          <w:tab w:val="left" w:pos="360"/>
        </w:tabs>
        <w:ind w:left="0" w:hanging="11"/>
        <w:rPr>
          <w:rFonts w:cs="Times New Roman"/>
        </w:rPr>
      </w:pPr>
      <w:bookmarkStart w:id="122" w:name="OLE_LINK11"/>
      <w:bookmarkStart w:id="123" w:name="OLE_LINK12"/>
      <w:bookmarkStart w:id="124" w:name="OLE_LINK128"/>
      <w:bookmarkStart w:id="125" w:name="OLE_LINK129"/>
      <w:bookmarkStart w:id="126" w:name="_Toc230198082"/>
      <w:bookmarkEnd w:id="122"/>
      <w:bookmarkEnd w:id="123"/>
      <w:bookmarkEnd w:id="124"/>
      <w:bookmarkEnd w:id="125"/>
      <w:r w:rsidRPr="00055E44">
        <w:rPr>
          <w:rFonts w:cs="Times New Roman"/>
        </w:rPr>
        <w:lastRenderedPageBreak/>
        <w:t xml:space="preserve">В области автомобильных дорог местного значения </w:t>
      </w:r>
      <w:r w:rsidR="002B4C8D" w:rsidRPr="00055E44">
        <w:rPr>
          <w:rFonts w:cs="Times New Roman"/>
        </w:rPr>
        <w:t>и транспорта</w:t>
      </w:r>
      <w:bookmarkEnd w:id="126"/>
    </w:p>
    <w:p w14:paraId="7D44F9D0" w14:textId="36C4BE7E" w:rsidR="008C6FA3" w:rsidRPr="00055E44" w:rsidRDefault="00E82FEC">
      <w:pPr>
        <w:pStyle w:val="5"/>
      </w:pPr>
      <w:r>
        <w:t xml:space="preserve">Таблица 2.6. </w:t>
      </w:r>
      <w:r w:rsidR="00E15528" w:rsidRPr="00055E44">
        <w:t xml:space="preserve">Объекты местного значения муниципального округа в области </w:t>
      </w:r>
      <w:r w:rsidR="00E15528" w:rsidRPr="00055E44">
        <w:rPr>
          <w:szCs w:val="24"/>
        </w:rPr>
        <w:t>автомобильных дорог местного значения</w:t>
      </w:r>
    </w:p>
    <w:tbl>
      <w:tblPr>
        <w:tblStyle w:val="affffffff6"/>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55"/>
        <w:gridCol w:w="2273"/>
        <w:gridCol w:w="5278"/>
      </w:tblGrid>
      <w:tr w:rsidR="008C6FA3" w:rsidRPr="00055E44" w14:paraId="5B43F013" w14:textId="77777777" w:rsidTr="004F4903">
        <w:trPr>
          <w:cantSplit/>
          <w:tblHeader/>
        </w:trPr>
        <w:tc>
          <w:tcPr>
            <w:tcW w:w="2155" w:type="dxa"/>
          </w:tcPr>
          <w:p w14:paraId="5A30ACD4" w14:textId="77777777" w:rsidR="008C6FA3" w:rsidRPr="00055E44" w:rsidRDefault="00E15528">
            <w:pPr>
              <w:pStyle w:val="affffff7"/>
              <w:keepNext/>
              <w:ind w:firstLine="0"/>
              <w:jc w:val="center"/>
              <w:rPr>
                <w:b/>
                <w:iCs/>
                <w:sz w:val="20"/>
                <w:szCs w:val="20"/>
                <w:lang w:val="ru-RU"/>
              </w:rPr>
            </w:pPr>
            <w:r w:rsidRPr="00055E44">
              <w:rPr>
                <w:b/>
                <w:iCs/>
                <w:sz w:val="20"/>
                <w:szCs w:val="20"/>
                <w:lang w:val="ru-RU"/>
              </w:rPr>
              <w:t>Наименование вида объекта</w:t>
            </w:r>
          </w:p>
        </w:tc>
        <w:tc>
          <w:tcPr>
            <w:tcW w:w="2273" w:type="dxa"/>
          </w:tcPr>
          <w:p w14:paraId="18631C0E" w14:textId="77777777" w:rsidR="008C6FA3" w:rsidRPr="00055E44" w:rsidRDefault="00E15528">
            <w:pPr>
              <w:pStyle w:val="affffff7"/>
              <w:keepNext/>
              <w:ind w:firstLine="0"/>
              <w:jc w:val="center"/>
              <w:rPr>
                <w:b/>
                <w:iCs/>
                <w:sz w:val="20"/>
                <w:szCs w:val="20"/>
                <w:lang w:val="ru-RU"/>
              </w:rPr>
            </w:pPr>
            <w:r w:rsidRPr="00055E44">
              <w:rPr>
                <w:b/>
                <w:iCs/>
                <w:sz w:val="20"/>
                <w:szCs w:val="20"/>
                <w:lang w:val="ru-RU"/>
              </w:rPr>
              <w:t>Тип расчетного показателя</w:t>
            </w:r>
          </w:p>
        </w:tc>
        <w:tc>
          <w:tcPr>
            <w:tcW w:w="5278" w:type="dxa"/>
          </w:tcPr>
          <w:p w14:paraId="2D38132A" w14:textId="77777777" w:rsidR="008C6FA3" w:rsidRPr="00055E44" w:rsidRDefault="00E15528">
            <w:pPr>
              <w:pStyle w:val="affffff7"/>
              <w:keepNext/>
              <w:ind w:firstLine="0"/>
              <w:jc w:val="center"/>
              <w:rPr>
                <w:b/>
                <w:iCs/>
                <w:sz w:val="20"/>
                <w:szCs w:val="20"/>
                <w:lang w:val="ru-RU"/>
              </w:rPr>
            </w:pPr>
            <w:r w:rsidRPr="00055E44">
              <w:rPr>
                <w:b/>
                <w:iCs/>
                <w:sz w:val="20"/>
                <w:szCs w:val="20"/>
                <w:lang w:val="ru-RU"/>
              </w:rPr>
              <w:t>Обоснование расчетного показателя</w:t>
            </w:r>
          </w:p>
        </w:tc>
      </w:tr>
      <w:tr w:rsidR="008C6FA3" w:rsidRPr="00055E44" w14:paraId="2BDBF3CC" w14:textId="77777777" w:rsidTr="004F4903">
        <w:trPr>
          <w:cantSplit/>
        </w:trPr>
        <w:tc>
          <w:tcPr>
            <w:tcW w:w="2155" w:type="dxa"/>
            <w:vMerge w:val="restart"/>
          </w:tcPr>
          <w:p w14:paraId="585DDD1F" w14:textId="0C75C213" w:rsidR="008C6FA3" w:rsidRPr="00055E44" w:rsidRDefault="00CA2D64">
            <w:pPr>
              <w:pStyle w:val="affffff7"/>
              <w:ind w:firstLine="0"/>
              <w:rPr>
                <w:sz w:val="20"/>
                <w:szCs w:val="20"/>
                <w:lang w:val="ru-RU"/>
              </w:rPr>
            </w:pPr>
            <w:r w:rsidRPr="00055E44">
              <w:rPr>
                <w:iCs/>
                <w:color w:val="000000" w:themeColor="text1"/>
                <w:sz w:val="20"/>
                <w:szCs w:val="20"/>
                <w:lang w:val="ru-RU"/>
              </w:rPr>
              <w:t>Автомобильные дороги местного значения</w:t>
            </w:r>
            <w:r>
              <w:rPr>
                <w:iCs/>
                <w:color w:val="000000" w:themeColor="text1"/>
                <w:sz w:val="20"/>
                <w:szCs w:val="20"/>
                <w:lang w:val="ru-RU"/>
              </w:rPr>
              <w:t xml:space="preserve"> </w:t>
            </w:r>
            <w:r w:rsidRPr="00CA2D64">
              <w:rPr>
                <w:iCs/>
                <w:color w:val="000000" w:themeColor="text1"/>
                <w:sz w:val="20"/>
                <w:szCs w:val="20"/>
                <w:lang w:val="ru-RU"/>
              </w:rPr>
              <w:t>муниципального округа в границах населенных пунктов муниципального округа</w:t>
            </w:r>
          </w:p>
        </w:tc>
        <w:tc>
          <w:tcPr>
            <w:tcW w:w="2273" w:type="dxa"/>
          </w:tcPr>
          <w:p w14:paraId="23F8CE66" w14:textId="77777777" w:rsidR="008C6FA3" w:rsidRPr="00055E44" w:rsidRDefault="00E15528">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78" w:type="dxa"/>
          </w:tcPr>
          <w:p w14:paraId="44CFA34D" w14:textId="4F225584" w:rsidR="00EE7785" w:rsidRPr="00055E44" w:rsidRDefault="00EE7785" w:rsidP="00EE7785">
            <w:pPr>
              <w:pStyle w:val="affffff7"/>
              <w:ind w:firstLine="0"/>
              <w:rPr>
                <w:sz w:val="20"/>
                <w:szCs w:val="20"/>
                <w:lang w:val="ru-RU"/>
              </w:rPr>
            </w:pPr>
            <w:r w:rsidRPr="00055E44">
              <w:rPr>
                <w:sz w:val="20"/>
                <w:szCs w:val="20"/>
                <w:lang w:val="ru-RU"/>
              </w:rPr>
              <w:t xml:space="preserve">Минимальная плотность улично-дорожной сети в </w:t>
            </w:r>
            <w:r w:rsidR="0082702E">
              <w:rPr>
                <w:sz w:val="20"/>
                <w:szCs w:val="20"/>
                <w:lang w:val="ru-RU"/>
              </w:rPr>
              <w:t xml:space="preserve">городе </w:t>
            </w:r>
            <w:r w:rsidR="00845A95">
              <w:rPr>
                <w:sz w:val="20"/>
                <w:szCs w:val="20"/>
                <w:lang w:val="ru-RU"/>
              </w:rPr>
              <w:t>Сорочинск</w:t>
            </w:r>
            <w:r w:rsidRPr="00055E44">
              <w:rPr>
                <w:sz w:val="20"/>
                <w:szCs w:val="20"/>
                <w:lang w:val="ru-RU"/>
              </w:rPr>
              <w:t xml:space="preserve"> принята согласно таблице 5.1 СП 531.1325800.2024 (8 км/кв. км для малоэтажной застройки и 10 км/кв. км для среднеэтажной застройки).</w:t>
            </w:r>
          </w:p>
          <w:p w14:paraId="6B3D5B14" w14:textId="6CB8890D" w:rsidR="00B06819" w:rsidRPr="00055E44" w:rsidRDefault="00EE7785" w:rsidP="00EE7785">
            <w:pPr>
              <w:pStyle w:val="affffff7"/>
              <w:ind w:firstLine="0"/>
              <w:rPr>
                <w:iCs/>
                <w:color w:val="000000" w:themeColor="text1"/>
                <w:sz w:val="20"/>
                <w:szCs w:val="20"/>
                <w:lang w:val="ru-RU"/>
              </w:rPr>
            </w:pPr>
            <w:r w:rsidRPr="00055E44">
              <w:rPr>
                <w:sz w:val="20"/>
                <w:szCs w:val="20"/>
                <w:lang w:val="ru-RU"/>
              </w:rPr>
              <w:t>Плотность улично-дорожной сети в сельских населенных пунктах не нормируется</w:t>
            </w:r>
          </w:p>
        </w:tc>
      </w:tr>
      <w:tr w:rsidR="008C6FA3" w:rsidRPr="00055E44" w14:paraId="0F6F3783" w14:textId="77777777" w:rsidTr="004F4903">
        <w:trPr>
          <w:cantSplit/>
        </w:trPr>
        <w:tc>
          <w:tcPr>
            <w:tcW w:w="2155" w:type="dxa"/>
            <w:vMerge/>
          </w:tcPr>
          <w:p w14:paraId="30249162" w14:textId="77777777" w:rsidR="008C6FA3" w:rsidRPr="00055E44" w:rsidRDefault="008C6FA3">
            <w:pPr>
              <w:pStyle w:val="affffff7"/>
              <w:ind w:firstLine="0"/>
              <w:rPr>
                <w:iCs/>
                <w:color w:val="000000" w:themeColor="text1"/>
                <w:sz w:val="20"/>
                <w:szCs w:val="20"/>
                <w:lang w:val="ru-RU"/>
              </w:rPr>
            </w:pPr>
          </w:p>
        </w:tc>
        <w:tc>
          <w:tcPr>
            <w:tcW w:w="2273" w:type="dxa"/>
          </w:tcPr>
          <w:p w14:paraId="05EA1FE4" w14:textId="77777777" w:rsidR="008C6FA3" w:rsidRPr="00055E44" w:rsidRDefault="00E15528">
            <w:pPr>
              <w:pStyle w:val="affffff7"/>
              <w:ind w:firstLine="0"/>
              <w:rPr>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278" w:type="dxa"/>
          </w:tcPr>
          <w:p w14:paraId="01D625A7" w14:textId="77777777" w:rsidR="008C6FA3" w:rsidRPr="00055E44" w:rsidRDefault="00E15528">
            <w:pPr>
              <w:pStyle w:val="affffff7"/>
              <w:ind w:firstLine="0"/>
              <w:jc w:val="center"/>
              <w:rPr>
                <w:iCs/>
                <w:color w:val="000000" w:themeColor="text1"/>
                <w:sz w:val="20"/>
                <w:szCs w:val="20"/>
                <w:lang w:val="ru-RU"/>
              </w:rPr>
            </w:pPr>
            <w:r w:rsidRPr="00055E44">
              <w:rPr>
                <w:iCs/>
                <w:color w:val="000000" w:themeColor="text1"/>
                <w:sz w:val="20"/>
                <w:szCs w:val="20"/>
                <w:lang w:val="ru-RU"/>
              </w:rPr>
              <w:t>Не нормируется</w:t>
            </w:r>
          </w:p>
        </w:tc>
      </w:tr>
      <w:tr w:rsidR="000A5033" w:rsidRPr="00055E44" w14:paraId="092E9F47" w14:textId="77777777" w:rsidTr="004F4903">
        <w:trPr>
          <w:cantSplit/>
        </w:trPr>
        <w:tc>
          <w:tcPr>
            <w:tcW w:w="2155" w:type="dxa"/>
            <w:vMerge w:val="restart"/>
          </w:tcPr>
          <w:p w14:paraId="53735EF2" w14:textId="58AA5787" w:rsidR="000A5033" w:rsidRPr="00055E44" w:rsidRDefault="003878B7" w:rsidP="000A5033">
            <w:pPr>
              <w:pStyle w:val="affffff7"/>
              <w:ind w:firstLine="0"/>
              <w:rPr>
                <w:iCs/>
                <w:color w:val="000000" w:themeColor="text1"/>
                <w:sz w:val="20"/>
                <w:szCs w:val="20"/>
                <w:lang w:val="ru-RU"/>
              </w:rPr>
            </w:pPr>
            <w:r w:rsidRPr="003878B7">
              <w:rPr>
                <w:iCs/>
                <w:color w:val="000000" w:themeColor="text1"/>
                <w:sz w:val="20"/>
                <w:szCs w:val="20"/>
                <w:lang w:val="ru-RU"/>
              </w:rPr>
              <w:t>Велосипедные дорожки и полосы для движения велосипедов и СИМ</w:t>
            </w:r>
          </w:p>
        </w:tc>
        <w:tc>
          <w:tcPr>
            <w:tcW w:w="2273" w:type="dxa"/>
          </w:tcPr>
          <w:p w14:paraId="0C0E50DE" w14:textId="77777777" w:rsidR="000A5033" w:rsidRPr="00055E44" w:rsidRDefault="000A5033" w:rsidP="000A5033">
            <w:pPr>
              <w:pStyle w:val="affffff7"/>
              <w:ind w:firstLine="0"/>
              <w:rPr>
                <w:iCs/>
                <w:color w:val="000000" w:themeColor="text1"/>
                <w:sz w:val="20"/>
                <w:szCs w:val="20"/>
                <w:lang w:val="ru-RU"/>
              </w:rPr>
            </w:pPr>
            <w:r w:rsidRPr="00055E44">
              <w:rPr>
                <w:iCs/>
                <w:color w:val="000000" w:themeColor="text1"/>
                <w:sz w:val="20"/>
                <w:szCs w:val="20"/>
                <w:lang w:val="ru-RU"/>
              </w:rPr>
              <w:t>Минимально допустимый уровень обеспеченности</w:t>
            </w:r>
          </w:p>
        </w:tc>
        <w:tc>
          <w:tcPr>
            <w:tcW w:w="5278" w:type="dxa"/>
          </w:tcPr>
          <w:p w14:paraId="1C411E28" w14:textId="0A2BD8AE" w:rsidR="000A5033" w:rsidRPr="00055E44" w:rsidRDefault="003878B7" w:rsidP="000A5033">
            <w:pPr>
              <w:pStyle w:val="affffff7"/>
              <w:ind w:firstLine="0"/>
              <w:rPr>
                <w:iCs/>
                <w:color w:val="000000" w:themeColor="text1"/>
                <w:sz w:val="20"/>
                <w:szCs w:val="20"/>
                <w:lang w:val="ru-RU"/>
              </w:rPr>
            </w:pPr>
            <w:r>
              <w:rPr>
                <w:iCs/>
                <w:color w:val="000000" w:themeColor="text1"/>
                <w:sz w:val="20"/>
                <w:szCs w:val="20"/>
                <w:lang w:val="ru-RU"/>
              </w:rPr>
              <w:t>Согласно примечанию 1 к таблице 24 РНГП Оренбургской области расчетный показатель минимальной обеспеченности велосипедными дорожками и полосами для движения велосипедов и СИМ устанавливается только для города Оренбург, города Орск и Соль-Илецкого муниципального округа. Для Сорочинского муниципального округа показатель принимается по заданию на проектирование</w:t>
            </w:r>
          </w:p>
        </w:tc>
      </w:tr>
      <w:tr w:rsidR="000A5033" w:rsidRPr="00055E44" w14:paraId="12B8D120" w14:textId="77777777" w:rsidTr="004F4903">
        <w:trPr>
          <w:cantSplit/>
        </w:trPr>
        <w:tc>
          <w:tcPr>
            <w:tcW w:w="2155" w:type="dxa"/>
            <w:vMerge/>
          </w:tcPr>
          <w:p w14:paraId="5CA129DA" w14:textId="77777777" w:rsidR="000A5033" w:rsidRPr="00055E44" w:rsidRDefault="000A5033" w:rsidP="000A5033">
            <w:pPr>
              <w:pStyle w:val="affffff7"/>
              <w:ind w:firstLine="0"/>
              <w:rPr>
                <w:iCs/>
                <w:color w:val="000000" w:themeColor="text1"/>
                <w:sz w:val="20"/>
                <w:szCs w:val="20"/>
                <w:lang w:val="ru-RU"/>
              </w:rPr>
            </w:pPr>
          </w:p>
        </w:tc>
        <w:tc>
          <w:tcPr>
            <w:tcW w:w="2273" w:type="dxa"/>
          </w:tcPr>
          <w:p w14:paraId="2DCF7FD7" w14:textId="77777777" w:rsidR="000A5033" w:rsidRPr="00055E44" w:rsidRDefault="000A5033" w:rsidP="000A5033">
            <w:pPr>
              <w:pStyle w:val="affffff7"/>
              <w:ind w:firstLine="0"/>
              <w:rPr>
                <w:iCs/>
                <w:color w:val="000000" w:themeColor="text1"/>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278" w:type="dxa"/>
          </w:tcPr>
          <w:p w14:paraId="0C682750" w14:textId="77777777" w:rsidR="000A5033" w:rsidRPr="00055E44" w:rsidRDefault="000A5033" w:rsidP="000A5033">
            <w:pPr>
              <w:pStyle w:val="affffff7"/>
              <w:ind w:firstLine="0"/>
              <w:jc w:val="center"/>
              <w:rPr>
                <w:iCs/>
                <w:color w:val="000000" w:themeColor="text1"/>
                <w:sz w:val="20"/>
                <w:szCs w:val="20"/>
                <w:lang w:val="ru-RU"/>
              </w:rPr>
            </w:pPr>
            <w:r w:rsidRPr="00055E44">
              <w:rPr>
                <w:iCs/>
                <w:color w:val="000000" w:themeColor="text1"/>
                <w:sz w:val="20"/>
                <w:szCs w:val="20"/>
                <w:lang w:val="ru-RU"/>
              </w:rPr>
              <w:t>Не нормируется</w:t>
            </w:r>
          </w:p>
        </w:tc>
      </w:tr>
    </w:tbl>
    <w:p w14:paraId="20C84F6D" w14:textId="0BFFF434" w:rsidR="008C6FA3" w:rsidRPr="00055E44" w:rsidRDefault="00CA2D64">
      <w:pPr>
        <w:pStyle w:val="5"/>
      </w:pPr>
      <w:r>
        <w:t xml:space="preserve">Таблица 2.7. </w:t>
      </w:r>
      <w:r w:rsidR="006C0D95" w:rsidRPr="00055E44">
        <w:rPr>
          <w:szCs w:val="24"/>
        </w:rPr>
        <w:t>Объекты местного значения</w:t>
      </w:r>
      <w:r w:rsidR="006C0D95" w:rsidRPr="00055E44">
        <w:t xml:space="preserve"> муниципального округа</w:t>
      </w:r>
      <w:r w:rsidR="006C0D95" w:rsidRPr="00055E44">
        <w:rPr>
          <w:szCs w:val="24"/>
        </w:rPr>
        <w:t xml:space="preserve"> в области </w:t>
      </w:r>
      <w:r w:rsidR="006C0D95" w:rsidRPr="006C0D95">
        <w:rPr>
          <w:szCs w:val="24"/>
        </w:rPr>
        <w:t>создания и обеспечения функционирования парковок</w:t>
      </w:r>
    </w:p>
    <w:tbl>
      <w:tblPr>
        <w:tblStyle w:val="affffffff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2127"/>
        <w:gridCol w:w="5244"/>
      </w:tblGrid>
      <w:tr w:rsidR="008C6FA3" w:rsidRPr="00055E44" w14:paraId="64AE4340" w14:textId="77777777" w:rsidTr="005939F6">
        <w:trPr>
          <w:cantSplit/>
          <w:tblHeader/>
        </w:trPr>
        <w:tc>
          <w:tcPr>
            <w:tcW w:w="2296" w:type="dxa"/>
          </w:tcPr>
          <w:p w14:paraId="3F9BC91C" w14:textId="77777777" w:rsidR="008C6FA3" w:rsidRPr="00055E44" w:rsidRDefault="00E15528">
            <w:pPr>
              <w:pStyle w:val="affffff7"/>
              <w:keepNext/>
              <w:ind w:firstLine="0"/>
              <w:jc w:val="center"/>
              <w:rPr>
                <w:b/>
                <w:iCs/>
                <w:sz w:val="20"/>
                <w:szCs w:val="20"/>
                <w:lang w:val="ru-RU"/>
              </w:rPr>
            </w:pPr>
            <w:r w:rsidRPr="00055E44">
              <w:rPr>
                <w:b/>
                <w:iCs/>
                <w:sz w:val="20"/>
                <w:szCs w:val="20"/>
                <w:lang w:val="ru-RU"/>
              </w:rPr>
              <w:t>Наименование вида объекта</w:t>
            </w:r>
          </w:p>
        </w:tc>
        <w:tc>
          <w:tcPr>
            <w:tcW w:w="2127" w:type="dxa"/>
          </w:tcPr>
          <w:p w14:paraId="567F2012" w14:textId="77777777" w:rsidR="008C6FA3" w:rsidRPr="00055E44" w:rsidRDefault="00E15528">
            <w:pPr>
              <w:pStyle w:val="affffff7"/>
              <w:keepNext/>
              <w:ind w:firstLine="0"/>
              <w:jc w:val="center"/>
              <w:rPr>
                <w:b/>
                <w:iCs/>
                <w:sz w:val="20"/>
                <w:szCs w:val="20"/>
                <w:lang w:val="ru-RU"/>
              </w:rPr>
            </w:pPr>
            <w:r w:rsidRPr="00055E44">
              <w:rPr>
                <w:b/>
                <w:iCs/>
                <w:sz w:val="20"/>
                <w:szCs w:val="20"/>
                <w:lang w:val="ru-RU"/>
              </w:rPr>
              <w:t>Тип расчетного показателя</w:t>
            </w:r>
          </w:p>
        </w:tc>
        <w:tc>
          <w:tcPr>
            <w:tcW w:w="5244" w:type="dxa"/>
          </w:tcPr>
          <w:p w14:paraId="65FE37C4" w14:textId="77777777" w:rsidR="008C6FA3" w:rsidRPr="00055E44" w:rsidRDefault="00E15528">
            <w:pPr>
              <w:pStyle w:val="affffff7"/>
              <w:keepNext/>
              <w:ind w:firstLine="0"/>
              <w:jc w:val="center"/>
              <w:rPr>
                <w:b/>
                <w:iCs/>
                <w:sz w:val="20"/>
                <w:szCs w:val="20"/>
                <w:lang w:val="ru-RU"/>
              </w:rPr>
            </w:pPr>
            <w:r w:rsidRPr="00055E44">
              <w:rPr>
                <w:b/>
                <w:iCs/>
                <w:sz w:val="20"/>
                <w:szCs w:val="20"/>
                <w:lang w:val="ru-RU"/>
              </w:rPr>
              <w:t>Обоснование расчетного показателя</w:t>
            </w:r>
          </w:p>
        </w:tc>
      </w:tr>
      <w:tr w:rsidR="008C6FA3" w:rsidRPr="00055E44" w14:paraId="146E2525" w14:textId="77777777" w:rsidTr="005939F6">
        <w:trPr>
          <w:cantSplit/>
        </w:trPr>
        <w:tc>
          <w:tcPr>
            <w:tcW w:w="2296" w:type="dxa"/>
            <w:vMerge w:val="restart"/>
          </w:tcPr>
          <w:p w14:paraId="0C56E16B" w14:textId="11A0B03E" w:rsidR="008C6FA3" w:rsidRPr="00055E44" w:rsidRDefault="00CA2D64">
            <w:pPr>
              <w:pStyle w:val="affffff7"/>
              <w:ind w:firstLine="0"/>
              <w:rPr>
                <w:iCs/>
                <w:color w:val="000000" w:themeColor="text1"/>
                <w:sz w:val="20"/>
                <w:szCs w:val="20"/>
                <w:lang w:val="ru-RU"/>
              </w:rPr>
            </w:pPr>
            <w:r w:rsidRPr="00CA2D64">
              <w:rPr>
                <w:iCs/>
                <w:color w:val="000000" w:themeColor="text1"/>
                <w:sz w:val="20"/>
                <w:szCs w:val="20"/>
                <w:lang w:val="ru-RU"/>
              </w:rPr>
              <w:t>Машино-места для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зон</w:t>
            </w:r>
          </w:p>
        </w:tc>
        <w:tc>
          <w:tcPr>
            <w:tcW w:w="2127" w:type="dxa"/>
          </w:tcPr>
          <w:p w14:paraId="7C128050" w14:textId="77777777" w:rsidR="008C6FA3" w:rsidRPr="00055E44" w:rsidRDefault="00E15528">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2FD4CC61" w14:textId="77777777" w:rsidR="00CA2D64" w:rsidRDefault="00CA2D64" w:rsidP="00CA2D64">
            <w:pPr>
              <w:pStyle w:val="affffff7"/>
              <w:ind w:firstLine="0"/>
              <w:rPr>
                <w:sz w:val="20"/>
                <w:szCs w:val="20"/>
                <w:lang w:val="ru-RU"/>
              </w:rPr>
            </w:pPr>
            <w:r w:rsidRPr="009E03FC">
              <w:rPr>
                <w:sz w:val="20"/>
                <w:szCs w:val="20"/>
                <w:lang w:val="ru-RU"/>
              </w:rPr>
              <w:t xml:space="preserve">Количество парковочных мест </w:t>
            </w:r>
            <w:r>
              <w:rPr>
                <w:sz w:val="20"/>
                <w:szCs w:val="20"/>
                <w:lang w:val="ru-RU"/>
              </w:rPr>
              <w:t>для жилой застройки</w:t>
            </w:r>
            <w:r w:rsidRPr="009E03FC">
              <w:rPr>
                <w:sz w:val="20"/>
                <w:szCs w:val="20"/>
                <w:lang w:val="ru-RU"/>
              </w:rPr>
              <w:t xml:space="preserve"> установлено</w:t>
            </w:r>
            <w:r>
              <w:rPr>
                <w:sz w:val="20"/>
                <w:szCs w:val="20"/>
                <w:lang w:val="ru-RU"/>
              </w:rPr>
              <w:t xml:space="preserve"> расчетным путем.</w:t>
            </w:r>
          </w:p>
          <w:p w14:paraId="11B17D6F" w14:textId="42961AC8" w:rsidR="00CA2D64" w:rsidRDefault="00CA2D64" w:rsidP="00CA2D64">
            <w:pPr>
              <w:pStyle w:val="affffff7"/>
              <w:ind w:firstLine="0"/>
              <w:rPr>
                <w:sz w:val="20"/>
                <w:szCs w:val="20"/>
                <w:lang w:val="ru-RU"/>
              </w:rPr>
            </w:pPr>
            <w:r>
              <w:rPr>
                <w:sz w:val="20"/>
                <w:szCs w:val="20"/>
                <w:lang w:val="ru-RU"/>
              </w:rPr>
              <w:t>В соответствии с таблицей 21 РНГП Оренбургской области необходимо 1 парковочное место на расчетную единицу Р кв. м жилых помещений.</w:t>
            </w:r>
          </w:p>
          <w:p w14:paraId="6125B6C8" w14:textId="77777777" w:rsidR="00CA2D64" w:rsidRPr="00A54C31" w:rsidRDefault="00CA2D64" w:rsidP="00CA2D64">
            <w:pPr>
              <w:pStyle w:val="affffff7"/>
              <w:ind w:firstLine="0"/>
              <w:rPr>
                <w:sz w:val="20"/>
                <w:szCs w:val="20"/>
                <w:lang w:val="ru-RU"/>
              </w:rPr>
            </w:pPr>
            <w:r w:rsidRPr="00A54C31">
              <w:rPr>
                <w:sz w:val="20"/>
                <w:szCs w:val="20"/>
                <w:lang w:val="ru-RU"/>
              </w:rPr>
              <w:t xml:space="preserve">Расчетная единица Р базового показателя рассчитывается по формуле: Р = 1000/А </w:t>
            </w:r>
            <w:r>
              <w:rPr>
                <w:sz w:val="20"/>
                <w:szCs w:val="20"/>
                <w:lang w:val="ru-RU"/>
              </w:rPr>
              <w:t>*</w:t>
            </w:r>
            <w:r w:rsidRPr="00A54C31">
              <w:rPr>
                <w:sz w:val="20"/>
                <w:szCs w:val="20"/>
                <w:lang w:val="ru-RU"/>
              </w:rPr>
              <w:t xml:space="preserve"> О, где</w:t>
            </w:r>
          </w:p>
          <w:p w14:paraId="7EE1FDFB" w14:textId="4E2300BD" w:rsidR="00CA2D64" w:rsidRPr="00A54C31" w:rsidRDefault="00CA2D64" w:rsidP="00CA2D64">
            <w:pPr>
              <w:pStyle w:val="affffff7"/>
              <w:ind w:firstLine="0"/>
              <w:rPr>
                <w:sz w:val="20"/>
                <w:szCs w:val="20"/>
                <w:lang w:val="ru-RU"/>
              </w:rPr>
            </w:pPr>
            <w:r w:rsidRPr="00A54C31">
              <w:rPr>
                <w:sz w:val="20"/>
                <w:szCs w:val="20"/>
                <w:lang w:val="ru-RU"/>
              </w:rPr>
              <w:t xml:space="preserve">Р – </w:t>
            </w:r>
            <w:r w:rsidRPr="00CA2D64">
              <w:rPr>
                <w:sz w:val="20"/>
                <w:szCs w:val="20"/>
                <w:lang w:val="ru-RU"/>
              </w:rPr>
              <w:t>количество кв. метров общей площади жилого помещения на 1 парковочное место</w:t>
            </w:r>
            <w:r w:rsidRPr="00A54C31">
              <w:rPr>
                <w:sz w:val="20"/>
                <w:szCs w:val="20"/>
                <w:lang w:val="ru-RU"/>
              </w:rPr>
              <w:t>;</w:t>
            </w:r>
          </w:p>
          <w:p w14:paraId="3ED97288" w14:textId="77777777" w:rsidR="00CA2D64" w:rsidRPr="00A54C31" w:rsidRDefault="00CA2D64" w:rsidP="00CA2D64">
            <w:pPr>
              <w:pStyle w:val="affffff7"/>
              <w:ind w:firstLine="0"/>
              <w:rPr>
                <w:sz w:val="20"/>
                <w:szCs w:val="20"/>
                <w:lang w:val="ru-RU"/>
              </w:rPr>
            </w:pPr>
            <w:r w:rsidRPr="00A54C31">
              <w:rPr>
                <w:sz w:val="20"/>
                <w:szCs w:val="20"/>
                <w:lang w:val="ru-RU"/>
              </w:rPr>
              <w:t>А – количество автомобилей на 1000 жителей;</w:t>
            </w:r>
          </w:p>
          <w:p w14:paraId="370B980F" w14:textId="77AF78BF" w:rsidR="00CA2D64" w:rsidRDefault="00CA2D64" w:rsidP="00CA2D64">
            <w:pPr>
              <w:pStyle w:val="affffff7"/>
              <w:ind w:firstLine="0"/>
              <w:rPr>
                <w:sz w:val="20"/>
                <w:szCs w:val="20"/>
                <w:lang w:val="ru-RU"/>
              </w:rPr>
            </w:pPr>
            <w:r w:rsidRPr="00A54C31">
              <w:rPr>
                <w:sz w:val="20"/>
                <w:szCs w:val="20"/>
                <w:lang w:val="ru-RU"/>
              </w:rPr>
              <w:t>О – целевой показатель обеспеченности кв. м на 1 человека</w:t>
            </w:r>
            <w:r>
              <w:rPr>
                <w:sz w:val="20"/>
                <w:szCs w:val="20"/>
                <w:lang w:val="ru-RU"/>
              </w:rPr>
              <w:t>, принимается равным 33 кв. м на 1 человека.</w:t>
            </w:r>
          </w:p>
          <w:p w14:paraId="52D54A52" w14:textId="383B1367" w:rsidR="00CA2D64" w:rsidRDefault="00CA2D64" w:rsidP="00CA2D64">
            <w:pPr>
              <w:pStyle w:val="affffff7"/>
              <w:ind w:firstLine="0"/>
              <w:rPr>
                <w:sz w:val="20"/>
                <w:szCs w:val="20"/>
                <w:lang w:val="ru-RU"/>
              </w:rPr>
            </w:pPr>
            <w:r>
              <w:rPr>
                <w:sz w:val="20"/>
                <w:szCs w:val="20"/>
                <w:lang w:val="ru-RU"/>
              </w:rPr>
              <w:t xml:space="preserve">Данные о </w:t>
            </w:r>
            <w:r w:rsidRPr="00A54C31">
              <w:rPr>
                <w:sz w:val="20"/>
                <w:szCs w:val="20"/>
                <w:lang w:val="ru-RU"/>
              </w:rPr>
              <w:t>фактическом количестве автомобилей на 1000 жителей или аналогично</w:t>
            </w:r>
            <w:r>
              <w:rPr>
                <w:sz w:val="20"/>
                <w:szCs w:val="20"/>
                <w:lang w:val="ru-RU"/>
              </w:rPr>
              <w:t>м</w:t>
            </w:r>
            <w:r w:rsidRPr="00A54C31">
              <w:rPr>
                <w:sz w:val="20"/>
                <w:szCs w:val="20"/>
                <w:lang w:val="ru-RU"/>
              </w:rPr>
              <w:t xml:space="preserve"> целево</w:t>
            </w:r>
            <w:r>
              <w:rPr>
                <w:sz w:val="20"/>
                <w:szCs w:val="20"/>
                <w:lang w:val="ru-RU"/>
              </w:rPr>
              <w:t>м</w:t>
            </w:r>
            <w:r w:rsidRPr="00A54C31">
              <w:rPr>
                <w:sz w:val="20"/>
                <w:szCs w:val="20"/>
                <w:lang w:val="ru-RU"/>
              </w:rPr>
              <w:t xml:space="preserve"> показател</w:t>
            </w:r>
            <w:r>
              <w:rPr>
                <w:sz w:val="20"/>
                <w:szCs w:val="20"/>
                <w:lang w:val="ru-RU"/>
              </w:rPr>
              <w:t>е</w:t>
            </w:r>
            <w:r w:rsidRPr="00A54C31">
              <w:rPr>
                <w:sz w:val="20"/>
                <w:szCs w:val="20"/>
                <w:lang w:val="ru-RU"/>
              </w:rPr>
              <w:t xml:space="preserve"> в</w:t>
            </w:r>
            <w:r>
              <w:rPr>
                <w:sz w:val="20"/>
                <w:szCs w:val="20"/>
                <w:lang w:val="ru-RU"/>
              </w:rPr>
              <w:t xml:space="preserve"> Стратегии</w:t>
            </w:r>
            <w:r w:rsidRPr="00A54C31">
              <w:rPr>
                <w:sz w:val="20"/>
                <w:szCs w:val="20"/>
                <w:lang w:val="ru-RU"/>
              </w:rPr>
              <w:t xml:space="preserve"> </w:t>
            </w:r>
            <w:r w:rsidRPr="00CA2D64">
              <w:rPr>
                <w:sz w:val="20"/>
                <w:szCs w:val="20"/>
                <w:lang w:val="ru-RU"/>
              </w:rPr>
              <w:t>Сорочинского муниципального округа</w:t>
            </w:r>
            <w:r>
              <w:rPr>
                <w:sz w:val="20"/>
                <w:szCs w:val="20"/>
                <w:lang w:val="ru-RU"/>
              </w:rPr>
              <w:t xml:space="preserve"> отсутствуют, поэтому в качестве показателя А применяется средний показатель по Калининградской области: </w:t>
            </w:r>
            <w:r w:rsidR="00A8740B">
              <w:rPr>
                <w:sz w:val="20"/>
                <w:szCs w:val="20"/>
                <w:lang w:val="ru-RU"/>
              </w:rPr>
              <w:t>450,5</w:t>
            </w:r>
            <w:r>
              <w:rPr>
                <w:sz w:val="20"/>
                <w:szCs w:val="20"/>
                <w:lang w:val="ru-RU"/>
              </w:rPr>
              <w:t xml:space="preserve"> автомобилей на 1000 чел. (по данным Росстата на начало 2025 года).</w:t>
            </w:r>
          </w:p>
          <w:p w14:paraId="611E7F30" w14:textId="77777777" w:rsidR="00CA2D64" w:rsidRDefault="00CA2D64" w:rsidP="00CA2D64">
            <w:pPr>
              <w:pStyle w:val="affffff7"/>
              <w:ind w:firstLine="0"/>
              <w:rPr>
                <w:sz w:val="20"/>
                <w:szCs w:val="20"/>
                <w:lang w:val="ru-RU"/>
              </w:rPr>
            </w:pPr>
            <w:r w:rsidRPr="00A54C31">
              <w:rPr>
                <w:sz w:val="20"/>
                <w:szCs w:val="20"/>
                <w:lang w:val="ru-RU"/>
              </w:rPr>
              <w:t>Расчетная единица Р</w:t>
            </w:r>
            <w:r>
              <w:rPr>
                <w:sz w:val="20"/>
                <w:szCs w:val="20"/>
                <w:lang w:val="ru-RU"/>
              </w:rPr>
              <w:t>:</w:t>
            </w:r>
          </w:p>
          <w:p w14:paraId="6A0234CB" w14:textId="39EEE2CB" w:rsidR="00CA2D64" w:rsidRDefault="00CA2D64" w:rsidP="00CA2D64">
            <w:pPr>
              <w:pStyle w:val="affffff7"/>
              <w:ind w:firstLine="0"/>
              <w:rPr>
                <w:sz w:val="20"/>
                <w:szCs w:val="20"/>
                <w:lang w:val="ru-RU"/>
              </w:rPr>
            </w:pPr>
            <w:r>
              <w:rPr>
                <w:sz w:val="20"/>
                <w:szCs w:val="20"/>
                <w:lang w:val="ru-RU"/>
              </w:rPr>
              <w:t>Р=1000/</w:t>
            </w:r>
            <w:r w:rsidR="00A8740B">
              <w:rPr>
                <w:sz w:val="20"/>
                <w:szCs w:val="20"/>
                <w:lang w:val="ru-RU"/>
              </w:rPr>
              <w:t>450,5</w:t>
            </w:r>
            <w:r>
              <w:rPr>
                <w:sz w:val="20"/>
                <w:szCs w:val="20"/>
                <w:lang w:val="ru-RU"/>
              </w:rPr>
              <w:t>*</w:t>
            </w:r>
            <w:r w:rsidR="00A8740B">
              <w:rPr>
                <w:sz w:val="20"/>
                <w:szCs w:val="20"/>
                <w:lang w:val="ru-RU"/>
              </w:rPr>
              <w:t>33</w:t>
            </w:r>
            <w:r>
              <w:rPr>
                <w:sz w:val="20"/>
                <w:szCs w:val="20"/>
                <w:lang w:val="ru-RU"/>
              </w:rPr>
              <w:t>=</w:t>
            </w:r>
            <w:r w:rsidR="00A8740B">
              <w:rPr>
                <w:sz w:val="20"/>
                <w:szCs w:val="20"/>
                <w:lang w:val="ru-RU"/>
              </w:rPr>
              <w:t>73,2</w:t>
            </w:r>
            <w:r>
              <w:rPr>
                <w:sz w:val="20"/>
                <w:szCs w:val="20"/>
                <w:lang w:val="ru-RU"/>
              </w:rPr>
              <w:t xml:space="preserve"> кв. м жилых помещений. </w:t>
            </w:r>
          </w:p>
          <w:p w14:paraId="5F0B7742" w14:textId="77777777" w:rsidR="008C6FA3" w:rsidRDefault="00CA2D64" w:rsidP="00CA2D64">
            <w:pPr>
              <w:pStyle w:val="affffff7"/>
              <w:ind w:firstLine="0"/>
              <w:rPr>
                <w:sz w:val="20"/>
                <w:szCs w:val="20"/>
                <w:lang w:val="ru-RU"/>
              </w:rPr>
            </w:pPr>
            <w:r>
              <w:rPr>
                <w:sz w:val="20"/>
                <w:szCs w:val="20"/>
                <w:lang w:val="ru-RU"/>
              </w:rPr>
              <w:t xml:space="preserve">Таким образом, принимается показатель: не менее 1 парковочного места на </w:t>
            </w:r>
            <w:r w:rsidR="00A8740B">
              <w:rPr>
                <w:sz w:val="20"/>
                <w:szCs w:val="20"/>
                <w:lang w:val="ru-RU"/>
              </w:rPr>
              <w:t>73,2</w:t>
            </w:r>
            <w:r>
              <w:rPr>
                <w:sz w:val="20"/>
                <w:szCs w:val="20"/>
                <w:lang w:val="ru-RU"/>
              </w:rPr>
              <w:t xml:space="preserve"> кв. м жилых помещений</w:t>
            </w:r>
            <w:r w:rsidR="005939F6">
              <w:rPr>
                <w:sz w:val="20"/>
                <w:szCs w:val="20"/>
                <w:lang w:val="ru-RU"/>
              </w:rPr>
              <w:t>.</w:t>
            </w:r>
          </w:p>
          <w:p w14:paraId="39E800A9" w14:textId="61D2A332" w:rsidR="005939F6" w:rsidRPr="00055E44" w:rsidRDefault="005939F6" w:rsidP="00CA2D64">
            <w:pPr>
              <w:pStyle w:val="affffff7"/>
              <w:ind w:firstLine="0"/>
              <w:rPr>
                <w:sz w:val="20"/>
                <w:szCs w:val="20"/>
                <w:lang w:val="ru-RU"/>
              </w:rPr>
            </w:pPr>
            <w:r w:rsidRPr="005939F6">
              <w:rPr>
                <w:sz w:val="20"/>
                <w:szCs w:val="20"/>
                <w:lang w:val="ru-RU"/>
              </w:rPr>
              <w:t>Для территорий индивидуальной/блокированной жилой застройки размещение парковок (парковочных мест) предусматривается из расчета 1 машино-место для стоянки (хранения) личного транспорта в пределах земельных участков, предназначенных для размещения индивидуальных и блокированных жилых домов</w:t>
            </w:r>
          </w:p>
        </w:tc>
      </w:tr>
      <w:tr w:rsidR="008C6FA3" w:rsidRPr="00055E44" w14:paraId="3C1F84D5" w14:textId="77777777" w:rsidTr="005939F6">
        <w:trPr>
          <w:cantSplit/>
        </w:trPr>
        <w:tc>
          <w:tcPr>
            <w:tcW w:w="2296" w:type="dxa"/>
            <w:vMerge/>
          </w:tcPr>
          <w:p w14:paraId="6093B66F" w14:textId="77777777" w:rsidR="008C6FA3" w:rsidRPr="00055E44" w:rsidRDefault="008C6FA3">
            <w:pPr>
              <w:pStyle w:val="affffff7"/>
              <w:ind w:firstLine="0"/>
              <w:rPr>
                <w:iCs/>
                <w:color w:val="000000" w:themeColor="text1"/>
                <w:sz w:val="20"/>
                <w:szCs w:val="20"/>
                <w:lang w:val="ru-RU"/>
              </w:rPr>
            </w:pPr>
          </w:p>
        </w:tc>
        <w:tc>
          <w:tcPr>
            <w:tcW w:w="2127" w:type="dxa"/>
          </w:tcPr>
          <w:p w14:paraId="1DCAB0CB" w14:textId="77777777" w:rsidR="008C6FA3" w:rsidRPr="00055E44" w:rsidRDefault="00E15528">
            <w:pPr>
              <w:pStyle w:val="affffff7"/>
              <w:ind w:firstLine="0"/>
              <w:rPr>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244" w:type="dxa"/>
          </w:tcPr>
          <w:p w14:paraId="03ED27E1" w14:textId="7E712AE8" w:rsidR="008C6FA3" w:rsidRPr="00055E44" w:rsidRDefault="00E15528">
            <w:pPr>
              <w:pStyle w:val="affffff7"/>
              <w:ind w:firstLine="0"/>
              <w:rPr>
                <w:sz w:val="20"/>
                <w:szCs w:val="20"/>
                <w:lang w:val="ru-RU"/>
              </w:rPr>
            </w:pPr>
            <w:r w:rsidRPr="00055E44">
              <w:rPr>
                <w:sz w:val="20"/>
                <w:szCs w:val="20"/>
                <w:lang w:val="ru-RU"/>
              </w:rPr>
              <w:t xml:space="preserve">Пешеходная доступность принята в соответствии </w:t>
            </w:r>
            <w:r w:rsidR="003F6E97" w:rsidRPr="00055E44">
              <w:rPr>
                <w:sz w:val="20"/>
                <w:szCs w:val="20"/>
                <w:lang w:val="ru-RU"/>
              </w:rPr>
              <w:t xml:space="preserve">с </w:t>
            </w:r>
            <w:r w:rsidRPr="00055E44">
              <w:rPr>
                <w:sz w:val="20"/>
                <w:szCs w:val="20"/>
                <w:lang w:val="ru-RU"/>
              </w:rPr>
              <w:t xml:space="preserve">таблицей </w:t>
            </w:r>
            <w:r w:rsidR="005939F6">
              <w:rPr>
                <w:sz w:val="20"/>
                <w:szCs w:val="20"/>
                <w:lang w:val="ru-RU"/>
              </w:rPr>
              <w:t>21</w:t>
            </w:r>
            <w:r w:rsidRPr="00055E44">
              <w:rPr>
                <w:sz w:val="20"/>
                <w:szCs w:val="20"/>
                <w:lang w:val="ru-RU"/>
              </w:rPr>
              <w:t xml:space="preserve"> РНГП </w:t>
            </w:r>
            <w:r w:rsidR="00845A95">
              <w:rPr>
                <w:sz w:val="20"/>
                <w:szCs w:val="20"/>
                <w:lang w:val="ru-RU"/>
              </w:rPr>
              <w:t>Оренбургск</w:t>
            </w:r>
            <w:r w:rsidRPr="00055E44">
              <w:rPr>
                <w:sz w:val="20"/>
                <w:szCs w:val="20"/>
                <w:lang w:val="ru-RU"/>
              </w:rPr>
              <w:t>ой области</w:t>
            </w:r>
          </w:p>
        </w:tc>
      </w:tr>
      <w:tr w:rsidR="00DD27BC" w:rsidRPr="00055E44" w14:paraId="4BBFB73C" w14:textId="77777777" w:rsidTr="005939F6">
        <w:trPr>
          <w:cantSplit/>
        </w:trPr>
        <w:tc>
          <w:tcPr>
            <w:tcW w:w="2296" w:type="dxa"/>
            <w:vMerge w:val="restart"/>
          </w:tcPr>
          <w:p w14:paraId="53683610" w14:textId="1CDA3558" w:rsidR="00DD27BC" w:rsidRPr="00055E44" w:rsidRDefault="00DD27BC" w:rsidP="00DD27BC">
            <w:pPr>
              <w:pStyle w:val="affffff7"/>
              <w:ind w:firstLine="0"/>
              <w:rPr>
                <w:iCs/>
                <w:color w:val="000000" w:themeColor="text1"/>
                <w:sz w:val="20"/>
                <w:szCs w:val="20"/>
                <w:lang w:val="ru-RU"/>
              </w:rPr>
            </w:pPr>
            <w:r w:rsidRPr="006D0213">
              <w:rPr>
                <w:iCs/>
                <w:color w:val="000000" w:themeColor="text1"/>
                <w:sz w:val="20"/>
                <w:szCs w:val="20"/>
                <w:lang w:val="ru-RU"/>
              </w:rPr>
              <w:t>Машино-места для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общественно-деловых зон</w:t>
            </w:r>
          </w:p>
        </w:tc>
        <w:tc>
          <w:tcPr>
            <w:tcW w:w="2127" w:type="dxa"/>
          </w:tcPr>
          <w:p w14:paraId="5FEEE7C4" w14:textId="7DD26C68" w:rsidR="00DD27BC" w:rsidRPr="00055E44" w:rsidRDefault="00DD27BC" w:rsidP="00DD27BC">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6B3E2FE1" w14:textId="51D3C5D6" w:rsidR="00DD27BC" w:rsidRPr="00055E44" w:rsidRDefault="00DD27BC" w:rsidP="00DD27BC">
            <w:pPr>
              <w:pStyle w:val="affffff7"/>
              <w:ind w:firstLine="0"/>
              <w:rPr>
                <w:sz w:val="20"/>
                <w:szCs w:val="20"/>
                <w:lang w:val="ru-RU"/>
              </w:rPr>
            </w:pPr>
            <w:r w:rsidRPr="00055E44">
              <w:rPr>
                <w:sz w:val="20"/>
                <w:szCs w:val="20"/>
                <w:lang w:val="ru-RU"/>
              </w:rPr>
              <w:t xml:space="preserve">Количество парковочных мест на расчетную единицу принято согласно таблице </w:t>
            </w:r>
            <w:r>
              <w:rPr>
                <w:sz w:val="20"/>
                <w:szCs w:val="20"/>
                <w:lang w:val="ru-RU"/>
              </w:rPr>
              <w:t>21</w:t>
            </w:r>
            <w:r w:rsidRPr="00055E44">
              <w:rPr>
                <w:sz w:val="20"/>
                <w:szCs w:val="20"/>
                <w:lang w:val="ru-RU"/>
              </w:rPr>
              <w:t xml:space="preserve"> РНГП </w:t>
            </w:r>
            <w:r>
              <w:rPr>
                <w:sz w:val="20"/>
                <w:szCs w:val="20"/>
                <w:lang w:val="ru-RU"/>
              </w:rPr>
              <w:t>Оренбургск</w:t>
            </w:r>
            <w:r w:rsidRPr="00055E44">
              <w:rPr>
                <w:sz w:val="20"/>
                <w:szCs w:val="20"/>
                <w:lang w:val="ru-RU"/>
              </w:rPr>
              <w:t>ой области</w:t>
            </w:r>
          </w:p>
        </w:tc>
      </w:tr>
      <w:tr w:rsidR="00DD27BC" w:rsidRPr="00055E44" w14:paraId="41F2B268" w14:textId="77777777" w:rsidTr="005939F6">
        <w:trPr>
          <w:cantSplit/>
        </w:trPr>
        <w:tc>
          <w:tcPr>
            <w:tcW w:w="2296" w:type="dxa"/>
            <w:vMerge/>
          </w:tcPr>
          <w:p w14:paraId="14E5533D" w14:textId="77777777" w:rsidR="00DD27BC" w:rsidRPr="00055E44" w:rsidRDefault="00DD27BC" w:rsidP="00DD27BC">
            <w:pPr>
              <w:pStyle w:val="affffff7"/>
              <w:ind w:firstLine="0"/>
              <w:rPr>
                <w:iCs/>
                <w:color w:val="000000" w:themeColor="text1"/>
                <w:sz w:val="20"/>
                <w:szCs w:val="20"/>
                <w:lang w:val="ru-RU"/>
              </w:rPr>
            </w:pPr>
          </w:p>
        </w:tc>
        <w:tc>
          <w:tcPr>
            <w:tcW w:w="2127" w:type="dxa"/>
          </w:tcPr>
          <w:p w14:paraId="3CB707DA" w14:textId="0C95DDE7" w:rsidR="00DD27BC" w:rsidRPr="00055E44" w:rsidRDefault="00DD27BC" w:rsidP="00DD27BC">
            <w:pPr>
              <w:pStyle w:val="affffff7"/>
              <w:ind w:firstLine="0"/>
              <w:rPr>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244" w:type="dxa"/>
          </w:tcPr>
          <w:p w14:paraId="54B514FB" w14:textId="44597636" w:rsidR="00DD27BC" w:rsidRPr="00055E44" w:rsidRDefault="00DD27BC" w:rsidP="00DD27BC">
            <w:pPr>
              <w:pStyle w:val="affffff7"/>
              <w:ind w:firstLine="0"/>
              <w:rPr>
                <w:sz w:val="20"/>
                <w:szCs w:val="20"/>
                <w:lang w:val="ru-RU"/>
              </w:rPr>
            </w:pPr>
            <w:r w:rsidRPr="00055E44">
              <w:rPr>
                <w:sz w:val="20"/>
                <w:szCs w:val="20"/>
                <w:lang w:val="ru-RU"/>
              </w:rPr>
              <w:t xml:space="preserve">Пешеходная доступность принята в соответствии с таблицей </w:t>
            </w:r>
            <w:r>
              <w:rPr>
                <w:sz w:val="20"/>
                <w:szCs w:val="20"/>
                <w:lang w:val="ru-RU"/>
              </w:rPr>
              <w:t>21</w:t>
            </w:r>
            <w:r w:rsidRPr="00055E44">
              <w:rPr>
                <w:sz w:val="20"/>
                <w:szCs w:val="20"/>
                <w:lang w:val="ru-RU"/>
              </w:rPr>
              <w:t xml:space="preserve"> РНГП </w:t>
            </w:r>
            <w:r>
              <w:rPr>
                <w:sz w:val="20"/>
                <w:szCs w:val="20"/>
                <w:lang w:val="ru-RU"/>
              </w:rPr>
              <w:t>Оренбургск</w:t>
            </w:r>
            <w:r w:rsidRPr="00055E44">
              <w:rPr>
                <w:sz w:val="20"/>
                <w:szCs w:val="20"/>
                <w:lang w:val="ru-RU"/>
              </w:rPr>
              <w:t>ой области</w:t>
            </w:r>
          </w:p>
        </w:tc>
      </w:tr>
      <w:tr w:rsidR="00DD27BC" w:rsidRPr="00055E44" w14:paraId="742AE4FE" w14:textId="77777777" w:rsidTr="005939F6">
        <w:trPr>
          <w:cantSplit/>
        </w:trPr>
        <w:tc>
          <w:tcPr>
            <w:tcW w:w="2296" w:type="dxa"/>
            <w:vMerge w:val="restart"/>
          </w:tcPr>
          <w:p w14:paraId="2037ABA8" w14:textId="6F6D24D6" w:rsidR="00DD27BC" w:rsidRPr="00055E44" w:rsidRDefault="00DD27BC" w:rsidP="00DD27BC">
            <w:pPr>
              <w:pStyle w:val="affffff7"/>
              <w:ind w:firstLine="0"/>
              <w:rPr>
                <w:iCs/>
                <w:color w:val="000000" w:themeColor="text1"/>
                <w:sz w:val="20"/>
                <w:szCs w:val="20"/>
                <w:lang w:val="ru-RU"/>
              </w:rPr>
            </w:pPr>
            <w:r w:rsidRPr="00E50CBA">
              <w:rPr>
                <w:iCs/>
                <w:color w:val="000000" w:themeColor="text1"/>
                <w:sz w:val="20"/>
                <w:szCs w:val="20"/>
                <w:lang w:val="ru-RU"/>
              </w:rPr>
              <w:t>Машино-места для парковки легковых автомобилей на стоянках автомобилей, размещаемых у границ лесопарков, зон отдыха и курортных зон</w:t>
            </w:r>
          </w:p>
        </w:tc>
        <w:tc>
          <w:tcPr>
            <w:tcW w:w="2127" w:type="dxa"/>
          </w:tcPr>
          <w:p w14:paraId="12C1226D" w14:textId="77777777" w:rsidR="00DD27BC" w:rsidRPr="00055E44" w:rsidRDefault="00DD27BC" w:rsidP="00DD27BC">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165273A3" w14:textId="5081A828" w:rsidR="00DD27BC" w:rsidRPr="00055E44" w:rsidRDefault="00DD27BC" w:rsidP="00DD27BC">
            <w:pPr>
              <w:pStyle w:val="affffff7"/>
              <w:ind w:firstLine="0"/>
              <w:rPr>
                <w:sz w:val="20"/>
                <w:szCs w:val="20"/>
                <w:lang w:val="ru-RU"/>
              </w:rPr>
            </w:pPr>
            <w:r w:rsidRPr="00055E44">
              <w:rPr>
                <w:sz w:val="20"/>
                <w:szCs w:val="20"/>
                <w:lang w:val="ru-RU"/>
              </w:rPr>
              <w:t xml:space="preserve">Количество парковочных мест на расчетную единицу принято согласно таблице </w:t>
            </w:r>
            <w:r>
              <w:rPr>
                <w:sz w:val="20"/>
                <w:szCs w:val="20"/>
                <w:lang w:val="ru-RU"/>
              </w:rPr>
              <w:t>21</w:t>
            </w:r>
            <w:r w:rsidRPr="00055E44">
              <w:rPr>
                <w:sz w:val="20"/>
                <w:szCs w:val="20"/>
                <w:lang w:val="ru-RU"/>
              </w:rPr>
              <w:t xml:space="preserve"> РНГП </w:t>
            </w:r>
            <w:r>
              <w:rPr>
                <w:sz w:val="20"/>
                <w:szCs w:val="20"/>
                <w:lang w:val="ru-RU"/>
              </w:rPr>
              <w:t>Оренбургск</w:t>
            </w:r>
            <w:r w:rsidRPr="00055E44">
              <w:rPr>
                <w:sz w:val="20"/>
                <w:szCs w:val="20"/>
                <w:lang w:val="ru-RU"/>
              </w:rPr>
              <w:t>ой области</w:t>
            </w:r>
          </w:p>
        </w:tc>
      </w:tr>
      <w:tr w:rsidR="00DD27BC" w:rsidRPr="00055E44" w14:paraId="0F2237B4" w14:textId="77777777" w:rsidTr="005939F6">
        <w:trPr>
          <w:cantSplit/>
        </w:trPr>
        <w:tc>
          <w:tcPr>
            <w:tcW w:w="2296" w:type="dxa"/>
            <w:vMerge/>
          </w:tcPr>
          <w:p w14:paraId="2C9FC7A1" w14:textId="77777777" w:rsidR="00DD27BC" w:rsidRPr="00055E44" w:rsidRDefault="00DD27BC" w:rsidP="00DD27BC">
            <w:pPr>
              <w:pStyle w:val="affffff7"/>
              <w:ind w:firstLine="0"/>
              <w:rPr>
                <w:iCs/>
                <w:color w:val="000000" w:themeColor="text1"/>
                <w:sz w:val="20"/>
                <w:szCs w:val="20"/>
                <w:lang w:val="ru-RU"/>
              </w:rPr>
            </w:pPr>
          </w:p>
        </w:tc>
        <w:tc>
          <w:tcPr>
            <w:tcW w:w="2127" w:type="dxa"/>
          </w:tcPr>
          <w:p w14:paraId="08BA3FF0" w14:textId="77777777" w:rsidR="00DD27BC" w:rsidRPr="00055E44" w:rsidRDefault="00DD27BC" w:rsidP="00DD27BC">
            <w:pPr>
              <w:pStyle w:val="affffff7"/>
              <w:ind w:firstLine="0"/>
              <w:rPr>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244" w:type="dxa"/>
          </w:tcPr>
          <w:p w14:paraId="6C33827F" w14:textId="36EC9006" w:rsidR="00DD27BC" w:rsidRPr="00055E44" w:rsidRDefault="00DD27BC" w:rsidP="00DD27BC">
            <w:pPr>
              <w:pStyle w:val="affffff7"/>
              <w:ind w:firstLine="0"/>
              <w:rPr>
                <w:sz w:val="20"/>
                <w:szCs w:val="20"/>
                <w:lang w:val="ru-RU"/>
              </w:rPr>
            </w:pPr>
            <w:r w:rsidRPr="00055E44">
              <w:rPr>
                <w:sz w:val="20"/>
                <w:szCs w:val="20"/>
                <w:lang w:val="ru-RU"/>
              </w:rPr>
              <w:t xml:space="preserve">Пешеходная доступность принята в соответствии с таблицей </w:t>
            </w:r>
            <w:r>
              <w:rPr>
                <w:sz w:val="20"/>
                <w:szCs w:val="20"/>
                <w:lang w:val="ru-RU"/>
              </w:rPr>
              <w:t>21</w:t>
            </w:r>
            <w:r w:rsidRPr="00055E44">
              <w:rPr>
                <w:sz w:val="20"/>
                <w:szCs w:val="20"/>
                <w:lang w:val="ru-RU"/>
              </w:rPr>
              <w:t xml:space="preserve"> РНГП </w:t>
            </w:r>
            <w:r>
              <w:rPr>
                <w:sz w:val="20"/>
                <w:szCs w:val="20"/>
                <w:lang w:val="ru-RU"/>
              </w:rPr>
              <w:t>Оренбургск</w:t>
            </w:r>
            <w:r w:rsidRPr="00055E44">
              <w:rPr>
                <w:sz w:val="20"/>
                <w:szCs w:val="20"/>
                <w:lang w:val="ru-RU"/>
              </w:rPr>
              <w:t>ой области</w:t>
            </w:r>
          </w:p>
        </w:tc>
      </w:tr>
      <w:tr w:rsidR="00DD27BC" w:rsidRPr="00055E44" w14:paraId="11B4958D" w14:textId="77777777" w:rsidTr="005939F6">
        <w:trPr>
          <w:cantSplit/>
        </w:trPr>
        <w:tc>
          <w:tcPr>
            <w:tcW w:w="2296" w:type="dxa"/>
            <w:vMerge w:val="restart"/>
          </w:tcPr>
          <w:p w14:paraId="18BA17C7" w14:textId="2AD51BAC" w:rsidR="00DD27BC" w:rsidRPr="00055E44" w:rsidRDefault="00DD27BC" w:rsidP="00DD27BC">
            <w:pPr>
              <w:pStyle w:val="affffff7"/>
              <w:ind w:firstLine="0"/>
              <w:rPr>
                <w:iCs/>
                <w:color w:val="000000" w:themeColor="text1"/>
                <w:sz w:val="20"/>
                <w:szCs w:val="20"/>
                <w:lang w:val="ru-RU"/>
              </w:rPr>
            </w:pPr>
            <w:r w:rsidRPr="00055E44">
              <w:rPr>
                <w:iCs/>
                <w:color w:val="000000" w:themeColor="text1"/>
                <w:sz w:val="20"/>
                <w:szCs w:val="20"/>
                <w:lang w:val="ru-RU"/>
              </w:rPr>
              <w:t>Машино-места для парковки электромобилей и гибридных автомобилей, оборудованные зарядными устройствам</w:t>
            </w:r>
            <w:r>
              <w:rPr>
                <w:iCs/>
                <w:color w:val="000000" w:themeColor="text1"/>
                <w:sz w:val="20"/>
                <w:szCs w:val="20"/>
                <w:lang w:val="ru-RU"/>
              </w:rPr>
              <w:t>и</w:t>
            </w:r>
          </w:p>
        </w:tc>
        <w:tc>
          <w:tcPr>
            <w:tcW w:w="2127" w:type="dxa"/>
          </w:tcPr>
          <w:p w14:paraId="362EFCDE" w14:textId="3AFEA8FE" w:rsidR="00DD27BC" w:rsidRPr="00055E44" w:rsidRDefault="00DD27BC" w:rsidP="00DD27BC">
            <w:pPr>
              <w:pStyle w:val="affffff7"/>
              <w:ind w:firstLine="0"/>
              <w:rPr>
                <w:iCs/>
                <w:color w:val="000000" w:themeColor="text1"/>
                <w:sz w:val="20"/>
                <w:szCs w:val="20"/>
                <w:lang w:val="ru-RU"/>
              </w:rPr>
            </w:pPr>
            <w:r w:rsidRPr="00055E44">
              <w:rPr>
                <w:sz w:val="20"/>
                <w:szCs w:val="20"/>
                <w:lang w:val="ru-RU"/>
              </w:rPr>
              <w:t>Минимально допустимый уровень обеспеченности</w:t>
            </w:r>
          </w:p>
        </w:tc>
        <w:tc>
          <w:tcPr>
            <w:tcW w:w="5244" w:type="dxa"/>
          </w:tcPr>
          <w:p w14:paraId="43A7A6BE" w14:textId="31FAC776" w:rsidR="00DD27BC" w:rsidRPr="00055E44" w:rsidRDefault="00DD27BC" w:rsidP="00DD27BC">
            <w:pPr>
              <w:pStyle w:val="affffff7"/>
              <w:ind w:firstLine="0"/>
              <w:rPr>
                <w:sz w:val="20"/>
                <w:szCs w:val="20"/>
                <w:lang w:val="ru-RU"/>
              </w:rPr>
            </w:pPr>
            <w:r w:rsidRPr="00055E44">
              <w:rPr>
                <w:sz w:val="20"/>
                <w:szCs w:val="20"/>
                <w:lang w:val="ru-RU"/>
              </w:rPr>
              <w:t xml:space="preserve">Количество машино-мест для парковки электромобилей и гибридных автомобилей устанавливается в процентах от общего количества парковок в соответствии с Методическими рекомендациями по стимулированию использования электромобилей и гибридных автомобилей в субъектах Российской Федерации, утвержденных распоряжением Министерства транспорта Российской Федерации от 25.05.2022 № АК-131-р, с учетом таблицы </w:t>
            </w:r>
            <w:r w:rsidR="00BF3161">
              <w:rPr>
                <w:sz w:val="20"/>
                <w:szCs w:val="20"/>
                <w:lang w:val="ru-RU"/>
              </w:rPr>
              <w:t>21</w:t>
            </w:r>
            <w:r w:rsidRPr="00055E44">
              <w:rPr>
                <w:sz w:val="20"/>
                <w:szCs w:val="20"/>
                <w:lang w:val="ru-RU"/>
              </w:rPr>
              <w:t xml:space="preserve"> РНГП </w:t>
            </w:r>
            <w:r>
              <w:rPr>
                <w:sz w:val="20"/>
                <w:szCs w:val="20"/>
                <w:lang w:val="ru-RU"/>
              </w:rPr>
              <w:t>Оренбургск</w:t>
            </w:r>
            <w:r w:rsidRPr="00055E44">
              <w:rPr>
                <w:sz w:val="20"/>
                <w:szCs w:val="20"/>
                <w:lang w:val="ru-RU"/>
              </w:rPr>
              <w:t>ой области</w:t>
            </w:r>
          </w:p>
        </w:tc>
      </w:tr>
      <w:tr w:rsidR="00DD27BC" w:rsidRPr="00055E44" w14:paraId="7A7A9AEF" w14:textId="77777777" w:rsidTr="005939F6">
        <w:trPr>
          <w:cantSplit/>
        </w:trPr>
        <w:tc>
          <w:tcPr>
            <w:tcW w:w="2296" w:type="dxa"/>
            <w:vMerge/>
          </w:tcPr>
          <w:p w14:paraId="17948677" w14:textId="77777777" w:rsidR="00DD27BC" w:rsidRPr="00055E44" w:rsidRDefault="00DD27BC" w:rsidP="00DD27BC">
            <w:pPr>
              <w:pStyle w:val="affffff7"/>
              <w:ind w:firstLine="0"/>
              <w:rPr>
                <w:iCs/>
                <w:color w:val="000000" w:themeColor="text1"/>
                <w:sz w:val="20"/>
                <w:szCs w:val="20"/>
                <w:lang w:val="ru-RU"/>
              </w:rPr>
            </w:pPr>
          </w:p>
        </w:tc>
        <w:tc>
          <w:tcPr>
            <w:tcW w:w="2127" w:type="dxa"/>
          </w:tcPr>
          <w:p w14:paraId="37F74BFD" w14:textId="4C96AEB8" w:rsidR="00DD27BC" w:rsidRPr="00055E44" w:rsidRDefault="00DD27BC" w:rsidP="00DD27BC">
            <w:pPr>
              <w:pStyle w:val="affffff7"/>
              <w:ind w:firstLine="0"/>
              <w:rPr>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244" w:type="dxa"/>
          </w:tcPr>
          <w:p w14:paraId="252AEAB3" w14:textId="34D9F1E6" w:rsidR="00DD27BC" w:rsidRPr="00055E44" w:rsidRDefault="00BF3161" w:rsidP="00DD27BC">
            <w:pPr>
              <w:pStyle w:val="affffff7"/>
              <w:ind w:firstLine="0"/>
              <w:rPr>
                <w:sz w:val="20"/>
                <w:szCs w:val="20"/>
                <w:lang w:val="ru-RU"/>
              </w:rPr>
            </w:pPr>
            <w:r w:rsidRPr="00055E44">
              <w:rPr>
                <w:sz w:val="20"/>
                <w:szCs w:val="20"/>
                <w:lang w:val="ru-RU"/>
              </w:rPr>
              <w:t xml:space="preserve">Пешеходная доступность принята в соответствии с таблицей </w:t>
            </w:r>
            <w:r>
              <w:rPr>
                <w:sz w:val="20"/>
                <w:szCs w:val="20"/>
                <w:lang w:val="ru-RU"/>
              </w:rPr>
              <w:t>21</w:t>
            </w:r>
            <w:r w:rsidRPr="00055E44">
              <w:rPr>
                <w:sz w:val="20"/>
                <w:szCs w:val="20"/>
                <w:lang w:val="ru-RU"/>
              </w:rPr>
              <w:t xml:space="preserve"> РНГП </w:t>
            </w:r>
            <w:r>
              <w:rPr>
                <w:sz w:val="20"/>
                <w:szCs w:val="20"/>
                <w:lang w:val="ru-RU"/>
              </w:rPr>
              <w:t>Оренбургск</w:t>
            </w:r>
            <w:r w:rsidRPr="00055E44">
              <w:rPr>
                <w:sz w:val="20"/>
                <w:szCs w:val="20"/>
                <w:lang w:val="ru-RU"/>
              </w:rPr>
              <w:t>ой области</w:t>
            </w:r>
          </w:p>
        </w:tc>
      </w:tr>
      <w:tr w:rsidR="00DD27BC" w:rsidRPr="00055E44" w14:paraId="47FB3796" w14:textId="77777777" w:rsidTr="005939F6">
        <w:trPr>
          <w:cantSplit/>
        </w:trPr>
        <w:tc>
          <w:tcPr>
            <w:tcW w:w="2296" w:type="dxa"/>
            <w:vMerge w:val="restart"/>
          </w:tcPr>
          <w:p w14:paraId="7BCDD1D2" w14:textId="2DE1B714" w:rsidR="00DD27BC" w:rsidRPr="00055E44" w:rsidRDefault="00DD27BC" w:rsidP="00DD27BC">
            <w:pPr>
              <w:pStyle w:val="affffff7"/>
              <w:ind w:firstLine="0"/>
              <w:rPr>
                <w:iCs/>
                <w:color w:val="000000" w:themeColor="text1"/>
                <w:sz w:val="20"/>
                <w:szCs w:val="20"/>
                <w:lang w:val="ru-RU"/>
              </w:rPr>
            </w:pPr>
            <w:r w:rsidRPr="00E50CBA">
              <w:rPr>
                <w:iCs/>
                <w:color w:val="000000" w:themeColor="text1"/>
                <w:sz w:val="20"/>
                <w:szCs w:val="20"/>
                <w:lang w:val="ru-RU"/>
              </w:rPr>
              <w:t>Машино-места для парковки транспортных средств, управляемых инвалидами или перевозящих инвалидов</w:t>
            </w:r>
          </w:p>
        </w:tc>
        <w:tc>
          <w:tcPr>
            <w:tcW w:w="2127" w:type="dxa"/>
          </w:tcPr>
          <w:p w14:paraId="21F76FD5" w14:textId="5EC4E122" w:rsidR="00DD27BC" w:rsidRPr="00055E44" w:rsidRDefault="00DD27BC" w:rsidP="00DD27BC">
            <w:pPr>
              <w:pStyle w:val="affffff7"/>
              <w:ind w:firstLine="0"/>
              <w:rPr>
                <w:iCs/>
                <w:color w:val="000000" w:themeColor="text1"/>
                <w:sz w:val="20"/>
                <w:szCs w:val="20"/>
                <w:lang w:val="ru-RU"/>
              </w:rPr>
            </w:pPr>
            <w:r w:rsidRPr="00055E44">
              <w:rPr>
                <w:sz w:val="20"/>
                <w:szCs w:val="20"/>
                <w:lang w:val="ru-RU"/>
              </w:rPr>
              <w:t>Минимально допустимый уровень обеспеченности</w:t>
            </w:r>
          </w:p>
        </w:tc>
        <w:tc>
          <w:tcPr>
            <w:tcW w:w="5244" w:type="dxa"/>
          </w:tcPr>
          <w:p w14:paraId="2C8A12AD" w14:textId="41FDCE83" w:rsidR="00DD27BC" w:rsidRPr="00055E44" w:rsidRDefault="00DD27BC" w:rsidP="00DD27BC">
            <w:pPr>
              <w:pStyle w:val="affffff7"/>
              <w:ind w:firstLine="0"/>
              <w:rPr>
                <w:iCs/>
                <w:sz w:val="20"/>
                <w:szCs w:val="20"/>
                <w:lang w:val="ru-RU"/>
              </w:rPr>
            </w:pPr>
            <w:r w:rsidRPr="00055E44">
              <w:rPr>
                <w:bCs/>
                <w:kern w:val="36"/>
                <w:sz w:val="20"/>
                <w:szCs w:val="20"/>
                <w:lang w:val="ru-RU"/>
              </w:rPr>
              <w:t xml:space="preserve">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пунктом </w:t>
            </w:r>
            <w:bookmarkStart w:id="127" w:name="_Hlk51952327"/>
            <w:r w:rsidRPr="00055E44">
              <w:rPr>
                <w:bCs/>
                <w:kern w:val="36"/>
                <w:sz w:val="20"/>
                <w:szCs w:val="20"/>
                <w:lang w:val="ru-RU"/>
              </w:rPr>
              <w:t>5.2.1 СП 59.13330.2020</w:t>
            </w:r>
            <w:bookmarkEnd w:id="127"/>
          </w:p>
        </w:tc>
      </w:tr>
      <w:tr w:rsidR="00DD27BC" w:rsidRPr="00055E44" w14:paraId="0DE8055C" w14:textId="77777777" w:rsidTr="005939F6">
        <w:trPr>
          <w:cantSplit/>
        </w:trPr>
        <w:tc>
          <w:tcPr>
            <w:tcW w:w="2296" w:type="dxa"/>
            <w:vMerge/>
          </w:tcPr>
          <w:p w14:paraId="7B2CB4F0" w14:textId="77777777" w:rsidR="00DD27BC" w:rsidRPr="00055E44" w:rsidRDefault="00DD27BC" w:rsidP="00DD27BC">
            <w:pPr>
              <w:pStyle w:val="affffff7"/>
              <w:ind w:firstLine="0"/>
              <w:rPr>
                <w:iCs/>
                <w:color w:val="000000" w:themeColor="text1"/>
                <w:sz w:val="20"/>
                <w:szCs w:val="20"/>
                <w:lang w:val="ru-RU"/>
              </w:rPr>
            </w:pPr>
          </w:p>
        </w:tc>
        <w:tc>
          <w:tcPr>
            <w:tcW w:w="2127" w:type="dxa"/>
          </w:tcPr>
          <w:p w14:paraId="7D266042" w14:textId="1922619B" w:rsidR="00DD27BC" w:rsidRPr="00055E44" w:rsidRDefault="00DD27BC" w:rsidP="00DD27BC">
            <w:pPr>
              <w:pStyle w:val="affffff7"/>
              <w:ind w:firstLine="0"/>
              <w:rPr>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244" w:type="dxa"/>
          </w:tcPr>
          <w:p w14:paraId="4447B498" w14:textId="57074036" w:rsidR="00DD27BC" w:rsidRPr="00055E44" w:rsidRDefault="00DD27BC" w:rsidP="00DD27BC">
            <w:pPr>
              <w:pStyle w:val="affffff7"/>
              <w:ind w:firstLine="0"/>
              <w:rPr>
                <w:bCs/>
                <w:kern w:val="36"/>
                <w:sz w:val="20"/>
                <w:szCs w:val="20"/>
                <w:lang w:val="ru-RU"/>
              </w:rPr>
            </w:pPr>
            <w:r w:rsidRPr="00055E44">
              <w:rPr>
                <w:bCs/>
                <w:kern w:val="36"/>
                <w:sz w:val="20"/>
                <w:szCs w:val="20"/>
                <w:lang w:val="ru-RU"/>
              </w:rPr>
              <w:t>Расстояние от входа в предприятие или в учреждение, доступного для инвалидов принято в соответствии с пунктом 5.2.2 СП 59.13330.2020</w:t>
            </w:r>
          </w:p>
        </w:tc>
      </w:tr>
    </w:tbl>
    <w:p w14:paraId="2E830E55" w14:textId="5BA63CA9" w:rsidR="00941ED3" w:rsidRPr="00055E44" w:rsidRDefault="006C0D95" w:rsidP="00941ED3">
      <w:pPr>
        <w:pStyle w:val="5"/>
      </w:pPr>
      <w:r>
        <w:t xml:space="preserve">Таблица 2.8. </w:t>
      </w:r>
      <w:r w:rsidR="00AB5050" w:rsidRPr="00AB5050">
        <w:rPr>
          <w:szCs w:val="24"/>
        </w:rPr>
        <w:t>Объекты местного значения</w:t>
      </w:r>
      <w:r w:rsidR="00AB5050" w:rsidRPr="00AB5050">
        <w:t xml:space="preserve"> муниципального округа</w:t>
      </w:r>
      <w:r w:rsidR="00AB5050" w:rsidRPr="00AB5050">
        <w:rPr>
          <w:szCs w:val="24"/>
        </w:rPr>
        <w:t xml:space="preserve"> в области создания и обеспечения функционирования велопарковок и парковок СИМ</w:t>
      </w:r>
    </w:p>
    <w:tbl>
      <w:tblPr>
        <w:tblStyle w:val="affffffff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7"/>
        <w:gridCol w:w="2408"/>
        <w:gridCol w:w="5142"/>
      </w:tblGrid>
      <w:tr w:rsidR="00941ED3" w:rsidRPr="00055E44" w14:paraId="4F2ED093" w14:textId="77777777" w:rsidTr="00941ED3">
        <w:trPr>
          <w:cantSplit/>
          <w:tblHeader/>
        </w:trPr>
        <w:tc>
          <w:tcPr>
            <w:tcW w:w="2117" w:type="dxa"/>
          </w:tcPr>
          <w:p w14:paraId="74C9A927" w14:textId="77777777" w:rsidR="00941ED3" w:rsidRPr="00055E44" w:rsidRDefault="00941ED3" w:rsidP="003C42FE">
            <w:pPr>
              <w:pStyle w:val="affffff7"/>
              <w:keepNext/>
              <w:ind w:firstLine="0"/>
              <w:jc w:val="center"/>
              <w:rPr>
                <w:b/>
                <w:iCs/>
                <w:sz w:val="20"/>
                <w:szCs w:val="20"/>
                <w:lang w:val="ru-RU"/>
              </w:rPr>
            </w:pPr>
            <w:r w:rsidRPr="00055E44">
              <w:rPr>
                <w:b/>
                <w:iCs/>
                <w:sz w:val="20"/>
                <w:szCs w:val="20"/>
                <w:lang w:val="ru-RU"/>
              </w:rPr>
              <w:t>Наименование вида объекта</w:t>
            </w:r>
          </w:p>
        </w:tc>
        <w:tc>
          <w:tcPr>
            <w:tcW w:w="2408" w:type="dxa"/>
          </w:tcPr>
          <w:p w14:paraId="776B28A6" w14:textId="77777777" w:rsidR="00941ED3" w:rsidRPr="00055E44" w:rsidRDefault="00941ED3" w:rsidP="003C42FE">
            <w:pPr>
              <w:pStyle w:val="affffff7"/>
              <w:keepNext/>
              <w:ind w:firstLine="0"/>
              <w:jc w:val="center"/>
              <w:rPr>
                <w:b/>
                <w:iCs/>
                <w:sz w:val="20"/>
                <w:szCs w:val="20"/>
                <w:lang w:val="ru-RU"/>
              </w:rPr>
            </w:pPr>
            <w:r w:rsidRPr="00055E44">
              <w:rPr>
                <w:b/>
                <w:iCs/>
                <w:sz w:val="20"/>
                <w:szCs w:val="20"/>
                <w:lang w:val="ru-RU"/>
              </w:rPr>
              <w:t>Тип расчетного показателя</w:t>
            </w:r>
          </w:p>
        </w:tc>
        <w:tc>
          <w:tcPr>
            <w:tcW w:w="5142" w:type="dxa"/>
          </w:tcPr>
          <w:p w14:paraId="65036B0D" w14:textId="77777777" w:rsidR="00941ED3" w:rsidRPr="00055E44" w:rsidRDefault="00941ED3" w:rsidP="003C42FE">
            <w:pPr>
              <w:pStyle w:val="affffff7"/>
              <w:keepNext/>
              <w:ind w:firstLine="0"/>
              <w:jc w:val="center"/>
              <w:rPr>
                <w:b/>
                <w:iCs/>
                <w:sz w:val="20"/>
                <w:szCs w:val="20"/>
                <w:lang w:val="ru-RU"/>
              </w:rPr>
            </w:pPr>
            <w:r w:rsidRPr="00055E44">
              <w:rPr>
                <w:b/>
                <w:iCs/>
                <w:sz w:val="20"/>
                <w:szCs w:val="20"/>
                <w:lang w:val="ru-RU"/>
              </w:rPr>
              <w:t>Обоснование расчетного показателя</w:t>
            </w:r>
          </w:p>
        </w:tc>
      </w:tr>
      <w:tr w:rsidR="00941ED3" w:rsidRPr="00055E44" w14:paraId="10D4E78C" w14:textId="77777777" w:rsidTr="00941ED3">
        <w:trPr>
          <w:cantSplit/>
        </w:trPr>
        <w:tc>
          <w:tcPr>
            <w:tcW w:w="2117" w:type="dxa"/>
            <w:vMerge w:val="restart"/>
          </w:tcPr>
          <w:p w14:paraId="52048519" w14:textId="645451F0" w:rsidR="00941ED3" w:rsidRPr="00055E44" w:rsidRDefault="008644B5" w:rsidP="003C42FE">
            <w:pPr>
              <w:pStyle w:val="affffff7"/>
              <w:ind w:firstLine="0"/>
              <w:rPr>
                <w:iCs/>
                <w:color w:val="000000" w:themeColor="text1"/>
                <w:sz w:val="20"/>
                <w:szCs w:val="20"/>
                <w:lang w:val="ru-RU"/>
              </w:rPr>
            </w:pPr>
            <w:r w:rsidRPr="008644B5">
              <w:rPr>
                <w:iCs/>
                <w:color w:val="000000" w:themeColor="text1"/>
                <w:sz w:val="20"/>
                <w:szCs w:val="20"/>
                <w:lang w:val="ru-RU"/>
              </w:rPr>
              <w:t>Велопарковки и парковки СИМ для нежилой застройки</w:t>
            </w:r>
          </w:p>
        </w:tc>
        <w:tc>
          <w:tcPr>
            <w:tcW w:w="2408" w:type="dxa"/>
          </w:tcPr>
          <w:p w14:paraId="1272E6ED" w14:textId="77777777" w:rsidR="00941ED3" w:rsidRPr="00055E44" w:rsidRDefault="00941ED3" w:rsidP="003C42FE">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142" w:type="dxa"/>
          </w:tcPr>
          <w:p w14:paraId="5D11D994" w14:textId="7835E333" w:rsidR="00941ED3" w:rsidRPr="00055E44" w:rsidRDefault="00941ED3" w:rsidP="003C42FE">
            <w:pPr>
              <w:pStyle w:val="affffff7"/>
              <w:ind w:firstLine="0"/>
              <w:rPr>
                <w:sz w:val="20"/>
                <w:szCs w:val="20"/>
                <w:lang w:val="ru-RU"/>
              </w:rPr>
            </w:pPr>
            <w:r w:rsidRPr="00055E44">
              <w:rPr>
                <w:sz w:val="20"/>
                <w:szCs w:val="20"/>
                <w:lang w:val="ru-RU"/>
              </w:rPr>
              <w:t xml:space="preserve">Количество парковочных мест на расчетную единицу принято согласно таблице </w:t>
            </w:r>
            <w:r w:rsidR="008644B5">
              <w:rPr>
                <w:sz w:val="20"/>
                <w:szCs w:val="20"/>
                <w:lang w:val="ru-RU"/>
              </w:rPr>
              <w:t>25</w:t>
            </w:r>
            <w:r w:rsidRPr="00055E44">
              <w:rPr>
                <w:sz w:val="20"/>
                <w:szCs w:val="20"/>
                <w:lang w:val="ru-RU"/>
              </w:rPr>
              <w:t xml:space="preserve"> РНГП </w:t>
            </w:r>
            <w:r w:rsidR="00845A95">
              <w:rPr>
                <w:sz w:val="20"/>
                <w:szCs w:val="20"/>
                <w:lang w:val="ru-RU"/>
              </w:rPr>
              <w:t>Оренбургск</w:t>
            </w:r>
            <w:r w:rsidRPr="00055E44">
              <w:rPr>
                <w:sz w:val="20"/>
                <w:szCs w:val="20"/>
                <w:lang w:val="ru-RU"/>
              </w:rPr>
              <w:t>ой области</w:t>
            </w:r>
          </w:p>
        </w:tc>
      </w:tr>
      <w:tr w:rsidR="00941ED3" w:rsidRPr="00055E44" w14:paraId="33799A1E" w14:textId="77777777" w:rsidTr="00941ED3">
        <w:trPr>
          <w:cantSplit/>
        </w:trPr>
        <w:tc>
          <w:tcPr>
            <w:tcW w:w="2117" w:type="dxa"/>
            <w:vMerge/>
          </w:tcPr>
          <w:p w14:paraId="52C3A519" w14:textId="77777777" w:rsidR="00941ED3" w:rsidRPr="00055E44" w:rsidRDefault="00941ED3" w:rsidP="003C42FE">
            <w:pPr>
              <w:pStyle w:val="affffff7"/>
              <w:ind w:firstLine="0"/>
              <w:rPr>
                <w:iCs/>
                <w:color w:val="000000" w:themeColor="text1"/>
                <w:sz w:val="20"/>
                <w:szCs w:val="20"/>
                <w:lang w:val="ru-RU"/>
              </w:rPr>
            </w:pPr>
          </w:p>
        </w:tc>
        <w:tc>
          <w:tcPr>
            <w:tcW w:w="2408" w:type="dxa"/>
          </w:tcPr>
          <w:p w14:paraId="36A1959C" w14:textId="77777777" w:rsidR="00941ED3" w:rsidRPr="00055E44" w:rsidRDefault="00941ED3" w:rsidP="003C42FE">
            <w:pPr>
              <w:pStyle w:val="affffff7"/>
              <w:ind w:firstLine="0"/>
              <w:rPr>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142" w:type="dxa"/>
          </w:tcPr>
          <w:p w14:paraId="6FF5603B" w14:textId="6D05B3A7" w:rsidR="00941ED3" w:rsidRPr="00055E44" w:rsidRDefault="00941ED3" w:rsidP="003C42FE">
            <w:pPr>
              <w:pStyle w:val="affffff7"/>
              <w:ind w:firstLine="0"/>
              <w:rPr>
                <w:sz w:val="20"/>
                <w:szCs w:val="20"/>
                <w:lang w:val="ru-RU"/>
              </w:rPr>
            </w:pPr>
            <w:r w:rsidRPr="00055E44">
              <w:rPr>
                <w:sz w:val="20"/>
                <w:szCs w:val="20"/>
                <w:lang w:val="ru-RU"/>
              </w:rPr>
              <w:t xml:space="preserve">Пешеходная доступность принята в соответствии с таблицей </w:t>
            </w:r>
            <w:r w:rsidR="008644B5">
              <w:rPr>
                <w:sz w:val="20"/>
                <w:szCs w:val="20"/>
                <w:lang w:val="ru-RU"/>
              </w:rPr>
              <w:t>25</w:t>
            </w:r>
            <w:r w:rsidRPr="00055E44">
              <w:rPr>
                <w:sz w:val="20"/>
                <w:szCs w:val="20"/>
                <w:lang w:val="ru-RU"/>
              </w:rPr>
              <w:t xml:space="preserve"> РНГП </w:t>
            </w:r>
            <w:r w:rsidR="00845A95">
              <w:rPr>
                <w:sz w:val="20"/>
                <w:szCs w:val="20"/>
                <w:lang w:val="ru-RU"/>
              </w:rPr>
              <w:t>Оренбургск</w:t>
            </w:r>
            <w:r w:rsidRPr="00055E44">
              <w:rPr>
                <w:sz w:val="20"/>
                <w:szCs w:val="20"/>
                <w:lang w:val="ru-RU"/>
              </w:rPr>
              <w:t>ой области</w:t>
            </w:r>
          </w:p>
        </w:tc>
      </w:tr>
    </w:tbl>
    <w:p w14:paraId="6114D446" w14:textId="53FCF918" w:rsidR="008C6FA3" w:rsidRPr="00055E44" w:rsidRDefault="00D83243">
      <w:pPr>
        <w:pStyle w:val="5"/>
      </w:pPr>
      <w:r>
        <w:t xml:space="preserve">Таблица 2.9. </w:t>
      </w:r>
      <w:r w:rsidR="00E15528" w:rsidRPr="00055E44">
        <w:t xml:space="preserve">Объекты местного значения муниципального округа в области </w:t>
      </w:r>
      <w:r w:rsidR="00E15528" w:rsidRPr="00055E44">
        <w:rPr>
          <w:szCs w:val="24"/>
        </w:rPr>
        <w:t>транспортного обслуживания (общественный транспорт)</w:t>
      </w:r>
    </w:p>
    <w:tbl>
      <w:tblPr>
        <w:tblStyle w:val="affffffff6"/>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7"/>
        <w:gridCol w:w="2408"/>
        <w:gridCol w:w="5104"/>
      </w:tblGrid>
      <w:tr w:rsidR="008C6FA3" w:rsidRPr="00055E44" w14:paraId="2EED785F" w14:textId="77777777" w:rsidTr="007940A4">
        <w:trPr>
          <w:cantSplit/>
          <w:tblHeader/>
        </w:trPr>
        <w:tc>
          <w:tcPr>
            <w:tcW w:w="2117" w:type="dxa"/>
          </w:tcPr>
          <w:p w14:paraId="772059FE" w14:textId="77777777" w:rsidR="008C6FA3" w:rsidRPr="00055E44" w:rsidRDefault="00E15528">
            <w:pPr>
              <w:pStyle w:val="affffff7"/>
              <w:keepNext/>
              <w:ind w:firstLine="0"/>
              <w:jc w:val="center"/>
              <w:rPr>
                <w:b/>
                <w:iCs/>
                <w:sz w:val="20"/>
                <w:szCs w:val="20"/>
                <w:lang w:val="ru-RU"/>
              </w:rPr>
            </w:pPr>
            <w:r w:rsidRPr="00055E44">
              <w:rPr>
                <w:b/>
                <w:iCs/>
                <w:sz w:val="20"/>
                <w:szCs w:val="20"/>
                <w:lang w:val="ru-RU"/>
              </w:rPr>
              <w:t>Наименование вида объекта</w:t>
            </w:r>
          </w:p>
        </w:tc>
        <w:tc>
          <w:tcPr>
            <w:tcW w:w="2408" w:type="dxa"/>
          </w:tcPr>
          <w:p w14:paraId="2F2959F0" w14:textId="77777777" w:rsidR="008C6FA3" w:rsidRPr="00055E44" w:rsidRDefault="00E15528">
            <w:pPr>
              <w:pStyle w:val="affffff7"/>
              <w:keepNext/>
              <w:ind w:firstLine="0"/>
              <w:jc w:val="center"/>
              <w:rPr>
                <w:b/>
                <w:iCs/>
                <w:sz w:val="20"/>
                <w:szCs w:val="20"/>
                <w:lang w:val="ru-RU"/>
              </w:rPr>
            </w:pPr>
            <w:r w:rsidRPr="00055E44">
              <w:rPr>
                <w:b/>
                <w:iCs/>
                <w:sz w:val="20"/>
                <w:szCs w:val="20"/>
                <w:lang w:val="ru-RU"/>
              </w:rPr>
              <w:t>Тип расчетного показателя</w:t>
            </w:r>
          </w:p>
        </w:tc>
        <w:tc>
          <w:tcPr>
            <w:tcW w:w="5104" w:type="dxa"/>
          </w:tcPr>
          <w:p w14:paraId="606C1EFB" w14:textId="77777777" w:rsidR="008C6FA3" w:rsidRPr="00055E44" w:rsidRDefault="00E15528">
            <w:pPr>
              <w:pStyle w:val="affffff7"/>
              <w:keepNext/>
              <w:ind w:firstLine="0"/>
              <w:jc w:val="center"/>
              <w:rPr>
                <w:b/>
                <w:iCs/>
                <w:sz w:val="20"/>
                <w:szCs w:val="20"/>
                <w:lang w:val="ru-RU"/>
              </w:rPr>
            </w:pPr>
            <w:r w:rsidRPr="00055E44">
              <w:rPr>
                <w:b/>
                <w:iCs/>
                <w:sz w:val="20"/>
                <w:szCs w:val="20"/>
                <w:lang w:val="ru-RU"/>
              </w:rPr>
              <w:t>Обоснование расчетного показателя</w:t>
            </w:r>
          </w:p>
        </w:tc>
      </w:tr>
      <w:tr w:rsidR="009858D5" w:rsidRPr="00055E44" w14:paraId="179DBC48" w14:textId="77777777" w:rsidTr="007940A4">
        <w:trPr>
          <w:cantSplit/>
        </w:trPr>
        <w:tc>
          <w:tcPr>
            <w:tcW w:w="2117" w:type="dxa"/>
            <w:vMerge w:val="restart"/>
          </w:tcPr>
          <w:p w14:paraId="672FB1A5" w14:textId="7C8AA6FA" w:rsidR="009858D5" w:rsidRPr="00055E44" w:rsidRDefault="00AC2501" w:rsidP="009858D5">
            <w:pPr>
              <w:pStyle w:val="affffff7"/>
              <w:ind w:firstLine="0"/>
              <w:rPr>
                <w:iCs/>
                <w:color w:val="000000" w:themeColor="text1"/>
                <w:sz w:val="20"/>
                <w:szCs w:val="20"/>
                <w:lang w:val="ru-RU"/>
              </w:rPr>
            </w:pPr>
            <w:r>
              <w:rPr>
                <w:iCs/>
                <w:color w:val="000000" w:themeColor="text1"/>
                <w:sz w:val="20"/>
                <w:szCs w:val="20"/>
                <w:lang w:val="ru-RU"/>
              </w:rPr>
              <w:t>Остановки</w:t>
            </w:r>
            <w:r w:rsidR="00D83243" w:rsidRPr="00055E44">
              <w:rPr>
                <w:iCs/>
                <w:color w:val="000000" w:themeColor="text1"/>
                <w:sz w:val="20"/>
                <w:szCs w:val="20"/>
                <w:lang w:val="ru-RU"/>
              </w:rPr>
              <w:t xml:space="preserve"> общественного транспорта</w:t>
            </w:r>
          </w:p>
        </w:tc>
        <w:tc>
          <w:tcPr>
            <w:tcW w:w="2408" w:type="dxa"/>
          </w:tcPr>
          <w:p w14:paraId="2BBEFEAE" w14:textId="77777777" w:rsidR="009858D5" w:rsidRPr="00055E44" w:rsidRDefault="009858D5" w:rsidP="009858D5">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104" w:type="dxa"/>
          </w:tcPr>
          <w:p w14:paraId="593D16BA" w14:textId="3AF45013" w:rsidR="009858D5" w:rsidRPr="00055E44" w:rsidRDefault="009858D5" w:rsidP="009858D5">
            <w:pPr>
              <w:pStyle w:val="affffff7"/>
              <w:ind w:firstLine="0"/>
              <w:rPr>
                <w:sz w:val="20"/>
                <w:szCs w:val="20"/>
                <w:lang w:val="ru-RU"/>
              </w:rPr>
            </w:pPr>
            <w:r w:rsidRPr="00055E44">
              <w:rPr>
                <w:sz w:val="20"/>
                <w:szCs w:val="20"/>
                <w:lang w:val="ru-RU"/>
              </w:rPr>
              <w:t xml:space="preserve">Не менее одной остановки общественного автомобильного транспорта </w:t>
            </w:r>
            <w:r w:rsidR="00D83243">
              <w:rPr>
                <w:sz w:val="20"/>
                <w:szCs w:val="20"/>
                <w:lang w:val="ru-RU"/>
              </w:rPr>
              <w:t xml:space="preserve">на застроенных территориях </w:t>
            </w:r>
            <w:r w:rsidRPr="00055E44">
              <w:rPr>
                <w:sz w:val="20"/>
                <w:szCs w:val="20"/>
                <w:lang w:val="ru-RU"/>
              </w:rPr>
              <w:t xml:space="preserve">на каждые </w:t>
            </w:r>
            <w:r w:rsidR="00D83243">
              <w:rPr>
                <w:sz w:val="20"/>
                <w:szCs w:val="20"/>
                <w:lang w:val="ru-RU"/>
              </w:rPr>
              <w:t>400</w:t>
            </w:r>
            <w:r w:rsidRPr="00055E44">
              <w:rPr>
                <w:sz w:val="20"/>
                <w:szCs w:val="20"/>
                <w:lang w:val="ru-RU"/>
              </w:rPr>
              <w:t xml:space="preserve"> м протяженности сети</w:t>
            </w:r>
            <w:r w:rsidR="00D83243">
              <w:rPr>
                <w:sz w:val="20"/>
                <w:szCs w:val="20"/>
                <w:lang w:val="ru-RU"/>
              </w:rPr>
              <w:t xml:space="preserve">, 300 метров в </w:t>
            </w:r>
            <w:r w:rsidR="00D83243">
              <w:rPr>
                <w:iCs/>
                <w:color w:val="000000" w:themeColor="text1"/>
                <w:sz w:val="20"/>
                <w:szCs w:val="20"/>
                <w:lang w:val="ru-RU"/>
              </w:rPr>
              <w:t>пределах центральной части города Сорочинск</w:t>
            </w:r>
            <w:r w:rsidR="00D83243" w:rsidRPr="00055E44">
              <w:rPr>
                <w:sz w:val="20"/>
                <w:szCs w:val="20"/>
                <w:lang w:val="ru-RU"/>
              </w:rPr>
              <w:t xml:space="preserve"> </w:t>
            </w:r>
            <w:r w:rsidRPr="00055E44">
              <w:rPr>
                <w:sz w:val="20"/>
                <w:szCs w:val="20"/>
                <w:lang w:val="ru-RU"/>
              </w:rPr>
              <w:t xml:space="preserve">принято в соответствии с </w:t>
            </w:r>
            <w:r w:rsidR="00D83243">
              <w:rPr>
                <w:sz w:val="20"/>
                <w:szCs w:val="20"/>
                <w:lang w:val="ru-RU"/>
              </w:rPr>
              <w:t>пунктом</w:t>
            </w:r>
            <w:r w:rsidRPr="00055E44">
              <w:rPr>
                <w:sz w:val="20"/>
                <w:szCs w:val="20"/>
                <w:lang w:val="ru-RU"/>
              </w:rPr>
              <w:t xml:space="preserve"> </w:t>
            </w:r>
            <w:r w:rsidR="00D83243">
              <w:rPr>
                <w:sz w:val="20"/>
                <w:szCs w:val="20"/>
                <w:lang w:val="ru-RU"/>
              </w:rPr>
              <w:t>6.9</w:t>
            </w:r>
            <w:r w:rsidRPr="00055E44">
              <w:rPr>
                <w:sz w:val="20"/>
                <w:szCs w:val="20"/>
                <w:lang w:val="ru-RU"/>
              </w:rPr>
              <w:t xml:space="preserve"> СП </w:t>
            </w:r>
            <w:r w:rsidR="00D83243" w:rsidRPr="00D83243">
              <w:rPr>
                <w:iCs/>
                <w:sz w:val="20"/>
                <w:szCs w:val="20"/>
                <w:lang w:val="ru-RU"/>
              </w:rPr>
              <w:t>396.1325800.2018</w:t>
            </w:r>
          </w:p>
        </w:tc>
      </w:tr>
      <w:tr w:rsidR="009858D5" w:rsidRPr="00055E44" w14:paraId="0558F969" w14:textId="77777777" w:rsidTr="007940A4">
        <w:trPr>
          <w:cantSplit/>
        </w:trPr>
        <w:tc>
          <w:tcPr>
            <w:tcW w:w="2117" w:type="dxa"/>
            <w:vMerge/>
          </w:tcPr>
          <w:p w14:paraId="194CE06A" w14:textId="77777777" w:rsidR="009858D5" w:rsidRPr="00055E44" w:rsidRDefault="009858D5" w:rsidP="009858D5">
            <w:pPr>
              <w:pStyle w:val="affffff7"/>
              <w:ind w:firstLine="0"/>
              <w:rPr>
                <w:iCs/>
                <w:color w:val="000000" w:themeColor="text1"/>
                <w:sz w:val="20"/>
                <w:szCs w:val="20"/>
                <w:lang w:val="ru-RU"/>
              </w:rPr>
            </w:pPr>
          </w:p>
        </w:tc>
        <w:tc>
          <w:tcPr>
            <w:tcW w:w="2408" w:type="dxa"/>
          </w:tcPr>
          <w:p w14:paraId="3549F636" w14:textId="77777777" w:rsidR="009858D5" w:rsidRPr="00055E44" w:rsidRDefault="009858D5" w:rsidP="009858D5">
            <w:pPr>
              <w:pStyle w:val="affffff7"/>
              <w:ind w:firstLine="0"/>
              <w:rPr>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5104" w:type="dxa"/>
          </w:tcPr>
          <w:p w14:paraId="717735D4" w14:textId="557319FC" w:rsidR="009858D5" w:rsidRPr="00055E44" w:rsidRDefault="00D83243" w:rsidP="009858D5">
            <w:pPr>
              <w:pStyle w:val="affffff7"/>
              <w:ind w:firstLine="0"/>
              <w:rPr>
                <w:sz w:val="20"/>
                <w:szCs w:val="20"/>
                <w:lang w:val="ru-RU"/>
              </w:rPr>
            </w:pPr>
            <w:r w:rsidRPr="00055E44">
              <w:rPr>
                <w:iCs/>
                <w:color w:val="000000" w:themeColor="text1"/>
                <w:sz w:val="20"/>
                <w:szCs w:val="20"/>
                <w:lang w:val="ru-RU"/>
              </w:rPr>
              <w:t xml:space="preserve">Пешеходная доступность </w:t>
            </w:r>
            <w:r>
              <w:rPr>
                <w:iCs/>
                <w:color w:val="000000" w:themeColor="text1"/>
                <w:sz w:val="20"/>
                <w:szCs w:val="20"/>
                <w:lang w:val="ru-RU"/>
              </w:rPr>
              <w:t>от границ участков объектов до остановочных пунктов установлена в соответствии с таблицей 8.12 СП 42.13330.2026 (показатель для субъектов РФ с особыми природно-климатическими условиями, к которым относится Оренбургская область)</w:t>
            </w:r>
          </w:p>
        </w:tc>
      </w:tr>
    </w:tbl>
    <w:p w14:paraId="05D21ADD" w14:textId="3F534AB0" w:rsidR="00BA2379" w:rsidRPr="00055E44" w:rsidRDefault="00BA2379" w:rsidP="00BA2379">
      <w:pPr>
        <w:pStyle w:val="3"/>
        <w:numPr>
          <w:ilvl w:val="2"/>
          <w:numId w:val="11"/>
        </w:numPr>
        <w:tabs>
          <w:tab w:val="left" w:pos="360"/>
        </w:tabs>
        <w:ind w:left="0" w:hanging="11"/>
        <w:rPr>
          <w:rFonts w:cs="Times New Roman"/>
        </w:rPr>
      </w:pPr>
      <w:bookmarkStart w:id="128" w:name="_Toc230198083"/>
      <w:r w:rsidRPr="00055E44">
        <w:rPr>
          <w:rFonts w:cs="Times New Roman"/>
        </w:rPr>
        <w:t xml:space="preserve">В области </w:t>
      </w:r>
      <w:bookmarkEnd w:id="128"/>
      <w:r w:rsidR="00AC2501" w:rsidRPr="00AC2501">
        <w:rPr>
          <w:rFonts w:cs="Times New Roman"/>
        </w:rPr>
        <w:t>физической культуры</w:t>
      </w:r>
      <w:r w:rsidR="006E3618">
        <w:rPr>
          <w:rFonts w:cs="Times New Roman"/>
        </w:rPr>
        <w:t xml:space="preserve"> и</w:t>
      </w:r>
      <w:r w:rsidR="00AC2501" w:rsidRPr="00AC2501">
        <w:rPr>
          <w:rFonts w:cs="Times New Roman"/>
        </w:rPr>
        <w:t xml:space="preserve"> массового спорта</w:t>
      </w:r>
    </w:p>
    <w:p w14:paraId="5C4E0966" w14:textId="28491B4D" w:rsidR="00BA2379" w:rsidRPr="00055E44" w:rsidRDefault="001A7986" w:rsidP="00BA2379">
      <w:pPr>
        <w:pStyle w:val="5"/>
      </w:pPr>
      <w:r>
        <w:t xml:space="preserve">Таблица 2.10. </w:t>
      </w:r>
      <w:r w:rsidR="00445634" w:rsidRPr="00445634">
        <w:t>Объекты местного значения муниципального округа в области физической культуры и массового спорта</w:t>
      </w:r>
    </w:p>
    <w:tbl>
      <w:tblPr>
        <w:tblStyle w:val="affffffff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55"/>
        <w:gridCol w:w="2268"/>
        <w:gridCol w:w="5244"/>
      </w:tblGrid>
      <w:tr w:rsidR="00BA2379" w:rsidRPr="00055E44" w14:paraId="4AA2F363" w14:textId="77777777" w:rsidTr="00132021">
        <w:trPr>
          <w:cantSplit/>
          <w:tblHeader/>
        </w:trPr>
        <w:tc>
          <w:tcPr>
            <w:tcW w:w="2155" w:type="dxa"/>
          </w:tcPr>
          <w:p w14:paraId="38CB7CA6" w14:textId="77777777" w:rsidR="00BA2379" w:rsidRPr="00055E44" w:rsidRDefault="00BA2379" w:rsidP="001300EA">
            <w:pPr>
              <w:pStyle w:val="affffff7"/>
              <w:keepNext/>
              <w:widowControl w:val="0"/>
              <w:ind w:firstLine="0"/>
              <w:jc w:val="center"/>
              <w:rPr>
                <w:b/>
                <w:iCs/>
                <w:sz w:val="20"/>
                <w:szCs w:val="20"/>
                <w:lang w:val="ru-RU"/>
              </w:rPr>
            </w:pPr>
            <w:r w:rsidRPr="00055E44">
              <w:rPr>
                <w:b/>
                <w:iCs/>
                <w:sz w:val="20"/>
                <w:szCs w:val="20"/>
                <w:lang w:val="ru-RU"/>
              </w:rPr>
              <w:t>Наименование вида объекта</w:t>
            </w:r>
          </w:p>
        </w:tc>
        <w:tc>
          <w:tcPr>
            <w:tcW w:w="2268" w:type="dxa"/>
          </w:tcPr>
          <w:p w14:paraId="7179CA0A" w14:textId="77777777" w:rsidR="00BA2379" w:rsidRPr="00055E44" w:rsidRDefault="00BA2379" w:rsidP="001300EA">
            <w:pPr>
              <w:pStyle w:val="affffff7"/>
              <w:keepNext/>
              <w:widowControl w:val="0"/>
              <w:ind w:firstLine="0"/>
              <w:jc w:val="center"/>
              <w:rPr>
                <w:b/>
                <w:iCs/>
                <w:sz w:val="20"/>
                <w:szCs w:val="20"/>
                <w:lang w:val="ru-RU"/>
              </w:rPr>
            </w:pPr>
            <w:r w:rsidRPr="00055E44">
              <w:rPr>
                <w:b/>
                <w:iCs/>
                <w:sz w:val="20"/>
                <w:szCs w:val="20"/>
                <w:lang w:val="ru-RU"/>
              </w:rPr>
              <w:t>Тип расчетного показателя</w:t>
            </w:r>
          </w:p>
        </w:tc>
        <w:tc>
          <w:tcPr>
            <w:tcW w:w="5244" w:type="dxa"/>
          </w:tcPr>
          <w:p w14:paraId="6848C463" w14:textId="77777777" w:rsidR="00BA2379" w:rsidRPr="00055E44" w:rsidRDefault="00BA2379" w:rsidP="001300EA">
            <w:pPr>
              <w:pStyle w:val="affffff7"/>
              <w:keepNext/>
              <w:widowControl w:val="0"/>
              <w:ind w:firstLine="0"/>
              <w:jc w:val="center"/>
              <w:rPr>
                <w:b/>
                <w:iCs/>
                <w:sz w:val="20"/>
                <w:szCs w:val="20"/>
                <w:lang w:val="ru-RU"/>
              </w:rPr>
            </w:pPr>
            <w:r w:rsidRPr="00055E44">
              <w:rPr>
                <w:b/>
                <w:iCs/>
                <w:sz w:val="20"/>
                <w:szCs w:val="20"/>
                <w:lang w:val="ru-RU"/>
              </w:rPr>
              <w:t>Обоснование расчетного показателя</w:t>
            </w:r>
          </w:p>
        </w:tc>
      </w:tr>
      <w:tr w:rsidR="00AE47FD" w:rsidRPr="00055E44" w14:paraId="72AC4A75" w14:textId="77777777" w:rsidTr="009F21D3">
        <w:trPr>
          <w:cantSplit/>
          <w:trHeight w:val="535"/>
        </w:trPr>
        <w:tc>
          <w:tcPr>
            <w:tcW w:w="2155" w:type="dxa"/>
            <w:vMerge w:val="restart"/>
          </w:tcPr>
          <w:p w14:paraId="63F9E841" w14:textId="17ABD63C" w:rsidR="00AE47FD" w:rsidRPr="00055E44" w:rsidRDefault="00AE47FD" w:rsidP="0004024C">
            <w:pPr>
              <w:pStyle w:val="affffff7"/>
              <w:ind w:firstLine="0"/>
              <w:rPr>
                <w:sz w:val="20"/>
                <w:szCs w:val="20"/>
                <w:lang w:val="ru-RU"/>
              </w:rPr>
            </w:pPr>
            <w:r w:rsidRPr="00634CC4">
              <w:rPr>
                <w:sz w:val="20"/>
                <w:szCs w:val="20"/>
                <w:lang w:val="ru-RU"/>
              </w:rPr>
              <w:t>Объекты спорта,</w:t>
            </w:r>
            <w:r>
              <w:rPr>
                <w:sz w:val="20"/>
                <w:szCs w:val="20"/>
                <w:lang w:val="ru-RU"/>
              </w:rPr>
              <w:t xml:space="preserve"> </w:t>
            </w:r>
            <w:r w:rsidRPr="00634CC4">
              <w:rPr>
                <w:sz w:val="20"/>
                <w:szCs w:val="20"/>
                <w:lang w:val="ru-RU"/>
              </w:rPr>
              <w:t>массового спорта и</w:t>
            </w:r>
            <w:r>
              <w:rPr>
                <w:sz w:val="20"/>
                <w:szCs w:val="20"/>
                <w:lang w:val="ru-RU"/>
              </w:rPr>
              <w:t xml:space="preserve"> </w:t>
            </w:r>
            <w:r w:rsidRPr="00634CC4">
              <w:rPr>
                <w:sz w:val="20"/>
                <w:szCs w:val="20"/>
                <w:lang w:val="ru-RU"/>
              </w:rPr>
              <w:t>физической культуры</w:t>
            </w:r>
          </w:p>
        </w:tc>
        <w:tc>
          <w:tcPr>
            <w:tcW w:w="2268" w:type="dxa"/>
          </w:tcPr>
          <w:p w14:paraId="054FF03D" w14:textId="3EA8117A" w:rsidR="00AE47FD" w:rsidRPr="00055E44" w:rsidRDefault="00AE47FD" w:rsidP="0004024C">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6D7A1B9B" w14:textId="77777777" w:rsidR="00AE47FD" w:rsidRDefault="00AE47FD" w:rsidP="0004024C">
            <w:pPr>
              <w:pStyle w:val="affffff7"/>
              <w:ind w:firstLine="0"/>
              <w:rPr>
                <w:iCs/>
                <w:sz w:val="20"/>
                <w:szCs w:val="20"/>
                <w:lang w:val="ru-RU"/>
              </w:rPr>
            </w:pPr>
            <w:r w:rsidRPr="0038718A">
              <w:rPr>
                <w:iCs/>
                <w:sz w:val="20"/>
                <w:szCs w:val="20"/>
                <w:lang w:val="ru-RU"/>
              </w:rPr>
              <w:t xml:space="preserve">Обеспеченность объектами спорта определяется исходя из Единовременной пропускной способности </w:t>
            </w:r>
            <w:r>
              <w:rPr>
                <w:iCs/>
                <w:sz w:val="20"/>
                <w:szCs w:val="20"/>
                <w:lang w:val="ru-RU"/>
              </w:rPr>
              <w:t xml:space="preserve">(ЕПС) </w:t>
            </w:r>
            <w:r w:rsidRPr="0038718A">
              <w:rPr>
                <w:iCs/>
                <w:sz w:val="20"/>
                <w:szCs w:val="20"/>
                <w:lang w:val="ru-RU"/>
              </w:rPr>
              <w:t xml:space="preserve">объекта спорта в 122 чел. на 1000 чел.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Минспорта России от 21.03.2018 </w:t>
            </w:r>
            <w:r>
              <w:rPr>
                <w:iCs/>
                <w:sz w:val="20"/>
                <w:szCs w:val="20"/>
                <w:lang w:val="ru-RU"/>
              </w:rPr>
              <w:t>№ </w:t>
            </w:r>
            <w:r w:rsidRPr="0038718A">
              <w:rPr>
                <w:iCs/>
                <w:sz w:val="20"/>
                <w:szCs w:val="20"/>
                <w:lang w:val="ru-RU"/>
              </w:rPr>
              <w:t>244 (ред. от 14.04.2020)</w:t>
            </w:r>
            <w:r>
              <w:rPr>
                <w:iCs/>
                <w:sz w:val="20"/>
                <w:szCs w:val="20"/>
                <w:lang w:val="ru-RU"/>
              </w:rPr>
              <w:t>.</w:t>
            </w:r>
          </w:p>
          <w:p w14:paraId="00820DA3" w14:textId="77777777" w:rsidR="00AE47FD" w:rsidRDefault="00AE47FD" w:rsidP="0004024C">
            <w:pPr>
              <w:pStyle w:val="affffff7"/>
              <w:ind w:firstLine="0"/>
              <w:rPr>
                <w:rFonts w:eastAsiaTheme="minorEastAsia"/>
                <w:iCs/>
                <w:sz w:val="20"/>
                <w:szCs w:val="20"/>
                <w:lang w:val="ru-RU"/>
              </w:rPr>
            </w:pPr>
            <w:r w:rsidRPr="0038718A">
              <w:rPr>
                <w:rFonts w:eastAsiaTheme="minorEastAsia"/>
                <w:iCs/>
                <w:sz w:val="20"/>
                <w:szCs w:val="20"/>
                <w:lang w:val="ru-RU"/>
              </w:rPr>
              <w:t xml:space="preserve">Решения о видах создаваемых спортивных объектов органы местного самоуправления принимают самостоятельно, исходя из </w:t>
            </w:r>
            <w:r w:rsidRPr="006C5AC5">
              <w:rPr>
                <w:iCs/>
                <w:sz w:val="20"/>
                <w:szCs w:val="20"/>
                <w:lang w:val="ru-RU"/>
              </w:rPr>
              <w:t>предпочтений</w:t>
            </w:r>
            <w:r w:rsidRPr="0038718A">
              <w:rPr>
                <w:rFonts w:eastAsiaTheme="minorEastAsia"/>
                <w:iCs/>
                <w:sz w:val="20"/>
                <w:szCs w:val="20"/>
                <w:lang w:val="ru-RU"/>
              </w:rPr>
              <w:t xml:space="preserve"> местного населения, имеющихся финансовых ресурсов, </w:t>
            </w:r>
            <w:r w:rsidRPr="006C5AC5">
              <w:rPr>
                <w:iCs/>
                <w:sz w:val="20"/>
                <w:szCs w:val="20"/>
                <w:lang w:val="ru-RU"/>
              </w:rPr>
              <w:t>включая</w:t>
            </w:r>
            <w:r w:rsidRPr="0038718A">
              <w:rPr>
                <w:rFonts w:eastAsiaTheme="minorEastAsia"/>
                <w:iCs/>
                <w:sz w:val="20"/>
                <w:szCs w:val="20"/>
                <w:lang w:val="ru-RU"/>
              </w:rPr>
              <w:t xml:space="preserve">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14:paraId="1851D14D" w14:textId="77777777" w:rsidR="00AE47FD" w:rsidRPr="003258FE" w:rsidRDefault="00AE47FD" w:rsidP="0004024C">
            <w:pPr>
              <w:pStyle w:val="affffff7"/>
              <w:ind w:firstLine="0"/>
              <w:rPr>
                <w:rFonts w:eastAsiaTheme="minorEastAsia"/>
                <w:iCs/>
                <w:sz w:val="20"/>
                <w:szCs w:val="20"/>
                <w:lang w:val="ru-RU"/>
              </w:rPr>
            </w:pPr>
            <w:r>
              <w:rPr>
                <w:sz w:val="20"/>
                <w:szCs w:val="20"/>
                <w:lang w:val="ru-RU"/>
              </w:rPr>
              <w:t>При выборе видов</w:t>
            </w:r>
            <w:r w:rsidRPr="003258FE">
              <w:rPr>
                <w:sz w:val="20"/>
                <w:szCs w:val="20"/>
                <w:lang w:val="ru-RU"/>
              </w:rPr>
              <w:t xml:space="preserve"> объектов спортивной инфраструктуры для размещения на территории </w:t>
            </w:r>
            <w:r>
              <w:rPr>
                <w:sz w:val="20"/>
                <w:szCs w:val="20"/>
                <w:lang w:val="ru-RU"/>
              </w:rPr>
              <w:t>населенных пунктов следует учитывать рекомендации</w:t>
            </w:r>
            <w:r w:rsidRPr="003258FE">
              <w:rPr>
                <w:sz w:val="20"/>
                <w:szCs w:val="20"/>
                <w:lang w:val="ru-RU"/>
              </w:rPr>
              <w:t xml:space="preserve"> приказ</w:t>
            </w:r>
            <w:r>
              <w:rPr>
                <w:sz w:val="20"/>
                <w:szCs w:val="20"/>
                <w:lang w:val="ru-RU"/>
              </w:rPr>
              <w:t>а</w:t>
            </w:r>
            <w:r w:rsidRPr="003258FE">
              <w:rPr>
                <w:sz w:val="20"/>
                <w:szCs w:val="20"/>
                <w:lang w:val="ru-RU"/>
              </w:rPr>
              <w:t xml:space="preserve"> Минспорта России от 19.08.2021 </w:t>
            </w:r>
            <w:r>
              <w:rPr>
                <w:sz w:val="20"/>
                <w:szCs w:val="20"/>
                <w:lang w:val="ru-RU"/>
              </w:rPr>
              <w:t>№ </w:t>
            </w:r>
            <w:r w:rsidRPr="003258FE">
              <w:rPr>
                <w:sz w:val="20"/>
                <w:szCs w:val="20"/>
                <w:lang w:val="ru-RU"/>
              </w:rPr>
              <w:t>649 «О рекомендованных нормативах и нормах обеспеченности населения объектами спортивной инфраструктуры»</w:t>
            </w:r>
            <w:r>
              <w:rPr>
                <w:sz w:val="20"/>
                <w:szCs w:val="20"/>
                <w:lang w:val="ru-RU"/>
              </w:rPr>
              <w:t xml:space="preserve"> (далее – приказ </w:t>
            </w:r>
            <w:r w:rsidRPr="00CB3C38">
              <w:rPr>
                <w:sz w:val="20"/>
                <w:szCs w:val="20"/>
                <w:lang w:val="ru-RU"/>
              </w:rPr>
              <w:t xml:space="preserve">Минспорта России </w:t>
            </w:r>
            <w:r w:rsidRPr="003258FE">
              <w:rPr>
                <w:sz w:val="20"/>
                <w:szCs w:val="20"/>
                <w:lang w:val="ru-RU"/>
              </w:rPr>
              <w:t xml:space="preserve">от 19.08.2021 </w:t>
            </w:r>
            <w:r>
              <w:rPr>
                <w:sz w:val="20"/>
                <w:szCs w:val="20"/>
                <w:lang w:val="ru-RU"/>
              </w:rPr>
              <w:t>№ 649).</w:t>
            </w:r>
          </w:p>
          <w:p w14:paraId="66C019D7" w14:textId="15D73B76" w:rsidR="00AE47FD" w:rsidRPr="00055E44" w:rsidRDefault="00AE47FD" w:rsidP="0004024C">
            <w:pPr>
              <w:pStyle w:val="affffff7"/>
              <w:ind w:firstLine="0"/>
              <w:rPr>
                <w:sz w:val="20"/>
                <w:szCs w:val="20"/>
                <w:lang w:val="ru-RU"/>
              </w:rPr>
            </w:pPr>
            <w:r w:rsidRPr="0038718A">
              <w:rPr>
                <w:iCs/>
                <w:sz w:val="20"/>
                <w:szCs w:val="20"/>
                <w:lang w:val="ru-RU"/>
              </w:rPr>
              <w:t>При расчете потребности населения в спортивных сооружениях рекомендуется учитывать сооружения регионального значения (при наличии)</w:t>
            </w:r>
            <w:r>
              <w:rPr>
                <w:iCs/>
                <w:sz w:val="20"/>
                <w:szCs w:val="20"/>
                <w:lang w:val="ru-RU"/>
              </w:rPr>
              <w:t xml:space="preserve"> </w:t>
            </w:r>
          </w:p>
        </w:tc>
      </w:tr>
      <w:tr w:rsidR="00AE47FD" w:rsidRPr="00055E44" w14:paraId="4F9A3D52" w14:textId="77777777" w:rsidTr="009F21D3">
        <w:trPr>
          <w:cantSplit/>
          <w:trHeight w:val="535"/>
        </w:trPr>
        <w:tc>
          <w:tcPr>
            <w:tcW w:w="2155" w:type="dxa"/>
            <w:vMerge/>
          </w:tcPr>
          <w:p w14:paraId="56B16649" w14:textId="77777777" w:rsidR="00AE47FD" w:rsidRPr="00055E44" w:rsidRDefault="00AE47FD" w:rsidP="0004024C">
            <w:pPr>
              <w:pStyle w:val="affffff7"/>
              <w:ind w:firstLine="0"/>
              <w:rPr>
                <w:sz w:val="20"/>
                <w:szCs w:val="20"/>
                <w:lang w:val="ru-RU"/>
              </w:rPr>
            </w:pPr>
          </w:p>
        </w:tc>
        <w:tc>
          <w:tcPr>
            <w:tcW w:w="2268" w:type="dxa"/>
          </w:tcPr>
          <w:p w14:paraId="6EADDB0E" w14:textId="50B35321" w:rsidR="00AE47FD" w:rsidRPr="00055E44" w:rsidRDefault="00AE47FD" w:rsidP="0004024C">
            <w:pPr>
              <w:pStyle w:val="affffff7"/>
              <w:ind w:firstLine="0"/>
              <w:rPr>
                <w:sz w:val="20"/>
                <w:szCs w:val="20"/>
                <w:lang w:val="ru-RU"/>
              </w:rPr>
            </w:pPr>
            <w:r w:rsidRPr="00055E44">
              <w:rPr>
                <w:sz w:val="20"/>
                <w:szCs w:val="20"/>
                <w:lang w:val="ru-RU"/>
              </w:rPr>
              <w:t>Максимально допустимый уровень территориальной доступности</w:t>
            </w:r>
          </w:p>
        </w:tc>
        <w:tc>
          <w:tcPr>
            <w:tcW w:w="5244" w:type="dxa"/>
          </w:tcPr>
          <w:p w14:paraId="1EB98E71" w14:textId="7D10DD97" w:rsidR="00AE47FD" w:rsidRPr="00055E44" w:rsidRDefault="00AE47FD" w:rsidP="0004024C">
            <w:pPr>
              <w:pStyle w:val="affffff7"/>
              <w:ind w:firstLine="0"/>
              <w:rPr>
                <w:sz w:val="20"/>
                <w:szCs w:val="20"/>
                <w:lang w:val="ru-RU"/>
              </w:rPr>
            </w:pPr>
            <w:r>
              <w:rPr>
                <w:sz w:val="20"/>
                <w:szCs w:val="20"/>
                <w:lang w:val="ru-RU"/>
              </w:rPr>
              <w:t>Устанавливается в соответствии с видом объекта физкультуры и спорта</w:t>
            </w:r>
          </w:p>
        </w:tc>
      </w:tr>
      <w:tr w:rsidR="00AE47FD" w:rsidRPr="00055E44" w14:paraId="4C7794D4" w14:textId="77777777" w:rsidTr="00651B94">
        <w:trPr>
          <w:cantSplit/>
          <w:trHeight w:val="535"/>
        </w:trPr>
        <w:tc>
          <w:tcPr>
            <w:tcW w:w="9667" w:type="dxa"/>
            <w:gridSpan w:val="3"/>
          </w:tcPr>
          <w:p w14:paraId="197F8755" w14:textId="2F72066E" w:rsidR="00AE47FD" w:rsidRDefault="00AE47FD" w:rsidP="00AE47FD">
            <w:pPr>
              <w:pStyle w:val="affffff7"/>
              <w:ind w:firstLine="0"/>
              <w:jc w:val="center"/>
              <w:rPr>
                <w:sz w:val="20"/>
                <w:szCs w:val="20"/>
                <w:lang w:val="ru-RU"/>
              </w:rPr>
            </w:pPr>
            <w:r w:rsidRPr="00AC2501">
              <w:rPr>
                <w:b/>
                <w:bCs/>
                <w:sz w:val="20"/>
                <w:szCs w:val="20"/>
                <w:lang w:val="ru-RU"/>
              </w:rPr>
              <w:t>Здания и сооружения для развития на территории муниципального округа физической культуры и массового спорта</w:t>
            </w:r>
          </w:p>
        </w:tc>
      </w:tr>
      <w:tr w:rsidR="00AE47FD" w:rsidRPr="00055E44" w14:paraId="243F1176" w14:textId="77777777" w:rsidTr="00AE47FD">
        <w:trPr>
          <w:cantSplit/>
          <w:trHeight w:val="50"/>
        </w:trPr>
        <w:tc>
          <w:tcPr>
            <w:tcW w:w="2155" w:type="dxa"/>
            <w:vMerge w:val="restart"/>
          </w:tcPr>
          <w:p w14:paraId="3FC71DCA" w14:textId="2202E011" w:rsidR="00AE47FD" w:rsidRPr="00055E44" w:rsidRDefault="00AE47FD" w:rsidP="00AE47FD">
            <w:pPr>
              <w:pStyle w:val="affffff7"/>
              <w:ind w:firstLine="0"/>
              <w:rPr>
                <w:sz w:val="20"/>
                <w:szCs w:val="20"/>
                <w:lang w:val="ru-RU"/>
              </w:rPr>
            </w:pPr>
            <w:r w:rsidRPr="00055E44">
              <w:rPr>
                <w:sz w:val="20"/>
                <w:szCs w:val="20"/>
                <w:lang w:val="ru-RU"/>
              </w:rPr>
              <w:t>Плоскостные спортивные сооружения</w:t>
            </w:r>
          </w:p>
        </w:tc>
        <w:tc>
          <w:tcPr>
            <w:tcW w:w="2268" w:type="dxa"/>
          </w:tcPr>
          <w:p w14:paraId="54CE9317" w14:textId="635AA605" w:rsidR="00AE47FD" w:rsidRPr="00055E44" w:rsidRDefault="00AE47FD" w:rsidP="00AE47FD">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7F3A87BB" w14:textId="1204224A" w:rsidR="00AE47FD" w:rsidRDefault="00AE47FD" w:rsidP="00AE47FD">
            <w:pPr>
              <w:pStyle w:val="affffff7"/>
              <w:ind w:firstLine="0"/>
              <w:rPr>
                <w:sz w:val="20"/>
                <w:szCs w:val="20"/>
                <w:lang w:val="ru-RU"/>
              </w:rPr>
            </w:pPr>
            <w:r w:rsidRPr="00055E44">
              <w:rPr>
                <w:sz w:val="20"/>
                <w:szCs w:val="20"/>
                <w:lang w:val="ru-RU"/>
              </w:rPr>
              <w:t xml:space="preserve">Количество объектов устанавливается в соответствии с </w:t>
            </w:r>
            <w:r w:rsidR="00797E66">
              <w:rPr>
                <w:sz w:val="20"/>
                <w:szCs w:val="20"/>
                <w:lang w:val="ru-RU"/>
              </w:rPr>
              <w:t xml:space="preserve">пунктом 1 приложения к </w:t>
            </w:r>
            <w:r w:rsidRPr="00055E44">
              <w:rPr>
                <w:sz w:val="20"/>
                <w:szCs w:val="20"/>
                <w:lang w:val="ru-RU"/>
              </w:rPr>
              <w:t>приказ</w:t>
            </w:r>
            <w:r w:rsidR="00797E66">
              <w:rPr>
                <w:sz w:val="20"/>
                <w:szCs w:val="20"/>
                <w:lang w:val="ru-RU"/>
              </w:rPr>
              <w:t>у</w:t>
            </w:r>
            <w:r w:rsidRPr="00055E44">
              <w:rPr>
                <w:sz w:val="20"/>
                <w:szCs w:val="20"/>
                <w:lang w:val="ru-RU"/>
              </w:rPr>
              <w:t xml:space="preserve"> Минспорта России от 19.08.2021 № 649 в расчете на 1000 человек (</w:t>
            </w:r>
            <w:r>
              <w:rPr>
                <w:sz w:val="20"/>
                <w:szCs w:val="20"/>
                <w:lang w:val="ru-RU"/>
              </w:rPr>
              <w:t>110</w:t>
            </w:r>
            <w:r w:rsidRPr="00055E44">
              <w:rPr>
                <w:sz w:val="20"/>
                <w:szCs w:val="20"/>
                <w:lang w:val="ru-RU"/>
              </w:rPr>
              <w:t xml:space="preserve"> объектов на 100 000 чел. или </w:t>
            </w:r>
            <w:r>
              <w:rPr>
                <w:sz w:val="20"/>
                <w:szCs w:val="20"/>
                <w:lang w:val="ru-RU"/>
              </w:rPr>
              <w:t>1,1</w:t>
            </w:r>
            <w:r w:rsidRPr="00055E44">
              <w:rPr>
                <w:sz w:val="20"/>
                <w:szCs w:val="20"/>
                <w:lang w:val="ru-RU"/>
              </w:rPr>
              <w:t xml:space="preserve"> объектов на 1000 чел.)</w:t>
            </w:r>
            <w:r>
              <w:rPr>
                <w:sz w:val="20"/>
                <w:szCs w:val="20"/>
                <w:lang w:val="ru-RU"/>
              </w:rPr>
              <w:t>.</w:t>
            </w:r>
          </w:p>
          <w:p w14:paraId="13EDC8DA" w14:textId="1DED9A26" w:rsidR="00AE47FD" w:rsidRPr="00055E44" w:rsidRDefault="00AE47FD" w:rsidP="00AE47FD">
            <w:pPr>
              <w:pStyle w:val="affffff7"/>
              <w:ind w:firstLine="0"/>
              <w:rPr>
                <w:sz w:val="20"/>
                <w:szCs w:val="20"/>
                <w:lang w:val="ru-RU"/>
              </w:rPr>
            </w:pPr>
            <w:r w:rsidRPr="00055E44">
              <w:rPr>
                <w:sz w:val="20"/>
                <w:szCs w:val="20"/>
                <w:lang w:val="ru-RU"/>
              </w:rPr>
              <w:t xml:space="preserve">Норма обеспеченности </w:t>
            </w:r>
            <w:r>
              <w:rPr>
                <w:sz w:val="20"/>
                <w:szCs w:val="20"/>
                <w:lang w:val="ru-RU"/>
              </w:rPr>
              <w:t xml:space="preserve">площадью плоскостных спортивных сооружений </w:t>
            </w:r>
            <w:r w:rsidRPr="00055E44">
              <w:rPr>
                <w:sz w:val="20"/>
                <w:szCs w:val="20"/>
                <w:lang w:val="ru-RU"/>
              </w:rPr>
              <w:t xml:space="preserve">принята в соответствии с </w:t>
            </w:r>
            <w:r>
              <w:rPr>
                <w:sz w:val="20"/>
                <w:szCs w:val="20"/>
                <w:lang w:val="ru-RU"/>
              </w:rPr>
              <w:t xml:space="preserve">пунктом 59 таблицы Л.1 приложения Л </w:t>
            </w:r>
            <w:r w:rsidRPr="00055E44">
              <w:rPr>
                <w:sz w:val="20"/>
                <w:szCs w:val="20"/>
                <w:lang w:val="ru-RU"/>
              </w:rPr>
              <w:t>СП 42.13330.</w:t>
            </w:r>
            <w:r>
              <w:rPr>
                <w:sz w:val="20"/>
                <w:szCs w:val="20"/>
                <w:lang w:val="ru-RU"/>
              </w:rPr>
              <w:t>2026</w:t>
            </w:r>
            <w:r w:rsidRPr="00055E44">
              <w:rPr>
                <w:sz w:val="20"/>
                <w:szCs w:val="20"/>
                <w:lang w:val="ru-RU"/>
              </w:rPr>
              <w:t xml:space="preserve"> в размере </w:t>
            </w:r>
            <w:r>
              <w:rPr>
                <w:sz w:val="20"/>
                <w:szCs w:val="20"/>
                <w:lang w:val="ru-RU"/>
              </w:rPr>
              <w:t>1565,3</w:t>
            </w:r>
            <w:r w:rsidRPr="00055E44">
              <w:rPr>
                <w:sz w:val="20"/>
                <w:szCs w:val="20"/>
                <w:lang w:val="ru-RU"/>
              </w:rPr>
              <w:t xml:space="preserve"> кв. м на 1</w:t>
            </w:r>
            <w:r w:rsidR="00027968">
              <w:rPr>
                <w:sz w:val="20"/>
                <w:szCs w:val="20"/>
                <w:lang w:val="ru-RU"/>
              </w:rPr>
              <w:t>000</w:t>
            </w:r>
            <w:r w:rsidRPr="00055E44">
              <w:rPr>
                <w:sz w:val="20"/>
                <w:szCs w:val="20"/>
                <w:lang w:val="ru-RU"/>
              </w:rPr>
              <w:t xml:space="preserve"> чел.</w:t>
            </w:r>
          </w:p>
        </w:tc>
      </w:tr>
      <w:tr w:rsidR="00AE47FD" w:rsidRPr="00055E44" w14:paraId="415C597C" w14:textId="77777777" w:rsidTr="00AE47FD">
        <w:trPr>
          <w:cantSplit/>
          <w:trHeight w:val="433"/>
        </w:trPr>
        <w:tc>
          <w:tcPr>
            <w:tcW w:w="2155" w:type="dxa"/>
            <w:vMerge/>
          </w:tcPr>
          <w:p w14:paraId="230914C5" w14:textId="77777777" w:rsidR="00AE47FD" w:rsidRPr="00055E44" w:rsidRDefault="00AE47FD" w:rsidP="00AE47FD">
            <w:pPr>
              <w:pStyle w:val="affffff7"/>
              <w:ind w:firstLine="0"/>
              <w:rPr>
                <w:sz w:val="20"/>
                <w:szCs w:val="20"/>
                <w:lang w:val="ru-RU"/>
              </w:rPr>
            </w:pPr>
          </w:p>
        </w:tc>
        <w:tc>
          <w:tcPr>
            <w:tcW w:w="2268" w:type="dxa"/>
          </w:tcPr>
          <w:p w14:paraId="2E6E8549" w14:textId="279FF059" w:rsidR="00AE47FD" w:rsidRPr="00055E44" w:rsidRDefault="00AE47FD" w:rsidP="00AE47FD">
            <w:pPr>
              <w:pStyle w:val="affffff7"/>
              <w:ind w:firstLine="0"/>
              <w:rPr>
                <w:sz w:val="20"/>
                <w:szCs w:val="20"/>
                <w:lang w:val="ru-RU"/>
              </w:rPr>
            </w:pPr>
            <w:r w:rsidRPr="00055E44">
              <w:rPr>
                <w:sz w:val="20"/>
                <w:szCs w:val="20"/>
                <w:lang w:val="ru-RU"/>
              </w:rPr>
              <w:t>Максимально допустимый уровень территориальной доступности</w:t>
            </w:r>
          </w:p>
        </w:tc>
        <w:tc>
          <w:tcPr>
            <w:tcW w:w="5244" w:type="dxa"/>
          </w:tcPr>
          <w:p w14:paraId="60FC1271" w14:textId="58AF0526" w:rsidR="00AE47FD" w:rsidRPr="00055E44" w:rsidRDefault="00AE47FD" w:rsidP="00AE47FD">
            <w:pPr>
              <w:pStyle w:val="affffff7"/>
              <w:ind w:firstLine="0"/>
              <w:rPr>
                <w:sz w:val="20"/>
                <w:szCs w:val="20"/>
                <w:lang w:val="ru-RU"/>
              </w:rPr>
            </w:pPr>
            <w:r w:rsidRPr="00055E44">
              <w:rPr>
                <w:sz w:val="20"/>
                <w:szCs w:val="20"/>
                <w:lang w:val="ru-RU"/>
              </w:rPr>
              <w:t xml:space="preserve">Пешеходная доступность 1000 м принята в соответствии с </w:t>
            </w:r>
            <w:r w:rsidR="00797E66">
              <w:rPr>
                <w:sz w:val="20"/>
                <w:szCs w:val="20"/>
                <w:lang w:val="ru-RU"/>
              </w:rPr>
              <w:t>пунктом 3 приложения</w:t>
            </w:r>
            <w:r w:rsidRPr="00055E44">
              <w:rPr>
                <w:sz w:val="20"/>
                <w:szCs w:val="20"/>
                <w:lang w:val="ru-RU"/>
              </w:rPr>
              <w:t xml:space="preserve"> к приказу Минспорта России от 19.08.2021 № 649 и </w:t>
            </w:r>
            <w:r>
              <w:rPr>
                <w:sz w:val="20"/>
                <w:szCs w:val="20"/>
                <w:lang w:val="ru-RU"/>
              </w:rPr>
              <w:t xml:space="preserve">пунктом 59 таблицы Л.1 приложения Л </w:t>
            </w:r>
            <w:r w:rsidRPr="00055E44">
              <w:rPr>
                <w:sz w:val="20"/>
                <w:szCs w:val="20"/>
                <w:lang w:val="ru-RU"/>
              </w:rPr>
              <w:t>СП 42.13330.</w:t>
            </w:r>
            <w:r>
              <w:rPr>
                <w:sz w:val="20"/>
                <w:szCs w:val="20"/>
                <w:lang w:val="ru-RU"/>
              </w:rPr>
              <w:t>2026</w:t>
            </w:r>
          </w:p>
        </w:tc>
      </w:tr>
      <w:tr w:rsidR="00AE47FD" w:rsidRPr="00055E44" w14:paraId="17D7BF50" w14:textId="77777777" w:rsidTr="00132021">
        <w:trPr>
          <w:cantSplit/>
          <w:trHeight w:val="948"/>
        </w:trPr>
        <w:tc>
          <w:tcPr>
            <w:tcW w:w="2155" w:type="dxa"/>
            <w:vMerge w:val="restart"/>
          </w:tcPr>
          <w:p w14:paraId="0EE1BB1F" w14:textId="3DD45AB4" w:rsidR="00AE47FD" w:rsidRPr="00055E44" w:rsidRDefault="00AE47FD" w:rsidP="00AE47FD">
            <w:pPr>
              <w:pStyle w:val="affffff7"/>
              <w:ind w:firstLine="0"/>
              <w:rPr>
                <w:sz w:val="20"/>
                <w:szCs w:val="20"/>
                <w:lang w:val="ru-RU"/>
              </w:rPr>
            </w:pPr>
            <w:r>
              <w:rPr>
                <w:sz w:val="20"/>
                <w:szCs w:val="20"/>
                <w:lang w:val="ru-RU" w:eastAsia="ru-RU"/>
              </w:rPr>
              <w:lastRenderedPageBreak/>
              <w:t>Спортивные залы</w:t>
            </w:r>
          </w:p>
        </w:tc>
        <w:tc>
          <w:tcPr>
            <w:tcW w:w="2268" w:type="dxa"/>
          </w:tcPr>
          <w:p w14:paraId="04D45C46" w14:textId="16A8731A" w:rsidR="00AE47FD" w:rsidRPr="00055E44" w:rsidRDefault="00AE47FD" w:rsidP="00AE47FD">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52FED125" w14:textId="7DA5FDFC" w:rsidR="00E750ED" w:rsidRDefault="00E750ED" w:rsidP="00E750ED">
            <w:pPr>
              <w:pStyle w:val="affffff7"/>
              <w:ind w:firstLine="0"/>
              <w:rPr>
                <w:sz w:val="20"/>
                <w:szCs w:val="20"/>
                <w:lang w:val="ru-RU"/>
              </w:rPr>
            </w:pPr>
            <w:r w:rsidRPr="00055E44">
              <w:rPr>
                <w:sz w:val="20"/>
                <w:szCs w:val="20"/>
                <w:lang w:val="ru-RU"/>
              </w:rPr>
              <w:t xml:space="preserve">Количество объектов устанавливается </w:t>
            </w:r>
            <w:r w:rsidR="00797E66" w:rsidRPr="00055E44">
              <w:rPr>
                <w:sz w:val="20"/>
                <w:szCs w:val="20"/>
                <w:lang w:val="ru-RU"/>
              </w:rPr>
              <w:t xml:space="preserve">в соответствии с </w:t>
            </w:r>
            <w:r w:rsidR="00797E66">
              <w:rPr>
                <w:sz w:val="20"/>
                <w:szCs w:val="20"/>
                <w:lang w:val="ru-RU"/>
              </w:rPr>
              <w:t xml:space="preserve">пунктом 1 приложения к </w:t>
            </w:r>
            <w:r w:rsidR="00797E66" w:rsidRPr="00055E44">
              <w:rPr>
                <w:sz w:val="20"/>
                <w:szCs w:val="20"/>
                <w:lang w:val="ru-RU"/>
              </w:rPr>
              <w:t>приказ</w:t>
            </w:r>
            <w:r w:rsidR="00797E66">
              <w:rPr>
                <w:sz w:val="20"/>
                <w:szCs w:val="20"/>
                <w:lang w:val="ru-RU"/>
              </w:rPr>
              <w:t>у</w:t>
            </w:r>
            <w:r w:rsidR="00797E66" w:rsidRPr="00055E44">
              <w:rPr>
                <w:sz w:val="20"/>
                <w:szCs w:val="20"/>
                <w:lang w:val="ru-RU"/>
              </w:rPr>
              <w:t xml:space="preserve"> Минспорта России</w:t>
            </w:r>
            <w:r w:rsidRPr="00055E44">
              <w:rPr>
                <w:sz w:val="20"/>
                <w:szCs w:val="20"/>
                <w:lang w:val="ru-RU"/>
              </w:rPr>
              <w:t xml:space="preserve"> от 19.08.2021 № 649 в расчете на 1000 человек (</w:t>
            </w:r>
            <w:r>
              <w:rPr>
                <w:sz w:val="20"/>
                <w:szCs w:val="20"/>
                <w:lang w:val="ru-RU"/>
              </w:rPr>
              <w:t>59</w:t>
            </w:r>
            <w:r w:rsidRPr="00055E44">
              <w:rPr>
                <w:sz w:val="20"/>
                <w:szCs w:val="20"/>
                <w:lang w:val="ru-RU"/>
              </w:rPr>
              <w:t xml:space="preserve"> объектов на 100 000 чел. или </w:t>
            </w:r>
            <w:r>
              <w:rPr>
                <w:sz w:val="20"/>
                <w:szCs w:val="20"/>
                <w:lang w:val="ru-RU"/>
              </w:rPr>
              <w:t>0,59</w:t>
            </w:r>
            <w:r w:rsidRPr="00055E44">
              <w:rPr>
                <w:sz w:val="20"/>
                <w:szCs w:val="20"/>
                <w:lang w:val="ru-RU"/>
              </w:rPr>
              <w:t xml:space="preserve"> объектов на 1000 чел.)</w:t>
            </w:r>
            <w:r>
              <w:rPr>
                <w:sz w:val="20"/>
                <w:szCs w:val="20"/>
                <w:lang w:val="ru-RU"/>
              </w:rPr>
              <w:t>.</w:t>
            </w:r>
          </w:p>
          <w:p w14:paraId="61E48BE5" w14:textId="700BD961" w:rsidR="00AE47FD" w:rsidRPr="00055E44" w:rsidRDefault="00E750ED" w:rsidP="00E750ED">
            <w:pPr>
              <w:pStyle w:val="affffff7"/>
              <w:ind w:firstLine="0"/>
              <w:rPr>
                <w:sz w:val="20"/>
                <w:szCs w:val="20"/>
                <w:lang w:val="ru-RU"/>
              </w:rPr>
            </w:pPr>
            <w:r w:rsidRPr="00055E44">
              <w:rPr>
                <w:sz w:val="20"/>
                <w:szCs w:val="20"/>
                <w:lang w:val="ru-RU"/>
              </w:rPr>
              <w:t xml:space="preserve">Норма обеспеченности </w:t>
            </w:r>
            <w:r>
              <w:rPr>
                <w:sz w:val="20"/>
                <w:szCs w:val="20"/>
                <w:lang w:val="ru-RU"/>
              </w:rPr>
              <w:t xml:space="preserve">площадью пола спортивного зала </w:t>
            </w:r>
            <w:r w:rsidRPr="00055E44">
              <w:rPr>
                <w:sz w:val="20"/>
                <w:szCs w:val="20"/>
                <w:lang w:val="ru-RU"/>
              </w:rPr>
              <w:t xml:space="preserve">принята в соответствии с </w:t>
            </w:r>
            <w:r>
              <w:rPr>
                <w:sz w:val="20"/>
                <w:szCs w:val="20"/>
                <w:lang w:val="ru-RU"/>
              </w:rPr>
              <w:t xml:space="preserve">пунктом 60 таблицы Л.1 приложения Л </w:t>
            </w:r>
            <w:r w:rsidRPr="00055E44">
              <w:rPr>
                <w:sz w:val="20"/>
                <w:szCs w:val="20"/>
                <w:lang w:val="ru-RU"/>
              </w:rPr>
              <w:t>СП 42.13330.</w:t>
            </w:r>
            <w:r>
              <w:rPr>
                <w:sz w:val="20"/>
                <w:szCs w:val="20"/>
                <w:lang w:val="ru-RU"/>
              </w:rPr>
              <w:t>2026</w:t>
            </w:r>
            <w:r w:rsidRPr="00055E44">
              <w:rPr>
                <w:sz w:val="20"/>
                <w:szCs w:val="20"/>
                <w:lang w:val="ru-RU"/>
              </w:rPr>
              <w:t xml:space="preserve"> в размере </w:t>
            </w:r>
            <w:r>
              <w:rPr>
                <w:sz w:val="20"/>
                <w:szCs w:val="20"/>
                <w:lang w:val="ru-RU"/>
              </w:rPr>
              <w:t>280</w:t>
            </w:r>
            <w:r w:rsidRPr="00055E44">
              <w:rPr>
                <w:sz w:val="20"/>
                <w:szCs w:val="20"/>
                <w:lang w:val="ru-RU"/>
              </w:rPr>
              <w:t xml:space="preserve"> кв. м на 1</w:t>
            </w:r>
            <w:r w:rsidR="00027968">
              <w:rPr>
                <w:sz w:val="20"/>
                <w:szCs w:val="20"/>
                <w:lang w:val="ru-RU"/>
              </w:rPr>
              <w:t>000</w:t>
            </w:r>
            <w:r w:rsidRPr="00055E44">
              <w:rPr>
                <w:sz w:val="20"/>
                <w:szCs w:val="20"/>
                <w:lang w:val="ru-RU"/>
              </w:rPr>
              <w:t xml:space="preserve"> чел.</w:t>
            </w:r>
          </w:p>
        </w:tc>
      </w:tr>
      <w:tr w:rsidR="00AE47FD" w:rsidRPr="00055E44" w14:paraId="05D7F9BE" w14:textId="77777777" w:rsidTr="00132021">
        <w:trPr>
          <w:cantSplit/>
          <w:trHeight w:val="948"/>
        </w:trPr>
        <w:tc>
          <w:tcPr>
            <w:tcW w:w="2155" w:type="dxa"/>
            <w:vMerge/>
          </w:tcPr>
          <w:p w14:paraId="1F7FCD74" w14:textId="77777777" w:rsidR="00AE47FD" w:rsidRDefault="00AE47FD" w:rsidP="00AE47FD">
            <w:pPr>
              <w:pStyle w:val="affffff7"/>
              <w:ind w:firstLine="0"/>
              <w:rPr>
                <w:sz w:val="20"/>
                <w:szCs w:val="20"/>
                <w:lang w:val="ru-RU" w:eastAsia="ru-RU"/>
              </w:rPr>
            </w:pPr>
          </w:p>
        </w:tc>
        <w:tc>
          <w:tcPr>
            <w:tcW w:w="2268" w:type="dxa"/>
          </w:tcPr>
          <w:p w14:paraId="04F98B53" w14:textId="20A79FFD" w:rsidR="00AE47FD" w:rsidRPr="00055E44" w:rsidRDefault="00AE47FD" w:rsidP="00AE47FD">
            <w:pPr>
              <w:pStyle w:val="affffff7"/>
              <w:ind w:firstLine="0"/>
              <w:rPr>
                <w:sz w:val="20"/>
                <w:szCs w:val="20"/>
                <w:lang w:val="ru-RU"/>
              </w:rPr>
            </w:pPr>
            <w:r w:rsidRPr="00055E44">
              <w:rPr>
                <w:sz w:val="20"/>
                <w:szCs w:val="20"/>
                <w:lang w:val="ru-RU"/>
              </w:rPr>
              <w:t>Максимально допустимый уровень территориальной доступности</w:t>
            </w:r>
          </w:p>
        </w:tc>
        <w:tc>
          <w:tcPr>
            <w:tcW w:w="5244" w:type="dxa"/>
          </w:tcPr>
          <w:p w14:paraId="74629AC2" w14:textId="7472B68E" w:rsidR="00AE47FD" w:rsidRPr="00055E44" w:rsidRDefault="00797E66" w:rsidP="00AE47FD">
            <w:pPr>
              <w:pStyle w:val="affffff7"/>
              <w:ind w:firstLine="0"/>
              <w:rPr>
                <w:sz w:val="20"/>
                <w:szCs w:val="20"/>
                <w:lang w:val="ru-RU"/>
              </w:rPr>
            </w:pPr>
            <w:r w:rsidRPr="00055E44">
              <w:rPr>
                <w:sz w:val="20"/>
                <w:szCs w:val="20"/>
                <w:lang w:val="ru-RU"/>
              </w:rPr>
              <w:t xml:space="preserve">Пешеходная доступность 1000 м принята в соответствии с </w:t>
            </w:r>
            <w:r>
              <w:rPr>
                <w:sz w:val="20"/>
                <w:szCs w:val="20"/>
                <w:lang w:val="ru-RU"/>
              </w:rPr>
              <w:t>пунктом 3 приложения</w:t>
            </w:r>
            <w:r w:rsidR="00E750ED" w:rsidRPr="00055E44">
              <w:rPr>
                <w:sz w:val="20"/>
                <w:szCs w:val="20"/>
                <w:lang w:val="ru-RU"/>
              </w:rPr>
              <w:t xml:space="preserve"> к приказу Минспорта России от 19.08.2021 № 649 и </w:t>
            </w:r>
            <w:r w:rsidR="00E750ED">
              <w:rPr>
                <w:sz w:val="20"/>
                <w:szCs w:val="20"/>
                <w:lang w:val="ru-RU"/>
              </w:rPr>
              <w:t xml:space="preserve">пунктом 60 таблицы Л.1 приложения Л </w:t>
            </w:r>
            <w:r w:rsidR="00E750ED" w:rsidRPr="00055E44">
              <w:rPr>
                <w:sz w:val="20"/>
                <w:szCs w:val="20"/>
                <w:lang w:val="ru-RU"/>
              </w:rPr>
              <w:t>СП 42.13330.</w:t>
            </w:r>
            <w:r w:rsidR="00E750ED">
              <w:rPr>
                <w:sz w:val="20"/>
                <w:szCs w:val="20"/>
                <w:lang w:val="ru-RU"/>
              </w:rPr>
              <w:t>2026</w:t>
            </w:r>
          </w:p>
        </w:tc>
      </w:tr>
      <w:tr w:rsidR="00AE47FD" w:rsidRPr="00055E44" w14:paraId="3C3E4406" w14:textId="77777777" w:rsidTr="00132021">
        <w:trPr>
          <w:cantSplit/>
          <w:trHeight w:val="948"/>
        </w:trPr>
        <w:tc>
          <w:tcPr>
            <w:tcW w:w="2155" w:type="dxa"/>
            <w:vMerge w:val="restart"/>
          </w:tcPr>
          <w:p w14:paraId="4AD321D9" w14:textId="596B6BD5" w:rsidR="00AE47FD" w:rsidRPr="00055E44" w:rsidRDefault="00AE47FD" w:rsidP="00AE47FD">
            <w:pPr>
              <w:pStyle w:val="affffff7"/>
              <w:ind w:firstLine="0"/>
              <w:rPr>
                <w:sz w:val="20"/>
                <w:szCs w:val="20"/>
                <w:lang w:val="ru-RU"/>
              </w:rPr>
            </w:pPr>
            <w:r w:rsidRPr="00055E44">
              <w:rPr>
                <w:sz w:val="20"/>
                <w:szCs w:val="20"/>
                <w:lang w:val="ru-RU"/>
              </w:rPr>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2268" w:type="dxa"/>
          </w:tcPr>
          <w:p w14:paraId="20C66E1B" w14:textId="162E835E" w:rsidR="00AE47FD" w:rsidRPr="00055E44" w:rsidRDefault="00AE47FD" w:rsidP="00AE47FD">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777AC757" w14:textId="0E4E2D9C" w:rsidR="00AE47FD" w:rsidRPr="00055E44" w:rsidRDefault="00AE47FD" w:rsidP="00AE47FD">
            <w:pPr>
              <w:pStyle w:val="affffff7"/>
              <w:ind w:firstLine="0"/>
              <w:rPr>
                <w:sz w:val="20"/>
                <w:szCs w:val="20"/>
                <w:lang w:val="ru-RU"/>
              </w:rPr>
            </w:pPr>
            <w:r w:rsidRPr="00055E44">
              <w:rPr>
                <w:sz w:val="20"/>
                <w:szCs w:val="20"/>
                <w:lang w:val="ru-RU"/>
              </w:rPr>
              <w:t xml:space="preserve">Количество объектов устанавливается </w:t>
            </w:r>
            <w:r w:rsidR="00797E66" w:rsidRPr="00055E44">
              <w:rPr>
                <w:sz w:val="20"/>
                <w:szCs w:val="20"/>
                <w:lang w:val="ru-RU"/>
              </w:rPr>
              <w:t xml:space="preserve">в соответствии с </w:t>
            </w:r>
            <w:r w:rsidR="00797E66">
              <w:rPr>
                <w:sz w:val="20"/>
                <w:szCs w:val="20"/>
                <w:lang w:val="ru-RU"/>
              </w:rPr>
              <w:t xml:space="preserve">пунктом 1 приложения к </w:t>
            </w:r>
            <w:r w:rsidR="00797E66" w:rsidRPr="00055E44">
              <w:rPr>
                <w:sz w:val="20"/>
                <w:szCs w:val="20"/>
                <w:lang w:val="ru-RU"/>
              </w:rPr>
              <w:t>приказ</w:t>
            </w:r>
            <w:r w:rsidR="00797E66">
              <w:rPr>
                <w:sz w:val="20"/>
                <w:szCs w:val="20"/>
                <w:lang w:val="ru-RU"/>
              </w:rPr>
              <w:t>у</w:t>
            </w:r>
            <w:r w:rsidR="00797E66" w:rsidRPr="00055E44">
              <w:rPr>
                <w:sz w:val="20"/>
                <w:szCs w:val="20"/>
                <w:lang w:val="ru-RU"/>
              </w:rPr>
              <w:t xml:space="preserve"> Минспорта России </w:t>
            </w:r>
            <w:r w:rsidRPr="00055E44">
              <w:rPr>
                <w:sz w:val="20"/>
                <w:szCs w:val="20"/>
                <w:lang w:val="ru-RU"/>
              </w:rPr>
              <w:t>от 19.08.2021 № 649 в расчете на 1000 человек (227 объектов на 100 000 чел. или 2,27 объектов на 1000 чел.)</w:t>
            </w:r>
          </w:p>
        </w:tc>
      </w:tr>
      <w:tr w:rsidR="00AE47FD" w:rsidRPr="00055E44" w14:paraId="7D712334" w14:textId="77777777" w:rsidTr="00132021">
        <w:trPr>
          <w:cantSplit/>
          <w:trHeight w:val="948"/>
        </w:trPr>
        <w:tc>
          <w:tcPr>
            <w:tcW w:w="2155" w:type="dxa"/>
            <w:vMerge/>
          </w:tcPr>
          <w:p w14:paraId="392B9B00" w14:textId="77777777" w:rsidR="00AE47FD" w:rsidRPr="00055E44" w:rsidRDefault="00AE47FD" w:rsidP="00AE47FD">
            <w:pPr>
              <w:pStyle w:val="affffff7"/>
              <w:ind w:firstLine="0"/>
              <w:rPr>
                <w:sz w:val="20"/>
                <w:szCs w:val="20"/>
                <w:lang w:val="ru-RU"/>
              </w:rPr>
            </w:pPr>
          </w:p>
        </w:tc>
        <w:tc>
          <w:tcPr>
            <w:tcW w:w="2268" w:type="dxa"/>
          </w:tcPr>
          <w:p w14:paraId="58E61967" w14:textId="3FA38AC8" w:rsidR="00AE47FD" w:rsidRPr="00055E44" w:rsidRDefault="00AE47FD" w:rsidP="00AE47FD">
            <w:pPr>
              <w:pStyle w:val="affffff7"/>
              <w:ind w:firstLine="0"/>
              <w:rPr>
                <w:sz w:val="20"/>
                <w:szCs w:val="20"/>
                <w:lang w:val="ru-RU"/>
              </w:rPr>
            </w:pPr>
            <w:r w:rsidRPr="00055E44">
              <w:rPr>
                <w:sz w:val="20"/>
                <w:szCs w:val="20"/>
                <w:lang w:val="ru-RU"/>
              </w:rPr>
              <w:t>Максимально допустимый уровень территориальной доступности</w:t>
            </w:r>
          </w:p>
        </w:tc>
        <w:tc>
          <w:tcPr>
            <w:tcW w:w="5244" w:type="dxa"/>
          </w:tcPr>
          <w:p w14:paraId="0E696C6C" w14:textId="2194357E" w:rsidR="00AE47FD" w:rsidRPr="00055E44" w:rsidRDefault="00797E66" w:rsidP="00AE47FD">
            <w:pPr>
              <w:pStyle w:val="affffff7"/>
              <w:ind w:firstLine="0"/>
              <w:rPr>
                <w:sz w:val="20"/>
                <w:szCs w:val="20"/>
                <w:lang w:val="ru-RU"/>
              </w:rPr>
            </w:pPr>
            <w:r w:rsidRPr="00055E44">
              <w:rPr>
                <w:sz w:val="20"/>
                <w:szCs w:val="20"/>
                <w:lang w:val="ru-RU"/>
              </w:rPr>
              <w:t xml:space="preserve">Пешеходная доступность 1000 м принята в соответствии с </w:t>
            </w:r>
            <w:r>
              <w:rPr>
                <w:sz w:val="20"/>
                <w:szCs w:val="20"/>
                <w:lang w:val="ru-RU"/>
              </w:rPr>
              <w:t>пунктом 3 приложения</w:t>
            </w:r>
            <w:r w:rsidRPr="00055E44">
              <w:rPr>
                <w:sz w:val="20"/>
                <w:szCs w:val="20"/>
                <w:lang w:val="ru-RU"/>
              </w:rPr>
              <w:t xml:space="preserve"> </w:t>
            </w:r>
            <w:r w:rsidR="00AE47FD" w:rsidRPr="00055E44">
              <w:rPr>
                <w:sz w:val="20"/>
                <w:szCs w:val="20"/>
                <w:lang w:val="ru-RU"/>
              </w:rPr>
              <w:t>к приказу Минспорта России от 19.08.2021 № 649</w:t>
            </w:r>
          </w:p>
        </w:tc>
      </w:tr>
      <w:tr w:rsidR="00E750ED" w:rsidRPr="00055E44" w14:paraId="4799E8C5" w14:textId="77777777" w:rsidTr="00E750ED">
        <w:trPr>
          <w:cantSplit/>
          <w:trHeight w:val="180"/>
        </w:trPr>
        <w:tc>
          <w:tcPr>
            <w:tcW w:w="9667" w:type="dxa"/>
            <w:gridSpan w:val="3"/>
          </w:tcPr>
          <w:p w14:paraId="01F8F9F5" w14:textId="72A27C78" w:rsidR="00E750ED" w:rsidRPr="00055E44" w:rsidRDefault="00E750ED" w:rsidP="00260827">
            <w:pPr>
              <w:pStyle w:val="affffff7"/>
              <w:ind w:firstLine="0"/>
              <w:jc w:val="center"/>
              <w:rPr>
                <w:sz w:val="20"/>
                <w:szCs w:val="20"/>
                <w:lang w:val="ru-RU"/>
              </w:rPr>
            </w:pPr>
            <w:r>
              <w:rPr>
                <w:b/>
                <w:bCs/>
                <w:sz w:val="20"/>
                <w:szCs w:val="20"/>
                <w:lang w:val="ru-RU"/>
              </w:rPr>
              <w:t>З</w:t>
            </w:r>
            <w:r w:rsidRPr="00634CC4">
              <w:rPr>
                <w:b/>
                <w:bCs/>
                <w:sz w:val="20"/>
                <w:szCs w:val="20"/>
                <w:lang w:val="ru-RU"/>
              </w:rPr>
              <w:t>дания и сооружения для проведения на территории муниципального округа официальных физкультурных, физкультурно-оздоровительных и спортивных мероприятий</w:t>
            </w:r>
          </w:p>
        </w:tc>
      </w:tr>
      <w:tr w:rsidR="00E750ED" w:rsidRPr="00055E44" w14:paraId="5EF6E368" w14:textId="77777777" w:rsidTr="00797E66">
        <w:trPr>
          <w:cantSplit/>
          <w:trHeight w:val="948"/>
        </w:trPr>
        <w:tc>
          <w:tcPr>
            <w:tcW w:w="2155" w:type="dxa"/>
            <w:vMerge w:val="restart"/>
          </w:tcPr>
          <w:p w14:paraId="327AB1EA" w14:textId="40EF8680" w:rsidR="00E750ED" w:rsidRPr="00055E44" w:rsidRDefault="00797E66" w:rsidP="00797E66">
            <w:pPr>
              <w:pStyle w:val="affffff7"/>
              <w:ind w:firstLine="0"/>
              <w:jc w:val="left"/>
              <w:rPr>
                <w:sz w:val="20"/>
                <w:szCs w:val="20"/>
                <w:lang w:val="ru-RU"/>
              </w:rPr>
            </w:pPr>
            <w:r>
              <w:rPr>
                <w:sz w:val="20"/>
                <w:szCs w:val="20"/>
                <w:lang w:val="ru-RU"/>
              </w:rPr>
              <w:t>Стадион</w:t>
            </w:r>
          </w:p>
        </w:tc>
        <w:tc>
          <w:tcPr>
            <w:tcW w:w="2268" w:type="dxa"/>
          </w:tcPr>
          <w:p w14:paraId="28083500" w14:textId="659BBC45" w:rsidR="00E750ED" w:rsidRPr="00055E44" w:rsidRDefault="00E750ED" w:rsidP="00E750ED">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43D7D0FD" w14:textId="5D8C4931" w:rsidR="00E750ED" w:rsidRPr="00055E44" w:rsidRDefault="00E750ED" w:rsidP="00E750ED">
            <w:pPr>
              <w:pStyle w:val="affffff7"/>
              <w:ind w:firstLine="0"/>
              <w:rPr>
                <w:sz w:val="20"/>
                <w:szCs w:val="20"/>
                <w:lang w:val="ru-RU"/>
              </w:rPr>
            </w:pPr>
            <w:r w:rsidRPr="00055E44">
              <w:rPr>
                <w:sz w:val="20"/>
                <w:szCs w:val="20"/>
                <w:lang w:val="ru-RU"/>
              </w:rPr>
              <w:t>В соответствии с</w:t>
            </w:r>
            <w:r w:rsidR="00797E66">
              <w:rPr>
                <w:sz w:val="20"/>
                <w:szCs w:val="20"/>
                <w:lang w:val="ru-RU"/>
              </w:rPr>
              <w:t xml:space="preserve"> пунктом 2 приложения к приказу</w:t>
            </w:r>
            <w:r w:rsidRPr="00055E44">
              <w:rPr>
                <w:sz w:val="20"/>
                <w:szCs w:val="20"/>
                <w:lang w:val="ru-RU"/>
              </w:rPr>
              <w:t xml:space="preserve"> Минспорта России от 19.08.2021 № 649 рекомендованные категории населенных пунктов для размещения стадионов – от 5000 до 30 000 и выше человек.</w:t>
            </w:r>
          </w:p>
          <w:p w14:paraId="5DE6166B" w14:textId="7D19DDE2" w:rsidR="00E750ED" w:rsidRPr="00055E44" w:rsidRDefault="00E750ED" w:rsidP="00E750ED">
            <w:pPr>
              <w:pStyle w:val="affffff7"/>
              <w:ind w:firstLine="0"/>
              <w:rPr>
                <w:sz w:val="20"/>
                <w:szCs w:val="20"/>
                <w:lang w:val="ru-RU"/>
              </w:rPr>
            </w:pPr>
            <w:r w:rsidRPr="00055E44">
              <w:rPr>
                <w:sz w:val="20"/>
                <w:szCs w:val="20"/>
                <w:lang w:val="ru-RU"/>
              </w:rPr>
              <w:t xml:space="preserve">В городе </w:t>
            </w:r>
            <w:r>
              <w:rPr>
                <w:sz w:val="20"/>
                <w:szCs w:val="20"/>
                <w:lang w:val="ru-RU"/>
              </w:rPr>
              <w:t>Сорочинск</w:t>
            </w:r>
            <w:r w:rsidRPr="00055E44">
              <w:rPr>
                <w:sz w:val="20"/>
                <w:szCs w:val="20"/>
                <w:lang w:val="ru-RU"/>
              </w:rPr>
              <w:t>, численность которого превышает 5000 чел., рекомендовано размещение стадиона</w:t>
            </w:r>
          </w:p>
        </w:tc>
      </w:tr>
      <w:tr w:rsidR="00E750ED" w:rsidRPr="00055E44" w14:paraId="6CA94691" w14:textId="77777777" w:rsidTr="00132021">
        <w:trPr>
          <w:cantSplit/>
          <w:trHeight w:val="535"/>
        </w:trPr>
        <w:tc>
          <w:tcPr>
            <w:tcW w:w="2155" w:type="dxa"/>
            <w:vMerge/>
          </w:tcPr>
          <w:p w14:paraId="407EF322" w14:textId="77777777" w:rsidR="00E750ED" w:rsidRPr="00055E44" w:rsidRDefault="00E750ED" w:rsidP="00E750ED">
            <w:pPr>
              <w:pStyle w:val="affffff7"/>
              <w:ind w:firstLine="0"/>
              <w:rPr>
                <w:sz w:val="20"/>
                <w:szCs w:val="20"/>
                <w:lang w:val="ru-RU"/>
              </w:rPr>
            </w:pPr>
          </w:p>
        </w:tc>
        <w:tc>
          <w:tcPr>
            <w:tcW w:w="2268" w:type="dxa"/>
          </w:tcPr>
          <w:p w14:paraId="61423DD6" w14:textId="65836BB2" w:rsidR="00E750ED" w:rsidRPr="00055E44" w:rsidRDefault="00E750ED" w:rsidP="00E750ED">
            <w:pPr>
              <w:pStyle w:val="affffff7"/>
              <w:ind w:firstLine="0"/>
              <w:rPr>
                <w:sz w:val="20"/>
                <w:szCs w:val="20"/>
                <w:lang w:val="ru-RU"/>
              </w:rPr>
            </w:pPr>
            <w:r w:rsidRPr="00055E44">
              <w:rPr>
                <w:sz w:val="20"/>
                <w:szCs w:val="20"/>
                <w:lang w:val="ru-RU"/>
              </w:rPr>
              <w:t>Максимально допустимый уровень территориальной доступности</w:t>
            </w:r>
          </w:p>
        </w:tc>
        <w:tc>
          <w:tcPr>
            <w:tcW w:w="5244" w:type="dxa"/>
          </w:tcPr>
          <w:p w14:paraId="454B1674" w14:textId="3FA5837F" w:rsidR="00E750ED" w:rsidRPr="00055E44" w:rsidRDefault="00E750ED" w:rsidP="00E750ED">
            <w:pPr>
              <w:pStyle w:val="affffff7"/>
              <w:ind w:firstLine="0"/>
              <w:rPr>
                <w:sz w:val="20"/>
                <w:szCs w:val="20"/>
                <w:lang w:val="ru-RU"/>
              </w:rPr>
            </w:pPr>
            <w:r w:rsidRPr="00055E44">
              <w:rPr>
                <w:sz w:val="20"/>
                <w:szCs w:val="20"/>
                <w:lang w:val="ru-RU"/>
              </w:rPr>
              <w:t xml:space="preserve">Транспортная доступность </w:t>
            </w:r>
            <w:r w:rsidR="00797E66">
              <w:rPr>
                <w:sz w:val="20"/>
                <w:szCs w:val="20"/>
                <w:lang w:val="ru-RU"/>
              </w:rPr>
              <w:t>общественным транспортом 60</w:t>
            </w:r>
            <w:r w:rsidRPr="00055E44">
              <w:rPr>
                <w:sz w:val="20"/>
                <w:szCs w:val="20"/>
                <w:lang w:val="ru-RU"/>
              </w:rPr>
              <w:t xml:space="preserve"> мин. для города </w:t>
            </w:r>
            <w:r>
              <w:rPr>
                <w:sz w:val="20"/>
                <w:szCs w:val="20"/>
                <w:lang w:val="ru-RU"/>
              </w:rPr>
              <w:t>Сорочинск</w:t>
            </w:r>
            <w:r w:rsidRPr="00055E44">
              <w:rPr>
                <w:sz w:val="20"/>
                <w:szCs w:val="20"/>
                <w:lang w:val="ru-RU"/>
              </w:rPr>
              <w:t xml:space="preserve"> и 90 мин. для сельских населенных пунктов принята </w:t>
            </w:r>
            <w:r w:rsidR="00797E66" w:rsidRPr="00055E44">
              <w:rPr>
                <w:sz w:val="20"/>
                <w:szCs w:val="20"/>
                <w:lang w:val="ru-RU"/>
              </w:rPr>
              <w:t xml:space="preserve">в соответствии с </w:t>
            </w:r>
            <w:r w:rsidR="00797E66">
              <w:rPr>
                <w:sz w:val="20"/>
                <w:szCs w:val="20"/>
                <w:lang w:val="ru-RU"/>
              </w:rPr>
              <w:t>пунктом 3 приложения</w:t>
            </w:r>
            <w:r w:rsidR="00797E66" w:rsidRPr="00055E44">
              <w:rPr>
                <w:sz w:val="20"/>
                <w:szCs w:val="20"/>
                <w:lang w:val="ru-RU"/>
              </w:rPr>
              <w:t xml:space="preserve"> к приказу Минспорта России от 19.08.2021 № 649</w:t>
            </w:r>
            <w:r w:rsidR="00611A9F">
              <w:rPr>
                <w:sz w:val="20"/>
                <w:szCs w:val="20"/>
                <w:lang w:val="ru-RU"/>
              </w:rPr>
              <w:t xml:space="preserve"> и пунктом 58 таблицы Л.1 приложения Л </w:t>
            </w:r>
            <w:r w:rsidR="00611A9F" w:rsidRPr="00055E44">
              <w:rPr>
                <w:sz w:val="20"/>
                <w:szCs w:val="20"/>
                <w:lang w:val="ru-RU"/>
              </w:rPr>
              <w:t>СП 42.13330.</w:t>
            </w:r>
            <w:r w:rsidR="00611A9F">
              <w:rPr>
                <w:sz w:val="20"/>
                <w:szCs w:val="20"/>
                <w:lang w:val="ru-RU"/>
              </w:rPr>
              <w:t>2026</w:t>
            </w:r>
          </w:p>
        </w:tc>
      </w:tr>
      <w:tr w:rsidR="00611A9F" w:rsidRPr="00055E44" w14:paraId="2C6728A1" w14:textId="77777777" w:rsidTr="00132021">
        <w:trPr>
          <w:cantSplit/>
          <w:trHeight w:val="948"/>
        </w:trPr>
        <w:tc>
          <w:tcPr>
            <w:tcW w:w="2155" w:type="dxa"/>
            <w:vMerge w:val="restart"/>
          </w:tcPr>
          <w:p w14:paraId="68600C9B" w14:textId="28A23D7C" w:rsidR="00611A9F" w:rsidRPr="00055E44" w:rsidRDefault="00611A9F" w:rsidP="00611A9F">
            <w:pPr>
              <w:pStyle w:val="affffff7"/>
              <w:ind w:firstLine="0"/>
              <w:rPr>
                <w:sz w:val="20"/>
                <w:szCs w:val="20"/>
                <w:lang w:val="ru-RU" w:eastAsia="ru-RU"/>
              </w:rPr>
            </w:pPr>
            <w:r w:rsidRPr="00055E44">
              <w:rPr>
                <w:sz w:val="20"/>
                <w:szCs w:val="20"/>
                <w:lang w:val="ru-RU"/>
              </w:rPr>
              <w:t>Плавательные бассейны</w:t>
            </w:r>
          </w:p>
        </w:tc>
        <w:tc>
          <w:tcPr>
            <w:tcW w:w="2268" w:type="dxa"/>
          </w:tcPr>
          <w:p w14:paraId="47D088E0" w14:textId="18B252D2" w:rsidR="00611A9F" w:rsidRPr="00055E44" w:rsidRDefault="00611A9F" w:rsidP="00611A9F">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1FB713F6" w14:textId="77777777" w:rsidR="00611A9F" w:rsidRDefault="00611A9F" w:rsidP="00611A9F">
            <w:pPr>
              <w:pStyle w:val="affffff7"/>
              <w:ind w:firstLine="0"/>
              <w:rPr>
                <w:sz w:val="20"/>
                <w:szCs w:val="20"/>
                <w:lang w:val="ru-RU"/>
              </w:rPr>
            </w:pPr>
            <w:r w:rsidRPr="00055E44">
              <w:rPr>
                <w:sz w:val="20"/>
                <w:szCs w:val="20"/>
                <w:lang w:val="ru-RU"/>
              </w:rPr>
              <w:t xml:space="preserve">Количество объектов устанавливается в соответствии с </w:t>
            </w:r>
            <w:r>
              <w:rPr>
                <w:sz w:val="20"/>
                <w:szCs w:val="20"/>
                <w:lang w:val="ru-RU"/>
              </w:rPr>
              <w:t xml:space="preserve">пунктом 1 приложения к </w:t>
            </w:r>
            <w:r w:rsidRPr="00055E44">
              <w:rPr>
                <w:sz w:val="20"/>
                <w:szCs w:val="20"/>
                <w:lang w:val="ru-RU"/>
              </w:rPr>
              <w:t>приказ</w:t>
            </w:r>
            <w:r>
              <w:rPr>
                <w:sz w:val="20"/>
                <w:szCs w:val="20"/>
                <w:lang w:val="ru-RU"/>
              </w:rPr>
              <w:t>у</w:t>
            </w:r>
            <w:r w:rsidRPr="00055E44">
              <w:rPr>
                <w:sz w:val="20"/>
                <w:szCs w:val="20"/>
                <w:lang w:val="ru-RU"/>
              </w:rPr>
              <w:t xml:space="preserve"> Минспорта России от 19.08.2021 № 649 в расчете на 1000 человек (</w:t>
            </w:r>
            <w:r>
              <w:rPr>
                <w:sz w:val="20"/>
                <w:szCs w:val="20"/>
                <w:lang w:val="ru-RU"/>
              </w:rPr>
              <w:t>5</w:t>
            </w:r>
            <w:r w:rsidRPr="00055E44">
              <w:rPr>
                <w:sz w:val="20"/>
                <w:szCs w:val="20"/>
                <w:lang w:val="ru-RU"/>
              </w:rPr>
              <w:t xml:space="preserve"> объектов на 100 000 чел. или </w:t>
            </w:r>
            <w:r>
              <w:rPr>
                <w:sz w:val="20"/>
                <w:szCs w:val="20"/>
                <w:lang w:val="ru-RU"/>
              </w:rPr>
              <w:t>1</w:t>
            </w:r>
            <w:r w:rsidRPr="00055E44">
              <w:rPr>
                <w:sz w:val="20"/>
                <w:szCs w:val="20"/>
                <w:lang w:val="ru-RU"/>
              </w:rPr>
              <w:t xml:space="preserve"> объект на </w:t>
            </w:r>
            <w:r>
              <w:rPr>
                <w:sz w:val="20"/>
                <w:szCs w:val="20"/>
                <w:lang w:val="ru-RU"/>
              </w:rPr>
              <w:t>20</w:t>
            </w:r>
            <w:r w:rsidRPr="00055E44">
              <w:rPr>
                <w:sz w:val="20"/>
                <w:szCs w:val="20"/>
                <w:lang w:val="ru-RU"/>
              </w:rPr>
              <w:t>000 чел.)</w:t>
            </w:r>
            <w:r>
              <w:rPr>
                <w:sz w:val="20"/>
                <w:szCs w:val="20"/>
                <w:lang w:val="ru-RU"/>
              </w:rPr>
              <w:t>.</w:t>
            </w:r>
          </w:p>
          <w:p w14:paraId="261FC8CD" w14:textId="009774AF" w:rsidR="00611A9F" w:rsidRPr="00055E44" w:rsidRDefault="00611A9F" w:rsidP="00611A9F">
            <w:pPr>
              <w:pStyle w:val="affffff7"/>
              <w:ind w:firstLine="0"/>
              <w:rPr>
                <w:sz w:val="20"/>
                <w:szCs w:val="20"/>
                <w:lang w:val="ru-RU"/>
              </w:rPr>
            </w:pPr>
            <w:r w:rsidRPr="00055E44">
              <w:rPr>
                <w:sz w:val="20"/>
                <w:szCs w:val="20"/>
                <w:lang w:val="ru-RU"/>
              </w:rPr>
              <w:t xml:space="preserve">Норма обеспеченности </w:t>
            </w:r>
            <w:r>
              <w:rPr>
                <w:sz w:val="20"/>
                <w:szCs w:val="20"/>
                <w:lang w:val="ru-RU"/>
              </w:rPr>
              <w:t xml:space="preserve">площадью зеркала воды </w:t>
            </w:r>
            <w:r w:rsidRPr="00055E44">
              <w:rPr>
                <w:sz w:val="20"/>
                <w:szCs w:val="20"/>
                <w:lang w:val="ru-RU"/>
              </w:rPr>
              <w:t xml:space="preserve">принята в соответствии с </w:t>
            </w:r>
            <w:r>
              <w:rPr>
                <w:sz w:val="20"/>
                <w:szCs w:val="20"/>
                <w:lang w:val="ru-RU"/>
              </w:rPr>
              <w:t xml:space="preserve">пунктом 61 таблицы Л.1 приложения Л </w:t>
            </w:r>
            <w:r w:rsidRPr="00055E44">
              <w:rPr>
                <w:sz w:val="20"/>
                <w:szCs w:val="20"/>
                <w:lang w:val="ru-RU"/>
              </w:rPr>
              <w:t>СП 42.13330.</w:t>
            </w:r>
            <w:r>
              <w:rPr>
                <w:sz w:val="20"/>
                <w:szCs w:val="20"/>
                <w:lang w:val="ru-RU"/>
              </w:rPr>
              <w:t>2026</w:t>
            </w:r>
            <w:r w:rsidRPr="00055E44">
              <w:rPr>
                <w:sz w:val="20"/>
                <w:szCs w:val="20"/>
                <w:lang w:val="ru-RU"/>
              </w:rPr>
              <w:t xml:space="preserve"> в размере </w:t>
            </w:r>
            <w:r>
              <w:rPr>
                <w:sz w:val="20"/>
                <w:szCs w:val="20"/>
                <w:lang w:val="ru-RU"/>
              </w:rPr>
              <w:t>17,3</w:t>
            </w:r>
            <w:r w:rsidRPr="00055E44">
              <w:rPr>
                <w:sz w:val="20"/>
                <w:szCs w:val="20"/>
                <w:lang w:val="ru-RU"/>
              </w:rPr>
              <w:t xml:space="preserve"> кв. м на 1</w:t>
            </w:r>
            <w:r w:rsidR="00027968">
              <w:rPr>
                <w:sz w:val="20"/>
                <w:szCs w:val="20"/>
                <w:lang w:val="ru-RU"/>
              </w:rPr>
              <w:t>000</w:t>
            </w:r>
            <w:r w:rsidRPr="00055E44">
              <w:rPr>
                <w:sz w:val="20"/>
                <w:szCs w:val="20"/>
                <w:lang w:val="ru-RU"/>
              </w:rPr>
              <w:t xml:space="preserve"> чел.</w:t>
            </w:r>
          </w:p>
        </w:tc>
      </w:tr>
      <w:tr w:rsidR="00611A9F" w:rsidRPr="00055E44" w14:paraId="3ECA8EEE" w14:textId="77777777" w:rsidTr="00132021">
        <w:trPr>
          <w:cantSplit/>
          <w:trHeight w:val="948"/>
        </w:trPr>
        <w:tc>
          <w:tcPr>
            <w:tcW w:w="2155" w:type="dxa"/>
            <w:vMerge/>
          </w:tcPr>
          <w:p w14:paraId="0C8E7F42" w14:textId="77777777" w:rsidR="00611A9F" w:rsidRPr="00055E44" w:rsidRDefault="00611A9F" w:rsidP="00611A9F">
            <w:pPr>
              <w:pStyle w:val="affffff7"/>
              <w:ind w:firstLine="0"/>
              <w:rPr>
                <w:sz w:val="20"/>
                <w:szCs w:val="20"/>
                <w:lang w:val="ru-RU"/>
              </w:rPr>
            </w:pPr>
          </w:p>
        </w:tc>
        <w:tc>
          <w:tcPr>
            <w:tcW w:w="2268" w:type="dxa"/>
          </w:tcPr>
          <w:p w14:paraId="51B4C77D" w14:textId="0C20074D" w:rsidR="00611A9F" w:rsidRPr="00055E44" w:rsidRDefault="00611A9F" w:rsidP="00611A9F">
            <w:pPr>
              <w:pStyle w:val="affffff7"/>
              <w:ind w:firstLine="0"/>
              <w:rPr>
                <w:sz w:val="20"/>
                <w:szCs w:val="20"/>
                <w:lang w:val="ru-RU"/>
              </w:rPr>
            </w:pPr>
            <w:r w:rsidRPr="00055E44">
              <w:rPr>
                <w:sz w:val="20"/>
                <w:szCs w:val="20"/>
                <w:lang w:val="ru-RU"/>
              </w:rPr>
              <w:t>Максимально допустимый уровень территориальной доступности</w:t>
            </w:r>
          </w:p>
        </w:tc>
        <w:tc>
          <w:tcPr>
            <w:tcW w:w="5244" w:type="dxa"/>
          </w:tcPr>
          <w:p w14:paraId="1F55EF50" w14:textId="5C6273E1" w:rsidR="00611A9F" w:rsidRPr="00055E44" w:rsidRDefault="00611A9F" w:rsidP="00611A9F">
            <w:pPr>
              <w:pStyle w:val="affffff7"/>
              <w:ind w:firstLine="0"/>
              <w:rPr>
                <w:sz w:val="20"/>
                <w:szCs w:val="20"/>
                <w:lang w:val="ru-RU"/>
              </w:rPr>
            </w:pPr>
            <w:r w:rsidRPr="00055E44">
              <w:rPr>
                <w:sz w:val="20"/>
                <w:szCs w:val="20"/>
                <w:lang w:val="ru-RU"/>
              </w:rPr>
              <w:t xml:space="preserve">Транспортная доступность </w:t>
            </w:r>
            <w:r>
              <w:rPr>
                <w:sz w:val="20"/>
                <w:szCs w:val="20"/>
                <w:lang w:val="ru-RU"/>
              </w:rPr>
              <w:t>общественным транспортом 60</w:t>
            </w:r>
            <w:r w:rsidRPr="00055E44">
              <w:rPr>
                <w:sz w:val="20"/>
                <w:szCs w:val="20"/>
                <w:lang w:val="ru-RU"/>
              </w:rPr>
              <w:t xml:space="preserve"> мин. для города </w:t>
            </w:r>
            <w:r>
              <w:rPr>
                <w:sz w:val="20"/>
                <w:szCs w:val="20"/>
                <w:lang w:val="ru-RU"/>
              </w:rPr>
              <w:t>Сорочинск</w:t>
            </w:r>
            <w:r w:rsidRPr="00055E44">
              <w:rPr>
                <w:sz w:val="20"/>
                <w:szCs w:val="20"/>
                <w:lang w:val="ru-RU"/>
              </w:rPr>
              <w:t xml:space="preserve"> и 90 мин. для сельских населенных пунктов принята в соответствии с </w:t>
            </w:r>
            <w:r>
              <w:rPr>
                <w:sz w:val="20"/>
                <w:szCs w:val="20"/>
                <w:lang w:val="ru-RU"/>
              </w:rPr>
              <w:t>пунктом 3 приложения</w:t>
            </w:r>
            <w:r w:rsidRPr="00055E44">
              <w:rPr>
                <w:sz w:val="20"/>
                <w:szCs w:val="20"/>
                <w:lang w:val="ru-RU"/>
              </w:rPr>
              <w:t xml:space="preserve"> к приказу Минспорта России от 19.08.2021 № 649</w:t>
            </w:r>
            <w:r>
              <w:rPr>
                <w:sz w:val="20"/>
                <w:szCs w:val="20"/>
                <w:lang w:val="ru-RU"/>
              </w:rPr>
              <w:t xml:space="preserve"> и пунктом 61 таблицы Л.1 приложения Л </w:t>
            </w:r>
            <w:r w:rsidRPr="00055E44">
              <w:rPr>
                <w:sz w:val="20"/>
                <w:szCs w:val="20"/>
                <w:lang w:val="ru-RU"/>
              </w:rPr>
              <w:t>СП 42.13330.</w:t>
            </w:r>
            <w:r>
              <w:rPr>
                <w:sz w:val="20"/>
                <w:szCs w:val="20"/>
                <w:lang w:val="ru-RU"/>
              </w:rPr>
              <w:t>2026</w:t>
            </w:r>
          </w:p>
        </w:tc>
      </w:tr>
      <w:tr w:rsidR="00611A9F" w:rsidRPr="00055E44" w14:paraId="7969F2B9" w14:textId="77777777" w:rsidTr="00F71F6A">
        <w:trPr>
          <w:cantSplit/>
          <w:trHeight w:val="30"/>
        </w:trPr>
        <w:tc>
          <w:tcPr>
            <w:tcW w:w="2155" w:type="dxa"/>
            <w:vMerge w:val="restart"/>
          </w:tcPr>
          <w:p w14:paraId="7B167C88" w14:textId="54207A2D" w:rsidR="00611A9F" w:rsidRPr="00055E44" w:rsidRDefault="00611A9F" w:rsidP="00611A9F">
            <w:pPr>
              <w:pStyle w:val="affffff7"/>
              <w:ind w:firstLine="0"/>
              <w:rPr>
                <w:sz w:val="20"/>
                <w:szCs w:val="20"/>
                <w:lang w:val="ru-RU"/>
              </w:rPr>
            </w:pPr>
            <w:r w:rsidRPr="003B7399">
              <w:rPr>
                <w:sz w:val="20"/>
                <w:szCs w:val="20"/>
                <w:lang w:val="ru-RU"/>
              </w:rPr>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2268" w:type="dxa"/>
          </w:tcPr>
          <w:p w14:paraId="28B4666B" w14:textId="6B4251E5" w:rsidR="00611A9F" w:rsidRPr="00055E44" w:rsidRDefault="00611A9F" w:rsidP="00611A9F">
            <w:pPr>
              <w:pStyle w:val="affffff7"/>
              <w:ind w:firstLine="0"/>
              <w:rPr>
                <w:sz w:val="20"/>
                <w:szCs w:val="20"/>
                <w:lang w:val="ru-RU"/>
              </w:rPr>
            </w:pPr>
            <w:r w:rsidRPr="00055E44">
              <w:rPr>
                <w:sz w:val="20"/>
                <w:szCs w:val="20"/>
                <w:lang w:val="ru-RU"/>
              </w:rPr>
              <w:t>Минимально допустимый уровень обеспеченности</w:t>
            </w:r>
          </w:p>
        </w:tc>
        <w:tc>
          <w:tcPr>
            <w:tcW w:w="5244" w:type="dxa"/>
          </w:tcPr>
          <w:p w14:paraId="2BC9D7D6" w14:textId="3F4DB344" w:rsidR="00611A9F" w:rsidRPr="00055E44" w:rsidRDefault="00611A9F" w:rsidP="00611A9F">
            <w:pPr>
              <w:pStyle w:val="affffff7"/>
              <w:ind w:firstLine="0"/>
              <w:rPr>
                <w:sz w:val="20"/>
                <w:szCs w:val="20"/>
                <w:lang w:val="ru-RU"/>
              </w:rPr>
            </w:pPr>
            <w:r w:rsidRPr="00055E44">
              <w:rPr>
                <w:sz w:val="20"/>
                <w:szCs w:val="20"/>
                <w:lang w:val="ru-RU"/>
              </w:rPr>
              <w:t xml:space="preserve">Количество объектов устанавливается в соответствии с </w:t>
            </w:r>
            <w:r>
              <w:rPr>
                <w:sz w:val="20"/>
                <w:szCs w:val="20"/>
                <w:lang w:val="ru-RU"/>
              </w:rPr>
              <w:t xml:space="preserve">пунктом 1 приложения к </w:t>
            </w:r>
            <w:r w:rsidRPr="00055E44">
              <w:rPr>
                <w:sz w:val="20"/>
                <w:szCs w:val="20"/>
                <w:lang w:val="ru-RU"/>
              </w:rPr>
              <w:t>приказ</w:t>
            </w:r>
            <w:r>
              <w:rPr>
                <w:sz w:val="20"/>
                <w:szCs w:val="20"/>
                <w:lang w:val="ru-RU"/>
              </w:rPr>
              <w:t>у</w:t>
            </w:r>
            <w:r w:rsidRPr="00055E44">
              <w:rPr>
                <w:sz w:val="20"/>
                <w:szCs w:val="20"/>
                <w:lang w:val="ru-RU"/>
              </w:rPr>
              <w:t xml:space="preserve"> Минспорта России от 19.08.2021 № 649 </w:t>
            </w:r>
            <w:r w:rsidR="007F4044">
              <w:rPr>
                <w:sz w:val="20"/>
                <w:szCs w:val="20"/>
                <w:lang w:val="ru-RU"/>
              </w:rPr>
              <w:t xml:space="preserve">и пунктом 62 таблицы Л.1 приложения Л </w:t>
            </w:r>
            <w:r w:rsidR="007F4044" w:rsidRPr="00055E44">
              <w:rPr>
                <w:sz w:val="20"/>
                <w:szCs w:val="20"/>
                <w:lang w:val="ru-RU"/>
              </w:rPr>
              <w:t>СП 42.13330.</w:t>
            </w:r>
            <w:r w:rsidR="007F4044">
              <w:rPr>
                <w:sz w:val="20"/>
                <w:szCs w:val="20"/>
                <w:lang w:val="ru-RU"/>
              </w:rPr>
              <w:t xml:space="preserve">2026 </w:t>
            </w:r>
            <w:r w:rsidRPr="00055E44">
              <w:rPr>
                <w:sz w:val="20"/>
                <w:szCs w:val="20"/>
                <w:lang w:val="ru-RU"/>
              </w:rPr>
              <w:t>в расчете на 1000 человек (</w:t>
            </w:r>
            <w:r w:rsidR="007F4044">
              <w:rPr>
                <w:sz w:val="20"/>
                <w:szCs w:val="20"/>
                <w:lang w:val="ru-RU"/>
              </w:rPr>
              <w:t>46</w:t>
            </w:r>
            <w:r w:rsidRPr="00055E44">
              <w:rPr>
                <w:sz w:val="20"/>
                <w:szCs w:val="20"/>
                <w:lang w:val="ru-RU"/>
              </w:rPr>
              <w:t xml:space="preserve"> объектов на 100 000 чел. или </w:t>
            </w:r>
            <w:r w:rsidR="007F4044">
              <w:rPr>
                <w:sz w:val="20"/>
                <w:szCs w:val="20"/>
                <w:lang w:val="ru-RU"/>
              </w:rPr>
              <w:t>0,46</w:t>
            </w:r>
            <w:r w:rsidRPr="00055E44">
              <w:rPr>
                <w:sz w:val="20"/>
                <w:szCs w:val="20"/>
                <w:lang w:val="ru-RU"/>
              </w:rPr>
              <w:t xml:space="preserve"> объектов на 1000 чел.)</w:t>
            </w:r>
          </w:p>
        </w:tc>
      </w:tr>
      <w:tr w:rsidR="00611A9F" w:rsidRPr="00055E44" w14:paraId="0DA72381" w14:textId="77777777" w:rsidTr="00F71F6A">
        <w:trPr>
          <w:cantSplit/>
          <w:trHeight w:val="30"/>
        </w:trPr>
        <w:tc>
          <w:tcPr>
            <w:tcW w:w="2155" w:type="dxa"/>
            <w:vMerge/>
          </w:tcPr>
          <w:p w14:paraId="63BF2E3A" w14:textId="77777777" w:rsidR="00611A9F" w:rsidRPr="003B7399" w:rsidRDefault="00611A9F" w:rsidP="00611A9F">
            <w:pPr>
              <w:pStyle w:val="affffff7"/>
              <w:ind w:firstLine="0"/>
              <w:rPr>
                <w:sz w:val="20"/>
                <w:szCs w:val="20"/>
                <w:lang w:val="ru-RU"/>
              </w:rPr>
            </w:pPr>
          </w:p>
        </w:tc>
        <w:tc>
          <w:tcPr>
            <w:tcW w:w="2268" w:type="dxa"/>
          </w:tcPr>
          <w:p w14:paraId="385D591D" w14:textId="6A4CB2B4" w:rsidR="00611A9F" w:rsidRPr="00055E44" w:rsidRDefault="00611A9F" w:rsidP="00611A9F">
            <w:pPr>
              <w:pStyle w:val="affffff7"/>
              <w:ind w:firstLine="0"/>
              <w:rPr>
                <w:sz w:val="20"/>
                <w:szCs w:val="20"/>
                <w:lang w:val="ru-RU"/>
              </w:rPr>
            </w:pPr>
            <w:r w:rsidRPr="00055E44">
              <w:rPr>
                <w:sz w:val="20"/>
                <w:szCs w:val="20"/>
                <w:lang w:val="ru-RU"/>
              </w:rPr>
              <w:t>Максимально допустимый уровень территориальной доступности</w:t>
            </w:r>
          </w:p>
        </w:tc>
        <w:tc>
          <w:tcPr>
            <w:tcW w:w="5244" w:type="dxa"/>
          </w:tcPr>
          <w:p w14:paraId="7030728B" w14:textId="7ADE9916" w:rsidR="00611A9F" w:rsidRPr="00055E44" w:rsidRDefault="007F4044" w:rsidP="007F4044">
            <w:pPr>
              <w:pStyle w:val="affffff7"/>
              <w:ind w:firstLine="0"/>
              <w:jc w:val="center"/>
              <w:rPr>
                <w:sz w:val="20"/>
                <w:szCs w:val="20"/>
                <w:lang w:val="ru-RU"/>
              </w:rPr>
            </w:pPr>
            <w:r>
              <w:rPr>
                <w:sz w:val="20"/>
                <w:szCs w:val="20"/>
                <w:lang w:val="ru-RU"/>
              </w:rPr>
              <w:t>Не нормируется</w:t>
            </w:r>
          </w:p>
        </w:tc>
      </w:tr>
    </w:tbl>
    <w:p w14:paraId="4164DA21" w14:textId="070B1D2E" w:rsidR="008C6FA3" w:rsidRPr="00055E44" w:rsidRDefault="00E15528">
      <w:pPr>
        <w:pStyle w:val="3"/>
        <w:numPr>
          <w:ilvl w:val="2"/>
          <w:numId w:val="11"/>
        </w:numPr>
        <w:tabs>
          <w:tab w:val="left" w:pos="360"/>
        </w:tabs>
        <w:ind w:left="0" w:hanging="11"/>
        <w:rPr>
          <w:rFonts w:cs="Times New Roman"/>
        </w:rPr>
      </w:pPr>
      <w:bookmarkStart w:id="129" w:name="_Toc230198084"/>
      <w:r w:rsidRPr="00055E44">
        <w:rPr>
          <w:rFonts w:cs="Times New Roman"/>
        </w:rPr>
        <w:lastRenderedPageBreak/>
        <w:t>В области образования</w:t>
      </w:r>
      <w:bookmarkEnd w:id="129"/>
    </w:p>
    <w:p w14:paraId="09F48806" w14:textId="4247D6D6" w:rsidR="008C6FA3" w:rsidRPr="00055E44" w:rsidRDefault="00115CE2">
      <w:pPr>
        <w:pStyle w:val="5"/>
      </w:pPr>
      <w:r>
        <w:t>Таблица 2.</w:t>
      </w:r>
      <w:r w:rsidR="0038285C">
        <w:t>11</w:t>
      </w:r>
      <w:r>
        <w:t xml:space="preserve">. </w:t>
      </w:r>
      <w:r w:rsidR="00E15528" w:rsidRPr="00055E44">
        <w:t>Объекты местного значения муниципального округа в области образования</w:t>
      </w:r>
    </w:p>
    <w:tbl>
      <w:tblPr>
        <w:tblStyle w:val="affffffff6"/>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0"/>
        <w:gridCol w:w="2126"/>
        <w:gridCol w:w="5953"/>
      </w:tblGrid>
      <w:tr w:rsidR="008C6FA3" w:rsidRPr="00055E44" w14:paraId="33B07626" w14:textId="77777777" w:rsidTr="003C7023">
        <w:trPr>
          <w:tblHeader/>
        </w:trPr>
        <w:tc>
          <w:tcPr>
            <w:tcW w:w="1550" w:type="dxa"/>
          </w:tcPr>
          <w:p w14:paraId="05130E52" w14:textId="77777777" w:rsidR="008C6FA3" w:rsidRPr="00055E44" w:rsidRDefault="00E15528">
            <w:pPr>
              <w:pStyle w:val="affffff7"/>
              <w:keepNext/>
              <w:spacing w:after="4"/>
              <w:ind w:firstLine="0"/>
              <w:jc w:val="center"/>
              <w:rPr>
                <w:b/>
                <w:iCs/>
                <w:sz w:val="20"/>
                <w:szCs w:val="20"/>
                <w:lang w:val="ru-RU"/>
              </w:rPr>
            </w:pPr>
            <w:r w:rsidRPr="00055E44">
              <w:rPr>
                <w:b/>
                <w:iCs/>
                <w:sz w:val="20"/>
                <w:szCs w:val="20"/>
                <w:lang w:val="ru-RU"/>
              </w:rPr>
              <w:t>Наименование вида объекта</w:t>
            </w:r>
          </w:p>
        </w:tc>
        <w:tc>
          <w:tcPr>
            <w:tcW w:w="2126" w:type="dxa"/>
          </w:tcPr>
          <w:p w14:paraId="471925D9" w14:textId="77777777" w:rsidR="008C6FA3" w:rsidRPr="00055E44" w:rsidRDefault="00E15528">
            <w:pPr>
              <w:pStyle w:val="affffff7"/>
              <w:keepNext/>
              <w:spacing w:after="4"/>
              <w:ind w:firstLine="0"/>
              <w:jc w:val="center"/>
              <w:rPr>
                <w:b/>
                <w:iCs/>
                <w:sz w:val="20"/>
                <w:szCs w:val="20"/>
                <w:lang w:val="ru-RU"/>
              </w:rPr>
            </w:pPr>
            <w:r w:rsidRPr="00055E44">
              <w:rPr>
                <w:b/>
                <w:iCs/>
                <w:sz w:val="20"/>
                <w:szCs w:val="20"/>
                <w:lang w:val="ru-RU"/>
              </w:rPr>
              <w:t>Тип расчетного показателя</w:t>
            </w:r>
          </w:p>
        </w:tc>
        <w:tc>
          <w:tcPr>
            <w:tcW w:w="5953" w:type="dxa"/>
          </w:tcPr>
          <w:p w14:paraId="2ACDC94E" w14:textId="77777777" w:rsidR="008C6FA3" w:rsidRPr="00055E44" w:rsidRDefault="00E15528">
            <w:pPr>
              <w:pStyle w:val="affffff7"/>
              <w:keepNext/>
              <w:spacing w:after="4"/>
              <w:ind w:firstLine="0"/>
              <w:jc w:val="center"/>
              <w:rPr>
                <w:iCs/>
                <w:sz w:val="20"/>
                <w:szCs w:val="20"/>
                <w:lang w:val="ru-RU"/>
              </w:rPr>
            </w:pPr>
            <w:r w:rsidRPr="00055E44">
              <w:rPr>
                <w:b/>
                <w:iCs/>
                <w:sz w:val="20"/>
                <w:szCs w:val="20"/>
                <w:lang w:val="ru-RU"/>
              </w:rPr>
              <w:t>Обоснование расчетного показателя</w:t>
            </w:r>
          </w:p>
        </w:tc>
      </w:tr>
      <w:tr w:rsidR="008C6FA3" w:rsidRPr="00055E44" w14:paraId="432DF7C1" w14:textId="77777777" w:rsidTr="003C7023">
        <w:trPr>
          <w:trHeight w:val="36"/>
        </w:trPr>
        <w:tc>
          <w:tcPr>
            <w:tcW w:w="1550" w:type="dxa"/>
            <w:vMerge w:val="restart"/>
          </w:tcPr>
          <w:p w14:paraId="13B16E38" w14:textId="4A1DDA7B" w:rsidR="008C6FA3" w:rsidRPr="00055E44" w:rsidRDefault="00DD1D96">
            <w:pPr>
              <w:pStyle w:val="affffff7"/>
              <w:spacing w:after="4"/>
              <w:ind w:firstLine="0"/>
              <w:rPr>
                <w:iCs/>
                <w:sz w:val="20"/>
                <w:szCs w:val="20"/>
                <w:lang w:val="ru-RU"/>
              </w:rPr>
            </w:pPr>
            <w:r>
              <w:rPr>
                <w:sz w:val="20"/>
                <w:szCs w:val="20"/>
                <w:lang w:val="ru-RU"/>
              </w:rPr>
              <w:t>Д</w:t>
            </w:r>
            <w:r w:rsidRPr="006E3618">
              <w:rPr>
                <w:sz w:val="20"/>
                <w:szCs w:val="20"/>
                <w:lang w:val="ru-RU"/>
              </w:rPr>
              <w:t>ошкольные образовательные организации</w:t>
            </w:r>
          </w:p>
        </w:tc>
        <w:tc>
          <w:tcPr>
            <w:tcW w:w="2126" w:type="dxa"/>
          </w:tcPr>
          <w:p w14:paraId="18DE08BA" w14:textId="77777777" w:rsidR="008C6FA3" w:rsidRPr="00055E44" w:rsidRDefault="00E15528">
            <w:pPr>
              <w:pStyle w:val="affffff7"/>
              <w:spacing w:after="4"/>
              <w:ind w:firstLine="0"/>
              <w:rPr>
                <w:iCs/>
                <w:sz w:val="20"/>
                <w:szCs w:val="20"/>
                <w:lang w:val="ru-RU"/>
              </w:rPr>
            </w:pPr>
            <w:r w:rsidRPr="00055E44">
              <w:rPr>
                <w:iCs/>
                <w:sz w:val="20"/>
                <w:szCs w:val="20"/>
                <w:lang w:val="ru-RU"/>
              </w:rPr>
              <w:t>Минимально допустимый уровень обеспеченности</w:t>
            </w:r>
          </w:p>
        </w:tc>
        <w:tc>
          <w:tcPr>
            <w:tcW w:w="5953" w:type="dxa"/>
          </w:tcPr>
          <w:p w14:paraId="4B4B796F" w14:textId="1262C210" w:rsidR="00DD1D96" w:rsidRDefault="00DD1D96" w:rsidP="00DD1D96">
            <w:pPr>
              <w:pStyle w:val="affffff7"/>
              <w:spacing w:after="4"/>
              <w:ind w:firstLine="0"/>
              <w:rPr>
                <w:sz w:val="20"/>
                <w:szCs w:val="20"/>
                <w:lang w:val="ru-RU"/>
              </w:rPr>
            </w:pPr>
            <w:bookmarkStart w:id="130" w:name="OLE_LINK365"/>
            <w:r w:rsidRPr="00CD163E">
              <w:rPr>
                <w:iCs/>
                <w:sz w:val="20"/>
                <w:szCs w:val="20"/>
                <w:lang w:val="ru-RU"/>
              </w:rPr>
              <w:t xml:space="preserve">Количество мест в дошкольных образовательных организациях определено расчетным путем </w:t>
            </w:r>
            <w:r w:rsidRPr="00CD163E">
              <w:rPr>
                <w:sz w:val="20"/>
                <w:szCs w:val="20"/>
                <w:lang w:val="ru-RU"/>
              </w:rPr>
              <w:t>согласно методике согласно приложению 7 приказа Минэкономразвития России от 15.02.2021 № 71.</w:t>
            </w:r>
          </w:p>
          <w:p w14:paraId="297E694C" w14:textId="523528A6" w:rsidR="00DD1D96" w:rsidRPr="00CD163E" w:rsidRDefault="00DD1D96" w:rsidP="00DD1D96">
            <w:pPr>
              <w:pStyle w:val="affffff7"/>
              <w:spacing w:after="4"/>
              <w:ind w:firstLine="0"/>
              <w:rPr>
                <w:sz w:val="20"/>
                <w:szCs w:val="20"/>
                <w:lang w:val="ru-RU"/>
              </w:rPr>
            </w:pPr>
            <w:r>
              <w:rPr>
                <w:sz w:val="20"/>
                <w:szCs w:val="20"/>
                <w:lang w:val="ru-RU"/>
              </w:rPr>
              <w:t>При определении расчетных показателей минимально допустимого уровня обеспеченности объектами в области образования использовались данные о возрастной структуре населения Сорочинского муниципального округа по состоянию на начало 2024 года (таблица 2.2).</w:t>
            </w:r>
          </w:p>
          <w:p w14:paraId="719A5782" w14:textId="77777777" w:rsidR="00DD1D96" w:rsidRPr="00CD163E" w:rsidRDefault="00DD1D96" w:rsidP="00DD1D96">
            <w:pPr>
              <w:pStyle w:val="affffff7"/>
              <w:spacing w:after="4"/>
              <w:ind w:firstLine="0"/>
              <w:rPr>
                <w:sz w:val="20"/>
                <w:szCs w:val="20"/>
                <w:lang w:val="ru-RU"/>
              </w:rPr>
            </w:pPr>
            <w:r w:rsidRPr="00CD163E">
              <w:rPr>
                <w:sz w:val="20"/>
                <w:szCs w:val="20"/>
                <w:lang w:val="ru-RU"/>
              </w:rPr>
              <w:t>Показатель минимально допустимой обеспеченности детей местами в дошкольных образовательных организациях определяется по формуле:</w:t>
            </w:r>
          </w:p>
          <w:p w14:paraId="491BFA55" w14:textId="77777777" w:rsidR="00DD1D96" w:rsidRPr="00CD163E" w:rsidRDefault="00DD1D96" w:rsidP="00DD1D96">
            <w:pPr>
              <w:pStyle w:val="affffff7"/>
              <w:spacing w:after="4"/>
              <w:ind w:firstLine="0"/>
              <w:jc w:val="center"/>
              <w:rPr>
                <w:sz w:val="20"/>
                <w:szCs w:val="20"/>
                <w:lang w:val="ru-RU"/>
              </w:rPr>
            </w:pPr>
            <w:proofErr w:type="spellStart"/>
            <w:r w:rsidRPr="00CD163E">
              <w:rPr>
                <w:sz w:val="20"/>
                <w:szCs w:val="20"/>
                <w:lang w:val="ru-RU"/>
              </w:rPr>
              <w:t>Q</w:t>
            </w:r>
            <w:r w:rsidRPr="00CD163E">
              <w:rPr>
                <w:sz w:val="20"/>
                <w:szCs w:val="20"/>
                <w:vertAlign w:val="subscript"/>
                <w:lang w:val="ru-RU"/>
              </w:rPr>
              <w:t>min</w:t>
            </w:r>
            <w:proofErr w:type="spellEnd"/>
            <w:r w:rsidRPr="00CD163E">
              <w:rPr>
                <w:sz w:val="20"/>
                <w:szCs w:val="20"/>
                <w:vertAlign w:val="subscript"/>
                <w:lang w:val="ru-RU"/>
              </w:rPr>
              <w:t>(</w:t>
            </w:r>
            <w:proofErr w:type="spellStart"/>
            <w:r w:rsidRPr="00CD163E">
              <w:rPr>
                <w:sz w:val="20"/>
                <w:szCs w:val="20"/>
                <w:vertAlign w:val="subscript"/>
                <w:lang w:val="ru-RU"/>
              </w:rPr>
              <w:t>дошк</w:t>
            </w:r>
            <w:proofErr w:type="spellEnd"/>
            <w:r w:rsidRPr="00CD163E">
              <w:rPr>
                <w:sz w:val="20"/>
                <w:szCs w:val="20"/>
                <w:vertAlign w:val="subscript"/>
                <w:lang w:val="ru-RU"/>
              </w:rPr>
              <w:t>)</w:t>
            </w:r>
            <w:r w:rsidRPr="00CD163E">
              <w:rPr>
                <w:sz w:val="20"/>
                <w:szCs w:val="20"/>
                <w:lang w:val="ru-RU"/>
              </w:rPr>
              <w:t>=N</w:t>
            </w:r>
            <w:r w:rsidRPr="00CD163E">
              <w:rPr>
                <w:sz w:val="20"/>
                <w:szCs w:val="20"/>
                <w:vertAlign w:val="subscript"/>
                <w:lang w:val="ru-RU"/>
              </w:rPr>
              <w:t>3-7</w:t>
            </w:r>
            <w:r w:rsidRPr="00CD163E">
              <w:rPr>
                <w:sz w:val="20"/>
                <w:szCs w:val="20"/>
                <w:lang w:val="ru-RU"/>
              </w:rPr>
              <w:t>*k</w:t>
            </w:r>
            <w:r w:rsidRPr="00CD163E">
              <w:rPr>
                <w:sz w:val="20"/>
                <w:szCs w:val="20"/>
                <w:vertAlign w:val="subscript"/>
                <w:lang w:val="ru-RU"/>
              </w:rPr>
              <w:t>1</w:t>
            </w:r>
            <w:r w:rsidRPr="00CD163E">
              <w:rPr>
                <w:sz w:val="20"/>
                <w:szCs w:val="20"/>
                <w:lang w:val="ru-RU"/>
              </w:rPr>
              <w:t>+N</w:t>
            </w:r>
            <w:r w:rsidRPr="00CD163E">
              <w:rPr>
                <w:sz w:val="20"/>
                <w:szCs w:val="20"/>
                <w:vertAlign w:val="subscript"/>
                <w:lang w:val="ru-RU"/>
              </w:rPr>
              <w:t>0-3</w:t>
            </w:r>
            <w:r w:rsidRPr="00CD163E">
              <w:rPr>
                <w:sz w:val="20"/>
                <w:szCs w:val="20"/>
                <w:lang w:val="ru-RU"/>
              </w:rPr>
              <w:t>*k</w:t>
            </w:r>
            <w:r w:rsidRPr="00CD163E">
              <w:rPr>
                <w:sz w:val="20"/>
                <w:szCs w:val="20"/>
                <w:vertAlign w:val="subscript"/>
                <w:lang w:val="ru-RU"/>
              </w:rPr>
              <w:t>2</w:t>
            </w:r>
            <w:r w:rsidRPr="00CD163E">
              <w:rPr>
                <w:sz w:val="20"/>
                <w:szCs w:val="20"/>
                <w:lang w:val="ru-RU"/>
              </w:rPr>
              <w:t>,</w:t>
            </w:r>
          </w:p>
          <w:p w14:paraId="515F5C21" w14:textId="77777777" w:rsidR="00DD1D96" w:rsidRPr="00CD163E" w:rsidRDefault="00DD1D96" w:rsidP="00DD1D96">
            <w:pPr>
              <w:pStyle w:val="affffff7"/>
              <w:spacing w:after="4"/>
              <w:ind w:firstLine="0"/>
              <w:rPr>
                <w:sz w:val="20"/>
                <w:szCs w:val="20"/>
                <w:lang w:val="ru-RU"/>
              </w:rPr>
            </w:pPr>
            <w:r w:rsidRPr="00CD163E">
              <w:rPr>
                <w:sz w:val="20"/>
                <w:szCs w:val="20"/>
                <w:lang w:val="ru-RU"/>
              </w:rPr>
              <w:t>где:</w:t>
            </w:r>
          </w:p>
          <w:p w14:paraId="525E423E" w14:textId="77777777" w:rsidR="00DD1D96" w:rsidRPr="00CD163E" w:rsidRDefault="00DD1D96" w:rsidP="00DD1D96">
            <w:pPr>
              <w:pStyle w:val="affffff7"/>
              <w:spacing w:after="4"/>
              <w:ind w:firstLine="0"/>
              <w:rPr>
                <w:sz w:val="20"/>
                <w:szCs w:val="20"/>
                <w:lang w:val="ru-RU"/>
              </w:rPr>
            </w:pPr>
            <w:proofErr w:type="spellStart"/>
            <w:r w:rsidRPr="00CD163E">
              <w:rPr>
                <w:sz w:val="20"/>
                <w:szCs w:val="20"/>
                <w:lang w:val="ru-RU"/>
              </w:rPr>
              <w:t>Q</w:t>
            </w:r>
            <w:r w:rsidRPr="00CD163E">
              <w:rPr>
                <w:sz w:val="20"/>
                <w:szCs w:val="20"/>
                <w:vertAlign w:val="subscript"/>
                <w:lang w:val="ru-RU"/>
              </w:rPr>
              <w:t>min</w:t>
            </w:r>
            <w:proofErr w:type="spellEnd"/>
            <w:r w:rsidRPr="00CD163E">
              <w:rPr>
                <w:sz w:val="20"/>
                <w:szCs w:val="20"/>
                <w:vertAlign w:val="subscript"/>
                <w:lang w:val="ru-RU"/>
              </w:rPr>
              <w:t>(</w:t>
            </w:r>
            <w:proofErr w:type="spellStart"/>
            <w:r w:rsidRPr="00CD163E">
              <w:rPr>
                <w:sz w:val="20"/>
                <w:szCs w:val="20"/>
                <w:vertAlign w:val="subscript"/>
                <w:lang w:val="ru-RU"/>
              </w:rPr>
              <w:t>дошк</w:t>
            </w:r>
            <w:proofErr w:type="spellEnd"/>
            <w:r w:rsidRPr="00CD163E">
              <w:rPr>
                <w:sz w:val="20"/>
                <w:szCs w:val="20"/>
                <w:vertAlign w:val="subscript"/>
                <w:lang w:val="ru-RU"/>
              </w:rPr>
              <w:t>)</w:t>
            </w:r>
            <w:r w:rsidRPr="00CD163E">
              <w:rPr>
                <w:sz w:val="20"/>
                <w:szCs w:val="20"/>
                <w:lang w:val="ru-RU"/>
              </w:rPr>
              <w:t xml:space="preserve"> – общее минимальное количество мест в детских дошкольных учреждениях;</w:t>
            </w:r>
          </w:p>
          <w:p w14:paraId="05201FB7" w14:textId="77777777" w:rsidR="00DD1D96" w:rsidRPr="00CD163E" w:rsidRDefault="00DD1D96" w:rsidP="00DD1D96">
            <w:pPr>
              <w:pStyle w:val="affffff7"/>
              <w:spacing w:after="4"/>
              <w:ind w:firstLine="0"/>
              <w:rPr>
                <w:sz w:val="20"/>
                <w:szCs w:val="20"/>
                <w:lang w:val="ru-RU"/>
              </w:rPr>
            </w:pPr>
            <w:r w:rsidRPr="00CD163E">
              <w:rPr>
                <w:sz w:val="20"/>
                <w:szCs w:val="20"/>
                <w:lang w:val="ru-RU"/>
              </w:rPr>
              <w:t>N</w:t>
            </w:r>
            <w:r w:rsidRPr="00CD163E">
              <w:rPr>
                <w:sz w:val="20"/>
                <w:szCs w:val="20"/>
                <w:vertAlign w:val="subscript"/>
                <w:lang w:val="ru-RU"/>
              </w:rPr>
              <w:t>3-7</w:t>
            </w:r>
            <w:r w:rsidRPr="00CD163E">
              <w:rPr>
                <w:sz w:val="20"/>
                <w:szCs w:val="20"/>
                <w:lang w:val="ru-RU"/>
              </w:rPr>
              <w:t xml:space="preserve"> – численность детей в возрасте 3-7 лет;</w:t>
            </w:r>
          </w:p>
          <w:p w14:paraId="3C6D6521" w14:textId="3BA54D7B" w:rsidR="00DD1D96" w:rsidRPr="00CD163E" w:rsidRDefault="00DD1D96" w:rsidP="00DD1D96">
            <w:pPr>
              <w:pStyle w:val="affffff7"/>
              <w:spacing w:after="4"/>
              <w:ind w:firstLine="0"/>
              <w:rPr>
                <w:sz w:val="20"/>
                <w:szCs w:val="20"/>
                <w:lang w:val="ru-RU"/>
              </w:rPr>
            </w:pPr>
            <w:r w:rsidRPr="00CD163E">
              <w:rPr>
                <w:sz w:val="20"/>
                <w:szCs w:val="20"/>
                <w:lang w:val="ru-RU"/>
              </w:rPr>
              <w:t>k</w:t>
            </w:r>
            <w:r w:rsidRPr="00CD163E">
              <w:rPr>
                <w:sz w:val="20"/>
                <w:szCs w:val="20"/>
                <w:vertAlign w:val="subscript"/>
                <w:lang w:val="ru-RU"/>
              </w:rPr>
              <w:t>1</w:t>
            </w:r>
            <w:r w:rsidRPr="00CD163E">
              <w:rPr>
                <w:sz w:val="20"/>
                <w:szCs w:val="20"/>
                <w:lang w:val="ru-RU"/>
              </w:rPr>
              <w:t xml:space="preserve"> – коэффициент обеспеченности детей в возрастной группе местами в дошкольных образовательных организациях. Определяется с учетом рекомендаций СП 42.13330.</w:t>
            </w:r>
            <w:r>
              <w:rPr>
                <w:sz w:val="20"/>
                <w:szCs w:val="20"/>
                <w:lang w:val="ru-RU"/>
              </w:rPr>
              <w:t>2026</w:t>
            </w:r>
            <w:r w:rsidRPr="00CD163E">
              <w:rPr>
                <w:sz w:val="20"/>
                <w:szCs w:val="20"/>
                <w:lang w:val="ru-RU"/>
              </w:rPr>
              <w:t xml:space="preserve"> (</w:t>
            </w:r>
            <w:r w:rsidR="00D16B5A">
              <w:rPr>
                <w:sz w:val="20"/>
                <w:szCs w:val="20"/>
                <w:lang w:val="ru-RU"/>
              </w:rPr>
              <w:t>пункт</w:t>
            </w:r>
            <w:r>
              <w:rPr>
                <w:sz w:val="20"/>
                <w:szCs w:val="20"/>
                <w:lang w:val="ru-RU"/>
              </w:rPr>
              <w:t xml:space="preserve"> 1 таблицы Л.1 </w:t>
            </w:r>
            <w:r w:rsidRPr="00CD163E">
              <w:rPr>
                <w:sz w:val="20"/>
                <w:szCs w:val="20"/>
                <w:lang w:val="ru-RU"/>
              </w:rPr>
              <w:t>приложени</w:t>
            </w:r>
            <w:r>
              <w:rPr>
                <w:sz w:val="20"/>
                <w:szCs w:val="20"/>
                <w:lang w:val="ru-RU"/>
              </w:rPr>
              <w:t>я</w:t>
            </w:r>
            <w:r w:rsidRPr="00CD163E">
              <w:rPr>
                <w:sz w:val="20"/>
                <w:szCs w:val="20"/>
                <w:lang w:val="ru-RU"/>
              </w:rPr>
              <w:t xml:space="preserve"> </w:t>
            </w:r>
            <w:r>
              <w:rPr>
                <w:sz w:val="20"/>
                <w:szCs w:val="20"/>
                <w:lang w:val="ru-RU"/>
              </w:rPr>
              <w:t>Л</w:t>
            </w:r>
            <w:r w:rsidRPr="00CD163E">
              <w:rPr>
                <w:sz w:val="20"/>
                <w:szCs w:val="20"/>
                <w:lang w:val="ru-RU"/>
              </w:rPr>
              <w:t>), принимается k</w:t>
            </w:r>
            <w:r w:rsidRPr="00CD163E">
              <w:rPr>
                <w:sz w:val="20"/>
                <w:szCs w:val="20"/>
                <w:vertAlign w:val="subscript"/>
                <w:lang w:val="ru-RU"/>
              </w:rPr>
              <w:t>1</w:t>
            </w:r>
            <w:r w:rsidRPr="00CD163E">
              <w:rPr>
                <w:sz w:val="20"/>
                <w:szCs w:val="20"/>
                <w:lang w:val="ru-RU"/>
              </w:rPr>
              <w:t>=0,85;</w:t>
            </w:r>
          </w:p>
          <w:p w14:paraId="4BCD7EED" w14:textId="77777777" w:rsidR="00DD1D96" w:rsidRPr="00CD163E" w:rsidRDefault="00DD1D96" w:rsidP="00DD1D96">
            <w:pPr>
              <w:pStyle w:val="affffff7"/>
              <w:spacing w:after="4"/>
              <w:ind w:firstLine="0"/>
              <w:rPr>
                <w:sz w:val="20"/>
                <w:szCs w:val="20"/>
                <w:lang w:val="ru-RU"/>
              </w:rPr>
            </w:pPr>
            <w:r w:rsidRPr="00CD163E">
              <w:rPr>
                <w:sz w:val="20"/>
                <w:szCs w:val="20"/>
                <w:lang w:val="ru-RU"/>
              </w:rPr>
              <w:t>N</w:t>
            </w:r>
            <w:r w:rsidRPr="00CD163E">
              <w:rPr>
                <w:sz w:val="20"/>
                <w:szCs w:val="20"/>
                <w:vertAlign w:val="subscript"/>
                <w:lang w:val="ru-RU"/>
              </w:rPr>
              <w:t>0-3</w:t>
            </w:r>
            <w:r w:rsidRPr="00CD163E">
              <w:rPr>
                <w:sz w:val="20"/>
                <w:szCs w:val="20"/>
                <w:lang w:val="ru-RU"/>
              </w:rPr>
              <w:t xml:space="preserve"> – численность детей в возрасте 0-3 лет;</w:t>
            </w:r>
          </w:p>
          <w:p w14:paraId="258B1F11" w14:textId="77777777" w:rsidR="00DD1D96" w:rsidRPr="00CD163E" w:rsidRDefault="00DD1D96" w:rsidP="00DD1D96">
            <w:pPr>
              <w:pStyle w:val="affffff7"/>
              <w:spacing w:after="4"/>
              <w:ind w:firstLine="0"/>
              <w:rPr>
                <w:sz w:val="20"/>
                <w:szCs w:val="20"/>
                <w:lang w:val="ru-RU"/>
              </w:rPr>
            </w:pPr>
            <w:r w:rsidRPr="00CD163E">
              <w:rPr>
                <w:sz w:val="20"/>
                <w:szCs w:val="20"/>
                <w:lang w:val="ru-RU"/>
              </w:rPr>
              <w:t>k</w:t>
            </w:r>
            <w:r w:rsidRPr="00CD163E">
              <w:rPr>
                <w:sz w:val="20"/>
                <w:szCs w:val="20"/>
                <w:vertAlign w:val="subscript"/>
                <w:lang w:val="ru-RU"/>
              </w:rPr>
              <w:t>2</w:t>
            </w:r>
            <w:r w:rsidRPr="00CD163E">
              <w:rPr>
                <w:sz w:val="20"/>
                <w:szCs w:val="20"/>
                <w:lang w:val="ru-RU"/>
              </w:rPr>
              <w:t xml:space="preserve"> – коэффициент обеспеченности детей в возрастной группе местами в дошкольных образовательных организациях. Принимается k</w:t>
            </w:r>
            <w:r w:rsidRPr="00CD163E">
              <w:rPr>
                <w:sz w:val="20"/>
                <w:szCs w:val="20"/>
                <w:vertAlign w:val="subscript"/>
                <w:lang w:val="ru-RU"/>
              </w:rPr>
              <w:t>2</w:t>
            </w:r>
            <w:r w:rsidRPr="00CD163E">
              <w:rPr>
                <w:sz w:val="20"/>
                <w:szCs w:val="20"/>
                <w:lang w:val="ru-RU"/>
              </w:rPr>
              <w:t>=0,2.</w:t>
            </w:r>
          </w:p>
          <w:bookmarkEnd w:id="130"/>
          <w:p w14:paraId="6533A843" w14:textId="04EBEACF" w:rsidR="00DD1D96" w:rsidRPr="00CD163E" w:rsidRDefault="00DD1D96" w:rsidP="00DD1D96">
            <w:pPr>
              <w:pStyle w:val="affffff7"/>
              <w:spacing w:after="4"/>
              <w:ind w:firstLine="0"/>
              <w:rPr>
                <w:sz w:val="20"/>
                <w:szCs w:val="20"/>
                <w:lang w:val="ru-RU"/>
              </w:rPr>
            </w:pPr>
            <w:r w:rsidRPr="00CD163E">
              <w:rPr>
                <w:sz w:val="20"/>
                <w:szCs w:val="20"/>
                <w:lang w:val="ru-RU"/>
              </w:rPr>
              <w:t xml:space="preserve">Минимальная обеспеченность местами в дошкольных образовательных организациях </w:t>
            </w:r>
            <w:r>
              <w:rPr>
                <w:sz w:val="20"/>
                <w:szCs w:val="20"/>
                <w:lang w:val="ru-RU"/>
              </w:rPr>
              <w:t>города Сорочинск</w:t>
            </w:r>
            <w:r w:rsidRPr="00CD163E">
              <w:rPr>
                <w:sz w:val="20"/>
                <w:szCs w:val="20"/>
                <w:lang w:val="ru-RU"/>
              </w:rPr>
              <w:t xml:space="preserve"> составляет:</w:t>
            </w:r>
          </w:p>
          <w:p w14:paraId="09CB116C" w14:textId="25FC1676" w:rsidR="00DD1D96" w:rsidRDefault="00DD1D96" w:rsidP="00DD1D96">
            <w:pPr>
              <w:pStyle w:val="affffff7"/>
              <w:spacing w:after="4"/>
              <w:ind w:firstLine="0"/>
              <w:rPr>
                <w:sz w:val="20"/>
                <w:szCs w:val="20"/>
                <w:lang w:val="ru-RU"/>
              </w:rPr>
            </w:pPr>
            <w:proofErr w:type="spellStart"/>
            <w:r w:rsidRPr="00CD163E">
              <w:rPr>
                <w:sz w:val="20"/>
                <w:szCs w:val="20"/>
                <w:lang w:val="ru-RU"/>
              </w:rPr>
              <w:t>Q</w:t>
            </w:r>
            <w:r w:rsidRPr="00CD163E">
              <w:rPr>
                <w:sz w:val="20"/>
                <w:szCs w:val="20"/>
                <w:vertAlign w:val="subscript"/>
                <w:lang w:val="ru-RU"/>
              </w:rPr>
              <w:t>min</w:t>
            </w:r>
            <w:proofErr w:type="spellEnd"/>
            <w:r w:rsidRPr="00CD163E">
              <w:rPr>
                <w:sz w:val="20"/>
                <w:szCs w:val="20"/>
                <w:vertAlign w:val="subscript"/>
                <w:lang w:val="ru-RU"/>
              </w:rPr>
              <w:t>(</w:t>
            </w:r>
            <w:proofErr w:type="spellStart"/>
            <w:r w:rsidRPr="00CD163E">
              <w:rPr>
                <w:sz w:val="20"/>
                <w:szCs w:val="20"/>
                <w:vertAlign w:val="subscript"/>
                <w:lang w:val="ru-RU"/>
              </w:rPr>
              <w:t>дошк</w:t>
            </w:r>
            <w:proofErr w:type="spellEnd"/>
            <w:r w:rsidRPr="00CD163E">
              <w:rPr>
                <w:sz w:val="20"/>
                <w:szCs w:val="20"/>
                <w:vertAlign w:val="subscript"/>
                <w:lang w:val="ru-RU"/>
              </w:rPr>
              <w:t>)</w:t>
            </w:r>
            <w:r>
              <w:rPr>
                <w:sz w:val="20"/>
                <w:szCs w:val="20"/>
                <w:vertAlign w:val="subscript"/>
                <w:lang w:val="ru-RU"/>
              </w:rPr>
              <w:t>гор</w:t>
            </w:r>
            <w:r w:rsidRPr="00CD163E">
              <w:rPr>
                <w:sz w:val="20"/>
                <w:szCs w:val="20"/>
                <w:lang w:val="ru-RU"/>
              </w:rPr>
              <w:t>=(</w:t>
            </w:r>
            <w:r>
              <w:rPr>
                <w:sz w:val="20"/>
                <w:szCs w:val="20"/>
                <w:lang w:val="ru-RU"/>
              </w:rPr>
              <w:t>1416</w:t>
            </w:r>
            <w:r w:rsidRPr="00CD163E">
              <w:rPr>
                <w:sz w:val="20"/>
                <w:szCs w:val="20"/>
                <w:lang w:val="ru-RU"/>
              </w:rPr>
              <w:t>*0,85+</w:t>
            </w:r>
            <w:r>
              <w:rPr>
                <w:sz w:val="20"/>
                <w:szCs w:val="20"/>
                <w:lang w:val="ru-RU"/>
              </w:rPr>
              <w:t>930</w:t>
            </w:r>
            <w:r w:rsidRPr="00CD163E">
              <w:rPr>
                <w:sz w:val="20"/>
                <w:szCs w:val="20"/>
                <w:lang w:val="ru-RU"/>
              </w:rPr>
              <w:t>*0,2)/</w:t>
            </w:r>
            <w:r>
              <w:rPr>
                <w:sz w:val="20"/>
                <w:szCs w:val="20"/>
                <w:lang w:val="ru-RU"/>
              </w:rPr>
              <w:t>27874</w:t>
            </w:r>
            <w:r w:rsidRPr="00CD163E">
              <w:rPr>
                <w:sz w:val="20"/>
                <w:szCs w:val="20"/>
                <w:lang w:val="ru-RU"/>
              </w:rPr>
              <w:t>*1000=</w:t>
            </w:r>
            <w:r>
              <w:rPr>
                <w:sz w:val="20"/>
                <w:szCs w:val="20"/>
                <w:lang w:val="ru-RU"/>
              </w:rPr>
              <w:t>50</w:t>
            </w:r>
            <w:r w:rsidRPr="00CD163E">
              <w:rPr>
                <w:sz w:val="20"/>
                <w:szCs w:val="20"/>
                <w:lang w:val="ru-RU"/>
              </w:rPr>
              <w:t xml:space="preserve"> мест на 1000 чел. </w:t>
            </w:r>
          </w:p>
          <w:p w14:paraId="130369C0" w14:textId="35CE051D" w:rsidR="00DD1D96" w:rsidRPr="00CD163E" w:rsidRDefault="00DD1D96" w:rsidP="00DD1D96">
            <w:pPr>
              <w:pStyle w:val="affffff7"/>
              <w:spacing w:after="4"/>
              <w:ind w:firstLine="0"/>
              <w:rPr>
                <w:sz w:val="20"/>
                <w:szCs w:val="20"/>
                <w:lang w:val="ru-RU"/>
              </w:rPr>
            </w:pPr>
            <w:r w:rsidRPr="00CD163E">
              <w:rPr>
                <w:sz w:val="20"/>
                <w:szCs w:val="20"/>
                <w:lang w:val="ru-RU"/>
              </w:rPr>
              <w:t xml:space="preserve">Минимальная обеспеченность местами в дошкольных образовательных организациях </w:t>
            </w:r>
            <w:r>
              <w:rPr>
                <w:sz w:val="20"/>
                <w:szCs w:val="20"/>
                <w:lang w:val="ru-RU"/>
              </w:rPr>
              <w:t>сельских населенных пунктов Сорочинского муниципального округа</w:t>
            </w:r>
            <w:r w:rsidRPr="00CD163E">
              <w:rPr>
                <w:sz w:val="20"/>
                <w:szCs w:val="20"/>
                <w:lang w:val="ru-RU"/>
              </w:rPr>
              <w:t xml:space="preserve"> составляет:</w:t>
            </w:r>
          </w:p>
          <w:p w14:paraId="1092930D" w14:textId="3C9CAA7A" w:rsidR="00DD1D96" w:rsidRDefault="00DD1D96" w:rsidP="00DD1D96">
            <w:pPr>
              <w:pStyle w:val="affffff7"/>
              <w:spacing w:after="4"/>
              <w:ind w:firstLine="0"/>
              <w:rPr>
                <w:sz w:val="20"/>
                <w:szCs w:val="20"/>
                <w:lang w:val="ru-RU"/>
              </w:rPr>
            </w:pPr>
            <w:proofErr w:type="spellStart"/>
            <w:r w:rsidRPr="00CD163E">
              <w:rPr>
                <w:sz w:val="20"/>
                <w:szCs w:val="20"/>
                <w:lang w:val="ru-RU"/>
              </w:rPr>
              <w:t>Q</w:t>
            </w:r>
            <w:r w:rsidRPr="00CD163E">
              <w:rPr>
                <w:sz w:val="20"/>
                <w:szCs w:val="20"/>
                <w:vertAlign w:val="subscript"/>
                <w:lang w:val="ru-RU"/>
              </w:rPr>
              <w:t>min</w:t>
            </w:r>
            <w:proofErr w:type="spellEnd"/>
            <w:r w:rsidRPr="00CD163E">
              <w:rPr>
                <w:sz w:val="20"/>
                <w:szCs w:val="20"/>
                <w:vertAlign w:val="subscript"/>
                <w:lang w:val="ru-RU"/>
              </w:rPr>
              <w:t>(</w:t>
            </w:r>
            <w:proofErr w:type="spellStart"/>
            <w:r w:rsidRPr="00CD163E">
              <w:rPr>
                <w:sz w:val="20"/>
                <w:szCs w:val="20"/>
                <w:vertAlign w:val="subscript"/>
                <w:lang w:val="ru-RU"/>
              </w:rPr>
              <w:t>дошк</w:t>
            </w:r>
            <w:proofErr w:type="spellEnd"/>
            <w:r w:rsidRPr="00CD163E">
              <w:rPr>
                <w:sz w:val="20"/>
                <w:szCs w:val="20"/>
                <w:vertAlign w:val="subscript"/>
                <w:lang w:val="ru-RU"/>
              </w:rPr>
              <w:t>)</w:t>
            </w:r>
            <w:r>
              <w:rPr>
                <w:sz w:val="20"/>
                <w:szCs w:val="20"/>
                <w:vertAlign w:val="subscript"/>
                <w:lang w:val="ru-RU"/>
              </w:rPr>
              <w:t>сел</w:t>
            </w:r>
            <w:r w:rsidRPr="00CD163E">
              <w:rPr>
                <w:sz w:val="20"/>
                <w:szCs w:val="20"/>
                <w:lang w:val="ru-RU"/>
              </w:rPr>
              <w:t>=(</w:t>
            </w:r>
            <w:r>
              <w:rPr>
                <w:sz w:val="20"/>
                <w:szCs w:val="20"/>
                <w:lang w:val="ru-RU"/>
              </w:rPr>
              <w:t>627</w:t>
            </w:r>
            <w:r w:rsidRPr="00CD163E">
              <w:rPr>
                <w:sz w:val="20"/>
                <w:szCs w:val="20"/>
                <w:lang w:val="ru-RU"/>
              </w:rPr>
              <w:t>*0,85+</w:t>
            </w:r>
            <w:r>
              <w:rPr>
                <w:sz w:val="20"/>
                <w:szCs w:val="20"/>
                <w:lang w:val="ru-RU"/>
              </w:rPr>
              <w:t>449</w:t>
            </w:r>
            <w:r w:rsidRPr="00CD163E">
              <w:rPr>
                <w:sz w:val="20"/>
                <w:szCs w:val="20"/>
                <w:lang w:val="ru-RU"/>
              </w:rPr>
              <w:t>*0,2)/</w:t>
            </w:r>
            <w:r>
              <w:rPr>
                <w:sz w:val="20"/>
                <w:szCs w:val="20"/>
                <w:lang w:val="ru-RU"/>
              </w:rPr>
              <w:t>11971</w:t>
            </w:r>
            <w:r w:rsidRPr="00CD163E">
              <w:rPr>
                <w:sz w:val="20"/>
                <w:szCs w:val="20"/>
                <w:lang w:val="ru-RU"/>
              </w:rPr>
              <w:t>*1000=</w:t>
            </w:r>
            <w:r>
              <w:rPr>
                <w:sz w:val="20"/>
                <w:szCs w:val="20"/>
                <w:lang w:val="ru-RU"/>
              </w:rPr>
              <w:t>52</w:t>
            </w:r>
            <w:r w:rsidRPr="00CD163E">
              <w:rPr>
                <w:sz w:val="20"/>
                <w:szCs w:val="20"/>
                <w:lang w:val="ru-RU"/>
              </w:rPr>
              <w:t xml:space="preserve"> мест</w:t>
            </w:r>
            <w:r>
              <w:rPr>
                <w:sz w:val="20"/>
                <w:szCs w:val="20"/>
                <w:lang w:val="ru-RU"/>
              </w:rPr>
              <w:t>а</w:t>
            </w:r>
            <w:r w:rsidRPr="00CD163E">
              <w:rPr>
                <w:sz w:val="20"/>
                <w:szCs w:val="20"/>
                <w:lang w:val="ru-RU"/>
              </w:rPr>
              <w:t xml:space="preserve"> на 1000 чел. </w:t>
            </w:r>
          </w:p>
          <w:p w14:paraId="4A29DDC7" w14:textId="4E68121B" w:rsidR="008C6FA3" w:rsidRPr="00055E44" w:rsidRDefault="00DD1D96" w:rsidP="00DD1D96">
            <w:pPr>
              <w:pStyle w:val="affffff7"/>
              <w:spacing w:after="4"/>
              <w:ind w:firstLine="0"/>
              <w:rPr>
                <w:iCs/>
                <w:sz w:val="20"/>
                <w:szCs w:val="20"/>
                <w:lang w:val="ru-RU"/>
              </w:rPr>
            </w:pPr>
            <w:bookmarkStart w:id="131" w:name="OLE_LINK429"/>
            <w:r w:rsidRPr="00CD163E">
              <w:rPr>
                <w:sz w:val="20"/>
                <w:szCs w:val="20"/>
                <w:lang w:val="ru-RU"/>
              </w:rPr>
              <w:t xml:space="preserve">Минимальный удельный вес числа дошкольных образовательных организаций, в которых создана универсальная безбарьерная среда для инклюзивного образования детей-инвалидов, в общем числе дошкольных образовательных организаций, принят в размере 20% согласно </w:t>
            </w:r>
            <w:r>
              <w:rPr>
                <w:sz w:val="20"/>
                <w:szCs w:val="20"/>
                <w:lang w:val="ru-RU"/>
              </w:rPr>
              <w:t>п</w:t>
            </w:r>
            <w:r w:rsidRPr="00CD163E">
              <w:rPr>
                <w:sz w:val="20"/>
                <w:szCs w:val="20"/>
                <w:lang w:val="ru-RU"/>
              </w:rPr>
              <w:t xml:space="preserve">риложению </w:t>
            </w:r>
            <w:r>
              <w:rPr>
                <w:sz w:val="20"/>
                <w:szCs w:val="20"/>
                <w:lang w:val="ru-RU"/>
              </w:rPr>
              <w:t>к п</w:t>
            </w:r>
            <w:r w:rsidRPr="00CD163E">
              <w:rPr>
                <w:sz w:val="20"/>
                <w:szCs w:val="20"/>
                <w:lang w:val="ru-RU"/>
              </w:rPr>
              <w:t>исьм</w:t>
            </w:r>
            <w:r>
              <w:rPr>
                <w:sz w:val="20"/>
                <w:szCs w:val="20"/>
                <w:lang w:val="ru-RU"/>
              </w:rPr>
              <w:t>у</w:t>
            </w:r>
            <w:r w:rsidRPr="00CD163E">
              <w:rPr>
                <w:sz w:val="20"/>
                <w:szCs w:val="20"/>
                <w:lang w:val="ru-RU"/>
              </w:rPr>
              <w:t xml:space="preserve"> Минобрнауки России от 04.05.2016 № АК-950/02 «О Методических рекомендациях» (ред. от 08.08.2016) (далее – </w:t>
            </w:r>
            <w:r>
              <w:rPr>
                <w:sz w:val="20"/>
                <w:szCs w:val="20"/>
                <w:lang w:val="ru-RU"/>
              </w:rPr>
              <w:t>п</w:t>
            </w:r>
            <w:r w:rsidRPr="00CD163E">
              <w:rPr>
                <w:sz w:val="20"/>
                <w:szCs w:val="20"/>
                <w:lang w:val="ru-RU"/>
              </w:rPr>
              <w:t>исьмо Минобрнауки России от 04.05.2016 № АК-950/02)</w:t>
            </w:r>
            <w:bookmarkEnd w:id="131"/>
          </w:p>
        </w:tc>
      </w:tr>
      <w:tr w:rsidR="008C6FA3" w:rsidRPr="00055E44" w14:paraId="43B78F5F" w14:textId="77777777" w:rsidTr="003C7023">
        <w:tc>
          <w:tcPr>
            <w:tcW w:w="1550" w:type="dxa"/>
            <w:vMerge/>
          </w:tcPr>
          <w:p w14:paraId="5586867F" w14:textId="77777777" w:rsidR="008C6FA3" w:rsidRPr="00055E44" w:rsidRDefault="008C6FA3">
            <w:pPr>
              <w:pStyle w:val="affffff7"/>
              <w:spacing w:after="4"/>
              <w:ind w:firstLine="0"/>
              <w:jc w:val="left"/>
              <w:rPr>
                <w:iCs/>
                <w:sz w:val="20"/>
                <w:szCs w:val="20"/>
                <w:lang w:val="ru-RU"/>
              </w:rPr>
            </w:pPr>
          </w:p>
        </w:tc>
        <w:tc>
          <w:tcPr>
            <w:tcW w:w="2126" w:type="dxa"/>
          </w:tcPr>
          <w:p w14:paraId="24E298BF" w14:textId="77777777" w:rsidR="008C6FA3" w:rsidRPr="00055E44" w:rsidRDefault="00E15528">
            <w:pPr>
              <w:pStyle w:val="affffff7"/>
              <w:spacing w:after="4"/>
              <w:ind w:firstLine="0"/>
              <w:jc w:val="left"/>
              <w:rPr>
                <w:iCs/>
                <w:sz w:val="20"/>
                <w:szCs w:val="20"/>
                <w:lang w:val="ru-RU"/>
              </w:rPr>
            </w:pPr>
            <w:r w:rsidRPr="00055E44">
              <w:rPr>
                <w:iCs/>
                <w:sz w:val="20"/>
                <w:szCs w:val="20"/>
                <w:lang w:val="ru-RU"/>
              </w:rPr>
              <w:t>Максимально допустимый уровень территориальной доступности</w:t>
            </w:r>
          </w:p>
        </w:tc>
        <w:tc>
          <w:tcPr>
            <w:tcW w:w="5953" w:type="dxa"/>
          </w:tcPr>
          <w:p w14:paraId="240A8C5D" w14:textId="54EE0679" w:rsidR="008C6FA3" w:rsidRPr="00055E44" w:rsidRDefault="00E15528">
            <w:pPr>
              <w:pStyle w:val="affffff7"/>
              <w:spacing w:after="4"/>
              <w:ind w:firstLine="0"/>
              <w:rPr>
                <w:iCs/>
                <w:sz w:val="20"/>
                <w:szCs w:val="20"/>
                <w:lang w:val="ru-RU"/>
              </w:rPr>
            </w:pPr>
            <w:r w:rsidRPr="00055E44">
              <w:rPr>
                <w:sz w:val="20"/>
                <w:szCs w:val="20"/>
                <w:lang w:val="ru-RU"/>
              </w:rPr>
              <w:t xml:space="preserve">Пешеходная доступность принята согласно таблице </w:t>
            </w:r>
            <w:r w:rsidR="00DD1D96">
              <w:rPr>
                <w:sz w:val="20"/>
                <w:szCs w:val="20"/>
                <w:lang w:val="ru-RU"/>
              </w:rPr>
              <w:t>23 РНГП Оренбургской области</w:t>
            </w:r>
          </w:p>
        </w:tc>
      </w:tr>
      <w:tr w:rsidR="008C6FA3" w:rsidRPr="00055E44" w14:paraId="0EE1DE3B" w14:textId="77777777" w:rsidTr="003C7023">
        <w:tc>
          <w:tcPr>
            <w:tcW w:w="1550" w:type="dxa"/>
            <w:vMerge w:val="restart"/>
          </w:tcPr>
          <w:p w14:paraId="74040334" w14:textId="1584F027" w:rsidR="008C6FA3" w:rsidRPr="00055E44" w:rsidRDefault="00D16B5A">
            <w:pPr>
              <w:pStyle w:val="affffff7"/>
              <w:spacing w:after="4"/>
              <w:ind w:firstLine="0"/>
              <w:rPr>
                <w:iCs/>
                <w:sz w:val="20"/>
                <w:szCs w:val="20"/>
                <w:lang w:val="ru-RU"/>
              </w:rPr>
            </w:pPr>
            <w:proofErr w:type="spellStart"/>
            <w:r>
              <w:rPr>
                <w:sz w:val="20"/>
                <w:szCs w:val="20"/>
              </w:rPr>
              <w:t>Общеобразовательные</w:t>
            </w:r>
            <w:proofErr w:type="spellEnd"/>
            <w:r>
              <w:rPr>
                <w:sz w:val="20"/>
                <w:szCs w:val="20"/>
              </w:rPr>
              <w:t xml:space="preserve"> </w:t>
            </w:r>
            <w:proofErr w:type="spellStart"/>
            <w:r>
              <w:rPr>
                <w:sz w:val="20"/>
                <w:szCs w:val="20"/>
              </w:rPr>
              <w:t>организации</w:t>
            </w:r>
            <w:proofErr w:type="spellEnd"/>
          </w:p>
        </w:tc>
        <w:tc>
          <w:tcPr>
            <w:tcW w:w="2126" w:type="dxa"/>
          </w:tcPr>
          <w:p w14:paraId="58FBDDF8" w14:textId="77777777" w:rsidR="008C6FA3" w:rsidRPr="00055E44" w:rsidRDefault="00E15528">
            <w:pPr>
              <w:pStyle w:val="affffff7"/>
              <w:spacing w:after="4"/>
              <w:ind w:firstLine="0"/>
              <w:rPr>
                <w:iCs/>
                <w:sz w:val="20"/>
                <w:szCs w:val="20"/>
                <w:lang w:val="ru-RU"/>
              </w:rPr>
            </w:pPr>
            <w:r w:rsidRPr="00055E44">
              <w:rPr>
                <w:iCs/>
                <w:sz w:val="20"/>
                <w:szCs w:val="20"/>
                <w:lang w:val="ru-RU"/>
              </w:rPr>
              <w:t>Минимально допустимый уровень обеспеченности</w:t>
            </w:r>
          </w:p>
        </w:tc>
        <w:tc>
          <w:tcPr>
            <w:tcW w:w="5953" w:type="dxa"/>
          </w:tcPr>
          <w:p w14:paraId="7E34E34B" w14:textId="77777777" w:rsidR="00D16B5A" w:rsidRPr="00CD163E" w:rsidRDefault="00D16B5A" w:rsidP="00D16B5A">
            <w:pPr>
              <w:pStyle w:val="affffff7"/>
              <w:ind w:firstLine="0"/>
              <w:rPr>
                <w:sz w:val="20"/>
                <w:szCs w:val="20"/>
                <w:lang w:val="ru-RU"/>
              </w:rPr>
            </w:pPr>
            <w:r w:rsidRPr="00CD163E">
              <w:rPr>
                <w:iCs/>
                <w:sz w:val="20"/>
                <w:szCs w:val="20"/>
                <w:lang w:val="ru-RU"/>
              </w:rPr>
              <w:t xml:space="preserve">Количество мест в общеобразовательных организациях определено расчетным путем </w:t>
            </w:r>
            <w:r w:rsidRPr="00CD163E">
              <w:rPr>
                <w:sz w:val="20"/>
                <w:szCs w:val="20"/>
                <w:lang w:val="ru-RU"/>
              </w:rPr>
              <w:t>согласно методике согласно приложению 7 приказа Минэкономразвития России от 15.02.2021 № 71.</w:t>
            </w:r>
          </w:p>
          <w:p w14:paraId="4E00AAEF" w14:textId="77777777" w:rsidR="00D16B5A" w:rsidRPr="00CD163E" w:rsidRDefault="00D16B5A" w:rsidP="00D16B5A">
            <w:pPr>
              <w:pStyle w:val="affffff7"/>
              <w:spacing w:after="4"/>
              <w:ind w:firstLine="0"/>
              <w:rPr>
                <w:sz w:val="20"/>
                <w:szCs w:val="20"/>
                <w:lang w:val="ru-RU"/>
              </w:rPr>
            </w:pPr>
            <w:r w:rsidRPr="00CD163E">
              <w:rPr>
                <w:sz w:val="20"/>
                <w:szCs w:val="20"/>
                <w:lang w:val="ru-RU"/>
              </w:rPr>
              <w:t>Показатель минимально допустимой обеспеченности детей местами в общеобразовательных организациях определяется по формуле:</w:t>
            </w:r>
          </w:p>
          <w:p w14:paraId="0AAA61E1" w14:textId="77777777" w:rsidR="00D16B5A" w:rsidRPr="00CD163E" w:rsidRDefault="00D16B5A" w:rsidP="00D16B5A">
            <w:pPr>
              <w:pStyle w:val="affffff7"/>
              <w:spacing w:after="4"/>
              <w:ind w:firstLine="0"/>
              <w:jc w:val="center"/>
              <w:rPr>
                <w:sz w:val="20"/>
                <w:szCs w:val="20"/>
                <w:lang w:val="ru-RU"/>
              </w:rPr>
            </w:pPr>
            <w:proofErr w:type="spellStart"/>
            <w:r w:rsidRPr="00CD163E">
              <w:rPr>
                <w:sz w:val="20"/>
                <w:szCs w:val="20"/>
                <w:lang w:val="ru-RU"/>
              </w:rPr>
              <w:t>Q</w:t>
            </w:r>
            <w:r w:rsidRPr="00CD163E">
              <w:rPr>
                <w:sz w:val="20"/>
                <w:szCs w:val="20"/>
                <w:vertAlign w:val="subscript"/>
                <w:lang w:val="ru-RU"/>
              </w:rPr>
              <w:t>min</w:t>
            </w:r>
            <w:proofErr w:type="spellEnd"/>
            <w:r w:rsidRPr="00CD163E">
              <w:rPr>
                <w:sz w:val="20"/>
                <w:szCs w:val="20"/>
                <w:vertAlign w:val="subscript"/>
                <w:lang w:val="ru-RU"/>
              </w:rPr>
              <w:t>(школ)</w:t>
            </w:r>
            <w:r w:rsidRPr="00CD163E">
              <w:rPr>
                <w:sz w:val="20"/>
                <w:szCs w:val="20"/>
                <w:lang w:val="ru-RU"/>
              </w:rPr>
              <w:t>=N</w:t>
            </w:r>
            <w:r w:rsidRPr="00CD163E">
              <w:rPr>
                <w:sz w:val="20"/>
                <w:szCs w:val="20"/>
                <w:vertAlign w:val="subscript"/>
                <w:lang w:val="ru-RU"/>
              </w:rPr>
              <w:t>7-16</w:t>
            </w:r>
            <w:r w:rsidRPr="00CD163E">
              <w:rPr>
                <w:sz w:val="20"/>
                <w:szCs w:val="20"/>
                <w:lang w:val="ru-RU"/>
              </w:rPr>
              <w:t>*k</w:t>
            </w:r>
            <w:r w:rsidRPr="00CD163E">
              <w:rPr>
                <w:sz w:val="20"/>
                <w:szCs w:val="20"/>
                <w:vertAlign w:val="subscript"/>
                <w:lang w:val="ru-RU"/>
              </w:rPr>
              <w:t>3</w:t>
            </w:r>
            <w:r w:rsidRPr="00CD163E">
              <w:rPr>
                <w:sz w:val="20"/>
                <w:szCs w:val="20"/>
                <w:lang w:val="ru-RU"/>
              </w:rPr>
              <w:t>+N</w:t>
            </w:r>
            <w:r w:rsidRPr="00CD163E">
              <w:rPr>
                <w:sz w:val="20"/>
                <w:szCs w:val="20"/>
                <w:vertAlign w:val="subscript"/>
                <w:lang w:val="ru-RU"/>
              </w:rPr>
              <w:t>17-18</w:t>
            </w:r>
            <w:r w:rsidRPr="00CD163E">
              <w:rPr>
                <w:sz w:val="20"/>
                <w:szCs w:val="20"/>
                <w:lang w:val="ru-RU"/>
              </w:rPr>
              <w:t>*k</w:t>
            </w:r>
            <w:r w:rsidRPr="00CD163E">
              <w:rPr>
                <w:sz w:val="20"/>
                <w:szCs w:val="20"/>
                <w:vertAlign w:val="subscript"/>
                <w:lang w:val="ru-RU"/>
              </w:rPr>
              <w:t>4</w:t>
            </w:r>
            <w:r w:rsidRPr="00CD163E">
              <w:rPr>
                <w:sz w:val="20"/>
                <w:szCs w:val="20"/>
                <w:lang w:val="ru-RU"/>
              </w:rPr>
              <w:t>,</w:t>
            </w:r>
          </w:p>
          <w:p w14:paraId="45799A0D" w14:textId="77777777" w:rsidR="00D16B5A" w:rsidRPr="00CD163E" w:rsidRDefault="00D16B5A" w:rsidP="00D16B5A">
            <w:pPr>
              <w:pStyle w:val="affffff7"/>
              <w:spacing w:after="4"/>
              <w:ind w:firstLine="0"/>
              <w:rPr>
                <w:sz w:val="20"/>
                <w:szCs w:val="20"/>
                <w:lang w:val="ru-RU"/>
              </w:rPr>
            </w:pPr>
            <w:r w:rsidRPr="00CD163E">
              <w:rPr>
                <w:sz w:val="20"/>
                <w:szCs w:val="20"/>
                <w:lang w:val="ru-RU"/>
              </w:rPr>
              <w:t>где:</w:t>
            </w:r>
          </w:p>
          <w:p w14:paraId="6517D018" w14:textId="77777777" w:rsidR="00D16B5A" w:rsidRPr="00CD163E" w:rsidRDefault="00D16B5A" w:rsidP="00D16B5A">
            <w:pPr>
              <w:pStyle w:val="affffff7"/>
              <w:spacing w:after="4"/>
              <w:ind w:firstLine="0"/>
              <w:rPr>
                <w:sz w:val="20"/>
                <w:szCs w:val="20"/>
                <w:lang w:val="ru-RU"/>
              </w:rPr>
            </w:pPr>
            <w:proofErr w:type="spellStart"/>
            <w:r w:rsidRPr="00CD163E">
              <w:rPr>
                <w:sz w:val="20"/>
                <w:szCs w:val="20"/>
                <w:lang w:val="ru-RU"/>
              </w:rPr>
              <w:t>Q</w:t>
            </w:r>
            <w:r w:rsidRPr="00CD163E">
              <w:rPr>
                <w:sz w:val="20"/>
                <w:szCs w:val="20"/>
                <w:vertAlign w:val="subscript"/>
                <w:lang w:val="ru-RU"/>
              </w:rPr>
              <w:t>min</w:t>
            </w:r>
            <w:proofErr w:type="spellEnd"/>
            <w:r w:rsidRPr="00CD163E">
              <w:rPr>
                <w:sz w:val="20"/>
                <w:szCs w:val="20"/>
                <w:vertAlign w:val="subscript"/>
                <w:lang w:val="ru-RU"/>
              </w:rPr>
              <w:t>(школ)</w:t>
            </w:r>
            <w:r w:rsidRPr="00CD163E">
              <w:rPr>
                <w:sz w:val="20"/>
                <w:szCs w:val="20"/>
                <w:lang w:val="ru-RU"/>
              </w:rPr>
              <w:t xml:space="preserve"> – общее минимальное количество мест в общеобразовательных организациях;</w:t>
            </w:r>
          </w:p>
          <w:p w14:paraId="5D970DB8" w14:textId="77777777" w:rsidR="00D16B5A" w:rsidRPr="00CD163E" w:rsidRDefault="00D16B5A" w:rsidP="00D16B5A">
            <w:pPr>
              <w:pStyle w:val="affffff7"/>
              <w:spacing w:after="4"/>
              <w:ind w:firstLine="0"/>
              <w:rPr>
                <w:sz w:val="20"/>
                <w:szCs w:val="20"/>
                <w:lang w:val="ru-RU"/>
              </w:rPr>
            </w:pPr>
            <w:r w:rsidRPr="00CD163E">
              <w:rPr>
                <w:sz w:val="20"/>
                <w:szCs w:val="20"/>
                <w:lang w:val="ru-RU"/>
              </w:rPr>
              <w:t>N</w:t>
            </w:r>
            <w:r w:rsidRPr="00CD163E">
              <w:rPr>
                <w:sz w:val="20"/>
                <w:szCs w:val="20"/>
                <w:vertAlign w:val="subscript"/>
                <w:lang w:val="ru-RU"/>
              </w:rPr>
              <w:t>7-16</w:t>
            </w:r>
            <w:r w:rsidRPr="00CD163E">
              <w:rPr>
                <w:sz w:val="20"/>
                <w:szCs w:val="20"/>
                <w:lang w:val="ru-RU"/>
              </w:rPr>
              <w:t xml:space="preserve"> – численность детей в возрасте 7-16 лет;</w:t>
            </w:r>
          </w:p>
          <w:p w14:paraId="06F6465B" w14:textId="2F35DEDB" w:rsidR="00D16B5A" w:rsidRPr="00CD163E" w:rsidRDefault="00D16B5A" w:rsidP="00D16B5A">
            <w:pPr>
              <w:pStyle w:val="affffff7"/>
              <w:spacing w:after="4"/>
              <w:ind w:firstLine="0"/>
              <w:rPr>
                <w:sz w:val="20"/>
                <w:szCs w:val="20"/>
                <w:lang w:val="ru-RU"/>
              </w:rPr>
            </w:pPr>
            <w:r w:rsidRPr="00CD163E">
              <w:rPr>
                <w:sz w:val="20"/>
                <w:szCs w:val="20"/>
                <w:lang w:val="ru-RU"/>
              </w:rPr>
              <w:t>k</w:t>
            </w:r>
            <w:r w:rsidRPr="00CD163E">
              <w:rPr>
                <w:sz w:val="20"/>
                <w:szCs w:val="20"/>
                <w:vertAlign w:val="subscript"/>
                <w:lang w:val="ru-RU"/>
              </w:rPr>
              <w:t>3</w:t>
            </w:r>
            <w:r w:rsidRPr="00CD163E">
              <w:rPr>
                <w:sz w:val="20"/>
                <w:szCs w:val="20"/>
                <w:lang w:val="ru-RU"/>
              </w:rPr>
              <w:t xml:space="preserve"> – коэффициент обеспеченности детей в возрастной группе места</w:t>
            </w:r>
            <w:r w:rsidRPr="00CD163E">
              <w:rPr>
                <w:sz w:val="20"/>
                <w:szCs w:val="20"/>
                <w:lang w:val="ru-RU"/>
              </w:rPr>
              <w:lastRenderedPageBreak/>
              <w:t>ми в общеобразовательных организациях. Определяется с учетом рекомендаций СП 42.13330.</w:t>
            </w:r>
            <w:r>
              <w:rPr>
                <w:sz w:val="20"/>
                <w:szCs w:val="20"/>
                <w:lang w:val="ru-RU"/>
              </w:rPr>
              <w:t>2026</w:t>
            </w:r>
            <w:r w:rsidRPr="00CD163E">
              <w:rPr>
                <w:sz w:val="20"/>
                <w:szCs w:val="20"/>
                <w:lang w:val="ru-RU"/>
              </w:rPr>
              <w:t xml:space="preserve"> (</w:t>
            </w:r>
            <w:r>
              <w:rPr>
                <w:sz w:val="20"/>
                <w:szCs w:val="20"/>
                <w:lang w:val="ru-RU"/>
              </w:rPr>
              <w:t>пункт 2 таблицы Л.1 приложения Л</w:t>
            </w:r>
            <w:r w:rsidRPr="00CD163E">
              <w:rPr>
                <w:sz w:val="20"/>
                <w:szCs w:val="20"/>
                <w:lang w:val="ru-RU"/>
              </w:rPr>
              <w:t>), принимается k</w:t>
            </w:r>
            <w:r w:rsidRPr="00CD163E">
              <w:rPr>
                <w:sz w:val="20"/>
                <w:szCs w:val="20"/>
                <w:vertAlign w:val="subscript"/>
                <w:lang w:val="ru-RU"/>
              </w:rPr>
              <w:t>3</w:t>
            </w:r>
            <w:r w:rsidRPr="00CD163E">
              <w:rPr>
                <w:sz w:val="20"/>
                <w:szCs w:val="20"/>
                <w:lang w:val="ru-RU"/>
              </w:rPr>
              <w:t>=1,0;</w:t>
            </w:r>
          </w:p>
          <w:p w14:paraId="30F5C3DC" w14:textId="77777777" w:rsidR="00D16B5A" w:rsidRPr="00CD163E" w:rsidRDefault="00D16B5A" w:rsidP="00D16B5A">
            <w:pPr>
              <w:pStyle w:val="affffff7"/>
              <w:spacing w:after="4"/>
              <w:ind w:firstLine="0"/>
              <w:rPr>
                <w:sz w:val="20"/>
                <w:szCs w:val="20"/>
                <w:lang w:val="ru-RU"/>
              </w:rPr>
            </w:pPr>
            <w:r w:rsidRPr="00CD163E">
              <w:rPr>
                <w:sz w:val="20"/>
                <w:szCs w:val="20"/>
                <w:lang w:val="ru-RU"/>
              </w:rPr>
              <w:t>N</w:t>
            </w:r>
            <w:r w:rsidRPr="00CD163E">
              <w:rPr>
                <w:sz w:val="20"/>
                <w:szCs w:val="20"/>
                <w:vertAlign w:val="subscript"/>
                <w:lang w:val="ru-RU"/>
              </w:rPr>
              <w:t>17-18</w:t>
            </w:r>
            <w:r w:rsidRPr="00CD163E">
              <w:rPr>
                <w:sz w:val="20"/>
                <w:szCs w:val="20"/>
                <w:lang w:val="ru-RU"/>
              </w:rPr>
              <w:t xml:space="preserve"> – численность детей в возрасте 17-18 лет;</w:t>
            </w:r>
          </w:p>
          <w:p w14:paraId="5F67AE9B" w14:textId="3BC91321" w:rsidR="00D16B5A" w:rsidRDefault="00D16B5A" w:rsidP="00D16B5A">
            <w:pPr>
              <w:pStyle w:val="affffff7"/>
              <w:spacing w:after="4"/>
              <w:ind w:firstLine="0"/>
              <w:rPr>
                <w:sz w:val="20"/>
                <w:szCs w:val="20"/>
                <w:lang w:val="ru-RU"/>
              </w:rPr>
            </w:pPr>
            <w:r w:rsidRPr="00CD163E">
              <w:rPr>
                <w:sz w:val="20"/>
                <w:szCs w:val="20"/>
                <w:lang w:val="ru-RU"/>
              </w:rPr>
              <w:t>k</w:t>
            </w:r>
            <w:r w:rsidRPr="00CD163E">
              <w:rPr>
                <w:sz w:val="20"/>
                <w:szCs w:val="20"/>
                <w:vertAlign w:val="subscript"/>
                <w:lang w:val="ru-RU"/>
              </w:rPr>
              <w:t>4</w:t>
            </w:r>
            <w:r w:rsidRPr="00CD163E">
              <w:rPr>
                <w:sz w:val="20"/>
                <w:szCs w:val="20"/>
                <w:lang w:val="ru-RU"/>
              </w:rPr>
              <w:t xml:space="preserve"> – коэффициент обеспеченности детей в возрастной группе местами в общеобразовательных организациях. Определяется с учетом рекомендаций </w:t>
            </w:r>
            <w:r>
              <w:rPr>
                <w:sz w:val="20"/>
                <w:szCs w:val="20"/>
                <w:lang w:val="ru-RU"/>
              </w:rPr>
              <w:t xml:space="preserve">пункта 2 таблицы Л.1 приложения Л </w:t>
            </w:r>
            <w:r w:rsidRPr="00CD163E">
              <w:rPr>
                <w:sz w:val="20"/>
                <w:szCs w:val="20"/>
                <w:lang w:val="ru-RU"/>
              </w:rPr>
              <w:t>СП 42.13330.</w:t>
            </w:r>
            <w:r>
              <w:rPr>
                <w:sz w:val="20"/>
                <w:szCs w:val="20"/>
                <w:lang w:val="ru-RU"/>
              </w:rPr>
              <w:t>2026</w:t>
            </w:r>
            <w:r w:rsidRPr="00CD163E">
              <w:rPr>
                <w:sz w:val="20"/>
                <w:szCs w:val="20"/>
                <w:lang w:val="ru-RU"/>
              </w:rPr>
              <w:t>, принимается k</w:t>
            </w:r>
            <w:r w:rsidRPr="00CD163E">
              <w:rPr>
                <w:sz w:val="20"/>
                <w:szCs w:val="20"/>
                <w:vertAlign w:val="subscript"/>
                <w:lang w:val="ru-RU"/>
              </w:rPr>
              <w:t>4</w:t>
            </w:r>
            <w:r w:rsidRPr="00CD163E">
              <w:rPr>
                <w:sz w:val="20"/>
                <w:szCs w:val="20"/>
                <w:lang w:val="ru-RU"/>
              </w:rPr>
              <w:t>=0,75.</w:t>
            </w:r>
          </w:p>
          <w:p w14:paraId="4CAAD484" w14:textId="26784AEA" w:rsidR="00D16B5A" w:rsidRPr="00CD163E" w:rsidRDefault="00D16B5A" w:rsidP="00D16B5A">
            <w:pPr>
              <w:pStyle w:val="affffff7"/>
              <w:ind w:firstLine="0"/>
              <w:rPr>
                <w:iCs/>
                <w:sz w:val="20"/>
                <w:szCs w:val="20"/>
                <w:lang w:val="ru-RU"/>
              </w:rPr>
            </w:pPr>
            <w:r w:rsidRPr="00CD163E">
              <w:rPr>
                <w:iCs/>
                <w:sz w:val="20"/>
                <w:szCs w:val="20"/>
                <w:lang w:val="ru-RU"/>
              </w:rPr>
              <w:t xml:space="preserve">Минимальная обеспеченность местами в общеобразовательных организациях </w:t>
            </w:r>
            <w:r>
              <w:rPr>
                <w:iCs/>
                <w:sz w:val="20"/>
                <w:szCs w:val="20"/>
                <w:lang w:val="ru-RU"/>
              </w:rPr>
              <w:t>города Сорочинск</w:t>
            </w:r>
            <w:r w:rsidRPr="00CD163E">
              <w:rPr>
                <w:iCs/>
                <w:sz w:val="20"/>
                <w:szCs w:val="20"/>
                <w:lang w:val="ru-RU"/>
              </w:rPr>
              <w:t>:</w:t>
            </w:r>
          </w:p>
          <w:p w14:paraId="50A7BA8C" w14:textId="271B8340" w:rsidR="00D16B5A" w:rsidRPr="00CD163E" w:rsidRDefault="001F1004" w:rsidP="00D16B5A">
            <w:pPr>
              <w:pStyle w:val="affffff7"/>
              <w:ind w:firstLine="0"/>
              <w:rPr>
                <w:iCs/>
                <w:sz w:val="20"/>
                <w:szCs w:val="20"/>
                <w:lang w:val="ru-RU"/>
              </w:rPr>
            </w:pPr>
            <w:proofErr w:type="spellStart"/>
            <w:r w:rsidRPr="00CD163E">
              <w:rPr>
                <w:sz w:val="20"/>
                <w:szCs w:val="20"/>
                <w:lang w:val="ru-RU"/>
              </w:rPr>
              <w:t>Q</w:t>
            </w:r>
            <w:r w:rsidRPr="00CD163E">
              <w:rPr>
                <w:sz w:val="20"/>
                <w:szCs w:val="20"/>
                <w:vertAlign w:val="subscript"/>
                <w:lang w:val="ru-RU"/>
              </w:rPr>
              <w:t>min</w:t>
            </w:r>
            <w:proofErr w:type="spellEnd"/>
            <w:r w:rsidRPr="00CD163E">
              <w:rPr>
                <w:sz w:val="20"/>
                <w:szCs w:val="20"/>
                <w:vertAlign w:val="subscript"/>
                <w:lang w:val="ru-RU"/>
              </w:rPr>
              <w:t>(школ)</w:t>
            </w:r>
            <w:r>
              <w:rPr>
                <w:sz w:val="20"/>
                <w:szCs w:val="20"/>
                <w:vertAlign w:val="subscript"/>
                <w:lang w:val="ru-RU"/>
              </w:rPr>
              <w:t>гор</w:t>
            </w:r>
            <w:r w:rsidRPr="00CD163E">
              <w:rPr>
                <w:sz w:val="20"/>
                <w:szCs w:val="20"/>
                <w:lang w:val="ru-RU"/>
              </w:rPr>
              <w:t>=</w:t>
            </w:r>
            <w:r w:rsidRPr="00CD163E">
              <w:rPr>
                <w:iCs/>
                <w:sz w:val="20"/>
                <w:szCs w:val="20"/>
                <w:lang w:val="ru-RU"/>
              </w:rPr>
              <w:t xml:space="preserve"> </w:t>
            </w:r>
            <w:r w:rsidR="00D16B5A" w:rsidRPr="00CD163E">
              <w:rPr>
                <w:iCs/>
                <w:sz w:val="20"/>
                <w:szCs w:val="20"/>
                <w:lang w:val="ru-RU"/>
              </w:rPr>
              <w:t>(</w:t>
            </w:r>
            <w:r w:rsidR="00D16B5A">
              <w:rPr>
                <w:iCs/>
                <w:sz w:val="20"/>
                <w:szCs w:val="20"/>
                <w:lang w:val="ru-RU"/>
              </w:rPr>
              <w:t>3653</w:t>
            </w:r>
            <w:r w:rsidR="00D16B5A" w:rsidRPr="00CD163E">
              <w:rPr>
                <w:iCs/>
                <w:sz w:val="20"/>
                <w:szCs w:val="20"/>
                <w:lang w:val="ru-RU"/>
              </w:rPr>
              <w:t>*1,0+</w:t>
            </w:r>
            <w:r w:rsidR="00D16B5A">
              <w:rPr>
                <w:iCs/>
                <w:sz w:val="20"/>
                <w:szCs w:val="20"/>
                <w:lang w:val="ru-RU"/>
              </w:rPr>
              <w:t>490</w:t>
            </w:r>
            <w:r w:rsidR="00D16B5A" w:rsidRPr="00CD163E">
              <w:rPr>
                <w:iCs/>
                <w:sz w:val="20"/>
                <w:szCs w:val="20"/>
                <w:lang w:val="ru-RU"/>
              </w:rPr>
              <w:t>*0,75)/</w:t>
            </w:r>
            <w:r w:rsidR="00D16B5A">
              <w:rPr>
                <w:iCs/>
                <w:sz w:val="20"/>
                <w:szCs w:val="20"/>
                <w:lang w:val="ru-RU"/>
              </w:rPr>
              <w:t>27874</w:t>
            </w:r>
            <w:r w:rsidR="00D16B5A" w:rsidRPr="00CD163E">
              <w:rPr>
                <w:iCs/>
                <w:sz w:val="20"/>
                <w:szCs w:val="20"/>
                <w:lang w:val="ru-RU"/>
              </w:rPr>
              <w:t>*1000=</w:t>
            </w:r>
            <w:r w:rsidR="00D16B5A">
              <w:rPr>
                <w:iCs/>
                <w:sz w:val="20"/>
                <w:szCs w:val="20"/>
                <w:lang w:val="ru-RU"/>
              </w:rPr>
              <w:t>144</w:t>
            </w:r>
            <w:r w:rsidR="00D16B5A" w:rsidRPr="00CD163E">
              <w:rPr>
                <w:iCs/>
                <w:sz w:val="20"/>
                <w:szCs w:val="20"/>
                <w:lang w:val="ru-RU"/>
              </w:rPr>
              <w:t xml:space="preserve"> мест</w:t>
            </w:r>
            <w:r w:rsidR="00D16B5A">
              <w:rPr>
                <w:iCs/>
                <w:sz w:val="20"/>
                <w:szCs w:val="20"/>
                <w:lang w:val="ru-RU"/>
              </w:rPr>
              <w:t>а</w:t>
            </w:r>
            <w:r w:rsidR="00D16B5A" w:rsidRPr="00CD163E">
              <w:rPr>
                <w:iCs/>
                <w:sz w:val="20"/>
                <w:szCs w:val="20"/>
                <w:lang w:val="ru-RU"/>
              </w:rPr>
              <w:t xml:space="preserve"> на 1000 чел.</w:t>
            </w:r>
          </w:p>
          <w:p w14:paraId="4D6BE049" w14:textId="394CAAE6" w:rsidR="00D16B5A" w:rsidRDefault="00D16B5A" w:rsidP="00D16B5A">
            <w:pPr>
              <w:pStyle w:val="affffff7"/>
              <w:ind w:firstLine="0"/>
              <w:rPr>
                <w:iCs/>
                <w:sz w:val="20"/>
                <w:szCs w:val="20"/>
                <w:lang w:val="ru-RU"/>
              </w:rPr>
            </w:pPr>
            <w:r w:rsidRPr="00CD163E">
              <w:rPr>
                <w:iCs/>
                <w:sz w:val="20"/>
                <w:szCs w:val="20"/>
                <w:lang w:val="ru-RU"/>
              </w:rPr>
              <w:t xml:space="preserve">Минимальная обеспеченность местами в общеобразовательных организациях </w:t>
            </w:r>
            <w:r>
              <w:rPr>
                <w:iCs/>
                <w:sz w:val="20"/>
                <w:szCs w:val="20"/>
                <w:lang w:val="ru-RU"/>
              </w:rPr>
              <w:t>сельских населенных пунктов Сорочинского муниципального округа</w:t>
            </w:r>
            <w:r w:rsidRPr="00CD163E">
              <w:rPr>
                <w:iCs/>
                <w:sz w:val="20"/>
                <w:szCs w:val="20"/>
                <w:lang w:val="ru-RU"/>
              </w:rPr>
              <w:t>:</w:t>
            </w:r>
          </w:p>
          <w:p w14:paraId="641A88A3" w14:textId="08C0C04C" w:rsidR="00D16B5A" w:rsidRPr="00CD163E" w:rsidRDefault="001F1004" w:rsidP="00D16B5A">
            <w:pPr>
              <w:pStyle w:val="affffff7"/>
              <w:ind w:firstLine="0"/>
              <w:rPr>
                <w:iCs/>
                <w:sz w:val="20"/>
                <w:szCs w:val="20"/>
                <w:lang w:val="ru-RU"/>
              </w:rPr>
            </w:pPr>
            <w:proofErr w:type="spellStart"/>
            <w:r w:rsidRPr="00CD163E">
              <w:rPr>
                <w:sz w:val="20"/>
                <w:szCs w:val="20"/>
                <w:lang w:val="ru-RU"/>
              </w:rPr>
              <w:t>Q</w:t>
            </w:r>
            <w:r w:rsidRPr="00CD163E">
              <w:rPr>
                <w:sz w:val="20"/>
                <w:szCs w:val="20"/>
                <w:vertAlign w:val="subscript"/>
                <w:lang w:val="ru-RU"/>
              </w:rPr>
              <w:t>min</w:t>
            </w:r>
            <w:proofErr w:type="spellEnd"/>
            <w:r w:rsidRPr="00CD163E">
              <w:rPr>
                <w:sz w:val="20"/>
                <w:szCs w:val="20"/>
                <w:vertAlign w:val="subscript"/>
                <w:lang w:val="ru-RU"/>
              </w:rPr>
              <w:t>(школ)</w:t>
            </w:r>
            <w:r>
              <w:rPr>
                <w:sz w:val="20"/>
                <w:szCs w:val="20"/>
                <w:vertAlign w:val="subscript"/>
                <w:lang w:val="ru-RU"/>
              </w:rPr>
              <w:t>сел</w:t>
            </w:r>
            <w:r w:rsidRPr="00CD163E">
              <w:rPr>
                <w:sz w:val="20"/>
                <w:szCs w:val="20"/>
                <w:lang w:val="ru-RU"/>
              </w:rPr>
              <w:t>=</w:t>
            </w:r>
            <w:r w:rsidRPr="00CD163E">
              <w:rPr>
                <w:iCs/>
                <w:sz w:val="20"/>
                <w:szCs w:val="20"/>
                <w:lang w:val="ru-RU"/>
              </w:rPr>
              <w:t xml:space="preserve"> </w:t>
            </w:r>
            <w:r w:rsidR="00D16B5A" w:rsidRPr="00CD163E">
              <w:rPr>
                <w:iCs/>
                <w:sz w:val="20"/>
                <w:szCs w:val="20"/>
                <w:lang w:val="ru-RU"/>
              </w:rPr>
              <w:t>(</w:t>
            </w:r>
            <w:r w:rsidR="00D16B5A">
              <w:rPr>
                <w:iCs/>
                <w:sz w:val="20"/>
                <w:szCs w:val="20"/>
                <w:lang w:val="ru-RU"/>
              </w:rPr>
              <w:t>1830</w:t>
            </w:r>
            <w:r w:rsidR="00D16B5A" w:rsidRPr="00CD163E">
              <w:rPr>
                <w:iCs/>
                <w:sz w:val="20"/>
                <w:szCs w:val="20"/>
                <w:lang w:val="ru-RU"/>
              </w:rPr>
              <w:t>*1,0+</w:t>
            </w:r>
            <w:r w:rsidR="00D16B5A">
              <w:rPr>
                <w:iCs/>
                <w:sz w:val="20"/>
                <w:szCs w:val="20"/>
                <w:lang w:val="ru-RU"/>
              </w:rPr>
              <w:t>236</w:t>
            </w:r>
            <w:r w:rsidR="00D16B5A" w:rsidRPr="00CD163E">
              <w:rPr>
                <w:iCs/>
                <w:sz w:val="20"/>
                <w:szCs w:val="20"/>
                <w:lang w:val="ru-RU"/>
              </w:rPr>
              <w:t>*0,75)/</w:t>
            </w:r>
            <w:r w:rsidR="00D16B5A">
              <w:rPr>
                <w:iCs/>
                <w:sz w:val="20"/>
                <w:szCs w:val="20"/>
                <w:lang w:val="ru-RU"/>
              </w:rPr>
              <w:t>11971</w:t>
            </w:r>
            <w:r w:rsidR="00D16B5A" w:rsidRPr="00CD163E">
              <w:rPr>
                <w:iCs/>
                <w:sz w:val="20"/>
                <w:szCs w:val="20"/>
                <w:lang w:val="ru-RU"/>
              </w:rPr>
              <w:t>*1000=</w:t>
            </w:r>
            <w:r w:rsidR="00D16B5A">
              <w:rPr>
                <w:iCs/>
                <w:sz w:val="20"/>
                <w:szCs w:val="20"/>
                <w:lang w:val="ru-RU"/>
              </w:rPr>
              <w:t>168</w:t>
            </w:r>
            <w:r w:rsidR="00D16B5A" w:rsidRPr="00CD163E">
              <w:rPr>
                <w:iCs/>
                <w:sz w:val="20"/>
                <w:szCs w:val="20"/>
                <w:lang w:val="ru-RU"/>
              </w:rPr>
              <w:t xml:space="preserve"> мест на 1000 чел.</w:t>
            </w:r>
          </w:p>
          <w:p w14:paraId="2DE03F1C" w14:textId="52371131" w:rsidR="008C6FA3" w:rsidRPr="00D16B5A" w:rsidRDefault="001B2BBA" w:rsidP="00D16B5A">
            <w:pPr>
              <w:pStyle w:val="affffff7"/>
              <w:ind w:firstLine="0"/>
              <w:rPr>
                <w:sz w:val="20"/>
                <w:szCs w:val="20"/>
                <w:lang w:val="ru-RU"/>
              </w:rPr>
            </w:pPr>
            <w:r w:rsidRPr="00055E44">
              <w:rPr>
                <w:sz w:val="20"/>
                <w:szCs w:val="20"/>
                <w:lang w:val="ru-RU"/>
              </w:rPr>
              <w:t xml:space="preserve">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общеобразовательных организаций, принят в размере 25% согласно приложению к письму </w:t>
            </w:r>
            <w:r w:rsidRPr="00055E44">
              <w:rPr>
                <w:iCs/>
                <w:sz w:val="20"/>
                <w:szCs w:val="20"/>
                <w:lang w:val="ru-RU"/>
              </w:rPr>
              <w:t>Минобрнауки России от 04.05.2016 № АК-950/02</w:t>
            </w:r>
          </w:p>
        </w:tc>
      </w:tr>
      <w:tr w:rsidR="008C6FA3" w:rsidRPr="00055E44" w14:paraId="0B16327F" w14:textId="77777777" w:rsidTr="003C7023">
        <w:tc>
          <w:tcPr>
            <w:tcW w:w="1550" w:type="dxa"/>
            <w:vMerge/>
          </w:tcPr>
          <w:p w14:paraId="0A1734BC" w14:textId="77777777" w:rsidR="008C6FA3" w:rsidRPr="00055E44" w:rsidRDefault="008C6FA3">
            <w:pPr>
              <w:pStyle w:val="affffff7"/>
              <w:spacing w:after="4"/>
              <w:ind w:firstLine="0"/>
              <w:jc w:val="left"/>
              <w:rPr>
                <w:iCs/>
                <w:sz w:val="20"/>
                <w:szCs w:val="20"/>
                <w:lang w:val="ru-RU"/>
              </w:rPr>
            </w:pPr>
          </w:p>
        </w:tc>
        <w:tc>
          <w:tcPr>
            <w:tcW w:w="2126" w:type="dxa"/>
          </w:tcPr>
          <w:p w14:paraId="374EC5B9" w14:textId="77777777" w:rsidR="008C6FA3" w:rsidRPr="00055E44" w:rsidRDefault="00E15528">
            <w:pPr>
              <w:pStyle w:val="affffff7"/>
              <w:spacing w:after="4"/>
              <w:ind w:firstLine="0"/>
              <w:rPr>
                <w:iCs/>
                <w:sz w:val="20"/>
                <w:szCs w:val="20"/>
                <w:lang w:val="ru-RU"/>
              </w:rPr>
            </w:pPr>
            <w:r w:rsidRPr="00055E44">
              <w:rPr>
                <w:iCs/>
                <w:sz w:val="20"/>
                <w:szCs w:val="20"/>
                <w:lang w:val="ru-RU"/>
              </w:rPr>
              <w:t>Максимально допустимый уровень территориальной доступности</w:t>
            </w:r>
          </w:p>
        </w:tc>
        <w:tc>
          <w:tcPr>
            <w:tcW w:w="5953" w:type="dxa"/>
          </w:tcPr>
          <w:p w14:paraId="6404113D" w14:textId="2BE21FE4" w:rsidR="008C6FA3" w:rsidRPr="00055E44" w:rsidRDefault="00D16B5A">
            <w:pPr>
              <w:pStyle w:val="affffff7"/>
              <w:spacing w:after="4"/>
              <w:ind w:firstLine="0"/>
              <w:rPr>
                <w:iCs/>
                <w:sz w:val="20"/>
                <w:szCs w:val="20"/>
                <w:lang w:val="ru-RU"/>
              </w:rPr>
            </w:pPr>
            <w:r w:rsidRPr="00055E44">
              <w:rPr>
                <w:sz w:val="20"/>
                <w:szCs w:val="20"/>
                <w:lang w:val="ru-RU"/>
              </w:rPr>
              <w:t xml:space="preserve">Пешеходная </w:t>
            </w:r>
            <w:r>
              <w:rPr>
                <w:sz w:val="20"/>
                <w:szCs w:val="20"/>
                <w:lang w:val="ru-RU"/>
              </w:rPr>
              <w:t xml:space="preserve">и транспортная </w:t>
            </w:r>
            <w:r w:rsidRPr="00055E44">
              <w:rPr>
                <w:sz w:val="20"/>
                <w:szCs w:val="20"/>
                <w:lang w:val="ru-RU"/>
              </w:rPr>
              <w:t xml:space="preserve">доступность принята согласно таблице </w:t>
            </w:r>
            <w:r>
              <w:rPr>
                <w:sz w:val="20"/>
                <w:szCs w:val="20"/>
                <w:lang w:val="ru-RU"/>
              </w:rPr>
              <w:t>23 РНГП Оренбургской области</w:t>
            </w:r>
          </w:p>
        </w:tc>
      </w:tr>
      <w:tr w:rsidR="00C2218F" w:rsidRPr="00055E44" w14:paraId="2119B3E1" w14:textId="77777777" w:rsidTr="003C7023">
        <w:tc>
          <w:tcPr>
            <w:tcW w:w="1550" w:type="dxa"/>
            <w:vMerge w:val="restart"/>
          </w:tcPr>
          <w:p w14:paraId="6D9BE3BD" w14:textId="3A24A31A" w:rsidR="00C2218F" w:rsidRPr="00D16B5A" w:rsidRDefault="00D16B5A" w:rsidP="00C2218F">
            <w:pPr>
              <w:pStyle w:val="affffff7"/>
              <w:spacing w:after="4"/>
              <w:ind w:firstLine="0"/>
              <w:rPr>
                <w:iCs/>
                <w:sz w:val="20"/>
                <w:szCs w:val="20"/>
                <w:lang w:val="ru-RU"/>
              </w:rPr>
            </w:pPr>
            <w:r w:rsidRPr="00D16B5A">
              <w:rPr>
                <w:sz w:val="20"/>
                <w:szCs w:val="20"/>
                <w:lang w:val="ru-RU"/>
              </w:rPr>
              <w:t>Образовательные организации дополнительного образования детей</w:t>
            </w:r>
          </w:p>
        </w:tc>
        <w:tc>
          <w:tcPr>
            <w:tcW w:w="2126" w:type="dxa"/>
          </w:tcPr>
          <w:p w14:paraId="107CACF2" w14:textId="77777777" w:rsidR="00C2218F" w:rsidRPr="00055E44" w:rsidRDefault="00C2218F" w:rsidP="00C2218F">
            <w:pPr>
              <w:pStyle w:val="affffff7"/>
              <w:spacing w:after="4"/>
              <w:ind w:firstLine="0"/>
              <w:rPr>
                <w:iCs/>
                <w:sz w:val="20"/>
                <w:szCs w:val="20"/>
                <w:lang w:val="ru-RU"/>
              </w:rPr>
            </w:pPr>
            <w:r w:rsidRPr="00055E44">
              <w:rPr>
                <w:iCs/>
                <w:sz w:val="20"/>
                <w:szCs w:val="20"/>
                <w:lang w:val="ru-RU"/>
              </w:rPr>
              <w:t>Минимально допустимый уровень обеспеченности</w:t>
            </w:r>
          </w:p>
        </w:tc>
        <w:tc>
          <w:tcPr>
            <w:tcW w:w="5953" w:type="dxa"/>
          </w:tcPr>
          <w:p w14:paraId="69B3B521" w14:textId="5AD4ADE7" w:rsidR="00C2218F" w:rsidRPr="00055E44" w:rsidRDefault="00C2218F" w:rsidP="00C2218F">
            <w:pPr>
              <w:pStyle w:val="affffff7"/>
              <w:spacing w:after="4"/>
              <w:ind w:firstLine="0"/>
              <w:rPr>
                <w:sz w:val="20"/>
                <w:szCs w:val="20"/>
                <w:lang w:val="ru-RU"/>
              </w:rPr>
            </w:pPr>
            <w:r w:rsidRPr="00055E44">
              <w:rPr>
                <w:iCs/>
                <w:sz w:val="20"/>
                <w:szCs w:val="20"/>
                <w:lang w:val="ru-RU"/>
              </w:rPr>
              <w:t xml:space="preserve">Количество мест в организациях дополнительного образования определено расчетным путем в соответствии с </w:t>
            </w:r>
            <w:r w:rsidRPr="00055E44">
              <w:rPr>
                <w:sz w:val="20"/>
                <w:szCs w:val="20"/>
                <w:lang w:val="ru-RU"/>
              </w:rPr>
              <w:t>в соответствии с приложением к письму Минобрнауки России от 04.05.2016 № АК-950/02: всего 75 мест на 100 детей в возрасте от 5 до 18 лет, в том числе на базе общеобразовательных организаций для сельских населенных пунктов – 65 мест, для городских населенных пунктов – 45 мест; на базе образовательных организаций (за исключением общеобразовательных организаций) для сельских населенных пунктов – 10 мест, для городских населенных пунктов – 30 мест).</w:t>
            </w:r>
          </w:p>
          <w:p w14:paraId="4F8738C0" w14:textId="04A28A4A" w:rsidR="00C2218F" w:rsidRPr="00055E44" w:rsidRDefault="00C2218F" w:rsidP="00C2218F">
            <w:pPr>
              <w:pStyle w:val="affffff7"/>
              <w:spacing w:after="4"/>
              <w:ind w:firstLine="0"/>
              <w:rPr>
                <w:iCs/>
                <w:sz w:val="20"/>
                <w:szCs w:val="20"/>
                <w:lang w:val="ru-RU"/>
              </w:rPr>
            </w:pPr>
            <w:r w:rsidRPr="00055E44">
              <w:rPr>
                <w:iCs/>
                <w:sz w:val="20"/>
                <w:szCs w:val="20"/>
                <w:lang w:val="ru-RU"/>
              </w:rPr>
              <w:t xml:space="preserve">Минимальная обеспеченность местами в организациях дополнительного образования в </w:t>
            </w:r>
            <w:r w:rsidR="00132021" w:rsidRPr="00055E44">
              <w:rPr>
                <w:iCs/>
                <w:sz w:val="20"/>
                <w:szCs w:val="20"/>
                <w:lang w:val="ru-RU"/>
              </w:rPr>
              <w:t xml:space="preserve">городе </w:t>
            </w:r>
            <w:r w:rsidR="00845A95">
              <w:rPr>
                <w:iCs/>
                <w:sz w:val="20"/>
                <w:szCs w:val="20"/>
                <w:lang w:val="ru-RU"/>
              </w:rPr>
              <w:t>Сорочинск</w:t>
            </w:r>
            <w:r w:rsidRPr="00055E44">
              <w:rPr>
                <w:iCs/>
                <w:sz w:val="20"/>
                <w:szCs w:val="20"/>
                <w:lang w:val="ru-RU"/>
              </w:rPr>
              <w:t>:</w:t>
            </w:r>
          </w:p>
          <w:p w14:paraId="1198F259" w14:textId="38D6C5C1" w:rsidR="00C2218F" w:rsidRPr="00055E44" w:rsidRDefault="00D16B5A" w:rsidP="00C2218F">
            <w:pPr>
              <w:pStyle w:val="affffff7"/>
              <w:spacing w:after="4"/>
              <w:ind w:firstLine="0"/>
              <w:rPr>
                <w:iCs/>
                <w:sz w:val="20"/>
                <w:szCs w:val="20"/>
                <w:lang w:val="ru-RU"/>
              </w:rPr>
            </w:pPr>
            <w:r>
              <w:rPr>
                <w:iCs/>
                <w:sz w:val="20"/>
                <w:szCs w:val="20"/>
                <w:lang w:val="ru-RU"/>
              </w:rPr>
              <w:t>4714</w:t>
            </w:r>
            <w:r w:rsidR="00C2218F" w:rsidRPr="00055E44">
              <w:rPr>
                <w:iCs/>
                <w:sz w:val="20"/>
                <w:szCs w:val="20"/>
                <w:lang w:val="ru-RU"/>
              </w:rPr>
              <w:t>*0,75/</w:t>
            </w:r>
            <w:r>
              <w:rPr>
                <w:iCs/>
                <w:sz w:val="20"/>
                <w:szCs w:val="20"/>
                <w:lang w:val="ru-RU"/>
              </w:rPr>
              <w:t>27874</w:t>
            </w:r>
            <w:r w:rsidR="00C2218F" w:rsidRPr="00055E44">
              <w:rPr>
                <w:iCs/>
                <w:sz w:val="20"/>
                <w:szCs w:val="20"/>
                <w:lang w:val="ru-RU"/>
              </w:rPr>
              <w:t>=</w:t>
            </w:r>
            <w:r>
              <w:rPr>
                <w:iCs/>
                <w:sz w:val="20"/>
                <w:szCs w:val="20"/>
                <w:lang w:val="ru-RU"/>
              </w:rPr>
              <w:t>127</w:t>
            </w:r>
            <w:r w:rsidR="00C2218F" w:rsidRPr="00055E44">
              <w:rPr>
                <w:iCs/>
                <w:sz w:val="20"/>
                <w:szCs w:val="20"/>
                <w:lang w:val="ru-RU"/>
              </w:rPr>
              <w:t xml:space="preserve"> мест на 1000 чел.</w:t>
            </w:r>
          </w:p>
          <w:p w14:paraId="3395F695" w14:textId="7A755655" w:rsidR="00C2218F" w:rsidRPr="00055E44" w:rsidRDefault="00C2218F" w:rsidP="00C2218F">
            <w:pPr>
              <w:pStyle w:val="affffff7"/>
              <w:spacing w:after="4"/>
              <w:ind w:firstLine="0"/>
              <w:rPr>
                <w:iCs/>
                <w:sz w:val="20"/>
                <w:szCs w:val="20"/>
                <w:lang w:val="ru-RU"/>
              </w:rPr>
            </w:pPr>
            <w:r w:rsidRPr="00055E44">
              <w:rPr>
                <w:iCs/>
                <w:sz w:val="20"/>
                <w:szCs w:val="20"/>
                <w:lang w:val="ru-RU"/>
              </w:rPr>
              <w:t>Минимальная обеспеченность местами в организациях дополнительного образования в сельских населенных пунктах</w:t>
            </w:r>
            <w:r w:rsidR="00D16B5A">
              <w:rPr>
                <w:iCs/>
                <w:sz w:val="20"/>
                <w:szCs w:val="20"/>
                <w:lang w:val="ru-RU"/>
              </w:rPr>
              <w:t xml:space="preserve"> Сорочинского муниципального округа</w:t>
            </w:r>
            <w:r w:rsidRPr="00055E44">
              <w:rPr>
                <w:iCs/>
                <w:sz w:val="20"/>
                <w:szCs w:val="20"/>
                <w:lang w:val="ru-RU"/>
              </w:rPr>
              <w:t>:</w:t>
            </w:r>
          </w:p>
          <w:p w14:paraId="16AA5F60" w14:textId="3FB672C1" w:rsidR="00C2218F" w:rsidRPr="00055E44" w:rsidRDefault="00D16B5A" w:rsidP="00C2218F">
            <w:pPr>
              <w:pStyle w:val="affffff7"/>
              <w:spacing w:after="4"/>
              <w:ind w:firstLine="0"/>
              <w:rPr>
                <w:iCs/>
                <w:sz w:val="20"/>
                <w:szCs w:val="20"/>
                <w:lang w:val="ru-RU"/>
              </w:rPr>
            </w:pPr>
            <w:r>
              <w:rPr>
                <w:iCs/>
                <w:sz w:val="20"/>
                <w:szCs w:val="20"/>
                <w:lang w:val="ru-RU"/>
              </w:rPr>
              <w:t>2314</w:t>
            </w:r>
            <w:r w:rsidR="00C2218F" w:rsidRPr="00055E44">
              <w:rPr>
                <w:iCs/>
                <w:sz w:val="20"/>
                <w:szCs w:val="20"/>
                <w:lang w:val="ru-RU"/>
              </w:rPr>
              <w:t>*0,75/</w:t>
            </w:r>
            <w:r>
              <w:rPr>
                <w:iCs/>
                <w:sz w:val="20"/>
                <w:szCs w:val="20"/>
                <w:lang w:val="ru-RU"/>
              </w:rPr>
              <w:t>11971</w:t>
            </w:r>
            <w:r w:rsidR="00C2218F" w:rsidRPr="00055E44">
              <w:rPr>
                <w:iCs/>
                <w:sz w:val="20"/>
                <w:szCs w:val="20"/>
                <w:lang w:val="ru-RU"/>
              </w:rPr>
              <w:t>=</w:t>
            </w:r>
            <w:r>
              <w:rPr>
                <w:iCs/>
                <w:sz w:val="20"/>
                <w:szCs w:val="20"/>
                <w:lang w:val="ru-RU"/>
              </w:rPr>
              <w:t>145</w:t>
            </w:r>
            <w:r w:rsidR="00C2218F" w:rsidRPr="00055E44">
              <w:rPr>
                <w:iCs/>
                <w:sz w:val="20"/>
                <w:szCs w:val="20"/>
                <w:lang w:val="ru-RU"/>
              </w:rPr>
              <w:t xml:space="preserve"> мест на 1000 чел.</w:t>
            </w:r>
          </w:p>
        </w:tc>
      </w:tr>
      <w:tr w:rsidR="001B2BBA" w:rsidRPr="00055E44" w14:paraId="659A67AB" w14:textId="77777777" w:rsidTr="003C7023">
        <w:tc>
          <w:tcPr>
            <w:tcW w:w="1550" w:type="dxa"/>
            <w:vMerge/>
          </w:tcPr>
          <w:p w14:paraId="72167595" w14:textId="77777777" w:rsidR="001B2BBA" w:rsidRPr="00055E44" w:rsidRDefault="001B2BBA" w:rsidP="001B2BBA">
            <w:pPr>
              <w:pStyle w:val="affffff7"/>
              <w:spacing w:after="4"/>
              <w:ind w:firstLine="0"/>
              <w:jc w:val="left"/>
              <w:rPr>
                <w:iCs/>
                <w:sz w:val="20"/>
                <w:szCs w:val="20"/>
                <w:lang w:val="ru-RU"/>
              </w:rPr>
            </w:pPr>
          </w:p>
        </w:tc>
        <w:tc>
          <w:tcPr>
            <w:tcW w:w="2126" w:type="dxa"/>
          </w:tcPr>
          <w:p w14:paraId="62A9D3D5" w14:textId="77777777" w:rsidR="001B2BBA" w:rsidRPr="00055E44" w:rsidRDefault="001B2BBA" w:rsidP="001B2BBA">
            <w:pPr>
              <w:pStyle w:val="affffff7"/>
              <w:spacing w:after="4"/>
              <w:ind w:firstLine="0"/>
              <w:rPr>
                <w:iCs/>
                <w:sz w:val="20"/>
                <w:szCs w:val="20"/>
                <w:lang w:val="ru-RU"/>
              </w:rPr>
            </w:pPr>
            <w:r w:rsidRPr="00055E44">
              <w:rPr>
                <w:iCs/>
                <w:sz w:val="20"/>
                <w:szCs w:val="20"/>
                <w:lang w:val="ru-RU"/>
              </w:rPr>
              <w:t>Максимально допустимый уровень территориальной доступности</w:t>
            </w:r>
          </w:p>
        </w:tc>
        <w:tc>
          <w:tcPr>
            <w:tcW w:w="5953" w:type="dxa"/>
          </w:tcPr>
          <w:p w14:paraId="28307237" w14:textId="60EC4E29" w:rsidR="001B2BBA" w:rsidRPr="00055E44" w:rsidRDefault="00D16B5A" w:rsidP="001B2BBA">
            <w:pPr>
              <w:pStyle w:val="affffff7"/>
              <w:spacing w:after="4"/>
              <w:ind w:firstLine="0"/>
              <w:rPr>
                <w:iCs/>
                <w:sz w:val="20"/>
                <w:szCs w:val="20"/>
                <w:lang w:val="ru-RU"/>
              </w:rPr>
            </w:pPr>
            <w:r w:rsidRPr="00055E44">
              <w:rPr>
                <w:sz w:val="20"/>
                <w:szCs w:val="20"/>
                <w:lang w:val="ru-RU"/>
              </w:rPr>
              <w:t xml:space="preserve">Пешеходная </w:t>
            </w:r>
            <w:r>
              <w:rPr>
                <w:sz w:val="20"/>
                <w:szCs w:val="20"/>
                <w:lang w:val="ru-RU"/>
              </w:rPr>
              <w:t xml:space="preserve">и транспортная </w:t>
            </w:r>
            <w:r w:rsidRPr="00055E44">
              <w:rPr>
                <w:sz w:val="20"/>
                <w:szCs w:val="20"/>
                <w:lang w:val="ru-RU"/>
              </w:rPr>
              <w:t xml:space="preserve">доступность принята согласно таблице </w:t>
            </w:r>
            <w:r>
              <w:rPr>
                <w:sz w:val="20"/>
                <w:szCs w:val="20"/>
                <w:lang w:val="ru-RU"/>
              </w:rPr>
              <w:t>23 РНГП Оренбургской области</w:t>
            </w:r>
          </w:p>
        </w:tc>
      </w:tr>
    </w:tbl>
    <w:p w14:paraId="404B272A" w14:textId="7061112A" w:rsidR="006E3618" w:rsidRPr="00055E44" w:rsidRDefault="00BA490A" w:rsidP="006E3618">
      <w:pPr>
        <w:pStyle w:val="3"/>
        <w:numPr>
          <w:ilvl w:val="2"/>
          <w:numId w:val="11"/>
        </w:numPr>
        <w:tabs>
          <w:tab w:val="clear" w:pos="0"/>
          <w:tab w:val="num" w:pos="284"/>
          <w:tab w:val="left" w:pos="360"/>
        </w:tabs>
        <w:ind w:left="0" w:hanging="11"/>
        <w:rPr>
          <w:rFonts w:cs="Times New Roman"/>
        </w:rPr>
      </w:pPr>
      <w:bookmarkStart w:id="132" w:name="_Toc498361768"/>
      <w:bookmarkStart w:id="133" w:name="_Toc230198085"/>
      <w:bookmarkEnd w:id="132"/>
      <w:r w:rsidRPr="00055E44">
        <w:rPr>
          <w:rFonts w:cs="Times New Roman"/>
        </w:rPr>
        <w:t xml:space="preserve">В области </w:t>
      </w:r>
      <w:r>
        <w:rPr>
          <w:rFonts w:cs="Times New Roman"/>
        </w:rPr>
        <w:t>обращения с</w:t>
      </w:r>
      <w:r w:rsidRPr="00055E44">
        <w:rPr>
          <w:rFonts w:cs="Times New Roman"/>
        </w:rPr>
        <w:t xml:space="preserve"> тверды</w:t>
      </w:r>
      <w:r>
        <w:rPr>
          <w:rFonts w:cs="Times New Roman"/>
        </w:rPr>
        <w:t>ми</w:t>
      </w:r>
      <w:r w:rsidRPr="00055E44">
        <w:rPr>
          <w:rFonts w:cs="Times New Roman"/>
        </w:rPr>
        <w:t xml:space="preserve"> коммунальны</w:t>
      </w:r>
      <w:r>
        <w:rPr>
          <w:rFonts w:cs="Times New Roman"/>
        </w:rPr>
        <w:t>ми</w:t>
      </w:r>
      <w:r w:rsidRPr="00055E44">
        <w:rPr>
          <w:rFonts w:cs="Times New Roman"/>
        </w:rPr>
        <w:t xml:space="preserve"> отход</w:t>
      </w:r>
      <w:r>
        <w:rPr>
          <w:rFonts w:cs="Times New Roman"/>
        </w:rPr>
        <w:t>ами</w:t>
      </w:r>
    </w:p>
    <w:p w14:paraId="568C550F" w14:textId="1F8CA76E" w:rsidR="006E3618" w:rsidRPr="00055E44" w:rsidRDefault="00CA7752" w:rsidP="006E3618">
      <w:pPr>
        <w:pStyle w:val="5"/>
      </w:pPr>
      <w:r>
        <w:t xml:space="preserve">Таблица 2.12. </w:t>
      </w:r>
      <w:r w:rsidR="006E3618" w:rsidRPr="00055E44">
        <w:t>Объекты местного значения муниципального округа в области обработки, утилизации, обезвреживания, размещения твердых коммунальных отходов</w:t>
      </w:r>
    </w:p>
    <w:tbl>
      <w:tblPr>
        <w:tblW w:w="9668" w:type="dxa"/>
        <w:tblLayout w:type="fixed"/>
        <w:tblCellMar>
          <w:left w:w="28" w:type="dxa"/>
          <w:right w:w="28" w:type="dxa"/>
        </w:tblCellMar>
        <w:tblLook w:val="04A0" w:firstRow="1" w:lastRow="0" w:firstColumn="1" w:lastColumn="0" w:noHBand="0" w:noVBand="1"/>
      </w:tblPr>
      <w:tblGrid>
        <w:gridCol w:w="1588"/>
        <w:gridCol w:w="2268"/>
        <w:gridCol w:w="5812"/>
      </w:tblGrid>
      <w:tr w:rsidR="006E3618" w:rsidRPr="00055E44" w14:paraId="40A16FD7" w14:textId="77777777" w:rsidTr="001F1004">
        <w:trPr>
          <w:tblHeader/>
        </w:trPr>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60A7F4AB" w14:textId="77777777" w:rsidR="006E3618" w:rsidRPr="00055E44" w:rsidRDefault="006E3618" w:rsidP="001F1004">
            <w:pPr>
              <w:pStyle w:val="affffff7"/>
              <w:spacing w:after="4"/>
              <w:ind w:firstLine="0"/>
              <w:jc w:val="center"/>
              <w:rPr>
                <w:b/>
                <w:sz w:val="20"/>
                <w:szCs w:val="20"/>
                <w:lang w:val="ru-RU"/>
              </w:rPr>
            </w:pPr>
            <w:r w:rsidRPr="00055E44">
              <w:rPr>
                <w:b/>
                <w:sz w:val="20"/>
                <w:szCs w:val="20"/>
                <w:lang w:val="ru-RU"/>
              </w:rPr>
              <w:t>Наименование вида объекта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6622442" w14:textId="77777777" w:rsidR="006E3618" w:rsidRPr="00055E44" w:rsidRDefault="006E3618" w:rsidP="001F1004">
            <w:pPr>
              <w:pStyle w:val="affffff7"/>
              <w:spacing w:after="4"/>
              <w:ind w:firstLine="0"/>
              <w:jc w:val="center"/>
              <w:rPr>
                <w:b/>
                <w:sz w:val="20"/>
                <w:szCs w:val="20"/>
                <w:lang w:val="ru-RU"/>
              </w:rPr>
            </w:pPr>
            <w:r w:rsidRPr="00055E44">
              <w:rPr>
                <w:b/>
                <w:sz w:val="20"/>
                <w:szCs w:val="20"/>
                <w:lang w:val="ru-RU"/>
              </w:rPr>
              <w:t>Тип расчетного показателя</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Pr>
          <w:p w14:paraId="1E15AD2E" w14:textId="77777777" w:rsidR="006E3618" w:rsidRPr="00055E44" w:rsidRDefault="006E3618" w:rsidP="001F1004">
            <w:pPr>
              <w:pStyle w:val="affffff7"/>
              <w:spacing w:after="4"/>
              <w:ind w:firstLine="0"/>
              <w:jc w:val="center"/>
              <w:rPr>
                <w:lang w:val="ru-RU"/>
              </w:rPr>
            </w:pPr>
            <w:r w:rsidRPr="00055E44">
              <w:rPr>
                <w:b/>
                <w:sz w:val="20"/>
                <w:szCs w:val="20"/>
                <w:lang w:val="ru-RU"/>
              </w:rPr>
              <w:t>Обоснование значения расчетного показателя</w:t>
            </w:r>
          </w:p>
        </w:tc>
      </w:tr>
      <w:tr w:rsidR="006E3618" w:rsidRPr="00055E44" w14:paraId="317D5B2A" w14:textId="77777777" w:rsidTr="001F1004">
        <w:trPr>
          <w:trHeight w:val="36"/>
        </w:trPr>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C4C5271" w14:textId="77777777" w:rsidR="006E3618" w:rsidRPr="00055E44" w:rsidRDefault="006E3618" w:rsidP="001F1004">
            <w:pPr>
              <w:pStyle w:val="affffff7"/>
              <w:spacing w:after="4"/>
              <w:ind w:firstLine="0"/>
              <w:jc w:val="left"/>
              <w:rPr>
                <w:sz w:val="20"/>
                <w:szCs w:val="20"/>
                <w:lang w:val="ru-RU"/>
              </w:rPr>
            </w:pPr>
            <w:r>
              <w:rPr>
                <w:sz w:val="20"/>
                <w:szCs w:val="20"/>
                <w:lang w:val="ru-RU"/>
              </w:rPr>
              <w:t>Объекты</w:t>
            </w:r>
            <w:r w:rsidRPr="004C0BC1">
              <w:rPr>
                <w:sz w:val="20"/>
                <w:szCs w:val="20"/>
                <w:lang w:val="ru-RU"/>
              </w:rPr>
              <w:t xml:space="preserve"> накопления </w:t>
            </w:r>
            <w:r w:rsidRPr="0034022D">
              <w:rPr>
                <w:sz w:val="20"/>
                <w:szCs w:val="20"/>
                <w:lang w:val="ru-RU"/>
              </w:rPr>
              <w:t>твердых коммунальных отходов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7036987" w14:textId="77777777" w:rsidR="006E3618" w:rsidRPr="00055E44" w:rsidRDefault="006E3618" w:rsidP="001F1004">
            <w:pPr>
              <w:pStyle w:val="affffff7"/>
              <w:spacing w:after="4"/>
              <w:ind w:firstLine="0"/>
              <w:jc w:val="left"/>
              <w:rPr>
                <w:sz w:val="20"/>
                <w:szCs w:val="20"/>
                <w:lang w:val="ru-RU"/>
              </w:rPr>
            </w:pPr>
            <w:r w:rsidRPr="00055E44">
              <w:rPr>
                <w:sz w:val="20"/>
                <w:szCs w:val="20"/>
                <w:lang w:val="ru-RU"/>
              </w:rPr>
              <w:t>Минимально допустимый уровень обеспеченности</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Pr>
          <w:p w14:paraId="168C46F0" w14:textId="7332691E" w:rsidR="00CA7752" w:rsidRDefault="00CA7752" w:rsidP="001F1004">
            <w:pPr>
              <w:pStyle w:val="affffff7"/>
              <w:ind w:firstLine="0"/>
              <w:rPr>
                <w:sz w:val="20"/>
                <w:szCs w:val="20"/>
                <w:lang w:val="ru-RU"/>
              </w:rPr>
            </w:pPr>
            <w:r w:rsidRPr="006A3B92">
              <w:rPr>
                <w:sz w:val="20"/>
                <w:szCs w:val="20"/>
                <w:lang w:val="ru-RU"/>
              </w:rPr>
              <w:t xml:space="preserve">Нормы накопления ТКО приняты </w:t>
            </w:r>
            <w:r>
              <w:rPr>
                <w:sz w:val="20"/>
                <w:szCs w:val="20"/>
                <w:lang w:val="ru-RU"/>
              </w:rPr>
              <w:t xml:space="preserve">в соответствии с нормативами </w:t>
            </w:r>
            <w:r w:rsidRPr="00CA7752">
              <w:rPr>
                <w:sz w:val="20"/>
                <w:szCs w:val="20"/>
                <w:lang w:val="ru-RU"/>
              </w:rPr>
              <w:t>накопления твердых коммунальных отходов для домовладений на территории Оренбургской области</w:t>
            </w:r>
            <w:r>
              <w:rPr>
                <w:sz w:val="20"/>
                <w:szCs w:val="20"/>
                <w:lang w:val="ru-RU"/>
              </w:rPr>
              <w:t>, утвержденными п</w:t>
            </w:r>
            <w:r w:rsidRPr="00CA7752">
              <w:rPr>
                <w:sz w:val="20"/>
                <w:szCs w:val="20"/>
                <w:lang w:val="ru-RU"/>
              </w:rPr>
              <w:t>риказ</w:t>
            </w:r>
            <w:r>
              <w:rPr>
                <w:sz w:val="20"/>
                <w:szCs w:val="20"/>
                <w:lang w:val="ru-RU"/>
              </w:rPr>
              <w:t>ом</w:t>
            </w:r>
            <w:r w:rsidRPr="00CA7752">
              <w:rPr>
                <w:sz w:val="20"/>
                <w:szCs w:val="20"/>
                <w:lang w:val="ru-RU"/>
              </w:rPr>
              <w:t xml:space="preserve"> Департамента Оренбургской области по ценам и регулированию тарифов от 29.11.2022 № 257-н</w:t>
            </w:r>
            <w:r>
              <w:rPr>
                <w:sz w:val="20"/>
                <w:szCs w:val="20"/>
                <w:lang w:val="ru-RU"/>
              </w:rPr>
              <w:t>.</w:t>
            </w:r>
          </w:p>
          <w:p w14:paraId="7535F177" w14:textId="04A0593E" w:rsidR="006E3618" w:rsidRPr="00055E44" w:rsidRDefault="006E3618" w:rsidP="001F1004">
            <w:pPr>
              <w:pStyle w:val="affffff7"/>
              <w:ind w:firstLine="0"/>
              <w:rPr>
                <w:sz w:val="20"/>
                <w:szCs w:val="20"/>
                <w:lang w:val="ru-RU"/>
              </w:rPr>
            </w:pPr>
            <w:r w:rsidRPr="00055E44">
              <w:rPr>
                <w:sz w:val="20"/>
                <w:szCs w:val="20"/>
                <w:lang w:val="ru-RU"/>
              </w:rPr>
              <w:t>Площадь контейнерной площадки для сбора ТКО и крупногаба</w:t>
            </w:r>
            <w:r w:rsidRPr="00055E44">
              <w:rPr>
                <w:sz w:val="20"/>
                <w:szCs w:val="20"/>
                <w:lang w:val="ru-RU"/>
              </w:rPr>
              <w:lastRenderedPageBreak/>
              <w:t>ритного мусора принята согласно таблице 8.1 СП 476.1325800.2020</w:t>
            </w:r>
          </w:p>
        </w:tc>
      </w:tr>
      <w:tr w:rsidR="006E3618" w:rsidRPr="00055E44" w14:paraId="6B5359EE" w14:textId="77777777" w:rsidTr="001F1004">
        <w:tc>
          <w:tcPr>
            <w:tcW w:w="1588" w:type="dxa"/>
            <w:vMerge/>
            <w:tcBorders>
              <w:top w:val="single" w:sz="4" w:space="0" w:color="000000"/>
              <w:left w:val="single" w:sz="4" w:space="0" w:color="000000"/>
              <w:bottom w:val="single" w:sz="4" w:space="0" w:color="000000"/>
              <w:right w:val="single" w:sz="4" w:space="0" w:color="000000"/>
            </w:tcBorders>
            <w:shd w:val="clear" w:color="auto" w:fill="FFFFFF"/>
          </w:tcPr>
          <w:p w14:paraId="311F3AB1" w14:textId="77777777" w:rsidR="006E3618" w:rsidRPr="00055E44" w:rsidRDefault="006E3618" w:rsidP="001F1004">
            <w:pPr>
              <w:ind w:firstLine="0"/>
              <w:jc w:val="left"/>
              <w:rPr>
                <w:rFonts w:eastAsia="Arial Unicode MS" w:cs="Times New Roman"/>
                <w:sz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61B6960" w14:textId="77777777" w:rsidR="006E3618" w:rsidRPr="00055E44" w:rsidRDefault="006E3618" w:rsidP="001F1004">
            <w:pPr>
              <w:pStyle w:val="affffff7"/>
              <w:spacing w:after="4"/>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Pr>
          <w:p w14:paraId="34A64FE2" w14:textId="77777777" w:rsidR="006E3618" w:rsidRPr="00055E44" w:rsidRDefault="006E3618" w:rsidP="001F1004">
            <w:pPr>
              <w:pStyle w:val="affffff7"/>
              <w:spacing w:after="4"/>
              <w:ind w:firstLine="0"/>
              <w:rPr>
                <w:sz w:val="20"/>
                <w:szCs w:val="20"/>
                <w:lang w:val="ru-RU"/>
              </w:rPr>
            </w:pPr>
            <w:r w:rsidRPr="00055E44">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пункта 4 СанПиН 2.1.3684-21</w:t>
            </w:r>
          </w:p>
        </w:tc>
      </w:tr>
    </w:tbl>
    <w:p w14:paraId="535F16ED" w14:textId="77777777" w:rsidR="004A6707" w:rsidRPr="00055E44" w:rsidRDefault="004A6707" w:rsidP="004A6707">
      <w:pPr>
        <w:pStyle w:val="3"/>
        <w:numPr>
          <w:ilvl w:val="2"/>
          <w:numId w:val="11"/>
        </w:numPr>
        <w:tabs>
          <w:tab w:val="clear" w:pos="0"/>
          <w:tab w:val="num" w:pos="284"/>
          <w:tab w:val="left" w:pos="360"/>
        </w:tabs>
        <w:ind w:left="0" w:hanging="11"/>
        <w:rPr>
          <w:rFonts w:cs="Times New Roman"/>
        </w:rPr>
      </w:pPr>
      <w:bookmarkStart w:id="134" w:name="_Toc230198089"/>
      <w:r w:rsidRPr="00055E44">
        <w:rPr>
          <w:rFonts w:cs="Times New Roman"/>
        </w:rPr>
        <w:t xml:space="preserve">В области </w:t>
      </w:r>
      <w:bookmarkEnd w:id="134"/>
      <w:r w:rsidRPr="00055E44">
        <w:rPr>
          <w:rFonts w:cs="Times New Roman"/>
        </w:rPr>
        <w:t xml:space="preserve">предупреждения </w:t>
      </w:r>
      <w:r w:rsidRPr="004A6707">
        <w:rPr>
          <w:rFonts w:cs="Times New Roman"/>
        </w:rPr>
        <w:t>чрезвычайных ситуаций на территории муниципального округа и ликвидаци</w:t>
      </w:r>
      <w:r>
        <w:rPr>
          <w:rFonts w:cs="Times New Roman"/>
        </w:rPr>
        <w:t>и</w:t>
      </w:r>
      <w:r w:rsidRPr="004A6707">
        <w:rPr>
          <w:rFonts w:cs="Times New Roman"/>
        </w:rPr>
        <w:t xml:space="preserve"> их последствий</w:t>
      </w:r>
    </w:p>
    <w:p w14:paraId="01FF7438" w14:textId="3EFA609A" w:rsidR="004A6707" w:rsidRPr="00055E44" w:rsidRDefault="00816385" w:rsidP="004A6707">
      <w:pPr>
        <w:pStyle w:val="5"/>
      </w:pPr>
      <w:r>
        <w:t xml:space="preserve">Таблица 2.13. </w:t>
      </w:r>
      <w:r w:rsidR="004A6707" w:rsidRPr="00055E44">
        <w:t xml:space="preserve">Объекты местного значения муниципального округа в области </w:t>
      </w:r>
      <w:r w:rsidR="004A6707" w:rsidRPr="004A6707">
        <w:t>предупреждения чрезвычайных ситуаций на территории муниципального округа и ликвидации их последствий</w:t>
      </w:r>
    </w:p>
    <w:tbl>
      <w:tblPr>
        <w:tblW w:w="9668" w:type="dxa"/>
        <w:tblLayout w:type="fixed"/>
        <w:tblCellMar>
          <w:left w:w="28" w:type="dxa"/>
          <w:right w:w="28" w:type="dxa"/>
        </w:tblCellMar>
        <w:tblLook w:val="0000" w:firstRow="0" w:lastRow="0" w:firstColumn="0" w:lastColumn="0" w:noHBand="0" w:noVBand="0"/>
      </w:tblPr>
      <w:tblGrid>
        <w:gridCol w:w="2155"/>
        <w:gridCol w:w="2693"/>
        <w:gridCol w:w="4820"/>
      </w:tblGrid>
      <w:tr w:rsidR="004A6707" w:rsidRPr="00055E44" w14:paraId="5CCEF97C" w14:textId="77777777" w:rsidTr="00241392">
        <w:trPr>
          <w:cantSplit/>
          <w:trHeight w:val="202"/>
          <w:tblHeader/>
        </w:trPr>
        <w:tc>
          <w:tcPr>
            <w:tcW w:w="2155" w:type="dxa"/>
            <w:tcBorders>
              <w:top w:val="single" w:sz="4" w:space="0" w:color="000000"/>
              <w:left w:val="single" w:sz="4" w:space="0" w:color="000000"/>
              <w:bottom w:val="single" w:sz="4" w:space="0" w:color="000000"/>
              <w:right w:val="single" w:sz="4" w:space="0" w:color="000000"/>
            </w:tcBorders>
          </w:tcPr>
          <w:p w14:paraId="401A2DF5" w14:textId="77777777" w:rsidR="004A6707" w:rsidRPr="00055E44" w:rsidRDefault="004A6707" w:rsidP="00553F0A">
            <w:pPr>
              <w:pStyle w:val="Default"/>
              <w:keepNext/>
              <w:spacing w:after="20"/>
              <w:jc w:val="center"/>
              <w:rPr>
                <w:iCs/>
                <w:sz w:val="20"/>
                <w:szCs w:val="20"/>
              </w:rPr>
            </w:pPr>
            <w:r w:rsidRPr="00055E44">
              <w:rPr>
                <w:b/>
                <w:bCs/>
                <w:iCs/>
                <w:sz w:val="20"/>
                <w:szCs w:val="20"/>
              </w:rPr>
              <w:t>Наименование вида объекта</w:t>
            </w:r>
          </w:p>
        </w:tc>
        <w:tc>
          <w:tcPr>
            <w:tcW w:w="2693" w:type="dxa"/>
            <w:tcBorders>
              <w:top w:val="single" w:sz="4" w:space="0" w:color="000000"/>
              <w:left w:val="single" w:sz="4" w:space="0" w:color="000000"/>
              <w:bottom w:val="single" w:sz="4" w:space="0" w:color="000000"/>
              <w:right w:val="single" w:sz="4" w:space="0" w:color="000000"/>
            </w:tcBorders>
          </w:tcPr>
          <w:p w14:paraId="4761F0E3" w14:textId="77777777" w:rsidR="004A6707" w:rsidRPr="00055E44" w:rsidRDefault="004A6707" w:rsidP="00553F0A">
            <w:pPr>
              <w:pStyle w:val="Default"/>
              <w:keepNext/>
              <w:spacing w:after="20"/>
              <w:jc w:val="center"/>
              <w:rPr>
                <w:b/>
                <w:bCs/>
                <w:iCs/>
                <w:sz w:val="20"/>
                <w:szCs w:val="20"/>
              </w:rPr>
            </w:pPr>
            <w:r w:rsidRPr="00055E44">
              <w:rPr>
                <w:b/>
                <w:iCs/>
                <w:sz w:val="20"/>
                <w:szCs w:val="20"/>
              </w:rPr>
              <w:t>Тип расчетного показателя</w:t>
            </w:r>
          </w:p>
        </w:tc>
        <w:tc>
          <w:tcPr>
            <w:tcW w:w="4820" w:type="dxa"/>
            <w:tcBorders>
              <w:top w:val="single" w:sz="4" w:space="0" w:color="000000"/>
              <w:left w:val="single" w:sz="4" w:space="0" w:color="000000"/>
              <w:bottom w:val="single" w:sz="4" w:space="0" w:color="000000"/>
              <w:right w:val="single" w:sz="4" w:space="0" w:color="000000"/>
            </w:tcBorders>
          </w:tcPr>
          <w:p w14:paraId="13631FFD" w14:textId="77777777" w:rsidR="004A6707" w:rsidRPr="00055E44" w:rsidRDefault="004A6707" w:rsidP="00553F0A">
            <w:pPr>
              <w:pStyle w:val="Default"/>
              <w:keepNext/>
              <w:spacing w:after="20"/>
              <w:jc w:val="center"/>
              <w:rPr>
                <w:iCs/>
                <w:sz w:val="20"/>
                <w:szCs w:val="20"/>
              </w:rPr>
            </w:pPr>
            <w:r w:rsidRPr="00055E44">
              <w:rPr>
                <w:b/>
                <w:bCs/>
                <w:iCs/>
                <w:sz w:val="20"/>
                <w:szCs w:val="20"/>
              </w:rPr>
              <w:t>Обоснование расчетного показателя</w:t>
            </w:r>
          </w:p>
        </w:tc>
      </w:tr>
      <w:tr w:rsidR="00150257" w:rsidRPr="00055E44" w14:paraId="53DB2922" w14:textId="77777777" w:rsidTr="00241392">
        <w:trPr>
          <w:cantSplit/>
          <w:trHeight w:val="36"/>
        </w:trPr>
        <w:tc>
          <w:tcPr>
            <w:tcW w:w="2155" w:type="dxa"/>
            <w:vMerge w:val="restart"/>
            <w:tcBorders>
              <w:top w:val="single" w:sz="4" w:space="0" w:color="000000"/>
              <w:left w:val="single" w:sz="4" w:space="0" w:color="000000"/>
              <w:bottom w:val="single" w:sz="4" w:space="0" w:color="000000"/>
              <w:right w:val="single" w:sz="4" w:space="0" w:color="000000"/>
            </w:tcBorders>
          </w:tcPr>
          <w:p w14:paraId="0B45FC51" w14:textId="045EC8BC" w:rsidR="00150257" w:rsidRPr="00055E44" w:rsidRDefault="00150257" w:rsidP="00150257">
            <w:pPr>
              <w:pStyle w:val="Default"/>
              <w:suppressAutoHyphens w:val="0"/>
              <w:spacing w:after="20"/>
              <w:rPr>
                <w:sz w:val="20"/>
                <w:szCs w:val="20"/>
              </w:rPr>
            </w:pPr>
            <w:r w:rsidRPr="006A3B92">
              <w:rPr>
                <w:sz w:val="20"/>
                <w:szCs w:val="20"/>
              </w:rPr>
              <w:t>Базы аварийно-спасательных служб и (или) аварийно-спасательных формирований</w:t>
            </w:r>
          </w:p>
        </w:tc>
        <w:tc>
          <w:tcPr>
            <w:tcW w:w="2693" w:type="dxa"/>
            <w:tcBorders>
              <w:top w:val="single" w:sz="4" w:space="0" w:color="000000"/>
              <w:left w:val="single" w:sz="4" w:space="0" w:color="000000"/>
              <w:bottom w:val="single" w:sz="4" w:space="0" w:color="000000"/>
              <w:right w:val="single" w:sz="4" w:space="0" w:color="000000"/>
            </w:tcBorders>
          </w:tcPr>
          <w:p w14:paraId="16ED62FB" w14:textId="2BC8B63D" w:rsidR="00150257" w:rsidRPr="00055E44" w:rsidRDefault="00150257" w:rsidP="00150257">
            <w:pPr>
              <w:pStyle w:val="Default"/>
              <w:suppressAutoHyphens w:val="0"/>
              <w:spacing w:after="20"/>
              <w:rPr>
                <w:iCs/>
                <w:color w:val="000000" w:themeColor="text1"/>
                <w:sz w:val="20"/>
                <w:szCs w:val="20"/>
              </w:rPr>
            </w:pPr>
            <w:r w:rsidRPr="006A3B92">
              <w:rPr>
                <w:iCs/>
                <w:sz w:val="20"/>
                <w:szCs w:val="20"/>
              </w:rPr>
              <w:t>Минимально допустимый уровень обеспеченности</w:t>
            </w:r>
          </w:p>
        </w:tc>
        <w:tc>
          <w:tcPr>
            <w:tcW w:w="4820" w:type="dxa"/>
            <w:tcBorders>
              <w:top w:val="single" w:sz="4" w:space="0" w:color="000000"/>
              <w:left w:val="single" w:sz="4" w:space="0" w:color="000000"/>
              <w:bottom w:val="single" w:sz="4" w:space="0" w:color="000000"/>
              <w:right w:val="single" w:sz="4" w:space="0" w:color="000000"/>
            </w:tcBorders>
          </w:tcPr>
          <w:p w14:paraId="2BFAE976" w14:textId="58E7BEBF" w:rsidR="00150257" w:rsidRPr="00055E44" w:rsidRDefault="00150257" w:rsidP="00150257">
            <w:pPr>
              <w:pStyle w:val="Default"/>
              <w:suppressAutoHyphens w:val="0"/>
              <w:spacing w:after="20"/>
              <w:jc w:val="both"/>
              <w:rPr>
                <w:sz w:val="20"/>
                <w:szCs w:val="20"/>
              </w:rPr>
            </w:pPr>
            <w:r w:rsidRPr="006A3B92">
              <w:rPr>
                <w:sz w:val="20"/>
                <w:szCs w:val="20"/>
              </w:rPr>
              <w:t xml:space="preserve">Количество объектов устанавливается по решению органов местного самоуправления в соответствии со статьей 7 Федерального Закона от 22.08.1995 № 151-ФЗ «Об аварийно-спасательных службах и статусе спасателей». Не менее 1 объекта на </w:t>
            </w:r>
            <w:r>
              <w:rPr>
                <w:sz w:val="20"/>
                <w:szCs w:val="20"/>
              </w:rPr>
              <w:t>муниципальный</w:t>
            </w:r>
            <w:r w:rsidRPr="006A3B92">
              <w:rPr>
                <w:sz w:val="20"/>
                <w:szCs w:val="20"/>
              </w:rPr>
              <w:t xml:space="preserve"> округ (для </w:t>
            </w:r>
            <w:r>
              <w:rPr>
                <w:sz w:val="20"/>
                <w:szCs w:val="20"/>
              </w:rPr>
              <w:t>муниципального</w:t>
            </w:r>
            <w:r w:rsidRPr="006A3B92">
              <w:rPr>
                <w:sz w:val="20"/>
                <w:szCs w:val="20"/>
              </w:rPr>
              <w:t xml:space="preserve"> округа с численностью населения более 10000 чел.) принято в соответствии с 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 (далее – приказ Минэкономразвития России от 15.02.2021 № 71)</w:t>
            </w:r>
          </w:p>
        </w:tc>
      </w:tr>
      <w:tr w:rsidR="00150257" w:rsidRPr="00055E44" w14:paraId="3A7520F6" w14:textId="77777777" w:rsidTr="00241392">
        <w:trPr>
          <w:cantSplit/>
          <w:trHeight w:val="36"/>
        </w:trPr>
        <w:tc>
          <w:tcPr>
            <w:tcW w:w="2155" w:type="dxa"/>
            <w:vMerge/>
            <w:tcBorders>
              <w:top w:val="single" w:sz="4" w:space="0" w:color="000000"/>
              <w:left w:val="single" w:sz="4" w:space="0" w:color="000000"/>
              <w:bottom w:val="single" w:sz="4" w:space="0" w:color="000000"/>
              <w:right w:val="single" w:sz="4" w:space="0" w:color="000000"/>
            </w:tcBorders>
          </w:tcPr>
          <w:p w14:paraId="19C5F251" w14:textId="77777777" w:rsidR="00150257" w:rsidRPr="00055E44" w:rsidRDefault="00150257" w:rsidP="00150257">
            <w:pPr>
              <w:pStyle w:val="Default"/>
              <w:suppressAutoHyphens w:val="0"/>
              <w:spacing w:after="20"/>
              <w:rPr>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59EDD5A8" w14:textId="0D2C0F43" w:rsidR="00150257" w:rsidRPr="00055E44" w:rsidRDefault="00150257" w:rsidP="00150257">
            <w:pPr>
              <w:pStyle w:val="Default"/>
              <w:suppressAutoHyphens w:val="0"/>
              <w:spacing w:after="20"/>
              <w:rPr>
                <w:sz w:val="20"/>
                <w:szCs w:val="20"/>
              </w:rPr>
            </w:pPr>
            <w:r w:rsidRPr="00055E44">
              <w:rPr>
                <w:iCs/>
                <w:color w:val="000000" w:themeColor="text1"/>
                <w:sz w:val="20"/>
                <w:szCs w:val="20"/>
              </w:rPr>
              <w:t>Максимально допустимый уровень территориальной доступности</w:t>
            </w:r>
          </w:p>
        </w:tc>
        <w:tc>
          <w:tcPr>
            <w:tcW w:w="4820" w:type="dxa"/>
            <w:tcBorders>
              <w:top w:val="single" w:sz="4" w:space="0" w:color="000000"/>
              <w:left w:val="single" w:sz="4" w:space="0" w:color="000000"/>
              <w:bottom w:val="single" w:sz="4" w:space="0" w:color="000000"/>
              <w:right w:val="single" w:sz="4" w:space="0" w:color="000000"/>
            </w:tcBorders>
          </w:tcPr>
          <w:p w14:paraId="142A6BC5" w14:textId="1E9E918A" w:rsidR="00150257" w:rsidRPr="00055E44" w:rsidRDefault="00150257" w:rsidP="00150257">
            <w:pPr>
              <w:pStyle w:val="Default"/>
              <w:suppressAutoHyphens w:val="0"/>
              <w:spacing w:after="20"/>
              <w:jc w:val="center"/>
              <w:rPr>
                <w:sz w:val="20"/>
                <w:szCs w:val="20"/>
              </w:rPr>
            </w:pPr>
            <w:r w:rsidRPr="006A3B92">
              <w:rPr>
                <w:sz w:val="20"/>
                <w:szCs w:val="20"/>
              </w:rPr>
              <w:t>Не нормируется</w:t>
            </w:r>
          </w:p>
        </w:tc>
      </w:tr>
      <w:tr w:rsidR="00150257" w:rsidRPr="00055E44" w14:paraId="1D731FB4" w14:textId="77777777" w:rsidTr="00241392">
        <w:trPr>
          <w:cantSplit/>
          <w:trHeight w:val="36"/>
        </w:trPr>
        <w:tc>
          <w:tcPr>
            <w:tcW w:w="2155" w:type="dxa"/>
            <w:vMerge w:val="restart"/>
            <w:tcBorders>
              <w:top w:val="single" w:sz="4" w:space="0" w:color="000000"/>
              <w:left w:val="single" w:sz="4" w:space="0" w:color="000000"/>
              <w:right w:val="single" w:sz="4" w:space="0" w:color="000000"/>
            </w:tcBorders>
          </w:tcPr>
          <w:p w14:paraId="2D6655BB" w14:textId="6494006C" w:rsidR="00150257" w:rsidRPr="00055E44" w:rsidRDefault="00150257" w:rsidP="00150257">
            <w:pPr>
              <w:pStyle w:val="Default"/>
              <w:suppressAutoHyphens w:val="0"/>
              <w:spacing w:after="20"/>
              <w:rPr>
                <w:sz w:val="20"/>
                <w:szCs w:val="20"/>
              </w:rPr>
            </w:pPr>
            <w:r w:rsidRPr="006A3B92">
              <w:rPr>
                <w:sz w:val="20"/>
                <w:szCs w:val="20"/>
              </w:rPr>
              <w:t>Сооружения инженерной защиты от опасных геологических процессов (в том числе берегоукрепительные сооружения)</w:t>
            </w:r>
          </w:p>
        </w:tc>
        <w:tc>
          <w:tcPr>
            <w:tcW w:w="2693" w:type="dxa"/>
            <w:tcBorders>
              <w:top w:val="single" w:sz="4" w:space="0" w:color="000000"/>
              <w:left w:val="single" w:sz="4" w:space="0" w:color="000000"/>
              <w:bottom w:val="single" w:sz="4" w:space="0" w:color="000000"/>
              <w:right w:val="single" w:sz="4" w:space="0" w:color="000000"/>
            </w:tcBorders>
          </w:tcPr>
          <w:p w14:paraId="49F3AF64" w14:textId="1CE12CBE" w:rsidR="00150257" w:rsidRPr="00055E44" w:rsidRDefault="00150257" w:rsidP="00150257">
            <w:pPr>
              <w:pStyle w:val="Default"/>
              <w:suppressAutoHyphens w:val="0"/>
              <w:spacing w:after="20"/>
              <w:rPr>
                <w:iCs/>
                <w:color w:val="000000" w:themeColor="text1"/>
                <w:sz w:val="20"/>
                <w:szCs w:val="20"/>
              </w:rPr>
            </w:pPr>
            <w:r w:rsidRPr="006A3B92">
              <w:rPr>
                <w:sz w:val="20"/>
                <w:szCs w:val="20"/>
              </w:rPr>
              <w:t>Минимально допустимый уровень обеспеченности</w:t>
            </w:r>
          </w:p>
        </w:tc>
        <w:tc>
          <w:tcPr>
            <w:tcW w:w="4820" w:type="dxa"/>
            <w:tcBorders>
              <w:top w:val="single" w:sz="4" w:space="0" w:color="000000"/>
              <w:left w:val="single" w:sz="4" w:space="0" w:color="000000"/>
              <w:bottom w:val="single" w:sz="4" w:space="0" w:color="000000"/>
              <w:right w:val="single" w:sz="4" w:space="0" w:color="000000"/>
            </w:tcBorders>
          </w:tcPr>
          <w:p w14:paraId="249C5B9B" w14:textId="515820B9" w:rsidR="00150257" w:rsidRPr="00055E44" w:rsidRDefault="00150257" w:rsidP="00150257">
            <w:pPr>
              <w:pStyle w:val="Default"/>
              <w:suppressAutoHyphens w:val="0"/>
              <w:spacing w:after="20"/>
              <w:jc w:val="both"/>
              <w:rPr>
                <w:sz w:val="20"/>
                <w:szCs w:val="20"/>
              </w:rPr>
            </w:pPr>
            <w:r w:rsidRPr="006A3B92">
              <w:rPr>
                <w:sz w:val="20"/>
                <w:szCs w:val="20"/>
              </w:rPr>
              <w:t>Принят 95%-</w:t>
            </w:r>
            <w:proofErr w:type="spellStart"/>
            <w:r w:rsidRPr="006A3B92">
              <w:rPr>
                <w:sz w:val="20"/>
                <w:szCs w:val="20"/>
              </w:rPr>
              <w:t>ный</w:t>
            </w:r>
            <w:proofErr w:type="spellEnd"/>
            <w:r w:rsidRPr="006A3B92">
              <w:rPr>
                <w:sz w:val="20"/>
                <w:szCs w:val="20"/>
              </w:rPr>
              <w:t xml:space="preserve"> показатель обеспеченности по охвату территории постоянного проживания населения (территории жилых зон), согласно приложению 4 приказа Минэкономразвития России от 15.02.2021 № 71</w:t>
            </w:r>
          </w:p>
        </w:tc>
      </w:tr>
      <w:tr w:rsidR="00150257" w:rsidRPr="00055E44" w14:paraId="4FD85070" w14:textId="77777777" w:rsidTr="00241392">
        <w:trPr>
          <w:cantSplit/>
          <w:trHeight w:val="36"/>
        </w:trPr>
        <w:tc>
          <w:tcPr>
            <w:tcW w:w="2155" w:type="dxa"/>
            <w:vMerge/>
            <w:tcBorders>
              <w:left w:val="single" w:sz="4" w:space="0" w:color="000000"/>
              <w:bottom w:val="single" w:sz="4" w:space="0" w:color="000000"/>
              <w:right w:val="single" w:sz="4" w:space="0" w:color="000000"/>
            </w:tcBorders>
          </w:tcPr>
          <w:p w14:paraId="05A3CFDB" w14:textId="77777777" w:rsidR="00150257" w:rsidRPr="006A3B92" w:rsidRDefault="00150257" w:rsidP="00150257">
            <w:pPr>
              <w:pStyle w:val="Default"/>
              <w:suppressAutoHyphens w:val="0"/>
              <w:spacing w:after="20"/>
              <w:rPr>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7869B70F" w14:textId="3892A903" w:rsidR="00150257" w:rsidRPr="006A3B92" w:rsidRDefault="00150257" w:rsidP="00150257">
            <w:pPr>
              <w:pStyle w:val="Default"/>
              <w:suppressAutoHyphens w:val="0"/>
              <w:spacing w:after="20"/>
              <w:rPr>
                <w:sz w:val="20"/>
                <w:szCs w:val="20"/>
              </w:rPr>
            </w:pPr>
            <w:r w:rsidRPr="006A3B92">
              <w:rPr>
                <w:sz w:val="20"/>
                <w:szCs w:val="20"/>
              </w:rPr>
              <w:t>Максимально допустимый уровень территориальной доступности</w:t>
            </w:r>
          </w:p>
        </w:tc>
        <w:tc>
          <w:tcPr>
            <w:tcW w:w="4820" w:type="dxa"/>
            <w:tcBorders>
              <w:top w:val="single" w:sz="4" w:space="0" w:color="000000"/>
              <w:left w:val="single" w:sz="4" w:space="0" w:color="000000"/>
              <w:bottom w:val="single" w:sz="4" w:space="0" w:color="000000"/>
              <w:right w:val="single" w:sz="4" w:space="0" w:color="000000"/>
            </w:tcBorders>
          </w:tcPr>
          <w:p w14:paraId="0AA0A4A0" w14:textId="3CEC36A5" w:rsidR="00150257" w:rsidRPr="00055E44" w:rsidRDefault="00150257" w:rsidP="00150257">
            <w:pPr>
              <w:pStyle w:val="Default"/>
              <w:suppressAutoHyphens w:val="0"/>
              <w:spacing w:after="20"/>
              <w:jc w:val="center"/>
              <w:rPr>
                <w:sz w:val="20"/>
                <w:szCs w:val="20"/>
              </w:rPr>
            </w:pPr>
            <w:r w:rsidRPr="006A3B92">
              <w:rPr>
                <w:sz w:val="20"/>
                <w:szCs w:val="20"/>
              </w:rPr>
              <w:t>Не нормируется</w:t>
            </w:r>
          </w:p>
        </w:tc>
      </w:tr>
      <w:tr w:rsidR="00150257" w:rsidRPr="00055E44" w14:paraId="760B60FB" w14:textId="77777777" w:rsidTr="00241392">
        <w:trPr>
          <w:cantSplit/>
          <w:trHeight w:val="36"/>
        </w:trPr>
        <w:tc>
          <w:tcPr>
            <w:tcW w:w="2155" w:type="dxa"/>
            <w:vMerge w:val="restart"/>
            <w:tcBorders>
              <w:top w:val="single" w:sz="4" w:space="0" w:color="000000"/>
              <w:left w:val="single" w:sz="4" w:space="0" w:color="000000"/>
              <w:right w:val="single" w:sz="4" w:space="0" w:color="000000"/>
            </w:tcBorders>
          </w:tcPr>
          <w:p w14:paraId="488747CB" w14:textId="2D9478D1" w:rsidR="00150257" w:rsidRPr="006A3B92" w:rsidRDefault="00150257" w:rsidP="00150257">
            <w:pPr>
              <w:pStyle w:val="Default"/>
              <w:suppressAutoHyphens w:val="0"/>
              <w:spacing w:after="20"/>
              <w:rPr>
                <w:sz w:val="20"/>
                <w:szCs w:val="20"/>
              </w:rPr>
            </w:pPr>
            <w:r w:rsidRPr="006A3B92">
              <w:rPr>
                <w:sz w:val="20"/>
                <w:szCs w:val="20"/>
              </w:rPr>
              <w:t>Сооружения инженерной защиты от затопления и подтопления</w:t>
            </w:r>
          </w:p>
        </w:tc>
        <w:tc>
          <w:tcPr>
            <w:tcW w:w="2693" w:type="dxa"/>
            <w:tcBorders>
              <w:top w:val="single" w:sz="4" w:space="0" w:color="000000"/>
              <w:left w:val="single" w:sz="4" w:space="0" w:color="000000"/>
              <w:bottom w:val="single" w:sz="4" w:space="0" w:color="000000"/>
              <w:right w:val="single" w:sz="4" w:space="0" w:color="000000"/>
            </w:tcBorders>
          </w:tcPr>
          <w:p w14:paraId="08DA02A7" w14:textId="33EBB8AD" w:rsidR="00150257" w:rsidRPr="006A3B92" w:rsidRDefault="00150257" w:rsidP="00150257">
            <w:pPr>
              <w:pStyle w:val="Default"/>
              <w:suppressAutoHyphens w:val="0"/>
              <w:spacing w:after="20"/>
              <w:rPr>
                <w:sz w:val="20"/>
                <w:szCs w:val="20"/>
              </w:rPr>
            </w:pPr>
            <w:r w:rsidRPr="006A3B92">
              <w:rPr>
                <w:sz w:val="20"/>
                <w:szCs w:val="20"/>
              </w:rPr>
              <w:t>Минимально допустимый уровень обеспеченности</w:t>
            </w:r>
          </w:p>
        </w:tc>
        <w:tc>
          <w:tcPr>
            <w:tcW w:w="4820" w:type="dxa"/>
            <w:tcBorders>
              <w:top w:val="single" w:sz="4" w:space="0" w:color="000000"/>
              <w:left w:val="single" w:sz="4" w:space="0" w:color="000000"/>
              <w:bottom w:val="single" w:sz="4" w:space="0" w:color="000000"/>
              <w:right w:val="single" w:sz="4" w:space="0" w:color="000000"/>
            </w:tcBorders>
          </w:tcPr>
          <w:p w14:paraId="2EA47438" w14:textId="4CF91ED3" w:rsidR="00150257" w:rsidRPr="00055E44" w:rsidRDefault="00150257" w:rsidP="00150257">
            <w:pPr>
              <w:pStyle w:val="Default"/>
              <w:suppressAutoHyphens w:val="0"/>
              <w:spacing w:after="20"/>
              <w:jc w:val="both"/>
              <w:rPr>
                <w:sz w:val="20"/>
                <w:szCs w:val="20"/>
              </w:rPr>
            </w:pPr>
            <w:r w:rsidRPr="006A3B92">
              <w:rPr>
                <w:sz w:val="20"/>
                <w:szCs w:val="20"/>
              </w:rPr>
              <w:t>Принят 80%-</w:t>
            </w:r>
            <w:proofErr w:type="spellStart"/>
            <w:r w:rsidRPr="006A3B92">
              <w:rPr>
                <w:sz w:val="20"/>
                <w:szCs w:val="20"/>
              </w:rPr>
              <w:t>ный</w:t>
            </w:r>
            <w:proofErr w:type="spellEnd"/>
            <w:r w:rsidRPr="006A3B92">
              <w:rPr>
                <w:sz w:val="20"/>
                <w:szCs w:val="20"/>
              </w:rPr>
              <w:t xml:space="preserve"> показатель обеспеченности по охвату территории постоянного проживания населения (территории жилых зон) от 5% паводка, </w:t>
            </w:r>
            <w:bookmarkStart w:id="135" w:name="_Hlk146889486"/>
            <w:r w:rsidRPr="006A3B92">
              <w:rPr>
                <w:sz w:val="20"/>
                <w:szCs w:val="20"/>
              </w:rPr>
              <w:t xml:space="preserve">согласно приложению 4 приказа Минэкономразвития России от 15.02.2021 № 71 </w:t>
            </w:r>
            <w:bookmarkEnd w:id="135"/>
          </w:p>
        </w:tc>
      </w:tr>
      <w:tr w:rsidR="00150257" w:rsidRPr="00055E44" w14:paraId="45419762" w14:textId="77777777" w:rsidTr="00241392">
        <w:trPr>
          <w:cantSplit/>
          <w:trHeight w:val="36"/>
        </w:trPr>
        <w:tc>
          <w:tcPr>
            <w:tcW w:w="2155" w:type="dxa"/>
            <w:vMerge/>
            <w:tcBorders>
              <w:left w:val="single" w:sz="4" w:space="0" w:color="000000"/>
              <w:bottom w:val="single" w:sz="4" w:space="0" w:color="000000"/>
              <w:right w:val="single" w:sz="4" w:space="0" w:color="000000"/>
            </w:tcBorders>
          </w:tcPr>
          <w:p w14:paraId="45195AF9" w14:textId="77777777" w:rsidR="00150257" w:rsidRPr="006A3B92" w:rsidRDefault="00150257" w:rsidP="00150257">
            <w:pPr>
              <w:pStyle w:val="Default"/>
              <w:suppressAutoHyphens w:val="0"/>
              <w:spacing w:after="20"/>
              <w:rPr>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78C3DD31" w14:textId="00596B43" w:rsidR="00150257" w:rsidRPr="006A3B92" w:rsidRDefault="00150257" w:rsidP="00150257">
            <w:pPr>
              <w:pStyle w:val="Default"/>
              <w:suppressAutoHyphens w:val="0"/>
              <w:spacing w:after="20"/>
              <w:rPr>
                <w:sz w:val="20"/>
                <w:szCs w:val="20"/>
              </w:rPr>
            </w:pPr>
            <w:r w:rsidRPr="006A3B92">
              <w:rPr>
                <w:sz w:val="20"/>
                <w:szCs w:val="20"/>
              </w:rPr>
              <w:t>Максимально допустимый уровень территориальной доступности</w:t>
            </w:r>
          </w:p>
        </w:tc>
        <w:tc>
          <w:tcPr>
            <w:tcW w:w="4820" w:type="dxa"/>
            <w:tcBorders>
              <w:top w:val="single" w:sz="4" w:space="0" w:color="000000"/>
              <w:left w:val="single" w:sz="4" w:space="0" w:color="000000"/>
              <w:bottom w:val="single" w:sz="4" w:space="0" w:color="000000"/>
              <w:right w:val="single" w:sz="4" w:space="0" w:color="000000"/>
            </w:tcBorders>
          </w:tcPr>
          <w:p w14:paraId="0D099FBC" w14:textId="0C20580D" w:rsidR="00150257" w:rsidRPr="00055E44" w:rsidRDefault="00150257" w:rsidP="00150257">
            <w:pPr>
              <w:pStyle w:val="Default"/>
              <w:suppressAutoHyphens w:val="0"/>
              <w:spacing w:after="20"/>
              <w:jc w:val="center"/>
              <w:rPr>
                <w:sz w:val="20"/>
                <w:szCs w:val="20"/>
              </w:rPr>
            </w:pPr>
            <w:r w:rsidRPr="006A3B92">
              <w:rPr>
                <w:sz w:val="20"/>
                <w:szCs w:val="20"/>
              </w:rPr>
              <w:t>Не нормируется</w:t>
            </w:r>
          </w:p>
        </w:tc>
      </w:tr>
    </w:tbl>
    <w:p w14:paraId="5B73753D" w14:textId="78D85247" w:rsidR="006E3618" w:rsidRDefault="006E3618">
      <w:pPr>
        <w:pStyle w:val="3"/>
        <w:numPr>
          <w:ilvl w:val="2"/>
          <w:numId w:val="11"/>
        </w:numPr>
        <w:tabs>
          <w:tab w:val="left" w:pos="360"/>
        </w:tabs>
        <w:ind w:left="0" w:hanging="11"/>
        <w:rPr>
          <w:rFonts w:cs="Times New Roman"/>
        </w:rPr>
      </w:pPr>
      <w:r>
        <w:rPr>
          <w:rFonts w:cs="Times New Roman"/>
        </w:rPr>
        <w:lastRenderedPageBreak/>
        <w:t>В области отдыха и туризма</w:t>
      </w:r>
    </w:p>
    <w:p w14:paraId="30E0C68B" w14:textId="03585181" w:rsidR="006E3618" w:rsidRPr="00055E44" w:rsidRDefault="006E3618" w:rsidP="006E3618">
      <w:pPr>
        <w:pStyle w:val="5"/>
      </w:pPr>
      <w:r>
        <w:t>Таблица 2.</w:t>
      </w:r>
      <w:r w:rsidR="00816385">
        <w:t>14</w:t>
      </w:r>
      <w:r>
        <w:t xml:space="preserve">. </w:t>
      </w:r>
      <w:r w:rsidRPr="00055E44">
        <w:t xml:space="preserve">Объекты местного значения муниципального округа в области отдыха и </w:t>
      </w:r>
      <w:r>
        <w:t>туризма</w:t>
      </w:r>
    </w:p>
    <w:tbl>
      <w:tblPr>
        <w:tblStyle w:val="affffffff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3119"/>
        <w:gridCol w:w="4777"/>
      </w:tblGrid>
      <w:tr w:rsidR="006E3618" w:rsidRPr="00055E44" w14:paraId="69AC6028" w14:textId="77777777" w:rsidTr="00553F0A">
        <w:trPr>
          <w:cantSplit/>
          <w:tblHeader/>
        </w:trPr>
        <w:tc>
          <w:tcPr>
            <w:tcW w:w="1729" w:type="dxa"/>
          </w:tcPr>
          <w:p w14:paraId="3A2D98F7" w14:textId="77777777" w:rsidR="006E3618" w:rsidRPr="00055E44" w:rsidRDefault="006E3618" w:rsidP="00553F0A">
            <w:pPr>
              <w:pStyle w:val="affffff7"/>
              <w:keepNext/>
              <w:ind w:firstLine="0"/>
              <w:jc w:val="center"/>
              <w:rPr>
                <w:b/>
                <w:iCs/>
                <w:color w:val="000000" w:themeColor="text1"/>
                <w:sz w:val="20"/>
                <w:szCs w:val="20"/>
                <w:lang w:val="ru-RU"/>
              </w:rPr>
            </w:pPr>
            <w:r w:rsidRPr="00055E44">
              <w:rPr>
                <w:b/>
                <w:iCs/>
                <w:color w:val="000000" w:themeColor="text1"/>
                <w:sz w:val="20"/>
                <w:szCs w:val="20"/>
                <w:lang w:val="ru-RU"/>
              </w:rPr>
              <w:t>Наименование вида объекта</w:t>
            </w:r>
          </w:p>
        </w:tc>
        <w:tc>
          <w:tcPr>
            <w:tcW w:w="3119" w:type="dxa"/>
          </w:tcPr>
          <w:p w14:paraId="025206BD" w14:textId="77777777" w:rsidR="006E3618" w:rsidRPr="00055E44" w:rsidRDefault="006E3618" w:rsidP="00553F0A">
            <w:pPr>
              <w:pStyle w:val="affffff7"/>
              <w:keepNext/>
              <w:ind w:firstLine="0"/>
              <w:jc w:val="center"/>
              <w:rPr>
                <w:b/>
                <w:iCs/>
                <w:color w:val="000000" w:themeColor="text1"/>
                <w:sz w:val="20"/>
                <w:szCs w:val="20"/>
                <w:lang w:val="ru-RU"/>
              </w:rPr>
            </w:pPr>
            <w:r w:rsidRPr="00055E44">
              <w:rPr>
                <w:b/>
                <w:iCs/>
                <w:color w:val="000000" w:themeColor="text1"/>
                <w:sz w:val="20"/>
                <w:szCs w:val="20"/>
                <w:lang w:val="ru-RU"/>
              </w:rPr>
              <w:t>Тип расчетного показателя</w:t>
            </w:r>
          </w:p>
        </w:tc>
        <w:tc>
          <w:tcPr>
            <w:tcW w:w="4777" w:type="dxa"/>
          </w:tcPr>
          <w:p w14:paraId="1FD92D52" w14:textId="77777777" w:rsidR="006E3618" w:rsidRPr="00055E44" w:rsidRDefault="006E3618" w:rsidP="00553F0A">
            <w:pPr>
              <w:pStyle w:val="affffff7"/>
              <w:keepNext/>
              <w:ind w:firstLine="0"/>
              <w:jc w:val="center"/>
              <w:rPr>
                <w:iCs/>
                <w:color w:val="000000" w:themeColor="text1"/>
                <w:sz w:val="20"/>
                <w:szCs w:val="20"/>
                <w:lang w:val="ru-RU"/>
              </w:rPr>
            </w:pPr>
            <w:r w:rsidRPr="00055E44">
              <w:rPr>
                <w:b/>
                <w:iCs/>
                <w:color w:val="000000" w:themeColor="text1"/>
                <w:sz w:val="20"/>
                <w:szCs w:val="20"/>
                <w:lang w:val="ru-RU"/>
              </w:rPr>
              <w:t>Обоснование расчетного показателя</w:t>
            </w:r>
          </w:p>
        </w:tc>
      </w:tr>
      <w:tr w:rsidR="006E3618" w:rsidRPr="00055E44" w14:paraId="66AF532B" w14:textId="77777777" w:rsidTr="00553F0A">
        <w:trPr>
          <w:cantSplit/>
          <w:trHeight w:val="690"/>
        </w:trPr>
        <w:tc>
          <w:tcPr>
            <w:tcW w:w="1729" w:type="dxa"/>
            <w:vMerge w:val="restart"/>
          </w:tcPr>
          <w:p w14:paraId="14F1C64F" w14:textId="77777777" w:rsidR="006E3618" w:rsidRPr="00055E44" w:rsidRDefault="006E3618" w:rsidP="00553F0A">
            <w:pPr>
              <w:pStyle w:val="affffff7"/>
              <w:ind w:firstLine="0"/>
              <w:rPr>
                <w:iCs/>
                <w:sz w:val="20"/>
                <w:szCs w:val="20"/>
                <w:lang w:val="ru-RU"/>
              </w:rPr>
            </w:pPr>
            <w:r>
              <w:rPr>
                <w:iCs/>
                <w:sz w:val="20"/>
                <w:szCs w:val="20"/>
                <w:lang w:val="ru-RU"/>
              </w:rPr>
              <w:t>Средства размещения, подлежащие классификации</w:t>
            </w:r>
          </w:p>
        </w:tc>
        <w:tc>
          <w:tcPr>
            <w:tcW w:w="3119" w:type="dxa"/>
          </w:tcPr>
          <w:p w14:paraId="1A518E22" w14:textId="77777777" w:rsidR="006E3618" w:rsidRPr="00055E44" w:rsidRDefault="006E3618" w:rsidP="00553F0A">
            <w:pPr>
              <w:pStyle w:val="affffff7"/>
              <w:ind w:firstLine="0"/>
              <w:rPr>
                <w:iCs/>
                <w:color w:val="000000" w:themeColor="text1"/>
                <w:sz w:val="20"/>
                <w:szCs w:val="20"/>
                <w:lang w:val="ru-RU"/>
              </w:rPr>
            </w:pPr>
            <w:r w:rsidRPr="00055E44">
              <w:rPr>
                <w:iCs/>
                <w:sz w:val="20"/>
                <w:szCs w:val="20"/>
                <w:lang w:val="ru-RU"/>
              </w:rPr>
              <w:t>Минимально допустимый уровень обеспеченности</w:t>
            </w:r>
          </w:p>
        </w:tc>
        <w:tc>
          <w:tcPr>
            <w:tcW w:w="4777" w:type="dxa"/>
          </w:tcPr>
          <w:p w14:paraId="45C66221" w14:textId="77777777" w:rsidR="006E3618" w:rsidRPr="00055E44" w:rsidRDefault="006E3618" w:rsidP="00553F0A">
            <w:pPr>
              <w:pStyle w:val="affffff7"/>
              <w:ind w:firstLine="0"/>
              <w:rPr>
                <w:sz w:val="20"/>
                <w:szCs w:val="20"/>
                <w:lang w:val="ru-RU"/>
              </w:rPr>
            </w:pPr>
            <w:r>
              <w:rPr>
                <w:sz w:val="20"/>
                <w:szCs w:val="20"/>
                <w:lang w:val="ru-RU"/>
              </w:rPr>
              <w:t>Количество объектов по заданию на проектирование, размер земельного участка на 1 место для различных средств размещения, подлежащих классификации (гостиниц, баз отдыха) приняты согласно строкам 8-10 таблице М.1 приложения М СП 42.13330.2026</w:t>
            </w:r>
          </w:p>
        </w:tc>
      </w:tr>
      <w:tr w:rsidR="006E3618" w:rsidRPr="00055E44" w14:paraId="198D41E6" w14:textId="77777777" w:rsidTr="00553F0A">
        <w:trPr>
          <w:cantSplit/>
          <w:trHeight w:val="690"/>
        </w:trPr>
        <w:tc>
          <w:tcPr>
            <w:tcW w:w="1729" w:type="dxa"/>
            <w:vMerge/>
          </w:tcPr>
          <w:p w14:paraId="6F1687E3" w14:textId="77777777" w:rsidR="006E3618" w:rsidRDefault="006E3618" w:rsidP="00553F0A">
            <w:pPr>
              <w:pStyle w:val="affffff7"/>
              <w:ind w:firstLine="0"/>
              <w:rPr>
                <w:iCs/>
                <w:sz w:val="20"/>
                <w:szCs w:val="20"/>
                <w:lang w:val="ru-RU"/>
              </w:rPr>
            </w:pPr>
          </w:p>
        </w:tc>
        <w:tc>
          <w:tcPr>
            <w:tcW w:w="3119" w:type="dxa"/>
          </w:tcPr>
          <w:p w14:paraId="4E68058D" w14:textId="77777777" w:rsidR="006E3618" w:rsidRPr="00055E44" w:rsidRDefault="006E3618" w:rsidP="00553F0A">
            <w:pPr>
              <w:pStyle w:val="affffff7"/>
              <w:ind w:firstLine="0"/>
              <w:rPr>
                <w:iCs/>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4777" w:type="dxa"/>
          </w:tcPr>
          <w:p w14:paraId="07A9D641" w14:textId="77777777" w:rsidR="006E3618" w:rsidRPr="00055E44" w:rsidRDefault="006E3618" w:rsidP="00553F0A">
            <w:pPr>
              <w:pStyle w:val="affffff7"/>
              <w:ind w:firstLine="0"/>
              <w:jc w:val="center"/>
              <w:rPr>
                <w:sz w:val="20"/>
                <w:szCs w:val="20"/>
                <w:lang w:val="ru-RU"/>
              </w:rPr>
            </w:pPr>
            <w:r>
              <w:rPr>
                <w:sz w:val="20"/>
                <w:szCs w:val="20"/>
                <w:lang w:val="ru-RU"/>
              </w:rPr>
              <w:t>Не нормируется</w:t>
            </w:r>
          </w:p>
        </w:tc>
      </w:tr>
      <w:tr w:rsidR="006E3618" w:rsidRPr="00055E44" w14:paraId="609D2B17" w14:textId="77777777" w:rsidTr="00553F0A">
        <w:trPr>
          <w:cantSplit/>
          <w:trHeight w:val="690"/>
        </w:trPr>
        <w:tc>
          <w:tcPr>
            <w:tcW w:w="1729" w:type="dxa"/>
            <w:vMerge w:val="restart"/>
          </w:tcPr>
          <w:p w14:paraId="5B25D691" w14:textId="77777777" w:rsidR="006E3618" w:rsidRDefault="006E3618" w:rsidP="00553F0A">
            <w:pPr>
              <w:pStyle w:val="affffff7"/>
              <w:ind w:firstLine="0"/>
              <w:rPr>
                <w:iCs/>
                <w:sz w:val="20"/>
                <w:szCs w:val="20"/>
                <w:lang w:val="ru-RU"/>
              </w:rPr>
            </w:pPr>
            <w:r>
              <w:rPr>
                <w:iCs/>
                <w:sz w:val="20"/>
                <w:szCs w:val="20"/>
                <w:lang w:val="ru-RU"/>
              </w:rPr>
              <w:t xml:space="preserve">Объекты </w:t>
            </w:r>
            <w:r w:rsidRPr="00C04323">
              <w:rPr>
                <w:iCs/>
                <w:sz w:val="20"/>
                <w:szCs w:val="20"/>
                <w:lang w:val="ru-RU"/>
              </w:rPr>
              <w:t>отдыха и оздоровления детей</w:t>
            </w:r>
          </w:p>
        </w:tc>
        <w:tc>
          <w:tcPr>
            <w:tcW w:w="3119" w:type="dxa"/>
          </w:tcPr>
          <w:p w14:paraId="55A5537D" w14:textId="77777777" w:rsidR="006E3618" w:rsidRPr="00055E44" w:rsidRDefault="006E3618" w:rsidP="00553F0A">
            <w:pPr>
              <w:pStyle w:val="affffff7"/>
              <w:ind w:firstLine="0"/>
              <w:rPr>
                <w:iCs/>
                <w:color w:val="000000" w:themeColor="text1"/>
                <w:sz w:val="20"/>
                <w:szCs w:val="20"/>
                <w:lang w:val="ru-RU"/>
              </w:rPr>
            </w:pPr>
            <w:r w:rsidRPr="00055E44">
              <w:rPr>
                <w:iCs/>
                <w:sz w:val="20"/>
                <w:szCs w:val="20"/>
                <w:lang w:val="ru-RU"/>
              </w:rPr>
              <w:t>Минимально допустимый уровень обеспеченности</w:t>
            </w:r>
          </w:p>
        </w:tc>
        <w:tc>
          <w:tcPr>
            <w:tcW w:w="4777" w:type="dxa"/>
          </w:tcPr>
          <w:p w14:paraId="4280C1F2" w14:textId="77777777" w:rsidR="006E3618" w:rsidRPr="00055E44" w:rsidRDefault="006E3618" w:rsidP="00553F0A">
            <w:pPr>
              <w:pStyle w:val="affffff7"/>
              <w:ind w:firstLine="0"/>
              <w:rPr>
                <w:sz w:val="20"/>
                <w:szCs w:val="20"/>
                <w:lang w:val="ru-RU"/>
              </w:rPr>
            </w:pPr>
            <w:r>
              <w:rPr>
                <w:sz w:val="20"/>
                <w:szCs w:val="20"/>
                <w:lang w:val="ru-RU"/>
              </w:rPr>
              <w:t>Количество объектов по заданию на проектирование, размер земельного участка на 1 место для объектов отдыха и оздоровления приняты согласно строкам 11-13 таблице М.1 приложения М СП 42.13330.2026</w:t>
            </w:r>
          </w:p>
        </w:tc>
      </w:tr>
      <w:tr w:rsidR="006E3618" w:rsidRPr="00055E44" w14:paraId="2AA51925" w14:textId="77777777" w:rsidTr="00553F0A">
        <w:trPr>
          <w:cantSplit/>
          <w:trHeight w:val="690"/>
        </w:trPr>
        <w:tc>
          <w:tcPr>
            <w:tcW w:w="1729" w:type="dxa"/>
            <w:vMerge/>
          </w:tcPr>
          <w:p w14:paraId="088B0AD1" w14:textId="77777777" w:rsidR="006E3618" w:rsidRDefault="006E3618" w:rsidP="00553F0A">
            <w:pPr>
              <w:pStyle w:val="affffff7"/>
              <w:ind w:firstLine="0"/>
              <w:rPr>
                <w:iCs/>
                <w:sz w:val="20"/>
                <w:szCs w:val="20"/>
                <w:lang w:val="ru-RU"/>
              </w:rPr>
            </w:pPr>
          </w:p>
        </w:tc>
        <w:tc>
          <w:tcPr>
            <w:tcW w:w="3119" w:type="dxa"/>
          </w:tcPr>
          <w:p w14:paraId="592AB842" w14:textId="77777777" w:rsidR="006E3618" w:rsidRPr="00055E44" w:rsidRDefault="006E3618" w:rsidP="00553F0A">
            <w:pPr>
              <w:pStyle w:val="affffff7"/>
              <w:ind w:firstLine="0"/>
              <w:rPr>
                <w:iCs/>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4777" w:type="dxa"/>
          </w:tcPr>
          <w:p w14:paraId="56EBAEFE" w14:textId="77777777" w:rsidR="006E3618" w:rsidRPr="00055E44" w:rsidRDefault="006E3618" w:rsidP="00553F0A">
            <w:pPr>
              <w:pStyle w:val="affffff7"/>
              <w:ind w:firstLine="0"/>
              <w:jc w:val="center"/>
              <w:rPr>
                <w:sz w:val="20"/>
                <w:szCs w:val="20"/>
                <w:lang w:val="ru-RU"/>
              </w:rPr>
            </w:pPr>
            <w:r>
              <w:rPr>
                <w:sz w:val="20"/>
                <w:szCs w:val="20"/>
                <w:lang w:val="ru-RU"/>
              </w:rPr>
              <w:t>Не нормируется</w:t>
            </w:r>
          </w:p>
        </w:tc>
      </w:tr>
      <w:tr w:rsidR="006E3618" w:rsidRPr="00055E44" w14:paraId="42C0F40F" w14:textId="77777777" w:rsidTr="00553F0A">
        <w:trPr>
          <w:cantSplit/>
          <w:trHeight w:val="228"/>
        </w:trPr>
        <w:tc>
          <w:tcPr>
            <w:tcW w:w="1729" w:type="dxa"/>
            <w:vMerge w:val="restart"/>
          </w:tcPr>
          <w:p w14:paraId="1AC2763D" w14:textId="00E0E9A5" w:rsidR="006E3618" w:rsidRPr="00055E44" w:rsidRDefault="006E3618" w:rsidP="00553F0A">
            <w:pPr>
              <w:pStyle w:val="affffff7"/>
              <w:ind w:firstLine="0"/>
              <w:rPr>
                <w:iCs/>
                <w:sz w:val="20"/>
                <w:szCs w:val="20"/>
                <w:lang w:val="ru-RU"/>
              </w:rPr>
            </w:pPr>
            <w:r>
              <w:rPr>
                <w:iCs/>
                <w:sz w:val="20"/>
                <w:szCs w:val="20"/>
                <w:lang w:val="ru-RU"/>
              </w:rPr>
              <w:t>Пляжи</w:t>
            </w:r>
            <w:r w:rsidR="00166B63">
              <w:rPr>
                <w:iCs/>
                <w:sz w:val="20"/>
                <w:szCs w:val="20"/>
                <w:lang w:val="ru-RU"/>
              </w:rPr>
              <w:t>, купальни</w:t>
            </w:r>
          </w:p>
        </w:tc>
        <w:tc>
          <w:tcPr>
            <w:tcW w:w="3119" w:type="dxa"/>
          </w:tcPr>
          <w:p w14:paraId="313EB4D0" w14:textId="77777777" w:rsidR="006E3618" w:rsidRPr="00055E44" w:rsidRDefault="006E3618" w:rsidP="00553F0A">
            <w:pPr>
              <w:pStyle w:val="affffff7"/>
              <w:ind w:firstLine="0"/>
              <w:rPr>
                <w:iCs/>
                <w:color w:val="000000" w:themeColor="text1"/>
                <w:sz w:val="20"/>
                <w:szCs w:val="20"/>
                <w:lang w:val="ru-RU"/>
              </w:rPr>
            </w:pPr>
            <w:r w:rsidRPr="00055E44">
              <w:rPr>
                <w:iCs/>
                <w:sz w:val="20"/>
                <w:szCs w:val="20"/>
                <w:lang w:val="ru-RU"/>
              </w:rPr>
              <w:t>Минимально допустимый уровень обеспеченности</w:t>
            </w:r>
          </w:p>
        </w:tc>
        <w:tc>
          <w:tcPr>
            <w:tcW w:w="4777" w:type="dxa"/>
          </w:tcPr>
          <w:p w14:paraId="4DAB614F" w14:textId="665EAB65" w:rsidR="006E3618" w:rsidRPr="00055E44" w:rsidRDefault="009451BC" w:rsidP="00553F0A">
            <w:pPr>
              <w:pStyle w:val="affffff7"/>
              <w:ind w:firstLine="0"/>
              <w:rPr>
                <w:sz w:val="20"/>
                <w:szCs w:val="20"/>
                <w:lang w:val="ru-RU"/>
              </w:rPr>
            </w:pPr>
            <w:r w:rsidRPr="009451BC">
              <w:rPr>
                <w:sz w:val="20"/>
                <w:szCs w:val="20"/>
                <w:lang w:val="ru-RU"/>
              </w:rPr>
              <w:t>Площадь береговой зоны</w:t>
            </w:r>
            <w:r>
              <w:rPr>
                <w:sz w:val="20"/>
                <w:szCs w:val="20"/>
                <w:lang w:val="ru-RU"/>
              </w:rPr>
              <w:t xml:space="preserve"> и площадь акватории в месте купания приняты в соответствии с пунктом 7 таблицы М.1 приложения М СП 42.13330.2026</w:t>
            </w:r>
          </w:p>
        </w:tc>
      </w:tr>
      <w:tr w:rsidR="006E3618" w:rsidRPr="00055E44" w14:paraId="6651F376" w14:textId="77777777" w:rsidTr="00553F0A">
        <w:trPr>
          <w:cantSplit/>
          <w:trHeight w:val="50"/>
        </w:trPr>
        <w:tc>
          <w:tcPr>
            <w:tcW w:w="1729" w:type="dxa"/>
            <w:vMerge/>
          </w:tcPr>
          <w:p w14:paraId="7F5FAD8D" w14:textId="77777777" w:rsidR="006E3618" w:rsidRPr="00055E44" w:rsidRDefault="006E3618" w:rsidP="00553F0A">
            <w:pPr>
              <w:pStyle w:val="affffff7"/>
              <w:ind w:firstLine="0"/>
              <w:rPr>
                <w:iCs/>
                <w:sz w:val="20"/>
                <w:szCs w:val="20"/>
                <w:lang w:val="ru-RU"/>
              </w:rPr>
            </w:pPr>
          </w:p>
        </w:tc>
        <w:tc>
          <w:tcPr>
            <w:tcW w:w="3119" w:type="dxa"/>
          </w:tcPr>
          <w:p w14:paraId="1491ECB7" w14:textId="77777777" w:rsidR="006E3618" w:rsidRPr="00055E44" w:rsidRDefault="006E3618" w:rsidP="00553F0A">
            <w:pPr>
              <w:pStyle w:val="affffff7"/>
              <w:ind w:firstLine="0"/>
              <w:rPr>
                <w:iCs/>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4777" w:type="dxa"/>
          </w:tcPr>
          <w:p w14:paraId="3D32F0F0" w14:textId="77777777" w:rsidR="006E3618" w:rsidRPr="00055E44" w:rsidRDefault="006E3618" w:rsidP="00553F0A">
            <w:pPr>
              <w:pStyle w:val="affffff7"/>
              <w:ind w:firstLine="0"/>
              <w:jc w:val="center"/>
              <w:rPr>
                <w:sz w:val="20"/>
                <w:szCs w:val="20"/>
                <w:lang w:val="ru-RU"/>
              </w:rPr>
            </w:pPr>
            <w:r w:rsidRPr="00055E44">
              <w:rPr>
                <w:sz w:val="20"/>
                <w:szCs w:val="20"/>
                <w:lang w:val="ru-RU"/>
              </w:rPr>
              <w:t>Не нормируется</w:t>
            </w:r>
          </w:p>
        </w:tc>
      </w:tr>
      <w:tr w:rsidR="006E3618" w:rsidRPr="00055E44" w14:paraId="4458B0A0" w14:textId="77777777" w:rsidTr="00553F0A">
        <w:trPr>
          <w:cantSplit/>
          <w:trHeight w:val="690"/>
        </w:trPr>
        <w:tc>
          <w:tcPr>
            <w:tcW w:w="1729" w:type="dxa"/>
            <w:vMerge w:val="restart"/>
          </w:tcPr>
          <w:p w14:paraId="70F5F29F" w14:textId="77777777" w:rsidR="006E3618" w:rsidRPr="00055E44" w:rsidRDefault="006E3618" w:rsidP="00553F0A">
            <w:pPr>
              <w:pStyle w:val="affffff7"/>
              <w:ind w:firstLine="0"/>
              <w:rPr>
                <w:iCs/>
                <w:sz w:val="20"/>
                <w:szCs w:val="20"/>
                <w:lang w:val="ru-RU"/>
              </w:rPr>
            </w:pPr>
            <w:r w:rsidRPr="00055E44">
              <w:rPr>
                <w:iCs/>
                <w:sz w:val="20"/>
                <w:szCs w:val="20"/>
                <w:lang w:val="ru-RU"/>
              </w:rPr>
              <w:t>Общественная уборная в местах массового пребывания людей</w:t>
            </w:r>
          </w:p>
        </w:tc>
        <w:tc>
          <w:tcPr>
            <w:tcW w:w="3119" w:type="dxa"/>
          </w:tcPr>
          <w:p w14:paraId="2669A829" w14:textId="77777777" w:rsidR="006E3618" w:rsidRPr="00055E44" w:rsidRDefault="006E3618" w:rsidP="00553F0A">
            <w:pPr>
              <w:pStyle w:val="affffff7"/>
              <w:ind w:firstLine="0"/>
              <w:rPr>
                <w:iCs/>
                <w:color w:val="000000" w:themeColor="text1"/>
                <w:sz w:val="20"/>
                <w:szCs w:val="20"/>
                <w:lang w:val="ru-RU"/>
              </w:rPr>
            </w:pPr>
            <w:r w:rsidRPr="00055E44">
              <w:rPr>
                <w:iCs/>
                <w:sz w:val="20"/>
                <w:szCs w:val="20"/>
                <w:lang w:val="ru-RU"/>
              </w:rPr>
              <w:t>Минимально допустимый уровень обеспеченности</w:t>
            </w:r>
          </w:p>
        </w:tc>
        <w:tc>
          <w:tcPr>
            <w:tcW w:w="4777" w:type="dxa"/>
          </w:tcPr>
          <w:p w14:paraId="3E650409" w14:textId="730AAB29" w:rsidR="006E3618" w:rsidRPr="00055E44" w:rsidRDefault="006E3618" w:rsidP="00553F0A">
            <w:pPr>
              <w:pStyle w:val="affffff7"/>
              <w:ind w:firstLine="0"/>
              <w:rPr>
                <w:sz w:val="20"/>
                <w:szCs w:val="20"/>
                <w:lang w:val="ru-RU"/>
              </w:rPr>
            </w:pPr>
            <w:r w:rsidRPr="00055E44">
              <w:rPr>
                <w:sz w:val="20"/>
                <w:szCs w:val="20"/>
                <w:lang w:val="ru-RU"/>
              </w:rPr>
              <w:t xml:space="preserve">Количество объектов установлено согласно </w:t>
            </w:r>
            <w:r w:rsidRPr="00654490">
              <w:rPr>
                <w:sz w:val="20"/>
                <w:szCs w:val="20"/>
                <w:lang w:val="ru-RU"/>
              </w:rPr>
              <w:t>приложению 4 приказа Минэкономразвития России от 15.02.2021 №</w:t>
            </w:r>
            <w:r w:rsidRPr="00055E44">
              <w:rPr>
                <w:sz w:val="20"/>
                <w:szCs w:val="20"/>
              </w:rPr>
              <w:t> </w:t>
            </w:r>
            <w:r w:rsidRPr="00654490">
              <w:rPr>
                <w:sz w:val="20"/>
                <w:szCs w:val="20"/>
                <w:lang w:val="ru-RU"/>
              </w:rPr>
              <w:t>71</w:t>
            </w:r>
            <w:r w:rsidRPr="00055E44">
              <w:rPr>
                <w:sz w:val="20"/>
                <w:szCs w:val="20"/>
                <w:lang w:val="ru-RU"/>
              </w:rPr>
              <w:t>: 1 объект на 500 чел. – посетителей общественных пространств</w:t>
            </w:r>
          </w:p>
        </w:tc>
      </w:tr>
      <w:tr w:rsidR="006E3618" w:rsidRPr="00055E44" w14:paraId="733BD86B" w14:textId="77777777" w:rsidTr="00553F0A">
        <w:trPr>
          <w:cantSplit/>
          <w:trHeight w:val="690"/>
        </w:trPr>
        <w:tc>
          <w:tcPr>
            <w:tcW w:w="1729" w:type="dxa"/>
            <w:vMerge/>
          </w:tcPr>
          <w:p w14:paraId="197CBE6C" w14:textId="77777777" w:rsidR="006E3618" w:rsidRPr="00055E44" w:rsidRDefault="006E3618" w:rsidP="00553F0A">
            <w:pPr>
              <w:pStyle w:val="affffff7"/>
              <w:ind w:firstLine="0"/>
              <w:rPr>
                <w:iCs/>
                <w:sz w:val="20"/>
                <w:szCs w:val="20"/>
                <w:lang w:val="ru-RU"/>
              </w:rPr>
            </w:pPr>
          </w:p>
        </w:tc>
        <w:tc>
          <w:tcPr>
            <w:tcW w:w="3119" w:type="dxa"/>
          </w:tcPr>
          <w:p w14:paraId="61A1F5F8" w14:textId="77777777" w:rsidR="006E3618" w:rsidRPr="00055E44" w:rsidRDefault="006E3618" w:rsidP="00553F0A">
            <w:pPr>
              <w:pStyle w:val="affffff7"/>
              <w:ind w:firstLine="0"/>
              <w:rPr>
                <w:iCs/>
                <w:sz w:val="20"/>
                <w:szCs w:val="20"/>
                <w:lang w:val="ru-RU"/>
              </w:rPr>
            </w:pPr>
            <w:r w:rsidRPr="00055E44">
              <w:rPr>
                <w:iCs/>
                <w:color w:val="000000" w:themeColor="text1"/>
                <w:sz w:val="20"/>
                <w:szCs w:val="20"/>
                <w:lang w:val="ru-RU"/>
              </w:rPr>
              <w:t>Максимально допустимый уровень территориальной доступности</w:t>
            </w:r>
          </w:p>
        </w:tc>
        <w:tc>
          <w:tcPr>
            <w:tcW w:w="4777" w:type="dxa"/>
          </w:tcPr>
          <w:p w14:paraId="1D6628E7" w14:textId="77777777" w:rsidR="006E3618" w:rsidRPr="00055E44" w:rsidRDefault="006E3618" w:rsidP="00553F0A">
            <w:pPr>
              <w:pStyle w:val="affffff7"/>
              <w:ind w:firstLine="0"/>
              <w:rPr>
                <w:sz w:val="20"/>
                <w:szCs w:val="20"/>
                <w:lang w:val="ru-RU"/>
              </w:rPr>
            </w:pPr>
            <w:r w:rsidRPr="00055E44">
              <w:rPr>
                <w:sz w:val="20"/>
                <w:szCs w:val="20"/>
                <w:lang w:val="ru-RU"/>
              </w:rPr>
              <w:t>Пешеходная доступность 750 м установлена согласно приложению 4 приказа Минэкономразвития России от 15.02.2021 № 71</w:t>
            </w:r>
          </w:p>
        </w:tc>
      </w:tr>
    </w:tbl>
    <w:p w14:paraId="794C5B8C" w14:textId="77777777" w:rsidR="00FA5C37" w:rsidRPr="00055E44" w:rsidRDefault="00FA5C37" w:rsidP="00FA5C37">
      <w:pPr>
        <w:pStyle w:val="3"/>
        <w:numPr>
          <w:ilvl w:val="2"/>
          <w:numId w:val="11"/>
        </w:numPr>
        <w:tabs>
          <w:tab w:val="clear" w:pos="0"/>
          <w:tab w:val="num" w:pos="284"/>
          <w:tab w:val="left" w:pos="360"/>
        </w:tabs>
        <w:ind w:left="0" w:hanging="11"/>
        <w:rPr>
          <w:rFonts w:cs="Times New Roman"/>
        </w:rPr>
      </w:pPr>
      <w:bookmarkStart w:id="136" w:name="_Toc230198086"/>
      <w:bookmarkEnd w:id="133"/>
      <w:r w:rsidRPr="00055E44">
        <w:rPr>
          <w:rFonts w:cs="Times New Roman"/>
        </w:rPr>
        <w:t xml:space="preserve">В области </w:t>
      </w:r>
      <w:r>
        <w:rPr>
          <w:rFonts w:cs="Times New Roman"/>
        </w:rPr>
        <w:t>жилищного строительства</w:t>
      </w:r>
    </w:p>
    <w:p w14:paraId="01611049" w14:textId="01A2906E" w:rsidR="00FA5C37" w:rsidRDefault="00FA5C37" w:rsidP="00FA5C37">
      <w:pPr>
        <w:pStyle w:val="5"/>
      </w:pPr>
      <w:r>
        <w:t xml:space="preserve">Таблица 2.15. </w:t>
      </w:r>
      <w:r w:rsidRPr="00055E44">
        <w:t xml:space="preserve">Объекты местного значения муниципального округа в области </w:t>
      </w:r>
      <w:r>
        <w:t>жилищного строительства</w:t>
      </w:r>
    </w:p>
    <w:tbl>
      <w:tblPr>
        <w:tblStyle w:val="affffffff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71"/>
        <w:gridCol w:w="3156"/>
        <w:gridCol w:w="4640"/>
      </w:tblGrid>
      <w:tr w:rsidR="00FA5C37" w:rsidRPr="006A3B92" w14:paraId="70722C6C" w14:textId="77777777" w:rsidTr="00553F0A">
        <w:trPr>
          <w:cantSplit/>
          <w:tblHeader/>
        </w:trPr>
        <w:tc>
          <w:tcPr>
            <w:tcW w:w="1871" w:type="dxa"/>
          </w:tcPr>
          <w:p w14:paraId="2D032215" w14:textId="77777777" w:rsidR="00FA5C37" w:rsidRPr="006A3B92" w:rsidRDefault="00FA5C37" w:rsidP="00553F0A">
            <w:pPr>
              <w:pStyle w:val="affffff7"/>
              <w:keepNext/>
              <w:spacing w:after="20"/>
              <w:ind w:firstLine="0"/>
              <w:jc w:val="center"/>
              <w:rPr>
                <w:b/>
                <w:iCs/>
                <w:sz w:val="20"/>
                <w:szCs w:val="20"/>
                <w:lang w:val="ru-RU"/>
              </w:rPr>
            </w:pPr>
            <w:r w:rsidRPr="006A3B92">
              <w:rPr>
                <w:b/>
                <w:iCs/>
                <w:sz w:val="20"/>
                <w:szCs w:val="20"/>
                <w:lang w:val="ru-RU"/>
              </w:rPr>
              <w:t>Наименование вида объекта</w:t>
            </w:r>
          </w:p>
        </w:tc>
        <w:tc>
          <w:tcPr>
            <w:tcW w:w="3156" w:type="dxa"/>
          </w:tcPr>
          <w:p w14:paraId="6C3F4E60" w14:textId="77777777" w:rsidR="00FA5C37" w:rsidRPr="006A3B92" w:rsidRDefault="00FA5C37" w:rsidP="00553F0A">
            <w:pPr>
              <w:pStyle w:val="affffff7"/>
              <w:keepNext/>
              <w:spacing w:after="20"/>
              <w:ind w:firstLine="0"/>
              <w:jc w:val="center"/>
              <w:rPr>
                <w:b/>
                <w:iCs/>
                <w:sz w:val="20"/>
                <w:szCs w:val="20"/>
                <w:lang w:val="ru-RU"/>
              </w:rPr>
            </w:pPr>
            <w:r w:rsidRPr="006A3B92">
              <w:rPr>
                <w:b/>
                <w:iCs/>
                <w:sz w:val="20"/>
                <w:szCs w:val="20"/>
                <w:lang w:val="ru-RU"/>
              </w:rPr>
              <w:t>Тип расчетного показателя</w:t>
            </w:r>
          </w:p>
        </w:tc>
        <w:tc>
          <w:tcPr>
            <w:tcW w:w="4640" w:type="dxa"/>
          </w:tcPr>
          <w:p w14:paraId="53AEB568" w14:textId="77777777" w:rsidR="00FA5C37" w:rsidRPr="006A3B92" w:rsidRDefault="00FA5C37" w:rsidP="00553F0A">
            <w:pPr>
              <w:pStyle w:val="affffff7"/>
              <w:keepNext/>
              <w:spacing w:after="20"/>
              <w:ind w:firstLine="0"/>
              <w:jc w:val="center"/>
              <w:rPr>
                <w:b/>
                <w:iCs/>
                <w:sz w:val="20"/>
                <w:szCs w:val="20"/>
                <w:lang w:val="ru-RU"/>
              </w:rPr>
            </w:pPr>
            <w:r w:rsidRPr="006A3B92">
              <w:rPr>
                <w:b/>
                <w:bCs/>
                <w:iCs/>
                <w:sz w:val="20"/>
                <w:szCs w:val="20"/>
                <w:lang w:val="ru-RU"/>
              </w:rPr>
              <w:t>Обоснование расчетного показателя</w:t>
            </w:r>
          </w:p>
        </w:tc>
      </w:tr>
      <w:tr w:rsidR="00FA5C37" w:rsidRPr="006A3B92" w14:paraId="05CD9DDD" w14:textId="77777777" w:rsidTr="00553F0A">
        <w:trPr>
          <w:cantSplit/>
          <w:trHeight w:val="690"/>
        </w:trPr>
        <w:tc>
          <w:tcPr>
            <w:tcW w:w="1871" w:type="dxa"/>
            <w:vMerge w:val="restart"/>
          </w:tcPr>
          <w:p w14:paraId="671F1CAC" w14:textId="77777777" w:rsidR="00FA5C37" w:rsidRPr="006A3B92" w:rsidRDefault="00FA5C37" w:rsidP="00553F0A">
            <w:pPr>
              <w:pStyle w:val="affffff7"/>
              <w:spacing w:after="20"/>
              <w:ind w:firstLine="0"/>
              <w:jc w:val="left"/>
              <w:rPr>
                <w:iCs/>
                <w:sz w:val="20"/>
                <w:szCs w:val="20"/>
                <w:lang w:val="ru-RU"/>
              </w:rPr>
            </w:pPr>
            <w:r w:rsidRPr="006A3B92">
              <w:rPr>
                <w:iCs/>
                <w:sz w:val="20"/>
                <w:szCs w:val="20"/>
                <w:lang w:val="ru-RU"/>
              </w:rPr>
              <w:t>Муниципальный жилой фонд</w:t>
            </w:r>
          </w:p>
        </w:tc>
        <w:tc>
          <w:tcPr>
            <w:tcW w:w="3156" w:type="dxa"/>
          </w:tcPr>
          <w:p w14:paraId="2F9BF2FD" w14:textId="77777777" w:rsidR="00FA5C37" w:rsidRPr="006A3B92" w:rsidRDefault="00FA5C37" w:rsidP="00553F0A">
            <w:pPr>
              <w:pStyle w:val="affffff7"/>
              <w:spacing w:after="20"/>
              <w:ind w:firstLine="0"/>
              <w:jc w:val="left"/>
              <w:rPr>
                <w:iCs/>
                <w:sz w:val="20"/>
                <w:szCs w:val="20"/>
                <w:lang w:val="ru-RU"/>
              </w:rPr>
            </w:pPr>
            <w:r w:rsidRPr="006A3B92">
              <w:rPr>
                <w:iCs/>
                <w:sz w:val="20"/>
                <w:szCs w:val="20"/>
                <w:lang w:val="ru-RU"/>
              </w:rPr>
              <w:t>Минимально допустимый уровень обеспеченности</w:t>
            </w:r>
          </w:p>
        </w:tc>
        <w:tc>
          <w:tcPr>
            <w:tcW w:w="4640" w:type="dxa"/>
          </w:tcPr>
          <w:p w14:paraId="0CC59B18" w14:textId="1FB3FB66" w:rsidR="00FA5C37" w:rsidRPr="006A3B92" w:rsidRDefault="00FA5C37" w:rsidP="00553F0A">
            <w:pPr>
              <w:pStyle w:val="Default"/>
              <w:suppressAutoHyphens w:val="0"/>
              <w:jc w:val="both"/>
              <w:rPr>
                <w:sz w:val="20"/>
                <w:szCs w:val="20"/>
              </w:rPr>
            </w:pPr>
            <w:r w:rsidRPr="006A3B92">
              <w:rPr>
                <w:sz w:val="20"/>
                <w:szCs w:val="20"/>
              </w:rPr>
              <w:t xml:space="preserve">Норма предоставления площади жилого помещения по договору социального найма устанавливается в соответствии с нормативными актами органа местного самоуправления </w:t>
            </w:r>
            <w:r>
              <w:rPr>
                <w:sz w:val="20"/>
                <w:szCs w:val="20"/>
              </w:rPr>
              <w:t>Сорочинского муниципального</w:t>
            </w:r>
            <w:r w:rsidRPr="006A3B92">
              <w:rPr>
                <w:sz w:val="20"/>
                <w:szCs w:val="20"/>
              </w:rPr>
              <w:t xml:space="preserve"> округа.</w:t>
            </w:r>
          </w:p>
          <w:p w14:paraId="6E13B9D9" w14:textId="765A71E3" w:rsidR="00FA5C37" w:rsidRPr="006A3B92" w:rsidRDefault="00FA5C37" w:rsidP="00553F0A">
            <w:pPr>
              <w:pStyle w:val="Default"/>
              <w:suppressAutoHyphens w:val="0"/>
              <w:jc w:val="both"/>
              <w:rPr>
                <w:sz w:val="20"/>
                <w:szCs w:val="20"/>
              </w:rPr>
            </w:pPr>
            <w:r w:rsidRPr="006A3B92">
              <w:rPr>
                <w:sz w:val="20"/>
                <w:szCs w:val="20"/>
              </w:rPr>
              <w:t>Жилищная обеспеченность с в зависимости от модели городской среды принята согласно</w:t>
            </w:r>
            <w:r>
              <w:rPr>
                <w:sz w:val="20"/>
                <w:szCs w:val="20"/>
              </w:rPr>
              <w:t xml:space="preserve"> таблице Ж.1 приложения Ж</w:t>
            </w:r>
            <w:r w:rsidRPr="006A3B92">
              <w:rPr>
                <w:sz w:val="20"/>
                <w:szCs w:val="20"/>
              </w:rPr>
              <w:t xml:space="preserve"> СП 531.1325800.2024</w:t>
            </w:r>
          </w:p>
        </w:tc>
      </w:tr>
      <w:tr w:rsidR="00FA5C37" w:rsidRPr="006A3B92" w14:paraId="07D2CC82" w14:textId="77777777" w:rsidTr="00553F0A">
        <w:trPr>
          <w:cantSplit/>
          <w:trHeight w:val="83"/>
        </w:trPr>
        <w:tc>
          <w:tcPr>
            <w:tcW w:w="1871" w:type="dxa"/>
            <w:vMerge/>
          </w:tcPr>
          <w:p w14:paraId="3C2DEDA5" w14:textId="77777777" w:rsidR="00FA5C37" w:rsidRPr="006A3B92" w:rsidRDefault="00FA5C37" w:rsidP="00553F0A">
            <w:pPr>
              <w:pStyle w:val="affffff7"/>
              <w:spacing w:after="20"/>
              <w:ind w:firstLine="0"/>
              <w:jc w:val="left"/>
              <w:rPr>
                <w:iCs/>
                <w:sz w:val="20"/>
                <w:szCs w:val="20"/>
                <w:lang w:val="ru-RU"/>
              </w:rPr>
            </w:pPr>
          </w:p>
        </w:tc>
        <w:tc>
          <w:tcPr>
            <w:tcW w:w="3156" w:type="dxa"/>
          </w:tcPr>
          <w:p w14:paraId="49029BEC" w14:textId="77777777" w:rsidR="00FA5C37" w:rsidRPr="006A3B92" w:rsidRDefault="00FA5C37" w:rsidP="00553F0A">
            <w:pPr>
              <w:pStyle w:val="affffff7"/>
              <w:spacing w:after="20"/>
              <w:ind w:firstLine="0"/>
              <w:jc w:val="left"/>
              <w:rPr>
                <w:iCs/>
                <w:sz w:val="20"/>
                <w:szCs w:val="20"/>
                <w:lang w:val="ru-RU"/>
              </w:rPr>
            </w:pPr>
            <w:r w:rsidRPr="006A3B92">
              <w:rPr>
                <w:iCs/>
                <w:sz w:val="20"/>
                <w:szCs w:val="20"/>
                <w:lang w:val="ru-RU"/>
              </w:rPr>
              <w:t>Максимально допустимый уровень территориальной доступности</w:t>
            </w:r>
          </w:p>
        </w:tc>
        <w:tc>
          <w:tcPr>
            <w:tcW w:w="4640" w:type="dxa"/>
          </w:tcPr>
          <w:p w14:paraId="0424836E" w14:textId="77777777" w:rsidR="00FA5C37" w:rsidRPr="006A3B92" w:rsidRDefault="00FA5C37" w:rsidP="00553F0A">
            <w:pPr>
              <w:pStyle w:val="Default"/>
              <w:suppressAutoHyphens w:val="0"/>
              <w:jc w:val="center"/>
              <w:rPr>
                <w:sz w:val="20"/>
                <w:szCs w:val="20"/>
              </w:rPr>
            </w:pPr>
            <w:r w:rsidRPr="006A3B92">
              <w:rPr>
                <w:iCs/>
                <w:sz w:val="20"/>
                <w:szCs w:val="20"/>
              </w:rPr>
              <w:t>Не нормируется</w:t>
            </w:r>
          </w:p>
        </w:tc>
      </w:tr>
    </w:tbl>
    <w:p w14:paraId="4D398C9F" w14:textId="77777777" w:rsidR="00C619D0" w:rsidRPr="00055E44" w:rsidRDefault="00C619D0" w:rsidP="00C619D0">
      <w:pPr>
        <w:pStyle w:val="3"/>
        <w:numPr>
          <w:ilvl w:val="2"/>
          <w:numId w:val="11"/>
        </w:numPr>
        <w:tabs>
          <w:tab w:val="clear" w:pos="0"/>
          <w:tab w:val="num" w:pos="284"/>
          <w:tab w:val="left" w:pos="360"/>
        </w:tabs>
        <w:ind w:left="0" w:hanging="11"/>
        <w:rPr>
          <w:rFonts w:cs="Times New Roman"/>
        </w:rPr>
      </w:pPr>
      <w:bookmarkStart w:id="137" w:name="_Toc230198087"/>
      <w:r w:rsidRPr="00055E44">
        <w:rPr>
          <w:rFonts w:cs="Times New Roman"/>
        </w:rPr>
        <w:lastRenderedPageBreak/>
        <w:t>В области организации ритуальных услуг</w:t>
      </w:r>
      <w:bookmarkEnd w:id="137"/>
    </w:p>
    <w:p w14:paraId="7F056434" w14:textId="115B5678" w:rsidR="00C619D0" w:rsidRPr="00055E44" w:rsidRDefault="00C619D0" w:rsidP="00C619D0">
      <w:pPr>
        <w:pStyle w:val="5"/>
      </w:pPr>
      <w:r>
        <w:t xml:space="preserve">Таблица 2.16. </w:t>
      </w:r>
      <w:r w:rsidRPr="00055E44">
        <w:t xml:space="preserve">Объекты местного значения муниципального округа в области </w:t>
      </w:r>
      <w:r>
        <w:t>организации ритуальных услуг</w:t>
      </w:r>
    </w:p>
    <w:tbl>
      <w:tblPr>
        <w:tblStyle w:val="affffffff6"/>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2833"/>
        <w:gridCol w:w="5110"/>
      </w:tblGrid>
      <w:tr w:rsidR="00C619D0" w:rsidRPr="00055E44" w14:paraId="6A08E391" w14:textId="77777777" w:rsidTr="00553F0A">
        <w:trPr>
          <w:cantSplit/>
          <w:tblHeader/>
        </w:trPr>
        <w:tc>
          <w:tcPr>
            <w:tcW w:w="1686" w:type="dxa"/>
          </w:tcPr>
          <w:p w14:paraId="0CE22251" w14:textId="77777777" w:rsidR="00C619D0" w:rsidRPr="00055E44" w:rsidRDefault="00C619D0" w:rsidP="00553F0A">
            <w:pPr>
              <w:pStyle w:val="affffff7"/>
              <w:keepNext/>
              <w:widowControl w:val="0"/>
              <w:spacing w:after="20"/>
              <w:ind w:firstLine="0"/>
              <w:jc w:val="center"/>
              <w:rPr>
                <w:b/>
                <w:iCs/>
                <w:sz w:val="20"/>
                <w:szCs w:val="20"/>
                <w:lang w:val="ru-RU"/>
              </w:rPr>
            </w:pPr>
            <w:r w:rsidRPr="00055E44">
              <w:rPr>
                <w:b/>
                <w:iCs/>
                <w:sz w:val="20"/>
                <w:szCs w:val="20"/>
                <w:lang w:val="ru-RU"/>
              </w:rPr>
              <w:t>Наименование вида объекта</w:t>
            </w:r>
          </w:p>
        </w:tc>
        <w:tc>
          <w:tcPr>
            <w:tcW w:w="2833" w:type="dxa"/>
          </w:tcPr>
          <w:p w14:paraId="5A4B47FA" w14:textId="77777777" w:rsidR="00C619D0" w:rsidRPr="00055E44" w:rsidRDefault="00C619D0" w:rsidP="00553F0A">
            <w:pPr>
              <w:pStyle w:val="affffff7"/>
              <w:keepNext/>
              <w:widowControl w:val="0"/>
              <w:spacing w:after="20"/>
              <w:ind w:firstLine="0"/>
              <w:jc w:val="center"/>
              <w:rPr>
                <w:b/>
                <w:iCs/>
                <w:sz w:val="20"/>
                <w:szCs w:val="20"/>
                <w:lang w:val="ru-RU"/>
              </w:rPr>
            </w:pPr>
            <w:r w:rsidRPr="00055E44">
              <w:rPr>
                <w:b/>
                <w:iCs/>
                <w:sz w:val="20"/>
                <w:szCs w:val="20"/>
                <w:lang w:val="ru-RU"/>
              </w:rPr>
              <w:t>Тип расчетного показателя</w:t>
            </w:r>
          </w:p>
        </w:tc>
        <w:tc>
          <w:tcPr>
            <w:tcW w:w="5110" w:type="dxa"/>
          </w:tcPr>
          <w:p w14:paraId="151537C3" w14:textId="77777777" w:rsidR="00C619D0" w:rsidRPr="00055E44" w:rsidRDefault="00C619D0" w:rsidP="00553F0A">
            <w:pPr>
              <w:pStyle w:val="affffff7"/>
              <w:keepNext/>
              <w:widowControl w:val="0"/>
              <w:spacing w:after="20"/>
              <w:ind w:firstLine="0"/>
              <w:jc w:val="center"/>
              <w:rPr>
                <w:b/>
                <w:iCs/>
                <w:sz w:val="20"/>
                <w:szCs w:val="20"/>
                <w:lang w:val="ru-RU"/>
              </w:rPr>
            </w:pPr>
            <w:r w:rsidRPr="00055E44">
              <w:rPr>
                <w:b/>
                <w:iCs/>
                <w:sz w:val="20"/>
                <w:szCs w:val="20"/>
                <w:lang w:val="ru-RU"/>
              </w:rPr>
              <w:t>Обоснование расчетного показателя</w:t>
            </w:r>
          </w:p>
        </w:tc>
      </w:tr>
      <w:tr w:rsidR="00C619D0" w:rsidRPr="00055E44" w14:paraId="25E38E40" w14:textId="77777777" w:rsidTr="00553F0A">
        <w:trPr>
          <w:cantSplit/>
        </w:trPr>
        <w:tc>
          <w:tcPr>
            <w:tcW w:w="1686" w:type="dxa"/>
            <w:vMerge w:val="restart"/>
          </w:tcPr>
          <w:p w14:paraId="720F2690" w14:textId="57969BC9" w:rsidR="00C619D0" w:rsidRPr="00055E44" w:rsidRDefault="0053309E" w:rsidP="00553F0A">
            <w:pPr>
              <w:pStyle w:val="affffff7"/>
              <w:widowControl w:val="0"/>
              <w:spacing w:after="20"/>
              <w:ind w:firstLine="0"/>
              <w:jc w:val="left"/>
              <w:rPr>
                <w:iCs/>
                <w:sz w:val="20"/>
                <w:szCs w:val="20"/>
                <w:lang w:val="ru-RU"/>
              </w:rPr>
            </w:pPr>
            <w:r>
              <w:rPr>
                <w:iCs/>
                <w:sz w:val="20"/>
                <w:szCs w:val="20"/>
                <w:lang w:val="ru-RU"/>
              </w:rPr>
              <w:t>Места погребения</w:t>
            </w:r>
          </w:p>
        </w:tc>
        <w:tc>
          <w:tcPr>
            <w:tcW w:w="2833" w:type="dxa"/>
          </w:tcPr>
          <w:p w14:paraId="4A4749F0" w14:textId="77777777" w:rsidR="00C619D0" w:rsidRPr="00055E44" w:rsidRDefault="00C619D0" w:rsidP="00553F0A">
            <w:pPr>
              <w:pStyle w:val="affffff7"/>
              <w:spacing w:after="20"/>
              <w:ind w:firstLine="0"/>
              <w:jc w:val="left"/>
              <w:rPr>
                <w:iCs/>
                <w:sz w:val="20"/>
                <w:szCs w:val="20"/>
                <w:lang w:val="ru-RU"/>
              </w:rPr>
            </w:pPr>
            <w:r w:rsidRPr="00055E44">
              <w:rPr>
                <w:iCs/>
                <w:sz w:val="20"/>
                <w:szCs w:val="20"/>
                <w:lang w:val="ru-RU"/>
              </w:rPr>
              <w:t>Минимально допустимый уровень обеспеченности</w:t>
            </w:r>
          </w:p>
        </w:tc>
        <w:tc>
          <w:tcPr>
            <w:tcW w:w="5110" w:type="dxa"/>
          </w:tcPr>
          <w:p w14:paraId="2BEC5E1F" w14:textId="039B7148" w:rsidR="00C619D0" w:rsidRPr="00055E44" w:rsidRDefault="00C619D0" w:rsidP="0053309E">
            <w:pPr>
              <w:pStyle w:val="affffff7"/>
              <w:spacing w:after="20"/>
              <w:ind w:firstLine="0"/>
              <w:rPr>
                <w:iCs/>
                <w:sz w:val="20"/>
                <w:szCs w:val="20"/>
                <w:lang w:val="ru-RU"/>
              </w:rPr>
            </w:pPr>
            <w:r w:rsidRPr="00055E44">
              <w:rPr>
                <w:sz w:val="20"/>
                <w:szCs w:val="20"/>
                <w:lang w:val="ru-RU"/>
              </w:rPr>
              <w:t xml:space="preserve">Площадь кладбищ </w:t>
            </w:r>
            <w:r w:rsidR="0053309E">
              <w:rPr>
                <w:sz w:val="20"/>
                <w:szCs w:val="20"/>
                <w:lang w:val="ru-RU"/>
              </w:rPr>
              <w:t xml:space="preserve">(традиционного захоронения, урновых захоронений после кремации) </w:t>
            </w:r>
            <w:r w:rsidRPr="00055E44">
              <w:rPr>
                <w:sz w:val="20"/>
                <w:szCs w:val="20"/>
                <w:lang w:val="ru-RU"/>
              </w:rPr>
              <w:t>принята в соответствии с</w:t>
            </w:r>
            <w:r w:rsidR="0053309E">
              <w:rPr>
                <w:sz w:val="20"/>
                <w:szCs w:val="20"/>
                <w:lang w:val="ru-RU"/>
              </w:rPr>
              <w:t xml:space="preserve"> пунктами 108 и 109 таблицы Л.1 </w:t>
            </w:r>
            <w:r w:rsidRPr="00055E44">
              <w:rPr>
                <w:sz w:val="20"/>
                <w:szCs w:val="20"/>
                <w:lang w:val="ru-RU"/>
              </w:rPr>
              <w:t>приложени</w:t>
            </w:r>
            <w:r w:rsidR="0053309E">
              <w:rPr>
                <w:sz w:val="20"/>
                <w:szCs w:val="20"/>
                <w:lang w:val="ru-RU"/>
              </w:rPr>
              <w:t>я Л</w:t>
            </w:r>
            <w:r w:rsidRPr="00055E44">
              <w:rPr>
                <w:sz w:val="20"/>
                <w:szCs w:val="20"/>
                <w:lang w:val="ru-RU"/>
              </w:rPr>
              <w:t xml:space="preserve"> СП 42.13330.</w:t>
            </w:r>
            <w:r w:rsidR="0053309E">
              <w:rPr>
                <w:sz w:val="20"/>
                <w:szCs w:val="20"/>
                <w:lang w:val="ru-RU"/>
              </w:rPr>
              <w:t>2026</w:t>
            </w:r>
          </w:p>
        </w:tc>
      </w:tr>
      <w:tr w:rsidR="00C619D0" w:rsidRPr="00055E44" w14:paraId="613AF774" w14:textId="77777777" w:rsidTr="00553F0A">
        <w:trPr>
          <w:cantSplit/>
        </w:trPr>
        <w:tc>
          <w:tcPr>
            <w:tcW w:w="1686" w:type="dxa"/>
            <w:vMerge/>
          </w:tcPr>
          <w:p w14:paraId="25D4EF90" w14:textId="77777777" w:rsidR="00C619D0" w:rsidRPr="00055E44" w:rsidRDefault="00C619D0" w:rsidP="00553F0A">
            <w:pPr>
              <w:pStyle w:val="affffff7"/>
              <w:widowControl w:val="0"/>
              <w:spacing w:after="20"/>
              <w:ind w:firstLine="0"/>
              <w:jc w:val="left"/>
              <w:rPr>
                <w:rFonts w:eastAsiaTheme="minorEastAsia"/>
                <w:iCs/>
                <w:sz w:val="20"/>
                <w:szCs w:val="20"/>
                <w:lang w:val="ru-RU"/>
              </w:rPr>
            </w:pPr>
          </w:p>
        </w:tc>
        <w:tc>
          <w:tcPr>
            <w:tcW w:w="2833" w:type="dxa"/>
          </w:tcPr>
          <w:p w14:paraId="74F737A2" w14:textId="77777777" w:rsidR="00C619D0" w:rsidRPr="00055E44" w:rsidRDefault="00C619D0" w:rsidP="00553F0A">
            <w:pPr>
              <w:pStyle w:val="affffff7"/>
              <w:spacing w:after="20"/>
              <w:ind w:firstLine="0"/>
              <w:jc w:val="left"/>
              <w:rPr>
                <w:iCs/>
                <w:sz w:val="20"/>
                <w:szCs w:val="20"/>
                <w:lang w:val="ru-RU"/>
              </w:rPr>
            </w:pPr>
            <w:r w:rsidRPr="00055E44">
              <w:rPr>
                <w:iCs/>
                <w:sz w:val="20"/>
                <w:szCs w:val="20"/>
                <w:lang w:val="ru-RU"/>
              </w:rPr>
              <w:t>Минимально допустимый уровень обеспеченности</w:t>
            </w:r>
          </w:p>
        </w:tc>
        <w:tc>
          <w:tcPr>
            <w:tcW w:w="5110" w:type="dxa"/>
          </w:tcPr>
          <w:p w14:paraId="4B1E3744" w14:textId="77777777" w:rsidR="00C619D0" w:rsidRPr="00055E44" w:rsidRDefault="00C619D0" w:rsidP="00553F0A">
            <w:pPr>
              <w:pStyle w:val="affffff7"/>
              <w:spacing w:after="20"/>
              <w:ind w:firstLine="0"/>
              <w:jc w:val="center"/>
              <w:rPr>
                <w:iCs/>
                <w:sz w:val="20"/>
                <w:szCs w:val="20"/>
                <w:lang w:val="ru-RU"/>
              </w:rPr>
            </w:pPr>
            <w:r w:rsidRPr="00055E44">
              <w:rPr>
                <w:sz w:val="20"/>
                <w:szCs w:val="20"/>
                <w:lang w:val="ru-RU"/>
              </w:rPr>
              <w:t>Не нормируется</w:t>
            </w:r>
            <w:bookmarkStart w:id="138" w:name="_Hlk497494131"/>
            <w:bookmarkEnd w:id="138"/>
          </w:p>
        </w:tc>
      </w:tr>
      <w:tr w:rsidR="0053309E" w:rsidRPr="00055E44" w14:paraId="63B9D64D" w14:textId="77777777" w:rsidTr="00553F0A">
        <w:trPr>
          <w:cantSplit/>
        </w:trPr>
        <w:tc>
          <w:tcPr>
            <w:tcW w:w="1686" w:type="dxa"/>
            <w:vMerge w:val="restart"/>
          </w:tcPr>
          <w:p w14:paraId="186DF2B8" w14:textId="4B3E6192" w:rsidR="0053309E" w:rsidRPr="00055E44" w:rsidRDefault="0053309E" w:rsidP="0053309E">
            <w:pPr>
              <w:pStyle w:val="affffff7"/>
              <w:widowControl w:val="0"/>
              <w:spacing w:after="20"/>
              <w:ind w:firstLine="0"/>
              <w:jc w:val="left"/>
              <w:rPr>
                <w:rFonts w:eastAsiaTheme="minorEastAsia"/>
                <w:iCs/>
                <w:sz w:val="20"/>
                <w:szCs w:val="20"/>
                <w:lang w:val="ru-RU"/>
              </w:rPr>
            </w:pPr>
            <w:r>
              <w:rPr>
                <w:iCs/>
                <w:sz w:val="20"/>
                <w:szCs w:val="20"/>
                <w:lang w:val="ru-RU"/>
              </w:rPr>
              <w:t>Организации</w:t>
            </w:r>
            <w:r w:rsidRPr="00C619D0">
              <w:rPr>
                <w:iCs/>
                <w:sz w:val="20"/>
                <w:szCs w:val="20"/>
                <w:lang w:val="ru-RU"/>
              </w:rPr>
              <w:t xml:space="preserve"> ритуального обслуживания</w:t>
            </w:r>
          </w:p>
        </w:tc>
        <w:tc>
          <w:tcPr>
            <w:tcW w:w="2833" w:type="dxa"/>
          </w:tcPr>
          <w:p w14:paraId="4D0549A5" w14:textId="1B6FCF72" w:rsidR="0053309E" w:rsidRPr="00055E44" w:rsidRDefault="0053309E" w:rsidP="0053309E">
            <w:pPr>
              <w:pStyle w:val="affffff7"/>
              <w:spacing w:after="20"/>
              <w:ind w:firstLine="0"/>
              <w:jc w:val="left"/>
              <w:rPr>
                <w:iCs/>
                <w:sz w:val="20"/>
                <w:szCs w:val="20"/>
                <w:lang w:val="ru-RU"/>
              </w:rPr>
            </w:pPr>
            <w:r w:rsidRPr="00055E44">
              <w:rPr>
                <w:iCs/>
                <w:sz w:val="20"/>
                <w:szCs w:val="20"/>
                <w:lang w:val="ru-RU"/>
              </w:rPr>
              <w:t>Минимально допустимый уровень обеспеченности</w:t>
            </w:r>
          </w:p>
        </w:tc>
        <w:tc>
          <w:tcPr>
            <w:tcW w:w="5110" w:type="dxa"/>
          </w:tcPr>
          <w:p w14:paraId="5EE71FBF" w14:textId="07B47EF9" w:rsidR="0053309E" w:rsidRPr="00055E44" w:rsidRDefault="0053309E" w:rsidP="0053309E">
            <w:pPr>
              <w:pStyle w:val="Default"/>
              <w:spacing w:after="20"/>
              <w:jc w:val="both"/>
              <w:rPr>
                <w:sz w:val="20"/>
                <w:szCs w:val="20"/>
              </w:rPr>
            </w:pPr>
            <w:r w:rsidRPr="00055E44">
              <w:rPr>
                <w:iCs/>
                <w:sz w:val="20"/>
                <w:szCs w:val="20"/>
              </w:rPr>
              <w:t xml:space="preserve">Один объект независимо от численности населения принят в соответствии с полномочиями, установленными подпунктом </w:t>
            </w:r>
            <w:r>
              <w:rPr>
                <w:iCs/>
                <w:sz w:val="20"/>
                <w:szCs w:val="20"/>
              </w:rPr>
              <w:t>23</w:t>
            </w:r>
            <w:r w:rsidRPr="00055E44">
              <w:rPr>
                <w:iCs/>
                <w:sz w:val="20"/>
                <w:szCs w:val="20"/>
              </w:rPr>
              <w:t xml:space="preserve"> пункта 1 статьи 16 Федерального закона от 06.10.2003 № 131-ФЗ</w:t>
            </w:r>
          </w:p>
        </w:tc>
      </w:tr>
      <w:tr w:rsidR="0053309E" w:rsidRPr="00055E44" w14:paraId="77A53C8A" w14:textId="77777777" w:rsidTr="00553F0A">
        <w:trPr>
          <w:cantSplit/>
        </w:trPr>
        <w:tc>
          <w:tcPr>
            <w:tcW w:w="1686" w:type="dxa"/>
            <w:vMerge/>
          </w:tcPr>
          <w:p w14:paraId="6A5C1A89" w14:textId="77777777" w:rsidR="0053309E" w:rsidRDefault="0053309E" w:rsidP="0053309E">
            <w:pPr>
              <w:pStyle w:val="affffff7"/>
              <w:widowControl w:val="0"/>
              <w:spacing w:after="20"/>
              <w:ind w:firstLine="0"/>
              <w:jc w:val="left"/>
              <w:rPr>
                <w:iCs/>
                <w:sz w:val="20"/>
                <w:szCs w:val="20"/>
                <w:lang w:val="ru-RU"/>
              </w:rPr>
            </w:pPr>
          </w:p>
        </w:tc>
        <w:tc>
          <w:tcPr>
            <w:tcW w:w="2833" w:type="dxa"/>
          </w:tcPr>
          <w:p w14:paraId="6A72E969" w14:textId="191068A8" w:rsidR="0053309E" w:rsidRPr="00055E44" w:rsidRDefault="0053309E" w:rsidP="0053309E">
            <w:pPr>
              <w:pStyle w:val="affffff7"/>
              <w:spacing w:after="20"/>
              <w:ind w:firstLine="0"/>
              <w:jc w:val="left"/>
              <w:rPr>
                <w:iCs/>
                <w:sz w:val="20"/>
                <w:szCs w:val="20"/>
                <w:lang w:val="ru-RU"/>
              </w:rPr>
            </w:pPr>
            <w:r w:rsidRPr="00055E44">
              <w:rPr>
                <w:iCs/>
                <w:sz w:val="20"/>
                <w:szCs w:val="20"/>
                <w:lang w:val="ru-RU"/>
              </w:rPr>
              <w:t>Минимально допустимый уровень обеспеченности</w:t>
            </w:r>
          </w:p>
        </w:tc>
        <w:tc>
          <w:tcPr>
            <w:tcW w:w="5110" w:type="dxa"/>
          </w:tcPr>
          <w:p w14:paraId="557153B5" w14:textId="2995DC33" w:rsidR="0053309E" w:rsidRPr="00055E44" w:rsidRDefault="0053309E" w:rsidP="0053309E">
            <w:pPr>
              <w:pStyle w:val="affffff7"/>
              <w:spacing w:after="20"/>
              <w:ind w:firstLine="0"/>
              <w:jc w:val="center"/>
              <w:rPr>
                <w:sz w:val="20"/>
                <w:szCs w:val="20"/>
                <w:lang w:val="ru-RU"/>
              </w:rPr>
            </w:pPr>
            <w:r w:rsidRPr="00055E44">
              <w:rPr>
                <w:sz w:val="20"/>
                <w:szCs w:val="20"/>
                <w:lang w:val="ru-RU"/>
              </w:rPr>
              <w:t>Не нормируется</w:t>
            </w:r>
          </w:p>
        </w:tc>
      </w:tr>
    </w:tbl>
    <w:p w14:paraId="4D681446" w14:textId="74D0F1CA" w:rsidR="00476373" w:rsidRPr="00055E44" w:rsidRDefault="00476373">
      <w:pPr>
        <w:pStyle w:val="3"/>
        <w:numPr>
          <w:ilvl w:val="2"/>
          <w:numId w:val="11"/>
        </w:numPr>
        <w:tabs>
          <w:tab w:val="left" w:pos="360"/>
        </w:tabs>
        <w:ind w:left="0" w:hanging="11"/>
        <w:rPr>
          <w:rFonts w:cs="Times New Roman"/>
        </w:rPr>
      </w:pPr>
      <w:r w:rsidRPr="00055E44">
        <w:rPr>
          <w:rFonts w:cs="Times New Roman"/>
        </w:rPr>
        <w:t>В области культуры</w:t>
      </w:r>
      <w:bookmarkEnd w:id="136"/>
      <w:r w:rsidR="00E36269">
        <w:rPr>
          <w:rFonts w:cs="Times New Roman"/>
        </w:rPr>
        <w:t xml:space="preserve"> и искусства</w:t>
      </w:r>
    </w:p>
    <w:p w14:paraId="1E8E63DB" w14:textId="3EB77667" w:rsidR="00476373" w:rsidRDefault="00E36269" w:rsidP="00476373">
      <w:pPr>
        <w:pStyle w:val="5"/>
      </w:pPr>
      <w:bookmarkStart w:id="139" w:name="OLE_LINK1008"/>
      <w:bookmarkStart w:id="140" w:name="OLE_LINK1009"/>
      <w:bookmarkStart w:id="141" w:name="OLE_LINK1010"/>
      <w:r>
        <w:t xml:space="preserve">Таблица 2.17. </w:t>
      </w:r>
      <w:r w:rsidR="00476373" w:rsidRPr="00055E44">
        <w:t xml:space="preserve">Объекты </w:t>
      </w:r>
      <w:bookmarkEnd w:id="139"/>
      <w:bookmarkEnd w:id="140"/>
      <w:bookmarkEnd w:id="141"/>
      <w:r w:rsidR="00476373" w:rsidRPr="00055E44">
        <w:t>местного значения муниципального округа в области культуры</w:t>
      </w:r>
    </w:p>
    <w:tbl>
      <w:tblPr>
        <w:tblStyle w:val="affffffff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45"/>
        <w:gridCol w:w="2278"/>
        <w:gridCol w:w="5811"/>
      </w:tblGrid>
      <w:tr w:rsidR="00DC6213" w:rsidRPr="005D1F32" w14:paraId="7B33F625" w14:textId="77777777" w:rsidTr="00553F0A">
        <w:trPr>
          <w:cantSplit/>
          <w:tblHeader/>
        </w:trPr>
        <w:tc>
          <w:tcPr>
            <w:tcW w:w="1545" w:type="dxa"/>
          </w:tcPr>
          <w:p w14:paraId="58A884C0" w14:textId="77777777" w:rsidR="00DC6213" w:rsidRPr="005D1F32" w:rsidRDefault="00DC6213" w:rsidP="00553F0A">
            <w:pPr>
              <w:pStyle w:val="affffff7"/>
              <w:keepNext/>
              <w:ind w:firstLine="0"/>
              <w:jc w:val="center"/>
              <w:rPr>
                <w:b/>
                <w:iCs/>
                <w:color w:val="000000" w:themeColor="text1"/>
                <w:sz w:val="20"/>
                <w:szCs w:val="20"/>
                <w:lang w:val="ru-RU"/>
              </w:rPr>
            </w:pPr>
            <w:r w:rsidRPr="005D1F32">
              <w:rPr>
                <w:b/>
                <w:iCs/>
                <w:color w:val="000000" w:themeColor="text1"/>
                <w:sz w:val="20"/>
                <w:szCs w:val="20"/>
                <w:lang w:val="ru-RU"/>
              </w:rPr>
              <w:t>Наименование вида объекта</w:t>
            </w:r>
          </w:p>
        </w:tc>
        <w:tc>
          <w:tcPr>
            <w:tcW w:w="2278" w:type="dxa"/>
          </w:tcPr>
          <w:p w14:paraId="53F9AD24" w14:textId="77777777" w:rsidR="00DC6213" w:rsidRPr="005D1F32" w:rsidRDefault="00DC6213" w:rsidP="00553F0A">
            <w:pPr>
              <w:pStyle w:val="affffff7"/>
              <w:keepNext/>
              <w:ind w:firstLine="0"/>
              <w:jc w:val="center"/>
              <w:rPr>
                <w:b/>
                <w:iCs/>
                <w:color w:val="000000" w:themeColor="text1"/>
                <w:sz w:val="20"/>
                <w:szCs w:val="20"/>
                <w:lang w:val="ru-RU"/>
              </w:rPr>
            </w:pPr>
            <w:r w:rsidRPr="005D1F32">
              <w:rPr>
                <w:b/>
                <w:iCs/>
                <w:color w:val="000000" w:themeColor="text1"/>
                <w:sz w:val="20"/>
                <w:szCs w:val="20"/>
                <w:lang w:val="ru-RU"/>
              </w:rPr>
              <w:t>Тип расчетного показателя</w:t>
            </w:r>
          </w:p>
        </w:tc>
        <w:tc>
          <w:tcPr>
            <w:tcW w:w="5811" w:type="dxa"/>
          </w:tcPr>
          <w:p w14:paraId="2C740D6E" w14:textId="77777777" w:rsidR="00DC6213" w:rsidRPr="005D1F32" w:rsidRDefault="00DC6213" w:rsidP="00553F0A">
            <w:pPr>
              <w:pStyle w:val="affffff7"/>
              <w:keepNext/>
              <w:ind w:firstLine="0"/>
              <w:jc w:val="center"/>
              <w:rPr>
                <w:iCs/>
                <w:color w:val="000000" w:themeColor="text1"/>
                <w:sz w:val="20"/>
                <w:szCs w:val="20"/>
                <w:lang w:val="ru-RU"/>
              </w:rPr>
            </w:pPr>
            <w:r w:rsidRPr="005D1F32">
              <w:rPr>
                <w:b/>
                <w:iCs/>
                <w:color w:val="000000" w:themeColor="text1"/>
                <w:sz w:val="20"/>
                <w:szCs w:val="20"/>
                <w:lang w:val="ru-RU"/>
              </w:rPr>
              <w:t>Обоснование расчетного показателя</w:t>
            </w:r>
          </w:p>
        </w:tc>
      </w:tr>
      <w:tr w:rsidR="00DC6213" w:rsidRPr="005D1F32" w14:paraId="097A808E" w14:textId="77777777" w:rsidTr="00553F0A">
        <w:trPr>
          <w:cantSplit/>
          <w:trHeight w:val="690"/>
        </w:trPr>
        <w:tc>
          <w:tcPr>
            <w:tcW w:w="1545" w:type="dxa"/>
            <w:vMerge w:val="restart"/>
          </w:tcPr>
          <w:p w14:paraId="1376EAB2" w14:textId="45BCF545" w:rsidR="00DC6213" w:rsidRPr="005D1F32" w:rsidRDefault="00157A0F" w:rsidP="00553F0A">
            <w:pPr>
              <w:pStyle w:val="affffff7"/>
              <w:ind w:firstLine="0"/>
              <w:rPr>
                <w:iCs/>
                <w:color w:val="000000" w:themeColor="text1"/>
                <w:sz w:val="20"/>
                <w:szCs w:val="20"/>
                <w:lang w:val="ru-RU"/>
              </w:rPr>
            </w:pPr>
            <w:r w:rsidRPr="005D1F32">
              <w:rPr>
                <w:iCs/>
                <w:color w:val="000000" w:themeColor="text1"/>
                <w:sz w:val="20"/>
                <w:szCs w:val="20"/>
                <w:lang w:val="ru-RU"/>
              </w:rPr>
              <w:t>Общедоступная библиотека</w:t>
            </w:r>
            <w:r>
              <w:rPr>
                <w:iCs/>
                <w:color w:val="000000" w:themeColor="text1"/>
                <w:sz w:val="20"/>
                <w:szCs w:val="20"/>
                <w:lang w:val="ru-RU"/>
              </w:rPr>
              <w:t xml:space="preserve"> / общедоступная библиотека с детским отделением / филиал общедоступных библиотек с детским отделением</w:t>
            </w:r>
          </w:p>
        </w:tc>
        <w:tc>
          <w:tcPr>
            <w:tcW w:w="2278" w:type="dxa"/>
          </w:tcPr>
          <w:p w14:paraId="54166EE0" w14:textId="77777777" w:rsidR="00DC6213" w:rsidRPr="005D1F32" w:rsidRDefault="00DC6213" w:rsidP="00553F0A">
            <w:pPr>
              <w:pStyle w:val="affffff7"/>
              <w:ind w:firstLine="0"/>
              <w:rPr>
                <w:iCs/>
                <w:color w:val="000000" w:themeColor="text1"/>
                <w:sz w:val="20"/>
                <w:szCs w:val="20"/>
                <w:lang w:val="ru-RU"/>
              </w:rPr>
            </w:pPr>
            <w:r w:rsidRPr="004C0BC1">
              <w:rPr>
                <w:sz w:val="20"/>
                <w:szCs w:val="20"/>
                <w:lang w:val="ru-RU"/>
              </w:rPr>
              <w:t>Минимально допустимый уровень обеспеченности</w:t>
            </w:r>
          </w:p>
        </w:tc>
        <w:tc>
          <w:tcPr>
            <w:tcW w:w="5811" w:type="dxa"/>
          </w:tcPr>
          <w:p w14:paraId="7BA87AC3" w14:textId="461E154C" w:rsidR="00DC6213" w:rsidRPr="005D1F32" w:rsidRDefault="00DC6213" w:rsidP="00553F0A">
            <w:pPr>
              <w:pStyle w:val="affffff7"/>
              <w:ind w:firstLine="0"/>
              <w:rPr>
                <w:iCs/>
                <w:color w:val="000000" w:themeColor="text1"/>
                <w:sz w:val="20"/>
                <w:szCs w:val="20"/>
                <w:lang w:val="ru-RU"/>
              </w:rPr>
            </w:pPr>
            <w:r w:rsidRPr="005D1F32">
              <w:rPr>
                <w:iCs/>
                <w:color w:val="000000" w:themeColor="text1"/>
                <w:sz w:val="20"/>
                <w:szCs w:val="20"/>
                <w:lang w:val="ru-RU"/>
              </w:rPr>
              <w:t xml:space="preserve">Не менее </w:t>
            </w:r>
            <w:r>
              <w:rPr>
                <w:iCs/>
                <w:color w:val="000000" w:themeColor="text1"/>
                <w:sz w:val="20"/>
                <w:szCs w:val="20"/>
                <w:lang w:val="ru-RU"/>
              </w:rPr>
              <w:t>2</w:t>
            </w:r>
            <w:r w:rsidRPr="005D1F32">
              <w:rPr>
                <w:iCs/>
                <w:color w:val="000000" w:themeColor="text1"/>
                <w:sz w:val="20"/>
                <w:szCs w:val="20"/>
                <w:lang w:val="ru-RU"/>
              </w:rPr>
              <w:t xml:space="preserve"> общедоступн</w:t>
            </w:r>
            <w:r>
              <w:rPr>
                <w:iCs/>
                <w:color w:val="000000" w:themeColor="text1"/>
                <w:sz w:val="20"/>
                <w:szCs w:val="20"/>
                <w:lang w:val="ru-RU"/>
              </w:rPr>
              <w:t>ых</w:t>
            </w:r>
            <w:r w:rsidRPr="005D1F32">
              <w:rPr>
                <w:iCs/>
                <w:color w:val="000000" w:themeColor="text1"/>
                <w:sz w:val="20"/>
                <w:szCs w:val="20"/>
                <w:lang w:val="ru-RU"/>
              </w:rPr>
              <w:t xml:space="preserve"> библиотек </w:t>
            </w:r>
            <w:r>
              <w:rPr>
                <w:iCs/>
                <w:color w:val="000000" w:themeColor="text1"/>
                <w:sz w:val="20"/>
                <w:szCs w:val="20"/>
                <w:lang w:val="ru-RU"/>
              </w:rPr>
              <w:t>в городе Сорочинск</w:t>
            </w:r>
            <w:r w:rsidR="009238F0">
              <w:rPr>
                <w:iCs/>
                <w:color w:val="000000" w:themeColor="text1"/>
                <w:sz w:val="20"/>
                <w:szCs w:val="20"/>
                <w:lang w:val="ru-RU"/>
              </w:rPr>
              <w:t xml:space="preserve"> (показатель для малого города)</w:t>
            </w:r>
            <w:r>
              <w:rPr>
                <w:iCs/>
                <w:color w:val="000000" w:themeColor="text1"/>
                <w:sz w:val="20"/>
                <w:szCs w:val="20"/>
                <w:lang w:val="ru-RU"/>
              </w:rPr>
              <w:t xml:space="preserve"> и 1 объекта на сельский населенный пункт с численностью населения более 100 чел.</w:t>
            </w:r>
            <w:r w:rsidRPr="005D1F32">
              <w:rPr>
                <w:iCs/>
                <w:color w:val="000000" w:themeColor="text1"/>
                <w:sz w:val="20"/>
                <w:szCs w:val="20"/>
                <w:lang w:val="ru-RU"/>
              </w:rPr>
              <w:t xml:space="preserve"> принято </w:t>
            </w:r>
            <w:r>
              <w:rPr>
                <w:iCs/>
                <w:color w:val="000000" w:themeColor="text1"/>
                <w:sz w:val="20"/>
                <w:szCs w:val="20"/>
                <w:lang w:val="ru-RU"/>
              </w:rPr>
              <w:t>в соответствии с таблицей</w:t>
            </w:r>
            <w:r w:rsidRPr="005D1F32">
              <w:rPr>
                <w:iCs/>
                <w:color w:val="000000" w:themeColor="text1"/>
                <w:sz w:val="20"/>
                <w:szCs w:val="20"/>
                <w:lang w:val="ru-RU"/>
              </w:rPr>
              <w:t xml:space="preserve"> 1 распоряжения </w:t>
            </w:r>
            <w:r w:rsidRPr="00B62E15">
              <w:rPr>
                <w:iCs/>
                <w:color w:val="000000" w:themeColor="text1"/>
                <w:sz w:val="20"/>
                <w:szCs w:val="20"/>
                <w:lang w:val="ru-RU"/>
              </w:rPr>
              <w:t>Минкультуры России от 18.11.2025 № Р-494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r w:rsidRPr="005D1F32">
              <w:rPr>
                <w:iCs/>
                <w:color w:val="000000" w:themeColor="text1"/>
                <w:sz w:val="20"/>
                <w:szCs w:val="20"/>
                <w:lang w:val="ru-RU"/>
              </w:rPr>
              <w:t xml:space="preserve"> (далее – распоряжение Минкультуры России </w:t>
            </w:r>
            <w:r>
              <w:rPr>
                <w:iCs/>
                <w:color w:val="000000" w:themeColor="text1"/>
                <w:sz w:val="20"/>
                <w:szCs w:val="20"/>
                <w:lang w:val="ru-RU"/>
              </w:rPr>
              <w:t>от 18.11.2025 № Р-494</w:t>
            </w:r>
            <w:r w:rsidRPr="005D1F32">
              <w:rPr>
                <w:iCs/>
                <w:color w:val="000000" w:themeColor="text1"/>
                <w:sz w:val="20"/>
                <w:szCs w:val="20"/>
                <w:lang w:val="ru-RU"/>
              </w:rPr>
              <w:t>)</w:t>
            </w:r>
          </w:p>
        </w:tc>
      </w:tr>
      <w:tr w:rsidR="00DC6213" w:rsidRPr="005D1F32" w14:paraId="7D87C838" w14:textId="77777777" w:rsidTr="00553F0A">
        <w:trPr>
          <w:cantSplit/>
        </w:trPr>
        <w:tc>
          <w:tcPr>
            <w:tcW w:w="1545" w:type="dxa"/>
            <w:vMerge/>
          </w:tcPr>
          <w:p w14:paraId="3BA288D9" w14:textId="77777777" w:rsidR="00DC6213" w:rsidRPr="005D1F32" w:rsidRDefault="00DC6213" w:rsidP="00553F0A">
            <w:pPr>
              <w:pStyle w:val="affffff7"/>
              <w:ind w:firstLine="0"/>
              <w:rPr>
                <w:iCs/>
                <w:color w:val="000000" w:themeColor="text1"/>
                <w:sz w:val="20"/>
                <w:szCs w:val="20"/>
                <w:lang w:val="ru-RU"/>
              </w:rPr>
            </w:pPr>
          </w:p>
        </w:tc>
        <w:tc>
          <w:tcPr>
            <w:tcW w:w="2278" w:type="dxa"/>
          </w:tcPr>
          <w:p w14:paraId="6568CEB0" w14:textId="77777777" w:rsidR="00DC6213" w:rsidRPr="005D1F32" w:rsidRDefault="00DC6213" w:rsidP="00553F0A">
            <w:pPr>
              <w:pStyle w:val="affffff7"/>
              <w:ind w:firstLine="0"/>
              <w:rPr>
                <w:iCs/>
                <w:color w:val="000000" w:themeColor="text1"/>
                <w:sz w:val="20"/>
                <w:szCs w:val="20"/>
                <w:lang w:val="ru-RU"/>
              </w:rPr>
            </w:pPr>
            <w:r w:rsidRPr="004C0BC1">
              <w:rPr>
                <w:sz w:val="20"/>
                <w:szCs w:val="20"/>
                <w:lang w:val="ru-RU"/>
              </w:rPr>
              <w:t>Максимально допустимый уровень территориальной доступности</w:t>
            </w:r>
          </w:p>
        </w:tc>
        <w:tc>
          <w:tcPr>
            <w:tcW w:w="5811" w:type="dxa"/>
          </w:tcPr>
          <w:p w14:paraId="00CE1853" w14:textId="7420E899" w:rsidR="00DC6213" w:rsidRPr="0090214C" w:rsidRDefault="00DC6213" w:rsidP="00553F0A">
            <w:pPr>
              <w:pStyle w:val="affffff7"/>
              <w:ind w:firstLine="0"/>
              <w:rPr>
                <w:iCs/>
                <w:color w:val="000000" w:themeColor="text1"/>
                <w:sz w:val="20"/>
                <w:szCs w:val="20"/>
                <w:lang w:val="ru-RU"/>
              </w:rPr>
            </w:pPr>
            <w:r>
              <w:rPr>
                <w:iCs/>
                <w:color w:val="000000" w:themeColor="text1"/>
                <w:sz w:val="20"/>
                <w:szCs w:val="20"/>
                <w:lang w:val="ru-RU"/>
              </w:rPr>
              <w:t>Транспортная доступность (общественным транспортом)</w:t>
            </w:r>
            <w:r w:rsidRPr="0090214C">
              <w:rPr>
                <w:iCs/>
                <w:color w:val="000000" w:themeColor="text1"/>
                <w:sz w:val="20"/>
                <w:szCs w:val="20"/>
                <w:lang w:val="ru-RU"/>
              </w:rPr>
              <w:t xml:space="preserve"> </w:t>
            </w:r>
            <w:r>
              <w:rPr>
                <w:iCs/>
                <w:color w:val="000000" w:themeColor="text1"/>
                <w:sz w:val="20"/>
                <w:szCs w:val="20"/>
                <w:lang w:val="ru-RU"/>
              </w:rPr>
              <w:t>3</w:t>
            </w:r>
            <w:r w:rsidRPr="0090214C">
              <w:rPr>
                <w:iCs/>
                <w:color w:val="000000" w:themeColor="text1"/>
                <w:sz w:val="20"/>
                <w:szCs w:val="20"/>
                <w:lang w:val="ru-RU"/>
              </w:rPr>
              <w:t>0 мин</w:t>
            </w:r>
            <w:r w:rsidR="00183411">
              <w:rPr>
                <w:iCs/>
                <w:color w:val="000000" w:themeColor="text1"/>
                <w:sz w:val="20"/>
                <w:szCs w:val="20"/>
                <w:lang w:val="ru-RU"/>
              </w:rPr>
              <w:t>ут</w:t>
            </w:r>
            <w:r w:rsidRPr="0090214C">
              <w:rPr>
                <w:iCs/>
                <w:color w:val="000000" w:themeColor="text1"/>
                <w:sz w:val="20"/>
                <w:szCs w:val="20"/>
                <w:lang w:val="ru-RU"/>
              </w:rPr>
              <w:t xml:space="preserve"> принята как </w:t>
            </w:r>
            <w:r w:rsidR="009238F0">
              <w:rPr>
                <w:iCs/>
                <w:color w:val="000000" w:themeColor="text1"/>
                <w:sz w:val="20"/>
                <w:szCs w:val="20"/>
                <w:lang w:val="ru-RU"/>
              </w:rPr>
              <w:t>в соответствии с пунктом</w:t>
            </w:r>
            <w:r>
              <w:rPr>
                <w:iCs/>
                <w:color w:val="000000" w:themeColor="text1"/>
                <w:sz w:val="20"/>
                <w:szCs w:val="20"/>
                <w:lang w:val="ru-RU"/>
              </w:rPr>
              <w:t xml:space="preserve"> 64.5 таблицы Л.1 приложения Л СП 42.13330.2026</w:t>
            </w:r>
          </w:p>
        </w:tc>
      </w:tr>
      <w:tr w:rsidR="00DC6213" w:rsidRPr="005D1F32" w14:paraId="32249CA0" w14:textId="77777777" w:rsidTr="00553F0A">
        <w:trPr>
          <w:cantSplit/>
        </w:trPr>
        <w:tc>
          <w:tcPr>
            <w:tcW w:w="1545" w:type="dxa"/>
            <w:vMerge w:val="restart"/>
          </w:tcPr>
          <w:p w14:paraId="5D1902A8" w14:textId="77777777" w:rsidR="00DC6213" w:rsidRPr="005D1F32" w:rsidRDefault="00DC6213" w:rsidP="00553F0A">
            <w:pPr>
              <w:pStyle w:val="affffff7"/>
              <w:ind w:firstLine="0"/>
              <w:rPr>
                <w:iCs/>
                <w:color w:val="000000" w:themeColor="text1"/>
                <w:sz w:val="20"/>
                <w:szCs w:val="20"/>
                <w:lang w:val="ru-RU"/>
              </w:rPr>
            </w:pPr>
            <w:r w:rsidRPr="005D1F32">
              <w:rPr>
                <w:iCs/>
                <w:color w:val="000000" w:themeColor="text1"/>
                <w:sz w:val="20"/>
                <w:szCs w:val="20"/>
                <w:lang w:val="ru-RU"/>
              </w:rPr>
              <w:t>Детская библиотека</w:t>
            </w:r>
          </w:p>
        </w:tc>
        <w:tc>
          <w:tcPr>
            <w:tcW w:w="2278" w:type="dxa"/>
          </w:tcPr>
          <w:p w14:paraId="2387C538" w14:textId="77777777" w:rsidR="00DC6213" w:rsidRPr="005D1F32" w:rsidRDefault="00DC6213" w:rsidP="00553F0A">
            <w:pPr>
              <w:pStyle w:val="affffff7"/>
              <w:ind w:firstLine="0"/>
              <w:rPr>
                <w:iCs/>
                <w:color w:val="000000" w:themeColor="text1"/>
                <w:sz w:val="20"/>
                <w:szCs w:val="20"/>
                <w:lang w:val="ru-RU"/>
              </w:rPr>
            </w:pPr>
            <w:r w:rsidRPr="004C0BC1">
              <w:rPr>
                <w:sz w:val="20"/>
                <w:szCs w:val="20"/>
                <w:lang w:val="ru-RU"/>
              </w:rPr>
              <w:t>Минимально допустимый уровень обеспеченности</w:t>
            </w:r>
          </w:p>
        </w:tc>
        <w:tc>
          <w:tcPr>
            <w:tcW w:w="5811" w:type="dxa"/>
          </w:tcPr>
          <w:p w14:paraId="2AA5B52F" w14:textId="1932E963" w:rsidR="00DC6213" w:rsidRPr="00476373" w:rsidRDefault="009238F0" w:rsidP="00553F0A">
            <w:pPr>
              <w:pStyle w:val="affffff7"/>
              <w:ind w:firstLine="0"/>
              <w:rPr>
                <w:iCs/>
                <w:color w:val="000000" w:themeColor="text1"/>
                <w:sz w:val="20"/>
                <w:szCs w:val="20"/>
                <w:lang w:val="ru-RU"/>
              </w:rPr>
            </w:pPr>
            <w:r>
              <w:rPr>
                <w:iCs/>
                <w:color w:val="000000" w:themeColor="text1"/>
                <w:sz w:val="20"/>
                <w:szCs w:val="20"/>
                <w:lang w:val="ru-RU"/>
              </w:rPr>
              <w:t>Одна детская библиотека</w:t>
            </w:r>
            <w:r w:rsidR="00DC6213" w:rsidRPr="00476373">
              <w:rPr>
                <w:iCs/>
                <w:color w:val="000000" w:themeColor="text1"/>
                <w:sz w:val="20"/>
                <w:szCs w:val="20"/>
                <w:lang w:val="ru-RU"/>
              </w:rPr>
              <w:t xml:space="preserve"> </w:t>
            </w:r>
            <w:r>
              <w:rPr>
                <w:iCs/>
                <w:color w:val="000000" w:themeColor="text1"/>
                <w:sz w:val="20"/>
                <w:szCs w:val="20"/>
                <w:lang w:val="ru-RU"/>
              </w:rPr>
              <w:t>в городе Сорочинск (показатель для малого города)</w:t>
            </w:r>
            <w:r w:rsidR="00DC6213">
              <w:rPr>
                <w:iCs/>
                <w:color w:val="000000" w:themeColor="text1"/>
                <w:sz w:val="20"/>
                <w:szCs w:val="20"/>
                <w:lang w:val="ru-RU"/>
              </w:rPr>
              <w:t xml:space="preserve"> </w:t>
            </w:r>
            <w:r w:rsidR="00DC6213" w:rsidRPr="00476373">
              <w:rPr>
                <w:iCs/>
                <w:color w:val="000000" w:themeColor="text1"/>
                <w:sz w:val="20"/>
                <w:szCs w:val="20"/>
                <w:lang w:val="ru-RU"/>
              </w:rPr>
              <w:t>принят</w:t>
            </w:r>
            <w:r>
              <w:rPr>
                <w:iCs/>
                <w:color w:val="000000" w:themeColor="text1"/>
                <w:sz w:val="20"/>
                <w:szCs w:val="20"/>
                <w:lang w:val="ru-RU"/>
              </w:rPr>
              <w:t>а</w:t>
            </w:r>
            <w:r w:rsidR="00DC6213" w:rsidRPr="00476373">
              <w:rPr>
                <w:iCs/>
                <w:color w:val="000000" w:themeColor="text1"/>
                <w:sz w:val="20"/>
                <w:szCs w:val="20"/>
                <w:lang w:val="ru-RU"/>
              </w:rPr>
              <w:t xml:space="preserve"> </w:t>
            </w:r>
            <w:r>
              <w:rPr>
                <w:iCs/>
                <w:color w:val="000000" w:themeColor="text1"/>
                <w:sz w:val="20"/>
                <w:szCs w:val="20"/>
                <w:lang w:val="ru-RU"/>
              </w:rPr>
              <w:t>в соответствии с</w:t>
            </w:r>
            <w:r w:rsidR="00DC6213" w:rsidRPr="00476373">
              <w:rPr>
                <w:iCs/>
                <w:color w:val="000000" w:themeColor="text1"/>
                <w:sz w:val="20"/>
                <w:szCs w:val="20"/>
                <w:lang w:val="ru-RU"/>
              </w:rPr>
              <w:t xml:space="preserve"> таблиц</w:t>
            </w:r>
            <w:r>
              <w:rPr>
                <w:iCs/>
                <w:color w:val="000000" w:themeColor="text1"/>
                <w:sz w:val="20"/>
                <w:szCs w:val="20"/>
                <w:lang w:val="ru-RU"/>
              </w:rPr>
              <w:t>ей</w:t>
            </w:r>
            <w:r w:rsidR="00DC6213" w:rsidRPr="00476373">
              <w:rPr>
                <w:iCs/>
                <w:color w:val="000000" w:themeColor="text1"/>
                <w:sz w:val="20"/>
                <w:szCs w:val="20"/>
                <w:lang w:val="ru-RU"/>
              </w:rPr>
              <w:t xml:space="preserve"> 1 распоряжения Минкультуры России от 18.11.2025 № Р-494</w:t>
            </w:r>
          </w:p>
        </w:tc>
      </w:tr>
      <w:tr w:rsidR="00DC6213" w:rsidRPr="005D1F32" w14:paraId="3B5896FB" w14:textId="77777777" w:rsidTr="00553F0A">
        <w:trPr>
          <w:cantSplit/>
        </w:trPr>
        <w:tc>
          <w:tcPr>
            <w:tcW w:w="1545" w:type="dxa"/>
            <w:vMerge/>
          </w:tcPr>
          <w:p w14:paraId="419963B7" w14:textId="77777777" w:rsidR="00DC6213" w:rsidRPr="005D1F32" w:rsidRDefault="00DC6213" w:rsidP="00553F0A">
            <w:pPr>
              <w:pStyle w:val="affffff7"/>
              <w:ind w:firstLine="0"/>
              <w:rPr>
                <w:iCs/>
                <w:color w:val="000000" w:themeColor="text1"/>
                <w:sz w:val="20"/>
                <w:szCs w:val="20"/>
                <w:lang w:val="ru-RU"/>
              </w:rPr>
            </w:pPr>
          </w:p>
        </w:tc>
        <w:tc>
          <w:tcPr>
            <w:tcW w:w="2278" w:type="dxa"/>
          </w:tcPr>
          <w:p w14:paraId="34934929" w14:textId="77777777" w:rsidR="00DC6213" w:rsidRPr="005D1F32" w:rsidRDefault="00DC6213" w:rsidP="00553F0A">
            <w:pPr>
              <w:pStyle w:val="affffff7"/>
              <w:ind w:firstLine="0"/>
              <w:rPr>
                <w:iCs/>
                <w:color w:val="000000" w:themeColor="text1"/>
                <w:sz w:val="20"/>
                <w:szCs w:val="20"/>
                <w:lang w:val="ru-RU"/>
              </w:rPr>
            </w:pPr>
            <w:r w:rsidRPr="004C0BC1">
              <w:rPr>
                <w:sz w:val="20"/>
                <w:szCs w:val="20"/>
                <w:lang w:val="ru-RU"/>
              </w:rPr>
              <w:t>Максимально допустимый уровень территориальной доступности</w:t>
            </w:r>
          </w:p>
        </w:tc>
        <w:tc>
          <w:tcPr>
            <w:tcW w:w="5811" w:type="dxa"/>
          </w:tcPr>
          <w:p w14:paraId="116A7008" w14:textId="033D0838" w:rsidR="00DC6213" w:rsidRPr="00476373" w:rsidRDefault="009238F0" w:rsidP="009238F0">
            <w:pPr>
              <w:pStyle w:val="affffff7"/>
              <w:ind w:firstLine="0"/>
              <w:rPr>
                <w:iCs/>
                <w:color w:val="000000" w:themeColor="text1"/>
                <w:sz w:val="20"/>
                <w:szCs w:val="20"/>
                <w:lang w:val="ru-RU"/>
              </w:rPr>
            </w:pPr>
            <w:r>
              <w:rPr>
                <w:iCs/>
                <w:color w:val="000000" w:themeColor="text1"/>
                <w:sz w:val="20"/>
                <w:szCs w:val="20"/>
                <w:lang w:val="ru-RU"/>
              </w:rPr>
              <w:t>Транспортная доступность (общественным транспортом)</w:t>
            </w:r>
            <w:r w:rsidRPr="0090214C">
              <w:rPr>
                <w:iCs/>
                <w:color w:val="000000" w:themeColor="text1"/>
                <w:sz w:val="20"/>
                <w:szCs w:val="20"/>
                <w:lang w:val="ru-RU"/>
              </w:rPr>
              <w:t xml:space="preserve"> </w:t>
            </w:r>
            <w:r>
              <w:rPr>
                <w:iCs/>
                <w:color w:val="000000" w:themeColor="text1"/>
                <w:sz w:val="20"/>
                <w:szCs w:val="20"/>
                <w:lang w:val="ru-RU"/>
              </w:rPr>
              <w:t>3</w:t>
            </w:r>
            <w:r w:rsidRPr="0090214C">
              <w:rPr>
                <w:iCs/>
                <w:color w:val="000000" w:themeColor="text1"/>
                <w:sz w:val="20"/>
                <w:szCs w:val="20"/>
                <w:lang w:val="ru-RU"/>
              </w:rPr>
              <w:t>0 мин</w:t>
            </w:r>
            <w:r w:rsidR="00183411">
              <w:rPr>
                <w:iCs/>
                <w:color w:val="000000" w:themeColor="text1"/>
                <w:sz w:val="20"/>
                <w:szCs w:val="20"/>
                <w:lang w:val="ru-RU"/>
              </w:rPr>
              <w:t>ут</w:t>
            </w:r>
            <w:r w:rsidRPr="0090214C">
              <w:rPr>
                <w:iCs/>
                <w:color w:val="000000" w:themeColor="text1"/>
                <w:sz w:val="20"/>
                <w:szCs w:val="20"/>
                <w:lang w:val="ru-RU"/>
              </w:rPr>
              <w:t xml:space="preserve"> принята как </w:t>
            </w:r>
            <w:r>
              <w:rPr>
                <w:iCs/>
                <w:color w:val="000000" w:themeColor="text1"/>
                <w:sz w:val="20"/>
                <w:szCs w:val="20"/>
                <w:lang w:val="ru-RU"/>
              </w:rPr>
              <w:t>в соответствии с пунктом 64.2 таблицы Л.1 приложения Л СП 42.13330.2026</w:t>
            </w:r>
          </w:p>
        </w:tc>
      </w:tr>
      <w:tr w:rsidR="00DC6213" w:rsidRPr="005D1F32" w14:paraId="1A6F3DA9" w14:textId="77777777" w:rsidTr="00553F0A">
        <w:trPr>
          <w:cantSplit/>
          <w:trHeight w:val="723"/>
        </w:trPr>
        <w:tc>
          <w:tcPr>
            <w:tcW w:w="1545" w:type="dxa"/>
            <w:vMerge w:val="restart"/>
          </w:tcPr>
          <w:p w14:paraId="50A4FE3D" w14:textId="77777777" w:rsidR="00DC6213" w:rsidRPr="005D1F32" w:rsidRDefault="00DC6213" w:rsidP="00553F0A">
            <w:pPr>
              <w:pStyle w:val="affffff7"/>
              <w:ind w:firstLine="0"/>
              <w:rPr>
                <w:iCs/>
                <w:color w:val="000000" w:themeColor="text1"/>
                <w:sz w:val="20"/>
                <w:szCs w:val="20"/>
                <w:lang w:val="ru-RU"/>
              </w:rPr>
            </w:pPr>
            <w:r w:rsidRPr="005D1F32">
              <w:rPr>
                <w:iCs/>
                <w:color w:val="000000" w:themeColor="text1"/>
                <w:sz w:val="20"/>
                <w:szCs w:val="20"/>
                <w:lang w:val="ru-RU"/>
              </w:rPr>
              <w:t>Краеведческий музей</w:t>
            </w:r>
          </w:p>
        </w:tc>
        <w:tc>
          <w:tcPr>
            <w:tcW w:w="2278" w:type="dxa"/>
          </w:tcPr>
          <w:p w14:paraId="64BA48F1" w14:textId="77777777" w:rsidR="00DC6213" w:rsidRPr="005D1F32" w:rsidRDefault="00DC6213" w:rsidP="00553F0A">
            <w:pPr>
              <w:pStyle w:val="affffff7"/>
              <w:ind w:firstLine="0"/>
              <w:rPr>
                <w:iCs/>
                <w:color w:val="000000" w:themeColor="text1"/>
                <w:sz w:val="20"/>
                <w:szCs w:val="20"/>
                <w:lang w:val="ru-RU"/>
              </w:rPr>
            </w:pPr>
            <w:r w:rsidRPr="004C0BC1">
              <w:rPr>
                <w:sz w:val="20"/>
                <w:szCs w:val="20"/>
                <w:lang w:val="ru-RU"/>
              </w:rPr>
              <w:t>Минимально допустимый уровень обеспеченности</w:t>
            </w:r>
          </w:p>
        </w:tc>
        <w:tc>
          <w:tcPr>
            <w:tcW w:w="5811" w:type="dxa"/>
          </w:tcPr>
          <w:p w14:paraId="598D3D23" w14:textId="7D550BB1" w:rsidR="00DC6213" w:rsidRPr="00476373" w:rsidRDefault="00DC6213" w:rsidP="00553F0A">
            <w:pPr>
              <w:pStyle w:val="affffff7"/>
              <w:ind w:firstLine="0"/>
              <w:rPr>
                <w:iCs/>
                <w:color w:val="000000" w:themeColor="text1"/>
                <w:sz w:val="20"/>
                <w:szCs w:val="20"/>
                <w:lang w:val="ru-RU"/>
              </w:rPr>
            </w:pPr>
            <w:r w:rsidRPr="00476373">
              <w:rPr>
                <w:iCs/>
                <w:color w:val="000000" w:themeColor="text1"/>
                <w:sz w:val="20"/>
                <w:szCs w:val="20"/>
                <w:lang w:val="ru-RU"/>
              </w:rPr>
              <w:t xml:space="preserve">Не менее 1 объекта на муниципальный округ (в </w:t>
            </w:r>
            <w:r w:rsidR="009238F0">
              <w:rPr>
                <w:iCs/>
                <w:color w:val="000000" w:themeColor="text1"/>
                <w:sz w:val="20"/>
                <w:szCs w:val="20"/>
                <w:lang w:val="ru-RU"/>
              </w:rPr>
              <w:t>городе Сорочинск</w:t>
            </w:r>
            <w:r w:rsidRPr="00476373">
              <w:rPr>
                <w:iCs/>
                <w:color w:val="000000" w:themeColor="text1"/>
                <w:sz w:val="20"/>
                <w:szCs w:val="20"/>
                <w:lang w:val="ru-RU"/>
              </w:rPr>
              <w:t xml:space="preserve">) принято </w:t>
            </w:r>
            <w:r w:rsidR="009238F0">
              <w:rPr>
                <w:iCs/>
                <w:color w:val="000000" w:themeColor="text1"/>
                <w:sz w:val="20"/>
                <w:szCs w:val="20"/>
                <w:lang w:val="ru-RU"/>
              </w:rPr>
              <w:t>в соответствии с таблицей</w:t>
            </w:r>
            <w:r w:rsidRPr="00476373">
              <w:rPr>
                <w:iCs/>
                <w:color w:val="000000" w:themeColor="text1"/>
                <w:sz w:val="20"/>
                <w:szCs w:val="20"/>
                <w:lang w:val="ru-RU"/>
              </w:rPr>
              <w:t xml:space="preserve"> 2 распоряжения Минкультуры России от 18.11.2025 № Р-494 (показатель для малого города)</w:t>
            </w:r>
          </w:p>
        </w:tc>
      </w:tr>
      <w:tr w:rsidR="00DC6213" w:rsidRPr="005D1F32" w14:paraId="689D3671" w14:textId="77777777" w:rsidTr="00553F0A">
        <w:trPr>
          <w:cantSplit/>
          <w:trHeight w:val="723"/>
        </w:trPr>
        <w:tc>
          <w:tcPr>
            <w:tcW w:w="1545" w:type="dxa"/>
            <w:vMerge/>
            <w:tcBorders>
              <w:bottom w:val="single" w:sz="4" w:space="0" w:color="auto"/>
            </w:tcBorders>
          </w:tcPr>
          <w:p w14:paraId="389D3CFC" w14:textId="77777777" w:rsidR="00DC6213" w:rsidRPr="005D1F32" w:rsidRDefault="00DC6213" w:rsidP="00553F0A">
            <w:pPr>
              <w:pStyle w:val="affffff7"/>
              <w:ind w:firstLine="0"/>
              <w:rPr>
                <w:iCs/>
                <w:color w:val="000000" w:themeColor="text1"/>
                <w:sz w:val="20"/>
                <w:szCs w:val="20"/>
                <w:lang w:val="ru-RU"/>
              </w:rPr>
            </w:pPr>
          </w:p>
        </w:tc>
        <w:tc>
          <w:tcPr>
            <w:tcW w:w="2278" w:type="dxa"/>
            <w:tcBorders>
              <w:bottom w:val="single" w:sz="4" w:space="0" w:color="auto"/>
            </w:tcBorders>
          </w:tcPr>
          <w:p w14:paraId="0339590E" w14:textId="77777777" w:rsidR="00DC6213" w:rsidRPr="005D1F32" w:rsidRDefault="00DC6213" w:rsidP="00553F0A">
            <w:pPr>
              <w:pStyle w:val="affffff7"/>
              <w:ind w:firstLine="0"/>
              <w:rPr>
                <w:iCs/>
                <w:color w:val="000000" w:themeColor="text1"/>
                <w:sz w:val="20"/>
                <w:szCs w:val="20"/>
                <w:lang w:val="ru-RU"/>
              </w:rPr>
            </w:pPr>
            <w:r w:rsidRPr="004C0BC1">
              <w:rPr>
                <w:sz w:val="20"/>
                <w:szCs w:val="20"/>
                <w:lang w:val="ru-RU"/>
              </w:rPr>
              <w:t>Максимально допустимый уровень территориальной доступности</w:t>
            </w:r>
          </w:p>
        </w:tc>
        <w:tc>
          <w:tcPr>
            <w:tcW w:w="5811" w:type="dxa"/>
            <w:tcBorders>
              <w:bottom w:val="single" w:sz="4" w:space="0" w:color="auto"/>
            </w:tcBorders>
          </w:tcPr>
          <w:p w14:paraId="4A1A28D4" w14:textId="1571F317" w:rsidR="00DC6213" w:rsidRPr="00476373" w:rsidRDefault="009238F0" w:rsidP="009238F0">
            <w:pPr>
              <w:pStyle w:val="affffff7"/>
              <w:ind w:firstLine="0"/>
              <w:rPr>
                <w:iCs/>
                <w:color w:val="000000" w:themeColor="text1"/>
                <w:sz w:val="20"/>
                <w:szCs w:val="20"/>
                <w:lang w:val="ru-RU"/>
              </w:rPr>
            </w:pPr>
            <w:r>
              <w:rPr>
                <w:iCs/>
                <w:color w:val="000000" w:themeColor="text1"/>
                <w:sz w:val="20"/>
                <w:szCs w:val="20"/>
                <w:lang w:val="ru-RU"/>
              </w:rPr>
              <w:t>Транспортная доступность (личным транспортом)</w:t>
            </w:r>
            <w:r w:rsidRPr="0090214C">
              <w:rPr>
                <w:iCs/>
                <w:color w:val="000000" w:themeColor="text1"/>
                <w:sz w:val="20"/>
                <w:szCs w:val="20"/>
                <w:lang w:val="ru-RU"/>
              </w:rPr>
              <w:t xml:space="preserve"> </w:t>
            </w:r>
            <w:r w:rsidR="00183411">
              <w:rPr>
                <w:iCs/>
                <w:color w:val="000000" w:themeColor="text1"/>
                <w:sz w:val="20"/>
                <w:szCs w:val="20"/>
                <w:lang w:val="ru-RU"/>
              </w:rPr>
              <w:t>60 минут</w:t>
            </w:r>
            <w:r w:rsidRPr="0090214C">
              <w:rPr>
                <w:iCs/>
                <w:color w:val="000000" w:themeColor="text1"/>
                <w:sz w:val="20"/>
                <w:szCs w:val="20"/>
                <w:lang w:val="ru-RU"/>
              </w:rPr>
              <w:t xml:space="preserve"> принята как </w:t>
            </w:r>
            <w:r>
              <w:rPr>
                <w:iCs/>
                <w:color w:val="000000" w:themeColor="text1"/>
                <w:sz w:val="20"/>
                <w:szCs w:val="20"/>
                <w:lang w:val="ru-RU"/>
              </w:rPr>
              <w:t>в соответствии с пунктом 65.1 таблицы Л.1 приложения Л СП 42.13330.2026</w:t>
            </w:r>
          </w:p>
        </w:tc>
      </w:tr>
      <w:tr w:rsidR="00DC6213" w:rsidRPr="005D1F32" w14:paraId="6B564F7D" w14:textId="77777777" w:rsidTr="00553F0A">
        <w:trPr>
          <w:cantSplit/>
        </w:trPr>
        <w:tc>
          <w:tcPr>
            <w:tcW w:w="1545" w:type="dxa"/>
            <w:vMerge w:val="restart"/>
            <w:tcBorders>
              <w:top w:val="single" w:sz="4" w:space="0" w:color="auto"/>
              <w:left w:val="single" w:sz="4" w:space="0" w:color="auto"/>
              <w:bottom w:val="single" w:sz="4" w:space="0" w:color="auto"/>
              <w:right w:val="single" w:sz="4" w:space="0" w:color="auto"/>
            </w:tcBorders>
          </w:tcPr>
          <w:p w14:paraId="723E6D55" w14:textId="7432FA99" w:rsidR="00DC6213" w:rsidRPr="005D1F32" w:rsidRDefault="00157A0F" w:rsidP="00553F0A">
            <w:pPr>
              <w:pStyle w:val="affffff7"/>
              <w:ind w:firstLine="0"/>
              <w:rPr>
                <w:iCs/>
                <w:color w:val="000000" w:themeColor="text1"/>
                <w:sz w:val="20"/>
                <w:szCs w:val="20"/>
                <w:lang w:val="ru-RU"/>
              </w:rPr>
            </w:pPr>
            <w:r w:rsidRPr="005D1F32">
              <w:rPr>
                <w:iCs/>
                <w:color w:val="000000" w:themeColor="text1"/>
                <w:sz w:val="20"/>
                <w:szCs w:val="20"/>
                <w:lang w:val="ru-RU"/>
              </w:rPr>
              <w:t>Учреждение клубного типа</w:t>
            </w:r>
            <w:r>
              <w:rPr>
                <w:iCs/>
                <w:color w:val="000000" w:themeColor="text1"/>
                <w:sz w:val="20"/>
                <w:szCs w:val="20"/>
                <w:lang w:val="ru-RU"/>
              </w:rPr>
              <w:t xml:space="preserve"> / дом культуры / передвижной многофункциональный культурный центр / сельский клуб</w:t>
            </w:r>
          </w:p>
        </w:tc>
        <w:tc>
          <w:tcPr>
            <w:tcW w:w="2278" w:type="dxa"/>
            <w:tcBorders>
              <w:top w:val="single" w:sz="4" w:space="0" w:color="auto"/>
              <w:left w:val="single" w:sz="4" w:space="0" w:color="auto"/>
              <w:bottom w:val="single" w:sz="4" w:space="0" w:color="auto"/>
              <w:right w:val="single" w:sz="4" w:space="0" w:color="auto"/>
            </w:tcBorders>
          </w:tcPr>
          <w:p w14:paraId="5FF53F60" w14:textId="77777777" w:rsidR="00DC6213" w:rsidRPr="005D1F32" w:rsidRDefault="00DC6213" w:rsidP="00553F0A">
            <w:pPr>
              <w:pStyle w:val="affffff7"/>
              <w:ind w:firstLine="0"/>
              <w:rPr>
                <w:iCs/>
                <w:color w:val="000000" w:themeColor="text1"/>
                <w:sz w:val="20"/>
                <w:szCs w:val="20"/>
                <w:lang w:val="ru-RU"/>
              </w:rPr>
            </w:pPr>
            <w:r w:rsidRPr="004C0BC1">
              <w:rPr>
                <w:sz w:val="20"/>
                <w:szCs w:val="20"/>
                <w:lang w:val="ru-RU"/>
              </w:rPr>
              <w:t>Минимально допустимый уровень обеспеченности</w:t>
            </w:r>
          </w:p>
        </w:tc>
        <w:tc>
          <w:tcPr>
            <w:tcW w:w="5811" w:type="dxa"/>
            <w:tcBorders>
              <w:top w:val="single" w:sz="4" w:space="0" w:color="auto"/>
              <w:left w:val="single" w:sz="4" w:space="0" w:color="auto"/>
              <w:bottom w:val="single" w:sz="4" w:space="0" w:color="auto"/>
              <w:right w:val="single" w:sz="4" w:space="0" w:color="auto"/>
            </w:tcBorders>
          </w:tcPr>
          <w:p w14:paraId="7E5AF1AA" w14:textId="77777777" w:rsidR="00DC6213" w:rsidRDefault="00DC6213" w:rsidP="00553F0A">
            <w:pPr>
              <w:pStyle w:val="affffff7"/>
              <w:ind w:firstLine="0"/>
              <w:rPr>
                <w:iCs/>
                <w:color w:val="000000" w:themeColor="text1"/>
                <w:sz w:val="20"/>
                <w:szCs w:val="20"/>
                <w:lang w:val="ru-RU"/>
              </w:rPr>
            </w:pPr>
            <w:r w:rsidRPr="00476373">
              <w:rPr>
                <w:iCs/>
                <w:color w:val="000000" w:themeColor="text1"/>
                <w:sz w:val="20"/>
                <w:szCs w:val="20"/>
                <w:lang w:val="ru-RU"/>
              </w:rPr>
              <w:t xml:space="preserve">Не менее 2 объектов в </w:t>
            </w:r>
            <w:r w:rsidR="009238F0">
              <w:rPr>
                <w:iCs/>
                <w:color w:val="000000" w:themeColor="text1"/>
                <w:sz w:val="20"/>
                <w:szCs w:val="20"/>
                <w:lang w:val="ru-RU"/>
              </w:rPr>
              <w:t>городе Сорочинск (показатель для малого города)</w:t>
            </w:r>
            <w:r>
              <w:rPr>
                <w:iCs/>
                <w:color w:val="000000" w:themeColor="text1"/>
                <w:sz w:val="20"/>
                <w:szCs w:val="20"/>
                <w:lang w:val="ru-RU"/>
              </w:rPr>
              <w:t xml:space="preserve"> </w:t>
            </w:r>
            <w:r w:rsidRPr="00476373">
              <w:rPr>
                <w:iCs/>
                <w:color w:val="000000" w:themeColor="text1"/>
                <w:sz w:val="20"/>
                <w:szCs w:val="20"/>
                <w:lang w:val="ru-RU"/>
              </w:rPr>
              <w:t xml:space="preserve">и 1 объекта в сельском населенном пункте с численностью населения более 100 чел. принято </w:t>
            </w:r>
            <w:r w:rsidR="009238F0">
              <w:rPr>
                <w:iCs/>
                <w:color w:val="000000" w:themeColor="text1"/>
                <w:sz w:val="20"/>
                <w:szCs w:val="20"/>
                <w:lang w:val="ru-RU"/>
              </w:rPr>
              <w:t>в соответствии с таблицей</w:t>
            </w:r>
            <w:r w:rsidRPr="00476373">
              <w:rPr>
                <w:iCs/>
                <w:color w:val="000000" w:themeColor="text1"/>
                <w:sz w:val="20"/>
                <w:szCs w:val="20"/>
                <w:lang w:val="ru-RU"/>
              </w:rPr>
              <w:t xml:space="preserve"> 6 распоряжения Минкультуры России от 18.11.2025 № Р-494</w:t>
            </w:r>
            <w:r w:rsidR="00157A0F">
              <w:rPr>
                <w:iCs/>
                <w:color w:val="000000" w:themeColor="text1"/>
                <w:sz w:val="20"/>
                <w:szCs w:val="20"/>
                <w:lang w:val="ru-RU"/>
              </w:rPr>
              <w:t>.</w:t>
            </w:r>
          </w:p>
          <w:p w14:paraId="5E8D3C7C" w14:textId="247FC3FA" w:rsidR="00157A0F" w:rsidRPr="00476373" w:rsidRDefault="00157A0F" w:rsidP="00553F0A">
            <w:pPr>
              <w:pStyle w:val="affffff7"/>
              <w:ind w:firstLine="0"/>
              <w:rPr>
                <w:iCs/>
                <w:color w:val="000000" w:themeColor="text1"/>
                <w:sz w:val="20"/>
                <w:szCs w:val="20"/>
                <w:lang w:val="ru-RU"/>
              </w:rPr>
            </w:pPr>
            <w:r>
              <w:rPr>
                <w:iCs/>
                <w:color w:val="000000" w:themeColor="text1"/>
                <w:sz w:val="20"/>
                <w:szCs w:val="20"/>
                <w:lang w:val="ru-RU"/>
              </w:rPr>
              <w:t>Количество посадочных мест установлено в соответствии с пунктом 69 таблицы Л.1 приложения Л СП 42.13330.2026 (показатель для муниципального округа с численностью населения от 30000 до 49999 чел. – 45 посадочных мест на 1</w:t>
            </w:r>
            <w:r w:rsidR="00027968">
              <w:rPr>
                <w:iCs/>
                <w:color w:val="000000" w:themeColor="text1"/>
                <w:sz w:val="20"/>
                <w:szCs w:val="20"/>
                <w:lang w:val="ru-RU"/>
              </w:rPr>
              <w:t>000</w:t>
            </w:r>
            <w:r>
              <w:rPr>
                <w:iCs/>
                <w:color w:val="000000" w:themeColor="text1"/>
                <w:sz w:val="20"/>
                <w:szCs w:val="20"/>
                <w:lang w:val="ru-RU"/>
              </w:rPr>
              <w:t xml:space="preserve"> чел.)</w:t>
            </w:r>
          </w:p>
        </w:tc>
      </w:tr>
      <w:tr w:rsidR="00DC6213" w:rsidRPr="005D1F32" w14:paraId="16597B64" w14:textId="77777777" w:rsidTr="00553F0A">
        <w:trPr>
          <w:cantSplit/>
          <w:trHeight w:val="65"/>
        </w:trPr>
        <w:tc>
          <w:tcPr>
            <w:tcW w:w="1545" w:type="dxa"/>
            <w:vMerge/>
            <w:tcBorders>
              <w:top w:val="single" w:sz="4" w:space="0" w:color="auto"/>
              <w:left w:val="single" w:sz="4" w:space="0" w:color="auto"/>
              <w:bottom w:val="single" w:sz="4" w:space="0" w:color="auto"/>
              <w:right w:val="single" w:sz="4" w:space="0" w:color="auto"/>
            </w:tcBorders>
          </w:tcPr>
          <w:p w14:paraId="69346492" w14:textId="77777777" w:rsidR="00DC6213" w:rsidRPr="005D1F32" w:rsidRDefault="00DC6213" w:rsidP="00553F0A">
            <w:pPr>
              <w:pStyle w:val="affffff7"/>
              <w:ind w:firstLine="0"/>
              <w:jc w:val="left"/>
              <w:rPr>
                <w:iCs/>
                <w:color w:val="000000" w:themeColor="text1"/>
                <w:sz w:val="20"/>
                <w:szCs w:val="20"/>
                <w:highlight w:val="yellow"/>
                <w:lang w:val="ru-RU"/>
              </w:rPr>
            </w:pPr>
          </w:p>
        </w:tc>
        <w:tc>
          <w:tcPr>
            <w:tcW w:w="2278" w:type="dxa"/>
            <w:tcBorders>
              <w:top w:val="single" w:sz="4" w:space="0" w:color="auto"/>
              <w:left w:val="single" w:sz="4" w:space="0" w:color="auto"/>
              <w:bottom w:val="single" w:sz="4" w:space="0" w:color="auto"/>
              <w:right w:val="single" w:sz="4" w:space="0" w:color="auto"/>
            </w:tcBorders>
          </w:tcPr>
          <w:p w14:paraId="1A03201D" w14:textId="77777777" w:rsidR="00DC6213" w:rsidRPr="005D1F32" w:rsidRDefault="00DC6213" w:rsidP="00553F0A">
            <w:pPr>
              <w:pStyle w:val="affffff7"/>
              <w:ind w:firstLine="0"/>
              <w:rPr>
                <w:iCs/>
                <w:sz w:val="20"/>
                <w:szCs w:val="20"/>
                <w:lang w:val="ru-RU"/>
              </w:rPr>
            </w:pPr>
            <w:r w:rsidRPr="004C0BC1">
              <w:rPr>
                <w:sz w:val="20"/>
                <w:szCs w:val="20"/>
                <w:lang w:val="ru-RU"/>
              </w:rPr>
              <w:t>Максимально допустимый уровень территориальной доступности</w:t>
            </w:r>
          </w:p>
        </w:tc>
        <w:tc>
          <w:tcPr>
            <w:tcW w:w="5811" w:type="dxa"/>
            <w:tcBorders>
              <w:top w:val="single" w:sz="4" w:space="0" w:color="auto"/>
              <w:left w:val="single" w:sz="4" w:space="0" w:color="auto"/>
              <w:bottom w:val="single" w:sz="4" w:space="0" w:color="auto"/>
              <w:right w:val="single" w:sz="4" w:space="0" w:color="auto"/>
            </w:tcBorders>
          </w:tcPr>
          <w:p w14:paraId="04F3C1AB" w14:textId="56C340F0" w:rsidR="00DC6213" w:rsidRPr="00476373" w:rsidRDefault="009238F0" w:rsidP="00553F0A">
            <w:pPr>
              <w:pStyle w:val="affffff7"/>
              <w:ind w:firstLine="0"/>
              <w:rPr>
                <w:iCs/>
                <w:color w:val="000000" w:themeColor="text1"/>
                <w:sz w:val="20"/>
                <w:szCs w:val="20"/>
                <w:lang w:val="ru-RU"/>
              </w:rPr>
            </w:pPr>
            <w:r>
              <w:rPr>
                <w:iCs/>
                <w:color w:val="000000" w:themeColor="text1"/>
                <w:sz w:val="20"/>
                <w:szCs w:val="20"/>
                <w:lang w:val="ru-RU"/>
              </w:rPr>
              <w:t>Транспортная доступность (общественным транспортом)</w:t>
            </w:r>
            <w:r w:rsidRPr="0090214C">
              <w:rPr>
                <w:iCs/>
                <w:color w:val="000000" w:themeColor="text1"/>
                <w:sz w:val="20"/>
                <w:szCs w:val="20"/>
                <w:lang w:val="ru-RU"/>
              </w:rPr>
              <w:t xml:space="preserve"> </w:t>
            </w:r>
            <w:r>
              <w:rPr>
                <w:iCs/>
                <w:color w:val="000000" w:themeColor="text1"/>
                <w:sz w:val="20"/>
                <w:szCs w:val="20"/>
                <w:lang w:val="ru-RU"/>
              </w:rPr>
              <w:t>3</w:t>
            </w:r>
            <w:r w:rsidRPr="0090214C">
              <w:rPr>
                <w:iCs/>
                <w:color w:val="000000" w:themeColor="text1"/>
                <w:sz w:val="20"/>
                <w:szCs w:val="20"/>
                <w:lang w:val="ru-RU"/>
              </w:rPr>
              <w:t>0 мин</w:t>
            </w:r>
            <w:r w:rsidR="00183411">
              <w:rPr>
                <w:iCs/>
                <w:color w:val="000000" w:themeColor="text1"/>
                <w:sz w:val="20"/>
                <w:szCs w:val="20"/>
                <w:lang w:val="ru-RU"/>
              </w:rPr>
              <w:t>ут</w:t>
            </w:r>
            <w:r w:rsidRPr="0090214C">
              <w:rPr>
                <w:iCs/>
                <w:color w:val="000000" w:themeColor="text1"/>
                <w:sz w:val="20"/>
                <w:szCs w:val="20"/>
                <w:lang w:val="ru-RU"/>
              </w:rPr>
              <w:t xml:space="preserve"> принята как </w:t>
            </w:r>
            <w:r>
              <w:rPr>
                <w:iCs/>
                <w:color w:val="000000" w:themeColor="text1"/>
                <w:sz w:val="20"/>
                <w:szCs w:val="20"/>
                <w:lang w:val="ru-RU"/>
              </w:rPr>
              <w:t xml:space="preserve">в соответствии с пунктом </w:t>
            </w:r>
            <w:r w:rsidR="00157A0F">
              <w:rPr>
                <w:iCs/>
                <w:color w:val="000000" w:themeColor="text1"/>
                <w:sz w:val="20"/>
                <w:szCs w:val="20"/>
                <w:lang w:val="ru-RU"/>
              </w:rPr>
              <w:t>69.1</w:t>
            </w:r>
            <w:r>
              <w:rPr>
                <w:iCs/>
                <w:color w:val="000000" w:themeColor="text1"/>
                <w:sz w:val="20"/>
                <w:szCs w:val="20"/>
                <w:lang w:val="ru-RU"/>
              </w:rPr>
              <w:t xml:space="preserve"> таблицы Л.1 приложения Л СП 42.13330.2026</w:t>
            </w:r>
          </w:p>
        </w:tc>
      </w:tr>
      <w:tr w:rsidR="000C6486" w:rsidRPr="005D1F32" w14:paraId="11B3357E" w14:textId="77777777" w:rsidTr="004473E7">
        <w:trPr>
          <w:cantSplit/>
          <w:trHeight w:val="65"/>
        </w:trPr>
        <w:tc>
          <w:tcPr>
            <w:tcW w:w="1545" w:type="dxa"/>
            <w:vMerge w:val="restart"/>
            <w:tcBorders>
              <w:top w:val="single" w:sz="4" w:space="0" w:color="auto"/>
              <w:left w:val="single" w:sz="4" w:space="0" w:color="auto"/>
              <w:right w:val="single" w:sz="4" w:space="0" w:color="auto"/>
            </w:tcBorders>
          </w:tcPr>
          <w:p w14:paraId="775A7E5C" w14:textId="2317CE75" w:rsidR="000C6486" w:rsidRPr="005D1F32" w:rsidRDefault="000C6486" w:rsidP="000C6486">
            <w:pPr>
              <w:pStyle w:val="affffff7"/>
              <w:ind w:firstLine="0"/>
              <w:jc w:val="left"/>
              <w:rPr>
                <w:iCs/>
                <w:color w:val="000000" w:themeColor="text1"/>
                <w:sz w:val="20"/>
                <w:szCs w:val="20"/>
                <w:highlight w:val="yellow"/>
                <w:lang w:val="ru-RU"/>
              </w:rPr>
            </w:pPr>
            <w:r w:rsidRPr="00EA5502">
              <w:rPr>
                <w:iCs/>
                <w:color w:val="000000" w:themeColor="text1"/>
                <w:sz w:val="20"/>
                <w:szCs w:val="20"/>
                <w:lang w:val="ru-RU"/>
              </w:rPr>
              <w:t>Кинозалы и кинотеатры</w:t>
            </w:r>
          </w:p>
        </w:tc>
        <w:tc>
          <w:tcPr>
            <w:tcW w:w="2278" w:type="dxa"/>
            <w:tcBorders>
              <w:top w:val="single" w:sz="4" w:space="0" w:color="auto"/>
              <w:left w:val="single" w:sz="4" w:space="0" w:color="auto"/>
              <w:bottom w:val="single" w:sz="4" w:space="0" w:color="auto"/>
              <w:right w:val="single" w:sz="4" w:space="0" w:color="auto"/>
            </w:tcBorders>
          </w:tcPr>
          <w:p w14:paraId="65AE81D6" w14:textId="041BA0AE" w:rsidR="000C6486" w:rsidRPr="004C0BC1" w:rsidRDefault="000C6486" w:rsidP="000C6486">
            <w:pPr>
              <w:pStyle w:val="affffff7"/>
              <w:ind w:firstLine="0"/>
              <w:rPr>
                <w:sz w:val="20"/>
                <w:szCs w:val="20"/>
                <w:lang w:val="ru-RU"/>
              </w:rPr>
            </w:pPr>
            <w:r w:rsidRPr="004C0BC1">
              <w:rPr>
                <w:sz w:val="20"/>
                <w:szCs w:val="20"/>
                <w:lang w:val="ru-RU"/>
              </w:rPr>
              <w:t>Минимально допустимый уровень обеспеченности</w:t>
            </w:r>
          </w:p>
        </w:tc>
        <w:tc>
          <w:tcPr>
            <w:tcW w:w="5811" w:type="dxa"/>
            <w:tcBorders>
              <w:top w:val="single" w:sz="4" w:space="0" w:color="auto"/>
              <w:left w:val="single" w:sz="4" w:space="0" w:color="auto"/>
              <w:bottom w:val="single" w:sz="4" w:space="0" w:color="auto"/>
              <w:right w:val="single" w:sz="4" w:space="0" w:color="auto"/>
            </w:tcBorders>
          </w:tcPr>
          <w:p w14:paraId="72B7D6AA" w14:textId="0BDDFA31" w:rsidR="000C6486" w:rsidRDefault="000C6486" w:rsidP="000C6486">
            <w:pPr>
              <w:pStyle w:val="affffff7"/>
              <w:ind w:firstLine="0"/>
              <w:rPr>
                <w:iCs/>
                <w:color w:val="000000" w:themeColor="text1"/>
                <w:sz w:val="20"/>
                <w:szCs w:val="20"/>
                <w:lang w:val="ru-RU"/>
              </w:rPr>
            </w:pPr>
            <w:r>
              <w:rPr>
                <w:iCs/>
                <w:color w:val="000000" w:themeColor="text1"/>
                <w:sz w:val="20"/>
                <w:szCs w:val="20"/>
                <w:lang w:val="ru-RU"/>
              </w:rPr>
              <w:t>Не менее 25 мест в кинозалах и кинотеатрах на 1</w:t>
            </w:r>
            <w:r w:rsidR="00027968">
              <w:rPr>
                <w:iCs/>
                <w:color w:val="000000" w:themeColor="text1"/>
                <w:sz w:val="20"/>
                <w:szCs w:val="20"/>
                <w:lang w:val="ru-RU"/>
              </w:rPr>
              <w:t>000</w:t>
            </w:r>
            <w:r>
              <w:rPr>
                <w:iCs/>
                <w:color w:val="000000" w:themeColor="text1"/>
                <w:sz w:val="20"/>
                <w:szCs w:val="20"/>
                <w:lang w:val="ru-RU"/>
              </w:rPr>
              <w:t xml:space="preserve"> чел. принято в соответствии с пунктом 72 таблицы Л.1 приложения Л СП 42.13330.2026</w:t>
            </w:r>
          </w:p>
        </w:tc>
      </w:tr>
      <w:tr w:rsidR="000C6486" w:rsidRPr="005D1F32" w14:paraId="7A071C54" w14:textId="77777777" w:rsidTr="004473E7">
        <w:trPr>
          <w:cantSplit/>
          <w:trHeight w:val="65"/>
        </w:trPr>
        <w:tc>
          <w:tcPr>
            <w:tcW w:w="1545" w:type="dxa"/>
            <w:vMerge/>
            <w:tcBorders>
              <w:left w:val="single" w:sz="4" w:space="0" w:color="auto"/>
              <w:bottom w:val="single" w:sz="4" w:space="0" w:color="auto"/>
              <w:right w:val="single" w:sz="4" w:space="0" w:color="auto"/>
            </w:tcBorders>
          </w:tcPr>
          <w:p w14:paraId="5A53D51C" w14:textId="77777777" w:rsidR="000C6486" w:rsidRPr="00EA5502" w:rsidRDefault="000C6486" w:rsidP="000C6486">
            <w:pPr>
              <w:pStyle w:val="affffff7"/>
              <w:ind w:firstLine="0"/>
              <w:jc w:val="left"/>
              <w:rPr>
                <w:iCs/>
                <w:color w:val="000000" w:themeColor="text1"/>
                <w:sz w:val="20"/>
                <w:szCs w:val="20"/>
                <w:lang w:val="ru-RU"/>
              </w:rPr>
            </w:pPr>
          </w:p>
        </w:tc>
        <w:tc>
          <w:tcPr>
            <w:tcW w:w="2278" w:type="dxa"/>
            <w:tcBorders>
              <w:top w:val="single" w:sz="4" w:space="0" w:color="auto"/>
              <w:left w:val="single" w:sz="4" w:space="0" w:color="auto"/>
              <w:bottom w:val="single" w:sz="4" w:space="0" w:color="auto"/>
              <w:right w:val="single" w:sz="4" w:space="0" w:color="auto"/>
            </w:tcBorders>
          </w:tcPr>
          <w:p w14:paraId="5D237F71" w14:textId="7DD6C689" w:rsidR="000C6486" w:rsidRPr="004C0BC1" w:rsidRDefault="000C6486" w:rsidP="000C6486">
            <w:pPr>
              <w:pStyle w:val="affffff7"/>
              <w:ind w:firstLine="0"/>
              <w:rPr>
                <w:sz w:val="20"/>
                <w:szCs w:val="20"/>
                <w:lang w:val="ru-RU"/>
              </w:rPr>
            </w:pPr>
            <w:r w:rsidRPr="004C0BC1">
              <w:rPr>
                <w:sz w:val="20"/>
                <w:szCs w:val="20"/>
                <w:lang w:val="ru-RU"/>
              </w:rPr>
              <w:t>Максимально допустимый уровень территориальной доступности</w:t>
            </w:r>
          </w:p>
        </w:tc>
        <w:tc>
          <w:tcPr>
            <w:tcW w:w="5811" w:type="dxa"/>
            <w:tcBorders>
              <w:top w:val="single" w:sz="4" w:space="0" w:color="auto"/>
              <w:left w:val="single" w:sz="4" w:space="0" w:color="auto"/>
              <w:bottom w:val="single" w:sz="4" w:space="0" w:color="auto"/>
              <w:right w:val="single" w:sz="4" w:space="0" w:color="auto"/>
            </w:tcBorders>
          </w:tcPr>
          <w:p w14:paraId="35DCFDF3" w14:textId="4BDB9D7C" w:rsidR="000C6486" w:rsidRDefault="000C6486" w:rsidP="000C6486">
            <w:pPr>
              <w:pStyle w:val="affffff7"/>
              <w:ind w:firstLine="0"/>
              <w:rPr>
                <w:iCs/>
                <w:color w:val="000000" w:themeColor="text1"/>
                <w:sz w:val="20"/>
                <w:szCs w:val="20"/>
                <w:lang w:val="ru-RU"/>
              </w:rPr>
            </w:pPr>
            <w:r>
              <w:rPr>
                <w:iCs/>
                <w:color w:val="000000" w:themeColor="text1"/>
                <w:sz w:val="20"/>
                <w:szCs w:val="20"/>
                <w:lang w:val="ru-RU"/>
              </w:rPr>
              <w:t>Транспортная доступность (общественным транспортом)</w:t>
            </w:r>
            <w:r w:rsidRPr="0090214C">
              <w:rPr>
                <w:iCs/>
                <w:color w:val="000000" w:themeColor="text1"/>
                <w:sz w:val="20"/>
                <w:szCs w:val="20"/>
                <w:lang w:val="ru-RU"/>
              </w:rPr>
              <w:t xml:space="preserve"> </w:t>
            </w:r>
            <w:r>
              <w:rPr>
                <w:iCs/>
                <w:color w:val="000000" w:themeColor="text1"/>
                <w:sz w:val="20"/>
                <w:szCs w:val="20"/>
                <w:lang w:val="ru-RU"/>
              </w:rPr>
              <w:t>3</w:t>
            </w:r>
            <w:r w:rsidRPr="0090214C">
              <w:rPr>
                <w:iCs/>
                <w:color w:val="000000" w:themeColor="text1"/>
                <w:sz w:val="20"/>
                <w:szCs w:val="20"/>
                <w:lang w:val="ru-RU"/>
              </w:rPr>
              <w:t>0 мин</w:t>
            </w:r>
            <w:r>
              <w:rPr>
                <w:iCs/>
                <w:color w:val="000000" w:themeColor="text1"/>
                <w:sz w:val="20"/>
                <w:szCs w:val="20"/>
                <w:lang w:val="ru-RU"/>
              </w:rPr>
              <w:t>ут</w:t>
            </w:r>
            <w:r w:rsidRPr="0090214C">
              <w:rPr>
                <w:iCs/>
                <w:color w:val="000000" w:themeColor="text1"/>
                <w:sz w:val="20"/>
                <w:szCs w:val="20"/>
                <w:lang w:val="ru-RU"/>
              </w:rPr>
              <w:t xml:space="preserve"> принята как </w:t>
            </w:r>
            <w:r>
              <w:rPr>
                <w:iCs/>
                <w:color w:val="000000" w:themeColor="text1"/>
                <w:sz w:val="20"/>
                <w:szCs w:val="20"/>
                <w:lang w:val="ru-RU"/>
              </w:rPr>
              <w:t>в соответствии с пунктом 72 таблицы Л.1 приложения Л СП 42.13330.2026</w:t>
            </w:r>
          </w:p>
        </w:tc>
      </w:tr>
    </w:tbl>
    <w:p w14:paraId="2E1CDBD1" w14:textId="3B4E8826" w:rsidR="008C6FA3" w:rsidRPr="00055E44" w:rsidRDefault="00E15528">
      <w:pPr>
        <w:pStyle w:val="3"/>
        <w:numPr>
          <w:ilvl w:val="2"/>
          <w:numId w:val="11"/>
        </w:numPr>
        <w:tabs>
          <w:tab w:val="left" w:pos="360"/>
        </w:tabs>
        <w:ind w:left="0" w:hanging="11"/>
        <w:rPr>
          <w:rFonts w:cs="Times New Roman"/>
        </w:rPr>
      </w:pPr>
      <w:bookmarkStart w:id="142" w:name="_Toc230198090"/>
      <w:r w:rsidRPr="00055E44">
        <w:rPr>
          <w:rFonts w:cs="Times New Roman"/>
        </w:rPr>
        <w:t>В области благоустройства</w:t>
      </w:r>
      <w:bookmarkEnd w:id="142"/>
      <w:r w:rsidR="008B2E86" w:rsidRPr="008B2E86">
        <w:rPr>
          <w:rFonts w:cs="Times New Roman"/>
        </w:rPr>
        <w:t xml:space="preserve"> </w:t>
      </w:r>
      <w:r w:rsidR="008B2E86" w:rsidRPr="00055E44">
        <w:rPr>
          <w:rFonts w:cs="Times New Roman"/>
        </w:rPr>
        <w:t>и озеленения территории</w:t>
      </w:r>
    </w:p>
    <w:p w14:paraId="08C2602F" w14:textId="11EB6406" w:rsidR="00C64982" w:rsidRPr="00055E44" w:rsidRDefault="000B69FF" w:rsidP="00C64982">
      <w:pPr>
        <w:pStyle w:val="5"/>
        <w:keepLines/>
        <w:rPr>
          <w:iCs w:val="0"/>
          <w:szCs w:val="24"/>
        </w:rPr>
      </w:pPr>
      <w:r>
        <w:rPr>
          <w:iCs w:val="0"/>
          <w:szCs w:val="24"/>
        </w:rPr>
        <w:t xml:space="preserve">Таблица 2.18. </w:t>
      </w:r>
      <w:r w:rsidR="00C64982" w:rsidRPr="00055E44">
        <w:rPr>
          <w:iCs w:val="0"/>
          <w:szCs w:val="24"/>
        </w:rPr>
        <w:t xml:space="preserve">Объекты местного значения муниципального округа в области благоустройства </w:t>
      </w:r>
      <w:r w:rsidR="00DF260D">
        <w:rPr>
          <w:iCs w:val="0"/>
          <w:szCs w:val="24"/>
        </w:rPr>
        <w:t>территории</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3"/>
        <w:gridCol w:w="3015"/>
        <w:gridCol w:w="4819"/>
      </w:tblGrid>
      <w:tr w:rsidR="00C64982" w:rsidRPr="00055E44" w14:paraId="22DE50AB" w14:textId="77777777" w:rsidTr="00553F0A">
        <w:trPr>
          <w:tblHeader/>
        </w:trPr>
        <w:tc>
          <w:tcPr>
            <w:tcW w:w="1833" w:type="dxa"/>
            <w:shd w:val="clear" w:color="auto" w:fill="FFFFFF"/>
          </w:tcPr>
          <w:p w14:paraId="23F0B1E2" w14:textId="77777777" w:rsidR="00C64982" w:rsidRPr="00055E44" w:rsidRDefault="00C64982" w:rsidP="00553F0A">
            <w:pPr>
              <w:pStyle w:val="affffff7"/>
              <w:keepNext/>
              <w:spacing w:after="4"/>
              <w:ind w:firstLine="0"/>
              <w:jc w:val="center"/>
              <w:rPr>
                <w:b/>
                <w:sz w:val="20"/>
                <w:szCs w:val="20"/>
                <w:lang w:val="ru-RU"/>
              </w:rPr>
            </w:pPr>
            <w:r w:rsidRPr="00055E44">
              <w:rPr>
                <w:b/>
                <w:sz w:val="20"/>
                <w:szCs w:val="20"/>
                <w:lang w:val="ru-RU"/>
              </w:rPr>
              <w:t>Наименование вида объекта</w:t>
            </w:r>
          </w:p>
        </w:tc>
        <w:tc>
          <w:tcPr>
            <w:tcW w:w="3015" w:type="dxa"/>
            <w:shd w:val="clear" w:color="auto" w:fill="FFFFFF"/>
          </w:tcPr>
          <w:p w14:paraId="63E4F787" w14:textId="77777777" w:rsidR="00C64982" w:rsidRPr="00055E44" w:rsidRDefault="00C64982" w:rsidP="00553F0A">
            <w:pPr>
              <w:pStyle w:val="affffff7"/>
              <w:keepNext/>
              <w:spacing w:after="4"/>
              <w:ind w:firstLine="0"/>
              <w:jc w:val="center"/>
              <w:rPr>
                <w:b/>
                <w:sz w:val="20"/>
                <w:szCs w:val="20"/>
                <w:lang w:val="ru-RU"/>
              </w:rPr>
            </w:pPr>
            <w:r w:rsidRPr="00055E44">
              <w:rPr>
                <w:b/>
                <w:sz w:val="20"/>
                <w:szCs w:val="20"/>
                <w:lang w:val="ru-RU"/>
              </w:rPr>
              <w:t>Тип расчетного показателя</w:t>
            </w:r>
          </w:p>
        </w:tc>
        <w:tc>
          <w:tcPr>
            <w:tcW w:w="4819" w:type="dxa"/>
            <w:shd w:val="clear" w:color="auto" w:fill="FFFFFF"/>
          </w:tcPr>
          <w:p w14:paraId="61F8DA5F" w14:textId="77777777" w:rsidR="00C64982" w:rsidRPr="00055E44" w:rsidRDefault="00C64982" w:rsidP="00553F0A">
            <w:pPr>
              <w:pStyle w:val="affffff7"/>
              <w:keepNext/>
              <w:spacing w:after="4"/>
              <w:ind w:firstLine="0"/>
              <w:jc w:val="center"/>
              <w:rPr>
                <w:lang w:val="ru-RU"/>
              </w:rPr>
            </w:pPr>
            <w:r w:rsidRPr="00055E44">
              <w:rPr>
                <w:b/>
                <w:sz w:val="20"/>
                <w:szCs w:val="20"/>
                <w:lang w:val="ru-RU"/>
              </w:rPr>
              <w:t>Обоснование значения расчетного показателя</w:t>
            </w:r>
          </w:p>
        </w:tc>
      </w:tr>
      <w:tr w:rsidR="00C64982" w:rsidRPr="00055E44" w14:paraId="0EE6F823" w14:textId="77777777" w:rsidTr="00553F0A">
        <w:trPr>
          <w:trHeight w:val="36"/>
        </w:trPr>
        <w:tc>
          <w:tcPr>
            <w:tcW w:w="1833" w:type="dxa"/>
            <w:vMerge w:val="restart"/>
            <w:shd w:val="clear" w:color="auto" w:fill="FFFFFF"/>
          </w:tcPr>
          <w:p w14:paraId="45C98803" w14:textId="316E69E0" w:rsidR="00C64982" w:rsidRPr="00055E44" w:rsidRDefault="00DF260D" w:rsidP="00553F0A">
            <w:pPr>
              <w:pStyle w:val="affffff7"/>
              <w:spacing w:after="4"/>
              <w:ind w:firstLine="0"/>
              <w:jc w:val="left"/>
              <w:rPr>
                <w:sz w:val="20"/>
                <w:szCs w:val="20"/>
                <w:lang w:val="ru-RU"/>
              </w:rPr>
            </w:pPr>
            <w:r>
              <w:rPr>
                <w:sz w:val="20"/>
                <w:szCs w:val="20"/>
                <w:lang w:val="ru-RU"/>
              </w:rPr>
              <w:t>Элементы благоустройства жилого микрорайона</w:t>
            </w:r>
          </w:p>
        </w:tc>
        <w:tc>
          <w:tcPr>
            <w:tcW w:w="3015" w:type="dxa"/>
            <w:shd w:val="clear" w:color="auto" w:fill="FFFFFF"/>
          </w:tcPr>
          <w:p w14:paraId="5F73B766" w14:textId="77777777" w:rsidR="00C64982" w:rsidRPr="00055E44" w:rsidRDefault="00C64982" w:rsidP="00553F0A">
            <w:pPr>
              <w:pStyle w:val="affffff7"/>
              <w:spacing w:after="4"/>
              <w:ind w:firstLine="0"/>
              <w:jc w:val="left"/>
              <w:rPr>
                <w:sz w:val="20"/>
                <w:szCs w:val="20"/>
                <w:lang w:val="ru-RU"/>
              </w:rPr>
            </w:pPr>
            <w:r w:rsidRPr="00055E44">
              <w:rPr>
                <w:sz w:val="20"/>
                <w:szCs w:val="20"/>
                <w:lang w:val="ru-RU"/>
              </w:rPr>
              <w:t>Минимально допустимый уровень обеспеченности</w:t>
            </w:r>
          </w:p>
        </w:tc>
        <w:tc>
          <w:tcPr>
            <w:tcW w:w="4819" w:type="dxa"/>
            <w:shd w:val="clear" w:color="auto" w:fill="FFFFFF"/>
          </w:tcPr>
          <w:p w14:paraId="4022AF6F" w14:textId="5B242100" w:rsidR="00DF260D" w:rsidRDefault="00DF260D" w:rsidP="00DF260D">
            <w:pPr>
              <w:pStyle w:val="affffff7"/>
              <w:spacing w:after="4"/>
              <w:ind w:firstLine="0"/>
              <w:rPr>
                <w:sz w:val="20"/>
                <w:szCs w:val="20"/>
                <w:lang w:val="ru-RU"/>
              </w:rPr>
            </w:pPr>
            <w:r>
              <w:rPr>
                <w:sz w:val="20"/>
                <w:szCs w:val="20"/>
                <w:lang w:val="ru-RU"/>
              </w:rPr>
              <w:t xml:space="preserve">В соответствии с пунктом </w:t>
            </w:r>
            <w:r w:rsidRPr="00DF260D">
              <w:rPr>
                <w:sz w:val="20"/>
                <w:szCs w:val="20"/>
                <w:lang w:val="ru-RU"/>
              </w:rPr>
              <w:t>6.4.33</w:t>
            </w:r>
            <w:r>
              <w:rPr>
                <w:sz w:val="20"/>
                <w:szCs w:val="20"/>
                <w:lang w:val="ru-RU"/>
              </w:rPr>
              <w:t xml:space="preserve"> СП 42.13330.2026</w:t>
            </w:r>
            <w:r w:rsidRPr="00DF260D">
              <w:rPr>
                <w:sz w:val="20"/>
                <w:szCs w:val="20"/>
                <w:lang w:val="ru-RU"/>
              </w:rPr>
              <w:t xml:space="preserve"> </w:t>
            </w:r>
            <w:r>
              <w:rPr>
                <w:sz w:val="20"/>
                <w:szCs w:val="20"/>
                <w:lang w:val="ru-RU"/>
              </w:rPr>
              <w:t>в</w:t>
            </w:r>
            <w:r w:rsidRPr="00DF260D">
              <w:rPr>
                <w:sz w:val="20"/>
                <w:szCs w:val="20"/>
                <w:lang w:val="ru-RU"/>
              </w:rPr>
              <w:t xml:space="preserve"> составе микрорайона на отдельных земельных участках </w:t>
            </w:r>
            <w:r>
              <w:rPr>
                <w:sz w:val="20"/>
                <w:szCs w:val="20"/>
                <w:lang w:val="ru-RU"/>
              </w:rPr>
              <w:t>размещаются</w:t>
            </w:r>
            <w:r w:rsidRPr="00DF260D">
              <w:rPr>
                <w:sz w:val="20"/>
                <w:szCs w:val="20"/>
                <w:lang w:val="ru-RU"/>
              </w:rPr>
              <w:t xml:space="preserve"> следующие элементы благоустройства:</w:t>
            </w:r>
            <w:r>
              <w:rPr>
                <w:sz w:val="20"/>
                <w:szCs w:val="20"/>
                <w:lang w:val="ru-RU"/>
              </w:rPr>
              <w:t xml:space="preserve"> </w:t>
            </w:r>
            <w:r w:rsidRPr="00DF260D">
              <w:rPr>
                <w:sz w:val="20"/>
                <w:szCs w:val="20"/>
                <w:lang w:val="ru-RU"/>
              </w:rPr>
              <w:t>площадки отдыха взрослого населения;</w:t>
            </w:r>
            <w:r>
              <w:rPr>
                <w:sz w:val="20"/>
                <w:szCs w:val="20"/>
                <w:lang w:val="ru-RU"/>
              </w:rPr>
              <w:t xml:space="preserve"> </w:t>
            </w:r>
            <w:r w:rsidRPr="00DF260D">
              <w:rPr>
                <w:sz w:val="20"/>
                <w:szCs w:val="20"/>
                <w:lang w:val="ru-RU"/>
              </w:rPr>
              <w:t>детские игровые площадки (площадки для игр детей дошкольного и</w:t>
            </w:r>
            <w:r>
              <w:rPr>
                <w:sz w:val="20"/>
                <w:szCs w:val="20"/>
                <w:lang w:val="ru-RU"/>
              </w:rPr>
              <w:t xml:space="preserve"> </w:t>
            </w:r>
            <w:r w:rsidRPr="00DF260D">
              <w:rPr>
                <w:sz w:val="20"/>
                <w:szCs w:val="20"/>
                <w:lang w:val="ru-RU"/>
              </w:rPr>
              <w:t>младшего школьного возраста);</w:t>
            </w:r>
            <w:r>
              <w:rPr>
                <w:sz w:val="20"/>
                <w:szCs w:val="20"/>
                <w:lang w:val="ru-RU"/>
              </w:rPr>
              <w:t xml:space="preserve"> </w:t>
            </w:r>
            <w:r w:rsidRPr="00DF260D">
              <w:rPr>
                <w:sz w:val="20"/>
                <w:szCs w:val="20"/>
                <w:lang w:val="ru-RU"/>
              </w:rPr>
              <w:t>площадки для занятий физкультурой взрослого населения (в том числе</w:t>
            </w:r>
            <w:r>
              <w:rPr>
                <w:sz w:val="20"/>
                <w:szCs w:val="20"/>
                <w:lang w:val="ru-RU"/>
              </w:rPr>
              <w:t xml:space="preserve"> </w:t>
            </w:r>
            <w:r w:rsidRPr="00DF260D">
              <w:rPr>
                <w:sz w:val="20"/>
                <w:szCs w:val="20"/>
                <w:lang w:val="ru-RU"/>
              </w:rPr>
              <w:t>спортивные); площадки для хозяйственных целей (контейнерные площадки сбора</w:t>
            </w:r>
            <w:r>
              <w:rPr>
                <w:sz w:val="20"/>
                <w:szCs w:val="20"/>
                <w:lang w:val="ru-RU"/>
              </w:rPr>
              <w:t xml:space="preserve"> </w:t>
            </w:r>
            <w:r w:rsidRPr="00DF260D">
              <w:rPr>
                <w:sz w:val="20"/>
                <w:szCs w:val="20"/>
                <w:lang w:val="ru-RU"/>
              </w:rPr>
              <w:t>ТКО);</w:t>
            </w:r>
            <w:r>
              <w:rPr>
                <w:sz w:val="20"/>
                <w:szCs w:val="20"/>
                <w:lang w:val="ru-RU"/>
              </w:rPr>
              <w:t xml:space="preserve"> </w:t>
            </w:r>
            <w:r w:rsidRPr="00DF260D">
              <w:rPr>
                <w:sz w:val="20"/>
                <w:szCs w:val="20"/>
                <w:lang w:val="ru-RU"/>
              </w:rPr>
              <w:t>игровые площадки для собак</w:t>
            </w:r>
            <w:r>
              <w:rPr>
                <w:sz w:val="20"/>
                <w:szCs w:val="20"/>
                <w:lang w:val="ru-RU"/>
              </w:rPr>
              <w:t>.</w:t>
            </w:r>
          </w:p>
          <w:p w14:paraId="754FBBDD" w14:textId="0F5F4BD7" w:rsidR="00C64982" w:rsidRPr="00055E44" w:rsidRDefault="00DF260D" w:rsidP="00DF260D">
            <w:pPr>
              <w:pStyle w:val="affffff7"/>
              <w:spacing w:after="4"/>
              <w:ind w:firstLine="0"/>
              <w:rPr>
                <w:sz w:val="20"/>
                <w:szCs w:val="20"/>
                <w:lang w:val="ru-RU"/>
              </w:rPr>
            </w:pPr>
            <w:r w:rsidRPr="00DF260D">
              <w:rPr>
                <w:sz w:val="20"/>
                <w:szCs w:val="20"/>
                <w:lang w:val="ru-RU"/>
              </w:rPr>
              <w:t>Удельные площади элементов благоустройства жилого</w:t>
            </w:r>
            <w:r>
              <w:rPr>
                <w:sz w:val="20"/>
                <w:szCs w:val="20"/>
                <w:lang w:val="ru-RU"/>
              </w:rPr>
              <w:t xml:space="preserve"> </w:t>
            </w:r>
            <w:r w:rsidRPr="00DF260D">
              <w:rPr>
                <w:sz w:val="20"/>
                <w:szCs w:val="20"/>
                <w:lang w:val="ru-RU"/>
              </w:rPr>
              <w:t>микрорайона</w:t>
            </w:r>
            <w:r>
              <w:rPr>
                <w:sz w:val="20"/>
                <w:szCs w:val="20"/>
                <w:lang w:val="ru-RU"/>
              </w:rPr>
              <w:t xml:space="preserve"> приняты</w:t>
            </w:r>
            <w:r w:rsidRPr="00DF260D">
              <w:rPr>
                <w:sz w:val="20"/>
                <w:szCs w:val="20"/>
                <w:lang w:val="ru-RU"/>
              </w:rPr>
              <w:t xml:space="preserve"> </w:t>
            </w:r>
            <w:r w:rsidR="00C64982" w:rsidRPr="00055E44">
              <w:rPr>
                <w:sz w:val="20"/>
                <w:szCs w:val="20"/>
                <w:lang w:val="ru-RU"/>
              </w:rPr>
              <w:t>согласно таблице 8.1 СП 476.1325800.2020</w:t>
            </w:r>
          </w:p>
        </w:tc>
      </w:tr>
      <w:tr w:rsidR="00C64982" w:rsidRPr="00055E44" w14:paraId="0D0C78FE" w14:textId="77777777" w:rsidTr="00553F0A">
        <w:trPr>
          <w:trHeight w:val="36"/>
        </w:trPr>
        <w:tc>
          <w:tcPr>
            <w:tcW w:w="1833" w:type="dxa"/>
            <w:vMerge/>
            <w:shd w:val="clear" w:color="auto" w:fill="FFFFFF"/>
          </w:tcPr>
          <w:p w14:paraId="4DCA0B17" w14:textId="77777777" w:rsidR="00C64982" w:rsidRPr="00055E44" w:rsidRDefault="00C64982" w:rsidP="00553F0A">
            <w:pPr>
              <w:ind w:firstLine="0"/>
              <w:jc w:val="left"/>
              <w:rPr>
                <w:rFonts w:eastAsia="Arial Unicode MS" w:cs="Times New Roman"/>
                <w:sz w:val="21"/>
              </w:rPr>
            </w:pPr>
          </w:p>
        </w:tc>
        <w:tc>
          <w:tcPr>
            <w:tcW w:w="3015" w:type="dxa"/>
            <w:shd w:val="clear" w:color="auto" w:fill="FFFFFF"/>
          </w:tcPr>
          <w:p w14:paraId="5B1849EB" w14:textId="77777777" w:rsidR="00C64982" w:rsidRPr="00055E44" w:rsidRDefault="00C64982" w:rsidP="00553F0A">
            <w:pPr>
              <w:pStyle w:val="affffff7"/>
              <w:spacing w:after="4"/>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4819" w:type="dxa"/>
            <w:shd w:val="clear" w:color="auto" w:fill="FFFFFF"/>
          </w:tcPr>
          <w:p w14:paraId="4DD8B109" w14:textId="5EBDC032" w:rsidR="00C64982" w:rsidRPr="00055E44" w:rsidRDefault="00C64982" w:rsidP="00553F0A">
            <w:pPr>
              <w:pStyle w:val="affffff7"/>
              <w:spacing w:after="4"/>
              <w:ind w:firstLine="0"/>
              <w:rPr>
                <w:sz w:val="20"/>
                <w:szCs w:val="20"/>
                <w:lang w:val="ru-RU"/>
              </w:rPr>
            </w:pPr>
            <w:r w:rsidRPr="00055E44">
              <w:rPr>
                <w:sz w:val="20"/>
                <w:szCs w:val="20"/>
                <w:lang w:val="ru-RU"/>
              </w:rPr>
              <w:t xml:space="preserve">Пешеходная доступность </w:t>
            </w:r>
            <w:r w:rsidR="005A192A">
              <w:rPr>
                <w:sz w:val="20"/>
                <w:szCs w:val="20"/>
                <w:lang w:val="ru-RU"/>
              </w:rPr>
              <w:t>элементов благоустройства принимается в пределах жилого микрорайона</w:t>
            </w:r>
          </w:p>
        </w:tc>
      </w:tr>
    </w:tbl>
    <w:p w14:paraId="6B377931" w14:textId="04181F42" w:rsidR="008C6FA3" w:rsidRPr="00055E44" w:rsidRDefault="000B69FF">
      <w:pPr>
        <w:pStyle w:val="5"/>
        <w:keepLines/>
        <w:rPr>
          <w:i/>
          <w:iCs w:val="0"/>
          <w:szCs w:val="24"/>
        </w:rPr>
      </w:pPr>
      <w:r>
        <w:rPr>
          <w:iCs w:val="0"/>
          <w:szCs w:val="24"/>
        </w:rPr>
        <w:t xml:space="preserve">Таблица 2.19. </w:t>
      </w:r>
      <w:r w:rsidR="00E15528" w:rsidRPr="00055E44">
        <w:rPr>
          <w:iCs w:val="0"/>
          <w:szCs w:val="24"/>
        </w:rPr>
        <w:t xml:space="preserve">Объекты местного значения муниципального округа в области озеленения территории </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3"/>
        <w:gridCol w:w="2410"/>
        <w:gridCol w:w="5244"/>
      </w:tblGrid>
      <w:tr w:rsidR="008C6FA3" w:rsidRPr="00055E44" w14:paraId="58DE71A4" w14:textId="77777777" w:rsidTr="008D1259">
        <w:trPr>
          <w:tblHeader/>
        </w:trPr>
        <w:tc>
          <w:tcPr>
            <w:tcW w:w="2013" w:type="dxa"/>
            <w:shd w:val="clear" w:color="auto" w:fill="FFFFFF"/>
          </w:tcPr>
          <w:p w14:paraId="4A312AB0" w14:textId="77777777" w:rsidR="008C6FA3" w:rsidRPr="00055E44" w:rsidRDefault="00E15528">
            <w:pPr>
              <w:pStyle w:val="affffff7"/>
              <w:keepNext/>
              <w:spacing w:after="4"/>
              <w:ind w:firstLine="0"/>
              <w:jc w:val="center"/>
              <w:rPr>
                <w:b/>
                <w:sz w:val="20"/>
                <w:szCs w:val="20"/>
                <w:lang w:val="ru-RU"/>
              </w:rPr>
            </w:pPr>
            <w:r w:rsidRPr="00055E44">
              <w:rPr>
                <w:b/>
                <w:sz w:val="20"/>
                <w:szCs w:val="20"/>
                <w:lang w:val="ru-RU"/>
              </w:rPr>
              <w:t>Наименование вида объекта</w:t>
            </w:r>
          </w:p>
        </w:tc>
        <w:tc>
          <w:tcPr>
            <w:tcW w:w="2410" w:type="dxa"/>
            <w:shd w:val="clear" w:color="auto" w:fill="FFFFFF"/>
          </w:tcPr>
          <w:p w14:paraId="5B3F6C57" w14:textId="77777777" w:rsidR="008C6FA3" w:rsidRPr="00055E44" w:rsidRDefault="00E15528">
            <w:pPr>
              <w:pStyle w:val="affffff7"/>
              <w:keepNext/>
              <w:spacing w:after="4"/>
              <w:ind w:firstLine="0"/>
              <w:jc w:val="center"/>
              <w:rPr>
                <w:b/>
                <w:sz w:val="20"/>
                <w:szCs w:val="20"/>
                <w:lang w:val="ru-RU"/>
              </w:rPr>
            </w:pPr>
            <w:r w:rsidRPr="00055E44">
              <w:rPr>
                <w:b/>
                <w:sz w:val="20"/>
                <w:szCs w:val="20"/>
                <w:lang w:val="ru-RU"/>
              </w:rPr>
              <w:t>Тип расчетного показателя</w:t>
            </w:r>
          </w:p>
        </w:tc>
        <w:tc>
          <w:tcPr>
            <w:tcW w:w="5244" w:type="dxa"/>
            <w:shd w:val="clear" w:color="auto" w:fill="FFFFFF"/>
          </w:tcPr>
          <w:p w14:paraId="2B2C2D9C" w14:textId="77777777" w:rsidR="008C6FA3" w:rsidRPr="00055E44" w:rsidRDefault="00E15528">
            <w:pPr>
              <w:pStyle w:val="affffff7"/>
              <w:keepNext/>
              <w:spacing w:after="4"/>
              <w:ind w:firstLine="0"/>
              <w:jc w:val="center"/>
              <w:rPr>
                <w:lang w:val="ru-RU"/>
              </w:rPr>
            </w:pPr>
            <w:r w:rsidRPr="00055E44">
              <w:rPr>
                <w:b/>
                <w:sz w:val="20"/>
                <w:szCs w:val="20"/>
                <w:lang w:val="ru-RU"/>
              </w:rPr>
              <w:t>Обоснование значения расчетного показателя</w:t>
            </w:r>
          </w:p>
        </w:tc>
      </w:tr>
      <w:tr w:rsidR="00EA4B83" w:rsidRPr="00055E44" w14:paraId="76436606" w14:textId="77777777" w:rsidTr="008D1259">
        <w:trPr>
          <w:trHeight w:val="36"/>
        </w:trPr>
        <w:tc>
          <w:tcPr>
            <w:tcW w:w="2013" w:type="dxa"/>
            <w:vMerge w:val="restart"/>
            <w:shd w:val="clear" w:color="auto" w:fill="FFFFFF"/>
          </w:tcPr>
          <w:p w14:paraId="68BA94B7" w14:textId="399D874F" w:rsidR="00EA4B83" w:rsidRPr="00055E44" w:rsidRDefault="007F0651" w:rsidP="00EA4B83">
            <w:pPr>
              <w:pStyle w:val="affffff7"/>
              <w:spacing w:after="4"/>
              <w:ind w:firstLine="0"/>
              <w:jc w:val="left"/>
              <w:rPr>
                <w:sz w:val="20"/>
                <w:szCs w:val="20"/>
                <w:lang w:val="ru-RU"/>
              </w:rPr>
            </w:pPr>
            <w:r w:rsidRPr="00055E44">
              <w:rPr>
                <w:sz w:val="20"/>
                <w:szCs w:val="20"/>
                <w:lang w:val="ru-RU"/>
              </w:rPr>
              <w:t>Озелененные территории общего пользования</w:t>
            </w:r>
          </w:p>
        </w:tc>
        <w:tc>
          <w:tcPr>
            <w:tcW w:w="2410" w:type="dxa"/>
            <w:shd w:val="clear" w:color="auto" w:fill="FFFFFF"/>
          </w:tcPr>
          <w:p w14:paraId="58E81F26" w14:textId="77777777" w:rsidR="00EA4B83" w:rsidRPr="00055E44" w:rsidRDefault="00EA4B83" w:rsidP="00EA4B83">
            <w:pPr>
              <w:pStyle w:val="affffff7"/>
              <w:spacing w:after="4"/>
              <w:ind w:firstLine="0"/>
              <w:jc w:val="left"/>
              <w:rPr>
                <w:sz w:val="20"/>
                <w:szCs w:val="20"/>
                <w:lang w:val="ru-RU"/>
              </w:rPr>
            </w:pPr>
            <w:r w:rsidRPr="00055E44">
              <w:rPr>
                <w:sz w:val="20"/>
                <w:szCs w:val="20"/>
                <w:lang w:val="ru-RU"/>
              </w:rPr>
              <w:t>Минимально допустимый уровень обеспеченности</w:t>
            </w:r>
          </w:p>
        </w:tc>
        <w:tc>
          <w:tcPr>
            <w:tcW w:w="5244" w:type="dxa"/>
            <w:shd w:val="clear" w:color="auto" w:fill="FFFFFF"/>
          </w:tcPr>
          <w:p w14:paraId="5CE6FE1C" w14:textId="56F3DBC7" w:rsidR="007F0651" w:rsidRPr="00055E44" w:rsidRDefault="007F0651" w:rsidP="007F0651">
            <w:pPr>
              <w:pStyle w:val="affffff7"/>
              <w:spacing w:after="4"/>
              <w:ind w:firstLine="0"/>
              <w:rPr>
                <w:sz w:val="20"/>
                <w:szCs w:val="20"/>
                <w:lang w:val="ru-RU"/>
              </w:rPr>
            </w:pPr>
            <w:r w:rsidRPr="00055E44">
              <w:rPr>
                <w:sz w:val="20"/>
                <w:szCs w:val="20"/>
                <w:lang w:val="ru-RU"/>
              </w:rPr>
              <w:t xml:space="preserve">Базовый показатель площади озелененной территории общего пользования устанавливается в соответствии с таблицей </w:t>
            </w:r>
            <w:r w:rsidR="00F25DFD">
              <w:rPr>
                <w:sz w:val="20"/>
                <w:szCs w:val="20"/>
                <w:lang w:val="ru-RU"/>
              </w:rPr>
              <w:t>22</w:t>
            </w:r>
            <w:r w:rsidRPr="00055E44">
              <w:rPr>
                <w:sz w:val="20"/>
                <w:szCs w:val="20"/>
                <w:lang w:val="ru-RU"/>
              </w:rPr>
              <w:t xml:space="preserve"> РНГП </w:t>
            </w:r>
            <w:r w:rsidR="00845A95">
              <w:rPr>
                <w:sz w:val="20"/>
                <w:szCs w:val="20"/>
                <w:lang w:val="ru-RU"/>
              </w:rPr>
              <w:t>Оренбургск</w:t>
            </w:r>
            <w:r w:rsidRPr="00055E44">
              <w:rPr>
                <w:sz w:val="20"/>
                <w:szCs w:val="20"/>
                <w:lang w:val="ru-RU"/>
              </w:rPr>
              <w:t xml:space="preserve">ой области: для </w:t>
            </w:r>
            <w:r w:rsidR="00CC4ED2">
              <w:rPr>
                <w:sz w:val="20"/>
                <w:szCs w:val="20"/>
                <w:lang w:val="ru-RU"/>
              </w:rPr>
              <w:t xml:space="preserve">города </w:t>
            </w:r>
            <w:r w:rsidR="00845A95">
              <w:rPr>
                <w:sz w:val="20"/>
                <w:szCs w:val="20"/>
                <w:lang w:val="ru-RU"/>
              </w:rPr>
              <w:t>Сорочинск</w:t>
            </w:r>
            <w:r w:rsidR="00F25DFD">
              <w:rPr>
                <w:sz w:val="20"/>
                <w:szCs w:val="20"/>
                <w:lang w:val="ru-RU"/>
              </w:rPr>
              <w:t xml:space="preserve"> 8</w:t>
            </w:r>
            <w:r w:rsidRPr="00055E44">
              <w:rPr>
                <w:sz w:val="20"/>
                <w:szCs w:val="20"/>
                <w:lang w:val="ru-RU"/>
              </w:rPr>
              <w:t xml:space="preserve"> кв. м на 1 чел. (как для малого города с численностью населения </w:t>
            </w:r>
            <w:r w:rsidR="00F25DFD">
              <w:rPr>
                <w:sz w:val="20"/>
                <w:szCs w:val="20"/>
                <w:lang w:val="ru-RU"/>
              </w:rPr>
              <w:t>более</w:t>
            </w:r>
            <w:r w:rsidRPr="00055E44">
              <w:rPr>
                <w:sz w:val="20"/>
                <w:szCs w:val="20"/>
                <w:lang w:val="ru-RU"/>
              </w:rPr>
              <w:t xml:space="preserve"> 20 тыс. чел.); для сельских населенных пунктов 12 кв. м на 1 чел.</w:t>
            </w:r>
          </w:p>
          <w:p w14:paraId="07CFBDA8" w14:textId="77777777" w:rsidR="00CC4ED2" w:rsidRDefault="007F0651" w:rsidP="007F0651">
            <w:pPr>
              <w:pStyle w:val="affffff7"/>
              <w:spacing w:after="4"/>
              <w:ind w:firstLine="0"/>
              <w:rPr>
                <w:sz w:val="20"/>
                <w:szCs w:val="20"/>
                <w:lang w:val="ru-RU"/>
              </w:rPr>
            </w:pPr>
            <w:r w:rsidRPr="00055E44">
              <w:rPr>
                <w:sz w:val="20"/>
                <w:szCs w:val="20"/>
                <w:lang w:val="ru-RU"/>
              </w:rPr>
              <w:t xml:space="preserve">Значение базового показателя обеспеченности в зависимости от характера территории, к которой он применяется, умножается на совокупность поправочных коэффициентов: </w:t>
            </w:r>
          </w:p>
          <w:p w14:paraId="41B92168" w14:textId="6443459F" w:rsidR="00EA4B83" w:rsidRPr="00055E44" w:rsidRDefault="007F0651" w:rsidP="00CC4ED2">
            <w:pPr>
              <w:pStyle w:val="affffff7"/>
              <w:spacing w:after="4"/>
              <w:ind w:firstLine="0"/>
              <w:rPr>
                <w:sz w:val="20"/>
                <w:szCs w:val="20"/>
                <w:lang w:val="ru-RU"/>
              </w:rPr>
            </w:pPr>
            <w:proofErr w:type="spellStart"/>
            <w:r w:rsidRPr="00055E44">
              <w:rPr>
                <w:sz w:val="20"/>
                <w:szCs w:val="20"/>
                <w:lang w:val="ru-RU"/>
              </w:rPr>
              <w:t>К</w:t>
            </w:r>
            <w:r w:rsidRPr="00055E44">
              <w:rPr>
                <w:sz w:val="20"/>
                <w:szCs w:val="20"/>
                <w:vertAlign w:val="subscript"/>
                <w:lang w:val="ru-RU"/>
              </w:rPr>
              <w:t>град</w:t>
            </w:r>
            <w:proofErr w:type="spellEnd"/>
            <w:r w:rsidRPr="00055E44">
              <w:rPr>
                <w:sz w:val="20"/>
                <w:szCs w:val="20"/>
                <w:lang w:val="ru-RU"/>
              </w:rPr>
              <w:t xml:space="preserve"> – коэффициент, учитывающий градостроительное развитие территории (1,15 для территорий нового строительства; 0,9 для реконструируемых территорий; 1 для стабилизированных территорий), </w:t>
            </w:r>
            <w:proofErr w:type="spellStart"/>
            <w:r w:rsidRPr="00055E44">
              <w:rPr>
                <w:sz w:val="20"/>
                <w:szCs w:val="20"/>
                <w:lang w:val="ru-RU"/>
              </w:rPr>
              <w:t>К</w:t>
            </w:r>
            <w:r w:rsidRPr="00055E44">
              <w:rPr>
                <w:sz w:val="20"/>
                <w:szCs w:val="20"/>
                <w:vertAlign w:val="subscript"/>
                <w:lang w:val="ru-RU"/>
              </w:rPr>
              <w:t>плотн</w:t>
            </w:r>
            <w:proofErr w:type="spellEnd"/>
            <w:r w:rsidRPr="00055E44">
              <w:rPr>
                <w:sz w:val="20"/>
                <w:szCs w:val="20"/>
                <w:lang w:val="ru-RU"/>
              </w:rPr>
              <w:t xml:space="preserve"> – коэффициент, учитывающий плотность населения (1,01 при высокой плотности, 1,0 при средней плотности, 0,97 при низкой плотности)</w:t>
            </w:r>
          </w:p>
        </w:tc>
      </w:tr>
      <w:tr w:rsidR="00EA4B83" w:rsidRPr="00055E44" w14:paraId="2EB6C0D1" w14:textId="77777777" w:rsidTr="008D1259">
        <w:trPr>
          <w:trHeight w:val="36"/>
        </w:trPr>
        <w:tc>
          <w:tcPr>
            <w:tcW w:w="2013" w:type="dxa"/>
            <w:vMerge/>
            <w:shd w:val="clear" w:color="auto" w:fill="FFFFFF"/>
          </w:tcPr>
          <w:p w14:paraId="12ADECD1" w14:textId="77777777" w:rsidR="00EA4B83" w:rsidRPr="00055E44" w:rsidRDefault="00EA4B83" w:rsidP="00EA4B83">
            <w:pPr>
              <w:ind w:firstLine="0"/>
              <w:jc w:val="left"/>
              <w:rPr>
                <w:rFonts w:eastAsia="Arial Unicode MS" w:cs="Times New Roman"/>
                <w:sz w:val="21"/>
              </w:rPr>
            </w:pPr>
          </w:p>
        </w:tc>
        <w:tc>
          <w:tcPr>
            <w:tcW w:w="2410" w:type="dxa"/>
            <w:shd w:val="clear" w:color="auto" w:fill="FFFFFF"/>
          </w:tcPr>
          <w:p w14:paraId="3562D27C" w14:textId="77777777" w:rsidR="00EA4B83" w:rsidRPr="00055E44" w:rsidRDefault="00EA4B83" w:rsidP="00EA4B83">
            <w:pPr>
              <w:pStyle w:val="affffff7"/>
              <w:spacing w:after="4"/>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5244" w:type="dxa"/>
            <w:shd w:val="clear" w:color="auto" w:fill="FFFFFF"/>
          </w:tcPr>
          <w:p w14:paraId="2B31C09B" w14:textId="7471CFA6" w:rsidR="00EA4B83" w:rsidRPr="00055E44" w:rsidRDefault="00EA4B83" w:rsidP="00EA4B83">
            <w:pPr>
              <w:pStyle w:val="affffff7"/>
              <w:spacing w:after="4"/>
              <w:ind w:firstLine="0"/>
              <w:rPr>
                <w:sz w:val="20"/>
                <w:szCs w:val="20"/>
                <w:lang w:val="ru-RU"/>
              </w:rPr>
            </w:pPr>
            <w:r w:rsidRPr="00055E44">
              <w:rPr>
                <w:sz w:val="20"/>
                <w:szCs w:val="20"/>
                <w:lang w:val="ru-RU"/>
              </w:rPr>
              <w:t xml:space="preserve">Транспортная и пешеходная доступность принята согласно таблице </w:t>
            </w:r>
            <w:r w:rsidR="00F25DFD">
              <w:rPr>
                <w:sz w:val="20"/>
                <w:szCs w:val="20"/>
                <w:lang w:val="ru-RU"/>
              </w:rPr>
              <w:t>22</w:t>
            </w:r>
            <w:r w:rsidRPr="00055E44">
              <w:rPr>
                <w:sz w:val="20"/>
                <w:szCs w:val="20"/>
                <w:lang w:val="ru-RU"/>
              </w:rPr>
              <w:t xml:space="preserve"> РНГП </w:t>
            </w:r>
            <w:r w:rsidR="00845A95">
              <w:rPr>
                <w:sz w:val="20"/>
                <w:szCs w:val="20"/>
                <w:lang w:val="ru-RU"/>
              </w:rPr>
              <w:t>Оренбургск</w:t>
            </w:r>
            <w:r w:rsidRPr="00055E44">
              <w:rPr>
                <w:sz w:val="20"/>
                <w:szCs w:val="20"/>
                <w:lang w:val="ru-RU"/>
              </w:rPr>
              <w:t>ой области</w:t>
            </w:r>
          </w:p>
        </w:tc>
      </w:tr>
    </w:tbl>
    <w:p w14:paraId="28265600" w14:textId="77777777" w:rsidR="00C73238" w:rsidRDefault="00C73238" w:rsidP="00C73238">
      <w:pPr>
        <w:pStyle w:val="3"/>
        <w:numPr>
          <w:ilvl w:val="2"/>
          <w:numId w:val="11"/>
        </w:numPr>
        <w:tabs>
          <w:tab w:val="clear" w:pos="0"/>
          <w:tab w:val="num" w:pos="284"/>
          <w:tab w:val="left" w:pos="360"/>
        </w:tabs>
        <w:ind w:left="0" w:hanging="11"/>
        <w:rPr>
          <w:rFonts w:cs="Times New Roman"/>
        </w:rPr>
      </w:pPr>
      <w:bookmarkStart w:id="143" w:name="_Toc230198091"/>
      <w:r>
        <w:rPr>
          <w:rFonts w:cs="Times New Roman"/>
        </w:rPr>
        <w:lastRenderedPageBreak/>
        <w:t>В области обеспечения</w:t>
      </w:r>
      <w:r w:rsidRPr="004D0E14">
        <w:rPr>
          <w:rFonts w:cs="Times New Roman"/>
        </w:rPr>
        <w:t xml:space="preserve"> связ</w:t>
      </w:r>
      <w:r>
        <w:rPr>
          <w:rFonts w:cs="Times New Roman"/>
        </w:rPr>
        <w:t>и</w:t>
      </w:r>
      <w:r w:rsidRPr="004D0E14">
        <w:rPr>
          <w:rFonts w:cs="Times New Roman"/>
        </w:rPr>
        <w:t>, общественно</w:t>
      </w:r>
      <w:r>
        <w:rPr>
          <w:rFonts w:cs="Times New Roman"/>
        </w:rPr>
        <w:t>го</w:t>
      </w:r>
      <w:r w:rsidRPr="004D0E14">
        <w:rPr>
          <w:rFonts w:cs="Times New Roman"/>
        </w:rPr>
        <w:t xml:space="preserve"> питани</w:t>
      </w:r>
      <w:r>
        <w:rPr>
          <w:rFonts w:cs="Times New Roman"/>
        </w:rPr>
        <w:t>я</w:t>
      </w:r>
      <w:r w:rsidRPr="004D0E14">
        <w:rPr>
          <w:rFonts w:cs="Times New Roman"/>
        </w:rPr>
        <w:t>, торговл</w:t>
      </w:r>
      <w:r>
        <w:rPr>
          <w:rFonts w:cs="Times New Roman"/>
        </w:rPr>
        <w:t>и</w:t>
      </w:r>
      <w:r w:rsidRPr="004D0E14">
        <w:rPr>
          <w:rFonts w:cs="Times New Roman"/>
        </w:rPr>
        <w:t>, бытово</w:t>
      </w:r>
      <w:r>
        <w:rPr>
          <w:rFonts w:cs="Times New Roman"/>
        </w:rPr>
        <w:t>го</w:t>
      </w:r>
      <w:r w:rsidRPr="004D0E14">
        <w:rPr>
          <w:rFonts w:cs="Times New Roman"/>
        </w:rPr>
        <w:t xml:space="preserve"> и коммунально</w:t>
      </w:r>
      <w:r>
        <w:rPr>
          <w:rFonts w:cs="Times New Roman"/>
        </w:rPr>
        <w:t>го</w:t>
      </w:r>
      <w:r w:rsidRPr="004D0E14">
        <w:rPr>
          <w:rFonts w:cs="Times New Roman"/>
        </w:rPr>
        <w:t xml:space="preserve"> обслуживани</w:t>
      </w:r>
      <w:r>
        <w:rPr>
          <w:rFonts w:cs="Times New Roman"/>
        </w:rPr>
        <w:t>я</w:t>
      </w:r>
    </w:p>
    <w:p w14:paraId="21699DBD" w14:textId="0CAD343E" w:rsidR="00C73238" w:rsidRPr="00055E44" w:rsidRDefault="00C73238" w:rsidP="00C73238">
      <w:pPr>
        <w:pStyle w:val="5"/>
      </w:pPr>
      <w:r>
        <w:t xml:space="preserve">Таблица 2.20. </w:t>
      </w:r>
      <w:r w:rsidRPr="00055E44">
        <w:t xml:space="preserve">Объекты в области </w:t>
      </w:r>
      <w:r w:rsidR="00DA3F4C">
        <w:t>почтовой связи</w:t>
      </w:r>
    </w:p>
    <w:tbl>
      <w:tblPr>
        <w:tblStyle w:val="affffffff6"/>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3"/>
        <w:gridCol w:w="1989"/>
        <w:gridCol w:w="6237"/>
      </w:tblGrid>
      <w:tr w:rsidR="00C73238" w:rsidRPr="00055E44" w14:paraId="424D0B0B" w14:textId="77777777" w:rsidTr="00553F0A">
        <w:trPr>
          <w:cantSplit/>
          <w:tblHeader/>
        </w:trPr>
        <w:tc>
          <w:tcPr>
            <w:tcW w:w="1403" w:type="dxa"/>
          </w:tcPr>
          <w:p w14:paraId="6BD5137B" w14:textId="77777777" w:rsidR="00C73238" w:rsidRPr="00055E44" w:rsidRDefault="00C73238" w:rsidP="00553F0A">
            <w:pPr>
              <w:pStyle w:val="affffff7"/>
              <w:keepNext/>
              <w:spacing w:after="20"/>
              <w:ind w:firstLine="0"/>
              <w:jc w:val="center"/>
              <w:rPr>
                <w:b/>
                <w:iCs/>
                <w:sz w:val="20"/>
                <w:szCs w:val="20"/>
                <w:lang w:val="ru-RU"/>
              </w:rPr>
            </w:pPr>
            <w:r w:rsidRPr="00055E44">
              <w:rPr>
                <w:b/>
                <w:iCs/>
                <w:sz w:val="20"/>
                <w:szCs w:val="20"/>
                <w:lang w:val="ru-RU"/>
              </w:rPr>
              <w:t>Наименование вида объекта</w:t>
            </w:r>
          </w:p>
        </w:tc>
        <w:tc>
          <w:tcPr>
            <w:tcW w:w="1989" w:type="dxa"/>
          </w:tcPr>
          <w:p w14:paraId="68593BE2" w14:textId="77777777" w:rsidR="00C73238" w:rsidRPr="00055E44" w:rsidRDefault="00C73238" w:rsidP="00553F0A">
            <w:pPr>
              <w:pStyle w:val="affffff7"/>
              <w:keepNext/>
              <w:spacing w:after="20"/>
              <w:ind w:firstLine="0"/>
              <w:jc w:val="center"/>
              <w:rPr>
                <w:b/>
                <w:iCs/>
                <w:sz w:val="20"/>
                <w:szCs w:val="20"/>
                <w:lang w:val="ru-RU"/>
              </w:rPr>
            </w:pPr>
            <w:r w:rsidRPr="00055E44">
              <w:rPr>
                <w:b/>
                <w:iCs/>
                <w:sz w:val="20"/>
                <w:szCs w:val="20"/>
                <w:lang w:val="ru-RU"/>
              </w:rPr>
              <w:t>Тип расчетного показателя</w:t>
            </w:r>
          </w:p>
        </w:tc>
        <w:tc>
          <w:tcPr>
            <w:tcW w:w="6237" w:type="dxa"/>
          </w:tcPr>
          <w:p w14:paraId="425B4403" w14:textId="77777777" w:rsidR="00C73238" w:rsidRPr="00055E44" w:rsidRDefault="00C73238" w:rsidP="00553F0A">
            <w:pPr>
              <w:pStyle w:val="affffff7"/>
              <w:keepNext/>
              <w:spacing w:after="20"/>
              <w:ind w:firstLine="0"/>
              <w:jc w:val="center"/>
              <w:rPr>
                <w:iCs/>
                <w:sz w:val="20"/>
                <w:szCs w:val="20"/>
                <w:lang w:val="ru-RU"/>
              </w:rPr>
            </w:pPr>
            <w:r w:rsidRPr="00055E44">
              <w:rPr>
                <w:b/>
                <w:iCs/>
                <w:sz w:val="20"/>
                <w:szCs w:val="20"/>
                <w:lang w:val="ru-RU"/>
              </w:rPr>
              <w:t>Обоснование расчетного показателя</w:t>
            </w:r>
          </w:p>
        </w:tc>
      </w:tr>
      <w:tr w:rsidR="00C73238" w:rsidRPr="00055E44" w14:paraId="0905E1DD" w14:textId="77777777" w:rsidTr="00553F0A">
        <w:trPr>
          <w:cantSplit/>
        </w:trPr>
        <w:tc>
          <w:tcPr>
            <w:tcW w:w="1403" w:type="dxa"/>
            <w:vMerge w:val="restart"/>
          </w:tcPr>
          <w:p w14:paraId="20AD8AAD" w14:textId="77777777" w:rsidR="00C73238" w:rsidRPr="00055E44" w:rsidRDefault="00C73238" w:rsidP="00553F0A">
            <w:pPr>
              <w:pStyle w:val="affffff7"/>
              <w:spacing w:after="20"/>
              <w:ind w:firstLine="0"/>
              <w:jc w:val="left"/>
              <w:rPr>
                <w:iCs/>
                <w:sz w:val="20"/>
                <w:szCs w:val="20"/>
                <w:lang w:val="ru-RU"/>
              </w:rPr>
            </w:pPr>
            <w:r w:rsidRPr="00055E44">
              <w:rPr>
                <w:iCs/>
                <w:sz w:val="20"/>
                <w:szCs w:val="20"/>
                <w:lang w:val="ru-RU"/>
              </w:rPr>
              <w:t>Объекты почтовой связи</w:t>
            </w:r>
          </w:p>
        </w:tc>
        <w:tc>
          <w:tcPr>
            <w:tcW w:w="1989" w:type="dxa"/>
          </w:tcPr>
          <w:p w14:paraId="3CADD4FB" w14:textId="77777777" w:rsidR="00C73238" w:rsidRPr="00055E44" w:rsidRDefault="00C73238" w:rsidP="00553F0A">
            <w:pPr>
              <w:pStyle w:val="affffff7"/>
              <w:spacing w:after="20"/>
              <w:ind w:firstLine="0"/>
              <w:jc w:val="left"/>
              <w:rPr>
                <w:iCs/>
                <w:sz w:val="20"/>
                <w:szCs w:val="20"/>
                <w:lang w:val="ru-RU"/>
              </w:rPr>
            </w:pPr>
            <w:r w:rsidRPr="00055E44">
              <w:rPr>
                <w:sz w:val="20"/>
                <w:szCs w:val="20"/>
                <w:lang w:val="ru-RU"/>
              </w:rPr>
              <w:t>Минимально допустимый уровень обеспеченности</w:t>
            </w:r>
          </w:p>
        </w:tc>
        <w:tc>
          <w:tcPr>
            <w:tcW w:w="6237" w:type="dxa"/>
          </w:tcPr>
          <w:p w14:paraId="73D07B9F" w14:textId="77777777" w:rsidR="00C73238" w:rsidRPr="00055E44" w:rsidRDefault="00C73238" w:rsidP="00553F0A">
            <w:pPr>
              <w:pStyle w:val="affffff7"/>
              <w:ind w:firstLine="0"/>
              <w:rPr>
                <w:sz w:val="20"/>
                <w:szCs w:val="20"/>
                <w:lang w:val="ru-RU"/>
              </w:rPr>
            </w:pPr>
            <w:r w:rsidRPr="00055E44">
              <w:rPr>
                <w:sz w:val="20"/>
                <w:szCs w:val="20"/>
                <w:lang w:val="ru-RU"/>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муниципального округа в соответствии с полномочиями органов местного самоуправления (подпункт 15 пункта 1 статьи 16 Федерального закона от 06.10.2003 № 131-ФЗ).</w:t>
            </w:r>
          </w:p>
          <w:p w14:paraId="202365D2" w14:textId="77777777" w:rsidR="00C73238" w:rsidRPr="00055E44" w:rsidRDefault="00C73238" w:rsidP="00553F0A">
            <w:pPr>
              <w:pStyle w:val="affffff7"/>
              <w:spacing w:after="20"/>
              <w:ind w:firstLine="0"/>
              <w:rPr>
                <w:iCs/>
                <w:sz w:val="20"/>
                <w:szCs w:val="20"/>
                <w:lang w:val="ru-RU"/>
              </w:rPr>
            </w:pPr>
            <w:r w:rsidRPr="00055E44">
              <w:rPr>
                <w:sz w:val="20"/>
                <w:szCs w:val="20"/>
                <w:lang w:val="ru-RU"/>
              </w:rPr>
              <w:t>Количество объектов устанавливается в соответствии с приказом Минцифры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tc>
      </w:tr>
      <w:tr w:rsidR="00C73238" w:rsidRPr="00055E44" w14:paraId="77299BCD" w14:textId="77777777" w:rsidTr="00553F0A">
        <w:trPr>
          <w:cantSplit/>
        </w:trPr>
        <w:tc>
          <w:tcPr>
            <w:tcW w:w="1403" w:type="dxa"/>
            <w:vMerge/>
          </w:tcPr>
          <w:p w14:paraId="41B69415" w14:textId="77777777" w:rsidR="00C73238" w:rsidRPr="00055E44" w:rsidRDefault="00C73238" w:rsidP="00553F0A">
            <w:pPr>
              <w:pStyle w:val="affffff7"/>
              <w:spacing w:after="20"/>
              <w:ind w:firstLine="0"/>
              <w:jc w:val="left"/>
              <w:rPr>
                <w:iCs/>
                <w:sz w:val="20"/>
                <w:szCs w:val="20"/>
                <w:lang w:val="ru-RU"/>
              </w:rPr>
            </w:pPr>
          </w:p>
        </w:tc>
        <w:tc>
          <w:tcPr>
            <w:tcW w:w="1989" w:type="dxa"/>
          </w:tcPr>
          <w:p w14:paraId="145BB755" w14:textId="77777777" w:rsidR="00C73238" w:rsidRPr="00055E44" w:rsidRDefault="00C73238" w:rsidP="00553F0A">
            <w:pPr>
              <w:pStyle w:val="affffff7"/>
              <w:spacing w:after="20"/>
              <w:ind w:firstLine="0"/>
              <w:jc w:val="left"/>
              <w:rPr>
                <w:iCs/>
                <w:sz w:val="20"/>
                <w:szCs w:val="20"/>
                <w:lang w:val="ru-RU"/>
              </w:rPr>
            </w:pPr>
            <w:r w:rsidRPr="00055E44">
              <w:rPr>
                <w:sz w:val="20"/>
                <w:szCs w:val="20"/>
                <w:lang w:val="ru-RU"/>
              </w:rPr>
              <w:t>Максимально допустимый уровень территориальной доступности</w:t>
            </w:r>
          </w:p>
        </w:tc>
        <w:tc>
          <w:tcPr>
            <w:tcW w:w="6237" w:type="dxa"/>
          </w:tcPr>
          <w:p w14:paraId="1D94F938" w14:textId="77777777" w:rsidR="00C73238" w:rsidRPr="00055E44" w:rsidRDefault="00C73238" w:rsidP="00553F0A">
            <w:pPr>
              <w:pStyle w:val="affffff7"/>
              <w:spacing w:after="20"/>
              <w:ind w:firstLine="0"/>
              <w:rPr>
                <w:iCs/>
                <w:sz w:val="20"/>
                <w:szCs w:val="20"/>
                <w:lang w:val="ru-RU"/>
              </w:rPr>
            </w:pPr>
            <w:r w:rsidRPr="00055E44">
              <w:rPr>
                <w:iCs/>
                <w:sz w:val="20"/>
                <w:szCs w:val="20"/>
                <w:lang w:val="ru-RU"/>
              </w:rPr>
              <w:t>В соответствии с пунктом 7 постановления Правительства РФ от 15.09.2020 №</w:t>
            </w:r>
            <w:r w:rsidRPr="00055E44">
              <w:rPr>
                <w:sz w:val="20"/>
                <w:szCs w:val="20"/>
                <w:lang w:val="ru-RU"/>
              </w:rPr>
              <w:t> </w:t>
            </w:r>
            <w:r w:rsidRPr="00055E44">
              <w:rPr>
                <w:iCs/>
                <w:sz w:val="20"/>
                <w:szCs w:val="20"/>
                <w:lang w:val="ru-RU"/>
              </w:rPr>
              <w:t>1429 «Об утверждении Правил территориального распределения отделений почтовой связи акционерного общества «Почта России» среднее значение зоны охвата (радиуса обслуживания) территории, обслуживаемой отделением почтовой связи, должно составлять до 1500 метров в городских населенных пунктах и до 10 тыс. метров в сельских населенных пунктах</w:t>
            </w:r>
          </w:p>
        </w:tc>
      </w:tr>
    </w:tbl>
    <w:p w14:paraId="18200F1C" w14:textId="6E5BFB72" w:rsidR="00DA3F4C" w:rsidRPr="00055E44" w:rsidRDefault="00DA3F4C" w:rsidP="00DA3F4C">
      <w:pPr>
        <w:pStyle w:val="5"/>
      </w:pPr>
      <w:r>
        <w:t>Таблица 2.</w:t>
      </w:r>
      <w:r w:rsidR="008378B2">
        <w:t>21</w:t>
      </w:r>
      <w:r>
        <w:t xml:space="preserve">. </w:t>
      </w:r>
      <w:r w:rsidRPr="00055E44">
        <w:t xml:space="preserve">Объекты в области </w:t>
      </w:r>
      <w:r>
        <w:t>общественного питания</w:t>
      </w:r>
    </w:p>
    <w:tbl>
      <w:tblPr>
        <w:tblStyle w:val="affffffff6"/>
        <w:tblW w:w="9634"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3"/>
        <w:gridCol w:w="1984"/>
        <w:gridCol w:w="6237"/>
      </w:tblGrid>
      <w:tr w:rsidR="00DA3F4C" w:rsidRPr="00124CFD" w14:paraId="0632F071" w14:textId="77777777" w:rsidTr="00DA3F4C">
        <w:trPr>
          <w:cantSplit/>
          <w:tblHeader/>
        </w:trPr>
        <w:tc>
          <w:tcPr>
            <w:tcW w:w="1413" w:type="dxa"/>
          </w:tcPr>
          <w:p w14:paraId="5564644C" w14:textId="77777777" w:rsidR="00DA3F4C" w:rsidRPr="00124CFD" w:rsidRDefault="00DA3F4C" w:rsidP="00553F0A">
            <w:pPr>
              <w:pStyle w:val="affffff7"/>
              <w:keepNext/>
              <w:spacing w:after="20"/>
              <w:ind w:firstLine="0"/>
              <w:jc w:val="center"/>
              <w:rPr>
                <w:b/>
                <w:iCs/>
                <w:sz w:val="20"/>
                <w:szCs w:val="20"/>
                <w:lang w:val="ru-RU"/>
              </w:rPr>
            </w:pPr>
            <w:r w:rsidRPr="00124CFD">
              <w:rPr>
                <w:b/>
                <w:iCs/>
                <w:sz w:val="20"/>
                <w:szCs w:val="20"/>
                <w:lang w:val="ru-RU"/>
              </w:rPr>
              <w:t>Наименование вида объекта</w:t>
            </w:r>
          </w:p>
        </w:tc>
        <w:tc>
          <w:tcPr>
            <w:tcW w:w="1984" w:type="dxa"/>
          </w:tcPr>
          <w:p w14:paraId="07689CEB" w14:textId="77777777" w:rsidR="00DA3F4C" w:rsidRPr="00124CFD" w:rsidRDefault="00DA3F4C" w:rsidP="00553F0A">
            <w:pPr>
              <w:pStyle w:val="affffff7"/>
              <w:keepNext/>
              <w:spacing w:after="20"/>
              <w:ind w:firstLine="0"/>
              <w:jc w:val="center"/>
              <w:rPr>
                <w:b/>
                <w:iCs/>
                <w:sz w:val="20"/>
                <w:szCs w:val="20"/>
                <w:lang w:val="ru-RU"/>
              </w:rPr>
            </w:pPr>
            <w:r w:rsidRPr="00124CFD">
              <w:rPr>
                <w:b/>
                <w:iCs/>
                <w:sz w:val="20"/>
                <w:szCs w:val="20"/>
                <w:lang w:val="ru-RU"/>
              </w:rPr>
              <w:t>Тип расчетного показателя</w:t>
            </w:r>
          </w:p>
        </w:tc>
        <w:tc>
          <w:tcPr>
            <w:tcW w:w="6237" w:type="dxa"/>
          </w:tcPr>
          <w:p w14:paraId="535886A9" w14:textId="77777777" w:rsidR="00DA3F4C" w:rsidRPr="00124CFD" w:rsidRDefault="00DA3F4C" w:rsidP="00553F0A">
            <w:pPr>
              <w:pStyle w:val="affffff7"/>
              <w:keepNext/>
              <w:spacing w:after="20"/>
              <w:ind w:firstLine="0"/>
              <w:jc w:val="center"/>
              <w:rPr>
                <w:iCs/>
                <w:sz w:val="20"/>
                <w:szCs w:val="20"/>
                <w:lang w:val="ru-RU"/>
              </w:rPr>
            </w:pPr>
            <w:r w:rsidRPr="00124CFD">
              <w:rPr>
                <w:b/>
                <w:iCs/>
                <w:sz w:val="20"/>
                <w:szCs w:val="20"/>
                <w:lang w:val="ru-RU"/>
              </w:rPr>
              <w:t>Обоснование расчетного показателя</w:t>
            </w:r>
          </w:p>
        </w:tc>
      </w:tr>
      <w:tr w:rsidR="00DA3F4C" w:rsidRPr="00124CFD" w14:paraId="1F5C841C" w14:textId="77777777" w:rsidTr="00DA3F4C">
        <w:trPr>
          <w:cantSplit/>
        </w:trPr>
        <w:tc>
          <w:tcPr>
            <w:tcW w:w="1413" w:type="dxa"/>
            <w:vMerge w:val="restart"/>
          </w:tcPr>
          <w:p w14:paraId="6B3ED9DE" w14:textId="6BB5C35F" w:rsidR="00DA3F4C" w:rsidRPr="00124CFD" w:rsidRDefault="00DA3F4C" w:rsidP="00DA3F4C">
            <w:pPr>
              <w:pStyle w:val="affffff7"/>
              <w:spacing w:after="20"/>
              <w:ind w:firstLine="0"/>
              <w:jc w:val="left"/>
              <w:rPr>
                <w:iCs/>
                <w:sz w:val="20"/>
                <w:szCs w:val="20"/>
                <w:lang w:val="ru-RU"/>
              </w:rPr>
            </w:pPr>
            <w:r>
              <w:rPr>
                <w:iCs/>
                <w:sz w:val="20"/>
                <w:szCs w:val="20"/>
                <w:lang w:val="ru-RU"/>
              </w:rPr>
              <w:t>Объекты</w:t>
            </w:r>
            <w:r w:rsidRPr="00124CFD">
              <w:rPr>
                <w:iCs/>
                <w:sz w:val="20"/>
                <w:szCs w:val="20"/>
                <w:lang w:val="ru-RU"/>
              </w:rPr>
              <w:t xml:space="preserve"> общественного питания</w:t>
            </w:r>
          </w:p>
        </w:tc>
        <w:tc>
          <w:tcPr>
            <w:tcW w:w="1984" w:type="dxa"/>
          </w:tcPr>
          <w:p w14:paraId="65390A0A" w14:textId="02E973D7" w:rsidR="00DA3F4C" w:rsidRPr="00124CFD" w:rsidRDefault="00DA3F4C" w:rsidP="00DA3F4C">
            <w:pPr>
              <w:pStyle w:val="affffff7"/>
              <w:spacing w:after="20"/>
              <w:ind w:firstLine="0"/>
              <w:jc w:val="left"/>
              <w:rPr>
                <w:iCs/>
                <w:sz w:val="20"/>
                <w:szCs w:val="20"/>
                <w:lang w:val="ru-RU"/>
              </w:rPr>
            </w:pPr>
            <w:r w:rsidRPr="00055E44">
              <w:rPr>
                <w:sz w:val="20"/>
                <w:szCs w:val="20"/>
                <w:lang w:val="ru-RU"/>
              </w:rPr>
              <w:t>Минимально допустимый уровень обеспеченности</w:t>
            </w:r>
          </w:p>
        </w:tc>
        <w:tc>
          <w:tcPr>
            <w:tcW w:w="6237" w:type="dxa"/>
          </w:tcPr>
          <w:p w14:paraId="58430D27" w14:textId="033B9746" w:rsidR="00DA3F4C" w:rsidRPr="00124CFD" w:rsidRDefault="00DA3F4C" w:rsidP="00DA3F4C">
            <w:pPr>
              <w:pStyle w:val="affffff7"/>
              <w:spacing w:after="20"/>
              <w:ind w:firstLine="0"/>
              <w:rPr>
                <w:iCs/>
                <w:sz w:val="20"/>
                <w:szCs w:val="20"/>
                <w:lang w:val="ru-RU"/>
              </w:rPr>
            </w:pPr>
            <w:r w:rsidRPr="00124CFD">
              <w:rPr>
                <w:iCs/>
                <w:sz w:val="20"/>
                <w:szCs w:val="20"/>
                <w:lang w:val="ru-RU"/>
              </w:rPr>
              <w:t>Обеспеченность предприятиями общественного питания в 40 посадочных мест (8 посадочных мест для микрорайонов и жилых районов</w:t>
            </w:r>
            <w:r>
              <w:rPr>
                <w:iCs/>
                <w:sz w:val="20"/>
                <w:szCs w:val="20"/>
                <w:lang w:val="ru-RU"/>
              </w:rPr>
              <w:t xml:space="preserve"> в городе Сорочинск</w:t>
            </w:r>
            <w:r w:rsidRPr="00124CFD">
              <w:rPr>
                <w:iCs/>
                <w:sz w:val="20"/>
                <w:szCs w:val="20"/>
                <w:lang w:val="ru-RU"/>
              </w:rPr>
              <w:t xml:space="preserve">) на 1000 человек принята в соответствии с </w:t>
            </w:r>
            <w:r>
              <w:rPr>
                <w:iCs/>
                <w:sz w:val="20"/>
                <w:szCs w:val="20"/>
                <w:lang w:val="ru-RU"/>
              </w:rPr>
              <w:t>пунктом 101 таблицы Л.1 приложения Л</w:t>
            </w:r>
            <w:r w:rsidRPr="00124CFD">
              <w:rPr>
                <w:iCs/>
                <w:sz w:val="20"/>
                <w:szCs w:val="20"/>
                <w:lang w:val="ru-RU"/>
              </w:rPr>
              <w:t xml:space="preserve"> СП 42.13330.</w:t>
            </w:r>
            <w:r>
              <w:rPr>
                <w:iCs/>
                <w:sz w:val="20"/>
                <w:szCs w:val="20"/>
                <w:lang w:val="ru-RU"/>
              </w:rPr>
              <w:t>2026</w:t>
            </w:r>
          </w:p>
        </w:tc>
      </w:tr>
      <w:tr w:rsidR="00DA3F4C" w:rsidRPr="00124CFD" w14:paraId="278F4DF2" w14:textId="77777777" w:rsidTr="00DA3F4C">
        <w:trPr>
          <w:cantSplit/>
        </w:trPr>
        <w:tc>
          <w:tcPr>
            <w:tcW w:w="1413" w:type="dxa"/>
            <w:vMerge/>
          </w:tcPr>
          <w:p w14:paraId="3B44F213" w14:textId="77777777" w:rsidR="00DA3F4C" w:rsidRPr="00124CFD" w:rsidRDefault="00DA3F4C" w:rsidP="00DA3F4C">
            <w:pPr>
              <w:pStyle w:val="affffff7"/>
              <w:spacing w:after="20"/>
              <w:ind w:firstLine="0"/>
              <w:jc w:val="left"/>
              <w:rPr>
                <w:iCs/>
                <w:sz w:val="20"/>
                <w:szCs w:val="20"/>
                <w:lang w:val="ru-RU"/>
              </w:rPr>
            </w:pPr>
          </w:p>
        </w:tc>
        <w:tc>
          <w:tcPr>
            <w:tcW w:w="1984" w:type="dxa"/>
          </w:tcPr>
          <w:p w14:paraId="5F079CD1" w14:textId="13248B5A" w:rsidR="00DA3F4C" w:rsidRPr="00124CFD" w:rsidRDefault="00DA3F4C" w:rsidP="00DA3F4C">
            <w:pPr>
              <w:pStyle w:val="affffff7"/>
              <w:spacing w:after="20"/>
              <w:ind w:firstLine="0"/>
              <w:jc w:val="left"/>
              <w:rPr>
                <w:iCs/>
                <w:sz w:val="20"/>
                <w:szCs w:val="20"/>
                <w:lang w:val="ru-RU"/>
              </w:rPr>
            </w:pPr>
            <w:r w:rsidRPr="00055E44">
              <w:rPr>
                <w:sz w:val="20"/>
                <w:szCs w:val="20"/>
                <w:lang w:val="ru-RU"/>
              </w:rPr>
              <w:t>Максимально допустимый уровень территориальной доступности</w:t>
            </w:r>
          </w:p>
        </w:tc>
        <w:tc>
          <w:tcPr>
            <w:tcW w:w="6237" w:type="dxa"/>
          </w:tcPr>
          <w:p w14:paraId="4217D691" w14:textId="06BAB725" w:rsidR="00DA3F4C" w:rsidRPr="00124CFD" w:rsidRDefault="00DA3F4C" w:rsidP="00DA3F4C">
            <w:pPr>
              <w:pStyle w:val="affffff7"/>
              <w:spacing w:after="20"/>
              <w:ind w:firstLine="0"/>
              <w:rPr>
                <w:iCs/>
                <w:sz w:val="20"/>
                <w:szCs w:val="20"/>
                <w:lang w:val="ru-RU"/>
              </w:rPr>
            </w:pPr>
            <w:r>
              <w:rPr>
                <w:iCs/>
                <w:sz w:val="20"/>
                <w:szCs w:val="20"/>
                <w:lang w:val="ru-RU"/>
              </w:rPr>
              <w:t xml:space="preserve">Транспортная доступность общественным транспортом 30 минут, пешеходная для объектов микрорайонного уровня приняты в </w:t>
            </w:r>
            <w:r w:rsidRPr="00124CFD">
              <w:rPr>
                <w:iCs/>
                <w:sz w:val="20"/>
                <w:szCs w:val="20"/>
                <w:lang w:val="ru-RU"/>
              </w:rPr>
              <w:t xml:space="preserve">соответствии с </w:t>
            </w:r>
            <w:r>
              <w:rPr>
                <w:iCs/>
                <w:sz w:val="20"/>
                <w:szCs w:val="20"/>
                <w:lang w:val="ru-RU"/>
              </w:rPr>
              <w:t>пунктом 101 таблицы Л.1 приложения Л</w:t>
            </w:r>
            <w:r w:rsidRPr="00124CFD">
              <w:rPr>
                <w:iCs/>
                <w:sz w:val="20"/>
                <w:szCs w:val="20"/>
                <w:lang w:val="ru-RU"/>
              </w:rPr>
              <w:t xml:space="preserve"> СП 42.13330.</w:t>
            </w:r>
            <w:r>
              <w:rPr>
                <w:iCs/>
                <w:sz w:val="20"/>
                <w:szCs w:val="20"/>
                <w:lang w:val="ru-RU"/>
              </w:rPr>
              <w:t>2026</w:t>
            </w:r>
          </w:p>
        </w:tc>
      </w:tr>
    </w:tbl>
    <w:p w14:paraId="0C3EE7F0" w14:textId="7755CEBB" w:rsidR="008378B2" w:rsidRPr="00055E44" w:rsidRDefault="008378B2" w:rsidP="008378B2">
      <w:pPr>
        <w:pStyle w:val="5"/>
      </w:pPr>
      <w:r>
        <w:t xml:space="preserve">Таблица 2.22. </w:t>
      </w:r>
      <w:r w:rsidRPr="00055E44">
        <w:t xml:space="preserve">Объекты в области </w:t>
      </w:r>
      <w:r>
        <w:t>торговли</w:t>
      </w:r>
    </w:p>
    <w:tbl>
      <w:tblPr>
        <w:tblStyle w:val="affffffff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88"/>
        <w:gridCol w:w="2660"/>
        <w:gridCol w:w="5670"/>
      </w:tblGrid>
      <w:tr w:rsidR="008378B2" w:rsidRPr="00124CFD" w14:paraId="1A4F67A4" w14:textId="77777777" w:rsidTr="00553F0A">
        <w:trPr>
          <w:cantSplit/>
          <w:tblHeader/>
        </w:trPr>
        <w:tc>
          <w:tcPr>
            <w:tcW w:w="1588" w:type="dxa"/>
          </w:tcPr>
          <w:p w14:paraId="54CFB0EA" w14:textId="77777777" w:rsidR="008378B2" w:rsidRPr="00124CFD" w:rsidRDefault="008378B2" w:rsidP="00553F0A">
            <w:pPr>
              <w:pStyle w:val="affffff7"/>
              <w:keepNext/>
              <w:spacing w:after="20"/>
              <w:ind w:firstLine="0"/>
              <w:jc w:val="center"/>
              <w:rPr>
                <w:b/>
                <w:iCs/>
                <w:sz w:val="20"/>
                <w:szCs w:val="20"/>
                <w:lang w:val="ru-RU"/>
              </w:rPr>
            </w:pPr>
            <w:r w:rsidRPr="00124CFD">
              <w:rPr>
                <w:b/>
                <w:iCs/>
                <w:sz w:val="20"/>
                <w:szCs w:val="20"/>
                <w:lang w:val="ru-RU"/>
              </w:rPr>
              <w:t>Наименование вида объекта</w:t>
            </w:r>
          </w:p>
        </w:tc>
        <w:tc>
          <w:tcPr>
            <w:tcW w:w="2660" w:type="dxa"/>
          </w:tcPr>
          <w:p w14:paraId="3EC2EFD4" w14:textId="77777777" w:rsidR="008378B2" w:rsidRPr="00124CFD" w:rsidRDefault="008378B2" w:rsidP="00553F0A">
            <w:pPr>
              <w:pStyle w:val="affffff7"/>
              <w:keepNext/>
              <w:spacing w:after="20"/>
              <w:ind w:firstLine="0"/>
              <w:jc w:val="center"/>
              <w:rPr>
                <w:b/>
                <w:iCs/>
                <w:sz w:val="20"/>
                <w:szCs w:val="20"/>
                <w:lang w:val="ru-RU"/>
              </w:rPr>
            </w:pPr>
            <w:r w:rsidRPr="00124CFD">
              <w:rPr>
                <w:b/>
                <w:iCs/>
                <w:sz w:val="20"/>
                <w:szCs w:val="20"/>
                <w:lang w:val="ru-RU"/>
              </w:rPr>
              <w:t>Тип расчетного показателя</w:t>
            </w:r>
          </w:p>
        </w:tc>
        <w:tc>
          <w:tcPr>
            <w:tcW w:w="5670" w:type="dxa"/>
          </w:tcPr>
          <w:p w14:paraId="5777644B" w14:textId="77777777" w:rsidR="008378B2" w:rsidRPr="00124CFD" w:rsidRDefault="008378B2" w:rsidP="00553F0A">
            <w:pPr>
              <w:pStyle w:val="affffff7"/>
              <w:keepNext/>
              <w:spacing w:after="20"/>
              <w:ind w:firstLine="0"/>
              <w:jc w:val="center"/>
              <w:rPr>
                <w:iCs/>
                <w:sz w:val="20"/>
                <w:szCs w:val="20"/>
                <w:lang w:val="ru-RU"/>
              </w:rPr>
            </w:pPr>
            <w:r w:rsidRPr="00124CFD">
              <w:rPr>
                <w:b/>
                <w:iCs/>
                <w:sz w:val="20"/>
                <w:szCs w:val="20"/>
                <w:lang w:val="ru-RU"/>
              </w:rPr>
              <w:t>Обоснование расчетного показателя</w:t>
            </w:r>
          </w:p>
        </w:tc>
      </w:tr>
      <w:tr w:rsidR="008378B2" w:rsidRPr="00124CFD" w14:paraId="5660A491" w14:textId="77777777" w:rsidTr="00553F0A">
        <w:trPr>
          <w:cantSplit/>
        </w:trPr>
        <w:tc>
          <w:tcPr>
            <w:tcW w:w="1588" w:type="dxa"/>
            <w:vMerge w:val="restart"/>
          </w:tcPr>
          <w:p w14:paraId="7347C29C" w14:textId="77777777" w:rsidR="008378B2" w:rsidRPr="00124CFD" w:rsidRDefault="008378B2" w:rsidP="008378B2">
            <w:pPr>
              <w:pStyle w:val="affffff7"/>
              <w:widowControl w:val="0"/>
              <w:spacing w:after="20"/>
              <w:ind w:firstLine="0"/>
              <w:jc w:val="left"/>
              <w:rPr>
                <w:iCs/>
                <w:sz w:val="20"/>
                <w:szCs w:val="20"/>
                <w:lang w:val="ru-RU"/>
              </w:rPr>
            </w:pPr>
            <w:r>
              <w:rPr>
                <w:iCs/>
                <w:sz w:val="20"/>
                <w:szCs w:val="20"/>
                <w:lang w:val="ru-RU"/>
              </w:rPr>
              <w:t>Стационарные т</w:t>
            </w:r>
            <w:r w:rsidRPr="00124CFD">
              <w:rPr>
                <w:iCs/>
                <w:sz w:val="20"/>
                <w:szCs w:val="20"/>
                <w:lang w:val="ru-RU"/>
              </w:rPr>
              <w:t>орговые объекты</w:t>
            </w:r>
          </w:p>
        </w:tc>
        <w:tc>
          <w:tcPr>
            <w:tcW w:w="2660" w:type="dxa"/>
          </w:tcPr>
          <w:p w14:paraId="2301D82E" w14:textId="62E4ECA7" w:rsidR="008378B2" w:rsidRPr="00124CFD" w:rsidRDefault="008378B2" w:rsidP="008378B2">
            <w:pPr>
              <w:pStyle w:val="affffff7"/>
              <w:widowControl w:val="0"/>
              <w:spacing w:after="20"/>
              <w:ind w:firstLine="0"/>
              <w:jc w:val="left"/>
              <w:rPr>
                <w:iCs/>
                <w:sz w:val="20"/>
                <w:szCs w:val="20"/>
                <w:lang w:val="ru-RU"/>
              </w:rPr>
            </w:pPr>
            <w:r w:rsidRPr="00055E44">
              <w:rPr>
                <w:sz w:val="20"/>
                <w:szCs w:val="20"/>
                <w:lang w:val="ru-RU"/>
              </w:rPr>
              <w:t>Минимально допустимый уровень обеспеченности</w:t>
            </w:r>
          </w:p>
        </w:tc>
        <w:tc>
          <w:tcPr>
            <w:tcW w:w="5670" w:type="dxa"/>
          </w:tcPr>
          <w:p w14:paraId="5C1CC28E" w14:textId="45DC2586" w:rsidR="008378B2" w:rsidRPr="008378B2" w:rsidRDefault="008378B2" w:rsidP="008378B2">
            <w:pPr>
              <w:pStyle w:val="affffff7"/>
              <w:widowControl w:val="0"/>
              <w:spacing w:after="20"/>
              <w:ind w:firstLine="0"/>
              <w:rPr>
                <w:sz w:val="20"/>
                <w:szCs w:val="20"/>
                <w:lang w:val="ru-RU"/>
              </w:rPr>
            </w:pPr>
            <w:r w:rsidRPr="00124CFD">
              <w:rPr>
                <w:sz w:val="20"/>
                <w:szCs w:val="20"/>
                <w:lang w:val="ru-RU"/>
              </w:rPr>
              <w:t xml:space="preserve">Количество стационарных торговых объектов принято в соответствии с </w:t>
            </w:r>
            <w:r>
              <w:rPr>
                <w:sz w:val="20"/>
                <w:szCs w:val="20"/>
                <w:lang w:val="ru-RU"/>
              </w:rPr>
              <w:t>постановлением</w:t>
            </w:r>
            <w:r w:rsidRPr="008378B2">
              <w:rPr>
                <w:sz w:val="20"/>
                <w:szCs w:val="20"/>
                <w:lang w:val="ru-RU"/>
              </w:rPr>
              <w:t xml:space="preserve"> Правительства Оренбургской области от 11.07.2023 № 652-пп «О нормативах минимальной обеспеченности населения Оренбургской области площадью торговых объектов» (ред. от 30.10.2024) </w:t>
            </w:r>
            <w:r w:rsidRPr="00124CFD">
              <w:rPr>
                <w:sz w:val="20"/>
                <w:szCs w:val="20"/>
                <w:lang w:val="ru-RU"/>
              </w:rPr>
              <w:t xml:space="preserve">(показатели для </w:t>
            </w:r>
            <w:r>
              <w:rPr>
                <w:iCs/>
                <w:sz w:val="20"/>
                <w:szCs w:val="20"/>
                <w:lang w:val="ru-RU"/>
              </w:rPr>
              <w:t>Сорочинского муниципального округа</w:t>
            </w:r>
            <w:r w:rsidRPr="00124CFD">
              <w:rPr>
                <w:sz w:val="20"/>
                <w:szCs w:val="20"/>
                <w:lang w:val="ru-RU"/>
              </w:rPr>
              <w:t>)</w:t>
            </w:r>
          </w:p>
        </w:tc>
      </w:tr>
      <w:tr w:rsidR="008378B2" w:rsidRPr="00124CFD" w14:paraId="0882B0B5" w14:textId="77777777" w:rsidTr="00553F0A">
        <w:trPr>
          <w:cantSplit/>
        </w:trPr>
        <w:tc>
          <w:tcPr>
            <w:tcW w:w="1588" w:type="dxa"/>
            <w:vMerge/>
          </w:tcPr>
          <w:p w14:paraId="5496267E" w14:textId="77777777" w:rsidR="008378B2" w:rsidRPr="00124CFD" w:rsidRDefault="008378B2" w:rsidP="008378B2">
            <w:pPr>
              <w:pStyle w:val="affffff7"/>
              <w:widowControl w:val="0"/>
              <w:spacing w:after="20"/>
              <w:ind w:firstLine="0"/>
              <w:jc w:val="left"/>
              <w:rPr>
                <w:iCs/>
                <w:sz w:val="20"/>
                <w:szCs w:val="20"/>
                <w:lang w:val="ru-RU"/>
              </w:rPr>
            </w:pPr>
          </w:p>
        </w:tc>
        <w:tc>
          <w:tcPr>
            <w:tcW w:w="2660" w:type="dxa"/>
          </w:tcPr>
          <w:p w14:paraId="1F4F851E" w14:textId="55779DBD" w:rsidR="008378B2" w:rsidRPr="00124CFD" w:rsidRDefault="008378B2" w:rsidP="008378B2">
            <w:pPr>
              <w:pStyle w:val="affffff7"/>
              <w:widowControl w:val="0"/>
              <w:spacing w:after="20"/>
              <w:ind w:firstLine="0"/>
              <w:jc w:val="left"/>
              <w:rPr>
                <w:iCs/>
                <w:sz w:val="20"/>
                <w:szCs w:val="20"/>
                <w:lang w:val="ru-RU"/>
              </w:rPr>
            </w:pPr>
            <w:r w:rsidRPr="00055E44">
              <w:rPr>
                <w:sz w:val="20"/>
                <w:szCs w:val="20"/>
                <w:lang w:val="ru-RU"/>
              </w:rPr>
              <w:t>Максимально допустимый уровень территориальной доступности</w:t>
            </w:r>
          </w:p>
        </w:tc>
        <w:tc>
          <w:tcPr>
            <w:tcW w:w="5670" w:type="dxa"/>
          </w:tcPr>
          <w:p w14:paraId="48B2A577" w14:textId="145E70D2" w:rsidR="008378B2" w:rsidRPr="00124CFD" w:rsidRDefault="008378B2" w:rsidP="008378B2">
            <w:pPr>
              <w:pStyle w:val="affffff7"/>
              <w:widowControl w:val="0"/>
              <w:spacing w:after="20"/>
              <w:ind w:firstLine="0"/>
              <w:rPr>
                <w:iCs/>
                <w:sz w:val="20"/>
                <w:szCs w:val="20"/>
                <w:lang w:val="ru-RU"/>
              </w:rPr>
            </w:pPr>
            <w:r>
              <w:rPr>
                <w:iCs/>
                <w:sz w:val="20"/>
                <w:szCs w:val="20"/>
                <w:lang w:val="ru-RU"/>
              </w:rPr>
              <w:t xml:space="preserve">Транспортная доступность общественным транспортом 30 минут, пешеходная для объектов микрорайонного уровня приняты в </w:t>
            </w:r>
            <w:r w:rsidRPr="00124CFD">
              <w:rPr>
                <w:iCs/>
                <w:sz w:val="20"/>
                <w:szCs w:val="20"/>
                <w:lang w:val="ru-RU"/>
              </w:rPr>
              <w:t xml:space="preserve">соответствии с </w:t>
            </w:r>
            <w:r>
              <w:rPr>
                <w:iCs/>
                <w:sz w:val="20"/>
                <w:szCs w:val="20"/>
                <w:lang w:val="ru-RU"/>
              </w:rPr>
              <w:t>пунктом 101 таблицы Л.1 приложения Л</w:t>
            </w:r>
            <w:r w:rsidRPr="00124CFD">
              <w:rPr>
                <w:iCs/>
                <w:sz w:val="20"/>
                <w:szCs w:val="20"/>
                <w:lang w:val="ru-RU"/>
              </w:rPr>
              <w:t xml:space="preserve"> СП 42.13330.</w:t>
            </w:r>
            <w:r>
              <w:rPr>
                <w:iCs/>
                <w:sz w:val="20"/>
                <w:szCs w:val="20"/>
                <w:lang w:val="ru-RU"/>
              </w:rPr>
              <w:t>2026</w:t>
            </w:r>
          </w:p>
        </w:tc>
      </w:tr>
      <w:tr w:rsidR="008378B2" w:rsidRPr="00124CFD" w14:paraId="1C1AFF50" w14:textId="77777777" w:rsidTr="00553F0A">
        <w:trPr>
          <w:cantSplit/>
        </w:trPr>
        <w:tc>
          <w:tcPr>
            <w:tcW w:w="1588" w:type="dxa"/>
            <w:vMerge w:val="restart"/>
          </w:tcPr>
          <w:p w14:paraId="18C1C781" w14:textId="77777777" w:rsidR="008378B2" w:rsidRPr="00124CFD" w:rsidRDefault="008378B2" w:rsidP="008378B2">
            <w:pPr>
              <w:pStyle w:val="affffff7"/>
              <w:widowControl w:val="0"/>
              <w:spacing w:after="20"/>
              <w:ind w:firstLine="0"/>
              <w:jc w:val="left"/>
              <w:rPr>
                <w:iCs/>
                <w:sz w:val="20"/>
                <w:szCs w:val="20"/>
                <w:lang w:val="ru-RU"/>
              </w:rPr>
            </w:pPr>
            <w:r>
              <w:rPr>
                <w:iCs/>
                <w:sz w:val="20"/>
                <w:szCs w:val="20"/>
                <w:lang w:val="ru-RU"/>
              </w:rPr>
              <w:t>Прочие торговые объекты</w:t>
            </w:r>
          </w:p>
        </w:tc>
        <w:tc>
          <w:tcPr>
            <w:tcW w:w="2660" w:type="dxa"/>
          </w:tcPr>
          <w:p w14:paraId="5D0F58BB" w14:textId="4E1F2CC4" w:rsidR="008378B2" w:rsidRPr="00124CFD" w:rsidRDefault="008378B2" w:rsidP="008378B2">
            <w:pPr>
              <w:pStyle w:val="affffff7"/>
              <w:widowControl w:val="0"/>
              <w:spacing w:after="20"/>
              <w:ind w:firstLine="0"/>
              <w:jc w:val="left"/>
              <w:rPr>
                <w:sz w:val="20"/>
                <w:szCs w:val="20"/>
                <w:lang w:val="ru-RU"/>
              </w:rPr>
            </w:pPr>
            <w:r w:rsidRPr="00055E44">
              <w:rPr>
                <w:sz w:val="20"/>
                <w:szCs w:val="20"/>
                <w:lang w:val="ru-RU"/>
              </w:rPr>
              <w:t>Минимально допустимый уровень обеспеченности</w:t>
            </w:r>
          </w:p>
        </w:tc>
        <w:tc>
          <w:tcPr>
            <w:tcW w:w="5670" w:type="dxa"/>
          </w:tcPr>
          <w:p w14:paraId="30CBF8F8" w14:textId="4CAE0969" w:rsidR="008378B2" w:rsidRPr="00124CFD" w:rsidRDefault="008378B2" w:rsidP="008378B2">
            <w:pPr>
              <w:pStyle w:val="affffff7"/>
              <w:widowControl w:val="0"/>
              <w:spacing w:after="20"/>
              <w:ind w:firstLine="0"/>
              <w:rPr>
                <w:iCs/>
                <w:sz w:val="20"/>
                <w:szCs w:val="20"/>
                <w:lang w:val="ru-RU"/>
              </w:rPr>
            </w:pPr>
            <w:r w:rsidRPr="00124CFD">
              <w:rPr>
                <w:sz w:val="20"/>
                <w:szCs w:val="20"/>
                <w:lang w:val="ru-RU"/>
              </w:rPr>
              <w:t xml:space="preserve">Количество нестационарных торговых объектов, торговых объектов по продаже периодической печатной продукции принято в соответствии с </w:t>
            </w:r>
            <w:r>
              <w:rPr>
                <w:sz w:val="20"/>
                <w:szCs w:val="20"/>
                <w:lang w:val="ru-RU"/>
              </w:rPr>
              <w:t>постановлением</w:t>
            </w:r>
            <w:r w:rsidRPr="008378B2">
              <w:rPr>
                <w:sz w:val="20"/>
                <w:szCs w:val="20"/>
                <w:lang w:val="ru-RU"/>
              </w:rPr>
              <w:t xml:space="preserve"> Правительства Оренбургской области от 11.07.2023 № 652-пп «О нормативах минимальной обеспеченности населения Оренбургской области площадью торговых объектов» (ред. от 30.10.2024) </w:t>
            </w:r>
            <w:r w:rsidRPr="00124CFD">
              <w:rPr>
                <w:sz w:val="20"/>
                <w:szCs w:val="20"/>
                <w:lang w:val="ru-RU"/>
              </w:rPr>
              <w:t xml:space="preserve">(показатели для </w:t>
            </w:r>
            <w:r>
              <w:rPr>
                <w:iCs/>
                <w:sz w:val="20"/>
                <w:szCs w:val="20"/>
                <w:lang w:val="ru-RU"/>
              </w:rPr>
              <w:t>Сорочинского муниципального округа</w:t>
            </w:r>
            <w:r w:rsidRPr="00124CFD">
              <w:rPr>
                <w:sz w:val="20"/>
                <w:szCs w:val="20"/>
                <w:lang w:val="ru-RU"/>
              </w:rPr>
              <w:t>)</w:t>
            </w:r>
          </w:p>
        </w:tc>
      </w:tr>
      <w:tr w:rsidR="008378B2" w:rsidRPr="00124CFD" w14:paraId="7411E6DC" w14:textId="77777777" w:rsidTr="00553F0A">
        <w:trPr>
          <w:cantSplit/>
        </w:trPr>
        <w:tc>
          <w:tcPr>
            <w:tcW w:w="1588" w:type="dxa"/>
            <w:vMerge/>
          </w:tcPr>
          <w:p w14:paraId="52C162E6" w14:textId="77777777" w:rsidR="008378B2" w:rsidRPr="00124CFD" w:rsidRDefault="008378B2" w:rsidP="008378B2">
            <w:pPr>
              <w:pStyle w:val="affffff7"/>
              <w:widowControl w:val="0"/>
              <w:spacing w:after="20"/>
              <w:ind w:firstLine="0"/>
              <w:jc w:val="left"/>
              <w:rPr>
                <w:iCs/>
                <w:sz w:val="20"/>
                <w:szCs w:val="20"/>
                <w:lang w:val="ru-RU"/>
              </w:rPr>
            </w:pPr>
          </w:p>
        </w:tc>
        <w:tc>
          <w:tcPr>
            <w:tcW w:w="2660" w:type="dxa"/>
          </w:tcPr>
          <w:p w14:paraId="5FFBEC4B" w14:textId="6C82F0A6" w:rsidR="008378B2" w:rsidRPr="00124CFD" w:rsidRDefault="008378B2" w:rsidP="008378B2">
            <w:pPr>
              <w:pStyle w:val="affffff7"/>
              <w:widowControl w:val="0"/>
              <w:spacing w:after="20"/>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5670" w:type="dxa"/>
          </w:tcPr>
          <w:p w14:paraId="5EA4D1CF" w14:textId="77777777" w:rsidR="008378B2" w:rsidRPr="00124CFD" w:rsidRDefault="008378B2" w:rsidP="008378B2">
            <w:pPr>
              <w:pStyle w:val="affffff7"/>
              <w:widowControl w:val="0"/>
              <w:spacing w:after="20"/>
              <w:ind w:firstLine="0"/>
              <w:jc w:val="center"/>
              <w:rPr>
                <w:iCs/>
                <w:sz w:val="20"/>
                <w:szCs w:val="20"/>
                <w:lang w:val="ru-RU"/>
              </w:rPr>
            </w:pPr>
            <w:r>
              <w:rPr>
                <w:iCs/>
                <w:sz w:val="20"/>
                <w:szCs w:val="20"/>
                <w:lang w:val="ru-RU"/>
              </w:rPr>
              <w:t>Не нормируется</w:t>
            </w:r>
          </w:p>
        </w:tc>
      </w:tr>
      <w:tr w:rsidR="008378B2" w:rsidRPr="00124CFD" w14:paraId="49C12CA9" w14:textId="77777777" w:rsidTr="00553F0A">
        <w:trPr>
          <w:cantSplit/>
        </w:trPr>
        <w:tc>
          <w:tcPr>
            <w:tcW w:w="1588" w:type="dxa"/>
            <w:vMerge w:val="restart"/>
          </w:tcPr>
          <w:p w14:paraId="6DD27F01" w14:textId="4D72EAFF" w:rsidR="008378B2" w:rsidRPr="00124CFD" w:rsidRDefault="008378B2" w:rsidP="008378B2">
            <w:pPr>
              <w:pStyle w:val="affffff7"/>
              <w:spacing w:after="20"/>
              <w:ind w:firstLine="0"/>
              <w:jc w:val="left"/>
              <w:rPr>
                <w:iCs/>
                <w:sz w:val="20"/>
                <w:szCs w:val="20"/>
                <w:lang w:val="ru-RU"/>
              </w:rPr>
            </w:pPr>
            <w:r>
              <w:rPr>
                <w:iCs/>
                <w:sz w:val="20"/>
                <w:szCs w:val="20"/>
                <w:lang w:val="ru-RU"/>
              </w:rPr>
              <w:t>Ярмарки, р</w:t>
            </w:r>
            <w:r w:rsidRPr="00124CFD">
              <w:rPr>
                <w:iCs/>
                <w:sz w:val="20"/>
                <w:szCs w:val="20"/>
                <w:lang w:val="ru-RU"/>
              </w:rPr>
              <w:t>озничные рынки</w:t>
            </w:r>
          </w:p>
        </w:tc>
        <w:tc>
          <w:tcPr>
            <w:tcW w:w="2660" w:type="dxa"/>
          </w:tcPr>
          <w:p w14:paraId="3F5F3795" w14:textId="5237ED28" w:rsidR="008378B2" w:rsidRPr="00124CFD" w:rsidRDefault="008378B2" w:rsidP="008378B2">
            <w:pPr>
              <w:pStyle w:val="affffff7"/>
              <w:spacing w:after="20"/>
              <w:ind w:firstLine="0"/>
              <w:jc w:val="left"/>
              <w:rPr>
                <w:iCs/>
                <w:sz w:val="20"/>
                <w:szCs w:val="20"/>
                <w:lang w:val="ru-RU"/>
              </w:rPr>
            </w:pPr>
            <w:r w:rsidRPr="00055E44">
              <w:rPr>
                <w:sz w:val="20"/>
                <w:szCs w:val="20"/>
                <w:lang w:val="ru-RU"/>
              </w:rPr>
              <w:t>Минимально допустимый уровень обеспеченности</w:t>
            </w:r>
          </w:p>
        </w:tc>
        <w:tc>
          <w:tcPr>
            <w:tcW w:w="5670" w:type="dxa"/>
          </w:tcPr>
          <w:p w14:paraId="4723F6D5" w14:textId="1E1AAEA7" w:rsidR="008378B2" w:rsidRPr="00124CFD" w:rsidRDefault="008378B2" w:rsidP="008378B2">
            <w:pPr>
              <w:pStyle w:val="affffff7"/>
              <w:widowControl w:val="0"/>
              <w:spacing w:after="20"/>
              <w:ind w:firstLine="0"/>
              <w:rPr>
                <w:iCs/>
                <w:sz w:val="20"/>
                <w:szCs w:val="20"/>
                <w:lang w:val="ru-RU"/>
              </w:rPr>
            </w:pPr>
            <w:r w:rsidRPr="00124CFD">
              <w:rPr>
                <w:iCs/>
                <w:sz w:val="20"/>
                <w:szCs w:val="20"/>
                <w:lang w:val="ru-RU"/>
              </w:rPr>
              <w:t>Количество торговых мест принято в соответствии с</w:t>
            </w:r>
            <w:r w:rsidRPr="00124CFD">
              <w:rPr>
                <w:sz w:val="20"/>
                <w:szCs w:val="20"/>
                <w:lang w:val="ru-RU"/>
              </w:rPr>
              <w:t xml:space="preserve"> </w:t>
            </w:r>
            <w:r>
              <w:rPr>
                <w:sz w:val="20"/>
                <w:szCs w:val="20"/>
                <w:lang w:val="ru-RU"/>
              </w:rPr>
              <w:t>постановлением</w:t>
            </w:r>
            <w:r w:rsidRPr="008378B2">
              <w:rPr>
                <w:sz w:val="20"/>
                <w:szCs w:val="20"/>
                <w:lang w:val="ru-RU"/>
              </w:rPr>
              <w:t xml:space="preserve"> Правительства Оренбургской области от 11.07.2023 № 652-пп «О нормативах минимальной обеспеченности населения Оренбургской области площадью торговых объектов» (ред. от 30.10.2024) </w:t>
            </w:r>
            <w:r w:rsidRPr="00124CFD">
              <w:rPr>
                <w:sz w:val="20"/>
                <w:szCs w:val="20"/>
                <w:lang w:val="ru-RU"/>
              </w:rPr>
              <w:t xml:space="preserve">(показатели для </w:t>
            </w:r>
            <w:r>
              <w:rPr>
                <w:iCs/>
                <w:sz w:val="20"/>
                <w:szCs w:val="20"/>
                <w:lang w:val="ru-RU"/>
              </w:rPr>
              <w:t>Сорочинского муниципального округа</w:t>
            </w:r>
            <w:r w:rsidRPr="00124CFD">
              <w:rPr>
                <w:sz w:val="20"/>
                <w:szCs w:val="20"/>
                <w:lang w:val="ru-RU"/>
              </w:rPr>
              <w:t>)</w:t>
            </w:r>
          </w:p>
        </w:tc>
      </w:tr>
      <w:tr w:rsidR="008378B2" w:rsidRPr="00124CFD" w14:paraId="12579810" w14:textId="77777777" w:rsidTr="00553F0A">
        <w:trPr>
          <w:cantSplit/>
        </w:trPr>
        <w:tc>
          <w:tcPr>
            <w:tcW w:w="1588" w:type="dxa"/>
            <w:vMerge/>
          </w:tcPr>
          <w:p w14:paraId="12DB1CB9" w14:textId="77777777" w:rsidR="008378B2" w:rsidRPr="00124CFD" w:rsidRDefault="008378B2" w:rsidP="008378B2">
            <w:pPr>
              <w:pStyle w:val="affffff7"/>
              <w:spacing w:after="20"/>
              <w:ind w:firstLine="0"/>
              <w:jc w:val="left"/>
              <w:rPr>
                <w:iCs/>
                <w:sz w:val="20"/>
                <w:szCs w:val="20"/>
                <w:lang w:val="ru-RU"/>
              </w:rPr>
            </w:pPr>
          </w:p>
        </w:tc>
        <w:tc>
          <w:tcPr>
            <w:tcW w:w="2660" w:type="dxa"/>
          </w:tcPr>
          <w:p w14:paraId="7AE9AA10" w14:textId="666A2C41" w:rsidR="008378B2" w:rsidRPr="00124CFD" w:rsidRDefault="008378B2" w:rsidP="008378B2">
            <w:pPr>
              <w:pStyle w:val="affffff7"/>
              <w:spacing w:after="20"/>
              <w:ind w:firstLine="0"/>
              <w:jc w:val="left"/>
              <w:rPr>
                <w:iCs/>
                <w:sz w:val="20"/>
                <w:szCs w:val="20"/>
                <w:lang w:val="ru-RU"/>
              </w:rPr>
            </w:pPr>
            <w:r w:rsidRPr="00055E44">
              <w:rPr>
                <w:sz w:val="20"/>
                <w:szCs w:val="20"/>
                <w:lang w:val="ru-RU"/>
              </w:rPr>
              <w:t>Максимально допустимый уровень территориальной доступности</w:t>
            </w:r>
          </w:p>
        </w:tc>
        <w:tc>
          <w:tcPr>
            <w:tcW w:w="5670" w:type="dxa"/>
          </w:tcPr>
          <w:p w14:paraId="712E253D" w14:textId="77777777" w:rsidR="008378B2" w:rsidRPr="00124CFD" w:rsidRDefault="008378B2" w:rsidP="008378B2">
            <w:pPr>
              <w:pStyle w:val="affffff7"/>
              <w:spacing w:after="20"/>
              <w:ind w:firstLine="0"/>
              <w:jc w:val="center"/>
              <w:rPr>
                <w:iCs/>
                <w:sz w:val="20"/>
                <w:szCs w:val="20"/>
                <w:lang w:val="ru-RU"/>
              </w:rPr>
            </w:pPr>
            <w:r w:rsidRPr="00124CFD">
              <w:rPr>
                <w:iCs/>
                <w:sz w:val="20"/>
                <w:szCs w:val="20"/>
                <w:lang w:val="ru-RU"/>
              </w:rPr>
              <w:t>Не нормируется</w:t>
            </w:r>
          </w:p>
        </w:tc>
      </w:tr>
      <w:tr w:rsidR="008378B2" w:rsidRPr="00124CFD" w14:paraId="3FDCDD4A" w14:textId="77777777" w:rsidTr="00553F0A">
        <w:trPr>
          <w:cantSplit/>
        </w:trPr>
        <w:tc>
          <w:tcPr>
            <w:tcW w:w="1588" w:type="dxa"/>
            <w:vMerge w:val="restart"/>
          </w:tcPr>
          <w:p w14:paraId="1B86162B" w14:textId="2AFA67A4" w:rsidR="008378B2" w:rsidRPr="00124CFD" w:rsidRDefault="008378B2" w:rsidP="008378B2">
            <w:pPr>
              <w:pStyle w:val="affffff7"/>
              <w:spacing w:after="20"/>
              <w:ind w:firstLine="0"/>
              <w:jc w:val="left"/>
              <w:rPr>
                <w:iCs/>
                <w:sz w:val="20"/>
                <w:szCs w:val="20"/>
                <w:lang w:val="ru-RU"/>
              </w:rPr>
            </w:pPr>
            <w:r>
              <w:rPr>
                <w:iCs/>
                <w:sz w:val="20"/>
                <w:szCs w:val="20"/>
                <w:lang w:val="ru-RU"/>
              </w:rPr>
              <w:t>Пункты выдачи товаров интернет-магазинов</w:t>
            </w:r>
          </w:p>
        </w:tc>
        <w:tc>
          <w:tcPr>
            <w:tcW w:w="2660" w:type="dxa"/>
          </w:tcPr>
          <w:p w14:paraId="020D280C" w14:textId="6CA043CC" w:rsidR="008378B2" w:rsidRPr="00055E44" w:rsidRDefault="008378B2" w:rsidP="008378B2">
            <w:pPr>
              <w:pStyle w:val="affffff7"/>
              <w:spacing w:after="20"/>
              <w:ind w:firstLine="0"/>
              <w:jc w:val="left"/>
              <w:rPr>
                <w:sz w:val="20"/>
                <w:szCs w:val="20"/>
                <w:lang w:val="ru-RU"/>
              </w:rPr>
            </w:pPr>
            <w:r w:rsidRPr="00055E44">
              <w:rPr>
                <w:sz w:val="20"/>
                <w:szCs w:val="20"/>
                <w:lang w:val="ru-RU"/>
              </w:rPr>
              <w:t>Минимально допустимый уровень обеспеченности</w:t>
            </w:r>
          </w:p>
        </w:tc>
        <w:tc>
          <w:tcPr>
            <w:tcW w:w="5670" w:type="dxa"/>
          </w:tcPr>
          <w:p w14:paraId="4DC5FF38" w14:textId="7BA84367" w:rsidR="008378B2" w:rsidRPr="00124CFD" w:rsidRDefault="008378B2" w:rsidP="008378B2">
            <w:pPr>
              <w:pStyle w:val="affffff7"/>
              <w:spacing w:after="20"/>
              <w:ind w:firstLine="0"/>
              <w:rPr>
                <w:iCs/>
                <w:sz w:val="20"/>
                <w:szCs w:val="20"/>
                <w:lang w:val="ru-RU"/>
              </w:rPr>
            </w:pPr>
            <w:r>
              <w:rPr>
                <w:iCs/>
                <w:sz w:val="20"/>
                <w:szCs w:val="20"/>
                <w:lang w:val="ru-RU"/>
              </w:rPr>
              <w:t>Не менее 30 кв. м на 1000 чел. принято в соответствии с пунктом 102 таблицы Л.1 приложения Л</w:t>
            </w:r>
            <w:r w:rsidRPr="00124CFD">
              <w:rPr>
                <w:iCs/>
                <w:sz w:val="20"/>
                <w:szCs w:val="20"/>
                <w:lang w:val="ru-RU"/>
              </w:rPr>
              <w:t xml:space="preserve"> СП 42.13330.</w:t>
            </w:r>
            <w:r>
              <w:rPr>
                <w:iCs/>
                <w:sz w:val="20"/>
                <w:szCs w:val="20"/>
                <w:lang w:val="ru-RU"/>
              </w:rPr>
              <w:t>2026</w:t>
            </w:r>
          </w:p>
        </w:tc>
      </w:tr>
      <w:tr w:rsidR="008378B2" w:rsidRPr="00124CFD" w14:paraId="23A29007" w14:textId="77777777" w:rsidTr="00553F0A">
        <w:trPr>
          <w:cantSplit/>
        </w:trPr>
        <w:tc>
          <w:tcPr>
            <w:tcW w:w="1588" w:type="dxa"/>
            <w:vMerge/>
          </w:tcPr>
          <w:p w14:paraId="62978EC8" w14:textId="77777777" w:rsidR="008378B2" w:rsidRDefault="008378B2" w:rsidP="008378B2">
            <w:pPr>
              <w:pStyle w:val="affffff7"/>
              <w:spacing w:after="20"/>
              <w:ind w:firstLine="0"/>
              <w:jc w:val="left"/>
              <w:rPr>
                <w:iCs/>
                <w:sz w:val="20"/>
                <w:szCs w:val="20"/>
                <w:lang w:val="ru-RU"/>
              </w:rPr>
            </w:pPr>
          </w:p>
        </w:tc>
        <w:tc>
          <w:tcPr>
            <w:tcW w:w="2660" w:type="dxa"/>
          </w:tcPr>
          <w:p w14:paraId="6B4D699E" w14:textId="2E7C10FF" w:rsidR="008378B2" w:rsidRPr="00055E44" w:rsidRDefault="008378B2" w:rsidP="008378B2">
            <w:pPr>
              <w:pStyle w:val="affffff7"/>
              <w:spacing w:after="20"/>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5670" w:type="dxa"/>
          </w:tcPr>
          <w:p w14:paraId="13D9BFDF" w14:textId="7B9BE377" w:rsidR="008378B2" w:rsidRPr="00124CFD" w:rsidRDefault="008378B2" w:rsidP="008378B2">
            <w:pPr>
              <w:pStyle w:val="affffff7"/>
              <w:spacing w:after="20"/>
              <w:ind w:firstLine="0"/>
              <w:rPr>
                <w:iCs/>
                <w:sz w:val="20"/>
                <w:szCs w:val="20"/>
                <w:lang w:val="ru-RU"/>
              </w:rPr>
            </w:pPr>
            <w:r>
              <w:rPr>
                <w:iCs/>
                <w:sz w:val="20"/>
                <w:szCs w:val="20"/>
                <w:lang w:val="ru-RU"/>
              </w:rPr>
              <w:t>Пешеходная доступность 500 метров для многоквартирной жилой застройки, 1500 метров для индивидуальной жилой застройки принято в соответствии с пунктом 102 таблицы Л.1 приложения Л</w:t>
            </w:r>
            <w:r w:rsidRPr="00124CFD">
              <w:rPr>
                <w:iCs/>
                <w:sz w:val="20"/>
                <w:szCs w:val="20"/>
                <w:lang w:val="ru-RU"/>
              </w:rPr>
              <w:t xml:space="preserve"> СП 42.13330.</w:t>
            </w:r>
            <w:r>
              <w:rPr>
                <w:iCs/>
                <w:sz w:val="20"/>
                <w:szCs w:val="20"/>
                <w:lang w:val="ru-RU"/>
              </w:rPr>
              <w:t>2026</w:t>
            </w:r>
          </w:p>
        </w:tc>
      </w:tr>
    </w:tbl>
    <w:p w14:paraId="0805AF4F" w14:textId="6F6B3EF1" w:rsidR="008378B2" w:rsidRDefault="008378B2" w:rsidP="008378B2">
      <w:pPr>
        <w:pStyle w:val="5"/>
      </w:pPr>
      <w:r>
        <w:t xml:space="preserve">Таблица 2.23. </w:t>
      </w:r>
      <w:r w:rsidRPr="00055E44">
        <w:t xml:space="preserve">Объекты в области </w:t>
      </w:r>
      <w:r w:rsidRPr="004D0E14">
        <w:t>бытово</w:t>
      </w:r>
      <w:r>
        <w:t>го</w:t>
      </w:r>
      <w:r w:rsidRPr="004D0E14">
        <w:t xml:space="preserve"> и коммунально</w:t>
      </w:r>
      <w:r>
        <w:t>го</w:t>
      </w:r>
      <w:r w:rsidRPr="004D0E14">
        <w:t xml:space="preserve"> обслуживани</w:t>
      </w:r>
      <w:r>
        <w:t>я</w:t>
      </w:r>
    </w:p>
    <w:tbl>
      <w:tblPr>
        <w:tblStyle w:val="affffffff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88"/>
        <w:gridCol w:w="2802"/>
        <w:gridCol w:w="5528"/>
      </w:tblGrid>
      <w:tr w:rsidR="008378B2" w:rsidRPr="00124CFD" w14:paraId="08465862" w14:textId="77777777" w:rsidTr="00553F0A">
        <w:trPr>
          <w:cantSplit/>
          <w:tblHeader/>
        </w:trPr>
        <w:tc>
          <w:tcPr>
            <w:tcW w:w="1588" w:type="dxa"/>
          </w:tcPr>
          <w:p w14:paraId="020D58D7" w14:textId="77777777" w:rsidR="008378B2" w:rsidRPr="00124CFD" w:rsidRDefault="008378B2" w:rsidP="00553F0A">
            <w:pPr>
              <w:pStyle w:val="affffff7"/>
              <w:keepNext/>
              <w:spacing w:after="20"/>
              <w:ind w:firstLine="0"/>
              <w:jc w:val="center"/>
              <w:rPr>
                <w:b/>
                <w:iCs/>
                <w:sz w:val="20"/>
                <w:szCs w:val="20"/>
                <w:lang w:val="ru-RU"/>
              </w:rPr>
            </w:pPr>
            <w:r w:rsidRPr="00124CFD">
              <w:rPr>
                <w:b/>
                <w:iCs/>
                <w:sz w:val="20"/>
                <w:szCs w:val="20"/>
                <w:lang w:val="ru-RU"/>
              </w:rPr>
              <w:t>Наименование вида объекта</w:t>
            </w:r>
          </w:p>
        </w:tc>
        <w:tc>
          <w:tcPr>
            <w:tcW w:w="2802" w:type="dxa"/>
          </w:tcPr>
          <w:p w14:paraId="5515DD10" w14:textId="77777777" w:rsidR="008378B2" w:rsidRPr="00124CFD" w:rsidRDefault="008378B2" w:rsidP="00553F0A">
            <w:pPr>
              <w:pStyle w:val="affffff7"/>
              <w:keepNext/>
              <w:spacing w:after="20"/>
              <w:ind w:firstLine="0"/>
              <w:jc w:val="center"/>
              <w:rPr>
                <w:b/>
                <w:iCs/>
                <w:sz w:val="20"/>
                <w:szCs w:val="20"/>
                <w:lang w:val="ru-RU"/>
              </w:rPr>
            </w:pPr>
            <w:r w:rsidRPr="00124CFD">
              <w:rPr>
                <w:b/>
                <w:iCs/>
                <w:sz w:val="20"/>
                <w:szCs w:val="20"/>
                <w:lang w:val="ru-RU"/>
              </w:rPr>
              <w:t>Тип расчетного показателя</w:t>
            </w:r>
          </w:p>
        </w:tc>
        <w:tc>
          <w:tcPr>
            <w:tcW w:w="5528" w:type="dxa"/>
          </w:tcPr>
          <w:p w14:paraId="42CE880E" w14:textId="77777777" w:rsidR="008378B2" w:rsidRPr="00124CFD" w:rsidRDefault="008378B2" w:rsidP="00553F0A">
            <w:pPr>
              <w:pStyle w:val="affffff7"/>
              <w:keepNext/>
              <w:spacing w:after="20"/>
              <w:ind w:firstLine="0"/>
              <w:jc w:val="center"/>
              <w:rPr>
                <w:iCs/>
                <w:sz w:val="20"/>
                <w:szCs w:val="20"/>
                <w:lang w:val="ru-RU"/>
              </w:rPr>
            </w:pPr>
            <w:r w:rsidRPr="00124CFD">
              <w:rPr>
                <w:b/>
                <w:iCs/>
                <w:sz w:val="20"/>
                <w:szCs w:val="20"/>
                <w:lang w:val="ru-RU"/>
              </w:rPr>
              <w:t>Обоснование расчетного показателя</w:t>
            </w:r>
          </w:p>
        </w:tc>
      </w:tr>
      <w:tr w:rsidR="00E37901" w:rsidRPr="00124CFD" w14:paraId="5B1D4AA4" w14:textId="77777777" w:rsidTr="00553F0A">
        <w:trPr>
          <w:cantSplit/>
        </w:trPr>
        <w:tc>
          <w:tcPr>
            <w:tcW w:w="1588" w:type="dxa"/>
            <w:vMerge w:val="restart"/>
          </w:tcPr>
          <w:p w14:paraId="0DB94C2C" w14:textId="0B2E5355" w:rsidR="00E37901" w:rsidRPr="00124CFD" w:rsidRDefault="00E37901" w:rsidP="00E37901">
            <w:pPr>
              <w:pStyle w:val="affffff7"/>
              <w:spacing w:after="20"/>
              <w:ind w:firstLine="0"/>
              <w:jc w:val="left"/>
              <w:rPr>
                <w:iCs/>
                <w:sz w:val="20"/>
                <w:szCs w:val="20"/>
                <w:lang w:val="ru-RU"/>
              </w:rPr>
            </w:pPr>
            <w:r>
              <w:rPr>
                <w:iCs/>
                <w:sz w:val="20"/>
                <w:szCs w:val="20"/>
                <w:lang w:val="ru-RU"/>
              </w:rPr>
              <w:t>Объекты</w:t>
            </w:r>
            <w:r w:rsidRPr="00124CFD">
              <w:rPr>
                <w:iCs/>
                <w:sz w:val="20"/>
                <w:szCs w:val="20"/>
                <w:lang w:val="ru-RU"/>
              </w:rPr>
              <w:t xml:space="preserve"> бытового обслуживания</w:t>
            </w:r>
          </w:p>
        </w:tc>
        <w:tc>
          <w:tcPr>
            <w:tcW w:w="2802" w:type="dxa"/>
          </w:tcPr>
          <w:p w14:paraId="18ABD9AD" w14:textId="05C1CC06" w:rsidR="00E37901" w:rsidRPr="00124CFD" w:rsidRDefault="00E37901" w:rsidP="00E37901">
            <w:pPr>
              <w:pStyle w:val="affffff7"/>
              <w:spacing w:after="20"/>
              <w:ind w:firstLine="0"/>
              <w:jc w:val="left"/>
              <w:rPr>
                <w:iCs/>
                <w:sz w:val="20"/>
                <w:szCs w:val="20"/>
                <w:lang w:val="ru-RU"/>
              </w:rPr>
            </w:pPr>
            <w:r w:rsidRPr="00055E44">
              <w:rPr>
                <w:sz w:val="20"/>
                <w:szCs w:val="20"/>
                <w:lang w:val="ru-RU"/>
              </w:rPr>
              <w:t>Минимально допустимый уровень обеспеченности</w:t>
            </w:r>
          </w:p>
        </w:tc>
        <w:tc>
          <w:tcPr>
            <w:tcW w:w="5528" w:type="dxa"/>
          </w:tcPr>
          <w:p w14:paraId="13CA8357" w14:textId="186413A4" w:rsidR="00E37901" w:rsidRPr="00124CFD" w:rsidRDefault="00E37901" w:rsidP="00E37901">
            <w:pPr>
              <w:pStyle w:val="affffff7"/>
              <w:spacing w:after="20"/>
              <w:ind w:firstLine="0"/>
              <w:rPr>
                <w:iCs/>
                <w:sz w:val="20"/>
                <w:szCs w:val="20"/>
                <w:lang w:val="ru-RU"/>
              </w:rPr>
            </w:pPr>
            <w:r w:rsidRPr="00124CFD">
              <w:rPr>
                <w:iCs/>
                <w:sz w:val="20"/>
                <w:szCs w:val="20"/>
                <w:lang w:val="ru-RU"/>
              </w:rPr>
              <w:t xml:space="preserve">Обеспеченность предприятиями бытового обслуживания в </w:t>
            </w:r>
            <w:r>
              <w:rPr>
                <w:iCs/>
                <w:sz w:val="20"/>
                <w:szCs w:val="20"/>
                <w:lang w:val="ru-RU"/>
              </w:rPr>
              <w:t xml:space="preserve">городе Сорочинск </w:t>
            </w:r>
            <w:r w:rsidRPr="00124CFD">
              <w:rPr>
                <w:iCs/>
                <w:sz w:val="20"/>
                <w:szCs w:val="20"/>
                <w:lang w:val="ru-RU"/>
              </w:rPr>
              <w:t>в 9 рабочих мест (2 рабочих места для микрорайонов и жилых районов)</w:t>
            </w:r>
            <w:r>
              <w:rPr>
                <w:iCs/>
                <w:sz w:val="20"/>
                <w:szCs w:val="20"/>
                <w:lang w:val="ru-RU"/>
              </w:rPr>
              <w:t xml:space="preserve"> </w:t>
            </w:r>
            <w:r w:rsidRPr="00124CFD">
              <w:rPr>
                <w:iCs/>
                <w:sz w:val="20"/>
                <w:szCs w:val="20"/>
                <w:lang w:val="ru-RU"/>
              </w:rPr>
              <w:t>на 1000 человек</w:t>
            </w:r>
            <w:r>
              <w:rPr>
                <w:iCs/>
                <w:sz w:val="20"/>
                <w:szCs w:val="20"/>
                <w:lang w:val="ru-RU"/>
              </w:rPr>
              <w:t>,</w:t>
            </w:r>
            <w:r w:rsidRPr="00124CFD">
              <w:rPr>
                <w:iCs/>
                <w:sz w:val="20"/>
                <w:szCs w:val="20"/>
                <w:lang w:val="ru-RU"/>
              </w:rPr>
              <w:t xml:space="preserve"> </w:t>
            </w:r>
            <w:r>
              <w:rPr>
                <w:iCs/>
                <w:sz w:val="20"/>
                <w:szCs w:val="20"/>
                <w:lang w:val="ru-RU"/>
              </w:rPr>
              <w:t>в сельских</w:t>
            </w:r>
            <w:r w:rsidRPr="00124CFD">
              <w:rPr>
                <w:iCs/>
                <w:sz w:val="20"/>
                <w:szCs w:val="20"/>
                <w:lang w:val="ru-RU"/>
              </w:rPr>
              <w:t xml:space="preserve"> </w:t>
            </w:r>
            <w:r>
              <w:rPr>
                <w:iCs/>
                <w:sz w:val="20"/>
                <w:szCs w:val="20"/>
                <w:lang w:val="ru-RU"/>
              </w:rPr>
              <w:t xml:space="preserve">населенных пунктах 7 рабочих мест на 1000 чел. </w:t>
            </w:r>
            <w:r w:rsidRPr="00124CFD">
              <w:rPr>
                <w:iCs/>
                <w:sz w:val="20"/>
                <w:szCs w:val="20"/>
                <w:lang w:val="ru-RU"/>
              </w:rPr>
              <w:t xml:space="preserve">принята в соответствии с </w:t>
            </w:r>
            <w:r>
              <w:rPr>
                <w:iCs/>
                <w:sz w:val="20"/>
                <w:szCs w:val="20"/>
                <w:lang w:val="ru-RU"/>
              </w:rPr>
              <w:t>пунктом 103 таблицы Л.1 приложения Л</w:t>
            </w:r>
            <w:r w:rsidRPr="00124CFD">
              <w:rPr>
                <w:iCs/>
                <w:sz w:val="20"/>
                <w:szCs w:val="20"/>
                <w:lang w:val="ru-RU"/>
              </w:rPr>
              <w:t xml:space="preserve"> СП 42.13330.</w:t>
            </w:r>
            <w:r>
              <w:rPr>
                <w:iCs/>
                <w:sz w:val="20"/>
                <w:szCs w:val="20"/>
                <w:lang w:val="ru-RU"/>
              </w:rPr>
              <w:t>2026</w:t>
            </w:r>
          </w:p>
        </w:tc>
      </w:tr>
      <w:tr w:rsidR="00E37901" w:rsidRPr="00124CFD" w14:paraId="1210665A" w14:textId="77777777" w:rsidTr="00553F0A">
        <w:trPr>
          <w:cantSplit/>
        </w:trPr>
        <w:tc>
          <w:tcPr>
            <w:tcW w:w="1588" w:type="dxa"/>
            <w:vMerge/>
          </w:tcPr>
          <w:p w14:paraId="0DC54B99" w14:textId="77777777" w:rsidR="00E37901" w:rsidRPr="00124CFD" w:rsidRDefault="00E37901" w:rsidP="00E37901">
            <w:pPr>
              <w:pStyle w:val="affffff7"/>
              <w:spacing w:after="20"/>
              <w:ind w:firstLine="0"/>
              <w:jc w:val="left"/>
              <w:rPr>
                <w:iCs/>
                <w:sz w:val="20"/>
                <w:szCs w:val="20"/>
                <w:lang w:val="ru-RU"/>
              </w:rPr>
            </w:pPr>
          </w:p>
        </w:tc>
        <w:tc>
          <w:tcPr>
            <w:tcW w:w="2802" w:type="dxa"/>
          </w:tcPr>
          <w:p w14:paraId="64F1F423" w14:textId="400AA5C8" w:rsidR="00E37901" w:rsidRPr="00124CFD" w:rsidRDefault="00E37901" w:rsidP="00E37901">
            <w:pPr>
              <w:pStyle w:val="affffff7"/>
              <w:spacing w:after="20"/>
              <w:ind w:firstLine="0"/>
              <w:jc w:val="left"/>
              <w:rPr>
                <w:iCs/>
                <w:sz w:val="20"/>
                <w:szCs w:val="20"/>
                <w:lang w:val="ru-RU"/>
              </w:rPr>
            </w:pPr>
            <w:r w:rsidRPr="00055E44">
              <w:rPr>
                <w:sz w:val="20"/>
                <w:szCs w:val="20"/>
                <w:lang w:val="ru-RU"/>
              </w:rPr>
              <w:t>Максимально допустимый уровень территориальной доступности</w:t>
            </w:r>
          </w:p>
        </w:tc>
        <w:tc>
          <w:tcPr>
            <w:tcW w:w="5528" w:type="dxa"/>
          </w:tcPr>
          <w:p w14:paraId="312FCE77" w14:textId="24A9EA10" w:rsidR="00E37901" w:rsidRPr="00124CFD" w:rsidRDefault="00E37901" w:rsidP="00E37901">
            <w:pPr>
              <w:pStyle w:val="affffff7"/>
              <w:spacing w:after="20"/>
              <w:ind w:firstLine="0"/>
              <w:rPr>
                <w:iCs/>
                <w:sz w:val="20"/>
                <w:szCs w:val="20"/>
                <w:lang w:val="ru-RU"/>
              </w:rPr>
            </w:pPr>
            <w:r w:rsidRPr="00124CFD">
              <w:rPr>
                <w:iCs/>
                <w:sz w:val="20"/>
                <w:szCs w:val="20"/>
                <w:lang w:val="ru-RU"/>
              </w:rPr>
              <w:t xml:space="preserve">Пешеходная доступность </w:t>
            </w:r>
            <w:r>
              <w:rPr>
                <w:iCs/>
                <w:sz w:val="20"/>
                <w:szCs w:val="20"/>
                <w:lang w:val="ru-RU"/>
              </w:rPr>
              <w:t xml:space="preserve">принята </w:t>
            </w:r>
            <w:r w:rsidRPr="00124CFD">
              <w:rPr>
                <w:iCs/>
                <w:sz w:val="20"/>
                <w:szCs w:val="20"/>
                <w:lang w:val="ru-RU"/>
              </w:rPr>
              <w:t xml:space="preserve">в соответствии с </w:t>
            </w:r>
            <w:r>
              <w:rPr>
                <w:iCs/>
                <w:sz w:val="20"/>
                <w:szCs w:val="20"/>
                <w:lang w:val="ru-RU"/>
              </w:rPr>
              <w:t>пунктом 103 таблицы Л.1 приложения Л</w:t>
            </w:r>
            <w:r w:rsidRPr="00124CFD">
              <w:rPr>
                <w:iCs/>
                <w:sz w:val="20"/>
                <w:szCs w:val="20"/>
                <w:lang w:val="ru-RU"/>
              </w:rPr>
              <w:t xml:space="preserve"> СП 42.13330.2016</w:t>
            </w:r>
          </w:p>
        </w:tc>
      </w:tr>
      <w:tr w:rsidR="00E37901" w:rsidRPr="00124CFD" w14:paraId="4302431B" w14:textId="77777777" w:rsidTr="00553F0A">
        <w:trPr>
          <w:cantSplit/>
        </w:trPr>
        <w:tc>
          <w:tcPr>
            <w:tcW w:w="1588" w:type="dxa"/>
            <w:vMerge w:val="restart"/>
          </w:tcPr>
          <w:p w14:paraId="1A334A3D" w14:textId="57EA9ADF" w:rsidR="00E37901" w:rsidRPr="00124CFD" w:rsidRDefault="00E37901" w:rsidP="00E37901">
            <w:pPr>
              <w:pStyle w:val="affffff7"/>
              <w:spacing w:after="20"/>
              <w:ind w:firstLine="0"/>
              <w:jc w:val="left"/>
              <w:rPr>
                <w:iCs/>
                <w:sz w:val="20"/>
                <w:szCs w:val="20"/>
                <w:lang w:val="ru-RU"/>
              </w:rPr>
            </w:pPr>
            <w:r>
              <w:rPr>
                <w:iCs/>
                <w:sz w:val="20"/>
                <w:szCs w:val="20"/>
                <w:lang w:val="ru-RU"/>
              </w:rPr>
              <w:t>Бани</w:t>
            </w:r>
          </w:p>
        </w:tc>
        <w:tc>
          <w:tcPr>
            <w:tcW w:w="2802" w:type="dxa"/>
          </w:tcPr>
          <w:p w14:paraId="3CB3BAD6" w14:textId="5BCC0AEE" w:rsidR="00E37901" w:rsidRPr="00124CFD" w:rsidRDefault="00E37901" w:rsidP="00E37901">
            <w:pPr>
              <w:pStyle w:val="affffff7"/>
              <w:spacing w:after="20"/>
              <w:ind w:firstLine="0"/>
              <w:jc w:val="left"/>
              <w:rPr>
                <w:sz w:val="20"/>
                <w:szCs w:val="20"/>
                <w:lang w:val="ru-RU"/>
              </w:rPr>
            </w:pPr>
            <w:r w:rsidRPr="00055E44">
              <w:rPr>
                <w:sz w:val="20"/>
                <w:szCs w:val="20"/>
                <w:lang w:val="ru-RU"/>
              </w:rPr>
              <w:t>Минимально допустимый уровень обеспеченности</w:t>
            </w:r>
          </w:p>
        </w:tc>
        <w:tc>
          <w:tcPr>
            <w:tcW w:w="5528" w:type="dxa"/>
          </w:tcPr>
          <w:p w14:paraId="561371D1" w14:textId="13257906" w:rsidR="00E37901" w:rsidRPr="00124CFD" w:rsidRDefault="00E37901" w:rsidP="00E37901">
            <w:pPr>
              <w:pStyle w:val="affffff7"/>
              <w:spacing w:after="20"/>
              <w:ind w:firstLine="0"/>
              <w:rPr>
                <w:iCs/>
                <w:sz w:val="20"/>
                <w:szCs w:val="20"/>
                <w:lang w:val="ru-RU"/>
              </w:rPr>
            </w:pPr>
            <w:r w:rsidRPr="00124CFD">
              <w:rPr>
                <w:iCs/>
                <w:sz w:val="20"/>
                <w:szCs w:val="20"/>
                <w:lang w:val="ru-RU"/>
              </w:rPr>
              <w:t xml:space="preserve">Обеспеченность </w:t>
            </w:r>
            <w:r>
              <w:rPr>
                <w:iCs/>
                <w:sz w:val="20"/>
                <w:szCs w:val="20"/>
                <w:lang w:val="ru-RU"/>
              </w:rPr>
              <w:t>банями принята в соответствии с пунктом 92</w:t>
            </w:r>
            <w:r w:rsidRPr="00124CFD">
              <w:rPr>
                <w:iCs/>
                <w:sz w:val="20"/>
                <w:szCs w:val="20"/>
                <w:lang w:val="ru-RU"/>
              </w:rPr>
              <w:t xml:space="preserve"> </w:t>
            </w:r>
            <w:r>
              <w:rPr>
                <w:iCs/>
                <w:sz w:val="20"/>
                <w:szCs w:val="20"/>
                <w:lang w:val="ru-RU"/>
              </w:rPr>
              <w:t>таблицы Л.1 приложения Л</w:t>
            </w:r>
            <w:r w:rsidRPr="00124CFD">
              <w:rPr>
                <w:iCs/>
                <w:sz w:val="20"/>
                <w:szCs w:val="20"/>
                <w:lang w:val="ru-RU"/>
              </w:rPr>
              <w:t xml:space="preserve"> СП 42.13330.</w:t>
            </w:r>
            <w:r>
              <w:rPr>
                <w:iCs/>
                <w:sz w:val="20"/>
                <w:szCs w:val="20"/>
                <w:lang w:val="ru-RU"/>
              </w:rPr>
              <w:t>2026</w:t>
            </w:r>
          </w:p>
        </w:tc>
      </w:tr>
      <w:tr w:rsidR="00E37901" w:rsidRPr="00124CFD" w14:paraId="272F9BA3" w14:textId="77777777" w:rsidTr="00553F0A">
        <w:trPr>
          <w:cantSplit/>
        </w:trPr>
        <w:tc>
          <w:tcPr>
            <w:tcW w:w="1588" w:type="dxa"/>
            <w:vMerge/>
          </w:tcPr>
          <w:p w14:paraId="48D53707" w14:textId="77777777" w:rsidR="00E37901" w:rsidRDefault="00E37901" w:rsidP="00E37901">
            <w:pPr>
              <w:pStyle w:val="affffff7"/>
              <w:spacing w:after="20"/>
              <w:ind w:firstLine="0"/>
              <w:jc w:val="left"/>
              <w:rPr>
                <w:iCs/>
                <w:sz w:val="20"/>
                <w:szCs w:val="20"/>
                <w:lang w:val="ru-RU"/>
              </w:rPr>
            </w:pPr>
          </w:p>
        </w:tc>
        <w:tc>
          <w:tcPr>
            <w:tcW w:w="2802" w:type="dxa"/>
          </w:tcPr>
          <w:p w14:paraId="36ACE7AD" w14:textId="5BFA48BD" w:rsidR="00E37901" w:rsidRPr="00124CFD" w:rsidRDefault="00E37901" w:rsidP="00E37901">
            <w:pPr>
              <w:pStyle w:val="affffff7"/>
              <w:spacing w:after="20"/>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5528" w:type="dxa"/>
          </w:tcPr>
          <w:p w14:paraId="2240B36A" w14:textId="77777777" w:rsidR="00E37901" w:rsidRPr="00124CFD" w:rsidRDefault="00E37901" w:rsidP="00E37901">
            <w:pPr>
              <w:pStyle w:val="affffff7"/>
              <w:spacing w:after="20"/>
              <w:ind w:firstLine="0"/>
              <w:jc w:val="center"/>
              <w:rPr>
                <w:iCs/>
                <w:sz w:val="20"/>
                <w:szCs w:val="20"/>
                <w:lang w:val="ru-RU"/>
              </w:rPr>
            </w:pPr>
            <w:r>
              <w:rPr>
                <w:iCs/>
                <w:sz w:val="20"/>
                <w:szCs w:val="20"/>
                <w:lang w:val="ru-RU"/>
              </w:rPr>
              <w:t>Не нормируется</w:t>
            </w:r>
          </w:p>
        </w:tc>
      </w:tr>
      <w:tr w:rsidR="00E37901" w:rsidRPr="00124CFD" w14:paraId="7385FD38" w14:textId="77777777" w:rsidTr="00553F0A">
        <w:trPr>
          <w:cantSplit/>
        </w:trPr>
        <w:tc>
          <w:tcPr>
            <w:tcW w:w="1588" w:type="dxa"/>
            <w:vMerge w:val="restart"/>
          </w:tcPr>
          <w:p w14:paraId="61298C54" w14:textId="44C08427" w:rsidR="00E37901" w:rsidRDefault="00E37901" w:rsidP="00E37901">
            <w:pPr>
              <w:pStyle w:val="affffff7"/>
              <w:spacing w:after="20"/>
              <w:ind w:firstLine="0"/>
              <w:jc w:val="left"/>
              <w:rPr>
                <w:iCs/>
                <w:sz w:val="20"/>
                <w:szCs w:val="20"/>
                <w:lang w:val="ru-RU"/>
              </w:rPr>
            </w:pPr>
            <w:r>
              <w:rPr>
                <w:iCs/>
                <w:sz w:val="20"/>
                <w:szCs w:val="20"/>
                <w:lang w:val="ru-RU"/>
              </w:rPr>
              <w:t>Жилищно-эксплуатационные организации</w:t>
            </w:r>
          </w:p>
        </w:tc>
        <w:tc>
          <w:tcPr>
            <w:tcW w:w="2802" w:type="dxa"/>
          </w:tcPr>
          <w:p w14:paraId="11F95F9D" w14:textId="0895107C" w:rsidR="00E37901" w:rsidRPr="00124CFD" w:rsidRDefault="00E37901" w:rsidP="00E37901">
            <w:pPr>
              <w:pStyle w:val="affffff7"/>
              <w:spacing w:after="20"/>
              <w:ind w:firstLine="0"/>
              <w:jc w:val="left"/>
              <w:rPr>
                <w:sz w:val="20"/>
                <w:szCs w:val="20"/>
                <w:lang w:val="ru-RU"/>
              </w:rPr>
            </w:pPr>
            <w:r w:rsidRPr="00055E44">
              <w:rPr>
                <w:sz w:val="20"/>
                <w:szCs w:val="20"/>
                <w:lang w:val="ru-RU"/>
              </w:rPr>
              <w:t>Минимально допустимый уровень обеспеченности</w:t>
            </w:r>
          </w:p>
        </w:tc>
        <w:tc>
          <w:tcPr>
            <w:tcW w:w="5528" w:type="dxa"/>
          </w:tcPr>
          <w:p w14:paraId="26D5CF7F" w14:textId="416DE439" w:rsidR="00E37901" w:rsidRDefault="00E37901" w:rsidP="00E37901">
            <w:pPr>
              <w:pStyle w:val="affffff7"/>
              <w:spacing w:after="20"/>
              <w:ind w:firstLine="0"/>
              <w:rPr>
                <w:iCs/>
                <w:sz w:val="20"/>
                <w:szCs w:val="20"/>
                <w:lang w:val="ru-RU"/>
              </w:rPr>
            </w:pPr>
            <w:r>
              <w:rPr>
                <w:iCs/>
                <w:sz w:val="20"/>
                <w:szCs w:val="20"/>
                <w:lang w:val="ru-RU"/>
              </w:rPr>
              <w:t>Один объект на микрорайон с населением до 20 тыс. чел. принят в соответствии с пунктом 97.1 таблицы Л.1 приложения Л СП 42.13330.2026</w:t>
            </w:r>
          </w:p>
        </w:tc>
      </w:tr>
      <w:tr w:rsidR="00E37901" w:rsidRPr="00124CFD" w14:paraId="6FB0268D" w14:textId="77777777" w:rsidTr="00553F0A">
        <w:trPr>
          <w:cantSplit/>
        </w:trPr>
        <w:tc>
          <w:tcPr>
            <w:tcW w:w="1588" w:type="dxa"/>
            <w:vMerge/>
          </w:tcPr>
          <w:p w14:paraId="7129BC87" w14:textId="77777777" w:rsidR="00E37901" w:rsidRDefault="00E37901" w:rsidP="00E37901">
            <w:pPr>
              <w:pStyle w:val="affffff7"/>
              <w:spacing w:after="20"/>
              <w:ind w:firstLine="0"/>
              <w:jc w:val="left"/>
              <w:rPr>
                <w:iCs/>
                <w:sz w:val="20"/>
                <w:szCs w:val="20"/>
                <w:lang w:val="ru-RU"/>
              </w:rPr>
            </w:pPr>
          </w:p>
        </w:tc>
        <w:tc>
          <w:tcPr>
            <w:tcW w:w="2802" w:type="dxa"/>
          </w:tcPr>
          <w:p w14:paraId="693270FD" w14:textId="55F8E7FA" w:rsidR="00E37901" w:rsidRPr="00124CFD" w:rsidRDefault="00E37901" w:rsidP="00E37901">
            <w:pPr>
              <w:pStyle w:val="affffff7"/>
              <w:spacing w:after="20"/>
              <w:ind w:firstLine="0"/>
              <w:jc w:val="left"/>
              <w:rPr>
                <w:sz w:val="20"/>
                <w:szCs w:val="20"/>
                <w:lang w:val="ru-RU"/>
              </w:rPr>
            </w:pPr>
            <w:r w:rsidRPr="00055E44">
              <w:rPr>
                <w:sz w:val="20"/>
                <w:szCs w:val="20"/>
                <w:lang w:val="ru-RU"/>
              </w:rPr>
              <w:t>Максимально допустимый уровень территориальной доступности</w:t>
            </w:r>
          </w:p>
        </w:tc>
        <w:tc>
          <w:tcPr>
            <w:tcW w:w="5528" w:type="dxa"/>
          </w:tcPr>
          <w:p w14:paraId="4F25941E" w14:textId="2AF14A33" w:rsidR="00E37901" w:rsidRDefault="00E37901" w:rsidP="00E37901">
            <w:pPr>
              <w:pStyle w:val="affffff7"/>
              <w:spacing w:after="20"/>
              <w:ind w:firstLine="0"/>
              <w:rPr>
                <w:iCs/>
                <w:sz w:val="20"/>
                <w:szCs w:val="20"/>
                <w:lang w:val="ru-RU"/>
              </w:rPr>
            </w:pPr>
            <w:r>
              <w:rPr>
                <w:iCs/>
                <w:sz w:val="20"/>
                <w:szCs w:val="20"/>
                <w:lang w:val="ru-RU"/>
              </w:rPr>
              <w:t>Пешеходная доступность 3000 метров принята в соответствии с пунктом 97.1 таблицы Л.1 приложения Л СП 42.13330.2026</w:t>
            </w:r>
          </w:p>
        </w:tc>
      </w:tr>
    </w:tbl>
    <w:p w14:paraId="11DCD0AE" w14:textId="6BB9DE1A" w:rsidR="00C73238" w:rsidRPr="00FD3B5B" w:rsidRDefault="00C73238" w:rsidP="00C73238">
      <w:pPr>
        <w:pStyle w:val="3"/>
        <w:numPr>
          <w:ilvl w:val="2"/>
          <w:numId w:val="11"/>
        </w:numPr>
        <w:tabs>
          <w:tab w:val="clear" w:pos="0"/>
          <w:tab w:val="num" w:pos="284"/>
          <w:tab w:val="left" w:pos="360"/>
        </w:tabs>
        <w:ind w:left="0" w:hanging="11"/>
        <w:rPr>
          <w:rFonts w:cs="Times New Roman"/>
        </w:rPr>
      </w:pPr>
      <w:r w:rsidRPr="00FD3B5B">
        <w:rPr>
          <w:rFonts w:cs="Times New Roman"/>
        </w:rPr>
        <w:t xml:space="preserve">В области </w:t>
      </w:r>
      <w:r w:rsidRPr="004D0E14">
        <w:rPr>
          <w:rFonts w:cs="Times New Roman"/>
        </w:rPr>
        <w:t>деятельност</w:t>
      </w:r>
      <w:r>
        <w:rPr>
          <w:rFonts w:cs="Times New Roman"/>
        </w:rPr>
        <w:t>и</w:t>
      </w:r>
      <w:r w:rsidRPr="004D0E14">
        <w:rPr>
          <w:rFonts w:cs="Times New Roman"/>
        </w:rPr>
        <w:t xml:space="preserve"> органов местного самоуправления муниципального округа</w:t>
      </w:r>
    </w:p>
    <w:p w14:paraId="5F3E6599" w14:textId="72A56379" w:rsidR="00C73238" w:rsidRDefault="00C73238" w:rsidP="00C73238">
      <w:pPr>
        <w:pStyle w:val="5"/>
      </w:pPr>
      <w:r>
        <w:t xml:space="preserve">Таблица </w:t>
      </w:r>
      <w:r w:rsidR="00C548D2">
        <w:t>2.</w:t>
      </w:r>
      <w:r w:rsidR="008378B2">
        <w:t>24</w:t>
      </w:r>
      <w:r>
        <w:t xml:space="preserve">. </w:t>
      </w:r>
      <w:r w:rsidRPr="00055E44">
        <w:t xml:space="preserve">Объекты местного значения муниципального округа в области </w:t>
      </w:r>
      <w:r w:rsidRPr="004D0E14">
        <w:t>деятельност</w:t>
      </w:r>
      <w:r>
        <w:t>и</w:t>
      </w:r>
      <w:r w:rsidRPr="004D0E14">
        <w:t xml:space="preserve"> органов местного самоуправления муниципального округа</w:t>
      </w:r>
    </w:p>
    <w:tbl>
      <w:tblPr>
        <w:tblStyle w:val="affffffff6"/>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0"/>
        <w:gridCol w:w="2693"/>
        <w:gridCol w:w="5386"/>
      </w:tblGrid>
      <w:tr w:rsidR="00C73238" w:rsidRPr="002A007F" w14:paraId="412B9220" w14:textId="77777777" w:rsidTr="00C73238">
        <w:trPr>
          <w:cantSplit/>
          <w:tblHeader/>
        </w:trPr>
        <w:tc>
          <w:tcPr>
            <w:tcW w:w="1550" w:type="dxa"/>
          </w:tcPr>
          <w:p w14:paraId="4C91AD4A" w14:textId="77777777" w:rsidR="00C73238" w:rsidRPr="002A007F" w:rsidRDefault="00C73238" w:rsidP="00553F0A">
            <w:pPr>
              <w:pStyle w:val="affffff7"/>
              <w:keepNext/>
              <w:widowControl w:val="0"/>
              <w:spacing w:after="20"/>
              <w:ind w:firstLine="0"/>
              <w:jc w:val="center"/>
              <w:rPr>
                <w:b/>
                <w:iCs/>
                <w:sz w:val="20"/>
                <w:szCs w:val="20"/>
                <w:lang w:val="ru-RU"/>
              </w:rPr>
            </w:pPr>
            <w:bookmarkStart w:id="144" w:name="OLE_LINK556"/>
            <w:bookmarkStart w:id="145" w:name="OLE_LINK557"/>
            <w:bookmarkStart w:id="146" w:name="OLE_LINK558"/>
            <w:r w:rsidRPr="002A007F">
              <w:rPr>
                <w:b/>
                <w:iCs/>
                <w:sz w:val="20"/>
                <w:szCs w:val="20"/>
                <w:lang w:val="ru-RU"/>
              </w:rPr>
              <w:t>Наименование вида объекта</w:t>
            </w:r>
          </w:p>
        </w:tc>
        <w:tc>
          <w:tcPr>
            <w:tcW w:w="2693" w:type="dxa"/>
          </w:tcPr>
          <w:p w14:paraId="0BB1C022" w14:textId="77777777" w:rsidR="00C73238" w:rsidRPr="002A007F" w:rsidRDefault="00C73238" w:rsidP="00553F0A">
            <w:pPr>
              <w:pStyle w:val="affffff7"/>
              <w:keepNext/>
              <w:widowControl w:val="0"/>
              <w:spacing w:after="20"/>
              <w:ind w:firstLine="0"/>
              <w:jc w:val="center"/>
              <w:rPr>
                <w:b/>
                <w:iCs/>
                <w:sz w:val="20"/>
                <w:szCs w:val="20"/>
                <w:lang w:val="ru-RU"/>
              </w:rPr>
            </w:pPr>
            <w:r w:rsidRPr="002A007F">
              <w:rPr>
                <w:b/>
                <w:iCs/>
                <w:sz w:val="20"/>
                <w:szCs w:val="20"/>
                <w:lang w:val="ru-RU"/>
              </w:rPr>
              <w:t>Тип расчетного показателя</w:t>
            </w:r>
          </w:p>
        </w:tc>
        <w:tc>
          <w:tcPr>
            <w:tcW w:w="5386" w:type="dxa"/>
          </w:tcPr>
          <w:p w14:paraId="3D24A06F" w14:textId="77777777" w:rsidR="00C73238" w:rsidRPr="002A007F" w:rsidRDefault="00C73238" w:rsidP="00553F0A">
            <w:pPr>
              <w:pStyle w:val="affffff7"/>
              <w:keepNext/>
              <w:widowControl w:val="0"/>
              <w:spacing w:after="20"/>
              <w:ind w:firstLine="0"/>
              <w:jc w:val="center"/>
              <w:rPr>
                <w:b/>
                <w:iCs/>
                <w:sz w:val="20"/>
                <w:szCs w:val="20"/>
                <w:lang w:val="ru-RU"/>
              </w:rPr>
            </w:pPr>
            <w:r w:rsidRPr="002A007F">
              <w:rPr>
                <w:b/>
                <w:iCs/>
                <w:sz w:val="20"/>
                <w:szCs w:val="20"/>
                <w:lang w:val="ru-RU"/>
              </w:rPr>
              <w:t>Обоснование расчетного показателя</w:t>
            </w:r>
          </w:p>
        </w:tc>
      </w:tr>
      <w:tr w:rsidR="00C73238" w:rsidRPr="002A007F" w14:paraId="72D2F78A" w14:textId="77777777" w:rsidTr="00C73238">
        <w:trPr>
          <w:cantSplit/>
        </w:trPr>
        <w:tc>
          <w:tcPr>
            <w:tcW w:w="1550" w:type="dxa"/>
            <w:vMerge w:val="restart"/>
          </w:tcPr>
          <w:p w14:paraId="3F919A42" w14:textId="77777777" w:rsidR="00C73238" w:rsidRPr="002A007F" w:rsidRDefault="00C73238" w:rsidP="00553F0A">
            <w:pPr>
              <w:pStyle w:val="affffff7"/>
              <w:spacing w:after="20"/>
              <w:ind w:firstLine="0"/>
              <w:jc w:val="left"/>
              <w:rPr>
                <w:iCs/>
                <w:sz w:val="20"/>
                <w:szCs w:val="20"/>
                <w:lang w:val="ru-RU"/>
              </w:rPr>
            </w:pPr>
            <w:r w:rsidRPr="002A007F">
              <w:rPr>
                <w:iCs/>
                <w:sz w:val="20"/>
                <w:szCs w:val="20"/>
                <w:lang w:val="ru-RU"/>
              </w:rPr>
              <w:t>Административное здание органа местного самоуправления</w:t>
            </w:r>
          </w:p>
        </w:tc>
        <w:tc>
          <w:tcPr>
            <w:tcW w:w="2693" w:type="dxa"/>
          </w:tcPr>
          <w:p w14:paraId="4FD7BE80" w14:textId="77777777" w:rsidR="00C73238" w:rsidRPr="002A007F" w:rsidRDefault="00C73238" w:rsidP="00553F0A">
            <w:pPr>
              <w:pStyle w:val="affffff7"/>
              <w:widowControl w:val="0"/>
              <w:spacing w:after="20"/>
              <w:ind w:firstLine="0"/>
              <w:jc w:val="left"/>
              <w:rPr>
                <w:iCs/>
                <w:sz w:val="20"/>
                <w:szCs w:val="20"/>
                <w:lang w:val="ru-RU"/>
              </w:rPr>
            </w:pPr>
            <w:r>
              <w:rPr>
                <w:iCs/>
                <w:sz w:val="20"/>
                <w:szCs w:val="20"/>
                <w:lang w:val="ru-RU"/>
              </w:rPr>
              <w:t>Минимально допустимый уровень обеспеченности</w:t>
            </w:r>
          </w:p>
        </w:tc>
        <w:tc>
          <w:tcPr>
            <w:tcW w:w="5386" w:type="dxa"/>
          </w:tcPr>
          <w:p w14:paraId="22B41D40" w14:textId="77777777" w:rsidR="00C73238" w:rsidRPr="002A007F" w:rsidRDefault="00C73238" w:rsidP="00553F0A">
            <w:pPr>
              <w:pStyle w:val="affffff7"/>
              <w:spacing w:after="20"/>
              <w:ind w:firstLine="0"/>
              <w:rPr>
                <w:iCs/>
                <w:sz w:val="20"/>
                <w:szCs w:val="20"/>
                <w:lang w:val="ru-RU"/>
              </w:rPr>
            </w:pPr>
            <w:r>
              <w:rPr>
                <w:iCs/>
                <w:sz w:val="20"/>
                <w:szCs w:val="20"/>
                <w:lang w:val="ru-RU"/>
              </w:rPr>
              <w:t>Один</w:t>
            </w:r>
            <w:r w:rsidRPr="002A007F">
              <w:rPr>
                <w:iCs/>
                <w:sz w:val="20"/>
                <w:szCs w:val="20"/>
                <w:lang w:val="ru-RU"/>
              </w:rPr>
              <w:t xml:space="preserve"> объект независимо от численности населения принят в соответствии с полномочиями, установленными </w:t>
            </w:r>
            <w:r>
              <w:rPr>
                <w:iCs/>
                <w:sz w:val="20"/>
                <w:szCs w:val="20"/>
                <w:lang w:val="ru-RU"/>
              </w:rPr>
              <w:t>подпунктом 3 пункта</w:t>
            </w:r>
            <w:r w:rsidRPr="002A007F">
              <w:rPr>
                <w:iCs/>
                <w:sz w:val="20"/>
                <w:szCs w:val="20"/>
                <w:lang w:val="ru-RU"/>
              </w:rPr>
              <w:t xml:space="preserve"> 1 ст</w:t>
            </w:r>
            <w:r>
              <w:rPr>
                <w:iCs/>
                <w:sz w:val="20"/>
                <w:szCs w:val="20"/>
                <w:lang w:val="ru-RU"/>
              </w:rPr>
              <w:t>атьи</w:t>
            </w:r>
            <w:r w:rsidRPr="002A007F">
              <w:rPr>
                <w:iCs/>
                <w:sz w:val="20"/>
                <w:szCs w:val="20"/>
                <w:lang w:val="ru-RU"/>
              </w:rPr>
              <w:t xml:space="preserve"> </w:t>
            </w:r>
            <w:r>
              <w:rPr>
                <w:iCs/>
                <w:sz w:val="20"/>
                <w:szCs w:val="20"/>
                <w:lang w:val="ru-RU"/>
              </w:rPr>
              <w:t>16</w:t>
            </w:r>
            <w:r w:rsidRPr="002A007F">
              <w:rPr>
                <w:iCs/>
                <w:sz w:val="20"/>
                <w:szCs w:val="20"/>
                <w:lang w:val="ru-RU"/>
              </w:rPr>
              <w:t xml:space="preserve"> Федерального закона от 06.10.2003 </w:t>
            </w:r>
            <w:r>
              <w:rPr>
                <w:iCs/>
                <w:sz w:val="20"/>
                <w:szCs w:val="20"/>
                <w:lang w:val="ru-RU"/>
              </w:rPr>
              <w:t>№ </w:t>
            </w:r>
            <w:r w:rsidRPr="002A007F">
              <w:rPr>
                <w:iCs/>
                <w:sz w:val="20"/>
                <w:szCs w:val="20"/>
                <w:lang w:val="ru-RU"/>
              </w:rPr>
              <w:t>131-ФЗ</w:t>
            </w:r>
          </w:p>
        </w:tc>
      </w:tr>
      <w:tr w:rsidR="00C73238" w:rsidRPr="002A007F" w14:paraId="563521EE" w14:textId="77777777" w:rsidTr="00C73238">
        <w:trPr>
          <w:cantSplit/>
        </w:trPr>
        <w:tc>
          <w:tcPr>
            <w:tcW w:w="1550" w:type="dxa"/>
            <w:vMerge/>
          </w:tcPr>
          <w:p w14:paraId="226F5A6D" w14:textId="77777777" w:rsidR="00C73238" w:rsidRPr="002A007F" w:rsidRDefault="00C73238" w:rsidP="00553F0A">
            <w:pPr>
              <w:pStyle w:val="affffff7"/>
              <w:widowControl w:val="0"/>
              <w:spacing w:after="20"/>
              <w:ind w:firstLine="0"/>
              <w:jc w:val="left"/>
              <w:rPr>
                <w:rFonts w:eastAsiaTheme="minorEastAsia"/>
                <w:iCs/>
                <w:sz w:val="20"/>
                <w:szCs w:val="20"/>
                <w:lang w:val="ru-RU"/>
              </w:rPr>
            </w:pPr>
          </w:p>
        </w:tc>
        <w:tc>
          <w:tcPr>
            <w:tcW w:w="2693" w:type="dxa"/>
          </w:tcPr>
          <w:p w14:paraId="24ECD3A7" w14:textId="77777777" w:rsidR="00C73238" w:rsidRPr="002A007F" w:rsidRDefault="00C73238" w:rsidP="00553F0A">
            <w:pPr>
              <w:pStyle w:val="affffff7"/>
              <w:widowControl w:val="0"/>
              <w:spacing w:after="20"/>
              <w:ind w:firstLine="0"/>
              <w:jc w:val="left"/>
              <w:rPr>
                <w:iCs/>
                <w:sz w:val="20"/>
                <w:szCs w:val="20"/>
                <w:lang w:val="ru-RU"/>
              </w:rPr>
            </w:pPr>
            <w:r>
              <w:rPr>
                <w:iCs/>
                <w:sz w:val="20"/>
                <w:szCs w:val="20"/>
                <w:lang w:val="ru-RU"/>
              </w:rPr>
              <w:t>Максимально допустимый уровень территориальной доступности</w:t>
            </w:r>
          </w:p>
        </w:tc>
        <w:tc>
          <w:tcPr>
            <w:tcW w:w="5386" w:type="dxa"/>
          </w:tcPr>
          <w:p w14:paraId="2C806F28" w14:textId="5644D883" w:rsidR="00C73238" w:rsidRPr="002A007F" w:rsidRDefault="00C73238" w:rsidP="00C73238">
            <w:pPr>
              <w:pStyle w:val="affffff7"/>
              <w:spacing w:after="20"/>
              <w:ind w:firstLine="0"/>
              <w:jc w:val="center"/>
              <w:rPr>
                <w:iCs/>
                <w:sz w:val="20"/>
                <w:szCs w:val="20"/>
                <w:lang w:val="ru-RU"/>
              </w:rPr>
            </w:pPr>
            <w:r>
              <w:rPr>
                <w:iCs/>
                <w:sz w:val="20"/>
                <w:szCs w:val="20"/>
                <w:lang w:val="ru-RU"/>
              </w:rPr>
              <w:t>Не нормируется</w:t>
            </w:r>
          </w:p>
        </w:tc>
      </w:tr>
      <w:tr w:rsidR="00C73238" w:rsidRPr="002A007F" w14:paraId="2665EFC4" w14:textId="77777777" w:rsidTr="00C73238">
        <w:trPr>
          <w:cantSplit/>
        </w:trPr>
        <w:tc>
          <w:tcPr>
            <w:tcW w:w="1550" w:type="dxa"/>
            <w:vMerge w:val="restart"/>
          </w:tcPr>
          <w:p w14:paraId="4F637D7A" w14:textId="77777777" w:rsidR="00C73238" w:rsidRPr="002A007F" w:rsidRDefault="00C73238" w:rsidP="00553F0A">
            <w:pPr>
              <w:pStyle w:val="affffff7"/>
              <w:widowControl w:val="0"/>
              <w:spacing w:after="20"/>
              <w:ind w:firstLine="0"/>
              <w:jc w:val="left"/>
              <w:rPr>
                <w:rFonts w:eastAsiaTheme="minorEastAsia"/>
                <w:iCs/>
                <w:sz w:val="20"/>
                <w:szCs w:val="20"/>
                <w:lang w:val="ru-RU"/>
              </w:rPr>
            </w:pPr>
            <w:r w:rsidRPr="0069115D">
              <w:rPr>
                <w:iCs/>
                <w:sz w:val="20"/>
                <w:szCs w:val="20"/>
                <w:lang w:val="ru-RU"/>
              </w:rPr>
              <w:t>Муниципальный архив</w:t>
            </w:r>
          </w:p>
        </w:tc>
        <w:tc>
          <w:tcPr>
            <w:tcW w:w="2693" w:type="dxa"/>
          </w:tcPr>
          <w:p w14:paraId="36D19F3E" w14:textId="77777777" w:rsidR="00C73238" w:rsidRDefault="00C73238" w:rsidP="00553F0A">
            <w:pPr>
              <w:pStyle w:val="affffff7"/>
              <w:widowControl w:val="0"/>
              <w:spacing w:after="20"/>
              <w:ind w:firstLine="0"/>
              <w:jc w:val="left"/>
              <w:rPr>
                <w:iCs/>
                <w:sz w:val="20"/>
                <w:szCs w:val="20"/>
                <w:lang w:val="ru-RU"/>
              </w:rPr>
            </w:pPr>
            <w:r>
              <w:rPr>
                <w:iCs/>
                <w:sz w:val="20"/>
                <w:szCs w:val="20"/>
                <w:lang w:val="ru-RU"/>
              </w:rPr>
              <w:t>Минимально допустимый уровень обеспеченности</w:t>
            </w:r>
          </w:p>
        </w:tc>
        <w:tc>
          <w:tcPr>
            <w:tcW w:w="5386" w:type="dxa"/>
          </w:tcPr>
          <w:p w14:paraId="22D6D2E9" w14:textId="77777777" w:rsidR="00C73238" w:rsidRPr="00AD465E" w:rsidRDefault="00C73238" w:rsidP="00553F0A">
            <w:pPr>
              <w:pStyle w:val="affffff7"/>
              <w:spacing w:after="20"/>
              <w:ind w:firstLine="0"/>
              <w:rPr>
                <w:iCs/>
                <w:sz w:val="20"/>
                <w:szCs w:val="20"/>
                <w:lang w:val="ru-RU"/>
              </w:rPr>
            </w:pPr>
            <w:r>
              <w:rPr>
                <w:iCs/>
                <w:sz w:val="20"/>
                <w:szCs w:val="20"/>
                <w:lang w:val="ru-RU"/>
              </w:rPr>
              <w:t>Один</w:t>
            </w:r>
            <w:r w:rsidRPr="002A007F">
              <w:rPr>
                <w:iCs/>
                <w:sz w:val="20"/>
                <w:szCs w:val="20"/>
                <w:lang w:val="ru-RU"/>
              </w:rPr>
              <w:t xml:space="preserve"> объект независимо от численности населения принят в соответствии с полномочиями, установленными </w:t>
            </w:r>
            <w:r>
              <w:rPr>
                <w:iCs/>
                <w:sz w:val="20"/>
                <w:szCs w:val="20"/>
                <w:lang w:val="ru-RU"/>
              </w:rPr>
              <w:t>подпунктом 22 пункта</w:t>
            </w:r>
            <w:r w:rsidRPr="002A007F">
              <w:rPr>
                <w:iCs/>
                <w:sz w:val="20"/>
                <w:szCs w:val="20"/>
                <w:lang w:val="ru-RU"/>
              </w:rPr>
              <w:t xml:space="preserve"> 1 ст</w:t>
            </w:r>
            <w:r>
              <w:rPr>
                <w:iCs/>
                <w:sz w:val="20"/>
                <w:szCs w:val="20"/>
                <w:lang w:val="ru-RU"/>
              </w:rPr>
              <w:t>атьи</w:t>
            </w:r>
            <w:r w:rsidRPr="002A007F">
              <w:rPr>
                <w:iCs/>
                <w:sz w:val="20"/>
                <w:szCs w:val="20"/>
                <w:lang w:val="ru-RU"/>
              </w:rPr>
              <w:t xml:space="preserve"> </w:t>
            </w:r>
            <w:r>
              <w:rPr>
                <w:iCs/>
                <w:sz w:val="20"/>
                <w:szCs w:val="20"/>
                <w:lang w:val="ru-RU"/>
              </w:rPr>
              <w:t>16</w:t>
            </w:r>
            <w:r w:rsidRPr="002A007F">
              <w:rPr>
                <w:iCs/>
                <w:sz w:val="20"/>
                <w:szCs w:val="20"/>
                <w:lang w:val="ru-RU"/>
              </w:rPr>
              <w:t xml:space="preserve"> Федерального закона от 06.10.2003 </w:t>
            </w:r>
            <w:r>
              <w:rPr>
                <w:iCs/>
                <w:sz w:val="20"/>
                <w:szCs w:val="20"/>
                <w:lang w:val="ru-RU"/>
              </w:rPr>
              <w:t>№ </w:t>
            </w:r>
            <w:r w:rsidRPr="002A007F">
              <w:rPr>
                <w:iCs/>
                <w:sz w:val="20"/>
                <w:szCs w:val="20"/>
                <w:lang w:val="ru-RU"/>
              </w:rPr>
              <w:t>131-ФЗ</w:t>
            </w:r>
            <w:r>
              <w:rPr>
                <w:iCs/>
                <w:sz w:val="20"/>
                <w:szCs w:val="20"/>
                <w:lang w:val="ru-RU"/>
              </w:rPr>
              <w:t>. Площадь хранения 2,5 кв. м на 1000 единиц хранения принята в соответствии с таблицей 7</w:t>
            </w:r>
            <w:r w:rsidRPr="0000365F">
              <w:rPr>
                <w:rFonts w:eastAsiaTheme="minorEastAsia" w:cstheme="minorBidi"/>
                <w:szCs w:val="22"/>
                <w:lang w:val="ru-RU" w:eastAsia="ru-RU" w:bidi="ar-SA"/>
              </w:rPr>
              <w:t xml:space="preserve"> </w:t>
            </w:r>
            <w:r w:rsidRPr="0000365F">
              <w:rPr>
                <w:iCs/>
                <w:sz w:val="20"/>
                <w:szCs w:val="20"/>
                <w:lang w:val="ru-RU"/>
              </w:rPr>
              <w:t>СП 44.13330.2011</w:t>
            </w:r>
          </w:p>
        </w:tc>
      </w:tr>
      <w:tr w:rsidR="00C73238" w:rsidRPr="002A007F" w14:paraId="196118CC" w14:textId="77777777" w:rsidTr="00C73238">
        <w:trPr>
          <w:cantSplit/>
        </w:trPr>
        <w:tc>
          <w:tcPr>
            <w:tcW w:w="1550" w:type="dxa"/>
            <w:vMerge/>
          </w:tcPr>
          <w:p w14:paraId="2FABF1BE" w14:textId="77777777" w:rsidR="00C73238" w:rsidRPr="0069115D" w:rsidRDefault="00C73238" w:rsidP="00553F0A">
            <w:pPr>
              <w:pStyle w:val="affffff7"/>
              <w:widowControl w:val="0"/>
              <w:spacing w:after="20"/>
              <w:ind w:firstLine="0"/>
              <w:jc w:val="left"/>
              <w:rPr>
                <w:iCs/>
                <w:sz w:val="20"/>
                <w:szCs w:val="20"/>
                <w:lang w:val="ru-RU"/>
              </w:rPr>
            </w:pPr>
          </w:p>
        </w:tc>
        <w:tc>
          <w:tcPr>
            <w:tcW w:w="2693" w:type="dxa"/>
          </w:tcPr>
          <w:p w14:paraId="7265E10F" w14:textId="77777777" w:rsidR="00C73238" w:rsidRDefault="00C73238" w:rsidP="00553F0A">
            <w:pPr>
              <w:pStyle w:val="affffff7"/>
              <w:widowControl w:val="0"/>
              <w:spacing w:after="20"/>
              <w:ind w:firstLine="0"/>
              <w:jc w:val="left"/>
              <w:rPr>
                <w:iCs/>
                <w:sz w:val="20"/>
                <w:szCs w:val="20"/>
                <w:lang w:val="ru-RU"/>
              </w:rPr>
            </w:pPr>
            <w:r>
              <w:rPr>
                <w:iCs/>
                <w:sz w:val="20"/>
                <w:szCs w:val="20"/>
                <w:lang w:val="ru-RU"/>
              </w:rPr>
              <w:t>Максимально допустимый уровень территориальной доступности</w:t>
            </w:r>
          </w:p>
        </w:tc>
        <w:tc>
          <w:tcPr>
            <w:tcW w:w="5386" w:type="dxa"/>
          </w:tcPr>
          <w:p w14:paraId="4977F0E3" w14:textId="6DA4CCE1" w:rsidR="00C73238" w:rsidRPr="00AD465E" w:rsidRDefault="00C73238" w:rsidP="00C73238">
            <w:pPr>
              <w:pStyle w:val="affffff7"/>
              <w:spacing w:after="20"/>
              <w:ind w:firstLine="0"/>
              <w:jc w:val="center"/>
              <w:rPr>
                <w:iCs/>
                <w:sz w:val="20"/>
                <w:szCs w:val="20"/>
                <w:lang w:val="ru-RU"/>
              </w:rPr>
            </w:pPr>
            <w:r>
              <w:rPr>
                <w:iCs/>
                <w:sz w:val="20"/>
                <w:szCs w:val="20"/>
                <w:lang w:val="ru-RU"/>
              </w:rPr>
              <w:t>Не нормируется</w:t>
            </w:r>
          </w:p>
        </w:tc>
      </w:tr>
    </w:tbl>
    <w:bookmarkEnd w:id="143"/>
    <w:bookmarkEnd w:id="144"/>
    <w:bookmarkEnd w:id="145"/>
    <w:bookmarkEnd w:id="146"/>
    <w:p w14:paraId="1C79459C" w14:textId="651CFC46" w:rsidR="008C6FA3" w:rsidRPr="00055E44" w:rsidRDefault="005809B5">
      <w:pPr>
        <w:pStyle w:val="5"/>
      </w:pPr>
      <w:r>
        <w:t>Таблица 2.</w:t>
      </w:r>
      <w:r w:rsidR="008378B2">
        <w:t>25</w:t>
      </w:r>
      <w:r>
        <w:t xml:space="preserve">. </w:t>
      </w:r>
      <w:r w:rsidR="00E15528" w:rsidRPr="00055E44">
        <w:t>Объекты местного значения муниципального округа в области охраны порядка</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6"/>
        <w:gridCol w:w="2024"/>
        <w:gridCol w:w="6237"/>
      </w:tblGrid>
      <w:tr w:rsidR="008C6FA3" w:rsidRPr="00055E44" w14:paraId="064E6C18" w14:textId="77777777" w:rsidTr="00FA6529">
        <w:trPr>
          <w:cantSplit/>
          <w:trHeight w:val="202"/>
          <w:tblHeader/>
        </w:trPr>
        <w:tc>
          <w:tcPr>
            <w:tcW w:w="1406" w:type="dxa"/>
          </w:tcPr>
          <w:p w14:paraId="737021C6" w14:textId="77777777" w:rsidR="008C6FA3" w:rsidRPr="00055E44" w:rsidRDefault="00E15528">
            <w:pPr>
              <w:pStyle w:val="Default"/>
              <w:keepNext/>
              <w:jc w:val="center"/>
              <w:rPr>
                <w:iCs/>
                <w:sz w:val="20"/>
                <w:szCs w:val="20"/>
              </w:rPr>
            </w:pPr>
            <w:r w:rsidRPr="00055E44">
              <w:rPr>
                <w:b/>
                <w:bCs/>
                <w:iCs/>
                <w:sz w:val="20"/>
                <w:szCs w:val="20"/>
              </w:rPr>
              <w:t>Наименование вида объекта</w:t>
            </w:r>
          </w:p>
        </w:tc>
        <w:tc>
          <w:tcPr>
            <w:tcW w:w="2024" w:type="dxa"/>
          </w:tcPr>
          <w:p w14:paraId="2FCC9A4C" w14:textId="77777777" w:rsidR="008C6FA3" w:rsidRPr="00055E44" w:rsidRDefault="00E15528">
            <w:pPr>
              <w:pStyle w:val="Default"/>
              <w:keepNext/>
              <w:jc w:val="center"/>
              <w:rPr>
                <w:b/>
                <w:bCs/>
                <w:iCs/>
                <w:sz w:val="20"/>
                <w:szCs w:val="20"/>
              </w:rPr>
            </w:pPr>
            <w:r w:rsidRPr="00055E44">
              <w:rPr>
                <w:b/>
                <w:iCs/>
                <w:sz w:val="20"/>
                <w:szCs w:val="20"/>
              </w:rPr>
              <w:t>Тип расчетного показателя</w:t>
            </w:r>
          </w:p>
        </w:tc>
        <w:tc>
          <w:tcPr>
            <w:tcW w:w="6237" w:type="dxa"/>
          </w:tcPr>
          <w:p w14:paraId="574828B4" w14:textId="77777777" w:rsidR="008C6FA3" w:rsidRPr="00055E44" w:rsidRDefault="00E15528">
            <w:pPr>
              <w:pStyle w:val="Default"/>
              <w:keepNext/>
              <w:jc w:val="center"/>
              <w:rPr>
                <w:iCs/>
                <w:sz w:val="20"/>
                <w:szCs w:val="20"/>
              </w:rPr>
            </w:pPr>
            <w:r w:rsidRPr="00055E44">
              <w:rPr>
                <w:b/>
                <w:bCs/>
                <w:iCs/>
                <w:sz w:val="20"/>
                <w:szCs w:val="20"/>
              </w:rPr>
              <w:t>Обоснование расчетного показателя</w:t>
            </w:r>
          </w:p>
        </w:tc>
      </w:tr>
      <w:tr w:rsidR="008C6FA3" w:rsidRPr="00055E44" w14:paraId="0A7DC3C4" w14:textId="77777777" w:rsidTr="00FA6529">
        <w:trPr>
          <w:cantSplit/>
          <w:trHeight w:val="549"/>
        </w:trPr>
        <w:tc>
          <w:tcPr>
            <w:tcW w:w="1406" w:type="dxa"/>
            <w:vMerge w:val="restart"/>
          </w:tcPr>
          <w:p w14:paraId="09957B03" w14:textId="77777777" w:rsidR="008C6FA3" w:rsidRPr="00055E44" w:rsidRDefault="00E15528">
            <w:pPr>
              <w:pStyle w:val="Default"/>
              <w:rPr>
                <w:sz w:val="20"/>
                <w:szCs w:val="20"/>
              </w:rPr>
            </w:pPr>
            <w:r w:rsidRPr="00055E44">
              <w:rPr>
                <w:sz w:val="20"/>
                <w:szCs w:val="20"/>
              </w:rPr>
              <w:t>Участковые пункты полиции</w:t>
            </w:r>
          </w:p>
        </w:tc>
        <w:tc>
          <w:tcPr>
            <w:tcW w:w="2024" w:type="dxa"/>
          </w:tcPr>
          <w:p w14:paraId="469CCE99" w14:textId="77777777" w:rsidR="008C6FA3" w:rsidRPr="00055E44" w:rsidRDefault="00E15528">
            <w:pPr>
              <w:pStyle w:val="Default"/>
              <w:rPr>
                <w:sz w:val="20"/>
                <w:szCs w:val="20"/>
              </w:rPr>
            </w:pPr>
            <w:r w:rsidRPr="00055E44">
              <w:rPr>
                <w:sz w:val="20"/>
                <w:szCs w:val="20"/>
              </w:rPr>
              <w:t>Минимально допустимый уровень обеспеченности</w:t>
            </w:r>
          </w:p>
        </w:tc>
        <w:tc>
          <w:tcPr>
            <w:tcW w:w="6237" w:type="dxa"/>
          </w:tcPr>
          <w:p w14:paraId="08AE9961" w14:textId="600C6E80" w:rsidR="008C6FA3" w:rsidRPr="00055E44" w:rsidRDefault="00E15528">
            <w:pPr>
              <w:pStyle w:val="affffff7"/>
              <w:keepNext/>
              <w:ind w:firstLine="0"/>
              <w:rPr>
                <w:bCs/>
                <w:iCs/>
                <w:sz w:val="20"/>
                <w:szCs w:val="20"/>
                <w:lang w:val="ru-RU"/>
              </w:rPr>
            </w:pPr>
            <w:r w:rsidRPr="00055E44">
              <w:rPr>
                <w:sz w:val="20"/>
                <w:szCs w:val="20"/>
                <w:lang w:val="ru-RU"/>
              </w:rPr>
              <w:t>В соответствии с п</w:t>
            </w:r>
            <w:r w:rsidR="00B60815" w:rsidRPr="00055E44">
              <w:rPr>
                <w:sz w:val="20"/>
                <w:szCs w:val="20"/>
                <w:lang w:val="ru-RU"/>
              </w:rPr>
              <w:t>унктом</w:t>
            </w:r>
            <w:r w:rsidRPr="00055E44">
              <w:rPr>
                <w:sz w:val="20"/>
                <w:szCs w:val="20"/>
                <w:lang w:val="ru-RU"/>
              </w:rPr>
              <w:t xml:space="preserve"> 3 приложения 1 приказа Министерства внутренних дел Российской Федерации от 29.03.2019 </w:t>
            </w:r>
            <w:r w:rsidR="00753E51" w:rsidRPr="00055E44">
              <w:rPr>
                <w:sz w:val="20"/>
                <w:szCs w:val="20"/>
                <w:lang w:val="ru-RU"/>
              </w:rPr>
              <w:t>№ </w:t>
            </w:r>
            <w:r w:rsidRPr="00055E44">
              <w:rPr>
                <w:sz w:val="20"/>
                <w:szCs w:val="20"/>
                <w:lang w:val="ru-RU"/>
              </w:rPr>
              <w:t>205 «О несении службы участковым уполномоченным полиции на обслуживаемом административном участке и организации этой деятельности» з</w:t>
            </w:r>
            <w:r w:rsidRPr="00055E44">
              <w:rPr>
                <w:bCs/>
                <w:iCs/>
                <w:sz w:val="20"/>
                <w:szCs w:val="20"/>
                <w:lang w:val="ru-RU"/>
              </w:rPr>
              <w:t>а участковым уполномоченным полиции приказом начальника территориального органа МВД России на районном уровне закрепляется административный участок.</w:t>
            </w:r>
          </w:p>
          <w:p w14:paraId="2D3ED0E4" w14:textId="77777777" w:rsidR="008C6FA3" w:rsidRPr="00055E44" w:rsidRDefault="00E15528" w:rsidP="00211114">
            <w:pPr>
              <w:pStyle w:val="Default"/>
              <w:jc w:val="both"/>
              <w:rPr>
                <w:sz w:val="20"/>
                <w:szCs w:val="20"/>
              </w:rPr>
            </w:pPr>
            <w:r w:rsidRPr="00055E44">
              <w:rPr>
                <w:sz w:val="20"/>
                <w:szCs w:val="20"/>
              </w:rPr>
              <w:t>Размеры и границы административного участка определяются территориальными органами МВД России: в городе – исходя из численности проживающего населения и граждан, состоящих на профилактическом учете, состояния оперативной обстановки, особенностей административно-территориального деления муниципальных образований, в сельской местности – в границах одного или нескольких объединенных общей территорией сельских населенных пунктов.</w:t>
            </w:r>
          </w:p>
          <w:p w14:paraId="5DE08C93" w14:textId="3F875A2B" w:rsidR="008C6FA3" w:rsidRPr="00055E44" w:rsidRDefault="005809B5" w:rsidP="00211114">
            <w:pPr>
              <w:pStyle w:val="Default"/>
              <w:jc w:val="both"/>
              <w:rPr>
                <w:sz w:val="20"/>
                <w:szCs w:val="20"/>
              </w:rPr>
            </w:pPr>
            <w:r w:rsidRPr="00361A1E">
              <w:rPr>
                <w:sz w:val="20"/>
                <w:szCs w:val="20"/>
              </w:rPr>
              <w:t xml:space="preserve">Согласно </w:t>
            </w:r>
            <w:r>
              <w:rPr>
                <w:sz w:val="20"/>
                <w:szCs w:val="20"/>
              </w:rPr>
              <w:t xml:space="preserve">пункту 111.7 </w:t>
            </w:r>
            <w:r w:rsidRPr="00361A1E">
              <w:rPr>
                <w:sz w:val="20"/>
                <w:szCs w:val="20"/>
              </w:rPr>
              <w:t>таблиц</w:t>
            </w:r>
            <w:r>
              <w:rPr>
                <w:sz w:val="20"/>
                <w:szCs w:val="20"/>
              </w:rPr>
              <w:t>ы Л</w:t>
            </w:r>
            <w:r w:rsidRPr="00361A1E">
              <w:rPr>
                <w:sz w:val="20"/>
                <w:szCs w:val="20"/>
              </w:rPr>
              <w:t>.</w:t>
            </w:r>
            <w:r>
              <w:rPr>
                <w:sz w:val="20"/>
                <w:szCs w:val="20"/>
              </w:rPr>
              <w:t>1</w:t>
            </w:r>
            <w:r w:rsidRPr="00361A1E">
              <w:rPr>
                <w:sz w:val="20"/>
                <w:szCs w:val="20"/>
              </w:rPr>
              <w:t xml:space="preserve"> приложения </w:t>
            </w:r>
            <w:r>
              <w:rPr>
                <w:sz w:val="20"/>
                <w:szCs w:val="20"/>
              </w:rPr>
              <w:t>Л</w:t>
            </w:r>
            <w:r w:rsidRPr="00361A1E">
              <w:rPr>
                <w:sz w:val="20"/>
                <w:szCs w:val="20"/>
              </w:rPr>
              <w:t xml:space="preserve"> СП 42.13330.</w:t>
            </w:r>
            <w:r>
              <w:rPr>
                <w:sz w:val="20"/>
                <w:szCs w:val="20"/>
              </w:rPr>
              <w:t>2026</w:t>
            </w:r>
            <w:r w:rsidRPr="00361A1E">
              <w:rPr>
                <w:sz w:val="20"/>
                <w:szCs w:val="20"/>
              </w:rPr>
              <w:t xml:space="preserve"> 1 участковый уполномоченный полиции предусматривается на 2,8-3,0 тыс. чел</w:t>
            </w:r>
            <w:r>
              <w:rPr>
                <w:sz w:val="20"/>
                <w:szCs w:val="20"/>
              </w:rPr>
              <w:t>. населения с учетом компоновки по СП 500.1325800</w:t>
            </w:r>
          </w:p>
        </w:tc>
      </w:tr>
      <w:tr w:rsidR="008C6FA3" w:rsidRPr="00055E44" w14:paraId="1F88F16C" w14:textId="77777777" w:rsidTr="00FA6529">
        <w:trPr>
          <w:cantSplit/>
          <w:trHeight w:val="36"/>
        </w:trPr>
        <w:tc>
          <w:tcPr>
            <w:tcW w:w="1406" w:type="dxa"/>
            <w:vMerge/>
          </w:tcPr>
          <w:p w14:paraId="15CBD9F2" w14:textId="77777777" w:rsidR="008C6FA3" w:rsidRPr="00055E44" w:rsidRDefault="008C6FA3">
            <w:pPr>
              <w:pStyle w:val="Default"/>
              <w:rPr>
                <w:sz w:val="20"/>
                <w:szCs w:val="20"/>
              </w:rPr>
            </w:pPr>
          </w:p>
        </w:tc>
        <w:tc>
          <w:tcPr>
            <w:tcW w:w="2024" w:type="dxa"/>
          </w:tcPr>
          <w:p w14:paraId="4874E50B" w14:textId="77777777" w:rsidR="008C6FA3" w:rsidRPr="00055E44" w:rsidRDefault="00E15528">
            <w:pPr>
              <w:pStyle w:val="Default"/>
              <w:rPr>
                <w:sz w:val="20"/>
                <w:szCs w:val="20"/>
              </w:rPr>
            </w:pPr>
            <w:r w:rsidRPr="00055E44">
              <w:rPr>
                <w:sz w:val="20"/>
                <w:szCs w:val="20"/>
              </w:rPr>
              <w:t>Максимально допустимый уровень территориальной доступности</w:t>
            </w:r>
          </w:p>
        </w:tc>
        <w:tc>
          <w:tcPr>
            <w:tcW w:w="6237" w:type="dxa"/>
          </w:tcPr>
          <w:p w14:paraId="47839F74" w14:textId="168B61BA" w:rsidR="008C6FA3" w:rsidRPr="00055E44" w:rsidRDefault="005809B5" w:rsidP="00211114">
            <w:pPr>
              <w:pStyle w:val="Default"/>
              <w:jc w:val="both"/>
              <w:rPr>
                <w:sz w:val="20"/>
                <w:szCs w:val="20"/>
              </w:rPr>
            </w:pPr>
            <w:r w:rsidRPr="00361A1E">
              <w:rPr>
                <w:sz w:val="20"/>
                <w:szCs w:val="20"/>
              </w:rPr>
              <w:t xml:space="preserve">В соответствии с </w:t>
            </w:r>
            <w:r>
              <w:rPr>
                <w:sz w:val="20"/>
                <w:szCs w:val="20"/>
              </w:rPr>
              <w:t xml:space="preserve">пунктом 111.7 </w:t>
            </w:r>
            <w:r w:rsidRPr="00361A1E">
              <w:rPr>
                <w:sz w:val="20"/>
                <w:szCs w:val="20"/>
              </w:rPr>
              <w:t>таблиц</w:t>
            </w:r>
            <w:r>
              <w:rPr>
                <w:sz w:val="20"/>
                <w:szCs w:val="20"/>
              </w:rPr>
              <w:t>ы Л</w:t>
            </w:r>
            <w:r w:rsidRPr="00361A1E">
              <w:rPr>
                <w:sz w:val="20"/>
                <w:szCs w:val="20"/>
              </w:rPr>
              <w:t>.</w:t>
            </w:r>
            <w:r>
              <w:rPr>
                <w:sz w:val="20"/>
                <w:szCs w:val="20"/>
              </w:rPr>
              <w:t>1</w:t>
            </w:r>
            <w:r w:rsidRPr="00361A1E">
              <w:rPr>
                <w:sz w:val="20"/>
                <w:szCs w:val="20"/>
              </w:rPr>
              <w:t xml:space="preserve"> приложения </w:t>
            </w:r>
            <w:r>
              <w:rPr>
                <w:sz w:val="20"/>
                <w:szCs w:val="20"/>
              </w:rPr>
              <w:t>Л</w:t>
            </w:r>
            <w:r w:rsidRPr="00361A1E">
              <w:rPr>
                <w:sz w:val="20"/>
                <w:szCs w:val="20"/>
              </w:rPr>
              <w:t xml:space="preserve"> СП 42.13330.</w:t>
            </w:r>
            <w:r>
              <w:rPr>
                <w:sz w:val="20"/>
                <w:szCs w:val="20"/>
              </w:rPr>
              <w:t>2026</w:t>
            </w:r>
            <w:r w:rsidRPr="00361A1E">
              <w:rPr>
                <w:sz w:val="20"/>
                <w:szCs w:val="20"/>
              </w:rPr>
              <w:t xml:space="preserve"> радиус обслуживания участкового пункта полиции в условиях городского населенного пункта следует устанавливать в 1-1,5 км до самого дальнего объекта участка. Допускается 1 участковый уполномоченный на сельский населенный пункт</w:t>
            </w:r>
          </w:p>
        </w:tc>
      </w:tr>
    </w:tbl>
    <w:p w14:paraId="63A26C43" w14:textId="77777777" w:rsidR="008C6FA3" w:rsidRPr="00055E44" w:rsidRDefault="00E15528">
      <w:pPr>
        <w:spacing w:after="200" w:line="276" w:lineRule="auto"/>
        <w:ind w:firstLine="0"/>
        <w:jc w:val="left"/>
        <w:rPr>
          <w:rFonts w:eastAsiaTheme="majorEastAsia" w:cs="Times New Roman"/>
          <w:b/>
          <w:bCs/>
          <w:caps/>
          <w:sz w:val="28"/>
          <w:szCs w:val="28"/>
        </w:rPr>
      </w:pPr>
      <w:r w:rsidRPr="00055E44">
        <w:rPr>
          <w:rFonts w:cs="Times New Roman"/>
        </w:rPr>
        <w:br w:type="page"/>
      </w:r>
    </w:p>
    <w:p w14:paraId="692030BC" w14:textId="77777777" w:rsidR="008C6FA3" w:rsidRPr="00055E44" w:rsidRDefault="00E15528">
      <w:pPr>
        <w:pStyle w:val="11"/>
        <w:numPr>
          <w:ilvl w:val="0"/>
          <w:numId w:val="11"/>
        </w:numPr>
        <w:spacing w:before="0"/>
        <w:ind w:left="0" w:firstLine="0"/>
        <w:rPr>
          <w:rFonts w:cs="Times New Roman"/>
        </w:rPr>
      </w:pPr>
      <w:bookmarkStart w:id="147" w:name="_Toc230198092"/>
      <w:r w:rsidRPr="00055E44">
        <w:rPr>
          <w:rFonts w:cs="Times New Roman"/>
        </w:rPr>
        <w:lastRenderedPageBreak/>
        <w:t>Правила и область применения расчетных показателей</w:t>
      </w:r>
      <w:bookmarkEnd w:id="147"/>
    </w:p>
    <w:p w14:paraId="12FA99CE" w14:textId="77777777" w:rsidR="008C6FA3" w:rsidRPr="00055E44" w:rsidRDefault="00E15528">
      <w:pPr>
        <w:pStyle w:val="21"/>
        <w:numPr>
          <w:ilvl w:val="1"/>
          <w:numId w:val="11"/>
        </w:numPr>
        <w:ind w:left="0" w:firstLine="0"/>
        <w:rPr>
          <w:rFonts w:cs="Times New Roman"/>
        </w:rPr>
      </w:pPr>
      <w:bookmarkStart w:id="148" w:name="_Toc498871958"/>
      <w:bookmarkStart w:id="149" w:name="OLE_LINK748"/>
      <w:bookmarkStart w:id="150" w:name="OLE_LINK553"/>
      <w:bookmarkStart w:id="151" w:name="OLE_LINK554"/>
      <w:bookmarkStart w:id="152" w:name="_Toc230198093"/>
      <w:r w:rsidRPr="00055E44">
        <w:rPr>
          <w:rFonts w:cs="Times New Roman"/>
        </w:rPr>
        <w:t>Область применения расчетных показателей</w:t>
      </w:r>
      <w:bookmarkEnd w:id="148"/>
      <w:bookmarkEnd w:id="149"/>
      <w:bookmarkEnd w:id="150"/>
      <w:bookmarkEnd w:id="151"/>
      <w:bookmarkEnd w:id="152"/>
    </w:p>
    <w:p w14:paraId="32EB30D4" w14:textId="1FC6CA57" w:rsidR="008C6FA3" w:rsidRPr="00055E44" w:rsidRDefault="00E15528">
      <w:pPr>
        <w:pStyle w:val="affffff7"/>
        <w:rPr>
          <w:color w:val="000000" w:themeColor="text1"/>
          <w:lang w:val="ru-RU"/>
        </w:rPr>
      </w:pPr>
      <w:r w:rsidRPr="00055E44">
        <w:rPr>
          <w:color w:val="000000" w:themeColor="text1"/>
          <w:lang w:val="ru-RU"/>
        </w:rPr>
        <w:t xml:space="preserve">Действие местных нормативов градостроительного проектирования </w:t>
      </w:r>
      <w:r w:rsidR="00845A95">
        <w:rPr>
          <w:color w:val="000000" w:themeColor="text1"/>
          <w:lang w:val="ru-RU"/>
        </w:rPr>
        <w:t>Сорочинск</w:t>
      </w:r>
      <w:r w:rsidR="009E03FC" w:rsidRPr="00055E44">
        <w:rPr>
          <w:color w:val="000000" w:themeColor="text1"/>
          <w:lang w:val="ru-RU"/>
        </w:rPr>
        <w:t>ого</w:t>
      </w:r>
      <w:r w:rsidRPr="00055E44">
        <w:rPr>
          <w:color w:val="000000" w:themeColor="text1"/>
          <w:lang w:val="ru-RU"/>
        </w:rPr>
        <w:t xml:space="preserve"> муниципального округа </w:t>
      </w:r>
      <w:r w:rsidR="00845A95">
        <w:rPr>
          <w:color w:val="000000" w:themeColor="text1"/>
          <w:lang w:val="ru-RU"/>
        </w:rPr>
        <w:t>Оренбургск</w:t>
      </w:r>
      <w:r w:rsidRPr="00055E44">
        <w:rPr>
          <w:color w:val="000000" w:themeColor="text1"/>
          <w:lang w:val="ru-RU"/>
        </w:rPr>
        <w:t xml:space="preserve">ой области распространяется на всю территорию </w:t>
      </w:r>
      <w:r w:rsidR="00845A95">
        <w:rPr>
          <w:color w:val="000000" w:themeColor="text1"/>
          <w:lang w:val="ru-RU"/>
        </w:rPr>
        <w:t>Сорочинск</w:t>
      </w:r>
      <w:r w:rsidR="009E03FC" w:rsidRPr="00055E44">
        <w:rPr>
          <w:color w:val="000000" w:themeColor="text1"/>
          <w:lang w:val="ru-RU"/>
        </w:rPr>
        <w:t>ого</w:t>
      </w:r>
      <w:r w:rsidRPr="00055E44">
        <w:rPr>
          <w:color w:val="000000" w:themeColor="text1"/>
          <w:lang w:val="ru-RU"/>
        </w:rPr>
        <w:t xml:space="preserve"> муниципального округа; на правоотношения, возникшие после утверждения настоящих МНГП. </w:t>
      </w:r>
    </w:p>
    <w:p w14:paraId="03BD0950" w14:textId="33A8238A" w:rsidR="008C6FA3" w:rsidRPr="00055E44" w:rsidRDefault="00E15528">
      <w:pPr>
        <w:pStyle w:val="affffff7"/>
        <w:rPr>
          <w:color w:val="000000" w:themeColor="text1"/>
          <w:lang w:val="ru-RU"/>
        </w:rPr>
      </w:pPr>
      <w:r w:rsidRPr="00055E44">
        <w:rPr>
          <w:color w:val="000000" w:themeColor="text1"/>
          <w:lang w:val="ru-RU"/>
        </w:rPr>
        <w:t xml:space="preserve">Настоящие МНГП </w:t>
      </w:r>
      <w:r w:rsidR="00845A95">
        <w:rPr>
          <w:color w:val="000000" w:themeColor="text1"/>
          <w:lang w:val="ru-RU"/>
        </w:rPr>
        <w:t>Сорочинск</w:t>
      </w:r>
      <w:r w:rsidR="009E03FC" w:rsidRPr="00055E44">
        <w:rPr>
          <w:color w:val="000000" w:themeColor="text1"/>
          <w:lang w:val="ru-RU"/>
        </w:rPr>
        <w:t>ого</w:t>
      </w:r>
      <w:r w:rsidRPr="00055E44">
        <w:rPr>
          <w:color w:val="000000" w:themeColor="text1"/>
          <w:lang w:val="ru-RU"/>
        </w:rPr>
        <w:t xml:space="preserve"> 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объектами благоустройства территории, 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 </w:t>
      </w:r>
    </w:p>
    <w:p w14:paraId="061B02CE" w14:textId="3EBD62B3" w:rsidR="008C6FA3" w:rsidRPr="00055E44" w:rsidRDefault="00E15528">
      <w:pPr>
        <w:ind w:firstLine="567"/>
        <w:rPr>
          <w:rFonts w:cs="Times New Roman"/>
          <w:color w:val="000000" w:themeColor="text1"/>
          <w:szCs w:val="28"/>
        </w:rPr>
      </w:pPr>
      <w:r w:rsidRPr="00055E44">
        <w:rPr>
          <w:rFonts w:cs="Times New Roman"/>
          <w:color w:val="000000" w:themeColor="text1"/>
        </w:rPr>
        <w:t xml:space="preserve">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для населения муниципального округа, установленные в МНГП </w:t>
      </w:r>
      <w:r w:rsidR="00845A95">
        <w:rPr>
          <w:rFonts w:cs="Times New Roman"/>
          <w:color w:val="000000" w:themeColor="text1"/>
        </w:rPr>
        <w:t>Сорочинск</w:t>
      </w:r>
      <w:r w:rsidR="009E03FC" w:rsidRPr="00055E44">
        <w:rPr>
          <w:rFonts w:cs="Times New Roman"/>
          <w:color w:val="000000" w:themeColor="text1"/>
        </w:rPr>
        <w:t>ого</w:t>
      </w:r>
      <w:r w:rsidRPr="00055E44">
        <w:rPr>
          <w:rFonts w:cs="Times New Roman"/>
          <w:color w:val="000000" w:themeColor="text1"/>
        </w:rPr>
        <w:t xml:space="preserve"> муниципального округа, применяются при подготовке генерального плана муниципального округа, правил землепользования и застройки муниципального округа или единого документа территориального планирования и градостроительного зонирования муниципального округа, документации по планировке территории; выдаче </w:t>
      </w:r>
      <w:r w:rsidRPr="00055E44">
        <w:rPr>
          <w:rFonts w:cs="Times New Roman"/>
          <w:color w:val="000000" w:themeColor="text1"/>
          <w:szCs w:val="28"/>
        </w:rPr>
        <w:t>градостроительного плана земельного участка</w:t>
      </w:r>
      <w:r w:rsidRPr="00055E44">
        <w:rPr>
          <w:rFonts w:cs="Times New Roman"/>
          <w:color w:val="000000" w:themeColor="text1"/>
        </w:rPr>
        <w:t xml:space="preserve">; </w:t>
      </w:r>
      <w:r w:rsidRPr="00055E44">
        <w:rPr>
          <w:rFonts w:cs="Times New Roman"/>
          <w:color w:val="000000" w:themeColor="text1"/>
          <w:szCs w:val="28"/>
        </w:rPr>
        <w:t>подготовке проектной документации (в том числе путем внесения в нее изменений в соответствии Градостроительным кодексом Российской Федерации); выдаче разрешения на строительство.</w:t>
      </w:r>
    </w:p>
    <w:p w14:paraId="554749EA" w14:textId="77777777" w:rsidR="008C6FA3" w:rsidRPr="00055E44" w:rsidRDefault="00E15528">
      <w:pPr>
        <w:pStyle w:val="affffff7"/>
        <w:rPr>
          <w:color w:val="000000" w:themeColor="text1"/>
          <w:lang w:val="ru-RU"/>
        </w:rPr>
      </w:pPr>
      <w:r w:rsidRPr="00055E44">
        <w:rPr>
          <w:color w:val="000000" w:themeColor="text1"/>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2AEB6EE0" w14:textId="77777777" w:rsidR="008C6FA3" w:rsidRPr="00055E44" w:rsidRDefault="00E15528">
      <w:pPr>
        <w:pStyle w:val="affffff7"/>
        <w:rPr>
          <w:color w:val="000000" w:themeColor="text1"/>
          <w:lang w:val="ru-RU"/>
        </w:rPr>
      </w:pPr>
      <w:r w:rsidRPr="00055E44">
        <w:rPr>
          <w:color w:val="000000" w:themeColor="text1"/>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14:paraId="25094B30" w14:textId="77777777" w:rsidR="008C6FA3" w:rsidRPr="00055E44" w:rsidRDefault="00E15528">
      <w:pPr>
        <w:pStyle w:val="21"/>
        <w:numPr>
          <w:ilvl w:val="1"/>
          <w:numId w:val="11"/>
        </w:numPr>
        <w:ind w:left="0" w:firstLine="0"/>
        <w:rPr>
          <w:rFonts w:cs="Times New Roman"/>
        </w:rPr>
      </w:pPr>
      <w:bookmarkStart w:id="153" w:name="_Toc498871959"/>
      <w:bookmarkStart w:id="154" w:name="OLE_LINK555"/>
      <w:bookmarkStart w:id="155" w:name="OLE_LINK562"/>
      <w:bookmarkStart w:id="156" w:name="_Toc273554828"/>
      <w:bookmarkStart w:id="157" w:name="_Toc273558607"/>
      <w:bookmarkStart w:id="158" w:name="_Toc230198094"/>
      <w:r w:rsidRPr="00055E44">
        <w:rPr>
          <w:rFonts w:cs="Times New Roman"/>
        </w:rPr>
        <w:t>Правила применения расчетных показателей</w:t>
      </w:r>
      <w:bookmarkEnd w:id="153"/>
      <w:bookmarkEnd w:id="154"/>
      <w:bookmarkEnd w:id="155"/>
      <w:bookmarkEnd w:id="156"/>
      <w:bookmarkEnd w:id="157"/>
      <w:bookmarkEnd w:id="158"/>
    </w:p>
    <w:p w14:paraId="709632AC" w14:textId="0B2926FC" w:rsidR="008C6FA3" w:rsidRPr="00055E44" w:rsidRDefault="00E15528">
      <w:pPr>
        <w:pStyle w:val="affffff7"/>
        <w:rPr>
          <w:color w:val="000000" w:themeColor="text1"/>
          <w:lang w:val="ru-RU"/>
        </w:rPr>
      </w:pPr>
      <w:r w:rsidRPr="00055E44">
        <w:rPr>
          <w:color w:val="000000" w:themeColor="text1"/>
          <w:lang w:val="ru-RU"/>
        </w:rPr>
        <w:t xml:space="preserve">В процессе подготовки генерального плана или единого документа территориального планирования и градостроительного зонирования </w:t>
      </w:r>
      <w:r w:rsidR="00845A95">
        <w:rPr>
          <w:color w:val="000000" w:themeColor="text1"/>
          <w:lang w:val="ru-RU"/>
        </w:rPr>
        <w:t>Сорочинск</w:t>
      </w:r>
      <w:r w:rsidR="009E03FC" w:rsidRPr="00055E44">
        <w:rPr>
          <w:color w:val="000000" w:themeColor="text1"/>
          <w:lang w:val="ru-RU"/>
        </w:rPr>
        <w:t>ого</w:t>
      </w:r>
      <w:r w:rsidRPr="00055E44">
        <w:rPr>
          <w:color w:val="000000" w:themeColor="text1"/>
          <w:lang w:val="ru-RU"/>
        </w:rPr>
        <w:t xml:space="preserve"> муниципального округа необходимо применять расчетные показатели уровня минимальной обеспеченности объектами местного значения муниципального округа и уровня максимальной территориальной доступности таких объектов. </w:t>
      </w:r>
    </w:p>
    <w:p w14:paraId="4D22E034" w14:textId="77222E96" w:rsidR="008C6FA3" w:rsidRPr="00055E44" w:rsidRDefault="00E15528">
      <w:pPr>
        <w:pStyle w:val="affffff7"/>
        <w:rPr>
          <w:color w:val="000000" w:themeColor="text1"/>
          <w:lang w:val="ru-RU"/>
        </w:rPr>
      </w:pPr>
      <w:r w:rsidRPr="00055E44">
        <w:rPr>
          <w:color w:val="000000" w:themeColor="text1"/>
          <w:lang w:val="ru-RU"/>
        </w:rPr>
        <w:t xml:space="preserve">В ходе подготовки документации по планировке территории в границах </w:t>
      </w:r>
      <w:r w:rsidR="00845A95">
        <w:rPr>
          <w:color w:val="000000" w:themeColor="text1"/>
          <w:lang w:val="ru-RU"/>
        </w:rPr>
        <w:t>Сорочинск</w:t>
      </w:r>
      <w:r w:rsidR="009E03FC" w:rsidRPr="00055E44">
        <w:rPr>
          <w:color w:val="000000" w:themeColor="text1"/>
          <w:lang w:val="ru-RU"/>
        </w:rPr>
        <w:t>ого</w:t>
      </w:r>
      <w:r w:rsidRPr="00055E44">
        <w:rPr>
          <w:color w:val="000000" w:themeColor="text1"/>
          <w:lang w:val="ru-RU"/>
        </w:rPr>
        <w:t xml:space="preserve"> муниципального округа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округа. </w:t>
      </w:r>
    </w:p>
    <w:p w14:paraId="4DFFFE23" w14:textId="77777777" w:rsidR="008C6FA3" w:rsidRPr="00055E44" w:rsidRDefault="00E15528">
      <w:pPr>
        <w:pStyle w:val="affffff7"/>
        <w:rPr>
          <w:color w:val="000000" w:themeColor="text1"/>
          <w:lang w:val="ru-RU"/>
        </w:rPr>
      </w:pPr>
      <w:r w:rsidRPr="00055E44">
        <w:rPr>
          <w:color w:val="000000" w:themeColor="text1"/>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70C556FC" w14:textId="50A5A8FF" w:rsidR="008C6FA3" w:rsidRPr="00055E44" w:rsidRDefault="00E15528">
      <w:pPr>
        <w:pStyle w:val="affffff7"/>
        <w:rPr>
          <w:color w:val="000000" w:themeColor="text1"/>
          <w:lang w:val="ru-RU"/>
        </w:rPr>
      </w:pPr>
      <w:r w:rsidRPr="00055E44">
        <w:rPr>
          <w:color w:val="000000" w:themeColor="text1"/>
          <w:lang w:val="ru-RU"/>
        </w:rPr>
        <w:lastRenderedPageBreak/>
        <w:t xml:space="preserve">Расчетные показатели минимально допустимого уровня обеспеченности объектами местного значения муниципального округа,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округа в генеральном плане </w:t>
      </w:r>
      <w:r w:rsidR="00845A95">
        <w:rPr>
          <w:color w:val="000000" w:themeColor="text1"/>
          <w:lang w:val="ru-RU"/>
        </w:rPr>
        <w:t>Сорочинск</w:t>
      </w:r>
      <w:r w:rsidR="009E03FC" w:rsidRPr="00055E44">
        <w:rPr>
          <w:color w:val="000000" w:themeColor="text1"/>
          <w:lang w:val="ru-RU"/>
        </w:rPr>
        <w:t>ого</w:t>
      </w:r>
      <w:r w:rsidRPr="00055E44">
        <w:rPr>
          <w:color w:val="000000" w:themeColor="text1"/>
          <w:lang w:val="ru-RU"/>
        </w:rPr>
        <w:t xml:space="preserve"> муниципального округа или единого документа территориального планирования и градостроительного зонирования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муниципального округа. </w:t>
      </w:r>
    </w:p>
    <w:p w14:paraId="5DA6EC51" w14:textId="0A4CB92A" w:rsidR="008C6FA3" w:rsidRPr="00055E44" w:rsidRDefault="00E15528">
      <w:pPr>
        <w:pStyle w:val="affffff7"/>
        <w:rPr>
          <w:color w:val="000000" w:themeColor="text1"/>
          <w:lang w:val="ru-RU"/>
        </w:rPr>
      </w:pPr>
      <w:r w:rsidRPr="00055E44">
        <w:rPr>
          <w:color w:val="000000" w:themeColor="text1"/>
          <w:lang w:val="ru-RU"/>
        </w:rPr>
        <w:t xml:space="preserve">При определении местоположения планируемых к размещению объектов местного значения муниципального округа в целях подготовки генерального плана или единого документа территориального планирования и градостроительного зонирования </w:t>
      </w:r>
      <w:r w:rsidR="00845A95">
        <w:rPr>
          <w:color w:val="000000" w:themeColor="text1"/>
          <w:lang w:val="ru-RU"/>
        </w:rPr>
        <w:t>Сорочинск</w:t>
      </w:r>
      <w:r w:rsidR="009E03FC" w:rsidRPr="00055E44">
        <w:rPr>
          <w:color w:val="000000" w:themeColor="text1"/>
          <w:lang w:val="ru-RU"/>
        </w:rPr>
        <w:t>ого</w:t>
      </w:r>
      <w:r w:rsidRPr="00055E44">
        <w:rPr>
          <w:color w:val="000000" w:themeColor="text1"/>
          <w:lang w:val="ru-RU"/>
        </w:rPr>
        <w:t xml:space="preserve"> муниципального округа,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67C4D97B" w14:textId="60B30C76" w:rsidR="008C6FA3" w:rsidRPr="00055E44" w:rsidRDefault="00E15528">
      <w:pPr>
        <w:rPr>
          <w:rFonts w:cs="Times New Roman"/>
          <w:color w:val="000000" w:themeColor="text1"/>
        </w:rPr>
      </w:pPr>
      <w:r w:rsidRPr="00055E44">
        <w:rPr>
          <w:rFonts w:cs="Times New Roman"/>
          <w:color w:val="000000" w:themeColor="text1"/>
        </w:rPr>
        <w:t xml:space="preserve">МНГП </w:t>
      </w:r>
      <w:r w:rsidR="00845A95">
        <w:rPr>
          <w:rFonts w:cs="Times New Roman"/>
          <w:color w:val="000000" w:themeColor="text1"/>
        </w:rPr>
        <w:t>Сорочинск</w:t>
      </w:r>
      <w:r w:rsidR="009E03FC" w:rsidRPr="00055E44">
        <w:rPr>
          <w:rFonts w:cs="Times New Roman"/>
          <w:color w:val="000000" w:themeColor="text1"/>
        </w:rPr>
        <w:t>ого</w:t>
      </w:r>
      <w:r w:rsidRPr="00055E44">
        <w:rPr>
          <w:rFonts w:cs="Times New Roman"/>
          <w:color w:val="000000" w:themeColor="text1"/>
        </w:rPr>
        <w:t xml:space="preserve"> муниципального округа имеют приоритет перед РНГП </w:t>
      </w:r>
      <w:r w:rsidR="00845A95">
        <w:rPr>
          <w:rFonts w:cs="Times New Roman"/>
          <w:color w:val="000000" w:themeColor="text1"/>
        </w:rPr>
        <w:t>Оренбургск</w:t>
      </w:r>
      <w:r w:rsidRPr="00055E44">
        <w:rPr>
          <w:rFonts w:cs="Times New Roman"/>
          <w:color w:val="000000" w:themeColor="text1"/>
        </w:rPr>
        <w:t xml:space="preserve">ой области в случае, если расчетные показатели минимально допустимого уровня обеспеченности объектами местного значения муниципального округа населения муниципального округа, установленные МНГП </w:t>
      </w:r>
      <w:r w:rsidR="00845A95">
        <w:rPr>
          <w:rFonts w:cs="Times New Roman"/>
          <w:color w:val="000000" w:themeColor="text1"/>
        </w:rPr>
        <w:t>Сорочинск</w:t>
      </w:r>
      <w:r w:rsidR="009E03FC" w:rsidRPr="00055E44">
        <w:rPr>
          <w:rFonts w:cs="Times New Roman"/>
          <w:color w:val="000000" w:themeColor="text1"/>
        </w:rPr>
        <w:t>ого</w:t>
      </w:r>
      <w:r w:rsidRPr="00055E44">
        <w:rPr>
          <w:rFonts w:cs="Times New Roman"/>
          <w:color w:val="000000" w:themeColor="text1"/>
        </w:rPr>
        <w:t xml:space="preserve"> муниципального округа выше соответствующих предельных значений расчетных показателей, установленных РНГП </w:t>
      </w:r>
      <w:r w:rsidR="00845A95">
        <w:rPr>
          <w:rFonts w:cs="Times New Roman"/>
          <w:color w:val="000000" w:themeColor="text1"/>
        </w:rPr>
        <w:t>Оренбургск</w:t>
      </w:r>
      <w:r w:rsidRPr="00055E44">
        <w:rPr>
          <w:rFonts w:cs="Times New Roman"/>
          <w:color w:val="000000" w:themeColor="text1"/>
        </w:rPr>
        <w:t xml:space="preserve">ой области. В случае, если расчетные показатели минимально допустимого уровня обеспеченности объектами местного значения муниципального округа населения муниципального округа, установленные МНГП </w:t>
      </w:r>
      <w:r w:rsidR="00845A95">
        <w:rPr>
          <w:rFonts w:cs="Times New Roman"/>
          <w:color w:val="000000" w:themeColor="text1"/>
        </w:rPr>
        <w:t>Сорочинск</w:t>
      </w:r>
      <w:r w:rsidR="009E03FC" w:rsidRPr="00055E44">
        <w:rPr>
          <w:rFonts w:cs="Times New Roman"/>
          <w:color w:val="000000" w:themeColor="text1"/>
        </w:rPr>
        <w:t>ого</w:t>
      </w:r>
      <w:r w:rsidRPr="00055E44">
        <w:rPr>
          <w:rFonts w:cs="Times New Roman"/>
          <w:color w:val="000000" w:themeColor="text1"/>
        </w:rPr>
        <w:t xml:space="preserve"> муниципального округа, окажутся ниже уровня соответствующих предельных значений расчетных показателей, установленных РНГП </w:t>
      </w:r>
      <w:r w:rsidR="00845A95">
        <w:rPr>
          <w:rFonts w:cs="Times New Roman"/>
          <w:color w:val="000000" w:themeColor="text1"/>
        </w:rPr>
        <w:t>Оренбургск</w:t>
      </w:r>
      <w:r w:rsidRPr="00055E44">
        <w:rPr>
          <w:rFonts w:cs="Times New Roman"/>
          <w:color w:val="000000" w:themeColor="text1"/>
        </w:rPr>
        <w:t xml:space="preserve">ой области, то применяются предельные расчетные показатели РНГП </w:t>
      </w:r>
      <w:r w:rsidR="00845A95">
        <w:rPr>
          <w:rFonts w:cs="Times New Roman"/>
          <w:color w:val="000000" w:themeColor="text1"/>
        </w:rPr>
        <w:t>Оренбургск</w:t>
      </w:r>
      <w:r w:rsidRPr="00055E44">
        <w:rPr>
          <w:rFonts w:cs="Times New Roman"/>
          <w:color w:val="000000" w:themeColor="text1"/>
        </w:rPr>
        <w:t>ой области.</w:t>
      </w:r>
    </w:p>
    <w:p w14:paraId="05D83FC5" w14:textId="0699F8EA" w:rsidR="008C6FA3" w:rsidRPr="00055E44" w:rsidRDefault="00E15528">
      <w:pPr>
        <w:rPr>
          <w:rFonts w:cs="Times New Roman"/>
          <w:color w:val="000000" w:themeColor="text1"/>
        </w:rPr>
      </w:pPr>
      <w:r w:rsidRPr="00055E44">
        <w:rPr>
          <w:rFonts w:cs="Times New Roman"/>
          <w:color w:val="000000" w:themeColor="text1"/>
        </w:rPr>
        <w:t xml:space="preserve">МНГП </w:t>
      </w:r>
      <w:r w:rsidR="00845A95">
        <w:rPr>
          <w:rFonts w:cs="Times New Roman"/>
          <w:color w:val="000000" w:themeColor="text1"/>
        </w:rPr>
        <w:t>Сорочинск</w:t>
      </w:r>
      <w:r w:rsidR="009E03FC" w:rsidRPr="00055E44">
        <w:rPr>
          <w:rFonts w:cs="Times New Roman"/>
          <w:color w:val="000000" w:themeColor="text1"/>
        </w:rPr>
        <w:t>ого</w:t>
      </w:r>
      <w:r w:rsidRPr="00055E44">
        <w:rPr>
          <w:rFonts w:cs="Times New Roman"/>
          <w:color w:val="000000" w:themeColor="text1"/>
        </w:rPr>
        <w:t xml:space="preserve"> муниципального округа имеют приоритет перед РНГП </w:t>
      </w:r>
      <w:r w:rsidR="00845A95">
        <w:rPr>
          <w:rFonts w:cs="Times New Roman"/>
          <w:color w:val="000000" w:themeColor="text1"/>
        </w:rPr>
        <w:t>Оренбургск</w:t>
      </w:r>
      <w:r w:rsidRPr="00055E44">
        <w:rPr>
          <w:rFonts w:cs="Times New Roman"/>
          <w:color w:val="000000" w:themeColor="text1"/>
        </w:rPr>
        <w:t xml:space="preserve">ой области в случае, если расчетные показатели максимально допустимого уровня территориальной доступности объектов местного значения муниципального округа для населения муниципального округа, установленные МНГП </w:t>
      </w:r>
      <w:r w:rsidR="00845A95">
        <w:rPr>
          <w:rFonts w:cs="Times New Roman"/>
          <w:color w:val="000000" w:themeColor="text1"/>
        </w:rPr>
        <w:t>Сорочинск</w:t>
      </w:r>
      <w:r w:rsidR="009E03FC" w:rsidRPr="00055E44">
        <w:rPr>
          <w:rFonts w:cs="Times New Roman"/>
          <w:color w:val="000000" w:themeColor="text1"/>
        </w:rPr>
        <w:t>ого</w:t>
      </w:r>
      <w:r w:rsidRPr="00055E44">
        <w:rPr>
          <w:rFonts w:cs="Times New Roman"/>
          <w:color w:val="000000" w:themeColor="text1"/>
        </w:rPr>
        <w:t xml:space="preserve"> муниципального округа ниже соответствующих предельных значений расчетных показателей, установленных РНГП </w:t>
      </w:r>
      <w:r w:rsidR="00845A95">
        <w:rPr>
          <w:rFonts w:cs="Times New Roman"/>
          <w:color w:val="000000" w:themeColor="text1"/>
        </w:rPr>
        <w:t>Оренбургск</w:t>
      </w:r>
      <w:r w:rsidRPr="00055E44">
        <w:rPr>
          <w:rFonts w:cs="Times New Roman"/>
          <w:color w:val="000000" w:themeColor="text1"/>
        </w:rPr>
        <w:t xml:space="preserve">ой области. В случае, если расчетные показатели максимально допустимого уровня территориальной доступности объектов местного значения муниципального округа для населения муниципального округа, установленные МНГП </w:t>
      </w:r>
      <w:r w:rsidR="00845A95">
        <w:rPr>
          <w:rFonts w:cs="Times New Roman"/>
          <w:color w:val="000000" w:themeColor="text1"/>
        </w:rPr>
        <w:t>Сорочинск</w:t>
      </w:r>
      <w:r w:rsidR="009E03FC" w:rsidRPr="00055E44">
        <w:rPr>
          <w:rFonts w:cs="Times New Roman"/>
          <w:color w:val="000000" w:themeColor="text1"/>
        </w:rPr>
        <w:t>ого</w:t>
      </w:r>
      <w:r w:rsidRPr="00055E44">
        <w:rPr>
          <w:rFonts w:cs="Times New Roman"/>
          <w:color w:val="000000" w:themeColor="text1"/>
        </w:rPr>
        <w:t xml:space="preserve"> муниципального округа, окажутся выше уровня соответствующих предельных значений расчетных показателей, установленных РНГП </w:t>
      </w:r>
      <w:r w:rsidR="00845A95">
        <w:rPr>
          <w:rFonts w:cs="Times New Roman"/>
          <w:color w:val="000000" w:themeColor="text1"/>
        </w:rPr>
        <w:t>Оренбургск</w:t>
      </w:r>
      <w:r w:rsidRPr="00055E44">
        <w:rPr>
          <w:rFonts w:cs="Times New Roman"/>
          <w:color w:val="000000" w:themeColor="text1"/>
        </w:rPr>
        <w:t xml:space="preserve">ой области, то применяются предельные расчетные показатели РНГП </w:t>
      </w:r>
      <w:r w:rsidR="00845A95">
        <w:rPr>
          <w:rFonts w:cs="Times New Roman"/>
          <w:color w:val="000000" w:themeColor="text1"/>
        </w:rPr>
        <w:t>Оренбургск</w:t>
      </w:r>
      <w:r w:rsidRPr="00055E44">
        <w:rPr>
          <w:rFonts w:cs="Times New Roman"/>
          <w:color w:val="000000" w:themeColor="text1"/>
        </w:rPr>
        <w:t>ой области.</w:t>
      </w:r>
    </w:p>
    <w:p w14:paraId="54131440" w14:textId="17BDE501" w:rsidR="008C6FA3" w:rsidRPr="00055E44" w:rsidRDefault="00E15528">
      <w:pPr>
        <w:pStyle w:val="affffff7"/>
        <w:rPr>
          <w:lang w:val="ru-RU"/>
        </w:rPr>
      </w:pPr>
      <w:r w:rsidRPr="00055E44">
        <w:rPr>
          <w:color w:val="000000" w:themeColor="text1"/>
          <w:lang w:val="ru-RU"/>
        </w:rPr>
        <w:t xml:space="preserve">При отмене и (или) изменении действующих нормативных документов Российской Федерации и (или) </w:t>
      </w:r>
      <w:r w:rsidR="00845A95">
        <w:rPr>
          <w:color w:val="000000" w:themeColor="text1"/>
          <w:lang w:val="ru-RU"/>
        </w:rPr>
        <w:t>Оренбургск</w:t>
      </w:r>
      <w:r w:rsidRPr="00055E44">
        <w:rPr>
          <w:color w:val="000000" w:themeColor="text1"/>
          <w:lang w:val="ru-RU"/>
        </w:rPr>
        <w:t>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7AFCB11D" w14:textId="77777777" w:rsidR="008C6FA3" w:rsidRPr="00055E44" w:rsidRDefault="008C6FA3">
      <w:pPr>
        <w:pStyle w:val="affffff7"/>
        <w:rPr>
          <w:lang w:val="ru-RU"/>
        </w:rPr>
      </w:pPr>
    </w:p>
    <w:sectPr w:rsidR="008C6FA3" w:rsidRPr="00055E44">
      <w:headerReference w:type="default" r:id="rId9"/>
      <w:footerReference w:type="default" r:id="rId10"/>
      <w:pgSz w:w="11906" w:h="16838"/>
      <w:pgMar w:top="1701" w:right="851" w:bottom="1134" w:left="1418" w:header="709" w:footer="709" w:gutter="0"/>
      <w:pgNumType w:start="2"/>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0470" w14:textId="77777777" w:rsidR="005E4193" w:rsidRDefault="005E4193">
      <w:r>
        <w:separator/>
      </w:r>
    </w:p>
  </w:endnote>
  <w:endnote w:type="continuationSeparator" w:id="0">
    <w:p w14:paraId="3960C138" w14:textId="77777777" w:rsidR="005E4193" w:rsidRDefault="005E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Liberation Sans">
    <w:altName w:val="Cambria"/>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auto"/>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294E" w14:textId="77777777" w:rsidR="008C6FA3" w:rsidRDefault="00E15528">
    <w:pPr>
      <w:pStyle w:val="af5"/>
      <w:ind w:firstLine="0"/>
      <w:jc w:val="right"/>
    </w:pPr>
    <w:r>
      <w:t>________________________________________________________________________________________________</w:t>
    </w:r>
  </w:p>
  <w:sdt>
    <w:sdtPr>
      <w:id w:val="-1941208253"/>
      <w:docPartObj>
        <w:docPartGallery w:val="Page Numbers (Bottom of Page)"/>
        <w:docPartUnique/>
      </w:docPartObj>
    </w:sdtPr>
    <w:sdtEndPr/>
    <w:sdtContent>
      <w:p w14:paraId="0F7B4585" w14:textId="225D94CD" w:rsidR="008C6FA3" w:rsidRDefault="00E15528" w:rsidP="00E714D2">
        <w:pPr>
          <w:pStyle w:val="af5"/>
          <w:tabs>
            <w:tab w:val="clear" w:pos="9355"/>
            <w:tab w:val="right" w:pos="9637"/>
          </w:tabs>
          <w:ind w:firstLine="0"/>
        </w:pPr>
        <w:r>
          <w:t xml:space="preserve">ИП Базанова Т.Ю., </w:t>
        </w:r>
        <w:r w:rsidR="009E03FC">
          <w:t>202</w:t>
        </w:r>
        <w:r w:rsidR="00F37201">
          <w:t>6</w:t>
        </w:r>
        <w:r>
          <w:t xml:space="preserve"> г.</w:t>
        </w:r>
        <w:r w:rsidR="00581C9D">
          <w:t xml:space="preserve"> </w:t>
        </w:r>
        <w:r w:rsidR="00E714D2">
          <w:tab/>
        </w:r>
        <w:r w:rsidR="00E714D2">
          <w:tab/>
        </w:r>
        <w:r>
          <w:fldChar w:fldCharType="begin"/>
        </w:r>
        <w:r>
          <w:instrText xml:space="preserve"> PAGE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6038" w14:textId="77777777" w:rsidR="005E4193" w:rsidRDefault="005E4193">
      <w:r>
        <w:separator/>
      </w:r>
    </w:p>
  </w:footnote>
  <w:footnote w:type="continuationSeparator" w:id="0">
    <w:p w14:paraId="4F72405E" w14:textId="77777777" w:rsidR="005E4193" w:rsidRDefault="005E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E3B1" w14:textId="03127227" w:rsidR="008C6FA3" w:rsidRDefault="00E15528">
    <w:pPr>
      <w:pStyle w:val="af3"/>
      <w:pBdr>
        <w:bottom w:val="inset" w:sz="6" w:space="1" w:color="000000"/>
      </w:pBdr>
      <w:spacing w:line="360" w:lineRule="auto"/>
      <w:ind w:firstLine="0"/>
      <w:jc w:val="center"/>
      <w:rPr>
        <w:rFonts w:cs="Times New Roman"/>
        <w:sz w:val="20"/>
        <w:szCs w:val="20"/>
      </w:rPr>
    </w:pPr>
    <w:r>
      <w:rPr>
        <w:rFonts w:cs="Times New Roman"/>
        <w:sz w:val="20"/>
        <w:szCs w:val="20"/>
      </w:rPr>
      <w:t xml:space="preserve">Местные нормативы градостроительного проектирования </w:t>
    </w:r>
    <w:r w:rsidR="00EC13FA">
      <w:rPr>
        <w:rFonts w:cs="Times New Roman"/>
        <w:sz w:val="20"/>
        <w:szCs w:val="20"/>
      </w:rPr>
      <w:t>муниципального образования</w:t>
    </w:r>
  </w:p>
  <w:p w14:paraId="13B3C1CA" w14:textId="4D6D2C21" w:rsidR="008C6FA3" w:rsidRDefault="00845A95">
    <w:pPr>
      <w:pStyle w:val="af3"/>
      <w:pBdr>
        <w:bottom w:val="inset" w:sz="6" w:space="1" w:color="000000"/>
      </w:pBdr>
      <w:spacing w:line="360" w:lineRule="auto"/>
      <w:ind w:firstLine="0"/>
      <w:jc w:val="center"/>
      <w:rPr>
        <w:rFonts w:cs="Times New Roman"/>
        <w:sz w:val="20"/>
        <w:szCs w:val="20"/>
      </w:rPr>
    </w:pPr>
    <w:r>
      <w:rPr>
        <w:rFonts w:cs="Times New Roman"/>
        <w:sz w:val="20"/>
        <w:szCs w:val="20"/>
      </w:rPr>
      <w:t>Сорочинск</w:t>
    </w:r>
    <w:r w:rsidR="00EC13FA">
      <w:rPr>
        <w:rFonts w:cs="Times New Roman"/>
        <w:sz w:val="20"/>
        <w:szCs w:val="20"/>
      </w:rPr>
      <w:t>ий</w:t>
    </w:r>
    <w:r w:rsidR="009E03FC">
      <w:rPr>
        <w:rFonts w:cs="Times New Roman"/>
        <w:sz w:val="20"/>
        <w:szCs w:val="20"/>
      </w:rPr>
      <w:t xml:space="preserve"> муниципальн</w:t>
    </w:r>
    <w:r w:rsidR="00EC13FA">
      <w:rPr>
        <w:rFonts w:cs="Times New Roman"/>
        <w:sz w:val="20"/>
        <w:szCs w:val="20"/>
      </w:rPr>
      <w:t xml:space="preserve">ый </w:t>
    </w:r>
    <w:r w:rsidR="009E03FC">
      <w:rPr>
        <w:rFonts w:cs="Times New Roman"/>
        <w:sz w:val="20"/>
        <w:szCs w:val="20"/>
      </w:rPr>
      <w:t xml:space="preserve">округ </w:t>
    </w:r>
    <w:r>
      <w:rPr>
        <w:rFonts w:cs="Times New Roman"/>
        <w:sz w:val="20"/>
        <w:szCs w:val="20"/>
      </w:rPr>
      <w:t>Оренбургск</w:t>
    </w:r>
    <w:r w:rsidR="009E03FC">
      <w:rPr>
        <w:rFonts w:cs="Times New Roman"/>
        <w:sz w:val="20"/>
        <w:szCs w:val="20"/>
      </w:rPr>
      <w:t>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C09"/>
    <w:multiLevelType w:val="multilevel"/>
    <w:tmpl w:val="FCA4E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6B6790"/>
    <w:multiLevelType w:val="multilevel"/>
    <w:tmpl w:val="8A06ABFA"/>
    <w:lvl w:ilvl="0">
      <w:start w:val="1"/>
      <w:numFmt w:val="russianLower"/>
      <w:pStyle w:val="a"/>
      <w:suff w:val="space"/>
      <w:lvlText w:val="%1)"/>
      <w:lvlJc w:val="left"/>
      <w:pPr>
        <w:tabs>
          <w:tab w:val="num" w:pos="0"/>
        </w:tabs>
        <w:ind w:left="567" w:firstLine="0"/>
      </w:pPr>
      <w:rPr>
        <w:rFonts w:ascii="Times New Roman" w:hAnsi="Times New Roman" w:cs="Times New Roman"/>
        <w:b w:val="0"/>
        <w:bCs w:val="0"/>
        <w:i w:val="0"/>
        <w:iCs w:val="0"/>
        <w:caps w:val="0"/>
        <w:small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tabs>
          <w:tab w:val="num" w:pos="0"/>
        </w:tabs>
        <w:ind w:left="567" w:firstLine="567"/>
      </w:pPr>
      <w:rPr>
        <w:rFonts w:ascii="Times New Roman" w:hAnsi="Times New Roman"/>
        <w:b/>
        <w:i w:val="0"/>
        <w:spacing w:val="0"/>
        <w:w w:val="100"/>
        <w:sz w:val="28"/>
        <w:szCs w:val="28"/>
      </w:rPr>
    </w:lvl>
    <w:lvl w:ilvl="2">
      <w:start w:val="1"/>
      <w:numFmt w:val="decimal"/>
      <w:suff w:val="space"/>
      <w:lvlText w:val="%1.%2.%3"/>
      <w:lvlJc w:val="left"/>
      <w:pPr>
        <w:tabs>
          <w:tab w:val="num" w:pos="0"/>
        </w:tabs>
        <w:ind w:left="567" w:firstLine="567"/>
      </w:pPr>
      <w:rPr>
        <w:rFonts w:ascii="Times New Roman" w:hAnsi="Times New Roman"/>
        <w:b/>
        <w:i w:val="0"/>
        <w:color w:val="auto"/>
        <w:sz w:val="26"/>
      </w:rPr>
    </w:lvl>
    <w:lvl w:ilvl="3">
      <w:start w:val="1"/>
      <w:numFmt w:val="decimal"/>
      <w:suff w:val="space"/>
      <w:lvlText w:val="%1.%2.%3.%4"/>
      <w:lvlJc w:val="left"/>
      <w:pPr>
        <w:tabs>
          <w:tab w:val="num" w:pos="0"/>
        </w:tabs>
        <w:ind w:left="567" w:firstLine="567"/>
      </w:pPr>
      <w:rPr>
        <w:rFonts w:ascii="Times New Roman" w:hAnsi="Times New Roman"/>
        <w:b/>
        <w:i w:val="0"/>
        <w:color w:val="auto"/>
        <w:spacing w:val="0"/>
        <w:w w:val="10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2" w15:restartNumberingAfterBreak="0">
    <w:nsid w:val="0B881F6D"/>
    <w:multiLevelType w:val="multilevel"/>
    <w:tmpl w:val="83BC46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0A71C4E"/>
    <w:multiLevelType w:val="multilevel"/>
    <w:tmpl w:val="FCA4E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4A94008"/>
    <w:multiLevelType w:val="multilevel"/>
    <w:tmpl w:val="653E8436"/>
    <w:lvl w:ilvl="0">
      <w:start w:val="1"/>
      <w:numFmt w:val="bullet"/>
      <w:pStyle w:val="a0"/>
      <w:suff w:val="space"/>
      <w:lvlText w:val="–"/>
      <w:lvlJc w:val="left"/>
      <w:pPr>
        <w:tabs>
          <w:tab w:val="num" w:pos="0"/>
        </w:tabs>
        <w:ind w:left="0" w:firstLine="567"/>
      </w:pPr>
      <w:rPr>
        <w:rFonts w:ascii="Times New Roman" w:hAnsi="Times New Roman" w:cs="Times New Roman" w:hint="default"/>
      </w:rPr>
    </w:lvl>
    <w:lvl w:ilvl="1">
      <w:start w:val="1"/>
      <w:numFmt w:val="bullet"/>
      <w:suff w:val="space"/>
      <w:lvlText w:val="–"/>
      <w:lvlJc w:val="left"/>
      <w:pPr>
        <w:tabs>
          <w:tab w:val="num" w:pos="0"/>
        </w:tabs>
        <w:ind w:left="0" w:firstLine="567"/>
      </w:pPr>
      <w:rPr>
        <w:rFonts w:ascii="Times New Roman" w:hAnsi="Times New Roman" w:cs="Times New Roman" w:hint="default"/>
      </w:rPr>
    </w:lvl>
    <w:lvl w:ilvl="2">
      <w:start w:val="1"/>
      <w:numFmt w:val="bullet"/>
      <w:suff w:val="space"/>
      <w:lvlText w:val=""/>
      <w:lvlJc w:val="left"/>
      <w:pPr>
        <w:tabs>
          <w:tab w:val="num" w:pos="0"/>
        </w:tabs>
        <w:ind w:left="0" w:firstLine="567"/>
      </w:pPr>
      <w:rPr>
        <w:rFonts w:ascii="Symbol" w:hAnsi="Symbol" w:cs="Symbol" w:hint="default"/>
      </w:rPr>
    </w:lvl>
    <w:lvl w:ilvl="3">
      <w:start w:val="1"/>
      <w:numFmt w:val="bullet"/>
      <w:suff w:val="space"/>
      <w:lvlText w:val="–"/>
      <w:lvlJc w:val="left"/>
      <w:pPr>
        <w:tabs>
          <w:tab w:val="num" w:pos="0"/>
        </w:tabs>
        <w:ind w:left="0" w:firstLine="567"/>
      </w:pPr>
      <w:rPr>
        <w:rFonts w:ascii="Times New Roman" w:hAnsi="Times New Roman" w:cs="Times New Roman" w:hint="default"/>
      </w:rPr>
    </w:lvl>
    <w:lvl w:ilvl="4">
      <w:start w:val="1"/>
      <w:numFmt w:val="bullet"/>
      <w:suff w:val="space"/>
      <w:lvlText w:val="–"/>
      <w:lvlJc w:val="left"/>
      <w:pPr>
        <w:tabs>
          <w:tab w:val="num" w:pos="0"/>
        </w:tabs>
        <w:ind w:left="0" w:firstLine="567"/>
      </w:pPr>
      <w:rPr>
        <w:rFonts w:ascii="Times New Roman" w:hAnsi="Times New Roman" w:cs="Times New Roman" w:hint="default"/>
      </w:rPr>
    </w:lvl>
    <w:lvl w:ilvl="5">
      <w:start w:val="1"/>
      <w:numFmt w:val="bullet"/>
      <w:suff w:val="space"/>
      <w:lvlText w:val="–"/>
      <w:lvlJc w:val="left"/>
      <w:pPr>
        <w:tabs>
          <w:tab w:val="num" w:pos="0"/>
        </w:tabs>
        <w:ind w:left="0" w:firstLine="567"/>
      </w:pPr>
      <w:rPr>
        <w:rFonts w:ascii="Times New Roman" w:hAnsi="Times New Roman" w:cs="Times New Roman" w:hint="default"/>
      </w:rPr>
    </w:lvl>
    <w:lvl w:ilvl="6">
      <w:start w:val="1"/>
      <w:numFmt w:val="bullet"/>
      <w:suff w:val="space"/>
      <w:lvlText w:val=""/>
      <w:lvlJc w:val="left"/>
      <w:pPr>
        <w:tabs>
          <w:tab w:val="num" w:pos="0"/>
        </w:tabs>
        <w:ind w:left="0" w:firstLine="567"/>
      </w:pPr>
      <w:rPr>
        <w:rFonts w:ascii="Symbol" w:hAnsi="Symbol" w:cs="Symbol" w:hint="default"/>
      </w:rPr>
    </w:lvl>
    <w:lvl w:ilvl="7">
      <w:start w:val="1"/>
      <w:numFmt w:val="bullet"/>
      <w:suff w:val="space"/>
      <w:lvlText w:val="–"/>
      <w:lvlJc w:val="left"/>
      <w:pPr>
        <w:tabs>
          <w:tab w:val="num" w:pos="0"/>
        </w:tabs>
        <w:ind w:left="0" w:firstLine="567"/>
      </w:pPr>
      <w:rPr>
        <w:rFonts w:ascii="Times New Roman" w:hAnsi="Times New Roman" w:cs="Times New Roman" w:hint="default"/>
      </w:rPr>
    </w:lvl>
    <w:lvl w:ilvl="8">
      <w:start w:val="1"/>
      <w:numFmt w:val="bullet"/>
      <w:suff w:val="space"/>
      <w:lvlText w:val=""/>
      <w:lvlJc w:val="left"/>
      <w:pPr>
        <w:tabs>
          <w:tab w:val="num" w:pos="0"/>
        </w:tabs>
        <w:ind w:left="0" w:firstLine="567"/>
      </w:pPr>
      <w:rPr>
        <w:rFonts w:ascii="Symbol" w:hAnsi="Symbol" w:cs="Symbol" w:hint="default"/>
      </w:rPr>
    </w:lvl>
  </w:abstractNum>
  <w:abstractNum w:abstractNumId="5"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602AC5"/>
    <w:multiLevelType w:val="multilevel"/>
    <w:tmpl w:val="EF6A76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28F754B"/>
    <w:multiLevelType w:val="multilevel"/>
    <w:tmpl w:val="046E3DE8"/>
    <w:lvl w:ilvl="0">
      <w:start w:val="1"/>
      <w:numFmt w:val="decimal"/>
      <w:pStyle w:val="a1"/>
      <w:lvlText w:val="%1."/>
      <w:lvlJc w:val="left"/>
      <w:pPr>
        <w:tabs>
          <w:tab w:val="num" w:pos="0"/>
        </w:tabs>
        <w:ind w:left="0" w:firstLine="567"/>
      </w:pPr>
    </w:lvl>
    <w:lvl w:ilvl="1">
      <w:start w:val="1"/>
      <w:numFmt w:val="decimal"/>
      <w:suff w:val="space"/>
      <w:lvlText w:val="%1.%2"/>
      <w:lvlJc w:val="left"/>
      <w:pPr>
        <w:tabs>
          <w:tab w:val="num" w:pos="0"/>
        </w:tabs>
        <w:ind w:left="0" w:firstLine="567"/>
      </w:pPr>
    </w:lvl>
    <w:lvl w:ilvl="2">
      <w:start w:val="1"/>
      <w:numFmt w:val="decimal"/>
      <w:suff w:val="space"/>
      <w:lvlText w:val="%1.%2.%3"/>
      <w:lvlJc w:val="left"/>
      <w:pPr>
        <w:tabs>
          <w:tab w:val="num" w:pos="0"/>
        </w:tabs>
        <w:ind w:left="0" w:firstLine="567"/>
      </w:pPr>
    </w:lvl>
    <w:lvl w:ilvl="3">
      <w:start w:val="1"/>
      <w:numFmt w:val="decimal"/>
      <w:suff w:val="space"/>
      <w:lvlText w:val="%1.%2.%3.%4"/>
      <w:lvlJc w:val="left"/>
      <w:pPr>
        <w:tabs>
          <w:tab w:val="num" w:pos="0"/>
        </w:tabs>
        <w:ind w:left="0" w:firstLine="567"/>
      </w:pPr>
    </w:lvl>
    <w:lvl w:ilvl="4">
      <w:start w:val="1"/>
      <w:numFmt w:val="decimal"/>
      <w:suff w:val="space"/>
      <w:lvlText w:val="%1.%2.%3.%4.%5"/>
      <w:lvlJc w:val="left"/>
      <w:pPr>
        <w:tabs>
          <w:tab w:val="num" w:pos="0"/>
        </w:tabs>
        <w:ind w:left="0" w:firstLine="567"/>
      </w:pPr>
    </w:lvl>
    <w:lvl w:ilvl="5">
      <w:start w:val="1"/>
      <w:numFmt w:val="decimal"/>
      <w:suff w:val="space"/>
      <w:lvlText w:val="%1.%2.%3.%4.%5.%6"/>
      <w:lvlJc w:val="left"/>
      <w:pPr>
        <w:tabs>
          <w:tab w:val="num" w:pos="0"/>
        </w:tabs>
        <w:ind w:left="2268" w:firstLine="709"/>
      </w:pPr>
    </w:lvl>
    <w:lvl w:ilvl="6">
      <w:start w:val="1"/>
      <w:numFmt w:val="decimal"/>
      <w:suff w:val="space"/>
      <w:lvlText w:val="%1.%2.%3.%4.%5.%6.%7"/>
      <w:lvlJc w:val="left"/>
      <w:pPr>
        <w:tabs>
          <w:tab w:val="num" w:pos="0"/>
        </w:tabs>
        <w:ind w:left="2268" w:firstLine="709"/>
      </w:pPr>
    </w:lvl>
    <w:lvl w:ilvl="7">
      <w:start w:val="1"/>
      <w:numFmt w:val="decimal"/>
      <w:suff w:val="space"/>
      <w:lvlText w:val="%1.%2.%3.%4.%5.%6.%7.%8"/>
      <w:lvlJc w:val="left"/>
      <w:pPr>
        <w:tabs>
          <w:tab w:val="num" w:pos="0"/>
        </w:tabs>
        <w:ind w:left="2268" w:firstLine="709"/>
      </w:pPr>
    </w:lvl>
    <w:lvl w:ilvl="8">
      <w:start w:val="1"/>
      <w:numFmt w:val="decimal"/>
      <w:suff w:val="space"/>
      <w:lvlText w:val="%1.%2.%3.%4.%5.%6.%7.%8.%9"/>
      <w:lvlJc w:val="left"/>
      <w:pPr>
        <w:tabs>
          <w:tab w:val="num" w:pos="0"/>
        </w:tabs>
        <w:ind w:left="2268" w:firstLine="709"/>
      </w:pPr>
    </w:lvl>
  </w:abstractNum>
  <w:abstractNum w:abstractNumId="8" w15:restartNumberingAfterBreak="0">
    <w:nsid w:val="28BC5F65"/>
    <w:multiLevelType w:val="multilevel"/>
    <w:tmpl w:val="06E279AE"/>
    <w:lvl w:ilvl="0">
      <w:start w:val="1"/>
      <w:numFmt w:val="bullet"/>
      <w:pStyle w:val="2"/>
      <w:lvlText w:val="−"/>
      <w:lvlJc w:val="left"/>
      <w:pPr>
        <w:tabs>
          <w:tab w:val="num" w:pos="1353"/>
        </w:tabs>
        <w:ind w:left="1353" w:hanging="360"/>
      </w:pPr>
      <w:rPr>
        <w:rFonts w:ascii="Times New Roman" w:hAnsi="Times New Roman" w:cs="Times New Roman" w:hint="default"/>
      </w:rPr>
    </w:lvl>
    <w:lvl w:ilvl="1">
      <w:start w:val="1"/>
      <w:numFmt w:val="bullet"/>
      <w:lvlText w:val="o"/>
      <w:lvlJc w:val="left"/>
      <w:pPr>
        <w:tabs>
          <w:tab w:val="num" w:pos="0"/>
        </w:tabs>
        <w:ind w:left="-436" w:hanging="360"/>
      </w:pPr>
      <w:rPr>
        <w:rFonts w:ascii="Courier New" w:hAnsi="Courier New" w:cs="Courier New" w:hint="default"/>
      </w:rPr>
    </w:lvl>
    <w:lvl w:ilvl="2">
      <w:start w:val="1"/>
      <w:numFmt w:val="bullet"/>
      <w:lvlText w:val=""/>
      <w:lvlJc w:val="left"/>
      <w:pPr>
        <w:tabs>
          <w:tab w:val="num" w:pos="284"/>
        </w:tabs>
        <w:ind w:left="284" w:hanging="360"/>
      </w:pPr>
      <w:rPr>
        <w:rFonts w:ascii="Wingdings" w:hAnsi="Wingdings" w:cs="Wingdings" w:hint="default"/>
      </w:rPr>
    </w:lvl>
    <w:lvl w:ilvl="3">
      <w:start w:val="1"/>
      <w:numFmt w:val="bullet"/>
      <w:lvlText w:val=""/>
      <w:lvlJc w:val="left"/>
      <w:pPr>
        <w:tabs>
          <w:tab w:val="num" w:pos="1004"/>
        </w:tabs>
        <w:ind w:left="1004" w:hanging="360"/>
      </w:pPr>
      <w:rPr>
        <w:rFonts w:ascii="Symbol" w:hAnsi="Symbol" w:cs="Symbol" w:hint="default"/>
      </w:rPr>
    </w:lvl>
    <w:lvl w:ilvl="4">
      <w:start w:val="1"/>
      <w:numFmt w:val="bullet"/>
      <w:lvlText w:val="o"/>
      <w:lvlJc w:val="left"/>
      <w:pPr>
        <w:tabs>
          <w:tab w:val="num" w:pos="1724"/>
        </w:tabs>
        <w:ind w:left="1724" w:hanging="360"/>
      </w:pPr>
      <w:rPr>
        <w:rFonts w:ascii="Courier New" w:hAnsi="Courier New" w:cs="Courier New" w:hint="default"/>
      </w:rPr>
    </w:lvl>
    <w:lvl w:ilvl="5">
      <w:start w:val="1"/>
      <w:numFmt w:val="bullet"/>
      <w:lvlText w:val=""/>
      <w:lvlJc w:val="left"/>
      <w:pPr>
        <w:tabs>
          <w:tab w:val="num" w:pos="2444"/>
        </w:tabs>
        <w:ind w:left="2444" w:hanging="360"/>
      </w:pPr>
      <w:rPr>
        <w:rFonts w:ascii="Wingdings" w:hAnsi="Wingdings" w:cs="Wingdings" w:hint="default"/>
      </w:rPr>
    </w:lvl>
    <w:lvl w:ilvl="6">
      <w:start w:val="1"/>
      <w:numFmt w:val="bullet"/>
      <w:lvlText w:val=""/>
      <w:lvlJc w:val="left"/>
      <w:pPr>
        <w:tabs>
          <w:tab w:val="num" w:pos="3164"/>
        </w:tabs>
        <w:ind w:left="3164" w:hanging="360"/>
      </w:pPr>
      <w:rPr>
        <w:rFonts w:ascii="Symbol" w:hAnsi="Symbol" w:cs="Symbol" w:hint="default"/>
      </w:rPr>
    </w:lvl>
    <w:lvl w:ilvl="7">
      <w:start w:val="1"/>
      <w:numFmt w:val="bullet"/>
      <w:lvlText w:val="o"/>
      <w:lvlJc w:val="left"/>
      <w:pPr>
        <w:tabs>
          <w:tab w:val="num" w:pos="3884"/>
        </w:tabs>
        <w:ind w:left="3884" w:hanging="360"/>
      </w:pPr>
      <w:rPr>
        <w:rFonts w:ascii="Courier New" w:hAnsi="Courier New" w:cs="Courier New" w:hint="default"/>
      </w:rPr>
    </w:lvl>
    <w:lvl w:ilvl="8">
      <w:start w:val="1"/>
      <w:numFmt w:val="bullet"/>
      <w:lvlText w:val=""/>
      <w:lvlJc w:val="left"/>
      <w:pPr>
        <w:tabs>
          <w:tab w:val="num" w:pos="4604"/>
        </w:tabs>
        <w:ind w:left="4604" w:hanging="360"/>
      </w:pPr>
      <w:rPr>
        <w:rFonts w:ascii="Wingdings" w:hAnsi="Wingdings" w:cs="Wingdings" w:hint="default"/>
      </w:rPr>
    </w:lvl>
  </w:abstractNum>
  <w:abstractNum w:abstractNumId="9" w15:restartNumberingAfterBreak="0">
    <w:nsid w:val="2AFF22E9"/>
    <w:multiLevelType w:val="multilevel"/>
    <w:tmpl w:val="1C180A10"/>
    <w:lvl w:ilvl="0">
      <w:start w:val="1"/>
      <w:numFmt w:val="decimal"/>
      <w:lvlText w:val="%1."/>
      <w:lvlJc w:val="left"/>
      <w:pPr>
        <w:tabs>
          <w:tab w:val="num" w:pos="0"/>
        </w:tabs>
        <w:ind w:left="720" w:hanging="360"/>
      </w:pPr>
    </w:lvl>
    <w:lvl w:ilvl="1">
      <w:start w:val="1"/>
      <w:numFmt w:val="upperRoman"/>
      <w:pStyle w:val="20"/>
      <w:lvlText w:val="Раздел %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34BB3420"/>
    <w:multiLevelType w:val="multilevel"/>
    <w:tmpl w:val="C7D23FAA"/>
    <w:lvl w:ilvl="0">
      <w:start w:val="1"/>
      <w:numFmt w:val="decimal"/>
      <w:lvlText w:val="%1."/>
      <w:lvlJc w:val="left"/>
      <w:pPr>
        <w:tabs>
          <w:tab w:val="num" w:pos="0"/>
        </w:tabs>
        <w:ind w:left="390" w:hanging="390"/>
      </w:pPr>
    </w:lvl>
    <w:lvl w:ilvl="1">
      <w:start w:val="1"/>
      <w:numFmt w:val="decimal"/>
      <w:pStyle w:val="a2"/>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1" w15:restartNumberingAfterBreak="0">
    <w:nsid w:val="36267C5E"/>
    <w:multiLevelType w:val="multilevel"/>
    <w:tmpl w:val="FCA4E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B101296"/>
    <w:multiLevelType w:val="hybridMultilevel"/>
    <w:tmpl w:val="7D3E3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E855B8"/>
    <w:multiLevelType w:val="multilevel"/>
    <w:tmpl w:val="7D280568"/>
    <w:lvl w:ilvl="0">
      <w:start w:val="1"/>
      <w:numFmt w:val="decimal"/>
      <w:pStyle w:val="a3"/>
      <w:lvlText w:val="%1"/>
      <w:lvlJc w:val="left"/>
      <w:pPr>
        <w:tabs>
          <w:tab w:val="num" w:pos="340"/>
        </w:tabs>
        <w:ind w:left="0" w:firstLine="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09A227E"/>
    <w:multiLevelType w:val="multilevel"/>
    <w:tmpl w:val="FCA4E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2987072"/>
    <w:multiLevelType w:val="multilevel"/>
    <w:tmpl w:val="FCA4E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7A3690B"/>
    <w:multiLevelType w:val="multilevel"/>
    <w:tmpl w:val="47829BFC"/>
    <w:lvl w:ilvl="0">
      <w:start w:val="1"/>
      <w:numFmt w:val="decimal"/>
      <w:pStyle w:val="10"/>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9714586"/>
    <w:multiLevelType w:val="multilevel"/>
    <w:tmpl w:val="FCA4E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9B27DCD"/>
    <w:multiLevelType w:val="multilevel"/>
    <w:tmpl w:val="FCA4E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B7802AA"/>
    <w:multiLevelType w:val="hybridMultilevel"/>
    <w:tmpl w:val="C86C8E2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E427C0"/>
    <w:multiLevelType w:val="multilevel"/>
    <w:tmpl w:val="5DDEA928"/>
    <w:lvl w:ilvl="0">
      <w:start w:val="1"/>
      <w:numFmt w:val="decimal"/>
      <w:pStyle w:val="S1"/>
      <w:lvlText w:val="%1"/>
      <w:lvlJc w:val="left"/>
      <w:pPr>
        <w:tabs>
          <w:tab w:val="num" w:pos="360"/>
        </w:tabs>
        <w:ind w:left="360" w:hanging="360"/>
      </w:pPr>
      <w:rPr>
        <w:b/>
      </w:rPr>
    </w:lvl>
    <w:lvl w:ilvl="1">
      <w:start w:val="1"/>
      <w:numFmt w:val="decimal"/>
      <w:pStyle w:val="S2"/>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1" w15:restartNumberingAfterBreak="0">
    <w:nsid w:val="52747EEC"/>
    <w:multiLevelType w:val="hybridMultilevel"/>
    <w:tmpl w:val="FE7A15F6"/>
    <w:lvl w:ilvl="0" w:tplc="EFB22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7E68BC"/>
    <w:multiLevelType w:val="hybridMultilevel"/>
    <w:tmpl w:val="A72CB578"/>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BAF13F2"/>
    <w:multiLevelType w:val="hybridMultilevel"/>
    <w:tmpl w:val="25AA56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BD497E"/>
    <w:multiLevelType w:val="multilevel"/>
    <w:tmpl w:val="FCA4E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05F75EA"/>
    <w:multiLevelType w:val="multilevel"/>
    <w:tmpl w:val="E53A79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68751663"/>
    <w:multiLevelType w:val="multilevel"/>
    <w:tmpl w:val="FFC4CD26"/>
    <w:lvl w:ilvl="0">
      <w:start w:val="1"/>
      <w:numFmt w:val="decimal"/>
      <w:pStyle w:val="000"/>
      <w:lvlText w:val="%1."/>
      <w:lvlJc w:val="left"/>
      <w:pPr>
        <w:tabs>
          <w:tab w:val="num" w:pos="0"/>
        </w:tabs>
        <w:ind w:left="360" w:hanging="360"/>
      </w:pPr>
      <w:rPr>
        <w:b/>
      </w:r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27" w15:restartNumberingAfterBreak="0">
    <w:nsid w:val="6D117F09"/>
    <w:multiLevelType w:val="multilevel"/>
    <w:tmpl w:val="9C2003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72724CD4"/>
    <w:multiLevelType w:val="multilevel"/>
    <w:tmpl w:val="4D46C4B0"/>
    <w:lvl w:ilvl="0">
      <w:start w:val="1"/>
      <w:numFmt w:val="decimal"/>
      <w:suff w:val="space"/>
      <w:lvlText w:val="1.%1"/>
      <w:lvlJc w:val="left"/>
      <w:pPr>
        <w:tabs>
          <w:tab w:val="num" w:pos="0"/>
        </w:tabs>
        <w:ind w:left="927" w:hanging="360"/>
      </w:pPr>
      <w:rPr>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tabs>
          <w:tab w:val="num" w:pos="0"/>
        </w:tabs>
        <w:ind w:left="851" w:firstLine="0"/>
      </w:pPr>
      <w:rPr>
        <w:rFonts w:ascii="Times New Roman" w:hAnsi="Times New Roman"/>
        <w:b/>
        <w:i w:val="0"/>
        <w:sz w:val="24"/>
        <w:szCs w:val="24"/>
      </w:rPr>
    </w:lvl>
    <w:lvl w:ilvl="2">
      <w:start w:val="1"/>
      <w:numFmt w:val="decimal"/>
      <w:suff w:val="space"/>
      <w:lvlText w:val="%1.%2.%3"/>
      <w:lvlJc w:val="left"/>
      <w:pPr>
        <w:tabs>
          <w:tab w:val="num" w:pos="0"/>
        </w:tabs>
        <w:ind w:left="567" w:firstLine="0"/>
      </w:pPr>
      <w:rPr>
        <w:rFonts w:ascii="Times New Roman" w:hAnsi="Times New Roman"/>
        <w:b/>
        <w:i w:val="0"/>
        <w:sz w:val="24"/>
        <w:szCs w:val="24"/>
      </w:rPr>
    </w:lvl>
    <w:lvl w:ilvl="3">
      <w:start w:val="1"/>
      <w:numFmt w:val="decimal"/>
      <w:lvlText w:val="%1.%2.%3.%4"/>
      <w:lvlJc w:val="left"/>
      <w:pPr>
        <w:tabs>
          <w:tab w:val="num" w:pos="141"/>
        </w:tabs>
        <w:ind w:left="141" w:firstLine="0"/>
      </w:pPr>
      <w:rPr>
        <w:rFonts w:ascii="Times New Roman" w:hAnsi="Times New Roman" w:cs="Times New Roman"/>
        <w:bCs w:val="0"/>
        <w:i w:val="0"/>
        <w:iCs w:val="0"/>
        <w:caps w:val="0"/>
        <w:smallCaps w:val="0"/>
        <w:strike w:val="0"/>
        <w:dstrike w:val="0"/>
        <w:vanish w:val="0"/>
        <w:color w:val="000000"/>
        <w:spacing w:val="0"/>
        <w:kern w:val="0"/>
        <w:position w:val="0"/>
        <w:sz w:val="22"/>
        <w:u w:val="none"/>
        <w:vertAlign w:val="baseline"/>
        <w:em w:val="none"/>
      </w:rPr>
    </w:lvl>
    <w:lvl w:ilvl="4">
      <w:start w:val="1"/>
      <w:numFmt w:val="decimal"/>
      <w:lvlText w:val="%1.%2.%3.%4.%5"/>
      <w:lvlJc w:val="left"/>
      <w:pPr>
        <w:tabs>
          <w:tab w:val="num" w:pos="141"/>
        </w:tabs>
        <w:ind w:left="141" w:firstLine="0"/>
      </w:pPr>
    </w:lvl>
    <w:lvl w:ilvl="5">
      <w:start w:val="1"/>
      <w:numFmt w:val="decimal"/>
      <w:lvlText w:val="%1.%2.%3.%4.%5.%6"/>
      <w:lvlJc w:val="left"/>
      <w:pPr>
        <w:tabs>
          <w:tab w:val="num" w:pos="141"/>
        </w:tabs>
        <w:ind w:left="141" w:firstLine="0"/>
      </w:pPr>
    </w:lvl>
    <w:lvl w:ilvl="6">
      <w:start w:val="1"/>
      <w:numFmt w:val="decimal"/>
      <w:lvlText w:val="%1.%2.%3.%4.%5.%6.%7"/>
      <w:lvlJc w:val="left"/>
      <w:pPr>
        <w:tabs>
          <w:tab w:val="num" w:pos="141"/>
        </w:tabs>
        <w:ind w:left="141" w:firstLine="0"/>
      </w:pPr>
    </w:lvl>
    <w:lvl w:ilvl="7">
      <w:start w:val="1"/>
      <w:numFmt w:val="decimal"/>
      <w:lvlText w:val="%1.%2.%3.%4.%5.%6.%7.%8"/>
      <w:lvlJc w:val="left"/>
      <w:pPr>
        <w:tabs>
          <w:tab w:val="num" w:pos="141"/>
        </w:tabs>
        <w:ind w:left="141" w:firstLine="0"/>
      </w:pPr>
    </w:lvl>
    <w:lvl w:ilvl="8">
      <w:start w:val="1"/>
      <w:numFmt w:val="decimal"/>
      <w:lvlText w:val="%1.%2.%3.%4.%5.%6.%7.%8.%9"/>
      <w:lvlJc w:val="left"/>
      <w:pPr>
        <w:tabs>
          <w:tab w:val="num" w:pos="141"/>
        </w:tabs>
        <w:ind w:left="141" w:firstLine="0"/>
      </w:pPr>
    </w:lvl>
  </w:abstractNum>
  <w:abstractNum w:abstractNumId="29" w15:restartNumberingAfterBreak="0">
    <w:nsid w:val="748B4FA9"/>
    <w:multiLevelType w:val="multilevel"/>
    <w:tmpl w:val="93F46342"/>
    <w:lvl w:ilvl="0">
      <w:start w:val="1"/>
      <w:numFmt w:val="decimal"/>
      <w:pStyle w:val="1"/>
      <w:suff w:val="space"/>
      <w:lvlText w:val="%1)"/>
      <w:lvlJc w:val="left"/>
      <w:pPr>
        <w:tabs>
          <w:tab w:val="num" w:pos="0"/>
        </w:tabs>
        <w:ind w:left="0" w:firstLine="567"/>
      </w:pPr>
    </w:lvl>
    <w:lvl w:ilvl="1">
      <w:start w:val="1"/>
      <w:numFmt w:val="bullet"/>
      <w:suff w:val="space"/>
      <w:lvlText w:val="–"/>
      <w:lvlJc w:val="left"/>
      <w:pPr>
        <w:tabs>
          <w:tab w:val="num" w:pos="0"/>
        </w:tabs>
        <w:ind w:left="284" w:firstLine="567"/>
      </w:pPr>
      <w:rPr>
        <w:rFonts w:ascii="Times New Roman" w:hAnsi="Times New Roman" w:cs="Times New Roman" w:hint="default"/>
      </w:rPr>
    </w:lvl>
    <w:lvl w:ilvl="2">
      <w:start w:val="1"/>
      <w:numFmt w:val="bullet"/>
      <w:suff w:val="space"/>
      <w:lvlText w:val=""/>
      <w:lvlJc w:val="left"/>
      <w:pPr>
        <w:tabs>
          <w:tab w:val="num" w:pos="0"/>
        </w:tabs>
        <w:ind w:left="284" w:firstLine="567"/>
      </w:pPr>
      <w:rPr>
        <w:rFonts w:ascii="Symbol" w:hAnsi="Symbol" w:cs="Symbol" w:hint="default"/>
      </w:rPr>
    </w:lvl>
    <w:lvl w:ilvl="3">
      <w:start w:val="1"/>
      <w:numFmt w:val="bullet"/>
      <w:suff w:val="space"/>
      <w:lvlText w:val="–"/>
      <w:lvlJc w:val="left"/>
      <w:pPr>
        <w:tabs>
          <w:tab w:val="num" w:pos="0"/>
        </w:tabs>
        <w:ind w:left="284" w:firstLine="567"/>
      </w:pPr>
      <w:rPr>
        <w:rFonts w:ascii="Times New Roman" w:hAnsi="Times New Roman" w:cs="Times New Roman" w:hint="default"/>
      </w:rPr>
    </w:lvl>
    <w:lvl w:ilvl="4">
      <w:start w:val="1"/>
      <w:numFmt w:val="bullet"/>
      <w:suff w:val="space"/>
      <w:lvlText w:val="–"/>
      <w:lvlJc w:val="left"/>
      <w:pPr>
        <w:tabs>
          <w:tab w:val="num" w:pos="0"/>
        </w:tabs>
        <w:ind w:left="284" w:firstLine="567"/>
      </w:pPr>
      <w:rPr>
        <w:rFonts w:ascii="Times New Roman" w:hAnsi="Times New Roman" w:cs="Times New Roman" w:hint="default"/>
      </w:rPr>
    </w:lvl>
    <w:lvl w:ilvl="5">
      <w:start w:val="1"/>
      <w:numFmt w:val="bullet"/>
      <w:suff w:val="space"/>
      <w:lvlText w:val="–"/>
      <w:lvlJc w:val="left"/>
      <w:pPr>
        <w:tabs>
          <w:tab w:val="num" w:pos="0"/>
        </w:tabs>
        <w:ind w:left="284" w:firstLine="567"/>
      </w:pPr>
      <w:rPr>
        <w:rFonts w:ascii="Times New Roman" w:hAnsi="Times New Roman" w:cs="Times New Roman" w:hint="default"/>
      </w:rPr>
    </w:lvl>
    <w:lvl w:ilvl="6">
      <w:start w:val="1"/>
      <w:numFmt w:val="bullet"/>
      <w:suff w:val="space"/>
      <w:lvlText w:val=""/>
      <w:lvlJc w:val="left"/>
      <w:pPr>
        <w:tabs>
          <w:tab w:val="num" w:pos="0"/>
        </w:tabs>
        <w:ind w:left="284" w:firstLine="567"/>
      </w:pPr>
      <w:rPr>
        <w:rFonts w:ascii="Symbol" w:hAnsi="Symbol" w:cs="Symbol" w:hint="default"/>
      </w:rPr>
    </w:lvl>
    <w:lvl w:ilvl="7">
      <w:start w:val="1"/>
      <w:numFmt w:val="bullet"/>
      <w:suff w:val="space"/>
      <w:lvlText w:val="–"/>
      <w:lvlJc w:val="left"/>
      <w:pPr>
        <w:tabs>
          <w:tab w:val="num" w:pos="0"/>
        </w:tabs>
        <w:ind w:left="284" w:firstLine="567"/>
      </w:pPr>
      <w:rPr>
        <w:rFonts w:ascii="Times New Roman" w:hAnsi="Times New Roman" w:cs="Times New Roman" w:hint="default"/>
      </w:rPr>
    </w:lvl>
    <w:lvl w:ilvl="8">
      <w:start w:val="1"/>
      <w:numFmt w:val="bullet"/>
      <w:suff w:val="space"/>
      <w:lvlText w:val=""/>
      <w:lvlJc w:val="left"/>
      <w:pPr>
        <w:tabs>
          <w:tab w:val="num" w:pos="0"/>
        </w:tabs>
        <w:ind w:left="284" w:firstLine="567"/>
      </w:pPr>
      <w:rPr>
        <w:rFonts w:ascii="Symbol" w:hAnsi="Symbol" w:cs="Symbol" w:hint="default"/>
      </w:rPr>
    </w:lvl>
  </w:abstractNum>
  <w:abstractNum w:abstractNumId="30" w15:restartNumberingAfterBreak="0">
    <w:nsid w:val="7C342790"/>
    <w:multiLevelType w:val="multilevel"/>
    <w:tmpl w:val="F1EEBA2A"/>
    <w:lvl w:ilvl="0">
      <w:start w:val="1"/>
      <w:numFmt w:val="decimal"/>
      <w:pStyle w:val="S"/>
      <w:lvlText w:val="%1)"/>
      <w:lvlJc w:val="left"/>
      <w:pPr>
        <w:tabs>
          <w:tab w:val="num" w:pos="0"/>
        </w:tabs>
        <w:ind w:left="1040" w:hanging="360"/>
      </w:pPr>
      <w:rPr>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D2829B2"/>
    <w:multiLevelType w:val="multilevel"/>
    <w:tmpl w:val="BA4A1B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D9809C9"/>
    <w:multiLevelType w:val="multilevel"/>
    <w:tmpl w:val="075CB6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E3875A0"/>
    <w:multiLevelType w:val="multilevel"/>
    <w:tmpl w:val="A5E266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98937564">
    <w:abstractNumId w:val="8"/>
  </w:num>
  <w:num w:numId="2" w16cid:durableId="1178927802">
    <w:abstractNumId w:val="1"/>
  </w:num>
  <w:num w:numId="3" w16cid:durableId="384062297">
    <w:abstractNumId w:val="13"/>
  </w:num>
  <w:num w:numId="4" w16cid:durableId="1055544496">
    <w:abstractNumId w:val="29"/>
  </w:num>
  <w:num w:numId="5" w16cid:durableId="374890136">
    <w:abstractNumId w:val="28"/>
  </w:num>
  <w:num w:numId="6" w16cid:durableId="198517799">
    <w:abstractNumId w:val="4"/>
  </w:num>
  <w:num w:numId="7" w16cid:durableId="439954330">
    <w:abstractNumId w:val="7"/>
  </w:num>
  <w:num w:numId="8" w16cid:durableId="1440101481">
    <w:abstractNumId w:val="16"/>
  </w:num>
  <w:num w:numId="9" w16cid:durableId="1870683373">
    <w:abstractNumId w:val="20"/>
  </w:num>
  <w:num w:numId="10" w16cid:durableId="167866432">
    <w:abstractNumId w:val="30"/>
  </w:num>
  <w:num w:numId="11" w16cid:durableId="1524787979">
    <w:abstractNumId w:val="10"/>
  </w:num>
  <w:num w:numId="12" w16cid:durableId="683627176">
    <w:abstractNumId w:val="32"/>
  </w:num>
  <w:num w:numId="13" w16cid:durableId="1599677931">
    <w:abstractNumId w:val="26"/>
  </w:num>
  <w:num w:numId="14" w16cid:durableId="1373262326">
    <w:abstractNumId w:val="11"/>
  </w:num>
  <w:num w:numId="15" w16cid:durableId="878590573">
    <w:abstractNumId w:val="2"/>
  </w:num>
  <w:num w:numId="16" w16cid:durableId="1856338231">
    <w:abstractNumId w:val="27"/>
  </w:num>
  <w:num w:numId="17" w16cid:durableId="271061865">
    <w:abstractNumId w:val="6"/>
  </w:num>
  <w:num w:numId="18" w16cid:durableId="167328295">
    <w:abstractNumId w:val="9"/>
  </w:num>
  <w:num w:numId="19" w16cid:durableId="1067457014">
    <w:abstractNumId w:val="25"/>
  </w:num>
  <w:num w:numId="20" w16cid:durableId="2112580882">
    <w:abstractNumId w:val="33"/>
  </w:num>
  <w:num w:numId="21" w16cid:durableId="1640185892">
    <w:abstractNumId w:val="31"/>
  </w:num>
  <w:num w:numId="22" w16cid:durableId="1830369467">
    <w:abstractNumId w:val="14"/>
  </w:num>
  <w:num w:numId="23" w16cid:durableId="105001639">
    <w:abstractNumId w:val="15"/>
  </w:num>
  <w:num w:numId="24" w16cid:durableId="1904951383">
    <w:abstractNumId w:val="3"/>
  </w:num>
  <w:num w:numId="25" w16cid:durableId="552157766">
    <w:abstractNumId w:val="12"/>
  </w:num>
  <w:num w:numId="26" w16cid:durableId="2035494949">
    <w:abstractNumId w:val="17"/>
  </w:num>
  <w:num w:numId="27" w16cid:durableId="622882933">
    <w:abstractNumId w:val="24"/>
  </w:num>
  <w:num w:numId="28" w16cid:durableId="1939867737">
    <w:abstractNumId w:val="18"/>
  </w:num>
  <w:num w:numId="29" w16cid:durableId="1569149455">
    <w:abstractNumId w:val="19"/>
  </w:num>
  <w:num w:numId="30" w16cid:durableId="887448239">
    <w:abstractNumId w:val="23"/>
  </w:num>
  <w:num w:numId="31" w16cid:durableId="262032607">
    <w:abstractNumId w:val="22"/>
  </w:num>
  <w:num w:numId="32" w16cid:durableId="1745489237">
    <w:abstractNumId w:val="0"/>
  </w:num>
  <w:num w:numId="33" w16cid:durableId="1964187437">
    <w:abstractNumId w:val="5"/>
  </w:num>
  <w:num w:numId="34" w16cid:durableId="617587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567"/>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6FA3"/>
    <w:rsid w:val="00004E2A"/>
    <w:rsid w:val="0000735E"/>
    <w:rsid w:val="0001158C"/>
    <w:rsid w:val="00013FAE"/>
    <w:rsid w:val="0001428A"/>
    <w:rsid w:val="0001489C"/>
    <w:rsid w:val="0002647A"/>
    <w:rsid w:val="00027968"/>
    <w:rsid w:val="00027FD7"/>
    <w:rsid w:val="0004024C"/>
    <w:rsid w:val="0004096E"/>
    <w:rsid w:val="000451E4"/>
    <w:rsid w:val="00054A0F"/>
    <w:rsid w:val="00055E44"/>
    <w:rsid w:val="00065E92"/>
    <w:rsid w:val="000666DE"/>
    <w:rsid w:val="00071305"/>
    <w:rsid w:val="0007742B"/>
    <w:rsid w:val="00080BC5"/>
    <w:rsid w:val="00081920"/>
    <w:rsid w:val="00085F7D"/>
    <w:rsid w:val="00090AE9"/>
    <w:rsid w:val="000911A7"/>
    <w:rsid w:val="00092E07"/>
    <w:rsid w:val="000A5033"/>
    <w:rsid w:val="000B1F9A"/>
    <w:rsid w:val="000B69FF"/>
    <w:rsid w:val="000C3F98"/>
    <w:rsid w:val="000C4874"/>
    <w:rsid w:val="000C5719"/>
    <w:rsid w:val="000C6486"/>
    <w:rsid w:val="000D0464"/>
    <w:rsid w:val="000D5DE1"/>
    <w:rsid w:val="000E619A"/>
    <w:rsid w:val="000F0D5F"/>
    <w:rsid w:val="000F7DAC"/>
    <w:rsid w:val="0010064F"/>
    <w:rsid w:val="00104F67"/>
    <w:rsid w:val="00105A1B"/>
    <w:rsid w:val="00112F35"/>
    <w:rsid w:val="00115CE2"/>
    <w:rsid w:val="0013180E"/>
    <w:rsid w:val="00132021"/>
    <w:rsid w:val="0014148A"/>
    <w:rsid w:val="001416EF"/>
    <w:rsid w:val="00150257"/>
    <w:rsid w:val="001505E8"/>
    <w:rsid w:val="00153AF2"/>
    <w:rsid w:val="00157A0F"/>
    <w:rsid w:val="00166B63"/>
    <w:rsid w:val="0017221E"/>
    <w:rsid w:val="00172ACC"/>
    <w:rsid w:val="001776EC"/>
    <w:rsid w:val="00183411"/>
    <w:rsid w:val="00183958"/>
    <w:rsid w:val="00190BC1"/>
    <w:rsid w:val="00191358"/>
    <w:rsid w:val="001A75FF"/>
    <w:rsid w:val="001A7986"/>
    <w:rsid w:val="001B2BBA"/>
    <w:rsid w:val="001C2CEC"/>
    <w:rsid w:val="001C33D8"/>
    <w:rsid w:val="001E0A87"/>
    <w:rsid w:val="001E3751"/>
    <w:rsid w:val="001E3CDD"/>
    <w:rsid w:val="001E4F75"/>
    <w:rsid w:val="001F1004"/>
    <w:rsid w:val="001F4747"/>
    <w:rsid w:val="001F4ED9"/>
    <w:rsid w:val="0020756E"/>
    <w:rsid w:val="00211114"/>
    <w:rsid w:val="002116EA"/>
    <w:rsid w:val="002173A6"/>
    <w:rsid w:val="00222B55"/>
    <w:rsid w:val="00224B2F"/>
    <w:rsid w:val="00233049"/>
    <w:rsid w:val="00241392"/>
    <w:rsid w:val="00242440"/>
    <w:rsid w:val="00242727"/>
    <w:rsid w:val="00243D33"/>
    <w:rsid w:val="0024564D"/>
    <w:rsid w:val="002528F4"/>
    <w:rsid w:val="00260827"/>
    <w:rsid w:val="002618AA"/>
    <w:rsid w:val="00265797"/>
    <w:rsid w:val="00266CCB"/>
    <w:rsid w:val="00271B64"/>
    <w:rsid w:val="002979DB"/>
    <w:rsid w:val="002A17F1"/>
    <w:rsid w:val="002B00B6"/>
    <w:rsid w:val="002B1F5D"/>
    <w:rsid w:val="002B35F2"/>
    <w:rsid w:val="002B4C8D"/>
    <w:rsid w:val="002B52EE"/>
    <w:rsid w:val="002D55B5"/>
    <w:rsid w:val="002D676E"/>
    <w:rsid w:val="002F45CC"/>
    <w:rsid w:val="00311A44"/>
    <w:rsid w:val="003209E0"/>
    <w:rsid w:val="00330004"/>
    <w:rsid w:val="0034022D"/>
    <w:rsid w:val="0036157E"/>
    <w:rsid w:val="00374A3C"/>
    <w:rsid w:val="00376183"/>
    <w:rsid w:val="00376343"/>
    <w:rsid w:val="00380CF2"/>
    <w:rsid w:val="0038285C"/>
    <w:rsid w:val="00383231"/>
    <w:rsid w:val="00383BF6"/>
    <w:rsid w:val="003858EB"/>
    <w:rsid w:val="003878B7"/>
    <w:rsid w:val="00394FF0"/>
    <w:rsid w:val="003967C3"/>
    <w:rsid w:val="00396A6D"/>
    <w:rsid w:val="003A2C7A"/>
    <w:rsid w:val="003A33AE"/>
    <w:rsid w:val="003B0B62"/>
    <w:rsid w:val="003B7399"/>
    <w:rsid w:val="003C00C6"/>
    <w:rsid w:val="003C3D8B"/>
    <w:rsid w:val="003C67CB"/>
    <w:rsid w:val="003C7023"/>
    <w:rsid w:val="003D06E5"/>
    <w:rsid w:val="003D3A48"/>
    <w:rsid w:val="003D74A1"/>
    <w:rsid w:val="003D7FB2"/>
    <w:rsid w:val="003E14FA"/>
    <w:rsid w:val="003F21CD"/>
    <w:rsid w:val="003F2991"/>
    <w:rsid w:val="003F29A0"/>
    <w:rsid w:val="003F6D3A"/>
    <w:rsid w:val="003F6E97"/>
    <w:rsid w:val="00437E24"/>
    <w:rsid w:val="00445634"/>
    <w:rsid w:val="0045053E"/>
    <w:rsid w:val="004530A3"/>
    <w:rsid w:val="00453F85"/>
    <w:rsid w:val="00454CDF"/>
    <w:rsid w:val="004579CC"/>
    <w:rsid w:val="0046319A"/>
    <w:rsid w:val="00464935"/>
    <w:rsid w:val="00476373"/>
    <w:rsid w:val="00476376"/>
    <w:rsid w:val="004774DD"/>
    <w:rsid w:val="004776AE"/>
    <w:rsid w:val="00477920"/>
    <w:rsid w:val="004817C2"/>
    <w:rsid w:val="00490BA7"/>
    <w:rsid w:val="004A33D5"/>
    <w:rsid w:val="004A6707"/>
    <w:rsid w:val="004A70A5"/>
    <w:rsid w:val="004B077F"/>
    <w:rsid w:val="004B5C9A"/>
    <w:rsid w:val="004C0BC1"/>
    <w:rsid w:val="004C29B7"/>
    <w:rsid w:val="004C6FFE"/>
    <w:rsid w:val="004D1B10"/>
    <w:rsid w:val="004D1C33"/>
    <w:rsid w:val="004D1D3F"/>
    <w:rsid w:val="004D30AD"/>
    <w:rsid w:val="004D7581"/>
    <w:rsid w:val="004E2133"/>
    <w:rsid w:val="004E3BC5"/>
    <w:rsid w:val="004E65F2"/>
    <w:rsid w:val="004F1B32"/>
    <w:rsid w:val="004F4903"/>
    <w:rsid w:val="004F77FF"/>
    <w:rsid w:val="00504B44"/>
    <w:rsid w:val="00506F34"/>
    <w:rsid w:val="00507496"/>
    <w:rsid w:val="00525E69"/>
    <w:rsid w:val="005269D3"/>
    <w:rsid w:val="00530548"/>
    <w:rsid w:val="00532E84"/>
    <w:rsid w:val="0053309E"/>
    <w:rsid w:val="00535D2D"/>
    <w:rsid w:val="005425FA"/>
    <w:rsid w:val="00557A53"/>
    <w:rsid w:val="00562465"/>
    <w:rsid w:val="005664F6"/>
    <w:rsid w:val="005704E4"/>
    <w:rsid w:val="005713CB"/>
    <w:rsid w:val="005809B5"/>
    <w:rsid w:val="00581C9D"/>
    <w:rsid w:val="005828F9"/>
    <w:rsid w:val="005939F6"/>
    <w:rsid w:val="00594802"/>
    <w:rsid w:val="0059533D"/>
    <w:rsid w:val="00597F39"/>
    <w:rsid w:val="005A192A"/>
    <w:rsid w:val="005B0B5B"/>
    <w:rsid w:val="005B0F80"/>
    <w:rsid w:val="005B27A3"/>
    <w:rsid w:val="005B41FF"/>
    <w:rsid w:val="005B7844"/>
    <w:rsid w:val="005C2649"/>
    <w:rsid w:val="005C366B"/>
    <w:rsid w:val="005D091E"/>
    <w:rsid w:val="005D6385"/>
    <w:rsid w:val="005D7D65"/>
    <w:rsid w:val="005E0550"/>
    <w:rsid w:val="005E4193"/>
    <w:rsid w:val="005E6301"/>
    <w:rsid w:val="005F13DE"/>
    <w:rsid w:val="005F3AC6"/>
    <w:rsid w:val="005F56B9"/>
    <w:rsid w:val="006070B6"/>
    <w:rsid w:val="0061063E"/>
    <w:rsid w:val="00611A9F"/>
    <w:rsid w:val="00612AB9"/>
    <w:rsid w:val="006145B3"/>
    <w:rsid w:val="0062269B"/>
    <w:rsid w:val="006342A3"/>
    <w:rsid w:val="00634CC4"/>
    <w:rsid w:val="006351EB"/>
    <w:rsid w:val="006411BF"/>
    <w:rsid w:val="00642B62"/>
    <w:rsid w:val="00642D74"/>
    <w:rsid w:val="006436B8"/>
    <w:rsid w:val="00651773"/>
    <w:rsid w:val="00654490"/>
    <w:rsid w:val="00654FB0"/>
    <w:rsid w:val="00657E85"/>
    <w:rsid w:val="006612A5"/>
    <w:rsid w:val="00662A86"/>
    <w:rsid w:val="00666540"/>
    <w:rsid w:val="00667258"/>
    <w:rsid w:val="00681A91"/>
    <w:rsid w:val="006A04FE"/>
    <w:rsid w:val="006B4AA8"/>
    <w:rsid w:val="006C0D95"/>
    <w:rsid w:val="006C3408"/>
    <w:rsid w:val="006C55D1"/>
    <w:rsid w:val="006C5CB8"/>
    <w:rsid w:val="006D0213"/>
    <w:rsid w:val="006D4F76"/>
    <w:rsid w:val="006E3618"/>
    <w:rsid w:val="006E6CD8"/>
    <w:rsid w:val="006E77D4"/>
    <w:rsid w:val="006E7CA9"/>
    <w:rsid w:val="006F3E41"/>
    <w:rsid w:val="007066A1"/>
    <w:rsid w:val="00707B5F"/>
    <w:rsid w:val="0071763B"/>
    <w:rsid w:val="00717C46"/>
    <w:rsid w:val="00724EC7"/>
    <w:rsid w:val="0072577E"/>
    <w:rsid w:val="007275CE"/>
    <w:rsid w:val="00732CD4"/>
    <w:rsid w:val="00733076"/>
    <w:rsid w:val="00737688"/>
    <w:rsid w:val="00744625"/>
    <w:rsid w:val="00745F09"/>
    <w:rsid w:val="00750551"/>
    <w:rsid w:val="00753E51"/>
    <w:rsid w:val="00757EDC"/>
    <w:rsid w:val="00761F77"/>
    <w:rsid w:val="007940A4"/>
    <w:rsid w:val="007957C5"/>
    <w:rsid w:val="00797E66"/>
    <w:rsid w:val="007A1A56"/>
    <w:rsid w:val="007A2797"/>
    <w:rsid w:val="007A3363"/>
    <w:rsid w:val="007C0D74"/>
    <w:rsid w:val="007D1A87"/>
    <w:rsid w:val="007F0651"/>
    <w:rsid w:val="007F4044"/>
    <w:rsid w:val="00810D49"/>
    <w:rsid w:val="00815244"/>
    <w:rsid w:val="00816385"/>
    <w:rsid w:val="00823BF8"/>
    <w:rsid w:val="0082702E"/>
    <w:rsid w:val="0083445A"/>
    <w:rsid w:val="00836131"/>
    <w:rsid w:val="008378B2"/>
    <w:rsid w:val="00842ABB"/>
    <w:rsid w:val="00845A95"/>
    <w:rsid w:val="008569E7"/>
    <w:rsid w:val="0086123C"/>
    <w:rsid w:val="00861D04"/>
    <w:rsid w:val="008634D2"/>
    <w:rsid w:val="008644B5"/>
    <w:rsid w:val="00866BD4"/>
    <w:rsid w:val="00870D3C"/>
    <w:rsid w:val="0087548B"/>
    <w:rsid w:val="008803B7"/>
    <w:rsid w:val="00881092"/>
    <w:rsid w:val="008824EE"/>
    <w:rsid w:val="008907E6"/>
    <w:rsid w:val="0089352F"/>
    <w:rsid w:val="008A2EA7"/>
    <w:rsid w:val="008A3B77"/>
    <w:rsid w:val="008B2E86"/>
    <w:rsid w:val="008B316E"/>
    <w:rsid w:val="008C6FA3"/>
    <w:rsid w:val="008D1259"/>
    <w:rsid w:val="008D3299"/>
    <w:rsid w:val="008E1AE1"/>
    <w:rsid w:val="008F4551"/>
    <w:rsid w:val="008F5427"/>
    <w:rsid w:val="008F7BC8"/>
    <w:rsid w:val="009004FB"/>
    <w:rsid w:val="0090214C"/>
    <w:rsid w:val="00905120"/>
    <w:rsid w:val="009110D1"/>
    <w:rsid w:val="0091202E"/>
    <w:rsid w:val="0091663F"/>
    <w:rsid w:val="00916EDA"/>
    <w:rsid w:val="009238F0"/>
    <w:rsid w:val="0092414F"/>
    <w:rsid w:val="00925E76"/>
    <w:rsid w:val="00934CD2"/>
    <w:rsid w:val="009352BE"/>
    <w:rsid w:val="00941ED3"/>
    <w:rsid w:val="009451BC"/>
    <w:rsid w:val="00946FF0"/>
    <w:rsid w:val="00964813"/>
    <w:rsid w:val="00981278"/>
    <w:rsid w:val="009858D5"/>
    <w:rsid w:val="009927AB"/>
    <w:rsid w:val="009A0056"/>
    <w:rsid w:val="009A5B0E"/>
    <w:rsid w:val="009A619D"/>
    <w:rsid w:val="009B748C"/>
    <w:rsid w:val="009C0777"/>
    <w:rsid w:val="009C2A85"/>
    <w:rsid w:val="009C3CBD"/>
    <w:rsid w:val="009C701E"/>
    <w:rsid w:val="009C7A15"/>
    <w:rsid w:val="009D1D9B"/>
    <w:rsid w:val="009D7A0C"/>
    <w:rsid w:val="009E03FC"/>
    <w:rsid w:val="009E05A9"/>
    <w:rsid w:val="009E0847"/>
    <w:rsid w:val="009E1563"/>
    <w:rsid w:val="009E1BC8"/>
    <w:rsid w:val="009F54A2"/>
    <w:rsid w:val="00A05A31"/>
    <w:rsid w:val="00A11E49"/>
    <w:rsid w:val="00A153F7"/>
    <w:rsid w:val="00A2117E"/>
    <w:rsid w:val="00A23DEB"/>
    <w:rsid w:val="00A245B9"/>
    <w:rsid w:val="00A25122"/>
    <w:rsid w:val="00A3017A"/>
    <w:rsid w:val="00A47C4F"/>
    <w:rsid w:val="00A50829"/>
    <w:rsid w:val="00A54899"/>
    <w:rsid w:val="00A6033C"/>
    <w:rsid w:val="00A6645F"/>
    <w:rsid w:val="00A7566F"/>
    <w:rsid w:val="00A76398"/>
    <w:rsid w:val="00A7724E"/>
    <w:rsid w:val="00A83B9A"/>
    <w:rsid w:val="00A8427F"/>
    <w:rsid w:val="00A86DE8"/>
    <w:rsid w:val="00A8740B"/>
    <w:rsid w:val="00A921C0"/>
    <w:rsid w:val="00AA7D14"/>
    <w:rsid w:val="00AB5050"/>
    <w:rsid w:val="00AC2501"/>
    <w:rsid w:val="00AC3B73"/>
    <w:rsid w:val="00AC457B"/>
    <w:rsid w:val="00AC669A"/>
    <w:rsid w:val="00AC750C"/>
    <w:rsid w:val="00AD7F41"/>
    <w:rsid w:val="00AE2436"/>
    <w:rsid w:val="00AE47FD"/>
    <w:rsid w:val="00B05CC0"/>
    <w:rsid w:val="00B06819"/>
    <w:rsid w:val="00B11EF9"/>
    <w:rsid w:val="00B207F5"/>
    <w:rsid w:val="00B31699"/>
    <w:rsid w:val="00B328B8"/>
    <w:rsid w:val="00B551F0"/>
    <w:rsid w:val="00B5715A"/>
    <w:rsid w:val="00B60815"/>
    <w:rsid w:val="00B80BC8"/>
    <w:rsid w:val="00B95455"/>
    <w:rsid w:val="00BA2379"/>
    <w:rsid w:val="00BA490A"/>
    <w:rsid w:val="00BB3428"/>
    <w:rsid w:val="00BB60F8"/>
    <w:rsid w:val="00BB62C0"/>
    <w:rsid w:val="00BB6D77"/>
    <w:rsid w:val="00BB767C"/>
    <w:rsid w:val="00BD33E3"/>
    <w:rsid w:val="00BD7D2E"/>
    <w:rsid w:val="00BE1D55"/>
    <w:rsid w:val="00BE7300"/>
    <w:rsid w:val="00BF3161"/>
    <w:rsid w:val="00BF478E"/>
    <w:rsid w:val="00C02955"/>
    <w:rsid w:val="00C03055"/>
    <w:rsid w:val="00C04323"/>
    <w:rsid w:val="00C068B7"/>
    <w:rsid w:val="00C14DA6"/>
    <w:rsid w:val="00C1669B"/>
    <w:rsid w:val="00C2218F"/>
    <w:rsid w:val="00C225AA"/>
    <w:rsid w:val="00C2697F"/>
    <w:rsid w:val="00C27F65"/>
    <w:rsid w:val="00C30E7F"/>
    <w:rsid w:val="00C32130"/>
    <w:rsid w:val="00C4716E"/>
    <w:rsid w:val="00C548D2"/>
    <w:rsid w:val="00C55C38"/>
    <w:rsid w:val="00C60980"/>
    <w:rsid w:val="00C619D0"/>
    <w:rsid w:val="00C63CC4"/>
    <w:rsid w:val="00C64982"/>
    <w:rsid w:val="00C65753"/>
    <w:rsid w:val="00C7268C"/>
    <w:rsid w:val="00C72EDF"/>
    <w:rsid w:val="00C73238"/>
    <w:rsid w:val="00C7422E"/>
    <w:rsid w:val="00C85893"/>
    <w:rsid w:val="00C92BEE"/>
    <w:rsid w:val="00C94E61"/>
    <w:rsid w:val="00C97B71"/>
    <w:rsid w:val="00CA2D64"/>
    <w:rsid w:val="00CA73F6"/>
    <w:rsid w:val="00CA7752"/>
    <w:rsid w:val="00CB1EA1"/>
    <w:rsid w:val="00CB3E81"/>
    <w:rsid w:val="00CB5F16"/>
    <w:rsid w:val="00CC4ED2"/>
    <w:rsid w:val="00CC6938"/>
    <w:rsid w:val="00CD2489"/>
    <w:rsid w:val="00CD289D"/>
    <w:rsid w:val="00CD3A46"/>
    <w:rsid w:val="00CE16A1"/>
    <w:rsid w:val="00CF6D5C"/>
    <w:rsid w:val="00D10046"/>
    <w:rsid w:val="00D11354"/>
    <w:rsid w:val="00D12BB0"/>
    <w:rsid w:val="00D16B5A"/>
    <w:rsid w:val="00D176BC"/>
    <w:rsid w:val="00D2408F"/>
    <w:rsid w:val="00D32A01"/>
    <w:rsid w:val="00D412D1"/>
    <w:rsid w:val="00D4613D"/>
    <w:rsid w:val="00D518A0"/>
    <w:rsid w:val="00D53906"/>
    <w:rsid w:val="00D65214"/>
    <w:rsid w:val="00D66311"/>
    <w:rsid w:val="00D70827"/>
    <w:rsid w:val="00D77C9E"/>
    <w:rsid w:val="00D83243"/>
    <w:rsid w:val="00D8673F"/>
    <w:rsid w:val="00D96719"/>
    <w:rsid w:val="00DA3F4C"/>
    <w:rsid w:val="00DB0CE9"/>
    <w:rsid w:val="00DB25D0"/>
    <w:rsid w:val="00DB4AF8"/>
    <w:rsid w:val="00DC6213"/>
    <w:rsid w:val="00DD1D96"/>
    <w:rsid w:val="00DD27BC"/>
    <w:rsid w:val="00DD3B74"/>
    <w:rsid w:val="00DE22FA"/>
    <w:rsid w:val="00DF260D"/>
    <w:rsid w:val="00DF2CA8"/>
    <w:rsid w:val="00DF73D8"/>
    <w:rsid w:val="00E01686"/>
    <w:rsid w:val="00E13C75"/>
    <w:rsid w:val="00E15528"/>
    <w:rsid w:val="00E2166C"/>
    <w:rsid w:val="00E32058"/>
    <w:rsid w:val="00E36269"/>
    <w:rsid w:val="00E37901"/>
    <w:rsid w:val="00E4477A"/>
    <w:rsid w:val="00E4799F"/>
    <w:rsid w:val="00E50CBA"/>
    <w:rsid w:val="00E50E71"/>
    <w:rsid w:val="00E548B1"/>
    <w:rsid w:val="00E603E9"/>
    <w:rsid w:val="00E713C4"/>
    <w:rsid w:val="00E714D2"/>
    <w:rsid w:val="00E7260E"/>
    <w:rsid w:val="00E750ED"/>
    <w:rsid w:val="00E821D3"/>
    <w:rsid w:val="00E82FEC"/>
    <w:rsid w:val="00E83ACF"/>
    <w:rsid w:val="00E8433C"/>
    <w:rsid w:val="00E8570A"/>
    <w:rsid w:val="00E85A4B"/>
    <w:rsid w:val="00E85C7C"/>
    <w:rsid w:val="00E97B9F"/>
    <w:rsid w:val="00EA4B83"/>
    <w:rsid w:val="00EA5502"/>
    <w:rsid w:val="00EB6519"/>
    <w:rsid w:val="00EB76D5"/>
    <w:rsid w:val="00EC13FA"/>
    <w:rsid w:val="00EC2E42"/>
    <w:rsid w:val="00EE1D60"/>
    <w:rsid w:val="00EE2417"/>
    <w:rsid w:val="00EE4132"/>
    <w:rsid w:val="00EE7785"/>
    <w:rsid w:val="00EE7868"/>
    <w:rsid w:val="00EF0DCD"/>
    <w:rsid w:val="00EF3EB2"/>
    <w:rsid w:val="00EF56B2"/>
    <w:rsid w:val="00F052FF"/>
    <w:rsid w:val="00F057D0"/>
    <w:rsid w:val="00F2416A"/>
    <w:rsid w:val="00F25DFD"/>
    <w:rsid w:val="00F30039"/>
    <w:rsid w:val="00F30C5B"/>
    <w:rsid w:val="00F37201"/>
    <w:rsid w:val="00F4168D"/>
    <w:rsid w:val="00F421CC"/>
    <w:rsid w:val="00F55A9D"/>
    <w:rsid w:val="00F5730C"/>
    <w:rsid w:val="00F646BE"/>
    <w:rsid w:val="00F70E72"/>
    <w:rsid w:val="00F75875"/>
    <w:rsid w:val="00F91C9C"/>
    <w:rsid w:val="00F92534"/>
    <w:rsid w:val="00F95B83"/>
    <w:rsid w:val="00F96A62"/>
    <w:rsid w:val="00FA00C0"/>
    <w:rsid w:val="00FA5C37"/>
    <w:rsid w:val="00FA6529"/>
    <w:rsid w:val="00FB07EA"/>
    <w:rsid w:val="00FB211C"/>
    <w:rsid w:val="00FC30E1"/>
    <w:rsid w:val="00FD37B4"/>
    <w:rsid w:val="00FD3B5B"/>
    <w:rsid w:val="00FD5059"/>
    <w:rsid w:val="00FE1F17"/>
    <w:rsid w:val="00FE20BA"/>
    <w:rsid w:val="00FF1B1B"/>
    <w:rsid w:val="00FF3BA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6C46"/>
  <w15:docId w15:val="{56D89C04-7E26-412D-9195-BC5CEEDE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D65214"/>
    <w:pPr>
      <w:suppressAutoHyphens w:val="0"/>
      <w:ind w:firstLine="709"/>
      <w:jc w:val="both"/>
    </w:pPr>
    <w:rPr>
      <w:rFonts w:ascii="Times New Roman" w:hAnsi="Times New Roman"/>
      <w:sz w:val="24"/>
    </w:rPr>
  </w:style>
  <w:style w:type="paragraph" w:styleId="11">
    <w:name w:val="heading 1"/>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1">
    <w:name w:val="heading 2"/>
    <w:basedOn w:val="a5"/>
    <w:next w:val="a5"/>
    <w:link w:val="22"/>
    <w:qFormat/>
    <w:rsid w:val="00E128C1"/>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1C6136"/>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FD6278"/>
    <w:pPr>
      <w:keepNext/>
      <w:spacing w:before="120" w:after="120"/>
      <w:ind w:firstLine="0"/>
      <w:jc w:val="center"/>
      <w:outlineLvl w:val="3"/>
    </w:pPr>
    <w:rPr>
      <w:rFonts w:eastAsia="Times New Roman" w:cs="Times New Roman"/>
      <w:bCs/>
      <w:szCs w:val="28"/>
    </w:rPr>
  </w:style>
  <w:style w:type="paragraph" w:styleId="5">
    <w:name w:val="heading 5"/>
    <w:basedOn w:val="a5"/>
    <w:next w:val="a5"/>
    <w:link w:val="50"/>
    <w:qFormat/>
    <w:rsid w:val="00453F85"/>
    <w:pPr>
      <w:keepNext/>
      <w:suppressAutoHyphens/>
      <w:spacing w:before="120" w:after="120"/>
      <w:ind w:firstLine="0"/>
      <w:outlineLvl w:val="4"/>
    </w:pPr>
    <w:rPr>
      <w:rFonts w:eastAsia="Times New Roman" w:cs="Times New Roman"/>
      <w:b/>
      <w:bCs/>
      <w:iCs/>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basedOn w:val="a6"/>
    <w:link w:val="11"/>
    <w:uiPriority w:val="99"/>
    <w:qFormat/>
    <w:rsid w:val="00F53D97"/>
    <w:rPr>
      <w:rFonts w:ascii="Times New Roman" w:eastAsiaTheme="majorEastAsia" w:hAnsi="Times New Roman" w:cstheme="majorBidi"/>
      <w:b/>
      <w:bCs/>
      <w:caps/>
      <w:sz w:val="28"/>
      <w:szCs w:val="28"/>
    </w:rPr>
  </w:style>
  <w:style w:type="character" w:customStyle="1" w:styleId="22">
    <w:name w:val="Заголовок 2 Знак"/>
    <w:basedOn w:val="a6"/>
    <w:link w:val="21"/>
    <w:qFormat/>
    <w:rsid w:val="00E128C1"/>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qFormat/>
    <w:rsid w:val="001C6136"/>
    <w:rPr>
      <w:rFonts w:ascii="Times New Roman" w:eastAsia="Times New Roman" w:hAnsi="Times New Roman" w:cs="Arial"/>
      <w:bCs/>
      <w:sz w:val="24"/>
      <w:szCs w:val="26"/>
    </w:rPr>
  </w:style>
  <w:style w:type="character" w:customStyle="1" w:styleId="40">
    <w:name w:val="Заголовок 4 Знак"/>
    <w:basedOn w:val="a6"/>
    <w:link w:val="4"/>
    <w:qFormat/>
    <w:rsid w:val="00FD6278"/>
    <w:rPr>
      <w:rFonts w:ascii="Times New Roman" w:eastAsia="Times New Roman" w:hAnsi="Times New Roman" w:cs="Times New Roman"/>
      <w:bCs/>
      <w:sz w:val="24"/>
      <w:szCs w:val="28"/>
    </w:rPr>
  </w:style>
  <w:style w:type="character" w:customStyle="1" w:styleId="50">
    <w:name w:val="Заголовок 5 Знак"/>
    <w:basedOn w:val="a6"/>
    <w:link w:val="5"/>
    <w:qFormat/>
    <w:rsid w:val="00453F85"/>
    <w:rPr>
      <w:rFonts w:ascii="Times New Roman" w:eastAsia="Times New Roman" w:hAnsi="Times New Roman" w:cs="Times New Roman"/>
      <w:b/>
      <w:bCs/>
      <w:iCs/>
      <w:sz w:val="24"/>
      <w:szCs w:val="26"/>
      <w:lang w:eastAsia="en-US"/>
    </w:rPr>
  </w:style>
  <w:style w:type="character" w:customStyle="1" w:styleId="70">
    <w:name w:val="Заголовок 7 Знак"/>
    <w:basedOn w:val="a6"/>
    <w:link w:val="7"/>
    <w:qFormat/>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character" w:customStyle="1" w:styleId="13">
    <w:name w:val="Егор1 Знак"/>
    <w:basedOn w:val="a6"/>
    <w:link w:val="14"/>
    <w:qFormat/>
    <w:rsid w:val="00406A9B"/>
    <w:rPr>
      <w:rFonts w:ascii="Times New Roman" w:eastAsia="Times New Roman" w:hAnsi="Times New Roman" w:cs="Times New Roman"/>
      <w:b/>
      <w:i/>
      <w:sz w:val="28"/>
      <w:szCs w:val="26"/>
    </w:rPr>
  </w:style>
  <w:style w:type="character" w:customStyle="1" w:styleId="aa">
    <w:name w:val="Без интервала Знак"/>
    <w:basedOn w:val="a6"/>
    <w:link w:val="ab"/>
    <w:qFormat/>
    <w:rsid w:val="00406A9B"/>
    <w:rPr>
      <w:rFonts w:ascii="Times New Roman" w:eastAsia="Calibri" w:hAnsi="Times New Roman" w:cs="Times New Roman"/>
      <w:lang w:eastAsia="en-US"/>
    </w:rPr>
  </w:style>
  <w:style w:type="character" w:customStyle="1" w:styleId="ac">
    <w:name w:val="Текст выноски Знак"/>
    <w:basedOn w:val="a6"/>
    <w:link w:val="ad"/>
    <w:uiPriority w:val="99"/>
    <w:qFormat/>
    <w:rsid w:val="00406A9B"/>
    <w:rPr>
      <w:rFonts w:ascii="Tahoma" w:hAnsi="Tahoma" w:cs="Tahoma"/>
      <w:sz w:val="16"/>
      <w:szCs w:val="16"/>
    </w:rPr>
  </w:style>
  <w:style w:type="character" w:customStyle="1" w:styleId="ae">
    <w:name w:val="Красная строка Знак"/>
    <w:basedOn w:val="a6"/>
    <w:link w:val="af"/>
    <w:qFormat/>
    <w:rsid w:val="00E37C20"/>
    <w:rPr>
      <w:rFonts w:ascii="Calibri" w:eastAsia="Calibri" w:hAnsi="Calibri" w:cs="Times New Roman"/>
      <w:lang w:eastAsia="en-US"/>
    </w:rPr>
  </w:style>
  <w:style w:type="character" w:customStyle="1" w:styleId="af0">
    <w:name w:val="Текст Знак"/>
    <w:basedOn w:val="a6"/>
    <w:link w:val="af1"/>
    <w:uiPriority w:val="99"/>
    <w:qFormat/>
    <w:rsid w:val="00D43BFA"/>
    <w:rPr>
      <w:rFonts w:ascii="Courier New" w:eastAsia="Times New Roman" w:hAnsi="Courier New" w:cs="Times New Roman"/>
      <w:sz w:val="20"/>
      <w:szCs w:val="20"/>
    </w:rPr>
  </w:style>
  <w:style w:type="character" w:customStyle="1" w:styleId="af2">
    <w:name w:val="Верхний колонтитул Знак"/>
    <w:basedOn w:val="a6"/>
    <w:link w:val="af3"/>
    <w:qFormat/>
    <w:rsid w:val="004E778C"/>
  </w:style>
  <w:style w:type="character" w:customStyle="1" w:styleId="af4">
    <w:name w:val="Нижний колонтитул Знак"/>
    <w:basedOn w:val="a6"/>
    <w:link w:val="af5"/>
    <w:uiPriority w:val="99"/>
    <w:qFormat/>
    <w:rsid w:val="00706D69"/>
    <w:rPr>
      <w:rFonts w:ascii="Times New Roman" w:hAnsi="Times New Roman"/>
      <w:sz w:val="20"/>
    </w:rPr>
  </w:style>
  <w:style w:type="character" w:customStyle="1" w:styleId="af6">
    <w:name w:val="Схема документа Знак"/>
    <w:link w:val="af7"/>
    <w:qFormat/>
    <w:rsid w:val="00763A8A"/>
    <w:rPr>
      <w:rFonts w:ascii="Tahoma" w:eastAsia="Calibri" w:hAnsi="Tahoma" w:cs="Tahoma"/>
      <w:sz w:val="20"/>
      <w:szCs w:val="20"/>
      <w:shd w:val="clear" w:color="auto" w:fill="000080"/>
      <w:lang w:eastAsia="en-US"/>
    </w:rPr>
  </w:style>
  <w:style w:type="character" w:customStyle="1" w:styleId="15">
    <w:name w:val="Схема документа Знак1"/>
    <w:basedOn w:val="a6"/>
    <w:uiPriority w:val="99"/>
    <w:semiHidden/>
    <w:qFormat/>
    <w:rsid w:val="00763A8A"/>
    <w:rPr>
      <w:rFonts w:ascii="Tahoma" w:hAnsi="Tahoma" w:cs="Tahoma"/>
      <w:sz w:val="16"/>
      <w:szCs w:val="16"/>
    </w:rPr>
  </w:style>
  <w:style w:type="character" w:customStyle="1" w:styleId="23">
    <w:name w:val="Цитата 2 Знак"/>
    <w:basedOn w:val="a6"/>
    <w:link w:val="24"/>
    <w:uiPriority w:val="29"/>
    <w:qFormat/>
    <w:rsid w:val="00763A8A"/>
    <w:rPr>
      <w:rFonts w:ascii="Calibri" w:eastAsia="Calibri" w:hAnsi="Calibri" w:cs="Times New Roman"/>
      <w:i/>
      <w:iCs/>
      <w:color w:val="000000"/>
      <w:lang w:eastAsia="en-US"/>
    </w:rPr>
  </w:style>
  <w:style w:type="character" w:styleId="af8">
    <w:name w:val="page number"/>
    <w:basedOn w:val="a6"/>
    <w:qFormat/>
    <w:rsid w:val="00763A8A"/>
  </w:style>
  <w:style w:type="character" w:customStyle="1" w:styleId="af9">
    <w:name w:val="Текст концевой сноски Знак"/>
    <w:link w:val="afa"/>
    <w:qFormat/>
    <w:rsid w:val="00763A8A"/>
    <w:rPr>
      <w:rFonts w:ascii="Calibri" w:eastAsia="Calibri" w:hAnsi="Calibri" w:cs="Times New Roman"/>
      <w:sz w:val="20"/>
      <w:szCs w:val="20"/>
      <w:lang w:eastAsia="en-US"/>
    </w:rPr>
  </w:style>
  <w:style w:type="character" w:customStyle="1" w:styleId="16">
    <w:name w:val="Текст концевой сноски Знак1"/>
    <w:basedOn w:val="a6"/>
    <w:uiPriority w:val="99"/>
    <w:semiHidden/>
    <w:qFormat/>
    <w:rsid w:val="00763A8A"/>
    <w:rPr>
      <w:sz w:val="20"/>
      <w:szCs w:val="20"/>
    </w:rPr>
  </w:style>
  <w:style w:type="character" w:customStyle="1" w:styleId="afb">
    <w:name w:val="Текст сноски Знак"/>
    <w:basedOn w:val="a6"/>
    <w:link w:val="afc"/>
    <w:uiPriority w:val="99"/>
    <w:qFormat/>
    <w:rsid w:val="00763A8A"/>
    <w:rPr>
      <w:rFonts w:ascii="Calibri" w:eastAsia="Calibri" w:hAnsi="Calibri" w:cs="Times New Roman"/>
      <w:sz w:val="20"/>
      <w:szCs w:val="20"/>
      <w:lang w:eastAsia="en-US"/>
    </w:rPr>
  </w:style>
  <w:style w:type="character" w:customStyle="1" w:styleId="25">
    <w:name w:val="Егор2 Знак"/>
    <w:link w:val="26"/>
    <w:qFormat/>
    <w:rsid w:val="00763A8A"/>
    <w:rPr>
      <w:rFonts w:ascii="Times New Roman" w:eastAsia="Times New Roman" w:hAnsi="Times New Roman" w:cs="Times New Roman"/>
      <w:bCs/>
      <w:i/>
      <w:sz w:val="26"/>
      <w:szCs w:val="26"/>
      <w:lang w:eastAsia="en-US"/>
    </w:rPr>
  </w:style>
  <w:style w:type="character" w:customStyle="1" w:styleId="17">
    <w:name w:val="Заголовок Знак1"/>
    <w:basedOn w:val="a6"/>
    <w:link w:val="afd"/>
    <w:qFormat/>
    <w:rsid w:val="00B320D2"/>
    <w:rPr>
      <w:rFonts w:ascii="Cambria" w:eastAsia="Times New Roman" w:hAnsi="Cambria" w:cs="Times New Roman"/>
      <w:b/>
      <w:bCs/>
      <w:kern w:val="2"/>
      <w:sz w:val="32"/>
      <w:szCs w:val="32"/>
      <w:lang w:eastAsia="en-US"/>
    </w:rPr>
  </w:style>
  <w:style w:type="character" w:customStyle="1" w:styleId="S0">
    <w:name w:val="S_Маркированный Знак"/>
    <w:basedOn w:val="a6"/>
    <w:link w:val="S5"/>
    <w:qFormat/>
    <w:rsid w:val="00B320D2"/>
    <w:rPr>
      <w:rFonts w:ascii="Times New Roman" w:eastAsia="Calibri" w:hAnsi="Times New Roman" w:cs="Times New Roman"/>
      <w:color w:val="FF0000"/>
      <w:sz w:val="26"/>
      <w:szCs w:val="26"/>
    </w:rPr>
  </w:style>
  <w:style w:type="character" w:customStyle="1" w:styleId="Tabn2">
    <w:name w:val="Tab_n Знак2"/>
    <w:link w:val="Tabn"/>
    <w:qFormat/>
    <w:rsid w:val="00DE3F3F"/>
    <w:rPr>
      <w:rFonts w:ascii="Trebuchet MS" w:eastAsia="Times New Roman" w:hAnsi="Trebuchet MS" w:cs="Times New Roman"/>
      <w:i/>
      <w:w w:val="103"/>
      <w:sz w:val="24"/>
      <w:szCs w:val="24"/>
      <w:lang w:eastAsia="en-US"/>
    </w:rPr>
  </w:style>
  <w:style w:type="character" w:customStyle="1" w:styleId="FontStyle80">
    <w:name w:val="Font Style80"/>
    <w:qFormat/>
    <w:rsid w:val="008A3DEC"/>
    <w:rPr>
      <w:rFonts w:ascii="Times New Roman" w:hAnsi="Times New Roman" w:cs="Times New Roman"/>
      <w:b/>
      <w:bCs/>
      <w:sz w:val="26"/>
      <w:szCs w:val="26"/>
    </w:rPr>
  </w:style>
  <w:style w:type="character" w:customStyle="1" w:styleId="afe">
    <w:name w:val="Символ сноски"/>
    <w:qFormat/>
    <w:rsid w:val="00966ADD"/>
    <w:rPr>
      <w:vertAlign w:val="superscript"/>
    </w:rPr>
  </w:style>
  <w:style w:type="character" w:styleId="aff">
    <w:name w:val="footnote reference"/>
    <w:rPr>
      <w:vertAlign w:val="superscript"/>
    </w:rPr>
  </w:style>
  <w:style w:type="character" w:customStyle="1" w:styleId="FontStyle33">
    <w:name w:val="Font Style33"/>
    <w:basedOn w:val="a6"/>
    <w:qFormat/>
    <w:rsid w:val="00B75638"/>
    <w:rPr>
      <w:rFonts w:ascii="Times New Roman" w:hAnsi="Times New Roman" w:cs="Times New Roman"/>
      <w:sz w:val="26"/>
      <w:szCs w:val="26"/>
    </w:rPr>
  </w:style>
  <w:style w:type="character" w:styleId="aff0">
    <w:name w:val="Subtle Emphasis"/>
    <w:basedOn w:val="a6"/>
    <w:uiPriority w:val="19"/>
    <w:qFormat/>
    <w:rsid w:val="00B75638"/>
    <w:rPr>
      <w:i/>
      <w:iCs/>
      <w:color w:val="808080"/>
    </w:rPr>
  </w:style>
  <w:style w:type="character" w:styleId="aff1">
    <w:name w:val="Book Title"/>
    <w:uiPriority w:val="33"/>
    <w:qFormat/>
    <w:rsid w:val="00B75638"/>
    <w:rPr>
      <w:rFonts w:ascii="Cambria" w:eastAsia="Times New Roman" w:hAnsi="Cambria" w:cs="Times New Roman"/>
      <w:b/>
      <w:bCs/>
      <w:i/>
      <w:iCs/>
      <w:smallCaps/>
      <w:color w:val="943634"/>
      <w:u w:val="single"/>
    </w:rPr>
  </w:style>
  <w:style w:type="character" w:customStyle="1" w:styleId="FontStyle22">
    <w:name w:val="Font Style22"/>
    <w:basedOn w:val="a6"/>
    <w:qFormat/>
    <w:rsid w:val="00E1625F"/>
    <w:rPr>
      <w:rFonts w:ascii="Trebuchet MS" w:hAnsi="Trebuchet MS" w:cs="Trebuchet MS"/>
      <w:b/>
      <w:bCs/>
      <w:sz w:val="22"/>
      <w:szCs w:val="22"/>
    </w:rPr>
  </w:style>
  <w:style w:type="character" w:customStyle="1" w:styleId="S6">
    <w:name w:val="S_Обычный Знак"/>
    <w:basedOn w:val="a6"/>
    <w:link w:val="S7"/>
    <w:qFormat/>
    <w:rsid w:val="00DD2F24"/>
    <w:rPr>
      <w:rFonts w:ascii="Times New Roman" w:eastAsia="Times New Roman" w:hAnsi="Times New Roman" w:cs="Times New Roman"/>
      <w:w w:val="109"/>
      <w:sz w:val="24"/>
      <w:szCs w:val="24"/>
    </w:rPr>
  </w:style>
  <w:style w:type="character" w:customStyle="1" w:styleId="apple-converted-space">
    <w:name w:val="apple-converted-space"/>
    <w:basedOn w:val="a6"/>
    <w:qFormat/>
    <w:rsid w:val="00A94569"/>
  </w:style>
  <w:style w:type="character" w:customStyle="1" w:styleId="QuoteChar">
    <w:name w:val="Quote Char"/>
    <w:basedOn w:val="a6"/>
    <w:link w:val="210"/>
    <w:uiPriority w:val="99"/>
    <w:qFormat/>
    <w:locked/>
    <w:rsid w:val="00F5410B"/>
    <w:rPr>
      <w:rFonts w:ascii="Calibri" w:eastAsia="Times New Roman" w:hAnsi="Calibri" w:cs="Times New Roman"/>
      <w:i/>
      <w:iCs/>
      <w:color w:val="000000"/>
      <w:lang w:eastAsia="en-US"/>
    </w:rPr>
  </w:style>
  <w:style w:type="character" w:customStyle="1" w:styleId="27">
    <w:name w:val="Основной текст с отступом 2 Знак"/>
    <w:basedOn w:val="a6"/>
    <w:link w:val="28"/>
    <w:qFormat/>
    <w:rsid w:val="00014E73"/>
  </w:style>
  <w:style w:type="character" w:customStyle="1" w:styleId="60">
    <w:name w:val="Заголовок 6 Знак"/>
    <w:basedOn w:val="a6"/>
    <w:link w:val="6"/>
    <w:qFormat/>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qFormat/>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qFormat/>
    <w:rsid w:val="004E741E"/>
    <w:rPr>
      <w:rFonts w:ascii="Cambria" w:eastAsia="Times New Roman" w:hAnsi="Cambria" w:cs="Cambria"/>
      <w:i/>
      <w:iCs/>
      <w:color w:val="404040"/>
      <w:sz w:val="20"/>
      <w:szCs w:val="20"/>
      <w:lang w:val="en-US" w:eastAsia="en-US"/>
    </w:rPr>
  </w:style>
  <w:style w:type="character" w:customStyle="1" w:styleId="-">
    <w:name w:val="диссер-текст Знак"/>
    <w:basedOn w:val="a6"/>
    <w:semiHidden/>
    <w:qFormat/>
    <w:locked/>
    <w:rsid w:val="004E741E"/>
    <w:rPr>
      <w:rFonts w:ascii="Times New Roman" w:eastAsia="Times New Roman" w:hAnsi="Times New Roman" w:cs="Times New Roman"/>
      <w:sz w:val="28"/>
      <w:lang w:val="en-US"/>
    </w:rPr>
  </w:style>
  <w:style w:type="character" w:customStyle="1" w:styleId="31">
    <w:name w:val="Основной текст с отступом 3 Знак"/>
    <w:basedOn w:val="a6"/>
    <w:link w:val="32"/>
    <w:qFormat/>
    <w:rsid w:val="004E741E"/>
    <w:rPr>
      <w:rFonts w:ascii="Times New Roman" w:eastAsia="Times New Roman" w:hAnsi="Times New Roman" w:cs="Times New Roman"/>
      <w:sz w:val="16"/>
      <w:szCs w:val="16"/>
    </w:rPr>
  </w:style>
  <w:style w:type="character" w:customStyle="1" w:styleId="310">
    <w:name w:val="Основной текст с отступом 3 Знак1"/>
    <w:basedOn w:val="a6"/>
    <w:semiHidden/>
    <w:qFormat/>
    <w:rsid w:val="004E741E"/>
    <w:rPr>
      <w:sz w:val="16"/>
      <w:szCs w:val="16"/>
    </w:rPr>
  </w:style>
  <w:style w:type="character" w:customStyle="1" w:styleId="z-">
    <w:name w:val="z-Конец формы Знак"/>
    <w:basedOn w:val="a6"/>
    <w:link w:val="z-0"/>
    <w:qFormat/>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qFormat/>
    <w:rsid w:val="004E741E"/>
    <w:rPr>
      <w:rFonts w:ascii="Courier New" w:eastAsia="Times New Roman" w:hAnsi="Courier New" w:cs="Courier New"/>
      <w:sz w:val="20"/>
      <w:szCs w:val="20"/>
    </w:rPr>
  </w:style>
  <w:style w:type="character" w:customStyle="1" w:styleId="HTML1">
    <w:name w:val="Стандартный HTML Знак1"/>
    <w:basedOn w:val="a6"/>
    <w:uiPriority w:val="99"/>
    <w:semiHidden/>
    <w:qFormat/>
    <w:rsid w:val="004E741E"/>
    <w:rPr>
      <w:rFonts w:ascii="Consolas" w:hAnsi="Consolas" w:cs="Consolas"/>
      <w:sz w:val="20"/>
      <w:szCs w:val="20"/>
    </w:rPr>
  </w:style>
  <w:style w:type="character" w:customStyle="1" w:styleId="29">
    <w:name w:val="Основной текст 2 Знак"/>
    <w:basedOn w:val="a6"/>
    <w:link w:val="2a"/>
    <w:uiPriority w:val="99"/>
    <w:qFormat/>
    <w:rsid w:val="004E741E"/>
    <w:rPr>
      <w:rFonts w:ascii="Times New Roman" w:eastAsia="Times New Roman" w:hAnsi="Times New Roman" w:cs="Times New Roman"/>
      <w:sz w:val="20"/>
      <w:szCs w:val="20"/>
    </w:rPr>
  </w:style>
  <w:style w:type="character" w:customStyle="1" w:styleId="211">
    <w:name w:val="Основной текст 2 Знак1"/>
    <w:basedOn w:val="a6"/>
    <w:semiHidden/>
    <w:qFormat/>
    <w:rsid w:val="004E741E"/>
  </w:style>
  <w:style w:type="character" w:customStyle="1" w:styleId="aff2">
    <w:name w:val="Основной текст с отступом Знак"/>
    <w:basedOn w:val="a6"/>
    <w:link w:val="aff3"/>
    <w:uiPriority w:val="99"/>
    <w:qFormat/>
    <w:rsid w:val="004E741E"/>
    <w:rPr>
      <w:rFonts w:ascii="Calibri" w:eastAsia="Times New Roman" w:hAnsi="Calibri" w:cs="Calibri"/>
      <w:lang w:val="en-US" w:eastAsia="en-US"/>
    </w:rPr>
  </w:style>
  <w:style w:type="character" w:customStyle="1" w:styleId="18">
    <w:name w:val="Основной текст с отступом Знак1"/>
    <w:basedOn w:val="a6"/>
    <w:semiHidden/>
    <w:qFormat/>
    <w:rsid w:val="004E741E"/>
  </w:style>
  <w:style w:type="character" w:customStyle="1" w:styleId="aff4">
    <w:name w:val="Основной текст Знак"/>
    <w:basedOn w:val="a6"/>
    <w:link w:val="aff5"/>
    <w:uiPriority w:val="99"/>
    <w:qFormat/>
    <w:rsid w:val="004E741E"/>
    <w:rPr>
      <w:rFonts w:ascii="Calibri" w:eastAsia="Times New Roman" w:hAnsi="Calibri" w:cs="Calibri"/>
      <w:lang w:val="en-US" w:eastAsia="en-US"/>
    </w:rPr>
  </w:style>
  <w:style w:type="character" w:customStyle="1" w:styleId="19">
    <w:name w:val="Основной текст Знак1"/>
    <w:basedOn w:val="a6"/>
    <w:semiHidden/>
    <w:qFormat/>
    <w:rsid w:val="004E741E"/>
  </w:style>
  <w:style w:type="character" w:customStyle="1" w:styleId="aff6">
    <w:name w:val="Подзаголовок Знак"/>
    <w:basedOn w:val="a6"/>
    <w:link w:val="aff7"/>
    <w:uiPriority w:val="11"/>
    <w:qFormat/>
    <w:rsid w:val="004E741E"/>
    <w:rPr>
      <w:rFonts w:ascii="Cambria" w:eastAsia="Times New Roman" w:hAnsi="Cambria" w:cs="Cambria"/>
      <w:i/>
      <w:iCs/>
      <w:color w:val="4F81BD"/>
      <w:spacing w:val="15"/>
      <w:sz w:val="24"/>
      <w:szCs w:val="24"/>
      <w:lang w:val="en-US" w:eastAsia="en-US"/>
    </w:rPr>
  </w:style>
  <w:style w:type="character" w:styleId="aff8">
    <w:name w:val="Strong"/>
    <w:basedOn w:val="a6"/>
    <w:qFormat/>
    <w:rsid w:val="004E741E"/>
    <w:rPr>
      <w:rFonts w:cs="Times New Roman"/>
      <w:b/>
      <w:bCs/>
    </w:rPr>
  </w:style>
  <w:style w:type="character" w:styleId="aff9">
    <w:name w:val="Emphasis"/>
    <w:basedOn w:val="a6"/>
    <w:qFormat/>
    <w:rsid w:val="004E741E"/>
    <w:rPr>
      <w:rFonts w:cs="Times New Roman"/>
      <w:i/>
      <w:iCs/>
    </w:rPr>
  </w:style>
  <w:style w:type="character" w:customStyle="1" w:styleId="IntenseQuoteChar">
    <w:name w:val="Intense Quote Char"/>
    <w:basedOn w:val="a6"/>
    <w:link w:val="1a"/>
    <w:semiHidden/>
    <w:qFormat/>
    <w:locked/>
    <w:rsid w:val="004E741E"/>
    <w:rPr>
      <w:rFonts w:ascii="Calibri" w:eastAsia="Times New Roman" w:hAnsi="Calibri" w:cs="Calibri"/>
      <w:b/>
      <w:bCs/>
      <w:i/>
      <w:iCs/>
      <w:color w:val="4F81BD"/>
      <w:lang w:val="en-US" w:eastAsia="en-US"/>
    </w:rPr>
  </w:style>
  <w:style w:type="character" w:customStyle="1" w:styleId="affa">
    <w:name w:val="Ч_текст Знак"/>
    <w:basedOn w:val="a6"/>
    <w:link w:val="affb"/>
    <w:qFormat/>
    <w:rsid w:val="004E741E"/>
    <w:rPr>
      <w:rFonts w:ascii="Times New Roman" w:eastAsia="Times New Roman" w:hAnsi="Times New Roman" w:cs="Times New Roman"/>
      <w:b/>
      <w:sz w:val="28"/>
      <w:szCs w:val="28"/>
    </w:rPr>
  </w:style>
  <w:style w:type="character" w:customStyle="1" w:styleId="affc">
    <w:name w:val="Обычный (ПЗ) Знак"/>
    <w:basedOn w:val="a6"/>
    <w:link w:val="affd"/>
    <w:qFormat/>
    <w:rsid w:val="004E741E"/>
    <w:rPr>
      <w:rFonts w:ascii="Times New Roman" w:eastAsia="Times New Roman" w:hAnsi="Times New Roman" w:cs="Times New Roman"/>
      <w:sz w:val="24"/>
      <w:szCs w:val="24"/>
    </w:rPr>
  </w:style>
  <w:style w:type="character" w:customStyle="1" w:styleId="Normal">
    <w:name w:val="Normal Знак"/>
    <w:basedOn w:val="a6"/>
    <w:link w:val="1b"/>
    <w:qFormat/>
    <w:rsid w:val="00C81E80"/>
    <w:rPr>
      <w:rFonts w:ascii="Times New Roman" w:eastAsia="Times New Roman" w:hAnsi="Times New Roman" w:cs="Times New Roman"/>
      <w:szCs w:val="20"/>
    </w:rPr>
  </w:style>
  <w:style w:type="character" w:customStyle="1" w:styleId="Normal10-02">
    <w:name w:val="Normal + 10 пт полужирный По центру Слева:  -02 см Справ... Знак"/>
    <w:basedOn w:val="a6"/>
    <w:link w:val="Normal10-020"/>
    <w:qFormat/>
    <w:rsid w:val="00C81E80"/>
    <w:rPr>
      <w:rFonts w:ascii="Times New Roman" w:eastAsia="Times New Roman" w:hAnsi="Times New Roman" w:cs="Times New Roman"/>
      <w:b/>
      <w:bCs/>
      <w:sz w:val="20"/>
      <w:szCs w:val="20"/>
    </w:rPr>
  </w:style>
  <w:style w:type="character" w:customStyle="1" w:styleId="blk">
    <w:name w:val="blk"/>
    <w:basedOn w:val="a6"/>
    <w:qFormat/>
    <w:rsid w:val="00F53D97"/>
  </w:style>
  <w:style w:type="character" w:customStyle="1" w:styleId="affe">
    <w:name w:val="Абзац Знак"/>
    <w:link w:val="afff"/>
    <w:qFormat/>
    <w:rsid w:val="00966ADD"/>
    <w:rPr>
      <w:rFonts w:ascii="Times New Roman" w:eastAsia="Times New Roman" w:hAnsi="Times New Roman" w:cs="Times New Roman"/>
      <w:sz w:val="24"/>
      <w:szCs w:val="24"/>
    </w:rPr>
  </w:style>
  <w:style w:type="character" w:customStyle="1" w:styleId="afff0">
    <w:name w:val="Список Знак"/>
    <w:link w:val="a0"/>
    <w:qFormat/>
    <w:rsid w:val="00966ADD"/>
    <w:rPr>
      <w:rFonts w:ascii="Times New Roman" w:eastAsia="Times New Roman" w:hAnsi="Times New Roman" w:cs="Times New Roman"/>
      <w:sz w:val="24"/>
      <w:szCs w:val="24"/>
    </w:rPr>
  </w:style>
  <w:style w:type="character" w:customStyle="1" w:styleId="afff1">
    <w:name w:val="Табличный_нумерованный Знак"/>
    <w:link w:val="a3"/>
    <w:qFormat/>
    <w:rsid w:val="00966ADD"/>
    <w:rPr>
      <w:rFonts w:ascii="Times New Roman" w:eastAsia="Times New Roman" w:hAnsi="Times New Roman" w:cs="Times New Roman"/>
      <w:sz w:val="20"/>
      <w:szCs w:val="20"/>
    </w:rPr>
  </w:style>
  <w:style w:type="character" w:customStyle="1" w:styleId="afff2">
    <w:name w:val="Текст примечания Знак"/>
    <w:basedOn w:val="a6"/>
    <w:link w:val="afff3"/>
    <w:semiHidden/>
    <w:qFormat/>
    <w:rsid w:val="00966ADD"/>
    <w:rPr>
      <w:rFonts w:ascii="Times New Roman" w:eastAsia="Times New Roman" w:hAnsi="Times New Roman" w:cs="Times New Roman"/>
      <w:sz w:val="20"/>
      <w:szCs w:val="20"/>
    </w:rPr>
  </w:style>
  <w:style w:type="character" w:customStyle="1" w:styleId="afff4">
    <w:name w:val="Тема примечания Знак"/>
    <w:basedOn w:val="afff2"/>
    <w:link w:val="afff5"/>
    <w:semiHidden/>
    <w:qFormat/>
    <w:rsid w:val="00966ADD"/>
    <w:rPr>
      <w:rFonts w:ascii="Times New Roman" w:eastAsia="Times New Roman" w:hAnsi="Times New Roman" w:cs="Times New Roman"/>
      <w:b/>
      <w:bCs/>
      <w:sz w:val="20"/>
      <w:szCs w:val="20"/>
    </w:rPr>
  </w:style>
  <w:style w:type="character" w:styleId="afff6">
    <w:name w:val="annotation reference"/>
    <w:semiHidden/>
    <w:qFormat/>
    <w:rsid w:val="00966ADD"/>
    <w:rPr>
      <w:sz w:val="16"/>
      <w:szCs w:val="16"/>
    </w:rPr>
  </w:style>
  <w:style w:type="character" w:customStyle="1" w:styleId="afff7">
    <w:name w:val="Заголовок Знак"/>
    <w:uiPriority w:val="10"/>
    <w:qFormat/>
    <w:rsid w:val="00966ADD"/>
    <w:rPr>
      <w:rFonts w:ascii="Cambria" w:eastAsia="Times New Roman" w:hAnsi="Cambria" w:cs="Times New Roman"/>
      <w:i/>
      <w:iCs/>
      <w:color w:val="243F60"/>
      <w:sz w:val="60"/>
      <w:szCs w:val="60"/>
    </w:rPr>
  </w:style>
  <w:style w:type="character" w:customStyle="1" w:styleId="afff8">
    <w:name w:val="Выделенная цитата Знак"/>
    <w:basedOn w:val="a6"/>
    <w:link w:val="afff9"/>
    <w:uiPriority w:val="30"/>
    <w:qFormat/>
    <w:rsid w:val="00966ADD"/>
    <w:rPr>
      <w:rFonts w:ascii="Cambria" w:eastAsia="Times New Roman" w:hAnsi="Cambria" w:cs="Times New Roman"/>
      <w:i/>
      <w:iCs/>
      <w:color w:val="F4F4F4"/>
      <w:sz w:val="24"/>
      <w:szCs w:val="24"/>
      <w:shd w:val="clear" w:color="auto" w:fill="4F81BD"/>
    </w:rPr>
  </w:style>
  <w:style w:type="character" w:styleId="afffa">
    <w:name w:val="Intense Emphasis"/>
    <w:uiPriority w:val="21"/>
    <w:qFormat/>
    <w:rsid w:val="00966ADD"/>
    <w:rPr>
      <w:b/>
      <w:bCs/>
      <w:i/>
      <w:iCs/>
      <w:color w:val="4F81BD"/>
      <w:sz w:val="22"/>
      <w:szCs w:val="22"/>
    </w:rPr>
  </w:style>
  <w:style w:type="character" w:styleId="afffb">
    <w:name w:val="Subtle Reference"/>
    <w:uiPriority w:val="31"/>
    <w:qFormat/>
    <w:rsid w:val="00966ADD"/>
    <w:rPr>
      <w:color w:val="auto"/>
      <w:u w:val="single" w:color="9BBB59"/>
    </w:rPr>
  </w:style>
  <w:style w:type="character" w:styleId="afffc">
    <w:name w:val="Intense Reference"/>
    <w:uiPriority w:val="32"/>
    <w:qFormat/>
    <w:rsid w:val="00966ADD"/>
    <w:rPr>
      <w:b/>
      <w:bCs/>
      <w:color w:val="76923C"/>
      <w:u w:val="single" w:color="9BBB59"/>
    </w:rPr>
  </w:style>
  <w:style w:type="character" w:styleId="afffd">
    <w:name w:val="FollowedHyperlink"/>
    <w:uiPriority w:val="99"/>
    <w:unhideWhenUsed/>
    <w:rsid w:val="00966ADD"/>
    <w:rPr>
      <w:color w:val="800080"/>
      <w:u w:val="single"/>
    </w:rPr>
  </w:style>
  <w:style w:type="character" w:customStyle="1" w:styleId="33">
    <w:name w:val="Основной текст 3 Знак"/>
    <w:basedOn w:val="a6"/>
    <w:link w:val="34"/>
    <w:qFormat/>
    <w:rsid w:val="00966ADD"/>
    <w:rPr>
      <w:rFonts w:ascii="Times New Roman" w:eastAsia="Times New Roman" w:hAnsi="Times New Roman" w:cs="Times New Roman"/>
      <w:sz w:val="16"/>
      <w:szCs w:val="16"/>
    </w:rPr>
  </w:style>
  <w:style w:type="character" w:styleId="afffe">
    <w:name w:val="line number"/>
    <w:qFormat/>
    <w:rsid w:val="00966ADD"/>
    <w:rPr>
      <w:sz w:val="18"/>
      <w:szCs w:val="18"/>
    </w:rPr>
  </w:style>
  <w:style w:type="character" w:customStyle="1" w:styleId="affff">
    <w:name w:val="Шапка Знак"/>
    <w:basedOn w:val="a6"/>
    <w:link w:val="affff0"/>
    <w:qFormat/>
    <w:rsid w:val="00966ADD"/>
    <w:rPr>
      <w:rFonts w:ascii="Arial" w:eastAsia="Times New Roman" w:hAnsi="Arial" w:cs="Times New Roman"/>
      <w:sz w:val="20"/>
      <w:szCs w:val="20"/>
    </w:rPr>
  </w:style>
  <w:style w:type="character" w:customStyle="1" w:styleId="HTML2">
    <w:name w:val="Адрес HTML Знак"/>
    <w:basedOn w:val="a6"/>
    <w:link w:val="HTML3"/>
    <w:qFormat/>
    <w:rsid w:val="00966ADD"/>
    <w:rPr>
      <w:rFonts w:ascii="Arial" w:eastAsia="Times New Roman" w:hAnsi="Arial" w:cs="Times New Roman"/>
      <w:i/>
      <w:iCs/>
      <w:spacing w:val="-5"/>
      <w:sz w:val="20"/>
      <w:szCs w:val="20"/>
    </w:rPr>
  </w:style>
  <w:style w:type="character" w:styleId="HTML4">
    <w:name w:val="HTML Acronym"/>
    <w:qFormat/>
    <w:rsid w:val="00966ADD"/>
    <w:rPr>
      <w:lang w:val="ru-RU"/>
    </w:rPr>
  </w:style>
  <w:style w:type="character" w:customStyle="1" w:styleId="affff1">
    <w:name w:val="Дата Знак"/>
    <w:basedOn w:val="a6"/>
    <w:link w:val="affff2"/>
    <w:qFormat/>
    <w:rsid w:val="00966ADD"/>
    <w:rPr>
      <w:rFonts w:ascii="Arial" w:eastAsia="Times New Roman" w:hAnsi="Arial" w:cs="Times New Roman"/>
      <w:spacing w:val="-5"/>
      <w:sz w:val="20"/>
      <w:szCs w:val="20"/>
    </w:rPr>
  </w:style>
  <w:style w:type="character" w:customStyle="1" w:styleId="affff3">
    <w:name w:val="Заголовок записки Знак"/>
    <w:basedOn w:val="a6"/>
    <w:link w:val="affff4"/>
    <w:qFormat/>
    <w:rsid w:val="00966ADD"/>
    <w:rPr>
      <w:rFonts w:ascii="Arial" w:eastAsia="Times New Roman" w:hAnsi="Arial" w:cs="Times New Roman"/>
      <w:spacing w:val="-5"/>
      <w:sz w:val="20"/>
      <w:szCs w:val="20"/>
    </w:rPr>
  </w:style>
  <w:style w:type="character" w:styleId="HTML5">
    <w:name w:val="HTML Keyboard"/>
    <w:qFormat/>
    <w:rsid w:val="00966ADD"/>
    <w:rPr>
      <w:rFonts w:ascii="Courier New" w:hAnsi="Courier New" w:cs="Courier New"/>
      <w:sz w:val="20"/>
      <w:szCs w:val="20"/>
      <w:lang w:val="ru-RU"/>
    </w:rPr>
  </w:style>
  <w:style w:type="character" w:styleId="HTML6">
    <w:name w:val="HTML Code"/>
    <w:qFormat/>
    <w:rsid w:val="00966ADD"/>
    <w:rPr>
      <w:rFonts w:ascii="Courier New" w:hAnsi="Courier New" w:cs="Courier New"/>
      <w:sz w:val="20"/>
      <w:szCs w:val="20"/>
      <w:lang w:val="ru-RU"/>
    </w:rPr>
  </w:style>
  <w:style w:type="character" w:customStyle="1" w:styleId="2b">
    <w:name w:val="Красная строка 2 Знак"/>
    <w:basedOn w:val="aff2"/>
    <w:link w:val="2c"/>
    <w:qFormat/>
    <w:rsid w:val="00966ADD"/>
    <w:rPr>
      <w:rFonts w:ascii="Arial" w:eastAsia="Times New Roman" w:hAnsi="Arial" w:cs="Times New Roman"/>
      <w:spacing w:val="-5"/>
      <w:sz w:val="24"/>
      <w:szCs w:val="24"/>
      <w:lang w:val="en-US" w:eastAsia="en-US"/>
    </w:rPr>
  </w:style>
  <w:style w:type="character" w:styleId="HTML7">
    <w:name w:val="HTML Sample"/>
    <w:qFormat/>
    <w:rsid w:val="00966ADD"/>
    <w:rPr>
      <w:rFonts w:ascii="Courier New" w:hAnsi="Courier New" w:cs="Courier New"/>
      <w:lang w:val="ru-RU"/>
    </w:rPr>
  </w:style>
  <w:style w:type="character" w:styleId="HTML8">
    <w:name w:val="HTML Definition"/>
    <w:qFormat/>
    <w:rsid w:val="00966ADD"/>
    <w:rPr>
      <w:i/>
      <w:iCs/>
      <w:lang w:val="ru-RU"/>
    </w:rPr>
  </w:style>
  <w:style w:type="character" w:styleId="HTML9">
    <w:name w:val="HTML Variable"/>
    <w:qFormat/>
    <w:rsid w:val="00966ADD"/>
    <w:rPr>
      <w:i/>
      <w:iCs/>
      <w:lang w:val="ru-RU"/>
    </w:rPr>
  </w:style>
  <w:style w:type="character" w:styleId="HTMLa">
    <w:name w:val="HTML Typewriter"/>
    <w:qFormat/>
    <w:rsid w:val="00966ADD"/>
    <w:rPr>
      <w:rFonts w:ascii="Courier New" w:hAnsi="Courier New" w:cs="Courier New"/>
      <w:sz w:val="20"/>
      <w:szCs w:val="20"/>
      <w:lang w:val="ru-RU"/>
    </w:rPr>
  </w:style>
  <w:style w:type="character" w:customStyle="1" w:styleId="affff5">
    <w:name w:val="Подпись Знак"/>
    <w:basedOn w:val="a6"/>
    <w:link w:val="affff6"/>
    <w:qFormat/>
    <w:rsid w:val="00966ADD"/>
    <w:rPr>
      <w:rFonts w:ascii="Arial" w:eastAsia="Times New Roman" w:hAnsi="Arial" w:cs="Times New Roman"/>
      <w:spacing w:val="-5"/>
      <w:sz w:val="20"/>
      <w:szCs w:val="20"/>
    </w:rPr>
  </w:style>
  <w:style w:type="character" w:customStyle="1" w:styleId="affff7">
    <w:name w:val="Приветствие Знак"/>
    <w:basedOn w:val="a6"/>
    <w:link w:val="affff8"/>
    <w:qFormat/>
    <w:rsid w:val="00966ADD"/>
    <w:rPr>
      <w:rFonts w:ascii="Arial" w:eastAsia="Times New Roman" w:hAnsi="Arial" w:cs="Times New Roman"/>
      <w:spacing w:val="-5"/>
      <w:sz w:val="20"/>
      <w:szCs w:val="20"/>
    </w:rPr>
  </w:style>
  <w:style w:type="character" w:customStyle="1" w:styleId="affff9">
    <w:name w:val="Прощание Знак"/>
    <w:basedOn w:val="a6"/>
    <w:link w:val="affffa"/>
    <w:qFormat/>
    <w:rsid w:val="00966ADD"/>
    <w:rPr>
      <w:rFonts w:ascii="Arial" w:eastAsia="Times New Roman" w:hAnsi="Arial" w:cs="Times New Roman"/>
      <w:spacing w:val="-5"/>
      <w:sz w:val="20"/>
      <w:szCs w:val="20"/>
    </w:rPr>
  </w:style>
  <w:style w:type="character" w:styleId="HTMLb">
    <w:name w:val="HTML Cite"/>
    <w:qFormat/>
    <w:rsid w:val="00966ADD"/>
    <w:rPr>
      <w:i/>
      <w:iCs/>
      <w:lang w:val="ru-RU"/>
    </w:rPr>
  </w:style>
  <w:style w:type="character" w:customStyle="1" w:styleId="affffb">
    <w:name w:val="Электронная подпись Знак"/>
    <w:basedOn w:val="a6"/>
    <w:link w:val="affffc"/>
    <w:qFormat/>
    <w:rsid w:val="00966ADD"/>
    <w:rPr>
      <w:rFonts w:ascii="Arial" w:eastAsia="Times New Roman" w:hAnsi="Arial" w:cs="Times New Roman"/>
      <w:spacing w:val="-5"/>
      <w:sz w:val="20"/>
      <w:szCs w:val="20"/>
    </w:rPr>
  </w:style>
  <w:style w:type="character" w:customStyle="1" w:styleId="affffd">
    <w:name w:val="Символ концевой сноски"/>
    <w:qFormat/>
    <w:rsid w:val="00966ADD"/>
    <w:rPr>
      <w:vertAlign w:val="superscript"/>
    </w:rPr>
  </w:style>
  <w:style w:type="character" w:styleId="affffe">
    <w:name w:val="endnote reference"/>
    <w:rPr>
      <w:vertAlign w:val="superscript"/>
    </w:rPr>
  </w:style>
  <w:style w:type="character" w:customStyle="1" w:styleId="afffff">
    <w:name w:val="ТЕКСТ ГРАД Знак"/>
    <w:link w:val="afffff0"/>
    <w:qFormat/>
    <w:rsid w:val="00966ADD"/>
    <w:rPr>
      <w:rFonts w:ascii="Times New Roman" w:eastAsia="Times New Roman" w:hAnsi="Times New Roman" w:cs="Times New Roman"/>
      <w:sz w:val="24"/>
      <w:szCs w:val="24"/>
    </w:rPr>
  </w:style>
  <w:style w:type="character" w:customStyle="1" w:styleId="afffff1">
    <w:name w:val="ООО  «Институт Территориального Планирования Знак"/>
    <w:link w:val="afffff2"/>
    <w:qFormat/>
    <w:rsid w:val="00966ADD"/>
    <w:rPr>
      <w:rFonts w:ascii="Times New Roman" w:eastAsia="Times New Roman" w:hAnsi="Times New Roman" w:cs="Times New Roman"/>
      <w:sz w:val="24"/>
      <w:szCs w:val="24"/>
    </w:rPr>
  </w:style>
  <w:style w:type="character" w:customStyle="1" w:styleId="S8">
    <w:name w:val="S_Обычный в таблице Знак"/>
    <w:link w:val="S9"/>
    <w:qFormat/>
    <w:rsid w:val="00966ADD"/>
    <w:rPr>
      <w:rFonts w:ascii="Times New Roman" w:eastAsia="Times New Roman" w:hAnsi="Times New Roman" w:cs="Times New Roman"/>
      <w:sz w:val="24"/>
      <w:szCs w:val="24"/>
    </w:rPr>
  </w:style>
  <w:style w:type="character" w:styleId="afffff3">
    <w:name w:val="Placeholder Text"/>
    <w:uiPriority w:val="99"/>
    <w:semiHidden/>
    <w:qFormat/>
    <w:rsid w:val="00966ADD"/>
    <w:rPr>
      <w:color w:val="808080"/>
    </w:rPr>
  </w:style>
  <w:style w:type="character" w:customStyle="1" w:styleId="afffff4">
    <w:name w:val="ГРАД Основной текст Знак Знак"/>
    <w:link w:val="afffff5"/>
    <w:qFormat/>
    <w:rsid w:val="00966ADD"/>
    <w:rPr>
      <w:rFonts w:ascii="Times New Roman" w:eastAsia="Calibri" w:hAnsi="Times New Roman" w:cs="Times New Roman"/>
      <w:bCs/>
      <w:spacing w:val="4"/>
      <w:w w:val="109"/>
      <w:sz w:val="24"/>
      <w:szCs w:val="28"/>
      <w:lang w:bidi="en-US"/>
    </w:rPr>
  </w:style>
  <w:style w:type="character" w:customStyle="1" w:styleId="apple-style-span">
    <w:name w:val="apple-style-span"/>
    <w:qFormat/>
    <w:rsid w:val="00966ADD"/>
  </w:style>
  <w:style w:type="character" w:customStyle="1" w:styleId="Sa">
    <w:name w:val="S_Нумерованный Знак Знак"/>
    <w:link w:val="S"/>
    <w:qFormat/>
    <w:locked/>
    <w:rsid w:val="00966ADD"/>
    <w:rPr>
      <w:rFonts w:ascii="Times New Roman" w:eastAsia="Times New Roman" w:hAnsi="Times New Roman" w:cs="Times New Roman"/>
      <w:sz w:val="24"/>
      <w:szCs w:val="24"/>
    </w:rPr>
  </w:style>
  <w:style w:type="character" w:customStyle="1" w:styleId="FontStyle20">
    <w:name w:val="Font Style20"/>
    <w:qFormat/>
    <w:rsid w:val="00966ADD"/>
    <w:rPr>
      <w:rFonts w:ascii="Times New Roman" w:hAnsi="Times New Roman" w:cs="Times New Roman"/>
      <w:sz w:val="22"/>
      <w:szCs w:val="22"/>
    </w:rPr>
  </w:style>
  <w:style w:type="character" w:customStyle="1" w:styleId="ConsPlusNormal">
    <w:name w:val="ConsPlusNormal Знак"/>
    <w:link w:val="ConsPlusNormal0"/>
    <w:qFormat/>
    <w:locked/>
    <w:rsid w:val="00966ADD"/>
    <w:rPr>
      <w:rFonts w:ascii="Arial" w:eastAsia="Times New Roman" w:hAnsi="Arial" w:cs="Arial"/>
    </w:rPr>
  </w:style>
  <w:style w:type="character" w:customStyle="1" w:styleId="submenu-table">
    <w:name w:val="submenu-table"/>
    <w:qFormat/>
    <w:rsid w:val="00966ADD"/>
  </w:style>
  <w:style w:type="character" w:customStyle="1" w:styleId="afffff6">
    <w:name w:val="Основной текст_"/>
    <w:link w:val="2d"/>
    <w:qFormat/>
    <w:rsid w:val="00966ADD"/>
    <w:rPr>
      <w:shd w:val="clear" w:color="auto" w:fill="FFFFFF"/>
    </w:rPr>
  </w:style>
  <w:style w:type="character" w:customStyle="1" w:styleId="130">
    <w:name w:val="Основной текст (13)_"/>
    <w:link w:val="131"/>
    <w:qFormat/>
    <w:rsid w:val="00966ADD"/>
    <w:rPr>
      <w:sz w:val="17"/>
      <w:szCs w:val="17"/>
      <w:shd w:val="clear" w:color="auto" w:fill="FFFFFF"/>
    </w:rPr>
  </w:style>
  <w:style w:type="character" w:customStyle="1" w:styleId="150">
    <w:name w:val="Основной текст (15)_"/>
    <w:link w:val="151"/>
    <w:qFormat/>
    <w:rsid w:val="00966ADD"/>
    <w:rPr>
      <w:sz w:val="19"/>
      <w:szCs w:val="19"/>
      <w:shd w:val="clear" w:color="auto" w:fill="FFFFFF"/>
    </w:rPr>
  </w:style>
  <w:style w:type="character" w:customStyle="1" w:styleId="afffff7">
    <w:name w:val="Оглавление_"/>
    <w:link w:val="afffff8"/>
    <w:qFormat/>
    <w:rsid w:val="00966ADD"/>
    <w:rPr>
      <w:sz w:val="19"/>
      <w:szCs w:val="19"/>
      <w:shd w:val="clear" w:color="auto" w:fill="FFFFFF"/>
    </w:rPr>
  </w:style>
  <w:style w:type="character" w:customStyle="1" w:styleId="ConsNonformat">
    <w:name w:val="ConsNonformat Знак"/>
    <w:link w:val="ConsNonformat0"/>
    <w:qFormat/>
    <w:locked/>
    <w:rsid w:val="00966ADD"/>
    <w:rPr>
      <w:rFonts w:ascii="Courier New" w:eastAsia="Arial" w:hAnsi="Courier New" w:cs="Times New Roman"/>
      <w:sz w:val="20"/>
      <w:szCs w:val="20"/>
      <w:lang w:eastAsia="ar-SA"/>
    </w:rPr>
  </w:style>
  <w:style w:type="character" w:customStyle="1" w:styleId="ConsNormal">
    <w:name w:val="ConsNormal Знак"/>
    <w:link w:val="ConsNormal0"/>
    <w:qFormat/>
    <w:locked/>
    <w:rsid w:val="00966ADD"/>
    <w:rPr>
      <w:rFonts w:ascii="Arial" w:eastAsia="Times New Roman" w:hAnsi="Arial" w:cs="Times New Roman"/>
      <w:sz w:val="20"/>
      <w:szCs w:val="20"/>
    </w:rPr>
  </w:style>
  <w:style w:type="character" w:customStyle="1" w:styleId="afffff9">
    <w:name w:val="_абзац Знак"/>
    <w:link w:val="afffffa"/>
    <w:qFormat/>
    <w:rsid w:val="00966ADD"/>
    <w:rPr>
      <w:rFonts w:ascii="Times New Roman" w:eastAsia="Times New Roman" w:hAnsi="Times New Roman" w:cs="Times New Roman"/>
      <w:sz w:val="24"/>
      <w:szCs w:val="24"/>
    </w:rPr>
  </w:style>
  <w:style w:type="character" w:customStyle="1" w:styleId="afff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fffc"/>
    <w:uiPriority w:val="34"/>
    <w:qFormat/>
    <w:locked/>
    <w:rsid w:val="00966ADD"/>
    <w:rPr>
      <w:rFonts w:ascii="Times New Roman" w:hAnsi="Times New Roman"/>
      <w:sz w:val="24"/>
    </w:rPr>
  </w:style>
  <w:style w:type="character" w:customStyle="1" w:styleId="s20">
    <w:name w:val="s2"/>
    <w:qFormat/>
    <w:rsid w:val="00966ADD"/>
  </w:style>
  <w:style w:type="character" w:customStyle="1" w:styleId="s10">
    <w:name w:val="s1"/>
    <w:qFormat/>
    <w:rsid w:val="00966ADD"/>
  </w:style>
  <w:style w:type="character" w:customStyle="1" w:styleId="s40">
    <w:name w:val="s4"/>
    <w:qFormat/>
    <w:rsid w:val="00966ADD"/>
  </w:style>
  <w:style w:type="character" w:customStyle="1" w:styleId="s50">
    <w:name w:val="s5"/>
    <w:qFormat/>
    <w:rsid w:val="00966ADD"/>
  </w:style>
  <w:style w:type="character" w:customStyle="1" w:styleId="s60">
    <w:name w:val="s6"/>
    <w:qFormat/>
    <w:rsid w:val="00966ADD"/>
  </w:style>
  <w:style w:type="character" w:customStyle="1" w:styleId="s70">
    <w:name w:val="s7"/>
    <w:qFormat/>
    <w:rsid w:val="00966ADD"/>
  </w:style>
  <w:style w:type="character" w:customStyle="1" w:styleId="s80">
    <w:name w:val="s8"/>
    <w:qFormat/>
    <w:rsid w:val="00966ADD"/>
  </w:style>
  <w:style w:type="character" w:customStyle="1" w:styleId="s90">
    <w:name w:val="s9"/>
    <w:qFormat/>
    <w:rsid w:val="00966ADD"/>
  </w:style>
  <w:style w:type="character" w:customStyle="1" w:styleId="s100">
    <w:name w:val="s10"/>
    <w:qFormat/>
    <w:rsid w:val="00966ADD"/>
  </w:style>
  <w:style w:type="character" w:customStyle="1" w:styleId="s30">
    <w:name w:val="s3"/>
    <w:qFormat/>
    <w:rsid w:val="00966ADD"/>
  </w:style>
  <w:style w:type="character" w:customStyle="1" w:styleId="s11">
    <w:name w:val="s11"/>
    <w:qFormat/>
    <w:rsid w:val="00966ADD"/>
  </w:style>
  <w:style w:type="character" w:customStyle="1" w:styleId="s12">
    <w:name w:val="s12"/>
    <w:qFormat/>
    <w:rsid w:val="00966ADD"/>
  </w:style>
  <w:style w:type="character" w:customStyle="1" w:styleId="s13">
    <w:name w:val="s13"/>
    <w:qFormat/>
    <w:rsid w:val="00966ADD"/>
  </w:style>
  <w:style w:type="character" w:customStyle="1" w:styleId="s14">
    <w:name w:val="s14"/>
    <w:qFormat/>
    <w:rsid w:val="00966ADD"/>
  </w:style>
  <w:style w:type="character" w:customStyle="1" w:styleId="s15">
    <w:name w:val="s15"/>
    <w:qFormat/>
    <w:rsid w:val="00966ADD"/>
  </w:style>
  <w:style w:type="character" w:customStyle="1" w:styleId="s16">
    <w:name w:val="s16"/>
    <w:qFormat/>
    <w:rsid w:val="00966ADD"/>
  </w:style>
  <w:style w:type="character" w:customStyle="1" w:styleId="s17">
    <w:name w:val="s17"/>
    <w:qFormat/>
    <w:rsid w:val="00966ADD"/>
  </w:style>
  <w:style w:type="character" w:customStyle="1" w:styleId="s18">
    <w:name w:val="s18"/>
    <w:qFormat/>
    <w:rsid w:val="00966ADD"/>
  </w:style>
  <w:style w:type="character" w:customStyle="1" w:styleId="s19">
    <w:name w:val="s19"/>
    <w:qFormat/>
    <w:rsid w:val="00966ADD"/>
  </w:style>
  <w:style w:type="character" w:customStyle="1" w:styleId="s200">
    <w:name w:val="s20"/>
    <w:qFormat/>
    <w:rsid w:val="00966ADD"/>
  </w:style>
  <w:style w:type="character" w:customStyle="1" w:styleId="s21">
    <w:name w:val="s21"/>
    <w:qFormat/>
    <w:rsid w:val="00966ADD"/>
  </w:style>
  <w:style w:type="character" w:customStyle="1" w:styleId="s22">
    <w:name w:val="s22"/>
    <w:qFormat/>
    <w:rsid w:val="00966ADD"/>
  </w:style>
  <w:style w:type="character" w:customStyle="1" w:styleId="s23">
    <w:name w:val="s23"/>
    <w:qFormat/>
    <w:rsid w:val="00966ADD"/>
  </w:style>
  <w:style w:type="character" w:customStyle="1" w:styleId="afffffd">
    <w:name w:val="Гипертекстовая ссылка"/>
    <w:uiPriority w:val="99"/>
    <w:qFormat/>
    <w:rsid w:val="00966ADD"/>
    <w:rPr>
      <w:color w:val="106BBE"/>
    </w:rPr>
  </w:style>
  <w:style w:type="character" w:customStyle="1" w:styleId="2e">
    <w:name w:val="Название объекта Знак2"/>
    <w:link w:val="caption11"/>
    <w:qFormat/>
    <w:locked/>
    <w:rsid w:val="0050545D"/>
    <w:rPr>
      <w:rFonts w:ascii="Calibri" w:eastAsia="Calibri" w:hAnsi="Calibri" w:cs="Times New Roman"/>
      <w:b/>
      <w:bCs/>
      <w:sz w:val="20"/>
      <w:szCs w:val="20"/>
      <w:lang w:eastAsia="en-US"/>
    </w:rPr>
  </w:style>
  <w:style w:type="character" w:customStyle="1" w:styleId="headeraa">
    <w:name w:val="header_aa"/>
    <w:qFormat/>
    <w:rsid w:val="00A86A6E"/>
  </w:style>
  <w:style w:type="character" w:customStyle="1" w:styleId="mw-headline">
    <w:name w:val="mw-headline"/>
    <w:basedOn w:val="a6"/>
    <w:qFormat/>
    <w:rsid w:val="00752037"/>
  </w:style>
  <w:style w:type="character" w:customStyle="1" w:styleId="mw-editsection">
    <w:name w:val="mw-editsection"/>
    <w:basedOn w:val="a6"/>
    <w:qFormat/>
    <w:rsid w:val="00752037"/>
  </w:style>
  <w:style w:type="character" w:customStyle="1" w:styleId="mw-editsection-bracket">
    <w:name w:val="mw-editsection-bracket"/>
    <w:basedOn w:val="a6"/>
    <w:qFormat/>
    <w:rsid w:val="00752037"/>
  </w:style>
  <w:style w:type="character" w:customStyle="1" w:styleId="mw-editsection-divider">
    <w:name w:val="mw-editsection-divider"/>
    <w:basedOn w:val="a6"/>
    <w:qFormat/>
    <w:rsid w:val="00752037"/>
  </w:style>
  <w:style w:type="character" w:customStyle="1" w:styleId="searchresult">
    <w:name w:val="search_result"/>
    <w:basedOn w:val="a6"/>
    <w:qFormat/>
    <w:rsid w:val="009E19AE"/>
  </w:style>
  <w:style w:type="character" w:customStyle="1" w:styleId="1c">
    <w:name w:val="Неразрешенное упоминание1"/>
    <w:basedOn w:val="a6"/>
    <w:uiPriority w:val="99"/>
    <w:semiHidden/>
    <w:unhideWhenUsed/>
    <w:qFormat/>
    <w:rsid w:val="00977C5C"/>
    <w:rPr>
      <w:color w:val="605E5C"/>
      <w:shd w:val="clear" w:color="auto" w:fill="E1DFDD"/>
    </w:rPr>
  </w:style>
  <w:style w:type="character" w:customStyle="1" w:styleId="b">
    <w:name w:val="b"/>
    <w:basedOn w:val="a6"/>
    <w:qFormat/>
    <w:rsid w:val="00065689"/>
  </w:style>
  <w:style w:type="character" w:customStyle="1" w:styleId="afffffe">
    <w:name w:val="Ссылка указателя"/>
    <w:qFormat/>
  </w:style>
  <w:style w:type="paragraph" w:customStyle="1" w:styleId="1d">
    <w:name w:val="Заголовок1"/>
    <w:basedOn w:val="a5"/>
    <w:next w:val="aff5"/>
    <w:qFormat/>
    <w:pPr>
      <w:keepNext/>
      <w:spacing w:before="240" w:after="120"/>
    </w:pPr>
    <w:rPr>
      <w:rFonts w:ascii="Liberation Sans" w:eastAsia="Microsoft YaHei" w:hAnsi="Liberation Sans" w:cs="Arial"/>
      <w:sz w:val="28"/>
      <w:szCs w:val="28"/>
    </w:rPr>
  </w:style>
  <w:style w:type="paragraph" w:styleId="aff5">
    <w:name w:val="Body Text"/>
    <w:basedOn w:val="a5"/>
    <w:link w:val="aff4"/>
    <w:uiPriority w:val="99"/>
    <w:rsid w:val="004E741E"/>
    <w:pPr>
      <w:spacing w:after="120"/>
    </w:pPr>
    <w:rPr>
      <w:rFonts w:ascii="Calibri" w:eastAsia="Times New Roman" w:hAnsi="Calibri" w:cs="Calibri"/>
      <w:lang w:val="en-US" w:eastAsia="en-US"/>
    </w:rPr>
  </w:style>
  <w:style w:type="paragraph" w:styleId="a0">
    <w:name w:val="List"/>
    <w:basedOn w:val="a5"/>
    <w:link w:val="afff0"/>
    <w:rsid w:val="00966ADD"/>
    <w:pPr>
      <w:numPr>
        <w:numId w:val="6"/>
      </w:numPr>
      <w:spacing w:after="60"/>
    </w:pPr>
    <w:rPr>
      <w:rFonts w:eastAsia="Times New Roman" w:cs="Times New Roman"/>
      <w:szCs w:val="24"/>
    </w:rPr>
  </w:style>
  <w:style w:type="paragraph" w:styleId="affffff">
    <w:name w:val="caption"/>
    <w:basedOn w:val="a5"/>
    <w:qFormat/>
    <w:pPr>
      <w:suppressLineNumbers/>
      <w:spacing w:before="120" w:after="120"/>
    </w:pPr>
    <w:rPr>
      <w:rFonts w:cs="Arial"/>
      <w:i/>
      <w:iCs/>
      <w:szCs w:val="24"/>
    </w:rPr>
  </w:style>
  <w:style w:type="paragraph" w:styleId="affffff0">
    <w:name w:val="index heading"/>
    <w:basedOn w:val="1d"/>
  </w:style>
  <w:style w:type="paragraph" w:customStyle="1" w:styleId="caption1">
    <w:name w:val="caption1"/>
    <w:basedOn w:val="a5"/>
    <w:qFormat/>
    <w:pPr>
      <w:suppressLineNumbers/>
      <w:spacing w:before="120" w:after="120"/>
    </w:pPr>
    <w:rPr>
      <w:rFonts w:cs="Arial"/>
      <w:i/>
      <w:iCs/>
      <w:szCs w:val="24"/>
    </w:rPr>
  </w:style>
  <w:style w:type="paragraph" w:customStyle="1" w:styleId="indexheading1">
    <w:name w:val="index heading1"/>
    <w:basedOn w:val="1d"/>
    <w:qFormat/>
  </w:style>
  <w:style w:type="paragraph" w:customStyle="1" w:styleId="affffff1">
    <w:name w:val="Егор"/>
    <w:basedOn w:val="11"/>
    <w:qFormat/>
    <w:rsid w:val="00406A9B"/>
    <w:pPr>
      <w:keepNext w:val="0"/>
      <w:keepLines w:val="0"/>
      <w:pageBreakBefore/>
      <w:spacing w:before="120" w:after="120"/>
    </w:pPr>
    <w:rPr>
      <w:rFonts w:eastAsia="Times New Roman" w:cs="Times New Roman"/>
      <w:kern w:val="2"/>
      <w:sz w:val="32"/>
      <w:szCs w:val="32"/>
    </w:rPr>
  </w:style>
  <w:style w:type="paragraph" w:customStyle="1" w:styleId="affffff2">
    <w:name w:val="Егор+"/>
    <w:basedOn w:val="a5"/>
    <w:qFormat/>
    <w:rsid w:val="00406A9B"/>
    <w:pPr>
      <w:spacing w:before="120" w:after="120"/>
      <w:jc w:val="center"/>
    </w:pPr>
    <w:rPr>
      <w:rFonts w:eastAsia="Calibri" w:cs="Times New Roman"/>
      <w:b/>
      <w:sz w:val="32"/>
      <w:szCs w:val="28"/>
      <w:lang w:eastAsia="en-US"/>
    </w:rPr>
  </w:style>
  <w:style w:type="paragraph" w:customStyle="1" w:styleId="1e">
    <w:name w:val="Егор1+"/>
    <w:basedOn w:val="affffff2"/>
    <w:qFormat/>
    <w:rsid w:val="00406A9B"/>
  </w:style>
  <w:style w:type="paragraph" w:customStyle="1" w:styleId="14">
    <w:name w:val="Егор1"/>
    <w:basedOn w:val="a5"/>
    <w:link w:val="13"/>
    <w:qFormat/>
    <w:rsid w:val="00406A9B"/>
    <w:pPr>
      <w:spacing w:before="120" w:after="120"/>
      <w:jc w:val="center"/>
    </w:pPr>
    <w:rPr>
      <w:rFonts w:eastAsia="Times New Roman" w:cs="Times New Roman"/>
      <w:b/>
      <w:i/>
      <w:sz w:val="28"/>
      <w:szCs w:val="26"/>
    </w:rPr>
  </w:style>
  <w:style w:type="paragraph" w:styleId="ab">
    <w:name w:val="No Spacing"/>
    <w:basedOn w:val="a5"/>
    <w:link w:val="aa"/>
    <w:qFormat/>
    <w:rsid w:val="00406A9B"/>
    <w:rPr>
      <w:rFonts w:eastAsia="Calibri" w:cs="Times New Roman"/>
      <w:lang w:eastAsia="en-US"/>
    </w:rPr>
  </w:style>
  <w:style w:type="paragraph" w:styleId="ad">
    <w:name w:val="Balloon Text"/>
    <w:basedOn w:val="a5"/>
    <w:link w:val="ac"/>
    <w:uiPriority w:val="99"/>
    <w:unhideWhenUsed/>
    <w:qFormat/>
    <w:rsid w:val="00406A9B"/>
    <w:rPr>
      <w:rFonts w:ascii="Tahoma" w:hAnsi="Tahoma" w:cs="Tahoma"/>
      <w:sz w:val="16"/>
      <w:szCs w:val="16"/>
    </w:rPr>
  </w:style>
  <w:style w:type="paragraph" w:styleId="affffff3">
    <w:name w:val="Normal (Web)"/>
    <w:basedOn w:val="a5"/>
    <w:uiPriority w:val="99"/>
    <w:unhideWhenUsed/>
    <w:qFormat/>
    <w:rsid w:val="00406A9B"/>
    <w:pPr>
      <w:spacing w:before="120" w:after="120"/>
    </w:pPr>
    <w:rPr>
      <w:rFonts w:eastAsia="Times New Roman" w:cs="Times New Roman"/>
      <w:szCs w:val="24"/>
    </w:rPr>
  </w:style>
  <w:style w:type="paragraph" w:styleId="1f">
    <w:name w:val="toc 1"/>
    <w:basedOn w:val="a5"/>
    <w:next w:val="a5"/>
    <w:autoRedefine/>
    <w:uiPriority w:val="39"/>
    <w:qFormat/>
    <w:rsid w:val="0062658B"/>
    <w:pPr>
      <w:tabs>
        <w:tab w:val="left" w:pos="442"/>
        <w:tab w:val="right" w:leader="dot" w:pos="9627"/>
      </w:tabs>
      <w:spacing w:before="40" w:after="40"/>
      <w:ind w:right="567" w:firstLine="0"/>
    </w:pPr>
    <w:rPr>
      <w:rFonts w:eastAsia="Calibri" w:cs="Times New Roman"/>
      <w:b/>
      <w:bCs/>
      <w:caps/>
      <w:szCs w:val="32"/>
      <w:lang w:eastAsia="en-US"/>
    </w:rPr>
  </w:style>
  <w:style w:type="paragraph" w:styleId="affffff4">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f">
    <w:name w:val="toc 2"/>
    <w:basedOn w:val="a5"/>
    <w:next w:val="a5"/>
    <w:autoRedefine/>
    <w:uiPriority w:val="39"/>
    <w:unhideWhenUsed/>
    <w:qFormat/>
    <w:rsid w:val="0001489C"/>
    <w:pPr>
      <w:tabs>
        <w:tab w:val="left" w:pos="1320"/>
        <w:tab w:val="right" w:leader="dot" w:pos="9639"/>
      </w:tabs>
      <w:ind w:left="442" w:firstLine="0"/>
      <w:jc w:val="left"/>
    </w:pPr>
    <w:rPr>
      <w:rFonts w:eastAsia="Calibri" w:cs="Times New Roman"/>
      <w:iCs/>
      <w:szCs w:val="20"/>
      <w:lang w:eastAsia="en-US"/>
    </w:rPr>
  </w:style>
  <w:style w:type="paragraph" w:styleId="35">
    <w:name w:val="toc 3"/>
    <w:basedOn w:val="a5"/>
    <w:next w:val="a5"/>
    <w:autoRedefine/>
    <w:uiPriority w:val="39"/>
    <w:unhideWhenUsed/>
    <w:qFormat/>
    <w:rsid w:val="0001489C"/>
    <w:pPr>
      <w:tabs>
        <w:tab w:val="left" w:pos="1560"/>
        <w:tab w:val="right" w:leader="dot" w:pos="9639"/>
      </w:tabs>
      <w:ind w:left="663" w:firstLine="0"/>
      <w:jc w:val="left"/>
    </w:pPr>
    <w:rPr>
      <w:rFonts w:eastAsia="Calibri" w:cs="Times New Roman"/>
      <w:szCs w:val="20"/>
      <w:lang w:eastAsia="en-US"/>
    </w:rPr>
  </w:style>
  <w:style w:type="paragraph" w:styleId="af">
    <w:name w:val="Body Text First Indent"/>
    <w:basedOn w:val="a5"/>
    <w:link w:val="ae"/>
    <w:unhideWhenUsed/>
    <w:rsid w:val="00E37C20"/>
    <w:pPr>
      <w:ind w:firstLine="360"/>
    </w:pPr>
  </w:style>
  <w:style w:type="paragraph" w:customStyle="1" w:styleId="36">
    <w:name w:val="Егор3"/>
    <w:basedOn w:val="affffff1"/>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1">
    <w:name w:val="Plain Text"/>
    <w:basedOn w:val="a5"/>
    <w:link w:val="af0"/>
    <w:uiPriority w:val="99"/>
    <w:qFormat/>
    <w:rsid w:val="00D43BFA"/>
    <w:rPr>
      <w:rFonts w:ascii="Courier New" w:eastAsia="Times New Roman" w:hAnsi="Courier New" w:cs="Times New Roman"/>
      <w:sz w:val="20"/>
      <w:szCs w:val="20"/>
    </w:rPr>
  </w:style>
  <w:style w:type="paragraph" w:customStyle="1" w:styleId="affffff5">
    <w:name w:val="Колонтитул"/>
    <w:basedOn w:val="a5"/>
    <w:qFormat/>
  </w:style>
  <w:style w:type="paragraph" w:styleId="af3">
    <w:name w:val="header"/>
    <w:basedOn w:val="a5"/>
    <w:link w:val="af2"/>
    <w:unhideWhenUsed/>
    <w:rsid w:val="004E778C"/>
    <w:pPr>
      <w:tabs>
        <w:tab w:val="center" w:pos="4677"/>
        <w:tab w:val="right" w:pos="9355"/>
      </w:tabs>
    </w:pPr>
  </w:style>
  <w:style w:type="paragraph" w:styleId="af5">
    <w:name w:val="footer"/>
    <w:basedOn w:val="a5"/>
    <w:link w:val="af4"/>
    <w:uiPriority w:val="99"/>
    <w:unhideWhenUsed/>
    <w:rsid w:val="00706D69"/>
    <w:pPr>
      <w:tabs>
        <w:tab w:val="center" w:pos="4677"/>
        <w:tab w:val="right" w:pos="9355"/>
      </w:tabs>
    </w:pPr>
    <w:rPr>
      <w:sz w:val="20"/>
    </w:rPr>
  </w:style>
  <w:style w:type="paragraph" w:customStyle="1" w:styleId="caption11">
    <w:name w:val="caption11"/>
    <w:basedOn w:val="a5"/>
    <w:next w:val="a5"/>
    <w:link w:val="2e"/>
    <w:qFormat/>
    <w:rsid w:val="00763A8A"/>
    <w:pPr>
      <w:spacing w:before="120" w:after="120"/>
      <w:ind w:left="709"/>
      <w:jc w:val="center"/>
    </w:pPr>
    <w:rPr>
      <w:rFonts w:ascii="Calibri" w:eastAsia="Calibri" w:hAnsi="Calibri" w:cs="Times New Roman"/>
      <w:b/>
      <w:bCs/>
      <w:sz w:val="20"/>
      <w:szCs w:val="20"/>
      <w:lang w:eastAsia="en-US"/>
    </w:rPr>
  </w:style>
  <w:style w:type="paragraph" w:styleId="af7">
    <w:name w:val="Document Map"/>
    <w:basedOn w:val="a5"/>
    <w:link w:val="af6"/>
    <w:qFormat/>
    <w:rsid w:val="00763A8A"/>
    <w:pPr>
      <w:shd w:val="clear" w:color="auto" w:fill="000080"/>
    </w:pPr>
    <w:rPr>
      <w:rFonts w:ascii="Tahoma" w:eastAsia="Calibri" w:hAnsi="Tahoma" w:cs="Tahoma"/>
      <w:sz w:val="20"/>
      <w:szCs w:val="20"/>
      <w:lang w:eastAsia="en-US"/>
    </w:rPr>
  </w:style>
  <w:style w:type="paragraph" w:styleId="24">
    <w:name w:val="Quote"/>
    <w:basedOn w:val="a5"/>
    <w:next w:val="a5"/>
    <w:link w:val="23"/>
    <w:uiPriority w:val="29"/>
    <w:qFormat/>
    <w:rsid w:val="00763A8A"/>
    <w:rPr>
      <w:rFonts w:ascii="Calibri" w:eastAsia="Calibri" w:hAnsi="Calibri" w:cs="Times New Roman"/>
      <w:i/>
      <w:iCs/>
      <w:color w:val="000000"/>
      <w:lang w:eastAsia="en-US"/>
    </w:rPr>
  </w:style>
  <w:style w:type="paragraph" w:customStyle="1" w:styleId="affffff6">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paragraph" w:styleId="afa">
    <w:name w:val="endnote text"/>
    <w:basedOn w:val="a5"/>
    <w:link w:val="af9"/>
    <w:unhideWhenUsed/>
    <w:rsid w:val="00763A8A"/>
    <w:rPr>
      <w:rFonts w:ascii="Calibri" w:eastAsia="Calibri" w:hAnsi="Calibri" w:cs="Times New Roman"/>
      <w:sz w:val="20"/>
      <w:szCs w:val="20"/>
      <w:lang w:eastAsia="en-US"/>
    </w:rPr>
  </w:style>
  <w:style w:type="paragraph" w:styleId="afc">
    <w:name w:val="footnote text"/>
    <w:basedOn w:val="a5"/>
    <w:link w:val="afb"/>
    <w:uiPriority w:val="99"/>
    <w:unhideWhenUsed/>
    <w:qFormat/>
    <w:rsid w:val="00763A8A"/>
    <w:rPr>
      <w:rFonts w:ascii="Calibri" w:eastAsia="Calibri" w:hAnsi="Calibri" w:cs="Times New Roman"/>
      <w:sz w:val="20"/>
      <w:szCs w:val="20"/>
      <w:lang w:eastAsia="en-US"/>
    </w:rPr>
  </w:style>
  <w:style w:type="paragraph" w:customStyle="1" w:styleId="1f0">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5"/>
    <w:qFormat/>
    <w:rsid w:val="00763A8A"/>
    <w:pPr>
      <w:keepLines/>
      <w:spacing w:before="120" w:after="120"/>
      <w:ind w:left="1430" w:hanging="720"/>
    </w:pPr>
    <w:rPr>
      <w:rFonts w:cs="Times New Roman"/>
      <w:lang w:eastAsia="en-US"/>
    </w:rPr>
  </w:style>
  <w:style w:type="paragraph" w:styleId="afd">
    <w:name w:val="Title"/>
    <w:basedOn w:val="a5"/>
    <w:next w:val="a5"/>
    <w:link w:val="17"/>
    <w:qFormat/>
    <w:rsid w:val="00B320D2"/>
    <w:pPr>
      <w:spacing w:before="240" w:after="60"/>
      <w:jc w:val="center"/>
      <w:outlineLvl w:val="0"/>
    </w:pPr>
    <w:rPr>
      <w:rFonts w:ascii="Cambria" w:eastAsia="Times New Roman" w:hAnsi="Cambria" w:cs="Times New Roman"/>
      <w:b/>
      <w:bCs/>
      <w:kern w:val="2"/>
      <w:sz w:val="32"/>
      <w:szCs w:val="32"/>
      <w:lang w:eastAsia="en-US"/>
    </w:rPr>
  </w:style>
  <w:style w:type="paragraph" w:customStyle="1" w:styleId="S5">
    <w:name w:val="S_Маркированный"/>
    <w:basedOn w:val="a5"/>
    <w:link w:val="S0"/>
    <w:autoRedefine/>
    <w:qFormat/>
    <w:rsid w:val="00E37C20"/>
    <w:pPr>
      <w:ind w:left="1429" w:hanging="360"/>
    </w:pPr>
    <w:rPr>
      <w:rFonts w:eastAsia="Calibri" w:cs="Times New Roman"/>
      <w:color w:val="FF0000"/>
      <w:sz w:val="26"/>
      <w:szCs w:val="26"/>
    </w:rPr>
  </w:style>
  <w:style w:type="paragraph" w:customStyle="1" w:styleId="1f1">
    <w:name w:val="Абзац списка1"/>
    <w:basedOn w:val="a5"/>
    <w:qFormat/>
    <w:rsid w:val="00197B9B"/>
    <w:pPr>
      <w:spacing w:beforeAutospacing="1" w:afterAutospacing="1"/>
      <w:contextualSpacing/>
    </w:pPr>
    <w:rPr>
      <w:rFonts w:ascii="Arial Narrow" w:eastAsia="Calibri" w:hAnsi="Arial Narrow" w:cs="Times New Roman"/>
      <w:sz w:val="28"/>
      <w:lang w:eastAsia="en-US"/>
    </w:rPr>
  </w:style>
  <w:style w:type="paragraph" w:customStyle="1" w:styleId="Tabl">
    <w:name w:val="Tabl"/>
    <w:basedOn w:val="a5"/>
    <w:qFormat/>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qFormat/>
    <w:rsid w:val="00E37C20"/>
    <w:pPr>
      <w:keepNext/>
      <w:jc w:val="center"/>
    </w:pPr>
    <w:rPr>
      <w:rFonts w:ascii="Trebuchet MS" w:eastAsia="Times New Roman" w:hAnsi="Trebuchet MS" w:cs="Times New Roman"/>
      <w:i/>
      <w:w w:val="103"/>
      <w:szCs w:val="24"/>
      <w:lang w:eastAsia="en-US"/>
    </w:rPr>
  </w:style>
  <w:style w:type="paragraph" w:customStyle="1" w:styleId="oblasttxt">
    <w:name w:val="oblasttxt"/>
    <w:basedOn w:val="a5"/>
    <w:qFormat/>
    <w:rsid w:val="00792508"/>
    <w:pPr>
      <w:spacing w:beforeAutospacing="1" w:afterAutospacing="1"/>
    </w:pPr>
    <w:rPr>
      <w:rFonts w:eastAsia="Times New Roman" w:cs="Times New Roman"/>
      <w:szCs w:val="24"/>
    </w:rPr>
  </w:style>
  <w:style w:type="paragraph" w:customStyle="1" w:styleId="affffff7">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qFormat/>
    <w:rsid w:val="00A95C15"/>
    <w:pPr>
      <w:widowControl w:val="0"/>
      <w:spacing w:line="334" w:lineRule="exact"/>
      <w:ind w:firstLine="746"/>
    </w:pPr>
    <w:rPr>
      <w:rFonts w:eastAsia="Times New Roman" w:cs="Times New Roman"/>
      <w:szCs w:val="24"/>
    </w:rPr>
  </w:style>
  <w:style w:type="paragraph" w:customStyle="1" w:styleId="Style14">
    <w:name w:val="Style14"/>
    <w:basedOn w:val="a5"/>
    <w:qFormat/>
    <w:rsid w:val="00B75638"/>
    <w:pPr>
      <w:widowControl w:val="0"/>
      <w:spacing w:line="331" w:lineRule="exact"/>
    </w:pPr>
    <w:rPr>
      <w:rFonts w:eastAsia="Times New Roman" w:cs="Times New Roman"/>
      <w:szCs w:val="24"/>
    </w:rPr>
  </w:style>
  <w:style w:type="paragraph" w:customStyle="1" w:styleId="Normal0">
    <w:name w:val="Normal Знак Знак"/>
    <w:qFormat/>
    <w:rsid w:val="00B75638"/>
    <w:pPr>
      <w:spacing w:before="100" w:after="100"/>
      <w:jc w:val="both"/>
    </w:pPr>
    <w:rPr>
      <w:rFonts w:ascii="Times New Roman" w:eastAsia="Times New Roman" w:hAnsi="Times New Roman" w:cs="Times New Roman"/>
      <w:sz w:val="24"/>
      <w:szCs w:val="20"/>
      <w:lang w:eastAsia="ar-SA"/>
    </w:rPr>
  </w:style>
  <w:style w:type="paragraph" w:customStyle="1" w:styleId="affffff8">
    <w:name w:val="Знак"/>
    <w:basedOn w:val="a5"/>
    <w:qFormat/>
    <w:rsid w:val="00B75638"/>
    <w:rPr>
      <w:rFonts w:ascii="Verdana" w:eastAsia="Times New Roman" w:hAnsi="Verdana" w:cs="Verdana"/>
      <w:sz w:val="20"/>
      <w:szCs w:val="20"/>
      <w:lang w:val="en-US" w:eastAsia="en-US"/>
    </w:rPr>
  </w:style>
  <w:style w:type="paragraph" w:customStyle="1" w:styleId="2f0">
    <w:name w:val="Текст2"/>
    <w:basedOn w:val="a5"/>
    <w:qFormat/>
    <w:rsid w:val="00107ED0"/>
    <w:rPr>
      <w:rFonts w:ascii="Courier New" w:eastAsia="Times New Roman" w:hAnsi="Courier New" w:cs="Times New Roman"/>
      <w:sz w:val="20"/>
      <w:szCs w:val="20"/>
    </w:rPr>
  </w:style>
  <w:style w:type="paragraph" w:customStyle="1" w:styleId="Sb">
    <w:name w:val="S_Таблица"/>
    <w:basedOn w:val="a5"/>
    <w:qFormat/>
    <w:rsid w:val="00107ED0"/>
    <w:pPr>
      <w:tabs>
        <w:tab w:val="left" w:pos="720"/>
      </w:tabs>
      <w:suppressAutoHyphens/>
      <w:spacing w:line="360" w:lineRule="auto"/>
      <w:jc w:val="right"/>
    </w:pPr>
    <w:rPr>
      <w:rFonts w:eastAsia="Times New Roman" w:cs="Calibri"/>
      <w:szCs w:val="24"/>
      <w:lang w:eastAsia="ar-SA"/>
    </w:rPr>
  </w:style>
  <w:style w:type="paragraph" w:styleId="afffffc">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fffb"/>
    <w:uiPriority w:val="34"/>
    <w:qFormat/>
    <w:rsid w:val="00881100"/>
    <w:pPr>
      <w:ind w:left="720"/>
      <w:contextualSpacing/>
    </w:pPr>
  </w:style>
  <w:style w:type="paragraph" w:customStyle="1" w:styleId="s160">
    <w:name w:val="s_16"/>
    <w:basedOn w:val="a5"/>
    <w:qFormat/>
    <w:rsid w:val="00DF09D4"/>
    <w:pPr>
      <w:spacing w:beforeAutospacing="1" w:afterAutospacing="1"/>
    </w:pPr>
    <w:rPr>
      <w:rFonts w:eastAsia="Times New Roman" w:cs="Times New Roman"/>
      <w:szCs w:val="24"/>
    </w:rPr>
  </w:style>
  <w:style w:type="paragraph" w:customStyle="1" w:styleId="S7">
    <w:name w:val="S_Обычный"/>
    <w:basedOn w:val="a5"/>
    <w:link w:val="S6"/>
    <w:qFormat/>
    <w:rsid w:val="00DD2F24"/>
    <w:pPr>
      <w:tabs>
        <w:tab w:val="left" w:pos="1080"/>
      </w:tabs>
      <w:spacing w:line="360" w:lineRule="auto"/>
      <w:ind w:firstLine="720"/>
    </w:pPr>
    <w:rPr>
      <w:rFonts w:eastAsia="Times New Roman" w:cs="Times New Roman"/>
      <w:w w:val="109"/>
      <w:szCs w:val="24"/>
    </w:rPr>
  </w:style>
  <w:style w:type="paragraph" w:customStyle="1" w:styleId="affffff9">
    <w:name w:val="Мария"/>
    <w:basedOn w:val="a5"/>
    <w:uiPriority w:val="99"/>
    <w:qFormat/>
    <w:rsid w:val="00AA7E70"/>
    <w:pPr>
      <w:spacing w:before="240" w:after="120"/>
    </w:pPr>
    <w:rPr>
      <w:rFonts w:eastAsia="Times New Roman" w:cs="Times New Roman"/>
      <w:sz w:val="26"/>
      <w:szCs w:val="26"/>
    </w:rPr>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paragraph" w:styleId="28">
    <w:name w:val="Body Text Indent 2"/>
    <w:basedOn w:val="a5"/>
    <w:link w:val="27"/>
    <w:unhideWhenUsed/>
    <w:qFormat/>
    <w:rsid w:val="00014E73"/>
    <w:pPr>
      <w:spacing w:after="120" w:line="480" w:lineRule="auto"/>
      <w:ind w:left="283"/>
    </w:pPr>
  </w:style>
  <w:style w:type="paragraph" w:customStyle="1" w:styleId="Standard">
    <w:name w:val="Standard"/>
    <w:qFormat/>
    <w:rsid w:val="00014E73"/>
    <w:pPr>
      <w:textAlignment w:val="baseline"/>
    </w:pPr>
    <w:rPr>
      <w:rFonts w:ascii="Times New Roman" w:eastAsia="Times New Roman" w:hAnsi="Times New Roman" w:cs="Times New Roman"/>
      <w:kern w:val="2"/>
      <w:sz w:val="24"/>
      <w:szCs w:val="24"/>
      <w:lang w:eastAsia="ar-SA"/>
    </w:rPr>
  </w:style>
  <w:style w:type="paragraph" w:customStyle="1" w:styleId="-0">
    <w:name w:val="диссер-текст"/>
    <w:basedOn w:val="a5"/>
    <w:semiHidden/>
    <w:qFormat/>
    <w:rsid w:val="004E741E"/>
    <w:pPr>
      <w:spacing w:line="235" w:lineRule="auto"/>
      <w:ind w:firstLine="567"/>
    </w:pPr>
    <w:rPr>
      <w:rFonts w:eastAsia="Times New Roman" w:cs="Times New Roman"/>
      <w:sz w:val="28"/>
      <w:lang w:val="en-US"/>
    </w:rPr>
  </w:style>
  <w:style w:type="paragraph" w:styleId="32">
    <w:name w:val="Body Text Indent 3"/>
    <w:basedOn w:val="a5"/>
    <w:link w:val="31"/>
    <w:qFormat/>
    <w:rsid w:val="004E741E"/>
    <w:pPr>
      <w:widowControl w:val="0"/>
      <w:spacing w:after="120"/>
      <w:ind w:left="283"/>
    </w:pPr>
    <w:rPr>
      <w:rFonts w:eastAsia="Times New Roman" w:cs="Times New Roman"/>
      <w:sz w:val="16"/>
      <w:szCs w:val="16"/>
    </w:rPr>
  </w:style>
  <w:style w:type="paragraph" w:styleId="z-0">
    <w:name w:val="HTML Bottom of Form"/>
    <w:basedOn w:val="a5"/>
    <w:next w:val="a5"/>
    <w:link w:val="z-"/>
    <w:qFormat/>
    <w:rsid w:val="004E741E"/>
    <w:pPr>
      <w:pBdr>
        <w:top w:val="single" w:sz="6" w:space="1" w:color="000000"/>
      </w:pBdr>
      <w:jc w:val="center"/>
    </w:pPr>
    <w:rPr>
      <w:rFonts w:ascii="Arial" w:eastAsia="Times New Roman" w:hAnsi="Arial" w:cs="Arial"/>
      <w:vanish/>
      <w:color w:val="FFFFFF"/>
      <w:sz w:val="16"/>
      <w:szCs w:val="16"/>
    </w:rPr>
  </w:style>
  <w:style w:type="paragraph" w:styleId="HTML0">
    <w:name w:val="HTML Preformatted"/>
    <w:basedOn w:val="a5"/>
    <w:link w:val="HTML"/>
    <w:uiPriority w:val="99"/>
    <w:qFormat/>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2a">
    <w:name w:val="Body Text 2"/>
    <w:basedOn w:val="a5"/>
    <w:link w:val="29"/>
    <w:uiPriority w:val="99"/>
    <w:qFormat/>
    <w:rsid w:val="004E741E"/>
    <w:pPr>
      <w:widowControl w:val="0"/>
      <w:spacing w:after="120" w:line="480" w:lineRule="auto"/>
    </w:pPr>
    <w:rPr>
      <w:rFonts w:eastAsia="Times New Roman" w:cs="Times New Roman"/>
      <w:sz w:val="20"/>
      <w:szCs w:val="20"/>
    </w:rPr>
  </w:style>
  <w:style w:type="paragraph" w:styleId="aff3">
    <w:name w:val="Body Text Indent"/>
    <w:basedOn w:val="a5"/>
    <w:link w:val="aff2"/>
    <w:uiPriority w:val="99"/>
    <w:rsid w:val="004E741E"/>
    <w:pPr>
      <w:spacing w:after="120"/>
      <w:ind w:left="283"/>
    </w:pPr>
    <w:rPr>
      <w:rFonts w:ascii="Calibri" w:eastAsia="Times New Roman" w:hAnsi="Calibri" w:cs="Calibri"/>
      <w:lang w:val="en-US" w:eastAsia="en-US"/>
    </w:rPr>
  </w:style>
  <w:style w:type="paragraph" w:styleId="aff7">
    <w:name w:val="Subtitle"/>
    <w:basedOn w:val="a5"/>
    <w:next w:val="a5"/>
    <w:link w:val="aff6"/>
    <w:uiPriority w:val="11"/>
    <w:qFormat/>
    <w:rsid w:val="004E741E"/>
    <w:rPr>
      <w:rFonts w:ascii="Cambria" w:eastAsia="Times New Roman" w:hAnsi="Cambria" w:cs="Cambria"/>
      <w:i/>
      <w:iCs/>
      <w:color w:val="4F81BD"/>
      <w:spacing w:val="15"/>
      <w:szCs w:val="24"/>
      <w:lang w:val="en-US" w:eastAsia="en-US"/>
    </w:rPr>
  </w:style>
  <w:style w:type="paragraph" w:customStyle="1" w:styleId="1a">
    <w:name w:val="Выделенная цитата1"/>
    <w:basedOn w:val="a5"/>
    <w:next w:val="a5"/>
    <w:link w:val="IntenseQuoteChar"/>
    <w:semiHidden/>
    <w:qFormat/>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left" w:pos="360"/>
      </w:tabs>
      <w:ind w:left="0" w:firstLine="0"/>
    </w:pPr>
    <w:rPr>
      <w:rFonts w:eastAsia="Times New Roman" w:cs="Times New Roman"/>
      <w:sz w:val="20"/>
      <w:szCs w:val="20"/>
    </w:rPr>
  </w:style>
  <w:style w:type="paragraph" w:customStyle="1" w:styleId="affb">
    <w:name w:val="Ч_текст"/>
    <w:basedOn w:val="a5"/>
    <w:link w:val="affa"/>
    <w:autoRedefine/>
    <w:qFormat/>
    <w:rsid w:val="004E741E"/>
    <w:pPr>
      <w:widowControl w:val="0"/>
      <w:spacing w:line="360" w:lineRule="auto"/>
      <w:jc w:val="center"/>
    </w:pPr>
    <w:rPr>
      <w:rFonts w:eastAsia="Times New Roman" w:cs="Times New Roman"/>
      <w:b/>
      <w:sz w:val="28"/>
      <w:szCs w:val="28"/>
    </w:rPr>
  </w:style>
  <w:style w:type="paragraph" w:customStyle="1" w:styleId="affd">
    <w:name w:val="Обычный (ПЗ)"/>
    <w:basedOn w:val="a5"/>
    <w:link w:val="affc"/>
    <w:qFormat/>
    <w:rsid w:val="004E741E"/>
    <w:pPr>
      <w:ind w:firstLine="720"/>
    </w:pPr>
    <w:rPr>
      <w:rFonts w:eastAsia="Times New Roman" w:cs="Times New Roman"/>
      <w:szCs w:val="24"/>
    </w:rPr>
  </w:style>
  <w:style w:type="paragraph" w:customStyle="1" w:styleId="affffffa">
    <w:name w:val="Основной стиль записки"/>
    <w:basedOn w:val="a5"/>
    <w:qFormat/>
    <w:rsid w:val="004E741E"/>
    <w:rPr>
      <w:rFonts w:eastAsia="Times New Roman" w:cs="Times New Roman"/>
      <w:szCs w:val="24"/>
    </w:rPr>
  </w:style>
  <w:style w:type="paragraph" w:customStyle="1" w:styleId="affffffb">
    <w:name w:val="Знак Знак Знак Знак Знак Знак Знак Знак Знак Знак"/>
    <w:basedOn w:val="a5"/>
    <w:qFormat/>
    <w:rsid w:val="004E741E"/>
    <w:rPr>
      <w:rFonts w:ascii="Verdana" w:eastAsia="Times New Roman" w:hAnsi="Verdana" w:cs="Verdana"/>
      <w:sz w:val="20"/>
      <w:szCs w:val="20"/>
      <w:lang w:val="en-US" w:eastAsia="en-US"/>
    </w:rPr>
  </w:style>
  <w:style w:type="paragraph" w:customStyle="1" w:styleId="1b">
    <w:name w:val="Обычный1"/>
    <w:link w:val="Normal"/>
    <w:qFormat/>
    <w:rsid w:val="00C81E80"/>
    <w:pPr>
      <w:snapToGrid w:val="0"/>
    </w:pPr>
    <w:rPr>
      <w:rFonts w:ascii="Times New Roman" w:eastAsia="Times New Roman" w:hAnsi="Times New Roman" w:cs="Times New Roman"/>
      <w:szCs w:val="20"/>
    </w:rPr>
  </w:style>
  <w:style w:type="paragraph" w:customStyle="1" w:styleId="Normal10-020">
    <w:name w:val="Normal + 10 пт полужирный По центру Слева:  -02 см Справ..."/>
    <w:basedOn w:val="a5"/>
    <w:link w:val="Normal10-02"/>
    <w:qFormat/>
    <w:rsid w:val="00C81E80"/>
    <w:pPr>
      <w:ind w:left="-113" w:right="-113"/>
      <w:jc w:val="center"/>
    </w:pPr>
    <w:rPr>
      <w:rFonts w:eastAsia="Times New Roman" w:cs="Times New Roman"/>
      <w:b/>
      <w:bCs/>
      <w:sz w:val="20"/>
      <w:szCs w:val="20"/>
    </w:rPr>
  </w:style>
  <w:style w:type="paragraph" w:customStyle="1" w:styleId="CharChar">
    <w:name w:val="Char Char"/>
    <w:basedOn w:val="a5"/>
    <w:qFormat/>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qFormat/>
    <w:rsid w:val="00D00E6C"/>
    <w:rPr>
      <w:rFonts w:ascii="Times New Roman" w:hAnsi="Times New Roman" w:cs="Times New Roman"/>
      <w:color w:val="000000"/>
      <w:sz w:val="24"/>
      <w:szCs w:val="24"/>
    </w:rPr>
  </w:style>
  <w:style w:type="paragraph" w:customStyle="1" w:styleId="ConsPlusNormal0">
    <w:name w:val="ConsPlusNormal"/>
    <w:link w:val="ConsPlusNormal"/>
    <w:qFormat/>
    <w:rsid w:val="001D3A48"/>
    <w:pPr>
      <w:widowControl w:val="0"/>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
    <w:name w:val="Абзац"/>
    <w:basedOn w:val="a5"/>
    <w:link w:val="affe"/>
    <w:qFormat/>
    <w:rsid w:val="00966ADD"/>
    <w:pPr>
      <w:spacing w:before="120" w:after="60"/>
      <w:ind w:firstLine="567"/>
    </w:pPr>
    <w:rPr>
      <w:rFonts w:eastAsia="Times New Roman" w:cs="Times New Roman"/>
      <w:szCs w:val="24"/>
    </w:rPr>
  </w:style>
  <w:style w:type="paragraph" w:customStyle="1" w:styleId="a1">
    <w:name w:val="Список нумерованный"/>
    <w:basedOn w:val="a5"/>
    <w:qFormat/>
    <w:rsid w:val="00966ADD"/>
    <w:pPr>
      <w:numPr>
        <w:numId w:val="7"/>
      </w:numPr>
      <w:spacing w:before="120"/>
    </w:pPr>
    <w:rPr>
      <w:rFonts w:eastAsia="Times New Roman" w:cs="Times New Roman"/>
      <w:szCs w:val="24"/>
    </w:rPr>
  </w:style>
  <w:style w:type="paragraph" w:customStyle="1" w:styleId="affffffc">
    <w:name w:val="Табличный"/>
    <w:basedOn w:val="a5"/>
    <w:qFormat/>
    <w:rsid w:val="00966ADD"/>
    <w:pPr>
      <w:keepNext/>
      <w:widowControl w:val="0"/>
      <w:spacing w:before="60" w:after="60"/>
      <w:ind w:firstLine="0"/>
      <w:jc w:val="center"/>
    </w:pPr>
    <w:rPr>
      <w:rFonts w:eastAsia="Times New Roman" w:cs="Times New Roman"/>
      <w:b/>
      <w:sz w:val="22"/>
      <w:szCs w:val="20"/>
    </w:rPr>
  </w:style>
  <w:style w:type="paragraph" w:customStyle="1" w:styleId="affffffd">
    <w:name w:val="Содержание"/>
    <w:basedOn w:val="a5"/>
    <w:qFormat/>
    <w:rsid w:val="00966ADD"/>
    <w:pPr>
      <w:widowControl w:val="0"/>
      <w:spacing w:before="240" w:after="240"/>
      <w:ind w:firstLine="0"/>
      <w:jc w:val="center"/>
    </w:pPr>
    <w:rPr>
      <w:rFonts w:eastAsia="Times New Roman" w:cs="Times New Roman"/>
      <w:b/>
      <w:caps/>
      <w:szCs w:val="20"/>
    </w:rPr>
  </w:style>
  <w:style w:type="paragraph" w:customStyle="1" w:styleId="affffffe">
    <w:name w:val="Название таблицы"/>
    <w:basedOn w:val="caption11"/>
    <w:qFormat/>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fff">
    <w:name w:val="Табличный_заголовки"/>
    <w:basedOn w:val="a5"/>
    <w:qFormat/>
    <w:rsid w:val="00966ADD"/>
    <w:pPr>
      <w:keepNext/>
      <w:keepLines/>
      <w:ind w:firstLine="0"/>
      <w:jc w:val="center"/>
    </w:pPr>
    <w:rPr>
      <w:rFonts w:eastAsia="Times New Roman" w:cs="Times New Roman"/>
      <w:b/>
      <w:sz w:val="22"/>
    </w:rPr>
  </w:style>
  <w:style w:type="paragraph" w:customStyle="1" w:styleId="afffffff0">
    <w:name w:val="Табличный_центр"/>
    <w:basedOn w:val="a5"/>
    <w:qFormat/>
    <w:rsid w:val="00966ADD"/>
    <w:pPr>
      <w:ind w:firstLine="0"/>
      <w:jc w:val="center"/>
    </w:pPr>
    <w:rPr>
      <w:rFonts w:eastAsia="Times New Roman" w:cs="Times New Roman"/>
      <w:sz w:val="22"/>
    </w:rPr>
  </w:style>
  <w:style w:type="paragraph" w:customStyle="1" w:styleId="1">
    <w:name w:val="Список 1)"/>
    <w:basedOn w:val="a5"/>
    <w:qFormat/>
    <w:rsid w:val="00966ADD"/>
    <w:pPr>
      <w:numPr>
        <w:numId w:val="4"/>
      </w:numPr>
      <w:spacing w:after="60"/>
    </w:pPr>
    <w:rPr>
      <w:rFonts w:eastAsia="Times New Roman" w:cs="Times New Roman"/>
      <w:szCs w:val="24"/>
    </w:rPr>
  </w:style>
  <w:style w:type="paragraph" w:customStyle="1" w:styleId="a3">
    <w:name w:val="Табличный_нумерованный"/>
    <w:basedOn w:val="a5"/>
    <w:link w:val="afff1"/>
    <w:qFormat/>
    <w:rsid w:val="00966ADD"/>
    <w:pPr>
      <w:numPr>
        <w:numId w:val="3"/>
      </w:numPr>
      <w:jc w:val="left"/>
    </w:pPr>
    <w:rPr>
      <w:rFonts w:eastAsia="Times New Roman" w:cs="Times New Roman"/>
      <w:sz w:val="20"/>
      <w:szCs w:val="20"/>
    </w:rPr>
  </w:style>
  <w:style w:type="paragraph" w:styleId="afffffff1">
    <w:name w:val="toa heading"/>
    <w:basedOn w:val="a5"/>
    <w:next w:val="a5"/>
    <w:semiHidden/>
    <w:qFormat/>
    <w:rsid w:val="00966ADD"/>
    <w:pPr>
      <w:spacing w:before="40" w:after="20"/>
      <w:ind w:firstLine="0"/>
      <w:jc w:val="center"/>
    </w:pPr>
    <w:rPr>
      <w:rFonts w:eastAsia="Times New Roman" w:cs="Times New Roman"/>
      <w:b/>
      <w:sz w:val="22"/>
      <w:szCs w:val="20"/>
    </w:rPr>
  </w:style>
  <w:style w:type="paragraph" w:styleId="afff3">
    <w:name w:val="annotation text"/>
    <w:basedOn w:val="a5"/>
    <w:link w:val="afff2"/>
    <w:semiHidden/>
    <w:qFormat/>
    <w:rsid w:val="00966ADD"/>
    <w:pPr>
      <w:ind w:firstLine="0"/>
      <w:jc w:val="left"/>
    </w:pPr>
    <w:rPr>
      <w:rFonts w:eastAsia="Times New Roman" w:cs="Times New Roman"/>
      <w:sz w:val="20"/>
      <w:szCs w:val="20"/>
    </w:rPr>
  </w:style>
  <w:style w:type="paragraph" w:styleId="afff5">
    <w:name w:val="annotation subject"/>
    <w:basedOn w:val="afff3"/>
    <w:next w:val="afff3"/>
    <w:link w:val="afff4"/>
    <w:semiHidden/>
    <w:qFormat/>
    <w:rsid w:val="00966ADD"/>
    <w:pPr>
      <w:ind w:firstLine="284"/>
      <w:jc w:val="both"/>
    </w:pPr>
    <w:rPr>
      <w:b/>
      <w:bCs/>
    </w:rPr>
  </w:style>
  <w:style w:type="paragraph" w:customStyle="1" w:styleId="a4">
    <w:name w:val="Требования"/>
    <w:basedOn w:val="a5"/>
    <w:qFormat/>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
    <w:name w:val="Список а)"/>
    <w:basedOn w:val="a0"/>
    <w:qFormat/>
    <w:rsid w:val="00966ADD"/>
    <w:pPr>
      <w:numPr>
        <w:numId w:val="2"/>
      </w:numPr>
      <w:ind w:left="720" w:hanging="360"/>
    </w:pPr>
  </w:style>
  <w:style w:type="paragraph" w:customStyle="1" w:styleId="afffffff2">
    <w:name w:val="Табличный_слева"/>
    <w:basedOn w:val="a5"/>
    <w:qFormat/>
    <w:rsid w:val="00966ADD"/>
    <w:pPr>
      <w:ind w:firstLine="0"/>
      <w:jc w:val="left"/>
    </w:pPr>
    <w:rPr>
      <w:rFonts w:eastAsia="Times New Roman" w:cs="Times New Roman"/>
      <w:sz w:val="22"/>
    </w:rPr>
  </w:style>
  <w:style w:type="paragraph" w:customStyle="1" w:styleId="1f2">
    <w:name w:val="Обычный 1"/>
    <w:basedOn w:val="a5"/>
    <w:next w:val="a5"/>
    <w:semiHidden/>
    <w:qFormat/>
    <w:rsid w:val="00966ADD"/>
    <w:pPr>
      <w:tabs>
        <w:tab w:val="left" w:pos="360"/>
      </w:tabs>
      <w:spacing w:before="120"/>
      <w:ind w:left="360" w:hanging="360"/>
    </w:pPr>
    <w:rPr>
      <w:rFonts w:eastAsia="Times New Roman" w:cs="Times New Roman"/>
      <w:szCs w:val="20"/>
    </w:rPr>
  </w:style>
  <w:style w:type="paragraph" w:customStyle="1" w:styleId="afffffff3">
    <w:name w:val="Обычный влево"/>
    <w:basedOn w:val="1f2"/>
    <w:qFormat/>
    <w:rsid w:val="00966ADD"/>
    <w:pPr>
      <w:tabs>
        <w:tab w:val="clear" w:pos="360"/>
      </w:tabs>
      <w:spacing w:before="0"/>
      <w:ind w:left="0" w:firstLine="0"/>
      <w:jc w:val="left"/>
    </w:pPr>
  </w:style>
  <w:style w:type="paragraph" w:customStyle="1" w:styleId="afffffff4">
    <w:name w:val="Табличный_по ширине"/>
    <w:basedOn w:val="afffffff2"/>
    <w:qFormat/>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
    <w:qFormat/>
    <w:rsid w:val="00966ADD"/>
    <w:pPr>
      <w:jc w:val="center"/>
    </w:pPr>
    <w:rPr>
      <w:b/>
      <w:sz w:val="20"/>
    </w:rPr>
  </w:style>
  <w:style w:type="paragraph" w:customStyle="1" w:styleId="1f3">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paragraph" w:styleId="afff9">
    <w:name w:val="Intense Quote"/>
    <w:basedOn w:val="a5"/>
    <w:next w:val="a5"/>
    <w:link w:val="afff8"/>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paragraph" w:styleId="afffffff5">
    <w:name w:val="List Bullet"/>
    <w:basedOn w:val="a5"/>
    <w:unhideWhenUsed/>
    <w:rsid w:val="00966ADD"/>
    <w:pPr>
      <w:spacing w:line="360" w:lineRule="auto"/>
      <w:ind w:left="1571" w:hanging="360"/>
      <w:contextualSpacing/>
    </w:pPr>
    <w:rPr>
      <w:rFonts w:eastAsia="Times New Roman" w:cs="Times New Roman"/>
      <w:szCs w:val="24"/>
    </w:rPr>
  </w:style>
  <w:style w:type="paragraph" w:styleId="34">
    <w:name w:val="Body Text 3"/>
    <w:basedOn w:val="a5"/>
    <w:link w:val="33"/>
    <w:qFormat/>
    <w:rsid w:val="00966ADD"/>
    <w:pPr>
      <w:spacing w:after="120" w:line="360" w:lineRule="auto"/>
      <w:ind w:firstLine="680"/>
    </w:pPr>
    <w:rPr>
      <w:rFonts w:eastAsia="Times New Roman" w:cs="Times New Roman"/>
      <w:sz w:val="16"/>
      <w:szCs w:val="16"/>
    </w:rPr>
  </w:style>
  <w:style w:type="paragraph" w:styleId="afffffff6">
    <w:name w:val="Block Text"/>
    <w:basedOn w:val="a5"/>
    <w:qFormat/>
    <w:rsid w:val="00966ADD"/>
    <w:pPr>
      <w:spacing w:line="360" w:lineRule="auto"/>
      <w:ind w:left="526" w:right="43"/>
    </w:pPr>
    <w:rPr>
      <w:rFonts w:eastAsia="Times New Roman" w:cs="Times New Roman"/>
      <w:sz w:val="28"/>
      <w:szCs w:val="28"/>
    </w:rPr>
  </w:style>
  <w:style w:type="paragraph" w:styleId="2f1">
    <w:name w:val="List 2"/>
    <w:basedOn w:val="a0"/>
    <w:qFormat/>
    <w:rsid w:val="00966ADD"/>
    <w:pPr>
      <w:numPr>
        <w:numId w:val="0"/>
      </w:numPr>
      <w:spacing w:after="240" w:line="240" w:lineRule="atLeast"/>
      <w:ind w:left="1800" w:hanging="360"/>
    </w:pPr>
    <w:rPr>
      <w:rFonts w:ascii="Arial" w:hAnsi="Arial" w:cs="Arial"/>
      <w:spacing w:val="-5"/>
      <w:sz w:val="20"/>
      <w:szCs w:val="20"/>
      <w:lang w:eastAsia="en-US"/>
    </w:rPr>
  </w:style>
  <w:style w:type="paragraph" w:styleId="37">
    <w:name w:val="List 3"/>
    <w:basedOn w:val="a0"/>
    <w:qFormat/>
    <w:rsid w:val="00966ADD"/>
    <w:pPr>
      <w:numPr>
        <w:numId w:val="0"/>
      </w:numPr>
      <w:spacing w:after="240" w:line="240" w:lineRule="atLeast"/>
      <w:ind w:left="2160" w:hanging="360"/>
    </w:pPr>
    <w:rPr>
      <w:rFonts w:ascii="Arial" w:hAnsi="Arial" w:cs="Arial"/>
      <w:spacing w:val="-5"/>
      <w:sz w:val="20"/>
      <w:szCs w:val="20"/>
      <w:lang w:eastAsia="en-US"/>
    </w:rPr>
  </w:style>
  <w:style w:type="paragraph" w:styleId="42">
    <w:name w:val="List 4"/>
    <w:basedOn w:val="a0"/>
    <w:qFormat/>
    <w:rsid w:val="00966ADD"/>
    <w:pPr>
      <w:numPr>
        <w:numId w:val="0"/>
      </w:numPr>
      <w:spacing w:after="240" w:line="240" w:lineRule="atLeast"/>
      <w:ind w:left="2520" w:hanging="360"/>
    </w:pPr>
    <w:rPr>
      <w:rFonts w:ascii="Arial" w:hAnsi="Arial" w:cs="Arial"/>
      <w:spacing w:val="-5"/>
      <w:sz w:val="20"/>
      <w:szCs w:val="20"/>
      <w:lang w:eastAsia="en-US"/>
    </w:rPr>
  </w:style>
  <w:style w:type="paragraph" w:styleId="52">
    <w:name w:val="List 5"/>
    <w:basedOn w:val="a0"/>
    <w:qFormat/>
    <w:rsid w:val="00966ADD"/>
    <w:pPr>
      <w:numPr>
        <w:numId w:val="0"/>
      </w:numPr>
      <w:spacing w:after="240" w:line="240" w:lineRule="atLeast"/>
      <w:ind w:left="2880" w:hanging="360"/>
    </w:pPr>
    <w:rPr>
      <w:rFonts w:ascii="Arial" w:hAnsi="Arial" w:cs="Arial"/>
      <w:spacing w:val="-5"/>
      <w:sz w:val="20"/>
      <w:szCs w:val="20"/>
      <w:lang w:eastAsia="en-US"/>
    </w:rPr>
  </w:style>
  <w:style w:type="paragraph" w:styleId="38">
    <w:name w:val="List Bullet 3"/>
    <w:basedOn w:val="afffffff5"/>
    <w:autoRedefine/>
    <w:rsid w:val="00966ADD"/>
    <w:pPr>
      <w:tabs>
        <w:tab w:val="left"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ff5"/>
    <w:autoRedefine/>
    <w:rsid w:val="00966ADD"/>
    <w:pPr>
      <w:tabs>
        <w:tab w:val="left"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ff5"/>
    <w:autoRedefine/>
    <w:rsid w:val="00966ADD"/>
    <w:pPr>
      <w:tabs>
        <w:tab w:val="left" w:pos="360"/>
      </w:tabs>
      <w:spacing w:after="240" w:line="240" w:lineRule="atLeast"/>
      <w:ind w:left="2880"/>
      <w:contextualSpacing w:val="0"/>
    </w:pPr>
    <w:rPr>
      <w:rFonts w:ascii="Arial" w:hAnsi="Arial" w:cs="Arial"/>
      <w:spacing w:val="-5"/>
      <w:sz w:val="20"/>
      <w:szCs w:val="20"/>
      <w:lang w:eastAsia="en-US"/>
    </w:rPr>
  </w:style>
  <w:style w:type="paragraph" w:styleId="afffffff7">
    <w:name w:val="List Continue"/>
    <w:basedOn w:val="a0"/>
    <w:rsid w:val="00966ADD"/>
    <w:pPr>
      <w:numPr>
        <w:numId w:val="0"/>
      </w:numPr>
      <w:spacing w:after="240" w:line="240" w:lineRule="atLeast"/>
      <w:ind w:left="1440" w:firstLine="709"/>
    </w:pPr>
    <w:rPr>
      <w:rFonts w:ascii="Arial" w:hAnsi="Arial" w:cs="Arial"/>
      <w:spacing w:val="-5"/>
      <w:sz w:val="20"/>
      <w:szCs w:val="20"/>
      <w:lang w:eastAsia="en-US"/>
    </w:rPr>
  </w:style>
  <w:style w:type="paragraph" w:styleId="2f2">
    <w:name w:val="List Continue 2"/>
    <w:basedOn w:val="afffffff7"/>
    <w:rsid w:val="00966ADD"/>
    <w:pPr>
      <w:ind w:left="2160"/>
    </w:pPr>
  </w:style>
  <w:style w:type="paragraph" w:styleId="39">
    <w:name w:val="List Continue 3"/>
    <w:basedOn w:val="afffffff7"/>
    <w:rsid w:val="00966ADD"/>
    <w:pPr>
      <w:ind w:left="2520"/>
    </w:pPr>
  </w:style>
  <w:style w:type="paragraph" w:styleId="44">
    <w:name w:val="List Continue 4"/>
    <w:basedOn w:val="afffffff7"/>
    <w:rsid w:val="00966ADD"/>
    <w:pPr>
      <w:ind w:left="2880"/>
    </w:pPr>
  </w:style>
  <w:style w:type="paragraph" w:styleId="54">
    <w:name w:val="List Continue 5"/>
    <w:basedOn w:val="afffffff7"/>
    <w:rsid w:val="00966ADD"/>
    <w:pPr>
      <w:ind w:left="3240"/>
    </w:pPr>
  </w:style>
  <w:style w:type="paragraph" w:styleId="afffffff8">
    <w:name w:val="List Number"/>
    <w:basedOn w:val="a5"/>
    <w:rsid w:val="00966ADD"/>
    <w:pPr>
      <w:spacing w:beforeAutospacing="1" w:afterAutospacing="1" w:line="360" w:lineRule="auto"/>
    </w:pPr>
    <w:rPr>
      <w:rFonts w:eastAsia="Times New Roman" w:cs="Times New Roman"/>
      <w:sz w:val="28"/>
      <w:szCs w:val="28"/>
    </w:rPr>
  </w:style>
  <w:style w:type="paragraph" w:styleId="2f3">
    <w:name w:val="List Number 2"/>
    <w:basedOn w:val="afffffff8"/>
    <w:rsid w:val="00966ADD"/>
    <w:pPr>
      <w:spacing w:before="28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f8"/>
    <w:rsid w:val="00966ADD"/>
    <w:pPr>
      <w:tabs>
        <w:tab w:val="left" w:pos="720"/>
      </w:tabs>
      <w:spacing w:before="28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ff8"/>
    <w:rsid w:val="00966ADD"/>
    <w:pPr>
      <w:spacing w:before="28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ff8"/>
    <w:rsid w:val="00966ADD"/>
    <w:pPr>
      <w:spacing w:before="280" w:beforeAutospacing="0" w:after="240" w:afterAutospacing="0" w:line="240" w:lineRule="atLeast"/>
      <w:ind w:left="2880" w:hanging="360"/>
    </w:pPr>
    <w:rPr>
      <w:rFonts w:ascii="Arial" w:hAnsi="Arial" w:cs="Arial"/>
      <w:spacing w:val="-5"/>
      <w:sz w:val="20"/>
      <w:szCs w:val="20"/>
      <w:lang w:eastAsia="en-US"/>
    </w:rPr>
  </w:style>
  <w:style w:type="paragraph" w:styleId="affff0">
    <w:name w:val="Message Header"/>
    <w:basedOn w:val="aff5"/>
    <w:link w:val="affff"/>
    <w:qFormat/>
    <w:rsid w:val="00966ADD"/>
    <w:pPr>
      <w:keepLines/>
      <w:tabs>
        <w:tab w:val="left" w:pos="3600"/>
        <w:tab w:val="left" w:pos="4680"/>
      </w:tabs>
      <w:spacing w:line="280" w:lineRule="exact"/>
      <w:ind w:left="1080" w:right="2160" w:hanging="1080"/>
    </w:pPr>
    <w:rPr>
      <w:rFonts w:ascii="Arial" w:hAnsi="Arial" w:cs="Times New Roman"/>
      <w:sz w:val="20"/>
      <w:szCs w:val="20"/>
    </w:rPr>
  </w:style>
  <w:style w:type="paragraph" w:styleId="afffffff9">
    <w:name w:val="Normal Indent"/>
    <w:basedOn w:val="a5"/>
    <w:qFormat/>
    <w:rsid w:val="00966ADD"/>
    <w:pPr>
      <w:spacing w:line="360" w:lineRule="auto"/>
      <w:ind w:left="1440"/>
    </w:pPr>
    <w:rPr>
      <w:rFonts w:ascii="Arial" w:eastAsia="Times New Roman" w:hAnsi="Arial" w:cs="Arial"/>
      <w:spacing w:val="-5"/>
      <w:sz w:val="20"/>
      <w:szCs w:val="20"/>
      <w:lang w:eastAsia="en-US"/>
    </w:rPr>
  </w:style>
  <w:style w:type="paragraph" w:styleId="HTML3">
    <w:name w:val="HTML Address"/>
    <w:basedOn w:val="a5"/>
    <w:link w:val="HTML2"/>
    <w:qFormat/>
    <w:rsid w:val="00966ADD"/>
    <w:pPr>
      <w:spacing w:line="360" w:lineRule="auto"/>
      <w:ind w:left="1080"/>
    </w:pPr>
    <w:rPr>
      <w:rFonts w:ascii="Arial" w:eastAsia="Times New Roman" w:hAnsi="Arial" w:cs="Times New Roman"/>
      <w:i/>
      <w:iCs/>
      <w:spacing w:val="-5"/>
      <w:sz w:val="20"/>
      <w:szCs w:val="20"/>
    </w:rPr>
  </w:style>
  <w:style w:type="paragraph" w:styleId="afffffffa">
    <w:name w:val="envelope address"/>
    <w:basedOn w:val="a5"/>
    <w:qFormat/>
    <w:rsid w:val="00966ADD"/>
    <w:pPr>
      <w:spacing w:line="360" w:lineRule="auto"/>
      <w:ind w:left="2880"/>
    </w:pPr>
    <w:rPr>
      <w:rFonts w:ascii="Arial" w:eastAsia="Times New Roman" w:hAnsi="Arial" w:cs="Arial"/>
      <w:spacing w:val="-5"/>
      <w:sz w:val="28"/>
      <w:szCs w:val="28"/>
      <w:lang w:eastAsia="en-US"/>
    </w:rPr>
  </w:style>
  <w:style w:type="paragraph" w:styleId="affff2">
    <w:name w:val="Date"/>
    <w:basedOn w:val="a5"/>
    <w:next w:val="a5"/>
    <w:link w:val="affff1"/>
    <w:qFormat/>
    <w:rsid w:val="00966ADD"/>
    <w:pPr>
      <w:spacing w:line="360" w:lineRule="auto"/>
      <w:ind w:left="1080"/>
    </w:pPr>
    <w:rPr>
      <w:rFonts w:ascii="Arial" w:eastAsia="Times New Roman" w:hAnsi="Arial" w:cs="Times New Roman"/>
      <w:spacing w:val="-5"/>
      <w:sz w:val="20"/>
      <w:szCs w:val="20"/>
    </w:rPr>
  </w:style>
  <w:style w:type="paragraph" w:styleId="affff4">
    <w:name w:val="Note Heading"/>
    <w:basedOn w:val="a5"/>
    <w:next w:val="a5"/>
    <w:link w:val="affff3"/>
    <w:qFormat/>
    <w:rsid w:val="00966ADD"/>
    <w:pPr>
      <w:spacing w:line="360" w:lineRule="auto"/>
      <w:ind w:left="1080"/>
    </w:pPr>
    <w:rPr>
      <w:rFonts w:ascii="Arial" w:eastAsia="Times New Roman" w:hAnsi="Arial" w:cs="Times New Roman"/>
      <w:spacing w:val="-5"/>
      <w:sz w:val="20"/>
      <w:szCs w:val="20"/>
    </w:rPr>
  </w:style>
  <w:style w:type="paragraph" w:styleId="2c">
    <w:name w:val="Body Text First Indent 2"/>
    <w:basedOn w:val="aff3"/>
    <w:link w:val="2b"/>
    <w:qFormat/>
    <w:rsid w:val="00966ADD"/>
    <w:pPr>
      <w:spacing w:line="360" w:lineRule="auto"/>
      <w:ind w:firstLine="210"/>
      <w:jc w:val="left"/>
    </w:pPr>
    <w:rPr>
      <w:rFonts w:ascii="Arial" w:hAnsi="Arial" w:cs="Times New Roman"/>
      <w:spacing w:val="-5"/>
      <w:szCs w:val="24"/>
    </w:rPr>
  </w:style>
  <w:style w:type="paragraph" w:styleId="2f4">
    <w:name w:val="envelope return"/>
    <w:basedOn w:val="a5"/>
    <w:qFormat/>
    <w:rsid w:val="00966ADD"/>
    <w:pPr>
      <w:spacing w:line="360" w:lineRule="auto"/>
      <w:ind w:left="1080"/>
    </w:pPr>
    <w:rPr>
      <w:rFonts w:ascii="Arial" w:eastAsia="Times New Roman" w:hAnsi="Arial" w:cs="Arial"/>
      <w:spacing w:val="-5"/>
      <w:sz w:val="20"/>
      <w:szCs w:val="20"/>
      <w:lang w:eastAsia="en-US"/>
    </w:rPr>
  </w:style>
  <w:style w:type="paragraph" w:styleId="affff6">
    <w:name w:val="Signature"/>
    <w:basedOn w:val="a5"/>
    <w:link w:val="affff5"/>
    <w:rsid w:val="00966ADD"/>
    <w:pPr>
      <w:spacing w:line="360" w:lineRule="auto"/>
      <w:ind w:left="4252"/>
    </w:pPr>
    <w:rPr>
      <w:rFonts w:ascii="Arial" w:eastAsia="Times New Roman" w:hAnsi="Arial" w:cs="Times New Roman"/>
      <w:spacing w:val="-5"/>
      <w:sz w:val="20"/>
      <w:szCs w:val="20"/>
    </w:rPr>
  </w:style>
  <w:style w:type="paragraph" w:styleId="affff8">
    <w:name w:val="Salutation"/>
    <w:basedOn w:val="a5"/>
    <w:next w:val="a5"/>
    <w:link w:val="affff7"/>
    <w:rsid w:val="00966ADD"/>
    <w:pPr>
      <w:spacing w:line="360" w:lineRule="auto"/>
      <w:ind w:left="1080"/>
    </w:pPr>
    <w:rPr>
      <w:rFonts w:ascii="Arial" w:eastAsia="Times New Roman" w:hAnsi="Arial" w:cs="Times New Roman"/>
      <w:spacing w:val="-5"/>
      <w:sz w:val="20"/>
      <w:szCs w:val="20"/>
    </w:rPr>
  </w:style>
  <w:style w:type="paragraph" w:styleId="affffa">
    <w:name w:val="Closing"/>
    <w:basedOn w:val="a5"/>
    <w:link w:val="affff9"/>
    <w:rsid w:val="00966ADD"/>
    <w:pPr>
      <w:spacing w:line="360" w:lineRule="auto"/>
      <w:ind w:left="4252"/>
    </w:pPr>
    <w:rPr>
      <w:rFonts w:ascii="Arial" w:eastAsia="Times New Roman" w:hAnsi="Arial" w:cs="Times New Roman"/>
      <w:spacing w:val="-5"/>
      <w:sz w:val="20"/>
      <w:szCs w:val="20"/>
    </w:rPr>
  </w:style>
  <w:style w:type="paragraph" w:styleId="affffc">
    <w:name w:val="E-mail Signature"/>
    <w:basedOn w:val="a5"/>
    <w:link w:val="affffb"/>
    <w:qFormat/>
    <w:rsid w:val="00966ADD"/>
    <w:pPr>
      <w:spacing w:line="360" w:lineRule="auto"/>
      <w:ind w:left="1080"/>
    </w:pPr>
    <w:rPr>
      <w:rFonts w:ascii="Arial" w:eastAsia="Times New Roman" w:hAnsi="Arial" w:cs="Times New Roman"/>
      <w:spacing w:val="-5"/>
      <w:sz w:val="20"/>
      <w:szCs w:val="20"/>
    </w:rPr>
  </w:style>
  <w:style w:type="paragraph" w:customStyle="1" w:styleId="afffffffb">
    <w:name w:val="Îáû÷íûé"/>
    <w:qFormat/>
    <w:rsid w:val="00966ADD"/>
    <w:rPr>
      <w:rFonts w:ascii="Times New Roman" w:eastAsia="Times New Roman" w:hAnsi="Times New Roman" w:cs="Times New Roman"/>
      <w:sz w:val="28"/>
      <w:szCs w:val="20"/>
    </w:rPr>
  </w:style>
  <w:style w:type="paragraph" w:customStyle="1" w:styleId="Sc">
    <w:name w:val="S_Титульный"/>
    <w:basedOn w:val="a5"/>
    <w:qFormat/>
    <w:rsid w:val="00966ADD"/>
    <w:pPr>
      <w:spacing w:line="360" w:lineRule="auto"/>
      <w:ind w:left="3240" w:firstLine="0"/>
      <w:jc w:val="right"/>
    </w:pPr>
    <w:rPr>
      <w:rFonts w:eastAsia="Times New Roman" w:cs="Times New Roman"/>
      <w:b/>
      <w:sz w:val="32"/>
      <w:szCs w:val="32"/>
    </w:rPr>
  </w:style>
  <w:style w:type="paragraph" w:customStyle="1" w:styleId="afffff0">
    <w:name w:val="ТЕКСТ ГРАД"/>
    <w:basedOn w:val="a5"/>
    <w:link w:val="afffff"/>
    <w:qFormat/>
    <w:rsid w:val="00966ADD"/>
    <w:pPr>
      <w:spacing w:line="360" w:lineRule="auto"/>
    </w:pPr>
    <w:rPr>
      <w:rFonts w:eastAsia="Times New Roman" w:cs="Times New Roman"/>
      <w:szCs w:val="24"/>
    </w:rPr>
  </w:style>
  <w:style w:type="paragraph" w:customStyle="1" w:styleId="afffff2">
    <w:name w:val="ООО  «Институт Территориального Планирования"/>
    <w:basedOn w:val="a5"/>
    <w:link w:val="afffff1"/>
    <w:qFormat/>
    <w:rsid w:val="00966ADD"/>
    <w:pPr>
      <w:spacing w:line="360" w:lineRule="auto"/>
      <w:ind w:left="709" w:firstLine="0"/>
      <w:jc w:val="right"/>
    </w:pPr>
    <w:rPr>
      <w:rFonts w:eastAsia="Times New Roman" w:cs="Times New Roman"/>
      <w:szCs w:val="24"/>
    </w:rPr>
  </w:style>
  <w:style w:type="paragraph" w:customStyle="1" w:styleId="S9">
    <w:name w:val="S_Обычный в таблице"/>
    <w:basedOn w:val="a5"/>
    <w:link w:val="S8"/>
    <w:qFormat/>
    <w:rsid w:val="00966ADD"/>
    <w:pPr>
      <w:spacing w:line="360" w:lineRule="auto"/>
      <w:ind w:firstLine="0"/>
      <w:jc w:val="center"/>
    </w:pPr>
    <w:rPr>
      <w:rFonts w:eastAsia="Times New Roman" w:cs="Times New Roman"/>
      <w:szCs w:val="24"/>
    </w:rPr>
  </w:style>
  <w:style w:type="paragraph" w:styleId="afffffffc">
    <w:name w:val="Revision"/>
    <w:uiPriority w:val="99"/>
    <w:semiHidden/>
    <w:qFormat/>
    <w:rsid w:val="00966ADD"/>
    <w:rPr>
      <w:rFonts w:ascii="Times New Roman" w:eastAsia="Times New Roman" w:hAnsi="Times New Roman" w:cs="Times New Roman"/>
      <w:sz w:val="24"/>
      <w:szCs w:val="24"/>
    </w:rPr>
  </w:style>
  <w:style w:type="paragraph" w:customStyle="1" w:styleId="Sd">
    <w:name w:val="S_Обложка_проект"/>
    <w:basedOn w:val="a5"/>
    <w:qFormat/>
    <w:rsid w:val="00966ADD"/>
    <w:pPr>
      <w:spacing w:line="360" w:lineRule="auto"/>
      <w:ind w:left="3240" w:firstLine="0"/>
      <w:jc w:val="right"/>
    </w:pPr>
    <w:rPr>
      <w:rFonts w:eastAsia="Times New Roman" w:cs="Times New Roman"/>
      <w:caps/>
      <w:szCs w:val="24"/>
    </w:rPr>
  </w:style>
  <w:style w:type="paragraph" w:customStyle="1" w:styleId="S24">
    <w:name w:val="S_Титульный 2"/>
    <w:basedOn w:val="a5"/>
    <w:qFormat/>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1"/>
    <w:autoRedefine/>
    <w:qFormat/>
    <w:rsid w:val="00966ADD"/>
    <w:pPr>
      <w:keepNext w:val="0"/>
      <w:numPr>
        <w:ilvl w:val="1"/>
        <w:numId w:val="9"/>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qFormat/>
    <w:rsid w:val="00966ADD"/>
    <w:pPr>
      <w:keepNext w:val="0"/>
      <w:numPr>
        <w:ilvl w:val="2"/>
        <w:numId w:val="9"/>
      </w:numPr>
      <w:suppressAutoHyphens w:val="0"/>
      <w:spacing w:before="0" w:after="0" w:line="360" w:lineRule="auto"/>
    </w:pPr>
    <w:rPr>
      <w:rFonts w:cs="Times New Roman"/>
      <w:b/>
      <w:bCs w:val="0"/>
      <w:i/>
      <w:szCs w:val="24"/>
      <w:u w:val="single"/>
    </w:rPr>
  </w:style>
  <w:style w:type="paragraph" w:customStyle="1" w:styleId="S4">
    <w:name w:val="S_Заголовок 4"/>
    <w:basedOn w:val="4"/>
    <w:qFormat/>
    <w:rsid w:val="00966ADD"/>
    <w:pPr>
      <w:keepNext w:val="0"/>
      <w:numPr>
        <w:ilvl w:val="3"/>
        <w:numId w:val="9"/>
      </w:numPr>
      <w:spacing w:after="0"/>
      <w:jc w:val="left"/>
    </w:pPr>
    <w:rPr>
      <w:bCs w:val="0"/>
      <w:i/>
      <w:szCs w:val="24"/>
    </w:rPr>
  </w:style>
  <w:style w:type="paragraph" w:customStyle="1" w:styleId="S1">
    <w:name w:val="S_Заголовок 1"/>
    <w:basedOn w:val="a5"/>
    <w:qFormat/>
    <w:rsid w:val="00966ADD"/>
    <w:pPr>
      <w:numPr>
        <w:numId w:val="9"/>
      </w:numPr>
      <w:jc w:val="center"/>
    </w:pPr>
    <w:rPr>
      <w:rFonts w:eastAsia="Times New Roman" w:cs="Times New Roman"/>
      <w:b/>
      <w:caps/>
      <w:szCs w:val="24"/>
    </w:rPr>
  </w:style>
  <w:style w:type="paragraph" w:customStyle="1" w:styleId="afffff5">
    <w:name w:val="ГРАД Основной текст"/>
    <w:basedOn w:val="a5"/>
    <w:link w:val="afffff4"/>
    <w:autoRedefine/>
    <w:qFormat/>
    <w:rsid w:val="00966ADD"/>
    <w:pPr>
      <w:tabs>
        <w:tab w:val="left" w:pos="540"/>
        <w:tab w:val="left" w:pos="1260"/>
        <w:tab w:val="left" w:pos="1620"/>
      </w:tabs>
    </w:pPr>
    <w:rPr>
      <w:rFonts w:eastAsia="Calibri" w:cs="Times New Roman"/>
      <w:bCs/>
      <w:spacing w:val="4"/>
      <w:w w:val="109"/>
      <w:szCs w:val="28"/>
      <w:lang w:bidi="en-US"/>
    </w:rPr>
  </w:style>
  <w:style w:type="paragraph" w:customStyle="1" w:styleId="afffffffd">
    <w:name w:val="ГРАД Список маркированный"/>
    <w:basedOn w:val="afffffff5"/>
    <w:autoRedefine/>
    <w:qFormat/>
    <w:rsid w:val="00966ADD"/>
    <w:pPr>
      <w:tabs>
        <w:tab w:val="left" w:pos="900"/>
        <w:tab w:val="left"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a"/>
    <w:autoRedefine/>
    <w:qFormat/>
    <w:rsid w:val="00966ADD"/>
    <w:pPr>
      <w:numPr>
        <w:numId w:val="10"/>
      </w:numPr>
      <w:tabs>
        <w:tab w:val="left" w:pos="992"/>
      </w:tabs>
      <w:spacing w:line="360" w:lineRule="auto"/>
      <w:ind w:left="0" w:firstLine="709"/>
    </w:pPr>
    <w:rPr>
      <w:rFonts w:eastAsia="Times New Roman" w:cs="Times New Roman"/>
      <w:szCs w:val="24"/>
    </w:rPr>
  </w:style>
  <w:style w:type="paragraph" w:customStyle="1" w:styleId="ConsNormal0">
    <w:name w:val="ConsNormal"/>
    <w:link w:val="ConsNormal"/>
    <w:qFormat/>
    <w:rsid w:val="00966ADD"/>
    <w:pPr>
      <w:snapToGrid w:val="0"/>
      <w:ind w:firstLine="720"/>
      <w:jc w:val="both"/>
    </w:pPr>
    <w:rPr>
      <w:rFonts w:ascii="Arial" w:eastAsia="Times New Roman" w:hAnsi="Arial" w:cs="Times New Roman"/>
      <w:sz w:val="20"/>
      <w:szCs w:val="20"/>
    </w:rPr>
  </w:style>
  <w:style w:type="paragraph" w:customStyle="1" w:styleId="ConsPlusTitle">
    <w:name w:val="ConsPlusTitle"/>
    <w:uiPriority w:val="99"/>
    <w:qFormat/>
    <w:rsid w:val="00966ADD"/>
    <w:pPr>
      <w:widowControl w:val="0"/>
    </w:pPr>
    <w:rPr>
      <w:rFonts w:ascii="Calibri" w:eastAsia="Times New Roman" w:hAnsi="Calibri" w:cs="Calibri"/>
      <w:b/>
      <w:bCs/>
    </w:rPr>
  </w:style>
  <w:style w:type="paragraph" w:customStyle="1" w:styleId="afffffffe">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f">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1"/>
    <w:qFormat/>
    <w:rsid w:val="00966ADD"/>
    <w:pPr>
      <w:keepLines/>
      <w:numPr>
        <w:ilvl w:val="1"/>
        <w:numId w:val="11"/>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qFormat/>
    <w:rsid w:val="00966ADD"/>
    <w:rPr>
      <w:rFonts w:ascii="Courier New" w:eastAsia="Times New Roman" w:hAnsi="Courier New" w:cs="Courier New"/>
      <w:sz w:val="20"/>
      <w:szCs w:val="20"/>
    </w:rPr>
  </w:style>
  <w:style w:type="paragraph" w:customStyle="1" w:styleId="xl65">
    <w:name w:val="xl65"/>
    <w:basedOn w:val="a5"/>
    <w:qFormat/>
    <w:rsid w:val="00966ADD"/>
    <w:pPr>
      <w:spacing w:beforeAutospacing="1" w:afterAutospacing="1"/>
      <w:ind w:firstLine="0"/>
      <w:jc w:val="left"/>
    </w:pPr>
    <w:rPr>
      <w:rFonts w:eastAsia="Times New Roman" w:cs="Times New Roman"/>
      <w:szCs w:val="24"/>
    </w:rPr>
  </w:style>
  <w:style w:type="paragraph" w:customStyle="1" w:styleId="xl66">
    <w:name w:val="xl66"/>
    <w:basedOn w:val="a5"/>
    <w:qFormat/>
    <w:rsid w:val="00966ADD"/>
    <w:pPr>
      <w:pBdr>
        <w:top w:val="single" w:sz="4" w:space="0" w:color="000000"/>
        <w:left w:val="single" w:sz="4" w:space="0" w:color="000000"/>
      </w:pBdr>
      <w:spacing w:beforeAutospacing="1" w:afterAutospacing="1"/>
      <w:ind w:firstLine="0"/>
      <w:jc w:val="center"/>
    </w:pPr>
    <w:rPr>
      <w:rFonts w:eastAsia="Times New Roman" w:cs="Times New Roman"/>
      <w:szCs w:val="24"/>
    </w:rPr>
  </w:style>
  <w:style w:type="paragraph" w:customStyle="1" w:styleId="xl67">
    <w:name w:val="xl67"/>
    <w:basedOn w:val="a5"/>
    <w:qFormat/>
    <w:rsid w:val="00966ADD"/>
    <w:pPr>
      <w:pBdr>
        <w:top w:val="single" w:sz="4" w:space="0" w:color="000000"/>
        <w:left w:val="single" w:sz="4" w:space="0" w:color="000000"/>
      </w:pBdr>
      <w:spacing w:beforeAutospacing="1" w:afterAutospacing="1"/>
      <w:ind w:firstLine="0"/>
      <w:jc w:val="center"/>
    </w:pPr>
    <w:rPr>
      <w:rFonts w:eastAsia="Times New Roman" w:cs="Times New Roman"/>
      <w:szCs w:val="24"/>
    </w:rPr>
  </w:style>
  <w:style w:type="paragraph" w:customStyle="1" w:styleId="xl68">
    <w:name w:val="xl68"/>
    <w:basedOn w:val="a5"/>
    <w:qFormat/>
    <w:rsid w:val="00966ADD"/>
    <w:pPr>
      <w:pBdr>
        <w:top w:val="single" w:sz="4" w:space="0" w:color="000000"/>
        <w:left w:val="single" w:sz="4" w:space="0" w:color="000000"/>
      </w:pBdr>
      <w:spacing w:beforeAutospacing="1" w:afterAutospacing="1"/>
      <w:ind w:firstLine="0"/>
      <w:jc w:val="left"/>
    </w:pPr>
    <w:rPr>
      <w:rFonts w:eastAsia="Times New Roman" w:cs="Times New Roman"/>
      <w:szCs w:val="24"/>
    </w:rPr>
  </w:style>
  <w:style w:type="paragraph" w:customStyle="1" w:styleId="xl69">
    <w:name w:val="xl69"/>
    <w:basedOn w:val="a5"/>
    <w:qFormat/>
    <w:rsid w:val="00966ADD"/>
    <w:pPr>
      <w:pBdr>
        <w:top w:val="single" w:sz="4" w:space="0" w:color="000000"/>
        <w:left w:val="single" w:sz="4" w:space="0" w:color="000000"/>
        <w:right w:val="single" w:sz="4" w:space="0" w:color="000000"/>
      </w:pBdr>
      <w:spacing w:beforeAutospacing="1" w:afterAutospacing="1"/>
      <w:ind w:firstLine="0"/>
      <w:jc w:val="left"/>
    </w:pPr>
    <w:rPr>
      <w:rFonts w:eastAsia="Times New Roman" w:cs="Times New Roman"/>
      <w:szCs w:val="24"/>
    </w:rPr>
  </w:style>
  <w:style w:type="paragraph" w:customStyle="1" w:styleId="xl70">
    <w:name w:val="xl70"/>
    <w:basedOn w:val="a5"/>
    <w:qFormat/>
    <w:rsid w:val="00966ADD"/>
    <w:pPr>
      <w:pBdr>
        <w:left w:val="single" w:sz="4" w:space="0" w:color="000000"/>
      </w:pBdr>
      <w:spacing w:beforeAutospacing="1" w:afterAutospacing="1"/>
      <w:ind w:firstLine="0"/>
      <w:jc w:val="left"/>
    </w:pPr>
    <w:rPr>
      <w:rFonts w:eastAsia="Times New Roman" w:cs="Times New Roman"/>
      <w:szCs w:val="24"/>
    </w:rPr>
  </w:style>
  <w:style w:type="paragraph" w:customStyle="1" w:styleId="xl71">
    <w:name w:val="xl71"/>
    <w:basedOn w:val="a5"/>
    <w:qFormat/>
    <w:rsid w:val="00966ADD"/>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rFonts w:eastAsia="Times New Roman" w:cs="Times New Roman"/>
      <w:szCs w:val="24"/>
    </w:rPr>
  </w:style>
  <w:style w:type="paragraph" w:customStyle="1" w:styleId="xl72">
    <w:name w:val="xl72"/>
    <w:basedOn w:val="a5"/>
    <w:qFormat/>
    <w:rsid w:val="00966ADD"/>
    <w:pPr>
      <w:pBdr>
        <w:top w:val="single" w:sz="4" w:space="0" w:color="000000"/>
        <w:left w:val="single" w:sz="4" w:space="0" w:color="000000"/>
      </w:pBdr>
      <w:spacing w:beforeAutospacing="1" w:afterAutospacing="1"/>
      <w:ind w:firstLine="0"/>
      <w:jc w:val="center"/>
    </w:pPr>
    <w:rPr>
      <w:rFonts w:eastAsia="Times New Roman" w:cs="Times New Roman"/>
      <w:b/>
      <w:bCs/>
      <w:szCs w:val="24"/>
    </w:rPr>
  </w:style>
  <w:style w:type="paragraph" w:customStyle="1" w:styleId="xl73">
    <w:name w:val="xl73"/>
    <w:basedOn w:val="a5"/>
    <w:qFormat/>
    <w:rsid w:val="00966ADD"/>
    <w:pPr>
      <w:pBdr>
        <w:top w:val="single" w:sz="4" w:space="0" w:color="000000"/>
        <w:left w:val="single" w:sz="4" w:space="0" w:color="000000"/>
      </w:pBdr>
      <w:spacing w:beforeAutospacing="1" w:afterAutospacing="1"/>
      <w:ind w:firstLine="0"/>
      <w:jc w:val="center"/>
    </w:pPr>
    <w:rPr>
      <w:rFonts w:eastAsia="Times New Roman" w:cs="Times New Roman"/>
      <w:b/>
      <w:bCs/>
      <w:szCs w:val="24"/>
    </w:rPr>
  </w:style>
  <w:style w:type="paragraph" w:customStyle="1" w:styleId="xl74">
    <w:name w:val="xl74"/>
    <w:basedOn w:val="a5"/>
    <w:qFormat/>
    <w:rsid w:val="00966ADD"/>
    <w:pPr>
      <w:pBdr>
        <w:top w:val="single" w:sz="4" w:space="0" w:color="000000"/>
        <w:left w:val="single" w:sz="4" w:space="0" w:color="000000"/>
        <w:right w:val="single" w:sz="4" w:space="0" w:color="000000"/>
      </w:pBdr>
      <w:spacing w:beforeAutospacing="1" w:afterAutospacing="1"/>
      <w:ind w:firstLine="0"/>
      <w:jc w:val="center"/>
    </w:pPr>
    <w:rPr>
      <w:rFonts w:eastAsia="Times New Roman" w:cs="Times New Roman"/>
      <w:b/>
      <w:bCs/>
      <w:szCs w:val="24"/>
    </w:rPr>
  </w:style>
  <w:style w:type="paragraph" w:customStyle="1" w:styleId="xl75">
    <w:name w:val="xl75"/>
    <w:basedOn w:val="a5"/>
    <w:qFormat/>
    <w:rsid w:val="00966ADD"/>
    <w:pPr>
      <w:pBdr>
        <w:left w:val="single" w:sz="4" w:space="0" w:color="000000"/>
      </w:pBdr>
      <w:spacing w:beforeAutospacing="1" w:afterAutospacing="1"/>
      <w:ind w:firstLine="0"/>
      <w:jc w:val="center"/>
    </w:pPr>
    <w:rPr>
      <w:rFonts w:eastAsia="Times New Roman" w:cs="Times New Roman"/>
      <w:szCs w:val="24"/>
    </w:rPr>
  </w:style>
  <w:style w:type="paragraph" w:customStyle="1" w:styleId="xl76">
    <w:name w:val="xl76"/>
    <w:basedOn w:val="a5"/>
    <w:qFormat/>
    <w:rsid w:val="00966ADD"/>
    <w:pPr>
      <w:spacing w:beforeAutospacing="1" w:afterAutospacing="1"/>
      <w:ind w:firstLine="0"/>
      <w:jc w:val="center"/>
    </w:pPr>
    <w:rPr>
      <w:rFonts w:eastAsia="Times New Roman" w:cs="Times New Roman"/>
      <w:szCs w:val="24"/>
    </w:rPr>
  </w:style>
  <w:style w:type="paragraph" w:customStyle="1" w:styleId="xl77">
    <w:name w:val="xl77"/>
    <w:basedOn w:val="a5"/>
    <w:qFormat/>
    <w:rsid w:val="00966ADD"/>
    <w:pPr>
      <w:pBdr>
        <w:left w:val="single" w:sz="4" w:space="0" w:color="000000"/>
      </w:pBdr>
      <w:spacing w:beforeAutospacing="1" w:afterAutospacing="1"/>
      <w:ind w:firstLine="0"/>
      <w:jc w:val="center"/>
    </w:pPr>
    <w:rPr>
      <w:rFonts w:eastAsia="Times New Roman" w:cs="Times New Roman"/>
      <w:szCs w:val="24"/>
    </w:rPr>
  </w:style>
  <w:style w:type="paragraph" w:customStyle="1" w:styleId="xl78">
    <w:name w:val="xl78"/>
    <w:basedOn w:val="a5"/>
    <w:qFormat/>
    <w:rsid w:val="00966ADD"/>
    <w:pPr>
      <w:pBdr>
        <w:left w:val="single" w:sz="4" w:space="0" w:color="000000"/>
        <w:right w:val="single" w:sz="4" w:space="0" w:color="000000"/>
      </w:pBdr>
      <w:spacing w:beforeAutospacing="1" w:afterAutospacing="1"/>
      <w:ind w:firstLine="0"/>
      <w:jc w:val="left"/>
    </w:pPr>
    <w:rPr>
      <w:rFonts w:eastAsia="Times New Roman" w:cs="Times New Roman"/>
      <w:szCs w:val="24"/>
    </w:rPr>
  </w:style>
  <w:style w:type="paragraph" w:customStyle="1" w:styleId="xl79">
    <w:name w:val="xl79"/>
    <w:basedOn w:val="a5"/>
    <w:qFormat/>
    <w:rsid w:val="00966ADD"/>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rFonts w:eastAsia="Times New Roman" w:cs="Times New Roman"/>
      <w:szCs w:val="24"/>
    </w:rPr>
  </w:style>
  <w:style w:type="paragraph" w:customStyle="1" w:styleId="xl80">
    <w:name w:val="xl80"/>
    <w:basedOn w:val="a5"/>
    <w:qFormat/>
    <w:rsid w:val="00966ADD"/>
    <w:pPr>
      <w:pBdr>
        <w:top w:val="single" w:sz="4" w:space="0" w:color="000000"/>
        <w:left w:val="single" w:sz="4" w:space="0" w:color="000000"/>
        <w:right w:val="single" w:sz="4" w:space="0" w:color="000000"/>
      </w:pBdr>
      <w:spacing w:beforeAutospacing="1" w:afterAutospacing="1"/>
      <w:ind w:firstLine="0"/>
      <w:jc w:val="center"/>
    </w:pPr>
    <w:rPr>
      <w:rFonts w:eastAsia="Times New Roman" w:cs="Times New Roman"/>
      <w:b/>
      <w:bCs/>
      <w:szCs w:val="24"/>
    </w:rPr>
  </w:style>
  <w:style w:type="paragraph" w:customStyle="1" w:styleId="2f5">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paragraph" w:customStyle="1" w:styleId="1466">
    <w:name w:val="1466"/>
    <w:basedOn w:val="a5"/>
    <w:qFormat/>
    <w:rsid w:val="00966ADD"/>
    <w:pPr>
      <w:spacing w:before="120" w:after="120"/>
      <w:ind w:firstLine="0"/>
      <w:jc w:val="center"/>
    </w:pPr>
    <w:rPr>
      <w:rFonts w:eastAsia="Times New Roman" w:cs="Times New Roman"/>
      <w:b/>
      <w:bCs/>
      <w:sz w:val="28"/>
      <w:szCs w:val="28"/>
    </w:rPr>
  </w:style>
  <w:style w:type="paragraph" w:customStyle="1" w:styleId="ConsPlusCell">
    <w:name w:val="ConsPlusCell"/>
    <w:uiPriority w:val="99"/>
    <w:qFormat/>
    <w:rsid w:val="00966ADD"/>
    <w:pPr>
      <w:widowControl w:val="0"/>
    </w:pPr>
    <w:rPr>
      <w:rFonts w:ascii="Calibri" w:eastAsia="Times New Roman" w:hAnsi="Calibri" w:cs="Calibri"/>
    </w:rPr>
  </w:style>
  <w:style w:type="paragraph" w:customStyle="1" w:styleId="FORMATTEXT">
    <w:name w:val=".FORMATTEXT"/>
    <w:qFormat/>
    <w:rsid w:val="00966ADD"/>
    <w:pPr>
      <w:widowControl w:val="0"/>
    </w:pPr>
    <w:rPr>
      <w:rFonts w:ascii="Times New Roman" w:eastAsia="Times New Roman" w:hAnsi="Times New Roman" w:cs="Times New Roman"/>
      <w:sz w:val="24"/>
      <w:szCs w:val="24"/>
    </w:rPr>
  </w:style>
  <w:style w:type="paragraph" w:customStyle="1" w:styleId="2d">
    <w:name w:val="Основной текст2"/>
    <w:basedOn w:val="a5"/>
    <w:link w:val="afffff6"/>
    <w:qFormat/>
    <w:rsid w:val="00966ADD"/>
    <w:pPr>
      <w:shd w:val="clear" w:color="auto" w:fill="FFFFFF"/>
      <w:spacing w:before="360" w:after="60" w:line="274" w:lineRule="exact"/>
      <w:ind w:firstLine="0"/>
    </w:pPr>
    <w:rPr>
      <w:rFonts w:asciiTheme="minorHAnsi" w:hAnsiTheme="minorHAnsi"/>
      <w:sz w:val="22"/>
    </w:rPr>
  </w:style>
  <w:style w:type="paragraph" w:customStyle="1" w:styleId="131">
    <w:name w:val="Основной текст (13)"/>
    <w:basedOn w:val="a5"/>
    <w:link w:val="130"/>
    <w:qFormat/>
    <w:rsid w:val="00966ADD"/>
    <w:pPr>
      <w:shd w:val="clear" w:color="auto" w:fill="FFFFFF"/>
      <w:spacing w:after="120" w:line="206" w:lineRule="exact"/>
      <w:ind w:hanging="260"/>
    </w:pPr>
    <w:rPr>
      <w:rFonts w:asciiTheme="minorHAnsi" w:hAnsiTheme="minorHAnsi"/>
      <w:sz w:val="17"/>
      <w:szCs w:val="17"/>
    </w:rPr>
  </w:style>
  <w:style w:type="paragraph" w:customStyle="1" w:styleId="151">
    <w:name w:val="Основной текст (15)"/>
    <w:basedOn w:val="a5"/>
    <w:link w:val="150"/>
    <w:qFormat/>
    <w:rsid w:val="00966ADD"/>
    <w:pPr>
      <w:shd w:val="clear" w:color="auto" w:fill="FFFFFF"/>
      <w:spacing w:line="0" w:lineRule="atLeast"/>
      <w:ind w:hanging="520"/>
      <w:jc w:val="left"/>
    </w:pPr>
    <w:rPr>
      <w:rFonts w:asciiTheme="minorHAnsi" w:hAnsiTheme="minorHAnsi"/>
      <w:sz w:val="19"/>
      <w:szCs w:val="19"/>
    </w:rPr>
  </w:style>
  <w:style w:type="paragraph" w:customStyle="1" w:styleId="afffff8">
    <w:name w:val="Оглавление"/>
    <w:basedOn w:val="a5"/>
    <w:link w:val="afffff7"/>
    <w:qFormat/>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qFormat/>
    <w:rsid w:val="00966ADD"/>
    <w:pPr>
      <w:spacing w:line="360" w:lineRule="auto"/>
    </w:pPr>
    <w:rPr>
      <w:rFonts w:eastAsia="Times New Roman" w:cs="Times New Roman"/>
      <w:bCs/>
      <w:szCs w:val="32"/>
      <w:lang w:eastAsia="ar-SA"/>
    </w:rPr>
  </w:style>
  <w:style w:type="paragraph" w:customStyle="1" w:styleId="ConsNonformat0">
    <w:name w:val="ConsNonformat"/>
    <w:link w:val="ConsNonformat"/>
    <w:qFormat/>
    <w:rsid w:val="00966ADD"/>
    <w:pPr>
      <w:widowControl w:val="0"/>
    </w:pPr>
    <w:rPr>
      <w:rFonts w:ascii="Courier New" w:eastAsia="Arial" w:hAnsi="Courier New" w:cs="Times New Roman"/>
      <w:sz w:val="20"/>
      <w:szCs w:val="20"/>
      <w:lang w:eastAsia="ar-SA"/>
    </w:rPr>
  </w:style>
  <w:style w:type="paragraph" w:customStyle="1" w:styleId="BinomialTheorem">
    <w:name w:val="Binomial Theorem"/>
    <w:qFormat/>
    <w:rsid w:val="00966ADD"/>
    <w:pPr>
      <w:spacing w:after="200" w:line="276" w:lineRule="auto"/>
    </w:pPr>
    <w:rPr>
      <w:rFonts w:ascii="Calibri" w:eastAsia="Times New Roman" w:hAnsi="Calibri" w:cs="Times New Roman"/>
    </w:rPr>
  </w:style>
  <w:style w:type="paragraph" w:customStyle="1" w:styleId="font5">
    <w:name w:val="font5"/>
    <w:basedOn w:val="a5"/>
    <w:qFormat/>
    <w:rsid w:val="00966ADD"/>
    <w:pPr>
      <w:spacing w:beforeAutospacing="1" w:afterAutospacing="1"/>
      <w:ind w:firstLine="0"/>
      <w:jc w:val="left"/>
    </w:pPr>
    <w:rPr>
      <w:rFonts w:eastAsia="Times New Roman" w:cs="Times New Roman"/>
      <w:color w:val="000000"/>
      <w:szCs w:val="24"/>
    </w:rPr>
  </w:style>
  <w:style w:type="paragraph" w:customStyle="1" w:styleId="xl63">
    <w:name w:val="xl63"/>
    <w:basedOn w:val="a5"/>
    <w:qFormat/>
    <w:rsid w:val="00966ADD"/>
    <w:pPr>
      <w:pBdr>
        <w:top w:val="single" w:sz="4" w:space="0" w:color="000000"/>
        <w:left w:val="single" w:sz="8" w:space="0" w:color="000000"/>
        <w:bottom w:val="single" w:sz="4" w:space="0" w:color="000000"/>
        <w:right w:val="single" w:sz="4" w:space="0" w:color="000000"/>
      </w:pBdr>
      <w:spacing w:beforeAutospacing="1" w:afterAutospacing="1"/>
      <w:ind w:firstLine="0"/>
      <w:jc w:val="left"/>
    </w:pPr>
    <w:rPr>
      <w:rFonts w:eastAsia="Times New Roman" w:cs="Times New Roman"/>
      <w:szCs w:val="24"/>
    </w:rPr>
  </w:style>
  <w:style w:type="paragraph" w:customStyle="1" w:styleId="xl64">
    <w:name w:val="xl64"/>
    <w:basedOn w:val="a5"/>
    <w:qFormat/>
    <w:rsid w:val="00966ADD"/>
    <w:pPr>
      <w:pBdr>
        <w:top w:val="single" w:sz="4" w:space="0" w:color="000000"/>
        <w:left w:val="single" w:sz="4" w:space="0" w:color="000000"/>
        <w:bottom w:val="single" w:sz="4" w:space="0" w:color="000000"/>
        <w:right w:val="single" w:sz="8" w:space="0" w:color="000000"/>
      </w:pBdr>
      <w:spacing w:beforeAutospacing="1" w:afterAutospacing="1"/>
      <w:ind w:firstLine="0"/>
      <w:jc w:val="left"/>
    </w:pPr>
    <w:rPr>
      <w:rFonts w:eastAsia="Times New Roman" w:cs="Times New Roman"/>
      <w:szCs w:val="24"/>
    </w:rPr>
  </w:style>
  <w:style w:type="paragraph" w:customStyle="1" w:styleId="xl81">
    <w:name w:val="xl81"/>
    <w:basedOn w:val="a5"/>
    <w:qFormat/>
    <w:rsid w:val="00966ADD"/>
    <w:pPr>
      <w:pBdr>
        <w:top w:val="single" w:sz="4" w:space="0" w:color="000000"/>
        <w:left w:val="single" w:sz="8" w:space="0" w:color="000000"/>
        <w:bottom w:val="single" w:sz="4" w:space="0" w:color="000000"/>
      </w:pBdr>
      <w:spacing w:beforeAutospacing="1" w:afterAutospacing="1"/>
      <w:ind w:firstLine="0"/>
      <w:jc w:val="left"/>
    </w:pPr>
    <w:rPr>
      <w:rFonts w:eastAsia="Times New Roman" w:cs="Times New Roman"/>
      <w:color w:val="000000"/>
      <w:sz w:val="20"/>
      <w:szCs w:val="20"/>
    </w:rPr>
  </w:style>
  <w:style w:type="paragraph" w:customStyle="1" w:styleId="xl82">
    <w:name w:val="xl82"/>
    <w:basedOn w:val="a5"/>
    <w:qFormat/>
    <w:rsid w:val="00966ADD"/>
    <w:pPr>
      <w:pBdr>
        <w:top w:val="single" w:sz="4" w:space="0" w:color="000000"/>
        <w:left w:val="single" w:sz="8" w:space="0" w:color="000000"/>
        <w:bottom w:val="single" w:sz="8" w:space="0" w:color="000000"/>
      </w:pBdr>
      <w:spacing w:beforeAutospacing="1" w:afterAutospacing="1"/>
      <w:ind w:firstLine="0"/>
      <w:jc w:val="left"/>
    </w:pPr>
    <w:rPr>
      <w:rFonts w:eastAsia="Times New Roman" w:cs="Times New Roman"/>
      <w:szCs w:val="24"/>
    </w:rPr>
  </w:style>
  <w:style w:type="paragraph" w:customStyle="1" w:styleId="xl83">
    <w:name w:val="xl83"/>
    <w:basedOn w:val="a5"/>
    <w:qFormat/>
    <w:rsid w:val="00966ADD"/>
    <w:pPr>
      <w:pBdr>
        <w:top w:val="single" w:sz="4" w:space="0" w:color="000000"/>
        <w:left w:val="single" w:sz="8" w:space="0" w:color="000000"/>
      </w:pBdr>
      <w:spacing w:beforeAutospacing="1" w:afterAutospacing="1"/>
      <w:ind w:firstLine="0"/>
      <w:jc w:val="left"/>
    </w:pPr>
    <w:rPr>
      <w:rFonts w:eastAsia="Times New Roman" w:cs="Times New Roman"/>
      <w:szCs w:val="24"/>
    </w:rPr>
  </w:style>
  <w:style w:type="paragraph" w:customStyle="1" w:styleId="xl84">
    <w:name w:val="xl84"/>
    <w:basedOn w:val="a5"/>
    <w:qFormat/>
    <w:rsid w:val="00966ADD"/>
    <w:pPr>
      <w:pBdr>
        <w:top w:val="single" w:sz="4" w:space="0" w:color="000000"/>
        <w:left w:val="single" w:sz="8" w:space="0" w:color="000000"/>
        <w:bottom w:val="single" w:sz="4" w:space="0" w:color="000000"/>
      </w:pBdr>
      <w:spacing w:beforeAutospacing="1" w:afterAutospacing="1"/>
      <w:ind w:firstLine="0"/>
      <w:jc w:val="left"/>
    </w:pPr>
    <w:rPr>
      <w:rFonts w:eastAsia="Times New Roman" w:cs="Times New Roman"/>
      <w:i/>
      <w:iCs/>
      <w:color w:val="000000"/>
      <w:sz w:val="20"/>
      <w:szCs w:val="20"/>
    </w:rPr>
  </w:style>
  <w:style w:type="paragraph" w:customStyle="1" w:styleId="xl85">
    <w:name w:val="xl85"/>
    <w:basedOn w:val="a5"/>
    <w:qFormat/>
    <w:rsid w:val="00966ADD"/>
    <w:pPr>
      <w:pBdr>
        <w:top w:val="single" w:sz="8" w:space="0" w:color="000000"/>
        <w:left w:val="single" w:sz="8" w:space="0" w:color="000000"/>
        <w:bottom w:val="single" w:sz="8" w:space="0" w:color="000000"/>
      </w:pBdr>
      <w:spacing w:beforeAutospacing="1" w:afterAutospacing="1"/>
      <w:ind w:firstLine="0"/>
      <w:jc w:val="left"/>
      <w:textAlignment w:val="center"/>
    </w:pPr>
    <w:rPr>
      <w:rFonts w:eastAsia="Times New Roman" w:cs="Times New Roman"/>
      <w:b/>
      <w:bCs/>
      <w:sz w:val="16"/>
      <w:szCs w:val="16"/>
    </w:rPr>
  </w:style>
  <w:style w:type="paragraph" w:customStyle="1" w:styleId="xl86">
    <w:name w:val="xl86"/>
    <w:basedOn w:val="a5"/>
    <w:qFormat/>
    <w:rsid w:val="00966ADD"/>
    <w:pPr>
      <w:pBdr>
        <w:top w:val="single" w:sz="8" w:space="0" w:color="000000"/>
        <w:left w:val="single" w:sz="8" w:space="0" w:color="000000"/>
        <w:bottom w:val="single" w:sz="8" w:space="0" w:color="000000"/>
        <w:right w:val="single" w:sz="4" w:space="0" w:color="000000"/>
      </w:pBdr>
      <w:spacing w:beforeAutospacing="1" w:afterAutospacing="1"/>
      <w:ind w:firstLine="0"/>
      <w:jc w:val="left"/>
      <w:textAlignment w:val="center"/>
    </w:pPr>
    <w:rPr>
      <w:rFonts w:eastAsia="Times New Roman" w:cs="Times New Roman"/>
      <w:sz w:val="16"/>
      <w:szCs w:val="16"/>
    </w:rPr>
  </w:style>
  <w:style w:type="paragraph" w:customStyle="1" w:styleId="xl87">
    <w:name w:val="xl87"/>
    <w:basedOn w:val="a5"/>
    <w:qFormat/>
    <w:rsid w:val="00966ADD"/>
    <w:pPr>
      <w:pBdr>
        <w:top w:val="single" w:sz="8" w:space="0" w:color="000000"/>
        <w:left w:val="single" w:sz="4" w:space="0" w:color="000000"/>
        <w:bottom w:val="single" w:sz="8" w:space="0" w:color="000000"/>
        <w:right w:val="single" w:sz="4" w:space="0" w:color="000000"/>
      </w:pBdr>
      <w:spacing w:beforeAutospacing="1" w:afterAutospacing="1"/>
      <w:ind w:firstLine="0"/>
      <w:jc w:val="left"/>
      <w:textAlignment w:val="center"/>
    </w:pPr>
    <w:rPr>
      <w:rFonts w:eastAsia="Times New Roman" w:cs="Times New Roman"/>
      <w:sz w:val="16"/>
      <w:szCs w:val="16"/>
    </w:rPr>
  </w:style>
  <w:style w:type="paragraph" w:customStyle="1" w:styleId="xl88">
    <w:name w:val="xl88"/>
    <w:basedOn w:val="a5"/>
    <w:qFormat/>
    <w:rsid w:val="00966ADD"/>
    <w:pPr>
      <w:pBdr>
        <w:top w:val="single" w:sz="8" w:space="0" w:color="000000"/>
        <w:left w:val="single" w:sz="4" w:space="0" w:color="000000"/>
        <w:bottom w:val="single" w:sz="8" w:space="0" w:color="000000"/>
        <w:right w:val="single" w:sz="8" w:space="0" w:color="000000"/>
      </w:pBdr>
      <w:spacing w:beforeAutospacing="1" w:afterAutospacing="1"/>
      <w:ind w:firstLine="0"/>
      <w:jc w:val="left"/>
      <w:textAlignment w:val="center"/>
    </w:pPr>
    <w:rPr>
      <w:rFonts w:eastAsia="Times New Roman" w:cs="Times New Roman"/>
      <w:sz w:val="16"/>
      <w:szCs w:val="16"/>
    </w:rPr>
  </w:style>
  <w:style w:type="paragraph" w:customStyle="1" w:styleId="HeaderOdd">
    <w:name w:val="Header Odd"/>
    <w:basedOn w:val="ab"/>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paragraph" w:customStyle="1" w:styleId="Sf">
    <w:name w:val="S_Список литературы"/>
    <w:basedOn w:val="S7"/>
    <w:autoRedefine/>
    <w:qFormat/>
    <w:rsid w:val="00966ADD"/>
    <w:pPr>
      <w:tabs>
        <w:tab w:val="clear" w:pos="1080"/>
      </w:tabs>
      <w:spacing w:line="240" w:lineRule="auto"/>
      <w:ind w:left="1418" w:firstLine="0"/>
    </w:pPr>
    <w:rPr>
      <w:rFonts w:eastAsia="Calibri" w:cs="Arial"/>
      <w:w w:val="100"/>
      <w:sz w:val="20"/>
      <w:lang w:eastAsia="en-US"/>
    </w:rPr>
  </w:style>
  <w:style w:type="paragraph" w:customStyle="1" w:styleId="afffffa">
    <w:name w:val="_абзац"/>
    <w:basedOn w:val="a5"/>
    <w:link w:val="afffff9"/>
    <w:qFormat/>
    <w:rsid w:val="00966ADD"/>
    <w:pPr>
      <w:spacing w:line="276" w:lineRule="auto"/>
    </w:pPr>
    <w:rPr>
      <w:rFonts w:eastAsia="Times New Roman" w:cs="Times New Roman"/>
      <w:szCs w:val="24"/>
    </w:rPr>
  </w:style>
  <w:style w:type="paragraph" w:customStyle="1" w:styleId="p2">
    <w:name w:val="p2"/>
    <w:basedOn w:val="a5"/>
    <w:qFormat/>
    <w:rsid w:val="00966ADD"/>
    <w:pPr>
      <w:spacing w:beforeAutospacing="1" w:afterAutospacing="1"/>
      <w:ind w:firstLine="0"/>
      <w:jc w:val="left"/>
    </w:pPr>
    <w:rPr>
      <w:rFonts w:eastAsia="Times New Roman" w:cs="Times New Roman"/>
      <w:szCs w:val="24"/>
    </w:rPr>
  </w:style>
  <w:style w:type="paragraph" w:customStyle="1" w:styleId="p8">
    <w:name w:val="p8"/>
    <w:basedOn w:val="a5"/>
    <w:qFormat/>
    <w:rsid w:val="00966ADD"/>
    <w:pPr>
      <w:spacing w:beforeAutospacing="1" w:afterAutospacing="1"/>
      <w:ind w:firstLine="0"/>
      <w:jc w:val="left"/>
    </w:pPr>
    <w:rPr>
      <w:rFonts w:eastAsia="Times New Roman" w:cs="Times New Roman"/>
      <w:szCs w:val="24"/>
    </w:rPr>
  </w:style>
  <w:style w:type="paragraph" w:customStyle="1" w:styleId="p9">
    <w:name w:val="p9"/>
    <w:basedOn w:val="a5"/>
    <w:qFormat/>
    <w:rsid w:val="00966ADD"/>
    <w:pPr>
      <w:spacing w:beforeAutospacing="1" w:afterAutospacing="1"/>
      <w:ind w:firstLine="0"/>
      <w:jc w:val="left"/>
    </w:pPr>
    <w:rPr>
      <w:rFonts w:eastAsia="Times New Roman" w:cs="Times New Roman"/>
      <w:szCs w:val="24"/>
    </w:rPr>
  </w:style>
  <w:style w:type="paragraph" w:customStyle="1" w:styleId="p10">
    <w:name w:val="p10"/>
    <w:basedOn w:val="a5"/>
    <w:qFormat/>
    <w:rsid w:val="00966ADD"/>
    <w:pPr>
      <w:spacing w:beforeAutospacing="1" w:afterAutospacing="1"/>
      <w:ind w:firstLine="0"/>
      <w:jc w:val="left"/>
    </w:pPr>
    <w:rPr>
      <w:rFonts w:eastAsia="Times New Roman" w:cs="Times New Roman"/>
      <w:szCs w:val="24"/>
    </w:rPr>
  </w:style>
  <w:style w:type="paragraph" w:customStyle="1" w:styleId="p11">
    <w:name w:val="p11"/>
    <w:basedOn w:val="a5"/>
    <w:qFormat/>
    <w:rsid w:val="00966ADD"/>
    <w:pPr>
      <w:spacing w:beforeAutospacing="1" w:afterAutospacing="1"/>
      <w:ind w:firstLine="0"/>
      <w:jc w:val="left"/>
    </w:pPr>
    <w:rPr>
      <w:rFonts w:eastAsia="Times New Roman" w:cs="Times New Roman"/>
      <w:szCs w:val="24"/>
    </w:rPr>
  </w:style>
  <w:style w:type="paragraph" w:customStyle="1" w:styleId="p12">
    <w:name w:val="p12"/>
    <w:basedOn w:val="a5"/>
    <w:qFormat/>
    <w:rsid w:val="00966ADD"/>
    <w:pPr>
      <w:spacing w:beforeAutospacing="1" w:afterAutospacing="1"/>
      <w:ind w:firstLine="0"/>
      <w:jc w:val="left"/>
    </w:pPr>
    <w:rPr>
      <w:rFonts w:eastAsia="Times New Roman" w:cs="Times New Roman"/>
      <w:szCs w:val="24"/>
    </w:rPr>
  </w:style>
  <w:style w:type="paragraph" w:customStyle="1" w:styleId="p13">
    <w:name w:val="p13"/>
    <w:basedOn w:val="a5"/>
    <w:qFormat/>
    <w:rsid w:val="00966ADD"/>
    <w:pPr>
      <w:spacing w:beforeAutospacing="1" w:afterAutospacing="1"/>
      <w:ind w:firstLine="0"/>
      <w:jc w:val="left"/>
    </w:pPr>
    <w:rPr>
      <w:rFonts w:eastAsia="Times New Roman" w:cs="Times New Roman"/>
      <w:szCs w:val="24"/>
    </w:rPr>
  </w:style>
  <w:style w:type="paragraph" w:customStyle="1" w:styleId="p7">
    <w:name w:val="p7"/>
    <w:basedOn w:val="a5"/>
    <w:qFormat/>
    <w:rsid w:val="00966ADD"/>
    <w:pPr>
      <w:spacing w:beforeAutospacing="1" w:afterAutospacing="1"/>
      <w:ind w:firstLine="0"/>
      <w:jc w:val="left"/>
    </w:pPr>
    <w:rPr>
      <w:rFonts w:eastAsia="Times New Roman" w:cs="Times New Roman"/>
      <w:szCs w:val="24"/>
    </w:rPr>
  </w:style>
  <w:style w:type="paragraph" w:customStyle="1" w:styleId="p14">
    <w:name w:val="p14"/>
    <w:basedOn w:val="a5"/>
    <w:qFormat/>
    <w:rsid w:val="00966ADD"/>
    <w:pPr>
      <w:spacing w:beforeAutospacing="1" w:afterAutospacing="1"/>
      <w:ind w:firstLine="0"/>
      <w:jc w:val="left"/>
    </w:pPr>
    <w:rPr>
      <w:rFonts w:eastAsia="Times New Roman" w:cs="Times New Roman"/>
      <w:szCs w:val="24"/>
    </w:rPr>
  </w:style>
  <w:style w:type="paragraph" w:customStyle="1" w:styleId="p5">
    <w:name w:val="p5"/>
    <w:basedOn w:val="a5"/>
    <w:qFormat/>
    <w:rsid w:val="00966ADD"/>
    <w:pPr>
      <w:spacing w:beforeAutospacing="1" w:afterAutospacing="1"/>
      <w:ind w:firstLine="0"/>
      <w:jc w:val="left"/>
    </w:pPr>
    <w:rPr>
      <w:rFonts w:eastAsia="Times New Roman" w:cs="Times New Roman"/>
      <w:szCs w:val="24"/>
    </w:rPr>
  </w:style>
  <w:style w:type="paragraph" w:customStyle="1" w:styleId="p15">
    <w:name w:val="p15"/>
    <w:basedOn w:val="a5"/>
    <w:qFormat/>
    <w:rsid w:val="00966ADD"/>
    <w:pPr>
      <w:spacing w:beforeAutospacing="1" w:afterAutospacing="1"/>
      <w:ind w:firstLine="0"/>
      <w:jc w:val="left"/>
    </w:pPr>
    <w:rPr>
      <w:rFonts w:eastAsia="Times New Roman" w:cs="Times New Roman"/>
      <w:szCs w:val="24"/>
    </w:rPr>
  </w:style>
  <w:style w:type="paragraph" w:customStyle="1" w:styleId="p4">
    <w:name w:val="p4"/>
    <w:basedOn w:val="a5"/>
    <w:qFormat/>
    <w:rsid w:val="00966ADD"/>
    <w:pPr>
      <w:spacing w:beforeAutospacing="1" w:afterAutospacing="1"/>
      <w:ind w:firstLine="0"/>
      <w:jc w:val="left"/>
    </w:pPr>
    <w:rPr>
      <w:rFonts w:eastAsia="Times New Roman" w:cs="Times New Roman"/>
      <w:szCs w:val="24"/>
    </w:rPr>
  </w:style>
  <w:style w:type="paragraph" w:customStyle="1" w:styleId="p16">
    <w:name w:val="p16"/>
    <w:basedOn w:val="a5"/>
    <w:qFormat/>
    <w:rsid w:val="00966ADD"/>
    <w:pPr>
      <w:spacing w:beforeAutospacing="1" w:afterAutospacing="1"/>
      <w:ind w:firstLine="0"/>
      <w:jc w:val="left"/>
    </w:pPr>
    <w:rPr>
      <w:rFonts w:eastAsia="Times New Roman" w:cs="Times New Roman"/>
      <w:szCs w:val="24"/>
    </w:rPr>
  </w:style>
  <w:style w:type="paragraph" w:customStyle="1" w:styleId="p17">
    <w:name w:val="p17"/>
    <w:basedOn w:val="a5"/>
    <w:qFormat/>
    <w:rsid w:val="00966ADD"/>
    <w:pPr>
      <w:spacing w:beforeAutospacing="1" w:afterAutospacing="1"/>
      <w:ind w:firstLine="0"/>
      <w:jc w:val="left"/>
    </w:pPr>
    <w:rPr>
      <w:rFonts w:eastAsia="Times New Roman" w:cs="Times New Roman"/>
      <w:szCs w:val="24"/>
    </w:rPr>
  </w:style>
  <w:style w:type="paragraph" w:customStyle="1" w:styleId="p18">
    <w:name w:val="p18"/>
    <w:basedOn w:val="a5"/>
    <w:qFormat/>
    <w:rsid w:val="00966ADD"/>
    <w:pPr>
      <w:spacing w:beforeAutospacing="1" w:afterAutospacing="1"/>
      <w:ind w:firstLine="0"/>
      <w:jc w:val="left"/>
    </w:pPr>
    <w:rPr>
      <w:rFonts w:eastAsia="Times New Roman" w:cs="Times New Roman"/>
      <w:szCs w:val="24"/>
    </w:rPr>
  </w:style>
  <w:style w:type="paragraph" w:customStyle="1" w:styleId="p19">
    <w:name w:val="p19"/>
    <w:basedOn w:val="a5"/>
    <w:qFormat/>
    <w:rsid w:val="00966ADD"/>
    <w:pPr>
      <w:spacing w:beforeAutospacing="1" w:afterAutospacing="1"/>
      <w:ind w:firstLine="0"/>
      <w:jc w:val="left"/>
    </w:pPr>
    <w:rPr>
      <w:rFonts w:eastAsia="Times New Roman" w:cs="Times New Roman"/>
      <w:szCs w:val="24"/>
    </w:rPr>
  </w:style>
  <w:style w:type="paragraph" w:customStyle="1" w:styleId="p20">
    <w:name w:val="p20"/>
    <w:basedOn w:val="a5"/>
    <w:qFormat/>
    <w:rsid w:val="00966ADD"/>
    <w:pPr>
      <w:spacing w:beforeAutospacing="1" w:afterAutospacing="1"/>
      <w:ind w:firstLine="0"/>
      <w:jc w:val="left"/>
    </w:pPr>
    <w:rPr>
      <w:rFonts w:eastAsia="Times New Roman" w:cs="Times New Roman"/>
      <w:szCs w:val="24"/>
    </w:rPr>
  </w:style>
  <w:style w:type="paragraph" w:customStyle="1" w:styleId="p21">
    <w:name w:val="p21"/>
    <w:basedOn w:val="a5"/>
    <w:qFormat/>
    <w:rsid w:val="00966ADD"/>
    <w:pPr>
      <w:spacing w:beforeAutospacing="1" w:afterAutospacing="1"/>
      <w:ind w:firstLine="0"/>
      <w:jc w:val="left"/>
    </w:pPr>
    <w:rPr>
      <w:rFonts w:eastAsia="Times New Roman" w:cs="Times New Roman"/>
      <w:szCs w:val="24"/>
    </w:rPr>
  </w:style>
  <w:style w:type="paragraph" w:customStyle="1" w:styleId="p22">
    <w:name w:val="p22"/>
    <w:basedOn w:val="a5"/>
    <w:qFormat/>
    <w:rsid w:val="00966ADD"/>
    <w:pPr>
      <w:spacing w:beforeAutospacing="1" w:afterAutospacing="1"/>
      <w:ind w:firstLine="0"/>
      <w:jc w:val="left"/>
    </w:pPr>
    <w:rPr>
      <w:rFonts w:eastAsia="Times New Roman" w:cs="Times New Roman"/>
      <w:szCs w:val="24"/>
    </w:rPr>
  </w:style>
  <w:style w:type="paragraph" w:customStyle="1" w:styleId="p23">
    <w:name w:val="p23"/>
    <w:basedOn w:val="a5"/>
    <w:qFormat/>
    <w:rsid w:val="00966ADD"/>
    <w:pPr>
      <w:spacing w:beforeAutospacing="1" w:afterAutospacing="1"/>
      <w:ind w:firstLine="0"/>
      <w:jc w:val="left"/>
    </w:pPr>
    <w:rPr>
      <w:rFonts w:eastAsia="Times New Roman" w:cs="Times New Roman"/>
      <w:szCs w:val="24"/>
    </w:rPr>
  </w:style>
  <w:style w:type="paragraph" w:customStyle="1" w:styleId="p24">
    <w:name w:val="p24"/>
    <w:basedOn w:val="a5"/>
    <w:qFormat/>
    <w:rsid w:val="00966ADD"/>
    <w:pPr>
      <w:spacing w:beforeAutospacing="1" w:afterAutospacing="1"/>
      <w:ind w:firstLine="0"/>
      <w:jc w:val="left"/>
    </w:pPr>
    <w:rPr>
      <w:rFonts w:eastAsia="Times New Roman" w:cs="Times New Roman"/>
      <w:szCs w:val="24"/>
    </w:rPr>
  </w:style>
  <w:style w:type="paragraph" w:customStyle="1" w:styleId="p25">
    <w:name w:val="p25"/>
    <w:basedOn w:val="a5"/>
    <w:qFormat/>
    <w:rsid w:val="00966ADD"/>
    <w:pPr>
      <w:spacing w:beforeAutospacing="1" w:afterAutospacing="1"/>
      <w:ind w:firstLine="0"/>
      <w:jc w:val="left"/>
    </w:pPr>
    <w:rPr>
      <w:rFonts w:eastAsia="Times New Roman" w:cs="Times New Roman"/>
      <w:szCs w:val="24"/>
    </w:rPr>
  </w:style>
  <w:style w:type="paragraph" w:customStyle="1" w:styleId="p26">
    <w:name w:val="p26"/>
    <w:basedOn w:val="a5"/>
    <w:qFormat/>
    <w:rsid w:val="00966ADD"/>
    <w:pPr>
      <w:spacing w:beforeAutospacing="1" w:afterAutospacing="1"/>
      <w:ind w:firstLine="0"/>
      <w:jc w:val="left"/>
    </w:pPr>
    <w:rPr>
      <w:rFonts w:eastAsia="Times New Roman" w:cs="Times New Roman"/>
      <w:szCs w:val="24"/>
    </w:rPr>
  </w:style>
  <w:style w:type="paragraph" w:customStyle="1" w:styleId="p27">
    <w:name w:val="p27"/>
    <w:basedOn w:val="a5"/>
    <w:qFormat/>
    <w:rsid w:val="00966ADD"/>
    <w:pPr>
      <w:spacing w:beforeAutospacing="1" w:afterAutospacing="1"/>
      <w:ind w:firstLine="0"/>
      <w:jc w:val="left"/>
    </w:pPr>
    <w:rPr>
      <w:rFonts w:eastAsia="Times New Roman" w:cs="Times New Roman"/>
      <w:szCs w:val="24"/>
    </w:rPr>
  </w:style>
  <w:style w:type="paragraph" w:customStyle="1" w:styleId="p28">
    <w:name w:val="p28"/>
    <w:basedOn w:val="a5"/>
    <w:qFormat/>
    <w:rsid w:val="00966ADD"/>
    <w:pPr>
      <w:spacing w:beforeAutospacing="1" w:afterAutospacing="1"/>
      <w:ind w:firstLine="0"/>
      <w:jc w:val="left"/>
    </w:pPr>
    <w:rPr>
      <w:rFonts w:eastAsia="Times New Roman" w:cs="Times New Roman"/>
      <w:szCs w:val="24"/>
    </w:rPr>
  </w:style>
  <w:style w:type="paragraph" w:customStyle="1" w:styleId="p29">
    <w:name w:val="p29"/>
    <w:basedOn w:val="a5"/>
    <w:qFormat/>
    <w:rsid w:val="00966ADD"/>
    <w:pPr>
      <w:spacing w:beforeAutospacing="1" w:afterAutospacing="1"/>
      <w:ind w:firstLine="0"/>
      <w:jc w:val="left"/>
    </w:pPr>
    <w:rPr>
      <w:rFonts w:eastAsia="Times New Roman" w:cs="Times New Roman"/>
      <w:szCs w:val="24"/>
    </w:rPr>
  </w:style>
  <w:style w:type="paragraph" w:customStyle="1" w:styleId="p30">
    <w:name w:val="p30"/>
    <w:basedOn w:val="a5"/>
    <w:qFormat/>
    <w:rsid w:val="00966ADD"/>
    <w:pPr>
      <w:spacing w:beforeAutospacing="1" w:afterAutospacing="1"/>
      <w:ind w:firstLine="0"/>
      <w:jc w:val="left"/>
    </w:pPr>
    <w:rPr>
      <w:rFonts w:eastAsia="Times New Roman" w:cs="Times New Roman"/>
      <w:szCs w:val="24"/>
    </w:rPr>
  </w:style>
  <w:style w:type="paragraph" w:customStyle="1" w:styleId="p31">
    <w:name w:val="p31"/>
    <w:basedOn w:val="a5"/>
    <w:qFormat/>
    <w:rsid w:val="00966ADD"/>
    <w:pPr>
      <w:spacing w:beforeAutospacing="1" w:afterAutospacing="1"/>
      <w:ind w:firstLine="0"/>
      <w:jc w:val="left"/>
    </w:pPr>
    <w:rPr>
      <w:rFonts w:eastAsia="Times New Roman" w:cs="Times New Roman"/>
      <w:szCs w:val="24"/>
    </w:rPr>
  </w:style>
  <w:style w:type="paragraph" w:customStyle="1" w:styleId="p32">
    <w:name w:val="p32"/>
    <w:basedOn w:val="a5"/>
    <w:qFormat/>
    <w:rsid w:val="00966ADD"/>
    <w:pPr>
      <w:spacing w:beforeAutospacing="1" w:afterAutospacing="1"/>
      <w:ind w:firstLine="0"/>
      <w:jc w:val="left"/>
    </w:pPr>
    <w:rPr>
      <w:rFonts w:eastAsia="Times New Roman" w:cs="Times New Roman"/>
      <w:szCs w:val="24"/>
    </w:rPr>
  </w:style>
  <w:style w:type="paragraph" w:customStyle="1" w:styleId="p33">
    <w:name w:val="p33"/>
    <w:basedOn w:val="a5"/>
    <w:qFormat/>
    <w:rsid w:val="00966ADD"/>
    <w:pPr>
      <w:spacing w:beforeAutospacing="1" w:afterAutospacing="1"/>
      <w:ind w:firstLine="0"/>
      <w:jc w:val="left"/>
    </w:pPr>
    <w:rPr>
      <w:rFonts w:eastAsia="Times New Roman" w:cs="Times New Roman"/>
      <w:szCs w:val="24"/>
    </w:rPr>
  </w:style>
  <w:style w:type="paragraph" w:customStyle="1" w:styleId="p34">
    <w:name w:val="p34"/>
    <w:basedOn w:val="a5"/>
    <w:qFormat/>
    <w:rsid w:val="00966ADD"/>
    <w:pPr>
      <w:spacing w:beforeAutospacing="1" w:afterAutospacing="1"/>
      <w:ind w:firstLine="0"/>
      <w:jc w:val="left"/>
    </w:pPr>
    <w:rPr>
      <w:rFonts w:eastAsia="Times New Roman" w:cs="Times New Roman"/>
      <w:szCs w:val="24"/>
    </w:rPr>
  </w:style>
  <w:style w:type="paragraph" w:customStyle="1" w:styleId="p35">
    <w:name w:val="p35"/>
    <w:basedOn w:val="a5"/>
    <w:qFormat/>
    <w:rsid w:val="00966ADD"/>
    <w:pPr>
      <w:spacing w:beforeAutospacing="1" w:afterAutospacing="1"/>
      <w:ind w:firstLine="0"/>
      <w:jc w:val="left"/>
    </w:pPr>
    <w:rPr>
      <w:rFonts w:eastAsia="Times New Roman" w:cs="Times New Roman"/>
      <w:szCs w:val="24"/>
    </w:rPr>
  </w:style>
  <w:style w:type="paragraph" w:customStyle="1" w:styleId="p36">
    <w:name w:val="p36"/>
    <w:basedOn w:val="a5"/>
    <w:qFormat/>
    <w:rsid w:val="00966ADD"/>
    <w:pPr>
      <w:spacing w:beforeAutospacing="1" w:afterAutospacing="1"/>
      <w:ind w:firstLine="0"/>
      <w:jc w:val="left"/>
    </w:pPr>
    <w:rPr>
      <w:rFonts w:eastAsia="Times New Roman" w:cs="Times New Roman"/>
      <w:szCs w:val="24"/>
    </w:rPr>
  </w:style>
  <w:style w:type="paragraph" w:customStyle="1" w:styleId="p37">
    <w:name w:val="p37"/>
    <w:basedOn w:val="a5"/>
    <w:qFormat/>
    <w:rsid w:val="00966ADD"/>
    <w:pPr>
      <w:spacing w:beforeAutospacing="1" w:afterAutospacing="1"/>
      <w:ind w:firstLine="0"/>
      <w:jc w:val="left"/>
    </w:pPr>
    <w:rPr>
      <w:rFonts w:eastAsia="Times New Roman" w:cs="Times New Roman"/>
      <w:szCs w:val="24"/>
    </w:rPr>
  </w:style>
  <w:style w:type="paragraph" w:customStyle="1" w:styleId="p38">
    <w:name w:val="p38"/>
    <w:basedOn w:val="a5"/>
    <w:qFormat/>
    <w:rsid w:val="00966ADD"/>
    <w:pPr>
      <w:spacing w:beforeAutospacing="1" w:afterAutospacing="1"/>
      <w:ind w:firstLine="0"/>
      <w:jc w:val="left"/>
    </w:pPr>
    <w:rPr>
      <w:rFonts w:eastAsia="Times New Roman" w:cs="Times New Roman"/>
      <w:szCs w:val="24"/>
    </w:rPr>
  </w:style>
  <w:style w:type="paragraph" w:customStyle="1" w:styleId="p39">
    <w:name w:val="p39"/>
    <w:basedOn w:val="a5"/>
    <w:qFormat/>
    <w:rsid w:val="00966ADD"/>
    <w:pPr>
      <w:spacing w:beforeAutospacing="1" w:afterAutospacing="1"/>
      <w:ind w:firstLine="0"/>
      <w:jc w:val="left"/>
    </w:pPr>
    <w:rPr>
      <w:rFonts w:eastAsia="Times New Roman" w:cs="Times New Roman"/>
      <w:szCs w:val="24"/>
    </w:rPr>
  </w:style>
  <w:style w:type="paragraph" w:customStyle="1" w:styleId="p40">
    <w:name w:val="p40"/>
    <w:basedOn w:val="a5"/>
    <w:qFormat/>
    <w:rsid w:val="00966ADD"/>
    <w:pPr>
      <w:spacing w:beforeAutospacing="1" w:afterAutospacing="1"/>
      <w:ind w:firstLine="0"/>
      <w:jc w:val="left"/>
    </w:pPr>
    <w:rPr>
      <w:rFonts w:eastAsia="Times New Roman" w:cs="Times New Roman"/>
      <w:szCs w:val="24"/>
    </w:rPr>
  </w:style>
  <w:style w:type="paragraph" w:customStyle="1" w:styleId="p41">
    <w:name w:val="p41"/>
    <w:basedOn w:val="a5"/>
    <w:qFormat/>
    <w:rsid w:val="00966ADD"/>
    <w:pPr>
      <w:spacing w:beforeAutospacing="1" w:afterAutospacing="1"/>
      <w:ind w:firstLine="0"/>
      <w:jc w:val="left"/>
    </w:pPr>
    <w:rPr>
      <w:rFonts w:eastAsia="Times New Roman" w:cs="Times New Roman"/>
      <w:szCs w:val="24"/>
    </w:rPr>
  </w:style>
  <w:style w:type="paragraph" w:customStyle="1" w:styleId="affffffff0">
    <w:name w:val="Прижатый влево"/>
    <w:basedOn w:val="a5"/>
    <w:next w:val="a5"/>
    <w:uiPriority w:val="99"/>
    <w:qFormat/>
    <w:rsid w:val="00966ADD"/>
    <w:pPr>
      <w:ind w:firstLine="0"/>
      <w:jc w:val="left"/>
    </w:pPr>
    <w:rPr>
      <w:rFonts w:ascii="Arial" w:eastAsia="Calibri" w:hAnsi="Arial" w:cs="Arial"/>
      <w:szCs w:val="24"/>
      <w:lang w:eastAsia="en-US"/>
    </w:rPr>
  </w:style>
  <w:style w:type="paragraph" w:customStyle="1" w:styleId="affffffff1">
    <w:name w:val="Таблицы (моноширинный)"/>
    <w:basedOn w:val="a5"/>
    <w:next w:val="a5"/>
    <w:qFormat/>
    <w:rsid w:val="00E4545E"/>
    <w:pPr>
      <w:ind w:firstLine="0"/>
    </w:pPr>
    <w:rPr>
      <w:rFonts w:ascii="Courier New" w:eastAsia="Calibri" w:hAnsi="Courier New" w:cs="Courier New"/>
      <w:szCs w:val="24"/>
    </w:rPr>
  </w:style>
  <w:style w:type="paragraph" w:customStyle="1" w:styleId="headertext">
    <w:name w:val="headertext"/>
    <w:basedOn w:val="a5"/>
    <w:qFormat/>
    <w:rsid w:val="000156F1"/>
    <w:pPr>
      <w:spacing w:beforeAutospacing="1" w:afterAutospacing="1"/>
      <w:ind w:firstLine="0"/>
      <w:jc w:val="left"/>
    </w:pPr>
    <w:rPr>
      <w:rFonts w:eastAsia="Times New Roman" w:cs="Times New Roman"/>
      <w:szCs w:val="24"/>
    </w:rPr>
  </w:style>
  <w:style w:type="paragraph" w:customStyle="1" w:styleId="formattext0">
    <w:name w:val="formattext"/>
    <w:basedOn w:val="a5"/>
    <w:qFormat/>
    <w:rsid w:val="000156F1"/>
    <w:pPr>
      <w:spacing w:beforeAutospacing="1" w:afterAutospacing="1"/>
      <w:ind w:firstLine="0"/>
      <w:jc w:val="left"/>
    </w:pPr>
    <w:rPr>
      <w:rFonts w:eastAsia="Times New Roman" w:cs="Times New Roman"/>
      <w:szCs w:val="24"/>
    </w:rPr>
  </w:style>
  <w:style w:type="paragraph" w:customStyle="1" w:styleId="Style6">
    <w:name w:val="Style6"/>
    <w:basedOn w:val="a5"/>
    <w:qFormat/>
    <w:rsid w:val="00533FDA"/>
    <w:pPr>
      <w:widowControl w:val="0"/>
      <w:spacing w:line="670" w:lineRule="exact"/>
      <w:ind w:firstLine="1440"/>
    </w:pPr>
    <w:rPr>
      <w:rFonts w:eastAsia="Calibri" w:cs="Times New Roman"/>
      <w:szCs w:val="24"/>
    </w:rPr>
  </w:style>
  <w:style w:type="paragraph" w:customStyle="1" w:styleId="Style19">
    <w:name w:val="Style19"/>
    <w:basedOn w:val="a5"/>
    <w:qFormat/>
    <w:rsid w:val="00533FDA"/>
    <w:pPr>
      <w:widowControl w:val="0"/>
      <w:spacing w:line="672" w:lineRule="exact"/>
      <w:ind w:firstLine="0"/>
    </w:pPr>
    <w:rPr>
      <w:rFonts w:eastAsia="Calibri" w:cs="Times New Roman"/>
      <w:szCs w:val="24"/>
    </w:rPr>
  </w:style>
  <w:style w:type="paragraph" w:customStyle="1" w:styleId="000">
    <w:name w:val="000"/>
    <w:basedOn w:val="a5"/>
    <w:qFormat/>
    <w:rsid w:val="00B133E0"/>
    <w:pPr>
      <w:numPr>
        <w:numId w:val="13"/>
      </w:numPr>
      <w:tabs>
        <w:tab w:val="left" w:pos="0"/>
        <w:tab w:val="left" w:pos="1134"/>
      </w:tabs>
      <w:suppressAutoHyphens/>
    </w:pPr>
    <w:rPr>
      <w:rFonts w:eastAsia="Arial" w:cs="Times New Roman"/>
      <w:sz w:val="28"/>
      <w:szCs w:val="28"/>
      <w:lang w:eastAsia="ar-SA"/>
    </w:rPr>
  </w:style>
  <w:style w:type="paragraph" w:customStyle="1" w:styleId="affffffff2">
    <w:name w:val="МОЕ"/>
    <w:basedOn w:val="a5"/>
    <w:qFormat/>
    <w:rsid w:val="00A113F2"/>
    <w:rPr>
      <w:rFonts w:eastAsia="Times New Roman" w:cs="Times New Roman"/>
      <w:spacing w:val="10"/>
      <w:sz w:val="28"/>
      <w:szCs w:val="28"/>
    </w:rPr>
  </w:style>
  <w:style w:type="paragraph" w:customStyle="1" w:styleId="affffffff3">
    <w:name w:val="Таблица НГП"/>
    <w:basedOn w:val="a5"/>
    <w:qFormat/>
    <w:rsid w:val="00752037"/>
    <w:pPr>
      <w:widowControl w:val="0"/>
      <w:spacing w:after="120"/>
      <w:ind w:firstLine="0"/>
      <w:jc w:val="left"/>
    </w:pPr>
    <w:rPr>
      <w:rFonts w:cs="Times New Roman"/>
      <w:sz w:val="20"/>
      <w:szCs w:val="24"/>
    </w:rPr>
  </w:style>
  <w:style w:type="paragraph" w:customStyle="1" w:styleId="affffffff4">
    <w:name w:val="Знак Знак Знак Знак Знак Знак Знак"/>
    <w:basedOn w:val="a5"/>
    <w:qFormat/>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20">
    <w:name w:val="Заголовок 2 другой"/>
    <w:basedOn w:val="21"/>
    <w:qFormat/>
    <w:rsid w:val="00A838E1"/>
    <w:pPr>
      <w:keepLines/>
      <w:numPr>
        <w:ilvl w:val="1"/>
        <w:numId w:val="18"/>
      </w:numPr>
    </w:pPr>
  </w:style>
  <w:style w:type="paragraph" w:customStyle="1" w:styleId="search-resultstext">
    <w:name w:val="search-results__text"/>
    <w:basedOn w:val="a5"/>
    <w:qFormat/>
    <w:rsid w:val="004E1D70"/>
    <w:pPr>
      <w:spacing w:beforeAutospacing="1" w:afterAutospacing="1"/>
      <w:ind w:firstLine="0"/>
      <w:jc w:val="left"/>
    </w:pPr>
    <w:rPr>
      <w:rFonts w:eastAsia="Times New Roman" w:cs="Times New Roman"/>
      <w:szCs w:val="24"/>
    </w:rPr>
  </w:style>
  <w:style w:type="paragraph" w:customStyle="1" w:styleId="search-resultslink-inherit">
    <w:name w:val="search-results__link-inherit"/>
    <w:basedOn w:val="a5"/>
    <w:qFormat/>
    <w:rsid w:val="004E1D70"/>
    <w:pPr>
      <w:spacing w:beforeAutospacing="1" w:afterAutospacing="1"/>
      <w:ind w:firstLine="0"/>
      <w:jc w:val="left"/>
    </w:pPr>
    <w:rPr>
      <w:rFonts w:eastAsia="Times New Roman" w:cs="Times New Roman"/>
      <w:szCs w:val="24"/>
    </w:rPr>
  </w:style>
  <w:style w:type="paragraph" w:customStyle="1" w:styleId="212">
    <w:name w:val="Основной текст с отступом 21"/>
    <w:basedOn w:val="a5"/>
    <w:qFormat/>
    <w:rsid w:val="00823868"/>
    <w:pPr>
      <w:suppressAutoHyphens/>
      <w:ind w:firstLine="720"/>
    </w:pPr>
    <w:rPr>
      <w:rFonts w:eastAsia="Times New Roman" w:cs="Times New Roman"/>
      <w:sz w:val="28"/>
      <w:szCs w:val="24"/>
      <w:lang w:eastAsia="zh-CN"/>
    </w:rPr>
  </w:style>
  <w:style w:type="numbering" w:styleId="111111">
    <w:name w:val="Outline List 2"/>
    <w:qFormat/>
    <w:rsid w:val="00966ADD"/>
  </w:style>
  <w:style w:type="numbering" w:styleId="1ai">
    <w:name w:val="Outline List 1"/>
    <w:qFormat/>
    <w:rsid w:val="00966ADD"/>
  </w:style>
  <w:style w:type="numbering" w:styleId="affffffff5">
    <w:name w:val="Outline List 3"/>
    <w:qFormat/>
    <w:rsid w:val="00966ADD"/>
  </w:style>
  <w:style w:type="numbering" w:customStyle="1" w:styleId="1f4">
    <w:name w:val="Нет списка1"/>
    <w:semiHidden/>
    <w:unhideWhenUsed/>
    <w:qFormat/>
    <w:rsid w:val="00966ADD"/>
  </w:style>
  <w:style w:type="numbering" w:customStyle="1" w:styleId="2f6">
    <w:name w:val="Нет списка2"/>
    <w:semiHidden/>
    <w:unhideWhenUsed/>
    <w:qFormat/>
    <w:rsid w:val="00966ADD"/>
  </w:style>
  <w:style w:type="table" w:styleId="affffffff6">
    <w:name w:val="Table Grid"/>
    <w:aliases w:val="Table Grid Report"/>
    <w:basedOn w:val="a7"/>
    <w:uiPriority w:val="59"/>
    <w:rsid w:val="00406A9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ffffffff7">
    <w:name w:val="Ч_таблица"/>
    <w:basedOn w:val="a7"/>
    <w:rsid w:val="004E741E"/>
    <w:pPr>
      <w:jc w:val="center"/>
    </w:pPr>
    <w:rPr>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table" w:styleId="-1">
    <w:name w:val="Table Web 1"/>
    <w:basedOn w:val="a7"/>
    <w:rsid w:val="00966ADD"/>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2">
    <w:name w:val="Table Web 2"/>
    <w:basedOn w:val="a7"/>
    <w:rsid w:val="00966ADD"/>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3">
    <w:name w:val="Table Web 3"/>
    <w:basedOn w:val="a7"/>
    <w:rsid w:val="00966ADD"/>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affffffff8">
    <w:name w:val="Table Elegant"/>
    <w:basedOn w:val="a7"/>
    <w:rsid w:val="00966ADD"/>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styleId="1f5">
    <w:name w:val="Table Subtle 1"/>
    <w:basedOn w:val="a7"/>
    <w:rsid w:val="00966ADD"/>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7"/>
    <w:rsid w:val="00966ADD"/>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Classic 1"/>
    <w:basedOn w:val="a7"/>
    <w:rsid w:val="00966ADD"/>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lassic 2"/>
    <w:basedOn w:val="a7"/>
    <w:rsid w:val="00966ADD"/>
    <w:rPr>
      <w:sz w:val="20"/>
      <w:szCs w:val="20"/>
    </w:rPr>
    <w:tblPr>
      <w:tblBorders>
        <w:top w:val="single" w:sz="12" w:space="0" w:color="000000"/>
        <w:bottom w:val="single" w:sz="12"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3b">
    <w:name w:val="Table Classic 3"/>
    <w:basedOn w:val="a7"/>
    <w:rsid w:val="00966ADD"/>
    <w:rPr>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rPr>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rPr>
        <w:b/>
        <w:bCs/>
      </w:rPr>
      <w:tblPr/>
      <w:tcPr>
        <w:tcBorders>
          <w:tl2br w:val="none" w:sz="0" w:space="0" w:color="auto"/>
          <w:tr2bl w:val="none" w:sz="0" w:space="0" w:color="auto"/>
        </w:tcBorders>
      </w:tcPr>
    </w:tblStylePr>
  </w:style>
  <w:style w:type="table" w:styleId="46">
    <w:name w:val="Table Classic 4"/>
    <w:basedOn w:val="a7"/>
    <w:rsid w:val="00966ADD"/>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rPr>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7">
    <w:name w:val="Table 3D effects 1"/>
    <w:basedOn w:val="a7"/>
    <w:rsid w:val="00966ADD"/>
    <w:rPr>
      <w:sz w:val="20"/>
      <w:szCs w:val="20"/>
    </w:rPr>
    <w:tblPr/>
    <w:tcPr>
      <w:shd w:val="solid" w:color="C0C0C0" w:fill="FFFFFF"/>
    </w:tcPr>
    <w:tblStylePr w:type="firstRow">
      <w:rPr>
        <w:b/>
        <w:bCs/>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7"/>
    <w:rsid w:val="00966ADD"/>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Simple 1"/>
    <w:basedOn w:val="a7"/>
    <w:rsid w:val="00966ADD"/>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a">
    <w:name w:val="Table Simple 2"/>
    <w:basedOn w:val="a7"/>
    <w:rsid w:val="00966ADD"/>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rPr>
      <w:tblPr/>
      <w:tcPr>
        <w:tcBorders>
          <w:tl2br w:val="none" w:sz="0" w:space="0" w:color="auto"/>
          <w:tr2bl w:val="none" w:sz="0" w:space="0" w:color="auto"/>
        </w:tcBorders>
        <w:shd w:val="solid" w:color="000000" w:fill="FFFFFF"/>
      </w:tcPr>
    </w:tblStylePr>
  </w:style>
  <w:style w:type="table" w:styleId="1f9">
    <w:name w:val="Table Grid 1"/>
    <w:basedOn w:val="a7"/>
    <w:rsid w:val="00966ADD"/>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b">
    <w:name w:val="Table Grid 2"/>
    <w:basedOn w:val="a7"/>
    <w:rsid w:val="00966ADD"/>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op w:val="single" w:sz="6" w:space="0" w:color="000000"/>
          <w:tl2br w:val="none" w:sz="0" w:space="0" w:color="auto"/>
          <w:tr2bl w:val="none" w:sz="0" w:space="0" w:color="auto"/>
        </w:tcBorders>
        <w:shd w:val="pct30" w:color="FFFF00" w:fill="FFFFFF"/>
      </w:tcPr>
    </w:tblStylePr>
    <w:tblStylePr w:type="lastCol">
      <w:rPr>
        <w:b/>
        <w:bCs/>
      </w:rPr>
      <w:tblPr/>
      <w:tcPr>
        <w:tcBorders>
          <w:tl2br w:val="none" w:sz="0" w:space="0" w:color="auto"/>
          <w:tr2bl w:val="none" w:sz="0" w:space="0" w:color="auto"/>
        </w:tcBorders>
      </w:tcPr>
    </w:tblStylePr>
  </w:style>
  <w:style w:type="table" w:styleId="56">
    <w:name w:val="Table Grid 5"/>
    <w:basedOn w:val="a7"/>
    <w:rsid w:val="00966ADD"/>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rPr>
      <w:tblPr/>
      <w:tcPr>
        <w:tcBorders>
          <w:tl2br w:val="none" w:sz="0" w:space="0" w:color="auto"/>
          <w:tr2bl w:val="none" w:sz="0" w:space="0" w:color="auto"/>
        </w:tcBorders>
        <w:shd w:val="solid" w:color="00008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affffffff9">
    <w:name w:val="Table Contemporary"/>
    <w:basedOn w:val="a7"/>
    <w:rsid w:val="00966ADD"/>
    <w:rPr>
      <w:sz w:val="20"/>
      <w:szCs w:val="20"/>
    </w:rPr>
    <w:tblPr>
      <w:tblStyleRowBandSize w:val="1"/>
      <w:tblBorders>
        <w:insideH w:val="single" w:sz="18" w:space="0" w:color="FFFFFF"/>
        <w:insideV w:val="single" w:sz="18" w:space="0" w:color="FFFFFF"/>
      </w:tblBorders>
    </w:tblPr>
    <w:tblStylePr w:type="firstRow">
      <w:rPr>
        <w:b/>
        <w:bCs/>
      </w:rPr>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styleId="affffffffa">
    <w:name w:val="Table Professional"/>
    <w:basedOn w:val="a7"/>
    <w:rsid w:val="00966ADD"/>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shd w:val="solid" w:color="000000" w:fill="FFFFFF"/>
      </w:tcPr>
    </w:tblStylePr>
  </w:style>
  <w:style w:type="table" w:styleId="1fa">
    <w:name w:val="Table Columns 1"/>
    <w:basedOn w:val="a7"/>
    <w:rsid w:val="00966ADD"/>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7"/>
    <w:rsid w:val="00966ADD"/>
    <w:rPr>
      <w:b/>
      <w:bCs/>
      <w:sz w:val="20"/>
      <w:szCs w:val="20"/>
    </w:rPr>
    <w:tblPr>
      <w:tblStyleColBandSize w:val="1"/>
    </w:tblPr>
    <w:tblStylePr w:type="firstRow">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rPr>
      <w:sz w:val="20"/>
      <w:szCs w:val="20"/>
    </w:rPr>
    <w:tblPr>
      <w:tblStyleColBandSize w:val="1"/>
    </w:tblPr>
    <w:tblStylePr w:type="firstRow">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57">
    <w:name w:val="Table Columns 5"/>
    <w:basedOn w:val="a7"/>
    <w:rsid w:val="00966ADD"/>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solid" w:color="C0C0C0" w:fill="FFFFFF"/>
      </w:tcPr>
    </w:tblStylePr>
  </w:style>
  <w:style w:type="table" w:styleId="-10">
    <w:name w:val="Table List 1"/>
    <w:basedOn w:val="a7"/>
    <w:rsid w:val="00966ADD"/>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rPr>
      <w:sz w:val="20"/>
      <w:szCs w:val="20"/>
    </w:rPr>
    <w:tblPr>
      <w:tblStyleRowBandSize w:val="2"/>
      <w:tblBorders>
        <w:bottom w:val="single" w:sz="12" w:space="0" w:color="808080"/>
      </w:tblBorders>
    </w:tblPr>
    <w:tblStylePr w:type="firstRow">
      <w:rPr>
        <w:b/>
        <w:bCs/>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rPr>
      <w:tblPr/>
      <w:tcPr>
        <w:tcBorders>
          <w:tl2br w:val="none" w:sz="0" w:space="0" w:color="auto"/>
          <w:tr2bl w:val="none" w:sz="0" w:space="0" w:color="auto"/>
        </w:tcBorders>
      </w:tcPr>
    </w:tblStylePr>
  </w:style>
  <w:style w:type="table" w:styleId="-4">
    <w:name w:val="Table List 4"/>
    <w:basedOn w:val="a7"/>
    <w:rsid w:val="00966ADD"/>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b">
    <w:name w:val="Table Theme"/>
    <w:basedOn w:val="a7"/>
    <w:rsid w:val="00966A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b">
    <w:name w:val="Table Colorful 1"/>
    <w:basedOn w:val="a7"/>
    <w:rsid w:val="00966ADD"/>
    <w:rPr>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d">
    <w:name w:val="Table Colorful 2"/>
    <w:basedOn w:val="a7"/>
    <w:rsid w:val="00966ADD"/>
    <w:rPr>
      <w:sz w:val="20"/>
      <w:szCs w:val="20"/>
    </w:rPr>
    <w:tblPr>
      <w:tblBorders>
        <w:bottom w:val="single" w:sz="12" w:space="0" w:color="000000"/>
      </w:tblBorders>
    </w:tblPr>
    <w:tcPr>
      <w:shd w:val="pct20" w:color="FFFF00" w:fill="FFFFFF"/>
    </w:tcPr>
    <w:tblStylePr w:type="firstRow">
      <w:rPr>
        <w:b/>
        <w:bCs/>
        <w:i/>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f0">
    <w:name w:val="Table Colorful 3"/>
    <w:basedOn w:val="a7"/>
    <w:rsid w:val="00966ADD"/>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966ADD"/>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rPr>
      <w:tblPr/>
      <w:tcPr>
        <w:tcBorders>
          <w:top w:val="nil"/>
          <w:left w:val="nil"/>
          <w:bottom w:val="single" w:sz="18" w:space="0" w:color="auto"/>
          <w:right w:val="nil"/>
          <w:insideH w:val="nil"/>
          <w:insideV w:val="nil"/>
        </w:tcBorders>
        <w:shd w:val="clear" w:color="auto" w:fill="4BACC6"/>
      </w:tcPr>
    </w:tblStylePr>
    <w:tblStylePr w:type="lastCol">
      <w:rPr>
        <w:b/>
        <w:bCs/>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1fc">
    <w:name w:val="Сетка таблицы1"/>
    <w:basedOn w:val="a7"/>
    <w:uiPriority w:val="59"/>
    <w:rsid w:val="00966A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c">
    <w:name w:val="Unresolved Mention"/>
    <w:basedOn w:val="a6"/>
    <w:uiPriority w:val="99"/>
    <w:semiHidden/>
    <w:unhideWhenUsed/>
    <w:rsid w:val="00CB5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186470">
      <w:bodyDiv w:val="1"/>
      <w:marLeft w:val="0"/>
      <w:marRight w:val="0"/>
      <w:marTop w:val="0"/>
      <w:marBottom w:val="0"/>
      <w:divBdr>
        <w:top w:val="none" w:sz="0" w:space="0" w:color="auto"/>
        <w:left w:val="none" w:sz="0" w:space="0" w:color="auto"/>
        <w:bottom w:val="none" w:sz="0" w:space="0" w:color="auto"/>
        <w:right w:val="none" w:sz="0" w:space="0" w:color="auto"/>
      </w:divBdr>
      <w:divsChild>
        <w:div w:id="1783379323">
          <w:marLeft w:val="0"/>
          <w:marRight w:val="0"/>
          <w:marTop w:val="0"/>
          <w:marBottom w:val="0"/>
          <w:divBdr>
            <w:top w:val="none" w:sz="0" w:space="0" w:color="auto"/>
            <w:left w:val="none" w:sz="0" w:space="0" w:color="auto"/>
            <w:bottom w:val="none" w:sz="0" w:space="0" w:color="auto"/>
            <w:right w:val="none" w:sz="0" w:space="0" w:color="auto"/>
          </w:divBdr>
          <w:divsChild>
            <w:div w:id="1837113195">
              <w:marLeft w:val="0"/>
              <w:marRight w:val="0"/>
              <w:marTop w:val="0"/>
              <w:marBottom w:val="0"/>
              <w:divBdr>
                <w:top w:val="none" w:sz="0" w:space="0" w:color="auto"/>
                <w:left w:val="none" w:sz="0" w:space="0" w:color="auto"/>
                <w:bottom w:val="none" w:sz="0" w:space="0" w:color="auto"/>
                <w:right w:val="none" w:sz="0" w:space="0" w:color="auto"/>
              </w:divBdr>
              <w:divsChild>
                <w:div w:id="10804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41597">
          <w:marLeft w:val="0"/>
          <w:marRight w:val="0"/>
          <w:marTop w:val="0"/>
          <w:marBottom w:val="0"/>
          <w:divBdr>
            <w:top w:val="none" w:sz="0" w:space="0" w:color="auto"/>
            <w:left w:val="none" w:sz="0" w:space="0" w:color="auto"/>
            <w:bottom w:val="none" w:sz="0" w:space="0" w:color="auto"/>
            <w:right w:val="none" w:sz="0" w:space="0" w:color="auto"/>
          </w:divBdr>
          <w:divsChild>
            <w:div w:id="1181314471">
              <w:marLeft w:val="0"/>
              <w:marRight w:val="0"/>
              <w:marTop w:val="0"/>
              <w:marBottom w:val="0"/>
              <w:divBdr>
                <w:top w:val="none" w:sz="0" w:space="0" w:color="auto"/>
                <w:left w:val="none" w:sz="0" w:space="0" w:color="auto"/>
                <w:bottom w:val="none" w:sz="0" w:space="0" w:color="auto"/>
                <w:right w:val="none" w:sz="0" w:space="0" w:color="auto"/>
              </w:divBdr>
              <w:divsChild>
                <w:div w:id="91693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8862">
      <w:bodyDiv w:val="1"/>
      <w:marLeft w:val="0"/>
      <w:marRight w:val="0"/>
      <w:marTop w:val="0"/>
      <w:marBottom w:val="0"/>
      <w:divBdr>
        <w:top w:val="none" w:sz="0" w:space="0" w:color="auto"/>
        <w:left w:val="none" w:sz="0" w:space="0" w:color="auto"/>
        <w:bottom w:val="none" w:sz="0" w:space="0" w:color="auto"/>
        <w:right w:val="none" w:sz="0" w:space="0" w:color="auto"/>
      </w:divBdr>
      <w:divsChild>
        <w:div w:id="1669363696">
          <w:marLeft w:val="0"/>
          <w:marRight w:val="0"/>
          <w:marTop w:val="0"/>
          <w:marBottom w:val="0"/>
          <w:divBdr>
            <w:top w:val="none" w:sz="0" w:space="0" w:color="auto"/>
            <w:left w:val="none" w:sz="0" w:space="0" w:color="auto"/>
            <w:bottom w:val="none" w:sz="0" w:space="0" w:color="auto"/>
            <w:right w:val="none" w:sz="0" w:space="0" w:color="auto"/>
          </w:divBdr>
          <w:divsChild>
            <w:div w:id="1305889967">
              <w:marLeft w:val="0"/>
              <w:marRight w:val="0"/>
              <w:marTop w:val="0"/>
              <w:marBottom w:val="0"/>
              <w:divBdr>
                <w:top w:val="none" w:sz="0" w:space="0" w:color="auto"/>
                <w:left w:val="none" w:sz="0" w:space="0" w:color="auto"/>
                <w:bottom w:val="none" w:sz="0" w:space="0" w:color="auto"/>
                <w:right w:val="none" w:sz="0" w:space="0" w:color="auto"/>
              </w:divBdr>
              <w:divsChild>
                <w:div w:id="1122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01713">
          <w:marLeft w:val="0"/>
          <w:marRight w:val="0"/>
          <w:marTop w:val="0"/>
          <w:marBottom w:val="0"/>
          <w:divBdr>
            <w:top w:val="none" w:sz="0" w:space="0" w:color="auto"/>
            <w:left w:val="none" w:sz="0" w:space="0" w:color="auto"/>
            <w:bottom w:val="none" w:sz="0" w:space="0" w:color="auto"/>
            <w:right w:val="none" w:sz="0" w:space="0" w:color="auto"/>
          </w:divBdr>
          <w:divsChild>
            <w:div w:id="683438432">
              <w:marLeft w:val="0"/>
              <w:marRight w:val="0"/>
              <w:marTop w:val="0"/>
              <w:marBottom w:val="0"/>
              <w:divBdr>
                <w:top w:val="none" w:sz="0" w:space="0" w:color="auto"/>
                <w:left w:val="none" w:sz="0" w:space="0" w:color="auto"/>
                <w:bottom w:val="none" w:sz="0" w:space="0" w:color="auto"/>
                <w:right w:val="none" w:sz="0" w:space="0" w:color="auto"/>
              </w:divBdr>
              <w:divsChild>
                <w:div w:id="151476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461287">
      <w:bodyDiv w:val="1"/>
      <w:marLeft w:val="0"/>
      <w:marRight w:val="0"/>
      <w:marTop w:val="0"/>
      <w:marBottom w:val="0"/>
      <w:divBdr>
        <w:top w:val="none" w:sz="0" w:space="0" w:color="auto"/>
        <w:left w:val="none" w:sz="0" w:space="0" w:color="auto"/>
        <w:bottom w:val="none" w:sz="0" w:space="0" w:color="auto"/>
        <w:right w:val="none" w:sz="0" w:space="0" w:color="auto"/>
      </w:divBdr>
    </w:div>
    <w:div w:id="824666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Кнопка">
  <a:themeElements>
    <a:clrScheme name="Кнопка">
      <a:dk1>
        <a:srgbClr val="000000"/>
      </a:dk1>
      <a:lt1>
        <a:srgbClr val="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majorFont>
      <a:minorFont>
        <a:latin typeface="Franklin Gothic Book"/>
        <a:ea typeface=""/>
        <a:cs typeface=""/>
      </a:minorFont>
    </a:fontScheme>
    <a:fmtScheme>
      <a:fillStyleLst>
        <a:solidFill>
          <a:schemeClr val="phClr"/>
        </a:solidFill>
        <a:gradFill>
          <a:gsLst>
            <a:gs pos="0">
              <a:schemeClr val="phClr">
                <a:tint val="50000"/>
                <a:lumMod val="100000"/>
              </a:schemeClr>
            </a:gs>
            <a:gs pos="40000">
              <a:schemeClr val="phClr">
                <a:tint val="60000"/>
                <a:lumMod val="100000"/>
              </a:schemeClr>
            </a:gs>
            <a:gs pos="100000">
              <a:schemeClr val="phClr">
                <a:tint val="96000"/>
                <a:lumMod val="108000"/>
              </a:schemeClr>
            </a:gs>
          </a:gsLst>
          <a:lin ang="5400000" scaled="0"/>
          <a:tileRect/>
        </a:gradFill>
        <a:gradFill>
          <a:gsLst>
            <a:gs pos="0">
              <a:schemeClr val="phClr"/>
            </a:gs>
            <a:gs pos="100000">
              <a:schemeClr val="phClr">
                <a:shade val="76000"/>
                <a:lumMod val="90000"/>
              </a:schemeClr>
            </a:gs>
          </a:gsLst>
          <a:lin ang="5400000" scaled="0"/>
          <a:tileRect/>
        </a:gradFill>
      </a:fillStyleLst>
      <a:lnStyleLst>
        <a:ln w="9525" cap="flat" cmpd="sng" algn="ctr">
          <a:prstDash val="solid"/>
        </a:ln>
        <a:ln w="15875" cap="flat" cmpd="sng" algn="ctr">
          <a:prstDash val="solid"/>
        </a:ln>
        <a:ln w="25400" cap="flat" cmpd="sng" algn="ctr">
          <a:prstDash val="solid"/>
        </a:ln>
      </a:lnStyleLst>
      <a:effectStyleLst>
        <a:effectStyle>
          <a:effectLst/>
        </a:effectStyle>
        <a:effectStyle>
          <a:effectLst/>
        </a:effectStyle>
        <a:effectStyle>
          <a:effectLst/>
        </a:effectStyle>
      </a:effectStyleLst>
      <a:bgFillStyleLst>
        <a:solidFill>
          <a:schemeClr val="phClr">
            <a:tint val="93000"/>
          </a:schemeClr>
        </a:solidFill>
        <a:blipFill rotWithShape="1">
          <a:srcRect/>
          <a:stretch>
            <a:fillRect/>
          </a:stretch>
        </a:blipFill>
        <a:blipFill rotWithShape="1">
          <a:srcRect/>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0A402-B7E9-405D-8D90-078170E54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6696</TotalTime>
  <Pages>53</Pages>
  <Words>21013</Words>
  <Characters>119775</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ИП Базанова</dc:creator>
  <dc:description/>
  <cp:lastModifiedBy>Татьяна Базанова</cp:lastModifiedBy>
  <cp:revision>462</cp:revision>
  <cp:lastPrinted>2023-08-28T13:18:00Z</cp:lastPrinted>
  <dcterms:created xsi:type="dcterms:W3CDTF">2024-10-14T08:25:00Z</dcterms:created>
  <dcterms:modified xsi:type="dcterms:W3CDTF">2026-07-20T10:50:00Z</dcterms:modified>
  <dc:language>ru-RU</dc:language>
</cp:coreProperties>
</file>