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84" w:tblpY="1276"/>
        <w:tblW w:w="9356" w:type="dxa"/>
        <w:tblInd w:w="113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356"/>
      </w:tblGrid>
      <w:tr w:rsidR="00385A98">
        <w:trPr>
          <w:trHeight w:val="1698"/>
        </w:trPr>
        <w:tc>
          <w:tcPr>
            <w:tcW w:w="9356" w:type="dxa"/>
            <w:tcBorders>
              <w:bottom w:val="thinThickSmallGap" w:sz="24" w:space="0" w:color="00000A"/>
            </w:tcBorders>
          </w:tcPr>
          <w:p w:rsidR="00385A98" w:rsidRDefault="00AA6EFF">
            <w:pPr>
              <w:keepNext/>
              <w:widowControl w:val="0"/>
              <w:jc w:val="center"/>
              <w:outlineLvl w:val="7"/>
              <w:rPr>
                <w:rFonts w:eastAsia="Times New Roman" w:cs="Times New Roman"/>
                <w:b/>
                <w:color w:val="00000A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noProof/>
                <w:color w:val="00000A"/>
                <w:sz w:val="26"/>
                <w:szCs w:val="26"/>
                <w:lang w:eastAsia="ru-RU"/>
              </w:rPr>
              <w:drawing>
                <wp:anchor distT="0" distB="9525" distL="114300" distR="123190" simplePos="0" relativeHeight="5" behindDoc="0" locked="0" layoutInCell="0" allowOverlap="1">
                  <wp:simplePos x="0" y="0"/>
                  <wp:positionH relativeFrom="column">
                    <wp:posOffset>2814320</wp:posOffset>
                  </wp:positionH>
                  <wp:positionV relativeFrom="paragraph">
                    <wp:posOffset>27940</wp:posOffset>
                  </wp:positionV>
                  <wp:extent cx="447675" cy="561975"/>
                  <wp:effectExtent l="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85A98" w:rsidRDefault="00385A98">
            <w:pPr>
              <w:keepNext/>
              <w:widowControl w:val="0"/>
              <w:tabs>
                <w:tab w:val="left" w:pos="7708"/>
              </w:tabs>
              <w:ind w:firstLine="567"/>
              <w:outlineLvl w:val="7"/>
              <w:rPr>
                <w:rFonts w:eastAsia="Times New Roman" w:cs="Times New Roman"/>
                <w:b/>
                <w:color w:val="00000A"/>
                <w:sz w:val="26"/>
                <w:szCs w:val="26"/>
              </w:rPr>
            </w:pPr>
          </w:p>
          <w:p w:rsidR="00385A98" w:rsidRDefault="00385A98">
            <w:pPr>
              <w:keepNext/>
              <w:widowControl w:val="0"/>
              <w:ind w:firstLine="567"/>
              <w:jc w:val="center"/>
              <w:outlineLvl w:val="7"/>
              <w:rPr>
                <w:rFonts w:eastAsia="Times New Roman" w:cs="Times New Roman"/>
                <w:b/>
                <w:color w:val="00000A"/>
                <w:szCs w:val="24"/>
              </w:rPr>
            </w:pPr>
          </w:p>
          <w:p w:rsidR="00385A98" w:rsidRDefault="00385A98">
            <w:pPr>
              <w:keepNext/>
              <w:widowControl w:val="0"/>
              <w:ind w:firstLine="567"/>
              <w:jc w:val="center"/>
              <w:outlineLvl w:val="7"/>
              <w:rPr>
                <w:rFonts w:eastAsia="Times New Roman" w:cs="Times New Roman"/>
                <w:b/>
                <w:color w:val="00000A"/>
                <w:szCs w:val="24"/>
              </w:rPr>
            </w:pPr>
          </w:p>
          <w:p w:rsidR="00385A98" w:rsidRDefault="00AA6EFF">
            <w:pPr>
              <w:keepNext/>
              <w:widowControl w:val="0"/>
              <w:jc w:val="center"/>
              <w:outlineLvl w:val="7"/>
              <w:rPr>
                <w:rFonts w:eastAsia="Times New Roman" w:cs="Times New Roman"/>
                <w:b/>
                <w:color w:val="00000A"/>
                <w:szCs w:val="24"/>
              </w:rPr>
            </w:pPr>
            <w:r>
              <w:rPr>
                <w:rFonts w:eastAsia="Times New Roman" w:cs="Times New Roman"/>
                <w:b/>
                <w:color w:val="00000A"/>
                <w:szCs w:val="24"/>
              </w:rPr>
              <w:t xml:space="preserve">Администрация </w:t>
            </w:r>
            <w:proofErr w:type="spellStart"/>
            <w:r>
              <w:rPr>
                <w:rFonts w:eastAsia="Times New Roman" w:cs="Times New Roman"/>
                <w:b/>
                <w:color w:val="00000A"/>
                <w:szCs w:val="24"/>
              </w:rPr>
              <w:t>Сорочинского</w:t>
            </w:r>
            <w:proofErr w:type="spellEnd"/>
            <w:r>
              <w:rPr>
                <w:rFonts w:eastAsia="Times New Roman" w:cs="Times New Roman"/>
                <w:b/>
                <w:color w:val="00000A"/>
                <w:szCs w:val="24"/>
              </w:rPr>
              <w:t xml:space="preserve"> муниципального округа Оренбургской области</w:t>
            </w:r>
          </w:p>
          <w:p w:rsidR="00385A98" w:rsidRDefault="00AA6EFF">
            <w:pPr>
              <w:keepNext/>
              <w:widowControl w:val="0"/>
              <w:ind w:firstLine="567"/>
              <w:jc w:val="center"/>
              <w:outlineLvl w:val="7"/>
              <w:rPr>
                <w:rFonts w:eastAsia="Times New Roman" w:cs="Times New Roman"/>
                <w:b/>
                <w:color w:val="00000A"/>
                <w:sz w:val="28"/>
                <w:szCs w:val="28"/>
              </w:rPr>
            </w:pPr>
            <w:proofErr w:type="gramStart"/>
            <w:r>
              <w:rPr>
                <w:rFonts w:eastAsia="Times New Roman" w:cs="Times New Roman"/>
                <w:b/>
                <w:color w:val="00000A"/>
                <w:szCs w:val="24"/>
              </w:rPr>
              <w:t>П</w:t>
            </w:r>
            <w:proofErr w:type="gramEnd"/>
            <w:r>
              <w:rPr>
                <w:rFonts w:eastAsia="Times New Roman" w:cs="Times New Roman"/>
                <w:b/>
                <w:color w:val="00000A"/>
                <w:szCs w:val="24"/>
              </w:rPr>
              <w:t xml:space="preserve"> О С Т А Н О В Л Е Н И Е</w:t>
            </w:r>
          </w:p>
        </w:tc>
      </w:tr>
    </w:tbl>
    <w:p w:rsidR="00385A98" w:rsidRDefault="00AA6EFF">
      <w:pPr>
        <w:widowControl w:val="0"/>
        <w:ind w:firstLine="567"/>
        <w:rPr>
          <w:rFonts w:eastAsia="Arial Unicode MS" w:cs="Times New Roman"/>
          <w:color w:val="A6A6A6" w:themeColor="background1" w:themeShade="A6"/>
          <w:sz w:val="16"/>
          <w:szCs w:val="16"/>
          <w:lang w:eastAsia="ru-RU" w:bidi="ru-RU"/>
        </w:rPr>
      </w:pPr>
      <w:r>
        <w:rPr>
          <w:rFonts w:eastAsia="Arial Unicode MS" w:cs="Times New Roman"/>
          <w:noProof/>
          <w:color w:val="A6A6A6" w:themeColor="background1" w:themeShade="A6"/>
          <w:sz w:val="16"/>
          <w:szCs w:val="16"/>
          <w:lang w:eastAsia="ru-RU"/>
        </w:rPr>
        <w:drawing>
          <wp:anchor distT="0" distB="0" distL="0" distR="0" simplePos="0" relativeHeight="6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A98" w:rsidRDefault="00AA6EFF">
      <w:pPr>
        <w:widowControl w:val="0"/>
        <w:ind w:firstLine="567"/>
        <w:rPr>
          <w:rFonts w:eastAsia="Arial Unicode MS" w:cs="Times New Roman"/>
          <w:color w:val="A6A6A6" w:themeColor="background1" w:themeShade="A6"/>
          <w:sz w:val="16"/>
          <w:szCs w:val="16"/>
          <w:lang w:eastAsia="ru-RU" w:bidi="ru-RU"/>
        </w:rPr>
      </w:pPr>
      <w:r>
        <w:rPr>
          <w:rFonts w:eastAsia="Arial Unicode MS" w:cs="Times New Roman"/>
          <w:color w:val="A6A6A6" w:themeColor="background1" w:themeShade="A6"/>
          <w:sz w:val="16"/>
          <w:szCs w:val="16"/>
          <w:lang w:eastAsia="ru-RU" w:bidi="ru-RU"/>
        </w:rPr>
        <w:t xml:space="preserve">       </w:t>
      </w:r>
    </w:p>
    <w:p w:rsidR="00385A98" w:rsidRDefault="00AA6EFF">
      <w:pPr>
        <w:widowControl w:val="0"/>
        <w:ind w:firstLine="567"/>
        <w:rPr>
          <w:rFonts w:eastAsia="Arial Unicode MS" w:cs="Times New Roman"/>
          <w:color w:val="A6A6A6" w:themeColor="background1" w:themeShade="A6"/>
          <w:sz w:val="16"/>
          <w:szCs w:val="16"/>
          <w:lang w:eastAsia="ru-RU" w:bidi="ru-RU"/>
        </w:rPr>
      </w:pPr>
      <w:r>
        <w:rPr>
          <w:rFonts w:eastAsia="Arial Unicode MS" w:cs="Times New Roman"/>
          <w:color w:val="A6A6A6" w:themeColor="background1" w:themeShade="A6"/>
          <w:sz w:val="16"/>
          <w:szCs w:val="16"/>
          <w:lang w:eastAsia="ru-RU" w:bidi="ru-RU"/>
        </w:rPr>
        <w:t xml:space="preserve">  </w:t>
      </w:r>
      <w:proofErr w:type="gramStart"/>
      <w:r>
        <w:rPr>
          <w:rFonts w:eastAsia="Arial Unicode MS" w:cs="Times New Roman"/>
          <w:color w:val="A6A6A6" w:themeColor="background1" w:themeShade="A6"/>
          <w:sz w:val="16"/>
          <w:szCs w:val="16"/>
          <w:lang w:eastAsia="ru-RU" w:bidi="ru-RU"/>
        </w:rPr>
        <w:t>[МЕСТО ДЛЯ ШТАМПА</w:t>
      </w:r>
      <w:bookmarkStart w:id="1" w:name="P63"/>
      <w:bookmarkStart w:id="2" w:name="__UnoMark__4631_4010473681"/>
      <w:bookmarkStart w:id="3" w:name="__UnoMark__4628_4010473681"/>
      <w:bookmarkEnd w:id="1"/>
      <w:bookmarkEnd w:id="2"/>
      <w:bookmarkEnd w:id="3"/>
      <w:proofErr w:type="gramEnd"/>
    </w:p>
    <w:p w:rsidR="00385A98" w:rsidRDefault="00385A98">
      <w:pPr>
        <w:widowControl w:val="0"/>
        <w:ind w:firstLine="567"/>
        <w:rPr>
          <w:rFonts w:eastAsia="Times New Roman" w:cs="Times New Roman"/>
          <w:color w:val="00000A"/>
          <w:sz w:val="28"/>
          <w:szCs w:val="28"/>
        </w:rPr>
      </w:pPr>
    </w:p>
    <w:p w:rsidR="00385A98" w:rsidRDefault="00AA6EFF">
      <w:pPr>
        <w:widowControl w:val="0"/>
        <w:rPr>
          <w:rFonts w:eastAsia="Arial Unicode MS" w:cs="Times New Roman"/>
          <w:color w:val="A6A6A6" w:themeColor="background1" w:themeShade="A6"/>
          <w:sz w:val="16"/>
          <w:szCs w:val="16"/>
          <w:highlight w:val="white"/>
          <w:lang w:eastAsia="ru-RU" w:bidi="ru-RU"/>
        </w:rPr>
      </w:pPr>
      <w:proofErr w:type="gramStart"/>
      <w:r>
        <w:rPr>
          <w:rFonts w:eastAsia="Times New Roman" w:cs="Times New Roman"/>
          <w:color w:val="00000A"/>
          <w:sz w:val="28"/>
          <w:szCs w:val="28"/>
        </w:rPr>
        <w:t>от _______________№__________</w:t>
      </w:r>
      <w:proofErr w:type="gramEnd"/>
    </w:p>
    <w:p w:rsidR="00385A98" w:rsidRDefault="00385A98">
      <w:pPr>
        <w:widowControl w:val="0"/>
        <w:ind w:firstLine="567"/>
        <w:rPr>
          <w:rFonts w:ascii="Arial Unicode MS" w:eastAsia="Arial Unicode MS" w:hAnsi="Arial Unicode MS" w:cs="Arial Unicode MS"/>
          <w:color w:val="000000"/>
          <w:szCs w:val="24"/>
        </w:rPr>
      </w:pPr>
    </w:p>
    <w:p w:rsidR="00385A98" w:rsidRDefault="00AA6EFF">
      <w:pPr>
        <w:widowControl w:val="0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Об утверждении административного регламента предоставления муниципальной услуги «Прием </w:t>
      </w: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заявлений и выдача документов о согласовании проектов границ земельных участков»</w:t>
      </w:r>
    </w:p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В соответствии с Федеральным законом № 33-ФЗ от 20.03.2025 «Об общих принципах организации местного самоуправления в единой системе публичной власти», Федеральным законом от</w:t>
      </w: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27.07.2010 № 210-ФЗ «Об организации предоставления государственных и муниципальных услуг»,  постановлением администрации </w:t>
      </w:r>
      <w:proofErr w:type="spell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городского округа Оренбургской области от 01.06.2022 № 757-п «Об утверждении Порядка разработки и утверждения администрат</w:t>
      </w: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ивных регламентов предоставления муниципальных услуг» (в редакции постановлений от 25.02.2025 № 231-п, 04.09.2025 № 1066-п</w:t>
      </w:r>
      <w:proofErr w:type="gramEnd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), руководствуясь Уставом </w:t>
      </w:r>
      <w:proofErr w:type="spell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муниципального округа Оренбургской области, администрация </w:t>
      </w:r>
      <w:proofErr w:type="spell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муниципального округа Ор</w:t>
      </w: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енбургской области                             </w:t>
      </w:r>
      <w:proofErr w:type="gram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п</w:t>
      </w:r>
      <w:proofErr w:type="gramEnd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о с т а н о в л я е т: </w:t>
      </w:r>
    </w:p>
    <w:p w:rsidR="00385A98" w:rsidRDefault="00AA6EFF">
      <w:pPr>
        <w:widowControl w:val="0"/>
        <w:ind w:firstLine="567"/>
        <w:contextualSpacing/>
        <w:jc w:val="both"/>
        <w:rPr>
          <w:rFonts w:eastAsiaTheme="minorEastAsia" w:cs="Times New Roman"/>
          <w:sz w:val="28"/>
          <w:szCs w:val="28"/>
        </w:rPr>
      </w:pPr>
      <w:r>
        <w:rPr>
          <w:rFonts w:eastAsiaTheme="minorEastAsia" w:cs="Times New Roman"/>
          <w:sz w:val="28"/>
          <w:szCs w:val="28"/>
        </w:rPr>
        <w:t xml:space="preserve">1. </w:t>
      </w:r>
      <w:proofErr w:type="gramStart"/>
      <w:r>
        <w:rPr>
          <w:rFonts w:eastAsiaTheme="minorEastAsia" w:cs="Times New Roman"/>
          <w:sz w:val="28"/>
          <w:szCs w:val="28"/>
        </w:rPr>
        <w:t>Утвердить административный регламент предоставления муниципальной услуги «Прием заявлений и выдача документов о согласовании проектов границ земельных участков» согласно приложению</w:t>
      </w:r>
      <w:r>
        <w:rPr>
          <w:rFonts w:eastAsiaTheme="minorEastAsia" w:cs="Times New Roman"/>
          <w:sz w:val="28"/>
          <w:szCs w:val="28"/>
        </w:rPr>
        <w:t xml:space="preserve"> к настоящему постановлению.</w:t>
      </w:r>
      <w:proofErr w:type="gramEnd"/>
    </w:p>
    <w:p w:rsidR="00385A98" w:rsidRDefault="00AA6EFF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2. </w:t>
      </w:r>
      <w:proofErr w:type="gram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Признать утратившим силу</w:t>
      </w:r>
      <w:r>
        <w:rPr>
          <w:rFonts w:eastAsiaTheme="minorEastAsia" w:cs="Times New Roman"/>
          <w:sz w:val="28"/>
          <w:szCs w:val="28"/>
        </w:rPr>
        <w:t xml:space="preserve"> постановление администрации </w:t>
      </w:r>
      <w:proofErr w:type="spellStart"/>
      <w:r>
        <w:rPr>
          <w:rFonts w:eastAsiaTheme="minorEastAsia" w:cs="Times New Roman"/>
          <w:sz w:val="28"/>
          <w:szCs w:val="28"/>
        </w:rPr>
        <w:t>Сорочинского</w:t>
      </w:r>
      <w:proofErr w:type="spellEnd"/>
      <w:r>
        <w:rPr>
          <w:rFonts w:eastAsiaTheme="minorEastAsia" w:cs="Times New Roman"/>
          <w:sz w:val="28"/>
          <w:szCs w:val="28"/>
        </w:rPr>
        <w:t xml:space="preserve"> муниципального округа Оренбургской области от 30.12.2025 № 1824-п «Об утверждении административного регламента предоставления муниципальной услуги «Прием заяв</w:t>
      </w:r>
      <w:r>
        <w:rPr>
          <w:rFonts w:eastAsiaTheme="minorEastAsia" w:cs="Times New Roman"/>
          <w:sz w:val="28"/>
          <w:szCs w:val="28"/>
        </w:rPr>
        <w:t>лений и выдача документов о согласовании проектов границ земельных участков».</w:t>
      </w:r>
      <w:proofErr w:type="gramEnd"/>
    </w:p>
    <w:p w:rsidR="00385A98" w:rsidRDefault="00AA6EFF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3. </w:t>
      </w:r>
      <w:proofErr w:type="gram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Контроль за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 и на заме</w:t>
      </w: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  <w:proofErr w:type="gramEnd"/>
    </w:p>
    <w:p w:rsidR="00385A98" w:rsidRDefault="00AA6EFF">
      <w:pPr>
        <w:widowControl w:val="0"/>
        <w:ind w:firstLine="567"/>
        <w:contextualSpacing/>
        <w:jc w:val="both"/>
        <w:rPr>
          <w:rFonts w:eastAsiaTheme="minorEastAsia" w:cs="Times New Roman"/>
          <w:sz w:val="22"/>
        </w:rPr>
      </w:pPr>
      <w:r>
        <w:rPr>
          <w:rFonts w:eastAsiaTheme="minorEastAsia" w:cs="Times New Roman"/>
          <w:sz w:val="28"/>
          <w:szCs w:val="28"/>
        </w:rPr>
        <w:t>4. Настоящее постановление вступает в силу после его официа</w:t>
      </w:r>
      <w:r>
        <w:rPr>
          <w:rFonts w:eastAsiaTheme="minorEastAsia" w:cs="Times New Roman"/>
          <w:sz w:val="28"/>
          <w:szCs w:val="28"/>
        </w:rPr>
        <w:t xml:space="preserve">льного опубликования в информационном бюллетене «Сорочинск официальный» и </w:t>
      </w:r>
      <w:r>
        <w:rPr>
          <w:rFonts w:eastAsiaTheme="minorEastAsia" w:cs="Times New Roman"/>
          <w:sz w:val="28"/>
          <w:szCs w:val="28"/>
        </w:rPr>
        <w:lastRenderedPageBreak/>
        <w:t xml:space="preserve">подлежит размещению на Портале муниципального образования </w:t>
      </w:r>
      <w:proofErr w:type="spellStart"/>
      <w:r>
        <w:rPr>
          <w:rFonts w:eastAsiaTheme="minorEastAsia" w:cs="Times New Roman"/>
          <w:sz w:val="28"/>
          <w:szCs w:val="28"/>
        </w:rPr>
        <w:t>Сорочинский</w:t>
      </w:r>
      <w:proofErr w:type="spellEnd"/>
      <w:r>
        <w:rPr>
          <w:rFonts w:eastAsiaTheme="minorEastAsia" w:cs="Times New Roman"/>
          <w:sz w:val="28"/>
          <w:szCs w:val="28"/>
        </w:rPr>
        <w:t xml:space="preserve"> муниципальный округ Оренбургской области в сети «Интернет» (</w:t>
      </w:r>
      <w:r>
        <w:rPr>
          <w:rFonts w:eastAsiaTheme="minorEastAsia" w:cs="Times New Roman"/>
          <w:sz w:val="28"/>
          <w:szCs w:val="28"/>
          <w:lang w:val="en-US"/>
        </w:rPr>
        <w:t>http</w:t>
      </w:r>
      <w:r>
        <w:rPr>
          <w:rFonts w:eastAsiaTheme="minorEastAsia" w:cs="Times New Roman"/>
          <w:sz w:val="28"/>
          <w:szCs w:val="28"/>
        </w:rPr>
        <w:t>://</w:t>
      </w:r>
      <w:proofErr w:type="spellStart"/>
      <w:r>
        <w:rPr>
          <w:rFonts w:eastAsiaTheme="minorEastAsia" w:cs="Times New Roman"/>
          <w:sz w:val="28"/>
          <w:szCs w:val="28"/>
          <w:lang w:val="en-US"/>
        </w:rPr>
        <w:t>sorochinsk</w:t>
      </w:r>
      <w:proofErr w:type="spellEnd"/>
      <w:r>
        <w:rPr>
          <w:rFonts w:eastAsiaTheme="minorEastAsia" w:cs="Times New Roman"/>
          <w:sz w:val="28"/>
          <w:szCs w:val="28"/>
        </w:rPr>
        <w:t>56.</w:t>
      </w:r>
      <w:proofErr w:type="spellStart"/>
      <w:r>
        <w:rPr>
          <w:rFonts w:eastAsiaTheme="minorEastAsia" w:cs="Times New Roman"/>
          <w:sz w:val="28"/>
          <w:szCs w:val="28"/>
          <w:lang w:val="en-US"/>
        </w:rPr>
        <w:t>ru</w:t>
      </w:r>
      <w:proofErr w:type="spellEnd"/>
      <w:r>
        <w:rPr>
          <w:rFonts w:eastAsiaTheme="minorEastAsia" w:cs="Times New Roman"/>
          <w:sz w:val="28"/>
          <w:szCs w:val="28"/>
        </w:rPr>
        <w:t>).</w:t>
      </w: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32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32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32"/>
          <w:szCs w:val="28"/>
          <w:lang w:eastAsia="ru-RU" w:bidi="ru-RU"/>
        </w:rPr>
      </w:pPr>
    </w:p>
    <w:p w:rsidR="00385A98" w:rsidRDefault="00AA6EFF">
      <w:pPr>
        <w:rPr>
          <w:rFonts w:eastAsiaTheme="minorEastAsia" w:cs="Times New Roman"/>
          <w:sz w:val="28"/>
          <w:szCs w:val="24"/>
        </w:rPr>
      </w:pPr>
      <w:r>
        <w:rPr>
          <w:rFonts w:eastAsiaTheme="minorEastAsia" w:cs="Times New Roman"/>
          <w:sz w:val="28"/>
          <w:szCs w:val="24"/>
        </w:rPr>
        <w:t xml:space="preserve">Глава </w:t>
      </w:r>
      <w:proofErr w:type="spellStart"/>
      <w:r>
        <w:rPr>
          <w:rFonts w:eastAsiaTheme="minorEastAsia" w:cs="Times New Roman"/>
          <w:sz w:val="28"/>
          <w:szCs w:val="24"/>
        </w:rPr>
        <w:t>Сорочинского</w:t>
      </w:r>
      <w:proofErr w:type="spellEnd"/>
    </w:p>
    <w:p w:rsidR="00385A98" w:rsidRDefault="00AA6EFF">
      <w:pPr>
        <w:rPr>
          <w:rFonts w:eastAsiaTheme="minorEastAsia" w:cs="Times New Roman"/>
          <w:sz w:val="28"/>
          <w:szCs w:val="24"/>
        </w:rPr>
      </w:pPr>
      <w:r>
        <w:rPr>
          <w:rFonts w:eastAsiaTheme="minorEastAsia" w:cs="Times New Roman"/>
          <w:sz w:val="28"/>
          <w:szCs w:val="24"/>
        </w:rPr>
        <w:t>муниц</w:t>
      </w:r>
      <w:r>
        <w:rPr>
          <w:rFonts w:eastAsiaTheme="minorEastAsia" w:cs="Times New Roman"/>
          <w:sz w:val="28"/>
          <w:szCs w:val="24"/>
        </w:rPr>
        <w:t>ипального округа                                                                Т.П. Мелентьева</w:t>
      </w:r>
    </w:p>
    <w:p w:rsidR="00385A98" w:rsidRDefault="00385A98">
      <w:pPr>
        <w:ind w:firstLine="567"/>
        <w:rPr>
          <w:rFonts w:eastAsiaTheme="minorEastAsia" w:cs="Times New Roman"/>
          <w:sz w:val="28"/>
          <w:szCs w:val="24"/>
        </w:rPr>
      </w:pPr>
    </w:p>
    <w:p w:rsidR="00385A98" w:rsidRDefault="00AA6EFF">
      <w:pPr>
        <w:widowControl w:val="0"/>
        <w:ind w:firstLine="567"/>
        <w:rPr>
          <w:rFonts w:eastAsiaTheme="minorEastAsia" w:cs="Times New Roman"/>
          <w:color w:val="A6A6A6" w:themeColor="background1" w:themeShade="A6"/>
          <w:sz w:val="16"/>
          <w:szCs w:val="16"/>
          <w:lang w:eastAsia="ru-RU" w:bidi="ru-RU"/>
        </w:rPr>
      </w:pPr>
      <w:r>
        <w:rPr>
          <w:rFonts w:ascii="Arial Unicode MS" w:eastAsiaTheme="minorEastAsia" w:hAnsi="Arial Unicode MS" w:cs="Arial Unicode MS"/>
          <w:color w:val="A6A6A6" w:themeColor="background1" w:themeShade="A6"/>
          <w:sz w:val="16"/>
          <w:szCs w:val="16"/>
          <w:lang w:eastAsia="ru-RU" w:bidi="ru-RU"/>
        </w:rPr>
        <w:t xml:space="preserve">                                                                             </w:t>
      </w:r>
      <w:r>
        <w:rPr>
          <w:rFonts w:eastAsiaTheme="minorEastAsia" w:cs="Times New Roman"/>
          <w:color w:val="A6A6A6" w:themeColor="background1" w:themeShade="A6"/>
          <w:sz w:val="16"/>
          <w:szCs w:val="16"/>
          <w:lang w:eastAsia="ru-RU" w:bidi="ru-RU"/>
        </w:rPr>
        <w:t xml:space="preserve">                         </w:t>
      </w: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AA6EFF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</w:t>
      </w:r>
      <w:r>
        <w:rPr>
          <w:noProof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385A98">
      <w:pPr>
        <w:widowControl w:val="0"/>
        <w:jc w:val="both"/>
        <w:rPr>
          <w:rFonts w:eastAsia="Arial Unicode MS" w:cs="Times New Roman"/>
          <w:color w:val="000000"/>
          <w:sz w:val="28"/>
          <w:szCs w:val="24"/>
          <w:lang w:eastAsia="ru-RU" w:bidi="ru-RU"/>
        </w:rPr>
      </w:pPr>
    </w:p>
    <w:p w:rsidR="00385A98" w:rsidRDefault="00AA6EFF">
      <w:pPr>
        <w:widowControl w:val="0"/>
        <w:jc w:val="both"/>
        <w:rPr>
          <w:rFonts w:ascii="Arial Unicode MS" w:eastAsia="Arial Unicode MS" w:hAnsi="Arial Unicode MS" w:cs="Arial Unicode MS"/>
          <w:color w:val="000000"/>
          <w:szCs w:val="24"/>
          <w:lang w:eastAsia="ru-RU" w:bidi="ru-RU"/>
        </w:rPr>
      </w:pPr>
      <w:r>
        <w:rPr>
          <w:rFonts w:eastAsia="Arial Unicode MS" w:cs="Times New Roman"/>
          <w:color w:val="000000" w:themeColor="text1"/>
          <w:sz w:val="18"/>
          <w:szCs w:val="18"/>
          <w:lang w:eastAsia="ru-RU" w:bidi="ru-RU"/>
        </w:rPr>
        <w:t xml:space="preserve">Разослано: в дело, Павловой Е.А., Крестьянову А.Ф., отделу экономики, Управлению архитектуры, МКУ «МФЦ» </w:t>
      </w:r>
      <w:proofErr w:type="spellStart"/>
      <w:r>
        <w:rPr>
          <w:rFonts w:eastAsia="Arial Unicode MS" w:cs="Times New Roman"/>
          <w:color w:val="000000" w:themeColor="text1"/>
          <w:sz w:val="18"/>
          <w:szCs w:val="18"/>
          <w:lang w:eastAsia="ru-RU" w:bidi="ru-RU"/>
        </w:rPr>
        <w:t>Сорочинского</w:t>
      </w:r>
      <w:proofErr w:type="spellEnd"/>
      <w:r>
        <w:rPr>
          <w:rFonts w:eastAsia="Arial Unicode MS" w:cs="Times New Roman"/>
          <w:color w:val="000000" w:themeColor="text1"/>
          <w:sz w:val="18"/>
          <w:szCs w:val="18"/>
          <w:lang w:eastAsia="ru-RU" w:bidi="ru-RU"/>
        </w:rPr>
        <w:t xml:space="preserve"> </w:t>
      </w:r>
      <w:r>
        <w:rPr>
          <w:rFonts w:eastAsia="Arial Unicode MS" w:cs="Times New Roman"/>
          <w:color w:val="000000" w:themeColor="text1"/>
          <w:sz w:val="18"/>
          <w:szCs w:val="18"/>
          <w:lang w:eastAsia="ru-RU" w:bidi="ru-RU"/>
        </w:rPr>
        <w:t xml:space="preserve">муниципального округа, </w:t>
      </w:r>
      <w:proofErr w:type="spellStart"/>
      <w:r>
        <w:rPr>
          <w:rFonts w:eastAsia="Arial Unicode MS" w:cs="Times New Roman"/>
          <w:color w:val="000000" w:themeColor="text1"/>
          <w:sz w:val="18"/>
          <w:szCs w:val="18"/>
          <w:lang w:eastAsia="ru-RU" w:bidi="ru-RU"/>
        </w:rPr>
        <w:t>Зениной</w:t>
      </w:r>
      <w:proofErr w:type="spellEnd"/>
      <w:r>
        <w:rPr>
          <w:rFonts w:eastAsia="Arial Unicode MS" w:cs="Times New Roman"/>
          <w:color w:val="000000" w:themeColor="text1"/>
          <w:sz w:val="18"/>
          <w:szCs w:val="18"/>
          <w:lang w:eastAsia="ru-RU" w:bidi="ru-RU"/>
        </w:rPr>
        <w:t xml:space="preserve"> И.В.,  прокуратуре.</w:t>
      </w:r>
    </w:p>
    <w:p w:rsidR="00385A98" w:rsidRDefault="00385A98">
      <w:pPr>
        <w:widowControl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left="4536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Приложение</w:t>
      </w:r>
    </w:p>
    <w:p w:rsidR="00385A98" w:rsidRDefault="00AA6EFF">
      <w:pPr>
        <w:widowControl w:val="0"/>
        <w:ind w:left="4536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к постановлению администрации                                                         </w:t>
      </w:r>
      <w:proofErr w:type="spellStart"/>
      <w:r>
        <w:rPr>
          <w:rFonts w:eastAsia="Times New Roman" w:cs="Times New Roman"/>
          <w:sz w:val="28"/>
          <w:szCs w:val="28"/>
          <w:lang w:eastAsia="ru-RU" w:bidi="ru-RU"/>
        </w:rPr>
        <w:t>Сорочинского</w:t>
      </w:r>
      <w:proofErr w:type="spellEnd"/>
      <w:r>
        <w:rPr>
          <w:rFonts w:eastAsia="Times New Roman" w:cs="Times New Roman"/>
          <w:sz w:val="28"/>
          <w:szCs w:val="28"/>
          <w:lang w:eastAsia="ru-RU" w:bidi="ru-RU"/>
        </w:rPr>
        <w:t xml:space="preserve"> муниципального округа                                                         Оренбургской области </w:t>
      </w:r>
    </w:p>
    <w:p w:rsidR="00385A98" w:rsidRDefault="00AA6EFF">
      <w:pPr>
        <w:widowControl w:val="0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                                               </w:t>
      </w:r>
      <w:proofErr w:type="gramStart"/>
      <w:r>
        <w:rPr>
          <w:rFonts w:eastAsia="Times New Roman" w:cs="Times New Roman"/>
          <w:sz w:val="28"/>
          <w:szCs w:val="28"/>
          <w:lang w:eastAsia="ru-RU" w:bidi="ru-RU"/>
        </w:rPr>
        <w:t>от _____</w:t>
      </w:r>
      <w:r>
        <w:rPr>
          <w:rFonts w:eastAsia="Times New Roman" w:cs="Times New Roman"/>
          <w:sz w:val="28"/>
          <w:szCs w:val="28"/>
          <w:lang w:eastAsia="ru-RU" w:bidi="ru-RU"/>
        </w:rPr>
        <w:t>__________ №________</w:t>
      </w:r>
      <w:proofErr w:type="gramEnd"/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Административный регламент</w:t>
      </w:r>
      <w:r>
        <w:rPr>
          <w:rFonts w:eastAsia="Times New Roman" w:cs="Times New Roman"/>
          <w:sz w:val="28"/>
          <w:szCs w:val="28"/>
          <w:lang w:eastAsia="ru-RU" w:bidi="ru-RU"/>
        </w:rPr>
        <w:br/>
        <w:t>предоставления муниципальной услуги</w:t>
      </w: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«Прием заявлений и выдача документов о согласовании проектов границ земельных участков»</w:t>
      </w:r>
    </w:p>
    <w:p w:rsidR="00385A98" w:rsidRDefault="00385A98">
      <w:pPr>
        <w:widowControl w:val="0"/>
        <w:tabs>
          <w:tab w:val="left" w:pos="284"/>
        </w:tabs>
        <w:ind w:firstLine="567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numPr>
          <w:ilvl w:val="0"/>
          <w:numId w:val="1"/>
        </w:numPr>
        <w:tabs>
          <w:tab w:val="left" w:pos="284"/>
        </w:tabs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Общие положения</w:t>
      </w:r>
    </w:p>
    <w:p w:rsidR="00385A98" w:rsidRDefault="00385A98">
      <w:pPr>
        <w:widowControl w:val="0"/>
        <w:tabs>
          <w:tab w:val="left" w:pos="0"/>
          <w:tab w:val="left" w:pos="284"/>
        </w:tabs>
        <w:ind w:left="709" w:firstLine="567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tabs>
          <w:tab w:val="left" w:pos="0"/>
        </w:tabs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Предмет регулирования административного регламента</w:t>
      </w:r>
    </w:p>
    <w:p w:rsidR="00385A98" w:rsidRDefault="00385A98">
      <w:pPr>
        <w:widowControl w:val="0"/>
        <w:tabs>
          <w:tab w:val="left" w:pos="0"/>
        </w:tabs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tabs>
          <w:tab w:val="left" w:pos="1134"/>
        </w:tabs>
        <w:suppressAutoHyphens w:val="0"/>
        <w:ind w:right="85"/>
        <w:jc w:val="both"/>
        <w:rPr>
          <w:rFonts w:cs="Times New Roman"/>
          <w:i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         1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.  </w:t>
      </w:r>
      <w:proofErr w:type="gramStart"/>
      <w:r>
        <w:rPr>
          <w:rFonts w:eastAsia="Times New Roman" w:cs="Times New Roman"/>
          <w:sz w:val="28"/>
          <w:szCs w:val="28"/>
          <w:lang w:eastAsia="ru-RU" w:bidi="ru-RU"/>
        </w:rPr>
        <w:t>Административный регламент устанавливает порядок предоста</w:t>
      </w:r>
      <w:r>
        <w:rPr>
          <w:rFonts w:eastAsia="Times New Roman" w:cs="Times New Roman"/>
          <w:sz w:val="28"/>
          <w:szCs w:val="28"/>
          <w:lang w:eastAsia="ru-RU" w:bidi="ru-RU"/>
        </w:rPr>
        <w:t>в</w:t>
      </w:r>
      <w:r>
        <w:rPr>
          <w:rFonts w:eastAsia="Times New Roman" w:cs="Times New Roman"/>
          <w:sz w:val="28"/>
          <w:szCs w:val="28"/>
          <w:lang w:eastAsia="ru-RU" w:bidi="ru-RU"/>
        </w:rPr>
        <w:t>ления муниципальной услуги «Прием заявлений и выдача документов о с</w:t>
      </w:r>
      <w:r>
        <w:rPr>
          <w:rFonts w:eastAsia="Times New Roman" w:cs="Times New Roman"/>
          <w:sz w:val="28"/>
          <w:szCs w:val="28"/>
          <w:lang w:eastAsia="ru-RU" w:bidi="ru-RU"/>
        </w:rPr>
        <w:t>о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гласовании проектов границ земельных участков» </w:t>
      </w:r>
      <w:r>
        <w:rPr>
          <w:rFonts w:eastAsia="Times New Roman" w:cs="Times New Roman"/>
          <w:bCs/>
          <w:sz w:val="28"/>
          <w:szCs w:val="28"/>
          <w:lang w:eastAsia="ru-RU" w:bidi="ru-RU"/>
        </w:rPr>
        <w:t>(далее – Администрати</w:t>
      </w:r>
      <w:r>
        <w:rPr>
          <w:rFonts w:eastAsia="Times New Roman" w:cs="Times New Roman"/>
          <w:bCs/>
          <w:sz w:val="28"/>
          <w:szCs w:val="28"/>
          <w:lang w:eastAsia="ru-RU" w:bidi="ru-RU"/>
        </w:rPr>
        <w:t>в</w:t>
      </w:r>
      <w:r>
        <w:rPr>
          <w:rFonts w:eastAsia="Times New Roman" w:cs="Times New Roman"/>
          <w:bCs/>
          <w:sz w:val="28"/>
          <w:szCs w:val="28"/>
          <w:lang w:eastAsia="ru-RU" w:bidi="ru-RU"/>
        </w:rPr>
        <w:t>ный регламент)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cs="Times New Roman"/>
          <w:sz w:val="28"/>
          <w:szCs w:val="28"/>
        </w:rPr>
        <w:t xml:space="preserve">разработан в целях повышения качества и </w:t>
      </w:r>
      <w:r>
        <w:rPr>
          <w:rFonts w:cs="Times New Roman"/>
          <w:sz w:val="28"/>
          <w:szCs w:val="28"/>
        </w:rPr>
        <w:t>доступности предоставления муниципальной услуги, определяет стандарт, сроки и п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следовательность действий (административных процедур) при осуществл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нии полномочий по предоставлению муниципальной услуги  в Сорочинском муниципальном округе Оренбургской облас</w:t>
      </w:r>
      <w:r>
        <w:rPr>
          <w:rFonts w:cs="Times New Roman"/>
          <w:sz w:val="28"/>
          <w:szCs w:val="28"/>
        </w:rPr>
        <w:t>ти.</w:t>
      </w:r>
      <w:proofErr w:type="gramEnd"/>
    </w:p>
    <w:p w:rsidR="00385A98" w:rsidRDefault="00385A98">
      <w:pPr>
        <w:widowControl w:val="0"/>
        <w:tabs>
          <w:tab w:val="left" w:pos="0"/>
          <w:tab w:val="left" w:pos="104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Круг заявителей</w:t>
      </w: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2. Заявителями являются физические и юридические лица.</w:t>
      </w:r>
    </w:p>
    <w:p w:rsidR="00385A98" w:rsidRDefault="00AA6EFF">
      <w:pPr>
        <w:suppressAutoHyphens w:val="0"/>
        <w:ind w:right="85"/>
        <w:jc w:val="both"/>
        <w:rPr>
          <w:rFonts w:cs="Times New Roman"/>
          <w:sz w:val="28"/>
          <w:szCs w:val="28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         3. Интересы заявителей, указанных в пункте 2 Административного р</w:t>
      </w: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е</w:t>
      </w: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гламента, </w:t>
      </w:r>
      <w:r>
        <w:rPr>
          <w:rFonts w:cs="Times New Roman"/>
          <w:sz w:val="28"/>
          <w:szCs w:val="28"/>
        </w:rPr>
        <w:t>могут</w:t>
      </w:r>
      <w:r>
        <w:rPr>
          <w:rFonts w:cs="Times New Roman"/>
          <w:spacing w:val="1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представлять</w:t>
      </w:r>
      <w:r>
        <w:rPr>
          <w:rFonts w:cs="Times New Roman"/>
          <w:spacing w:val="1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лица,</w:t>
      </w:r>
      <w:r>
        <w:rPr>
          <w:rFonts w:cs="Times New Roman"/>
          <w:spacing w:val="1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обладающие</w:t>
      </w:r>
      <w:r>
        <w:rPr>
          <w:rFonts w:cs="Times New Roman"/>
          <w:spacing w:val="1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соответствующими</w:t>
      </w:r>
      <w:r>
        <w:rPr>
          <w:rFonts w:cs="Times New Roman"/>
          <w:spacing w:val="-2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полн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мочиями</w:t>
      </w:r>
      <w:r>
        <w:rPr>
          <w:rFonts w:cs="Times New Roman"/>
          <w:spacing w:val="2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(далее</w:t>
      </w:r>
      <w:r>
        <w:rPr>
          <w:rFonts w:cs="Times New Roman"/>
          <w:spacing w:val="-1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– представитель).</w:t>
      </w: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Требование  предоставления заявителю муниципальной услуги в соответствии с категориями (признаками) заявителей,  сведения о которых  размещаются в реестре услуг и в федеральной государственной информационной системе «Единый портал государственных и муницип</w:t>
      </w:r>
      <w:r>
        <w:rPr>
          <w:rFonts w:eastAsia="Times New Roman" w:cs="Times New Roman"/>
          <w:sz w:val="28"/>
          <w:szCs w:val="28"/>
          <w:lang w:eastAsia="ru-RU" w:bidi="ru-RU"/>
        </w:rPr>
        <w:t>альных услуг (функций)»</w:t>
      </w: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4.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услуга  предоставляется заявителю в соответствии с категориями (признаками) заявителей согласно  таблице № 1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исходя из общих признаков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явителя, обра</w:t>
      </w:r>
      <w:r>
        <w:rPr>
          <w:rFonts w:ascii="Times New Roman" w:hAnsi="Times New Roman" w:cs="Times New Roman"/>
          <w:sz w:val="28"/>
          <w:szCs w:val="28"/>
        </w:rPr>
        <w:t>тившегося за предоставлением муниципальной услуги, а также из результата ее предоставления.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5. Признаки заявителя определяются в результате анкетирования,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водимого уполномоченным органом, МФЦ в соответствии с настоящим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министративным </w:t>
      </w:r>
      <w:r>
        <w:rPr>
          <w:rFonts w:ascii="Times New Roman" w:hAnsi="Times New Roman" w:cs="Times New Roman"/>
          <w:sz w:val="28"/>
          <w:szCs w:val="28"/>
        </w:rPr>
        <w:t>регламентом.</w:t>
      </w:r>
    </w:p>
    <w:p w:rsidR="00385A98" w:rsidRDefault="00AA6EFF">
      <w:pPr>
        <w:pStyle w:val="aa"/>
        <w:tabs>
          <w:tab w:val="left" w:pos="1134"/>
        </w:tabs>
        <w:ind w:right="8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6. Сведения о категориях (признаках) заявителей размещаются в Реестре услуг.</w:t>
      </w:r>
    </w:p>
    <w:p w:rsidR="00385A98" w:rsidRDefault="00385A98">
      <w:pPr>
        <w:widowControl w:val="0"/>
        <w:tabs>
          <w:tab w:val="left" w:pos="1047"/>
        </w:tabs>
        <w:ind w:firstLine="567"/>
        <w:jc w:val="both"/>
        <w:rPr>
          <w:rFonts w:eastAsia="Times New Roman" w:cs="Times New Roman"/>
          <w:color w:val="FF0000"/>
          <w:sz w:val="28"/>
          <w:szCs w:val="28"/>
          <w:lang w:eastAsia="ru-RU" w:bidi="ru-RU"/>
        </w:rPr>
      </w:pPr>
    </w:p>
    <w:p w:rsidR="00385A98" w:rsidRDefault="00AA6EFF">
      <w:pPr>
        <w:pStyle w:val="ad"/>
        <w:widowControl w:val="0"/>
        <w:numPr>
          <w:ilvl w:val="0"/>
          <w:numId w:val="1"/>
        </w:numPr>
        <w:jc w:val="center"/>
        <w:outlineLvl w:val="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385A98" w:rsidRDefault="00385A98">
      <w:pPr>
        <w:pStyle w:val="ad"/>
        <w:widowControl w:val="0"/>
        <w:ind w:left="0"/>
        <w:outlineLvl w:val="1"/>
        <w:rPr>
          <w:rFonts w:eastAsia="Times New Roman" w:cs="Times New Roman"/>
          <w:sz w:val="28"/>
          <w:szCs w:val="28"/>
          <w:lang w:eastAsia="ru-RU"/>
        </w:rPr>
      </w:pPr>
    </w:p>
    <w:p w:rsidR="00385A98" w:rsidRDefault="00AA6EFF">
      <w:pPr>
        <w:widowControl w:val="0"/>
        <w:ind w:firstLine="567"/>
        <w:jc w:val="center"/>
        <w:outlineLvl w:val="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Наименование муниципальной услуги</w:t>
      </w:r>
    </w:p>
    <w:p w:rsidR="00385A98" w:rsidRDefault="00385A98">
      <w:pPr>
        <w:widowControl w:val="0"/>
        <w:ind w:firstLine="567"/>
        <w:jc w:val="center"/>
        <w:outlineLvl w:val="2"/>
        <w:rPr>
          <w:rFonts w:eastAsia="Times New Roman" w:cs="Times New Roman"/>
          <w:sz w:val="28"/>
          <w:szCs w:val="28"/>
          <w:lang w:eastAsia="ru-RU"/>
        </w:rPr>
      </w:pPr>
    </w:p>
    <w:p w:rsidR="00385A98" w:rsidRDefault="00AA6EFF">
      <w:pPr>
        <w:widowControl w:val="0"/>
        <w:tabs>
          <w:tab w:val="left" w:pos="1127"/>
          <w:tab w:val="center" w:pos="5900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7. Наименование</w:t>
      </w:r>
      <w:r>
        <w:rPr>
          <w:rFonts w:eastAsia="Times New Roman" w:cs="Times New Roman"/>
          <w:sz w:val="28"/>
          <w:szCs w:val="28"/>
          <w:lang w:eastAsia="ru-RU" w:bidi="ru-RU"/>
        </w:rPr>
        <w:tab/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 муниципальной услуги: «Прием заявлений и выдача документов о согласовании проектов границ земельных участков».</w:t>
      </w:r>
    </w:p>
    <w:p w:rsidR="00385A98" w:rsidRDefault="00AA6EFF">
      <w:pPr>
        <w:widowControl w:val="0"/>
        <w:tabs>
          <w:tab w:val="left" w:pos="1127"/>
          <w:tab w:val="center" w:pos="5900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8. Муниципальная услуга носит  заявительный порядок обращений.</w:t>
      </w:r>
    </w:p>
    <w:p w:rsidR="00385A98" w:rsidRDefault="00AA6EFF">
      <w:pPr>
        <w:widowControl w:val="0"/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</w:t>
      </w: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Наименование органа, предоставляющего муниципальную услугу</w:t>
      </w:r>
    </w:p>
    <w:p w:rsidR="00385A98" w:rsidRDefault="00AA6EFF">
      <w:pPr>
        <w:widowControl w:val="0"/>
        <w:tabs>
          <w:tab w:val="left" w:pos="1012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</w:t>
      </w:r>
    </w:p>
    <w:p w:rsidR="00385A98" w:rsidRDefault="00AA6EFF">
      <w:pPr>
        <w:widowControl w:val="0"/>
        <w:tabs>
          <w:tab w:val="left" w:pos="1012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9. Муниципаль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ная услуга «Прием заявлений и выдача документов о согласовании проектов границ земельных участков» предоставляется администрацией </w:t>
      </w:r>
      <w:proofErr w:type="spellStart"/>
      <w:r>
        <w:rPr>
          <w:rFonts w:eastAsia="Times New Roman" w:cs="Times New Roman"/>
          <w:sz w:val="28"/>
          <w:szCs w:val="28"/>
          <w:lang w:eastAsia="ru-RU" w:bidi="ru-RU"/>
        </w:rPr>
        <w:t>Сорочинского</w:t>
      </w:r>
      <w:proofErr w:type="spellEnd"/>
      <w:r>
        <w:rPr>
          <w:rFonts w:eastAsia="Times New Roman" w:cs="Times New Roman"/>
          <w:sz w:val="28"/>
          <w:szCs w:val="28"/>
          <w:lang w:eastAsia="ru-RU" w:bidi="ru-RU"/>
        </w:rPr>
        <w:t xml:space="preserve"> муниципального округа Оренбургской области (далее – орган местного самоуправления). </w:t>
      </w:r>
    </w:p>
    <w:p w:rsidR="00385A98" w:rsidRDefault="00AA6EFF">
      <w:pPr>
        <w:widowControl w:val="0"/>
        <w:tabs>
          <w:tab w:val="left" w:pos="1012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Уполномоченным органом по пр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едоставлению муниципальной услуги является Управление архитектуры,  градостроительства и капитального строительства администрации </w:t>
      </w:r>
      <w:proofErr w:type="spellStart"/>
      <w:r>
        <w:rPr>
          <w:rFonts w:eastAsia="Times New Roman" w:cs="Times New Roman"/>
          <w:sz w:val="28"/>
          <w:szCs w:val="28"/>
          <w:lang w:eastAsia="ru-RU" w:bidi="ru-RU"/>
        </w:rPr>
        <w:t>Сорочинского</w:t>
      </w:r>
      <w:proofErr w:type="spellEnd"/>
      <w:r>
        <w:rPr>
          <w:rFonts w:eastAsia="Times New Roman" w:cs="Times New Roman"/>
          <w:sz w:val="28"/>
          <w:szCs w:val="28"/>
          <w:lang w:eastAsia="ru-RU" w:bidi="ru-RU"/>
        </w:rPr>
        <w:t xml:space="preserve">  муниципального округа  Оренбургской области (далее Уполномоченный орган).</w:t>
      </w:r>
    </w:p>
    <w:p w:rsidR="00385A98" w:rsidRDefault="00385A98">
      <w:pPr>
        <w:widowControl w:val="0"/>
        <w:ind w:firstLine="567"/>
        <w:jc w:val="center"/>
        <w:outlineLvl w:val="2"/>
        <w:rPr>
          <w:rFonts w:eastAsia="Times New Roman" w:cs="Times New Roman"/>
          <w:sz w:val="28"/>
          <w:szCs w:val="28"/>
          <w:lang w:eastAsia="ru-RU"/>
        </w:rPr>
      </w:pPr>
    </w:p>
    <w:p w:rsidR="00385A98" w:rsidRDefault="00AA6EFF">
      <w:pPr>
        <w:widowControl w:val="0"/>
        <w:ind w:firstLine="567"/>
        <w:jc w:val="center"/>
        <w:outlineLvl w:val="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Результат предоставления муниципально</w:t>
      </w:r>
      <w:r>
        <w:rPr>
          <w:rFonts w:eastAsia="Times New Roman" w:cs="Times New Roman"/>
          <w:sz w:val="28"/>
          <w:szCs w:val="28"/>
          <w:lang w:eastAsia="ru-RU"/>
        </w:rPr>
        <w:t>й услуги</w:t>
      </w:r>
    </w:p>
    <w:p w:rsidR="00385A98" w:rsidRDefault="00385A98">
      <w:pPr>
        <w:widowControl w:val="0"/>
        <w:ind w:firstLine="567"/>
        <w:jc w:val="center"/>
        <w:outlineLvl w:val="2"/>
        <w:rPr>
          <w:rFonts w:eastAsia="Times New Roman" w:cs="Times New Roman"/>
          <w:sz w:val="28"/>
          <w:szCs w:val="28"/>
          <w:lang w:eastAsia="ru-RU"/>
        </w:rPr>
      </w:pPr>
    </w:p>
    <w:p w:rsidR="00385A98" w:rsidRDefault="00AA6EFF">
      <w:pPr>
        <w:widowControl w:val="0"/>
        <w:tabs>
          <w:tab w:val="left" w:pos="10641"/>
        </w:tabs>
        <w:ind w:firstLine="567"/>
        <w:jc w:val="both"/>
        <w:rPr>
          <w:rFonts w:eastAsia="Times New Roman" w:cs="Times New Roman"/>
          <w:sz w:val="28"/>
          <w:szCs w:val="28"/>
          <w:highlight w:val="yellow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10. Результатом предоставления муниципальной услуги является:</w:t>
      </w:r>
    </w:p>
    <w:p w:rsidR="00385A98" w:rsidRDefault="00AA6EFF">
      <w:pPr>
        <w:widowControl w:val="0"/>
        <w:tabs>
          <w:tab w:val="left" w:pos="1137"/>
          <w:tab w:val="left" w:pos="10641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а) выдача </w:t>
      </w:r>
      <w:proofErr w:type="gramStart"/>
      <w:r>
        <w:rPr>
          <w:rFonts w:eastAsia="Times New Roman" w:cs="Times New Roman"/>
          <w:sz w:val="28"/>
          <w:szCs w:val="28"/>
          <w:lang w:eastAsia="ru-RU" w:bidi="ru-RU"/>
        </w:rPr>
        <w:t>акта  согласования проекта границ земельного</w:t>
      </w:r>
      <w:proofErr w:type="gramEnd"/>
      <w:r>
        <w:rPr>
          <w:rFonts w:eastAsia="Times New Roman" w:cs="Times New Roman"/>
          <w:sz w:val="28"/>
          <w:szCs w:val="28"/>
          <w:lang w:eastAsia="ru-RU" w:bidi="ru-RU"/>
        </w:rPr>
        <w:t xml:space="preserve"> участка;</w:t>
      </w:r>
      <w:r>
        <w:rPr>
          <w:rFonts w:eastAsia="Times New Roman" w:cs="Times New Roman"/>
          <w:sz w:val="28"/>
          <w:szCs w:val="28"/>
          <w:lang w:eastAsia="ru-RU" w:bidi="ru-RU"/>
        </w:rPr>
        <w:tab/>
      </w:r>
    </w:p>
    <w:p w:rsidR="00385A98" w:rsidRDefault="00AA6EFF">
      <w:pPr>
        <w:widowControl w:val="0"/>
        <w:tabs>
          <w:tab w:val="left" w:pos="1161"/>
          <w:tab w:val="left" w:pos="10641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б) мотивированный отказ в согласовании проекта границ земельного участка.</w:t>
      </w:r>
      <w:r>
        <w:rPr>
          <w:rFonts w:eastAsia="Times New Roman" w:cs="Times New Roman"/>
          <w:sz w:val="28"/>
          <w:szCs w:val="28"/>
          <w:lang w:eastAsia="ru-RU" w:bidi="ru-RU"/>
        </w:rPr>
        <w:tab/>
      </w:r>
    </w:p>
    <w:p w:rsidR="00385A98" w:rsidRDefault="00AA6EFF">
      <w:pPr>
        <w:widowControl w:val="0"/>
        <w:tabs>
          <w:tab w:val="left" w:pos="124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11. Заявителю в качестве результата предоста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вления муниципальной услуги обеспечивается по его выбору возможность получения </w:t>
      </w:r>
      <w:proofErr w:type="gramStart"/>
      <w:r>
        <w:rPr>
          <w:rFonts w:eastAsia="Times New Roman" w:cs="Times New Roman"/>
          <w:sz w:val="28"/>
          <w:szCs w:val="28"/>
          <w:lang w:eastAsia="ru-RU" w:bidi="ru-RU"/>
        </w:rPr>
        <w:t>документа</w:t>
      </w:r>
      <w:proofErr w:type="gramEnd"/>
      <w:r>
        <w:rPr>
          <w:rFonts w:eastAsia="Times New Roman" w:cs="Times New Roman"/>
          <w:sz w:val="28"/>
          <w:szCs w:val="28"/>
          <w:lang w:eastAsia="ru-RU" w:bidi="ru-RU"/>
        </w:rPr>
        <w:t xml:space="preserve"> на бумажном носителе выданного Уполномоченным органом, почтовым отправлением  либо в  многофункциональном центре. </w:t>
      </w:r>
    </w:p>
    <w:p w:rsidR="00385A98" w:rsidRDefault="00AA6EFF">
      <w:pPr>
        <w:tabs>
          <w:tab w:val="left" w:pos="1276"/>
          <w:tab w:val="left" w:pos="1560"/>
          <w:tab w:val="left" w:pos="1985"/>
        </w:tabs>
        <w:ind w:left="170" w:right="85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kern w:val="2"/>
          <w:sz w:val="28"/>
          <w:szCs w:val="28"/>
          <w:lang w:eastAsia="ru-RU" w:bidi="ru-RU"/>
        </w:rPr>
        <w:t xml:space="preserve">      12. </w:t>
      </w:r>
      <w:r>
        <w:rPr>
          <w:rFonts w:cs="Times New Roman"/>
          <w:sz w:val="28"/>
          <w:szCs w:val="28"/>
        </w:rPr>
        <w:t xml:space="preserve">Формирование реестровой записи в качестве </w:t>
      </w:r>
      <w:r>
        <w:rPr>
          <w:rFonts w:cs="Times New Roman"/>
          <w:sz w:val="28"/>
          <w:szCs w:val="28"/>
        </w:rPr>
        <w:t>результата предоставления муниципальной услуги не предусмотрено.</w:t>
      </w:r>
    </w:p>
    <w:p w:rsidR="00385A98" w:rsidRDefault="00385A98">
      <w:pPr>
        <w:widowControl w:val="0"/>
        <w:tabs>
          <w:tab w:val="left" w:pos="10641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Срок предоставления муниципальной услуги</w:t>
      </w: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tabs>
          <w:tab w:val="left" w:pos="118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13. Срок предоставления  муниципальной услуги  составляет 20 календарных дней со дня регистрации заявления и документов, необходимых для </w:t>
      </w:r>
      <w:r>
        <w:rPr>
          <w:rFonts w:eastAsia="Times New Roman" w:cs="Times New Roman"/>
          <w:sz w:val="28"/>
          <w:szCs w:val="28"/>
          <w:lang w:eastAsia="ru-RU" w:bidi="ru-RU"/>
        </w:rPr>
        <w:t>предоставления муниципальной услуги, независимо от  способа подачи указанного заявления</w:t>
      </w:r>
      <w:r>
        <w:t xml:space="preserve"> и </w:t>
      </w:r>
      <w:r>
        <w:rPr>
          <w:rFonts w:eastAsia="Times New Roman" w:cs="Times New Roman"/>
          <w:sz w:val="28"/>
          <w:szCs w:val="28"/>
          <w:lang w:eastAsia="ru-RU" w:bidi="ru-RU"/>
        </w:rPr>
        <w:t>категории (признаков) заявителя.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14.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если схема расположения земельного участка,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которой предстоит образовать земельный участок, по</w:t>
      </w:r>
      <w:r>
        <w:rPr>
          <w:rFonts w:ascii="Times New Roman" w:hAnsi="Times New Roman" w:cs="Times New Roman"/>
          <w:sz w:val="28"/>
          <w:szCs w:val="28"/>
        </w:rPr>
        <w:t>длежит соглас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ванию в соответствии со статьей 3.5 Федерального закона № 137-ФЗ, срок предоставления муниципальной услуги может быть продлен не более чем до 35 дней со дня поступления заявления о предварительном согласовании предоставления земельного участк</w:t>
      </w:r>
      <w:r>
        <w:rPr>
          <w:rFonts w:ascii="Times New Roman" w:hAnsi="Times New Roman" w:cs="Times New Roman"/>
          <w:sz w:val="28"/>
          <w:szCs w:val="28"/>
        </w:rPr>
        <w:t>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продлении срока рассмотрения зая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о предварительном согласовании предоставления земельного участка уполномоченный орган уведомляет заявителя.</w:t>
      </w:r>
    </w:p>
    <w:p w:rsidR="00385A98" w:rsidRDefault="00385A98">
      <w:pPr>
        <w:widowControl w:val="0"/>
        <w:tabs>
          <w:tab w:val="left" w:pos="118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tabs>
          <w:tab w:val="left" w:pos="1147"/>
        </w:tabs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  15. Муниципальная услуга предоставляется без взимания платы.</w:t>
      </w:r>
    </w:p>
    <w:p w:rsidR="00385A98" w:rsidRDefault="00385A98">
      <w:pPr>
        <w:widowControl w:val="0"/>
        <w:tabs>
          <w:tab w:val="left" w:pos="118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</w:t>
      </w:r>
    </w:p>
    <w:p w:rsidR="00385A98" w:rsidRDefault="00AA6EF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муниципальной услуги </w:t>
      </w: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385A98" w:rsidRDefault="00AA6EFF">
      <w:pPr>
        <w:pStyle w:val="ConsPlusNormal0"/>
        <w:ind w:left="170" w:right="85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eastAsia="Calibri" w:hAnsi="Times New Roman" w:cs="Times New Roman"/>
          <w:bCs/>
          <w:sz w:val="28"/>
          <w:szCs w:val="28"/>
        </w:rPr>
        <w:t>Максимальный срок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ожидания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в очереди при подаче запроса о предоставлении муниципальной услуги в уполномоченном органе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или многофункциональном центре, при получении заявителем результата предоставления муниципальной услуги в уполномоченном органе или мн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>
        <w:rPr>
          <w:rFonts w:ascii="Times New Roman" w:eastAsia="Calibri" w:hAnsi="Times New Roman" w:cs="Times New Roman"/>
          <w:bCs/>
          <w:sz w:val="28"/>
          <w:szCs w:val="28"/>
        </w:rPr>
        <w:t>гофункциональном цен</w:t>
      </w:r>
      <w:r>
        <w:rPr>
          <w:rFonts w:ascii="Times New Roman" w:eastAsia="Calibri" w:hAnsi="Times New Roman" w:cs="Times New Roman"/>
          <w:bCs/>
          <w:sz w:val="28"/>
          <w:szCs w:val="28"/>
        </w:rPr>
        <w:t>тре составляет 15 минут.</w:t>
      </w:r>
    </w:p>
    <w:p w:rsidR="00385A98" w:rsidRDefault="00385A98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85A98" w:rsidRDefault="00AA6EFF">
      <w:pPr>
        <w:ind w:firstLine="567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385A98" w:rsidRDefault="00385A98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85A98" w:rsidRDefault="00AA6EFF">
      <w:pPr>
        <w:pStyle w:val="ConsPlusNormal0"/>
        <w:tabs>
          <w:tab w:val="left" w:pos="709"/>
          <w:tab w:val="left" w:pos="851"/>
        </w:tabs>
        <w:ind w:left="170" w:right="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Срок регистрации заявления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 даты подачи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посредством почтовой связи, МФЦ, а также при личном обращении в  Уполномоченный орган с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ставляет 1 рабочий </w:t>
      </w:r>
      <w:r>
        <w:rPr>
          <w:rFonts w:ascii="Times New Roman" w:hAnsi="Times New Roman" w:cs="Times New Roman"/>
          <w:bCs/>
          <w:sz w:val="28"/>
          <w:szCs w:val="28"/>
        </w:rPr>
        <w:t>день.</w:t>
      </w:r>
    </w:p>
    <w:p w:rsidR="00385A98" w:rsidRDefault="00385A98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Требования к помещениям, в которых предоставляется</w:t>
      </w:r>
    </w:p>
    <w:p w:rsidR="00385A98" w:rsidRDefault="00AA6EFF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муниципальная услуга</w:t>
      </w:r>
    </w:p>
    <w:p w:rsidR="00385A98" w:rsidRDefault="00AA6EFF">
      <w:pPr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/>
          <w:color w:val="000000"/>
          <w:sz w:val="28"/>
          <w:szCs w:val="28"/>
          <w:lang w:eastAsia="ru-RU"/>
        </w:rPr>
        <w:t xml:space="preserve">  </w:t>
      </w:r>
    </w:p>
    <w:p w:rsidR="00385A98" w:rsidRDefault="00AA6EFF">
      <w:pPr>
        <w:widowControl w:val="0"/>
        <w:ind w:firstLine="567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      18. </w:t>
      </w:r>
      <w:r>
        <w:rPr>
          <w:rFonts w:eastAsia="Calibri" w:cs="Times New Roman"/>
          <w:color w:val="000000"/>
          <w:sz w:val="28"/>
          <w:szCs w:val="28"/>
        </w:rPr>
        <w:t xml:space="preserve">Требования к помещениям, в которых предоставляется муниципальная услуга, размещены на официальном сайте муниципального образования </w:t>
      </w:r>
      <w:proofErr w:type="spellStart"/>
      <w:r>
        <w:rPr>
          <w:rFonts w:eastAsia="Calibri" w:cs="Times New Roman"/>
          <w:color w:val="000000"/>
          <w:sz w:val="28"/>
          <w:szCs w:val="28"/>
        </w:rPr>
        <w:t>Сорочинский</w:t>
      </w:r>
      <w:proofErr w:type="spellEnd"/>
      <w:r>
        <w:rPr>
          <w:rFonts w:eastAsia="Calibri" w:cs="Times New Roman"/>
          <w:color w:val="000000"/>
          <w:sz w:val="28"/>
          <w:szCs w:val="28"/>
        </w:rPr>
        <w:t xml:space="preserve"> муниципальный округ</w:t>
      </w:r>
      <w:r>
        <w:rPr>
          <w:rFonts w:eastAsia="Calibri" w:cs="Times New Roman"/>
          <w:color w:val="000000"/>
          <w:sz w:val="28"/>
          <w:szCs w:val="28"/>
        </w:rPr>
        <w:t xml:space="preserve"> Оренбургской области в информационно-телекоммуникационной сети «Интернет» (</w:t>
      </w:r>
      <w:hyperlink r:id="rId12">
        <w:r>
          <w:rPr>
            <w:rFonts w:eastAsia="Calibri" w:cs="Times New Roman"/>
            <w:sz w:val="28"/>
            <w:szCs w:val="28"/>
            <w:u w:val="single"/>
            <w:lang w:val="en-US"/>
          </w:rPr>
          <w:t>http</w:t>
        </w:r>
        <w:r>
          <w:rPr>
            <w:rFonts w:eastAsia="Calibri" w:cs="Times New Roman"/>
            <w:sz w:val="28"/>
            <w:szCs w:val="28"/>
            <w:u w:val="single"/>
          </w:rPr>
          <w:t>://</w:t>
        </w:r>
        <w:proofErr w:type="spellStart"/>
        <w:r>
          <w:rPr>
            <w:rFonts w:eastAsia="Calibri" w:cs="Times New Roman"/>
            <w:sz w:val="28"/>
            <w:szCs w:val="28"/>
            <w:u w:val="single"/>
            <w:lang w:val="en-US"/>
          </w:rPr>
          <w:t>sorochinsk</w:t>
        </w:r>
        <w:proofErr w:type="spellEnd"/>
        <w:r>
          <w:rPr>
            <w:rFonts w:eastAsia="Calibri" w:cs="Times New Roman"/>
            <w:sz w:val="28"/>
            <w:szCs w:val="28"/>
            <w:u w:val="single"/>
          </w:rPr>
          <w:t>56.</w:t>
        </w:r>
        <w:proofErr w:type="spellStart"/>
        <w:r>
          <w:rPr>
            <w:rFonts w:eastAsia="Calibri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rFonts w:eastAsia="Calibri" w:cs="Times New Roman"/>
          <w:color w:val="000000"/>
          <w:sz w:val="28"/>
          <w:szCs w:val="28"/>
        </w:rPr>
        <w:t>) (далее – официальный сайт).</w:t>
      </w:r>
    </w:p>
    <w:p w:rsidR="00385A98" w:rsidRDefault="00385A98">
      <w:pPr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/>
        </w:rPr>
      </w:pPr>
    </w:p>
    <w:p w:rsidR="00385A98" w:rsidRDefault="00AA6EFF">
      <w:pPr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/>
          <w:color w:val="000000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385A98" w:rsidRDefault="00385A98">
      <w:pPr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/>
        </w:rPr>
      </w:pPr>
    </w:p>
    <w:p w:rsidR="00385A98" w:rsidRDefault="00AA6EFF">
      <w:pPr>
        <w:tabs>
          <w:tab w:val="left" w:pos="567"/>
        </w:tabs>
        <w:jc w:val="both"/>
        <w:rPr>
          <w:rFonts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/>
          <w:color w:val="000000"/>
          <w:sz w:val="28"/>
          <w:szCs w:val="28"/>
          <w:lang w:eastAsia="ru-RU"/>
        </w:rPr>
        <w:tab/>
        <w:t xml:space="preserve">     19. </w:t>
      </w:r>
      <w:r>
        <w:rPr>
          <w:rFonts w:eastAsia="Arial Unicode MS" w:cs="Times New Roman"/>
          <w:sz w:val="28"/>
          <w:szCs w:val="28"/>
          <w:lang w:eastAsia="ru-RU"/>
        </w:rPr>
        <w:t>Перечень показател</w:t>
      </w:r>
      <w:r>
        <w:rPr>
          <w:rFonts w:eastAsia="Arial Unicode MS" w:cs="Times New Roman"/>
          <w:sz w:val="28"/>
          <w:szCs w:val="28"/>
          <w:lang w:eastAsia="ru-RU"/>
        </w:rPr>
        <w:t xml:space="preserve">ей качества и доступности муниципальной услуги размещен на официальном сайте. </w:t>
      </w:r>
    </w:p>
    <w:p w:rsidR="00385A98" w:rsidRDefault="00AA6EFF">
      <w:pPr>
        <w:widowControl w:val="0"/>
        <w:tabs>
          <w:tab w:val="left" w:pos="2968"/>
        </w:tabs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ab/>
      </w:r>
    </w:p>
    <w:p w:rsidR="00385A98" w:rsidRDefault="00AA6EFF">
      <w:pPr>
        <w:pStyle w:val="ConsPlusTitle"/>
        <w:ind w:right="85"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Иные требования к предоставлению муниципальной услуги, </w:t>
      </w:r>
    </w:p>
    <w:p w:rsidR="00385A98" w:rsidRDefault="00AA6EFF">
      <w:pPr>
        <w:pStyle w:val="ConsPlusTitle"/>
        <w:ind w:right="85"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том числе учитывающие особенности предоставления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sz w:val="28"/>
          <w:szCs w:val="28"/>
        </w:rPr>
        <w:t>ных услуг в многофункциональных центрах и особенности пред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оставления </w:t>
      </w:r>
    </w:p>
    <w:p w:rsidR="00385A98" w:rsidRDefault="00AA6EFF">
      <w:pPr>
        <w:pStyle w:val="ConsPlusTitle"/>
        <w:ind w:right="85"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услуг в электронной форме </w:t>
      </w:r>
    </w:p>
    <w:p w:rsidR="00385A98" w:rsidRDefault="00385A98">
      <w:pPr>
        <w:widowControl w:val="0"/>
        <w:tabs>
          <w:tab w:val="left" w:pos="1246"/>
        </w:tabs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20. </w:t>
      </w:r>
      <w:r>
        <w:rPr>
          <w:rFonts w:eastAsia="Calibri" w:cs="Times New Roman"/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 отсутствует.</w:t>
      </w:r>
    </w:p>
    <w:p w:rsidR="00385A98" w:rsidRDefault="00AA6EFF">
      <w:pPr>
        <w:widowControl w:val="0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>21.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Информационные системы для предоставления муниципальной услуги не используются.</w:t>
      </w:r>
    </w:p>
    <w:p w:rsidR="00385A98" w:rsidRDefault="00AA6EFF">
      <w:pPr>
        <w:widowControl w:val="0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22. Заявление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385A98" w:rsidRDefault="00AA6EFF">
      <w:pPr>
        <w:widowControl w:val="0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МФЦ не вправе принять решение об отказе в приеме заявления и документов и (или) информации, необходимых для пред</w:t>
      </w:r>
      <w:r>
        <w:rPr>
          <w:rFonts w:eastAsia="Calibri" w:cs="Times New Roman"/>
          <w:sz w:val="28"/>
          <w:szCs w:val="28"/>
        </w:rPr>
        <w:t>оставления муниципальной услуги.</w:t>
      </w:r>
    </w:p>
    <w:p w:rsidR="00385A98" w:rsidRDefault="00AA6EFF">
      <w:pPr>
        <w:widowControl w:val="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23. </w:t>
      </w:r>
      <w:proofErr w:type="gramStart"/>
      <w:r>
        <w:rPr>
          <w:rFonts w:eastAsia="Calibri" w:cs="Times New Roman"/>
          <w:sz w:val="28"/>
          <w:szCs w:val="28"/>
        </w:rPr>
        <w:t>Законному представителю несовершеннолетнего, не являющемуся заявителем, не предоставлена возможность получения результатов предоставления муниципальной услуги в отношении несовершеннолетнего, оформленных в форме</w:t>
      </w:r>
      <w:r>
        <w:rPr>
          <w:rFonts w:eastAsia="Calibri" w:cs="Times New Roman"/>
          <w:sz w:val="28"/>
          <w:szCs w:val="28"/>
        </w:rPr>
        <w:t xml:space="preserve">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proofErr w:type="gramEnd"/>
    </w:p>
    <w:p w:rsidR="00385A98" w:rsidRDefault="00AA6EFF">
      <w:pPr>
        <w:widowControl w:val="0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</w:t>
      </w:r>
      <w:r>
        <w:rPr>
          <w:rFonts w:eastAsia="Calibri" w:cs="Times New Roman"/>
          <w:sz w:val="28"/>
          <w:szCs w:val="28"/>
        </w:rPr>
        <w:t>м, не предусмотрен.</w:t>
      </w:r>
    </w:p>
    <w:p w:rsidR="00385A98" w:rsidRDefault="00AA6EFF">
      <w:pPr>
        <w:widowControl w:val="0"/>
        <w:ind w:firstLine="567"/>
        <w:jc w:val="both"/>
        <w:rPr>
          <w:rFonts w:eastAsia="Calibri" w:cs="Times New Roman"/>
          <w:color w:val="C00000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24. </w:t>
      </w:r>
      <w:proofErr w:type="gramStart"/>
      <w:r>
        <w:rPr>
          <w:rFonts w:eastAsia="Calibri" w:cs="Times New Roman"/>
          <w:sz w:val="28"/>
          <w:szCs w:val="28"/>
        </w:rPr>
        <w:t xml:space="preserve">Результат предоставления муниципальной услуги может быть выдан заявителю в многофункциональном центре, в том числе предусмотрена возможность выдачи документов на бумажном носителе, подтверждающих содержание электронных документов, </w:t>
      </w:r>
      <w:r>
        <w:rPr>
          <w:rFonts w:eastAsia="Calibri" w:cs="Times New Roman"/>
          <w:sz w:val="28"/>
          <w:szCs w:val="28"/>
        </w:rPr>
        <w:t>направленных в многофункциональный центр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</w:t>
      </w:r>
      <w:r>
        <w:rPr>
          <w:rFonts w:eastAsia="Calibri" w:cs="Times New Roman"/>
          <w:sz w:val="28"/>
          <w:szCs w:val="28"/>
        </w:rPr>
        <w:t>анов, предоставляющих муниципальные услуги.</w:t>
      </w:r>
      <w:proofErr w:type="gramEnd"/>
    </w:p>
    <w:p w:rsidR="00385A98" w:rsidRDefault="00AA6EFF">
      <w:pPr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25. </w:t>
      </w:r>
      <w:proofErr w:type="gramStart"/>
      <w:r>
        <w:rPr>
          <w:rFonts w:eastAsia="Calibri" w:cs="Times New Roman"/>
          <w:sz w:val="28"/>
          <w:szCs w:val="28"/>
        </w:rPr>
        <w:t>Заявителю предоставляется возможность получения муниципальной услуги по принципу «одного окна», в соответствии с которым предоставление муниципальной услуги осуществляется после однократного обращения заяви</w:t>
      </w:r>
      <w:r>
        <w:rPr>
          <w:rFonts w:eastAsia="Calibri" w:cs="Times New Roman"/>
          <w:sz w:val="28"/>
          <w:szCs w:val="28"/>
        </w:rPr>
        <w:t>теля с соответствующим запросом, а взаимодействие с Уполномоченным органом</w:t>
      </w:r>
      <w:r>
        <w:rPr>
          <w:rFonts w:eastAsia="Calibri" w:cs="Times New Roman"/>
          <w:iCs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осуществляется МФЦ без участия заявителя в соответствии с нормативными правовыми актами и соглашением о взаимодействии между органом местного самоуправления</w:t>
      </w:r>
      <w:r>
        <w:rPr>
          <w:rFonts w:eastAsia="Calibri" w:cs="Times New Roman"/>
          <w:iCs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и МФЦ, заключенным в уст</w:t>
      </w:r>
      <w:r>
        <w:rPr>
          <w:rFonts w:eastAsia="Calibri" w:cs="Times New Roman"/>
          <w:sz w:val="28"/>
          <w:szCs w:val="28"/>
        </w:rPr>
        <w:t xml:space="preserve">ановленном порядке. </w:t>
      </w:r>
      <w:proofErr w:type="gramEnd"/>
    </w:p>
    <w:p w:rsidR="00385A98" w:rsidRDefault="00AA6EFF">
      <w:pPr>
        <w:ind w:firstLine="567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 xml:space="preserve">Исчерпывающий перечень документов, </w:t>
      </w:r>
    </w:p>
    <w:p w:rsidR="00385A98" w:rsidRDefault="00AA6EFF">
      <w:pPr>
        <w:ind w:firstLine="567"/>
        <w:jc w:val="center"/>
        <w:rPr>
          <w:rFonts w:eastAsia="Calibri" w:cs="Times New Roman"/>
          <w:sz w:val="28"/>
          <w:szCs w:val="28"/>
        </w:rPr>
      </w:pPr>
      <w:proofErr w:type="gramStart"/>
      <w:r>
        <w:rPr>
          <w:rFonts w:eastAsia="Calibri" w:cs="Times New Roman"/>
          <w:sz w:val="28"/>
          <w:szCs w:val="28"/>
        </w:rPr>
        <w:t>необходимых</w:t>
      </w:r>
      <w:proofErr w:type="gramEnd"/>
      <w:r>
        <w:rPr>
          <w:rFonts w:eastAsia="Calibri" w:cs="Times New Roman"/>
          <w:sz w:val="28"/>
          <w:szCs w:val="28"/>
        </w:rPr>
        <w:t xml:space="preserve"> для предоставления муниципальной услуги </w:t>
      </w:r>
    </w:p>
    <w:p w:rsidR="00385A98" w:rsidRDefault="00385A98">
      <w:pPr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/>
        </w:rPr>
      </w:pPr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color w:val="000000"/>
          <w:sz w:val="28"/>
          <w:szCs w:val="28"/>
          <w:lang w:eastAsia="ru-RU"/>
        </w:rPr>
        <w:t xml:space="preserve">    26. </w:t>
      </w:r>
      <w:proofErr w:type="gramStart"/>
      <w:r>
        <w:rPr>
          <w:rFonts w:eastAsia="Arial Unicode MS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</w:t>
      </w:r>
      <w:r>
        <w:rPr>
          <w:rFonts w:eastAsia="Arial Unicode MS" w:cs="Times New Roman"/>
          <w:sz w:val="28"/>
          <w:szCs w:val="28"/>
          <w:lang w:eastAsia="ru-RU"/>
        </w:rPr>
        <w:t xml:space="preserve">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>
        <w:rPr>
          <w:rFonts w:eastAsia="Arial Unicode MS" w:cs="Times New Roman"/>
          <w:sz w:val="28"/>
          <w:szCs w:val="28"/>
          <w:lang w:eastAsia="ru-RU"/>
        </w:rPr>
        <w:t xml:space="preserve">информационного взаимодействия приведен в таблице № 2 приложения к настоящему Административному регламенту. </w:t>
      </w:r>
      <w:proofErr w:type="gramEnd"/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 xml:space="preserve">  </w:t>
      </w:r>
      <w:r>
        <w:rPr>
          <w:rFonts w:eastAsia="Arial Unicode MS" w:cs="Times New Roman"/>
          <w:sz w:val="28"/>
          <w:szCs w:val="28"/>
          <w:lang w:eastAsia="ru-RU"/>
        </w:rPr>
        <w:t xml:space="preserve">27. Форма заявления о предоставлении муниципальной услуги, согласия на обработку персональных данных приведены в приложении к настоящему Административному регламенту. </w:t>
      </w:r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 xml:space="preserve"> 28. Перечень способов подачи заявления приведен в таблице № 2 к настоящему Администрати</w:t>
      </w:r>
      <w:r>
        <w:rPr>
          <w:rFonts w:eastAsia="Arial Unicode MS" w:cs="Times New Roman"/>
          <w:sz w:val="28"/>
          <w:szCs w:val="28"/>
          <w:lang w:eastAsia="ru-RU"/>
        </w:rPr>
        <w:t>вному регламенту.</w:t>
      </w:r>
    </w:p>
    <w:p w:rsidR="00385A98" w:rsidRDefault="00385A98">
      <w:pPr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/>
        </w:rPr>
      </w:pPr>
    </w:p>
    <w:p w:rsidR="00385A98" w:rsidRDefault="00AA6EFF">
      <w:pPr>
        <w:ind w:firstLine="567"/>
        <w:jc w:val="center"/>
        <w:rPr>
          <w:rFonts w:eastAsia="Arial Unicode MS" w:cs="Times New Roman"/>
          <w:sz w:val="28"/>
          <w:szCs w:val="28"/>
          <w:lang w:eastAsia="ru-RU"/>
        </w:rPr>
      </w:pPr>
      <w:proofErr w:type="gramStart"/>
      <w:r>
        <w:rPr>
          <w:rFonts w:eastAsia="Arial Unicode MS" w:cs="Times New Roman"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  <w:r>
        <w:rPr>
          <w:rFonts w:cs="Times New Roman"/>
          <w:sz w:val="28"/>
          <w:szCs w:val="28"/>
        </w:rPr>
        <w:t>, и и</w:t>
      </w:r>
      <w:r>
        <w:rPr>
          <w:rFonts w:eastAsia="Arial Unicode MS" w:cs="Times New Roman"/>
          <w:sz w:val="28"/>
          <w:szCs w:val="28"/>
          <w:lang w:eastAsia="ru-RU"/>
        </w:rPr>
        <w:t>счерпывающий перечень оснований для приостановления предоставления м</w:t>
      </w:r>
      <w:r>
        <w:rPr>
          <w:rFonts w:eastAsia="Arial Unicode MS" w:cs="Times New Roman"/>
          <w:sz w:val="28"/>
          <w:szCs w:val="28"/>
          <w:lang w:eastAsia="ru-RU"/>
        </w:rPr>
        <w:t>униципальной услуги или для отказа в предоставлении муниципальной услуги</w:t>
      </w:r>
      <w:proofErr w:type="gramEnd"/>
    </w:p>
    <w:p w:rsidR="00385A98" w:rsidRDefault="00385A98">
      <w:pPr>
        <w:widowControl w:val="0"/>
        <w:tabs>
          <w:tab w:val="left" w:pos="1217"/>
        </w:tabs>
        <w:ind w:firstLine="567"/>
        <w:jc w:val="center"/>
        <w:rPr>
          <w:rFonts w:eastAsia="Arial Unicode MS" w:cs="Times New Roman"/>
          <w:sz w:val="28"/>
          <w:szCs w:val="28"/>
          <w:lang w:eastAsia="ru-RU"/>
        </w:rPr>
      </w:pPr>
    </w:p>
    <w:p w:rsidR="00385A98" w:rsidRDefault="00AA6EFF">
      <w:pPr>
        <w:widowControl w:val="0"/>
        <w:tabs>
          <w:tab w:val="left" w:pos="121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Arial Unicode MS" w:cs="Times New Roman"/>
          <w:sz w:val="28"/>
          <w:szCs w:val="28"/>
          <w:lang w:eastAsia="ru-RU"/>
        </w:rPr>
        <w:t xml:space="preserve">  29</w:t>
      </w:r>
      <w:r>
        <w:rPr>
          <w:rFonts w:eastAsia="Times New Roman" w:cs="Times New Roman"/>
          <w:sz w:val="28"/>
          <w:szCs w:val="28"/>
          <w:lang w:eastAsia="ru-RU" w:bidi="ru-RU"/>
        </w:rPr>
        <w:t>. Основаниями для отказа в приеме заявления о предоставлении муниципальной услуги и документов, необходимых для предоставления муниципальной услуги, являются:</w:t>
      </w:r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>1) заявление подано</w:t>
      </w:r>
      <w:r>
        <w:rPr>
          <w:rFonts w:eastAsia="Arial Unicode MS" w:cs="Times New Roman"/>
          <w:sz w:val="28"/>
          <w:szCs w:val="28"/>
          <w:lang w:eastAsia="ru-RU"/>
        </w:rPr>
        <w:t xml:space="preserve"> в орган местного самоуправления, в полномочия которого не входит предоставление услуги;</w:t>
      </w:r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>2) некорректное (недостоверное, неправильное) и неполное заполнение обязательных полей в форме заявления о предоставлении услуги;</w:t>
      </w:r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>3) в заявлении содержатся нецензурные</w:t>
      </w:r>
      <w:r>
        <w:rPr>
          <w:rFonts w:eastAsia="Arial Unicode MS" w:cs="Times New Roman"/>
          <w:sz w:val="28"/>
          <w:szCs w:val="28"/>
          <w:lang w:eastAsia="ru-RU"/>
        </w:rPr>
        <w:t xml:space="preserve">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>4) представленные документы утратили силу на момент обращения за услугой (</w:t>
      </w:r>
      <w:r>
        <w:rPr>
          <w:rFonts w:eastAsia="Arial Unicode MS" w:cs="Times New Roman"/>
          <w:sz w:val="28"/>
          <w:szCs w:val="28"/>
          <w:lang w:eastAsia="ru-RU"/>
        </w:rPr>
        <w:t>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 xml:space="preserve"> 5) представленные документы содержат подчистки и исправления текста, не заверенные в порядке, установ</w:t>
      </w:r>
      <w:r>
        <w:rPr>
          <w:rFonts w:eastAsia="Arial Unicode MS" w:cs="Times New Roman"/>
          <w:sz w:val="28"/>
          <w:szCs w:val="28"/>
          <w:lang w:eastAsia="ru-RU"/>
        </w:rPr>
        <w:t>ленном законодательством Российской Федерации;</w:t>
      </w:r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proofErr w:type="gramStart"/>
      <w:r>
        <w:rPr>
          <w:rFonts w:eastAsia="Arial Unicode MS" w:cs="Times New Roman"/>
          <w:sz w:val="28"/>
          <w:szCs w:val="28"/>
          <w:lang w:eastAsia="ru-RU"/>
        </w:rPr>
        <w:t>В случае наличия оснований для отказа в приеме документов, необходимых для предоставления муниципальной услуги, Уполномоченный орган принимает решение об отказе в приеме документов.</w:t>
      </w:r>
      <w:proofErr w:type="gramEnd"/>
    </w:p>
    <w:p w:rsidR="00385A98" w:rsidRDefault="00AA6EFF">
      <w:pPr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lastRenderedPageBreak/>
        <w:t xml:space="preserve"> Отказ в приеме документов,</w:t>
      </w:r>
      <w:r>
        <w:rPr>
          <w:rFonts w:eastAsia="Arial Unicode MS" w:cs="Times New Roman"/>
          <w:sz w:val="28"/>
          <w:szCs w:val="28"/>
          <w:lang w:eastAsia="ru-RU"/>
        </w:rPr>
        <w:t xml:space="preserve"> указанных в пункте 27  Административного регламента, не препятствует повторному обращению заявителя за получением услуги.</w:t>
      </w:r>
    </w:p>
    <w:p w:rsidR="00385A98" w:rsidRDefault="00AA6EFF">
      <w:pPr>
        <w:widowControl w:val="0"/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Решение об отказе в приеме документов подписывается уполномоченным должностным лицом и выдается заявителю с указанием причин отказа.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30. </w:t>
      </w:r>
      <w:r>
        <w:rPr>
          <w:rFonts w:ascii="Times New Roman" w:hAnsi="Times New Roman" w:cs="Times New Roman"/>
          <w:sz w:val="28"/>
          <w:szCs w:val="28"/>
        </w:rPr>
        <w:t xml:space="preserve">Основания  для приостановления муниципальной услуги: </w:t>
      </w:r>
    </w:p>
    <w:p w:rsidR="00385A98" w:rsidRDefault="00AA6EFF">
      <w:pPr>
        <w:widowControl w:val="0"/>
        <w:tabs>
          <w:tab w:val="left" w:pos="1218"/>
        </w:tabs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Основания для приостановления муниципальной услуги отсутствуют. </w:t>
      </w:r>
    </w:p>
    <w:p w:rsidR="00385A98" w:rsidRDefault="00AA6EFF">
      <w:pPr>
        <w:widowControl w:val="0"/>
        <w:tabs>
          <w:tab w:val="left" w:pos="1218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31. Исчерпывающий перечень оснований для отказа в предоставлении муниципальной услуги:</w:t>
      </w:r>
    </w:p>
    <w:p w:rsidR="00385A98" w:rsidRDefault="00AA6EFF">
      <w:pPr>
        <w:widowControl w:val="0"/>
        <w:tabs>
          <w:tab w:val="left" w:pos="1093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а) непредставление в полном объеме 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документов, указанных в приложении к настоящему  Административному регламенту, </w:t>
      </w:r>
      <w:proofErr w:type="gramStart"/>
      <w:r>
        <w:rPr>
          <w:rFonts w:eastAsia="Times New Roman" w:cs="Times New Roman"/>
          <w:sz w:val="28"/>
          <w:szCs w:val="28"/>
          <w:lang w:eastAsia="ru-RU" w:bidi="ru-RU"/>
        </w:rPr>
        <w:t>которые</w:t>
      </w:r>
      <w:proofErr w:type="gramEnd"/>
      <w:r>
        <w:rPr>
          <w:rFonts w:eastAsia="Times New Roman" w:cs="Times New Roman"/>
          <w:sz w:val="28"/>
          <w:szCs w:val="28"/>
          <w:lang w:eastAsia="ru-RU" w:bidi="ru-RU"/>
        </w:rPr>
        <w:t xml:space="preserve"> заявитель должен представить самостоятельно;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б) представление документов в ненадлежащий орган;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в) нарушение требований к оформлению документов, прилагаемых к заявлению о</w:t>
      </w:r>
      <w:r>
        <w:rPr>
          <w:rFonts w:eastAsia="Times New Roman" w:cs="Times New Roman"/>
          <w:sz w:val="28"/>
          <w:szCs w:val="28"/>
          <w:lang w:eastAsia="ru-RU" w:bidi="ru-RU"/>
        </w:rPr>
        <w:t xml:space="preserve"> предоставлении муниципальной услуги или наличие в них ошибок;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г)  наложение смежных границ земельных участков друг на друга;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д) не определены координаты характерных (повторных) точек или определены неправильно;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е) отсутствие  права собственности или права пользования земельным участком; 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ж) выявление ошибки при определении границ земельного участка;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з) подлежащая согласованию граница земельного участка не является смежной с границей земельного участка, находящего</w:t>
      </w:r>
      <w:r>
        <w:rPr>
          <w:rFonts w:eastAsia="Times New Roman" w:cs="Times New Roman"/>
          <w:sz w:val="28"/>
          <w:szCs w:val="28"/>
          <w:lang w:eastAsia="ru-RU" w:bidi="ru-RU"/>
        </w:rPr>
        <w:t>ся в собственности муниципального образования;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и) подлежащая согласованию граница земельного участка является смежной с границей земельного участка, находящегося в собственности муниципального образования, и в результате кадастровых работ не уточняется мес</w:t>
      </w:r>
      <w:r>
        <w:rPr>
          <w:rFonts w:eastAsia="Times New Roman" w:cs="Times New Roman"/>
          <w:sz w:val="28"/>
          <w:szCs w:val="28"/>
          <w:lang w:eastAsia="ru-RU" w:bidi="ru-RU"/>
        </w:rPr>
        <w:t>тоположение границы земельного участка, находящегося в собственности муниципального образования;</w:t>
      </w:r>
    </w:p>
    <w:p w:rsidR="00385A98" w:rsidRDefault="00AA6EFF">
      <w:pPr>
        <w:widowControl w:val="0"/>
        <w:tabs>
          <w:tab w:val="left" w:pos="1137"/>
        </w:tabs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к) заявителем подано заявление об оставлении заявления о предоставлении муниципальной услуги без рассмотрения.</w:t>
      </w:r>
    </w:p>
    <w:p w:rsidR="00385A98" w:rsidRDefault="00AA6EFF">
      <w:pPr>
        <w:widowControl w:val="0"/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После устранения причин, послуживших основанием </w:t>
      </w:r>
      <w:r>
        <w:rPr>
          <w:rFonts w:eastAsia="Times New Roman" w:cs="Times New Roman"/>
          <w:sz w:val="28"/>
          <w:szCs w:val="28"/>
          <w:lang w:eastAsia="ru-RU" w:bidi="ru-RU"/>
        </w:rPr>
        <w:t>для отказа в предоставлении муниципальной услуги, заявитель вправе обратиться повторно для получения муниципальной услуги.</w:t>
      </w:r>
    </w:p>
    <w:p w:rsidR="00385A98" w:rsidRDefault="00AA6EFF">
      <w:pPr>
        <w:pStyle w:val="Default"/>
        <w:ind w:firstLine="14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       32.Исправление допущенных опечаток и ошибок в выданных в резул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ь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тате предоставления муниципальной услуги документах и выдача 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дубликата документа, выданного по результатам предоставления муниципальной усл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у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ги, Административным регламентов не предусматриваются.</w:t>
      </w:r>
    </w:p>
    <w:p w:rsidR="00385A98" w:rsidRDefault="00AA6EFF">
      <w:pPr>
        <w:widowControl w:val="0"/>
        <w:ind w:firstLine="567"/>
        <w:jc w:val="both"/>
        <w:rPr>
          <w:rFonts w:eastAsia="Arial Unicode MS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 w:themeColor="text1"/>
          <w:sz w:val="28"/>
          <w:szCs w:val="28"/>
          <w:lang w:eastAsia="ru-RU" w:bidi="ru-RU"/>
        </w:rPr>
        <w:t>33. Порядок оставления заявления о предоставлении муниципальной услуги без рассмотрения.</w:t>
      </w:r>
    </w:p>
    <w:p w:rsidR="00385A98" w:rsidRDefault="00AA6EFF">
      <w:pPr>
        <w:widowControl w:val="0"/>
        <w:ind w:firstLine="567"/>
        <w:jc w:val="both"/>
        <w:rPr>
          <w:rFonts w:eastAsia="Times New Roman" w:cs="Times New Roman"/>
          <w:color w:val="FF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 w:themeColor="text1"/>
          <w:sz w:val="28"/>
          <w:szCs w:val="28"/>
          <w:lang w:eastAsia="ru-RU" w:bidi="ru-RU"/>
        </w:rPr>
        <w:t>Заявитель вправе отозвать (остави</w:t>
      </w:r>
      <w:r>
        <w:rPr>
          <w:rFonts w:eastAsia="Arial Unicode MS" w:cs="Times New Roman"/>
          <w:color w:val="000000" w:themeColor="text1"/>
          <w:sz w:val="28"/>
          <w:szCs w:val="28"/>
          <w:lang w:eastAsia="ru-RU" w:bidi="ru-RU"/>
        </w:rPr>
        <w:t xml:space="preserve">ть без рассмотрения) поданное заявление о предоставлении муниципальной услуги. </w:t>
      </w:r>
    </w:p>
    <w:p w:rsidR="00385A98" w:rsidRDefault="00AA6EFF">
      <w:pPr>
        <w:widowControl w:val="0"/>
        <w:tabs>
          <w:tab w:val="left" w:pos="1418"/>
        </w:tabs>
        <w:ind w:firstLine="567"/>
        <w:jc w:val="both"/>
        <w:textAlignment w:val="baseline"/>
        <w:rPr>
          <w:rFonts w:eastAsia="Arial Unicode MS" w:cs="Times New Roman"/>
          <w:sz w:val="28"/>
          <w:szCs w:val="28"/>
          <w:lang w:eastAsia="ru-RU" w:bidi="ru-RU"/>
        </w:rPr>
      </w:pPr>
      <w:r>
        <w:rPr>
          <w:rFonts w:eastAsia="Arial Unicode MS" w:cs="Times New Roman"/>
          <w:sz w:val="28"/>
          <w:szCs w:val="28"/>
          <w:lang w:eastAsia="ru-RU" w:bidi="ru-RU"/>
        </w:rPr>
        <w:t xml:space="preserve">Заявитель (представитель заявителя) вправе направить заявление об </w:t>
      </w:r>
      <w:r>
        <w:rPr>
          <w:rFonts w:eastAsia="Arial Unicode MS" w:cs="Times New Roman"/>
          <w:sz w:val="28"/>
          <w:szCs w:val="28"/>
          <w:lang w:eastAsia="ru-RU" w:bidi="ru-RU"/>
        </w:rPr>
        <w:lastRenderedPageBreak/>
        <w:t>оставлении заявления о предоставлении муниципальной услуги без рассмотрения по форме согласно приложению к нас</w:t>
      </w:r>
      <w:r>
        <w:rPr>
          <w:rFonts w:eastAsia="Arial Unicode MS" w:cs="Times New Roman"/>
          <w:sz w:val="28"/>
          <w:szCs w:val="28"/>
          <w:lang w:eastAsia="ru-RU" w:bidi="ru-RU"/>
        </w:rPr>
        <w:t>тоящему Административному регламенту.</w:t>
      </w:r>
    </w:p>
    <w:p w:rsidR="00385A98" w:rsidRDefault="00AA6EFF">
      <w:pPr>
        <w:widowControl w:val="0"/>
        <w:tabs>
          <w:tab w:val="left" w:pos="1418"/>
        </w:tabs>
        <w:ind w:firstLine="567"/>
        <w:jc w:val="both"/>
        <w:textAlignment w:val="baseline"/>
        <w:rPr>
          <w:rFonts w:eastAsia="Arial Unicode MS" w:cs="Times New Roman"/>
          <w:sz w:val="28"/>
          <w:szCs w:val="28"/>
          <w:lang w:eastAsia="ru-RU" w:bidi="ru-RU"/>
        </w:rPr>
      </w:pPr>
      <w:r>
        <w:rPr>
          <w:rFonts w:eastAsia="Arial Unicode MS" w:cs="Times New Roman"/>
          <w:sz w:val="28"/>
          <w:szCs w:val="28"/>
          <w:lang w:eastAsia="ru-RU" w:bidi="ru-RU"/>
        </w:rPr>
        <w:t xml:space="preserve">На основании поступившего заявления Уполномоченным органом принимается решение об отказе в предоставлении муниципальной услуги. </w:t>
      </w:r>
    </w:p>
    <w:p w:rsidR="00385A98" w:rsidRDefault="00AA6EFF">
      <w:pPr>
        <w:widowControl w:val="0"/>
        <w:tabs>
          <w:tab w:val="left" w:pos="1418"/>
        </w:tabs>
        <w:ind w:firstLine="567"/>
        <w:jc w:val="both"/>
        <w:textAlignment w:val="baseline"/>
        <w:rPr>
          <w:rFonts w:eastAsia="Arial Unicode MS" w:cs="Times New Roman"/>
          <w:sz w:val="28"/>
          <w:szCs w:val="28"/>
          <w:lang w:eastAsia="ru-RU" w:bidi="ru-RU"/>
        </w:rPr>
      </w:pPr>
      <w:r>
        <w:rPr>
          <w:rFonts w:eastAsia="Arial Unicode MS" w:cs="Times New Roman"/>
          <w:sz w:val="28"/>
          <w:szCs w:val="28"/>
          <w:lang w:eastAsia="ru-RU" w:bidi="ru-RU"/>
        </w:rPr>
        <w:t xml:space="preserve"> Отказ в предоставлении муниципальной услуги по причине отзыва заявления на предоставлени</w:t>
      </w:r>
      <w:r>
        <w:rPr>
          <w:rFonts w:eastAsia="Arial Unicode MS" w:cs="Times New Roman"/>
          <w:sz w:val="28"/>
          <w:szCs w:val="28"/>
          <w:lang w:eastAsia="ru-RU" w:bidi="ru-RU"/>
        </w:rPr>
        <w:t>е муниципальной услуги не препятствует повторному обращению заявителя за предоставлением муниципальной услуги.</w:t>
      </w:r>
    </w:p>
    <w:p w:rsidR="00385A98" w:rsidRDefault="00AA6E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34. Основания для отказа в приеме заявления и документов, основания для отказа в предоставлении муниципальной услуги с учетом категории (признако</w:t>
      </w:r>
      <w:r>
        <w:rPr>
          <w:sz w:val="28"/>
          <w:szCs w:val="28"/>
        </w:rPr>
        <w:t>в) заявителя приведены в таблице №3 приложения к настоящему Административному регламенту.</w:t>
      </w:r>
    </w:p>
    <w:p w:rsidR="00385A98" w:rsidRDefault="00385A98">
      <w:pPr>
        <w:widowControl w:val="0"/>
        <w:ind w:firstLine="567"/>
        <w:jc w:val="both"/>
        <w:rPr>
          <w:rFonts w:cs="Times New Roman"/>
          <w:color w:val="0070C0"/>
          <w:sz w:val="28"/>
          <w:szCs w:val="28"/>
        </w:rPr>
      </w:pPr>
    </w:p>
    <w:p w:rsidR="00385A98" w:rsidRDefault="00385A98">
      <w:pPr>
        <w:widowControl w:val="0"/>
        <w:ind w:firstLine="567"/>
        <w:jc w:val="both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III</w:t>
      </w:r>
      <w:r>
        <w:rPr>
          <w:rFonts w:eastAsia="Times New Roman" w:cs="Times New Roman"/>
          <w:sz w:val="28"/>
          <w:szCs w:val="28"/>
          <w:lang w:eastAsia="ru-RU"/>
        </w:rPr>
        <w:t xml:space="preserve">. Состав, последовательность и сроки выполнения </w:t>
      </w:r>
    </w:p>
    <w:p w:rsidR="00385A98" w:rsidRDefault="00AA6EFF">
      <w:pPr>
        <w:widowControl w:val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административных процедур</w:t>
      </w:r>
    </w:p>
    <w:p w:rsidR="00385A98" w:rsidRDefault="00385A98">
      <w:pPr>
        <w:widowControl w:val="0"/>
        <w:jc w:val="center"/>
        <w:rPr>
          <w:rFonts w:eastAsia="Calibri" w:cs="Times New Roman"/>
          <w:b/>
          <w:bCs/>
          <w:sz w:val="28"/>
          <w:szCs w:val="28"/>
        </w:rPr>
      </w:pPr>
    </w:p>
    <w:p w:rsidR="00385A98" w:rsidRDefault="00AA6EF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осуществляемых при предоставлении муниципальной услуги а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министративных </w:t>
      </w:r>
      <w:r>
        <w:rPr>
          <w:rFonts w:ascii="Times New Roman" w:hAnsi="Times New Roman" w:cs="Times New Roman"/>
          <w:b w:val="0"/>
          <w:sz w:val="28"/>
          <w:szCs w:val="28"/>
        </w:rPr>
        <w:t>процедур</w:t>
      </w:r>
    </w:p>
    <w:p w:rsidR="00385A98" w:rsidRDefault="00AA6EFF">
      <w:pPr>
        <w:widowControl w:val="0"/>
        <w:tabs>
          <w:tab w:val="left" w:pos="7265"/>
        </w:tabs>
        <w:ind w:firstLine="567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ab/>
      </w:r>
    </w:p>
    <w:p w:rsidR="00385A98" w:rsidRDefault="00AA6EF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35. </w:t>
      </w:r>
      <w:r>
        <w:rPr>
          <w:rFonts w:ascii="Times New Roman" w:hAnsi="Times New Roman" w:cs="Times New Roman"/>
          <w:sz w:val="28"/>
          <w:szCs w:val="28"/>
        </w:rPr>
        <w:t>Перечень административных процедур, осуществляемых при предоставлении муниципальной услуги:</w:t>
      </w:r>
    </w:p>
    <w:p w:rsidR="00385A98" w:rsidRDefault="00AA6EF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385A98" w:rsidRDefault="00AA6EF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385A98" w:rsidRDefault="00AA6EF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</w:t>
      </w:r>
      <w:r>
        <w:rPr>
          <w:rFonts w:ascii="Times New Roman" w:hAnsi="Times New Roman" w:cs="Times New Roman"/>
          <w:sz w:val="28"/>
          <w:szCs w:val="28"/>
        </w:rPr>
        <w:t>ое информационное взаимодействие;</w:t>
      </w:r>
    </w:p>
    <w:p w:rsidR="00385A98" w:rsidRDefault="00AA6EF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385A98" w:rsidRDefault="00AA6EF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385A98" w:rsidRDefault="00385A98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A98" w:rsidRDefault="00AA6EFF">
      <w:pPr>
        <w:widowControl w:val="0"/>
        <w:ind w:firstLine="567"/>
        <w:jc w:val="both"/>
        <w:rPr>
          <w:rFonts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 xml:space="preserve">IV. Способы информирования заявителя об изменении статуса рассмотрения запроса о </w:t>
      </w:r>
      <w:r>
        <w:rPr>
          <w:rFonts w:eastAsia="Arial Unicode MS" w:cs="Times New Roman"/>
          <w:sz w:val="28"/>
          <w:szCs w:val="28"/>
          <w:lang w:eastAsia="ru-RU"/>
        </w:rPr>
        <w:t>предоставлении муниципальной услуги</w:t>
      </w:r>
    </w:p>
    <w:p w:rsidR="00385A98" w:rsidRDefault="00385A98">
      <w:pPr>
        <w:ind w:firstLine="567"/>
        <w:jc w:val="center"/>
        <w:rPr>
          <w:rFonts w:eastAsia="Arial Unicode MS" w:cs="Times New Roman"/>
          <w:sz w:val="28"/>
          <w:szCs w:val="28"/>
          <w:lang w:eastAsia="ru-RU"/>
        </w:rPr>
      </w:pPr>
    </w:p>
    <w:p w:rsidR="00385A98" w:rsidRDefault="00AA6EFF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36. </w:t>
      </w:r>
      <w:proofErr w:type="gramStart"/>
      <w:r>
        <w:rPr>
          <w:rFonts w:cs="Times New Roman"/>
          <w:sz w:val="28"/>
          <w:szCs w:val="28"/>
        </w:rPr>
        <w:t>Информирование заявителя об изменении статуса рассмотрения запроса о предоставлении муниципальной услуги осуществляется посредством направления по адресу электронной почты, указанному в заявлении, по телефону, в ход</w:t>
      </w:r>
      <w:r>
        <w:rPr>
          <w:rFonts w:cs="Times New Roman"/>
          <w:sz w:val="28"/>
          <w:szCs w:val="28"/>
        </w:rPr>
        <w:t>е личного приема заявителя.</w:t>
      </w:r>
      <w:proofErr w:type="gramEnd"/>
    </w:p>
    <w:p w:rsidR="00385A98" w:rsidRDefault="00385A98">
      <w:pPr>
        <w:ind w:firstLine="567"/>
        <w:jc w:val="center"/>
        <w:rPr>
          <w:rFonts w:eastAsia="Arial Unicode MS" w:cs="Times New Roman"/>
          <w:sz w:val="28"/>
          <w:szCs w:val="28"/>
          <w:lang w:eastAsia="ru-RU"/>
        </w:rPr>
      </w:pPr>
    </w:p>
    <w:p w:rsidR="00385A98" w:rsidRDefault="00385A98">
      <w:pPr>
        <w:ind w:firstLine="567"/>
        <w:jc w:val="center"/>
        <w:rPr>
          <w:rFonts w:eastAsia="Arial Unicode MS" w:cs="Times New Roman"/>
          <w:sz w:val="28"/>
          <w:szCs w:val="28"/>
          <w:lang w:eastAsia="ru-RU"/>
        </w:rPr>
      </w:pP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lastRenderedPageBreak/>
        <w:t xml:space="preserve">Приложение </w:t>
      </w:r>
    </w:p>
    <w:p w:rsidR="00385A98" w:rsidRDefault="00AA6EFF">
      <w:pPr>
        <w:widowControl w:val="0"/>
        <w:ind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      к административному регламенту</w:t>
      </w:r>
    </w:p>
    <w:p w:rsidR="00385A98" w:rsidRDefault="00AA6EFF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предоставления </w:t>
      </w:r>
      <w:proofErr w:type="gram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муниципальной</w:t>
      </w:r>
      <w:proofErr w:type="gramEnd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385A98" w:rsidRDefault="00AA6EFF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услуги «Прием заявлений и выдача </w:t>
      </w:r>
    </w:p>
    <w:p w:rsidR="00385A98" w:rsidRDefault="00AA6EFF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документов о согласовании проектов </w:t>
      </w:r>
    </w:p>
    <w:p w:rsidR="00385A98" w:rsidRDefault="00AA6EFF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границ земельных участков»</w:t>
      </w: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pStyle w:val="Default"/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385A98" w:rsidRDefault="00385A98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Административный регламент – Административный регламент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Прием заявлений и выдача документов о 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гласовании проектов границ земельных участков»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Уполномоченный орган – Управление архитектуры, градостроительства и</w:t>
      </w:r>
      <w:r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ЕГРИП – Единый государственный реестр индивидуальных предприним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телей.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ЕГРН – Единый государственный реестр недвижимости.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ЕГРЮЛ – Единый 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нный реестр юридических лиц. 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Заявитель – </w:t>
      </w:r>
      <w:r>
        <w:rPr>
          <w:rFonts w:ascii="Times New Roman" w:hAnsi="Times New Roman" w:cs="Times New Roman"/>
          <w:color w:val="auto"/>
          <w:sz w:val="28"/>
          <w:szCs w:val="28"/>
        </w:rPr>
        <w:t>физическое лицо, юридическое лицо и индивидуальный пре</w:t>
      </w: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>
        <w:rPr>
          <w:rFonts w:ascii="Times New Roman" w:hAnsi="Times New Roman" w:cs="Times New Roman"/>
          <w:color w:val="auto"/>
          <w:sz w:val="28"/>
          <w:szCs w:val="28"/>
        </w:rPr>
        <w:t>приниматель, заинтересованный в  согласовании границ земельных участков.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ЗК РФ – Земельный кодекс Российской Федерации.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МКУ «МФЦ» – муниципальное казенное учреждение «Многофункци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нальный центр предоставления  государственных и муниципальных услуг»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области. 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Муниципальная услуга – муниципальная услуга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Прием заявлений и 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дача документов о согласовании проектов границ земельных участков»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Понятия «запрос», «заявление» являются равнозначными.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Понятия «отказ в приеме», «возврат» являются равнозначными.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Представитель – физическое или юридическое лицо, имеющее право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либо в силу над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его в порядке, установленном законодательством Российской Федер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ции, полномочиями выступать от имени физического или юридического 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ца.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Схема расположения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– схема расположения земел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участка или земельных участков на кадастровом плане территории.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Федеральный закон № 137-ФЗ – Федеральный закон от 25.10.2001 № 137-ФЗ «О введении в действие Земельного кодекса Российской Федерации».</w:t>
      </w: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Федеральный зако</w:t>
      </w:r>
      <w:r>
        <w:rPr>
          <w:rFonts w:ascii="Times New Roman" w:hAnsi="Times New Roman" w:cs="Times New Roman"/>
          <w:sz w:val="28"/>
          <w:szCs w:val="28"/>
        </w:rPr>
        <w:t>н № 210-ФЗ – Федеральный закон от 27.07.2010 № 210-ФЗ «Об организации предоставления государственных и муниципальных услуг».</w:t>
      </w:r>
    </w:p>
    <w:p w:rsidR="00385A98" w:rsidRDefault="00AA6EFF">
      <w:pPr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lastRenderedPageBreak/>
        <w:t xml:space="preserve">16. </w:t>
      </w:r>
      <w:proofErr w:type="gramStart"/>
      <w:r>
        <w:rPr>
          <w:rFonts w:cs="Times New Roman"/>
          <w:color w:val="000000" w:themeColor="text1"/>
          <w:sz w:val="28"/>
          <w:szCs w:val="28"/>
        </w:rPr>
        <w:t xml:space="preserve">Официальный сайт органа местного самоуправления – Портал муниципального образования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Сорочинский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муниципальный округ Оренбургско</w:t>
      </w:r>
      <w:r>
        <w:rPr>
          <w:rFonts w:cs="Times New Roman"/>
          <w:color w:val="000000" w:themeColor="text1"/>
          <w:sz w:val="28"/>
          <w:szCs w:val="28"/>
        </w:rPr>
        <w:t xml:space="preserve">й области в сети «Интернет» </w:t>
      </w:r>
      <w:r>
        <w:rPr>
          <w:rFonts w:cs="Times New Roman"/>
          <w:sz w:val="28"/>
          <w:szCs w:val="28"/>
        </w:rPr>
        <w:t>(http://sorochinsk56.ru.</w:t>
      </w:r>
      <w:proofErr w:type="gramEnd"/>
    </w:p>
    <w:p w:rsidR="00385A98" w:rsidRDefault="00385A98">
      <w:pPr>
        <w:widowControl w:val="0"/>
        <w:ind w:firstLine="567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jc w:val="center"/>
        <w:rPr>
          <w:rFonts w:cs="Times New Roman"/>
          <w:bCs/>
          <w:color w:val="000000" w:themeColor="text1"/>
          <w:sz w:val="28"/>
          <w:szCs w:val="28"/>
        </w:rPr>
      </w:pPr>
      <w:r>
        <w:rPr>
          <w:rFonts w:eastAsia="Tinos" w:cs="Times New Roman"/>
          <w:bCs/>
          <w:color w:val="000000" w:themeColor="text1"/>
          <w:sz w:val="28"/>
          <w:szCs w:val="28"/>
        </w:rPr>
        <w:lastRenderedPageBreak/>
        <w:t>II. Идентификаторы категорий (признаков) заявителя</w:t>
      </w:r>
    </w:p>
    <w:p w:rsidR="00385A98" w:rsidRDefault="00385A98">
      <w:pPr>
        <w:jc w:val="center"/>
        <w:rPr>
          <w:rFonts w:cs="Times New Roman"/>
          <w:bCs/>
          <w:color w:val="000000" w:themeColor="text1"/>
          <w:sz w:val="28"/>
          <w:szCs w:val="28"/>
        </w:rPr>
      </w:pPr>
    </w:p>
    <w:p w:rsidR="00385A98" w:rsidRDefault="00AA6EFF">
      <w:pPr>
        <w:jc w:val="right"/>
        <w:rPr>
          <w:rFonts w:eastAsia="Tinos" w:cs="Times New Roman"/>
          <w:bCs/>
          <w:color w:val="000000" w:themeColor="text1"/>
          <w:sz w:val="28"/>
          <w:szCs w:val="28"/>
        </w:rPr>
      </w:pPr>
      <w:r>
        <w:rPr>
          <w:rFonts w:eastAsia="Tinos" w:cs="Times New Roman"/>
          <w:bCs/>
          <w:color w:val="000000" w:themeColor="text1"/>
          <w:sz w:val="28"/>
          <w:szCs w:val="28"/>
        </w:rPr>
        <w:t>Таблица № 1</w:t>
      </w:r>
    </w:p>
    <w:p w:rsidR="00385A98" w:rsidRDefault="00385A98">
      <w:pPr>
        <w:jc w:val="right"/>
        <w:rPr>
          <w:rFonts w:eastAsia="Tinos" w:cs="Times New Roman"/>
          <w:bCs/>
          <w:color w:val="000000" w:themeColor="text1"/>
          <w:sz w:val="28"/>
          <w:szCs w:val="28"/>
        </w:rPr>
      </w:pPr>
    </w:p>
    <w:p w:rsidR="00385A98" w:rsidRDefault="00AA6EFF">
      <w:pPr>
        <w:jc w:val="center"/>
        <w:rPr>
          <w:rFonts w:eastAsia="Tinos" w:cs="Times New Roman"/>
          <w:bCs/>
          <w:color w:val="000000" w:themeColor="text1"/>
          <w:sz w:val="28"/>
          <w:szCs w:val="28"/>
        </w:rPr>
      </w:pPr>
      <w:r>
        <w:rPr>
          <w:rFonts w:eastAsia="Tinos" w:cs="Times New Roman"/>
          <w:bCs/>
          <w:color w:val="000000" w:themeColor="text1"/>
          <w:sz w:val="28"/>
          <w:szCs w:val="28"/>
        </w:rPr>
        <w:t>Перечень результатов предоставления муниципальной услуги</w:t>
      </w:r>
    </w:p>
    <w:p w:rsidR="00385A98" w:rsidRDefault="00385A98">
      <w:pPr>
        <w:jc w:val="right"/>
        <w:rPr>
          <w:rFonts w:eastAsia="Tinos" w:cs="Times New Roman"/>
          <w:bCs/>
          <w:color w:val="000000" w:themeColor="text1"/>
          <w:sz w:val="28"/>
          <w:szCs w:val="28"/>
        </w:rPr>
      </w:pPr>
    </w:p>
    <w:tbl>
      <w:tblPr>
        <w:tblW w:w="9376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916"/>
        <w:gridCol w:w="8460"/>
      </w:tblGrid>
      <w:tr w:rsidR="00385A98">
        <w:trPr>
          <w:trHeight w:val="556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ind w:firstLine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</w:p>
        </w:tc>
      </w:tr>
      <w:tr w:rsidR="00385A98">
        <w:trPr>
          <w:trHeight w:val="426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акта согласование проекта границ земельного участка</w:t>
            </w:r>
          </w:p>
        </w:tc>
      </w:tr>
      <w:tr w:rsidR="00385A98">
        <w:trPr>
          <w:trHeight w:val="49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об отказе в предоставлении муниципальной услуги</w:t>
            </w:r>
          </w:p>
        </w:tc>
      </w:tr>
    </w:tbl>
    <w:p w:rsidR="00385A98" w:rsidRDefault="00385A98">
      <w:pPr>
        <w:jc w:val="right"/>
        <w:rPr>
          <w:rFonts w:eastAsia="Tinos" w:cs="Times New Roman"/>
          <w:bCs/>
          <w:color w:val="000000" w:themeColor="text1"/>
          <w:sz w:val="28"/>
          <w:szCs w:val="28"/>
        </w:rPr>
      </w:pPr>
    </w:p>
    <w:p w:rsidR="00385A98" w:rsidRDefault="00385A98">
      <w:pPr>
        <w:jc w:val="right"/>
        <w:rPr>
          <w:rFonts w:eastAsia="Tinos" w:cs="Times New Roman"/>
          <w:bCs/>
          <w:color w:val="000000" w:themeColor="text1"/>
          <w:sz w:val="28"/>
          <w:szCs w:val="28"/>
        </w:rPr>
      </w:pPr>
    </w:p>
    <w:p w:rsidR="00385A98" w:rsidRDefault="00AA6EFF">
      <w:pPr>
        <w:jc w:val="center"/>
        <w:rPr>
          <w:rFonts w:eastAsia="Tinos" w:cs="Times New Roman"/>
          <w:bCs/>
          <w:color w:val="000000" w:themeColor="text1"/>
          <w:sz w:val="28"/>
          <w:szCs w:val="28"/>
        </w:rPr>
      </w:pPr>
      <w:r>
        <w:rPr>
          <w:rFonts w:eastAsia="Tinos" w:cs="Times New Roman"/>
          <w:bCs/>
          <w:color w:val="000000" w:themeColor="text1"/>
          <w:sz w:val="28"/>
          <w:szCs w:val="28"/>
        </w:rPr>
        <w:t>Перечень отдельных категорий (признаков) заявителя</w:t>
      </w:r>
    </w:p>
    <w:p w:rsidR="00385A98" w:rsidRDefault="00385A98">
      <w:pPr>
        <w:jc w:val="right"/>
        <w:rPr>
          <w:rFonts w:cs="Times New Roman"/>
          <w:color w:val="000000" w:themeColor="text1"/>
          <w:sz w:val="28"/>
          <w:szCs w:val="28"/>
        </w:rPr>
      </w:pPr>
    </w:p>
    <w:tbl>
      <w:tblPr>
        <w:tblW w:w="9449" w:type="dxa"/>
        <w:tblInd w:w="121" w:type="dxa"/>
        <w:tblLayout w:type="fixed"/>
        <w:tblLook w:val="0000" w:firstRow="0" w:lastRow="0" w:firstColumn="0" w:lastColumn="0" w:noHBand="0" w:noVBand="0"/>
      </w:tblPr>
      <w:tblGrid>
        <w:gridCol w:w="727"/>
        <w:gridCol w:w="2482"/>
        <w:gridCol w:w="3445"/>
        <w:gridCol w:w="2795"/>
      </w:tblGrid>
      <w:tr w:rsidR="00385A98">
        <w:trPr>
          <w:trHeight w:val="129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№</w:t>
            </w:r>
          </w:p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Наименование признака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Наименование отдельных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признаков заявителя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385A98">
        <w:trPr>
          <w:trHeight w:val="240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1</w:t>
            </w:r>
          </w:p>
          <w:p w:rsidR="00385A98" w:rsidRDefault="00385A98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jc w:val="both"/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К какой категории относится заявитель?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Физическое  лицо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385A98">
        <w:trPr>
          <w:trHeight w:val="1464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385A98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385A98">
            <w:pPr>
              <w:tabs>
                <w:tab w:val="left" w:pos="1134"/>
              </w:tabs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Б</w:t>
            </w:r>
          </w:p>
          <w:p w:rsidR="00385A98" w:rsidRDefault="00385A98">
            <w:pPr>
              <w:tabs>
                <w:tab w:val="left" w:pos="2246"/>
              </w:tabs>
              <w:rPr>
                <w:rFonts w:cs="Times New Roman"/>
                <w:sz w:val="28"/>
                <w:szCs w:val="28"/>
              </w:rPr>
            </w:pPr>
          </w:p>
        </w:tc>
      </w:tr>
      <w:tr w:rsidR="00385A98">
        <w:trPr>
          <w:trHeight w:val="654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385A98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385A98">
            <w:pPr>
              <w:tabs>
                <w:tab w:val="left" w:pos="1134"/>
              </w:tabs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</w:tr>
      <w:tr w:rsidR="00385A98">
        <w:trPr>
          <w:trHeight w:val="24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Цель обращения?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Согласование проекта границ земельного участка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385A98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385A98">
        <w:trPr>
          <w:trHeight w:val="24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Кто обращается за муниципальной услугой?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tabs>
                <w:tab w:val="left" w:pos="1134"/>
              </w:tabs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1. Заявитель</w:t>
            </w:r>
          </w:p>
          <w:p w:rsidR="00385A98" w:rsidRDefault="00AA6EFF">
            <w:pPr>
              <w:tabs>
                <w:tab w:val="left" w:pos="1134"/>
              </w:tabs>
              <w:rPr>
                <w:rFonts w:eastAsia="Tinos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nos" w:cs="Times New Roman"/>
                <w:color w:val="000000" w:themeColor="text1"/>
                <w:sz w:val="28"/>
                <w:szCs w:val="28"/>
              </w:rPr>
              <w:t>2. Представитель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385A98">
            <w:pPr>
              <w:tabs>
                <w:tab w:val="left" w:pos="1134"/>
              </w:tabs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85A98" w:rsidRDefault="00385A98">
      <w:pPr>
        <w:tabs>
          <w:tab w:val="left" w:pos="1134"/>
        </w:tabs>
        <w:ind w:firstLine="708"/>
        <w:jc w:val="center"/>
        <w:rPr>
          <w:rFonts w:cs="Times New Roman"/>
          <w:color w:val="000000" w:themeColor="text1"/>
          <w:sz w:val="28"/>
          <w:szCs w:val="28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lastRenderedPageBreak/>
        <w:t>Таблица № 2</w:t>
      </w:r>
    </w:p>
    <w:p w:rsidR="00385A98" w:rsidRDefault="00AA6EFF">
      <w:pPr>
        <w:widowControl w:val="0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Исчерпывающий перечень документов, необходимых в соответствии с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законодательными или иными нормативными правовыми актами для предоставления муниципальной </w:t>
      </w:r>
      <w:r>
        <w:rPr>
          <w:bCs/>
          <w:sz w:val="28"/>
          <w:szCs w:val="28"/>
        </w:rPr>
        <w:t>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ко</w:t>
      </w:r>
      <w:r>
        <w:rPr>
          <w:rFonts w:cs="Times New Roman"/>
          <w:sz w:val="28"/>
          <w:szCs w:val="28"/>
        </w:rPr>
        <w:t>торые заявитель обязан представить самостоятельно</w:t>
      </w: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tbl>
      <w:tblPr>
        <w:tblW w:w="9342" w:type="dxa"/>
        <w:tblInd w:w="69" w:type="dxa"/>
        <w:tblLayout w:type="fixed"/>
        <w:tblLook w:val="0000" w:firstRow="0" w:lastRow="0" w:firstColumn="0" w:lastColumn="0" w:noHBand="0" w:noVBand="0"/>
      </w:tblPr>
      <w:tblGrid>
        <w:gridCol w:w="941"/>
        <w:gridCol w:w="2068"/>
        <w:gridCol w:w="6333"/>
      </w:tblGrid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тегорий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необх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димых для предоставления муниципальной усл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ги, которые заявитель обязан представить 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стоятельно</w:t>
            </w:r>
          </w:p>
        </w:tc>
      </w:tr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заявление по форме согласно приложению  к А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министративному регламенту</w:t>
            </w:r>
          </w:p>
          <w:p w:rsidR="00385A98" w:rsidRDefault="00385A9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 документа, удостоверяющего личность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подтверждающий полномочия 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вителя действовать от имени собственника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мельного участка</w:t>
            </w:r>
          </w:p>
        </w:tc>
      </w:tr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план границ земельного участка, подготовленный кадастровым инженером;</w:t>
            </w:r>
          </w:p>
        </w:tc>
      </w:tr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акт согласования границ земельного участка, по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готовленный кадастровым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инженером;</w:t>
            </w:r>
          </w:p>
        </w:tc>
      </w:tr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правоустанавливающие документы на объекты недвижимости, права на которые не зарегистрир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ваны в Едином государственном реестре недв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жимости;</w:t>
            </w:r>
          </w:p>
        </w:tc>
      </w:tr>
    </w:tbl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rPr>
          <w:bCs/>
          <w:color w:val="FF0000"/>
        </w:rPr>
      </w:pPr>
    </w:p>
    <w:p w:rsidR="00385A98" w:rsidRDefault="00AA6EFF">
      <w:pPr>
        <w:widowControl w:val="0"/>
        <w:ind w:firstLine="567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Исчерпывающий перечень документов, которые заявитель вправе представить по собственной инициат</w:t>
      </w:r>
      <w:r>
        <w:rPr>
          <w:rFonts w:cs="Times New Roman"/>
          <w:sz w:val="28"/>
          <w:szCs w:val="28"/>
        </w:rPr>
        <w:t>иве</w:t>
      </w:r>
    </w:p>
    <w:p w:rsidR="00385A98" w:rsidRDefault="00385A98">
      <w:pPr>
        <w:widowControl w:val="0"/>
        <w:ind w:firstLine="567"/>
        <w:jc w:val="center"/>
        <w:rPr>
          <w:rFonts w:cs="Times New Roman"/>
          <w:sz w:val="28"/>
          <w:szCs w:val="28"/>
        </w:rPr>
      </w:pPr>
    </w:p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tbl>
      <w:tblPr>
        <w:tblW w:w="9342" w:type="dxa"/>
        <w:tblInd w:w="69" w:type="dxa"/>
        <w:tblLayout w:type="fixed"/>
        <w:tblLook w:val="0000" w:firstRow="0" w:lastRow="0" w:firstColumn="0" w:lastColumn="0" w:noHBand="0" w:noVBand="0"/>
      </w:tblPr>
      <w:tblGrid>
        <w:gridCol w:w="941"/>
        <w:gridCol w:w="2068"/>
        <w:gridCol w:w="6333"/>
      </w:tblGrid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тегорий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документов,  которые заявитель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предоставить по собственной инициативе</w:t>
            </w:r>
          </w:p>
        </w:tc>
      </w:tr>
      <w:tr w:rsidR="00385A98">
        <w:trPr>
          <w:trHeight w:val="351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ЕГРН</w:t>
            </w:r>
          </w:p>
        </w:tc>
      </w:tr>
      <w:tr w:rsidR="00385A98">
        <w:trPr>
          <w:trHeight w:val="417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ЕГРЮЛ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Выписка из ЕГРИП</w:t>
            </w:r>
          </w:p>
        </w:tc>
      </w:tr>
    </w:tbl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FF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Таблица№ 3</w:t>
      </w: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cs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</w:t>
      </w:r>
      <w:r>
        <w:rPr>
          <w:rFonts w:cs="Times New Roman"/>
          <w:sz w:val="28"/>
          <w:szCs w:val="28"/>
        </w:rPr>
        <w:t xml:space="preserve"> или для отказа в предоставлении муниципальной услуги</w:t>
      </w:r>
      <w:proofErr w:type="gramEnd"/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Перечень способов подачи документов</w:t>
      </w: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tbl>
      <w:tblPr>
        <w:tblW w:w="9342" w:type="dxa"/>
        <w:tblInd w:w="69" w:type="dxa"/>
        <w:tblLayout w:type="fixed"/>
        <w:tblLook w:val="0000" w:firstRow="0" w:lastRow="0" w:firstColumn="0" w:lastColumn="0" w:noHBand="0" w:noVBand="0"/>
      </w:tblPr>
      <w:tblGrid>
        <w:gridCol w:w="941"/>
        <w:gridCol w:w="2068"/>
        <w:gridCol w:w="6333"/>
      </w:tblGrid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тегорий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необх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димых для предоставления муниципальной усл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ги, которые заявитель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 представить 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стоятельно</w:t>
            </w:r>
          </w:p>
        </w:tc>
      </w:tr>
      <w:tr w:rsidR="00385A98">
        <w:trPr>
          <w:trHeight w:val="481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обращение в уполномоченный орган</w:t>
            </w:r>
          </w:p>
        </w:tc>
      </w:tr>
      <w:tr w:rsidR="00385A98">
        <w:trPr>
          <w:trHeight w:val="40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А_В</w:t>
            </w:r>
            <w:proofErr w:type="gramEnd"/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через МФЦ</w:t>
            </w:r>
          </w:p>
        </w:tc>
      </w:tr>
    </w:tbl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sz w:val="28"/>
          <w:szCs w:val="28"/>
          <w:lang w:eastAsia="ru-RU"/>
        </w:rPr>
        <w:t xml:space="preserve">Исчерпывающий перечень оснований для отказа в приеме заявления о предоставлении муниципальной услуги </w:t>
      </w: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tbl>
      <w:tblPr>
        <w:tblW w:w="9342" w:type="dxa"/>
        <w:tblInd w:w="69" w:type="dxa"/>
        <w:tblLayout w:type="fixed"/>
        <w:tblLook w:val="0000" w:firstRow="0" w:lastRow="0" w:firstColumn="0" w:lastColumn="0" w:noHBand="0" w:noVBand="0"/>
      </w:tblPr>
      <w:tblGrid>
        <w:gridCol w:w="941"/>
        <w:gridCol w:w="2068"/>
        <w:gridCol w:w="6333"/>
      </w:tblGrid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тегорий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cs="Times New Roman"/>
                <w:sz w:val="28"/>
                <w:szCs w:val="28"/>
              </w:rPr>
              <w:t xml:space="preserve">Исчерпывающий перечень </w:t>
            </w:r>
            <w:r>
              <w:rPr>
                <w:rFonts w:eastAsia="Arial Unicode MS" w:cs="Times New Roman"/>
                <w:sz w:val="28"/>
                <w:szCs w:val="28"/>
                <w:lang w:eastAsia="ru-RU"/>
              </w:rPr>
              <w:t>оснований для отказа в приеме заявления о предоставлении муниципальной услуги</w:t>
            </w:r>
          </w:p>
          <w:p w:rsidR="00385A98" w:rsidRDefault="00385A98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A98">
        <w:trPr>
          <w:trHeight w:val="481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подано в орган местного самоуправл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ния, в полномочия которого не входит предоста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слуги</w:t>
            </w:r>
          </w:p>
        </w:tc>
      </w:tr>
      <w:tr w:rsidR="00385A98">
        <w:trPr>
          <w:trHeight w:val="40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некорректное (недостоверное, неправильное) и неполное заполнение обязательных полей в форме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заявления о предоставлении услуги;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заявлении содержатся нецензурные либо оско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бительные выражения, угрозы жизни, здоровью, имуществу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должностного лица, а также членов его семьи, при этом заявителю сообщается о недоп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стимости злоупотребления правом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представленные документы утратили силу на м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мент обращения за услугой (документ, удостов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ряющий личность; документ, удостоверяющий по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лномочия представителя заявителя, в случае о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ращения за получением услуги указанным лицом)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</w:tbl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Исчерпывающий перечень оснований для отказа в предоставлении муниципальной услуги</w:t>
      </w:r>
    </w:p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tbl>
      <w:tblPr>
        <w:tblW w:w="9342" w:type="dxa"/>
        <w:tblInd w:w="69" w:type="dxa"/>
        <w:tblLayout w:type="fixed"/>
        <w:tblLook w:val="0000" w:firstRow="0" w:lastRow="0" w:firstColumn="0" w:lastColumn="0" w:noHBand="0" w:noVBand="0"/>
      </w:tblPr>
      <w:tblGrid>
        <w:gridCol w:w="941"/>
        <w:gridCol w:w="2068"/>
        <w:gridCol w:w="6333"/>
      </w:tblGrid>
      <w:tr w:rsidR="00385A98">
        <w:trPr>
          <w:trHeight w:val="1218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Иденти-фикаторы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тегорий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знаков)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оснований для отказа в предоставлении муниципальной услуги</w:t>
            </w:r>
          </w:p>
        </w:tc>
      </w:tr>
      <w:tr w:rsidR="00385A98">
        <w:trPr>
          <w:trHeight w:val="481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непредставление в полном объеме документов, указанных в приложении к настоящему  Админ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стративному регламенту,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ru-RU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ru-RU"/>
              </w:rPr>
              <w:t xml:space="preserve"> заявитель до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ru-RU"/>
              </w:rPr>
              <w:t>жен представить самостоятельно</w:t>
            </w:r>
          </w:p>
        </w:tc>
      </w:tr>
      <w:tr w:rsidR="00385A98">
        <w:trPr>
          <w:trHeight w:val="40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предоставление документов в ненадлежащий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ган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требований к оформле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нию докуме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тов, прилагаемых к заявлению о предоставлении муниципальной услуги или наличие в них ошибок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widowControl w:val="0"/>
              <w:tabs>
                <w:tab w:val="left" w:pos="1137"/>
              </w:tabs>
              <w:ind w:firstLine="40"/>
              <w:jc w:val="both"/>
              <w:rPr>
                <w:rFonts w:eastAsia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ru-RU"/>
              </w:rPr>
              <w:t>наложение смежных границ земельных участков друг на друга</w:t>
            </w:r>
          </w:p>
          <w:p w:rsidR="00385A98" w:rsidRDefault="00385A9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 определены координаты характерных (повто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ных) точек или определены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неправильно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ru-RU"/>
              </w:rPr>
              <w:t>Отсутствие права собственности или права пол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ru-RU"/>
              </w:rPr>
              <w:t>зования земельным участком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выявление ошибки при определении границ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мельного участка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подлежащая согласованию граница земельного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 xml:space="preserve">участка не является смежной с границей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земел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ного участка, находящегося в собственности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ниципального образования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подлежащая согласованию граница земельного участка является смежной с границей земельного участка, находящегося в собственности муниц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пального образования, и в результате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адастровых работ не уточняется местоположение границы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мельного участка, находящегося в собственности муниципального образования</w:t>
            </w:r>
          </w:p>
        </w:tc>
      </w:tr>
      <w:tr w:rsidR="00385A98">
        <w:trPr>
          <w:trHeight w:val="4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А-В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98" w:rsidRDefault="00AA6EF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заявителем подано заявление об оставлении зая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ления о предоставлении муниципальной услуги без рассмотрения</w:t>
            </w:r>
          </w:p>
        </w:tc>
      </w:tr>
    </w:tbl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pStyle w:val="Default"/>
        <w:ind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Исчерпывающий перечень ос</w:t>
      </w:r>
      <w:r>
        <w:rPr>
          <w:rFonts w:ascii="Times New Roman" w:hAnsi="Times New Roman" w:cs="Times New Roman"/>
          <w:sz w:val="28"/>
          <w:szCs w:val="28"/>
        </w:rPr>
        <w:t>нований  для приостановления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пальной услуги: </w:t>
      </w:r>
    </w:p>
    <w:p w:rsidR="00385A98" w:rsidRDefault="00AA6EFF">
      <w:pPr>
        <w:widowControl w:val="0"/>
        <w:tabs>
          <w:tab w:val="left" w:pos="1218"/>
        </w:tabs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Основания для приостановления муниципальной услуги отсутствуют. </w:t>
      </w: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lastRenderedPageBreak/>
        <w:t>Форма заявления о предоставлении муниципальной услуги</w:t>
      </w:r>
    </w:p>
    <w:p w:rsidR="00385A98" w:rsidRDefault="00385A98">
      <w:pPr>
        <w:widowControl w:val="0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right="140"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Главе </w:t>
      </w:r>
      <w:proofErr w:type="spellStart"/>
      <w:r>
        <w:rPr>
          <w:rFonts w:eastAsia="Times New Roman" w:cs="Times New Roman"/>
          <w:sz w:val="28"/>
          <w:szCs w:val="28"/>
          <w:lang w:eastAsia="ru-RU" w:bidi="ru-RU"/>
        </w:rPr>
        <w:t>Сорочинского</w:t>
      </w:r>
      <w:proofErr w:type="spellEnd"/>
      <w:r>
        <w:rPr>
          <w:rFonts w:eastAsia="Times New Roman" w:cs="Times New Roman"/>
          <w:sz w:val="28"/>
          <w:szCs w:val="28"/>
          <w:lang w:eastAsia="ru-RU" w:bidi="ru-RU"/>
        </w:rPr>
        <w:t xml:space="preserve"> муниципального округа </w:t>
      </w:r>
    </w:p>
    <w:p w:rsidR="00385A98" w:rsidRDefault="00AA6EFF">
      <w:pPr>
        <w:widowControl w:val="0"/>
        <w:ind w:right="140" w:firstLine="567"/>
        <w:jc w:val="right"/>
        <w:rPr>
          <w:rFonts w:eastAsia="Times New Roman" w:cs="Times New Roman"/>
          <w:sz w:val="26"/>
          <w:szCs w:val="26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Оренбургской области</w:t>
      </w:r>
    </w:p>
    <w:p w:rsidR="00385A98" w:rsidRDefault="00AA6EFF">
      <w:pPr>
        <w:widowControl w:val="0"/>
        <w:tabs>
          <w:tab w:val="left" w:leader="underscore" w:pos="4001"/>
        </w:tabs>
        <w:ind w:right="140" w:firstLine="567"/>
        <w:jc w:val="right"/>
        <w:rPr>
          <w:rFonts w:eastAsia="Times New Roman" w:cs="Times New Roman"/>
          <w:sz w:val="28"/>
          <w:szCs w:val="28"/>
          <w:lang w:eastAsia="ru-RU" w:bidi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 w:bidi="ru-RU"/>
        </w:rPr>
        <w:t>от__________________________________</w:t>
      </w:r>
      <w:proofErr w:type="gramEnd"/>
    </w:p>
    <w:p w:rsidR="00385A98" w:rsidRDefault="00AA6EFF">
      <w:pPr>
        <w:widowControl w:val="0"/>
        <w:ind w:right="140" w:firstLine="567"/>
        <w:jc w:val="right"/>
        <w:rPr>
          <w:rFonts w:eastAsia="Times New Roman" w:cs="Times New Roman"/>
          <w:sz w:val="16"/>
          <w:szCs w:val="16"/>
          <w:lang w:eastAsia="ru-RU" w:bidi="ru-RU"/>
        </w:rPr>
      </w:pPr>
      <w:r>
        <w:rPr>
          <w:rFonts w:eastAsia="Times New Roman" w:cs="Times New Roman"/>
          <w:sz w:val="16"/>
          <w:szCs w:val="16"/>
          <w:lang w:eastAsia="ru-RU" w:bidi="ru-RU"/>
        </w:rPr>
        <w:t>(Ф.И.О. гражданина в родительном падеже/полное наименование юридического лица)</w:t>
      </w:r>
    </w:p>
    <w:p w:rsidR="00385A98" w:rsidRDefault="00AA6EFF">
      <w:pPr>
        <w:widowControl w:val="0"/>
        <w:ind w:right="140" w:firstLine="567"/>
        <w:jc w:val="right"/>
        <w:rPr>
          <w:rFonts w:eastAsia="Times New Roman" w:cs="Times New Roman"/>
          <w:sz w:val="16"/>
          <w:szCs w:val="16"/>
          <w:lang w:eastAsia="ru-RU" w:bidi="ru-RU"/>
        </w:rPr>
      </w:pPr>
      <w:r>
        <w:rPr>
          <w:rFonts w:eastAsia="Times New Roman" w:cs="Times New Roman"/>
          <w:sz w:val="16"/>
          <w:szCs w:val="16"/>
          <w:lang w:eastAsia="ru-RU" w:bidi="ru-RU"/>
        </w:rPr>
        <w:t>____________________________________________________________</w:t>
      </w:r>
    </w:p>
    <w:p w:rsidR="00385A98" w:rsidRDefault="00AA6EFF">
      <w:pPr>
        <w:widowControl w:val="0"/>
        <w:ind w:right="140" w:firstLine="567"/>
        <w:jc w:val="right"/>
        <w:rPr>
          <w:rFonts w:eastAsia="Times New Roman" w:cs="Times New Roman"/>
          <w:sz w:val="16"/>
          <w:szCs w:val="16"/>
          <w:lang w:eastAsia="ru-RU" w:bidi="ru-RU"/>
        </w:rPr>
      </w:pPr>
      <w:r>
        <w:rPr>
          <w:rFonts w:eastAsia="Times New Roman" w:cs="Times New Roman"/>
          <w:sz w:val="20"/>
          <w:szCs w:val="20"/>
          <w:lang w:eastAsia="ru-RU" w:bidi="ru-RU"/>
        </w:rPr>
        <w:t xml:space="preserve">(данные </w:t>
      </w:r>
      <w:r>
        <w:rPr>
          <w:rFonts w:eastAsia="Times New Roman" w:cs="Times New Roman"/>
          <w:sz w:val="20"/>
          <w:szCs w:val="20"/>
          <w:lang w:eastAsia="ru-RU" w:bidi="ru-RU"/>
        </w:rPr>
        <w:t>паспорта/ юридический адрес, телефон)</w:t>
      </w:r>
    </w:p>
    <w:p w:rsidR="00385A98" w:rsidRDefault="00385A98">
      <w:pPr>
        <w:widowControl w:val="0"/>
        <w:ind w:right="140"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385A98">
      <w:pPr>
        <w:widowControl w:val="0"/>
        <w:ind w:right="140"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right="140"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ЗАЯВЛЕНИЕ</w:t>
      </w:r>
    </w:p>
    <w:p w:rsidR="00385A98" w:rsidRDefault="00AA6EFF">
      <w:pPr>
        <w:widowControl w:val="0"/>
        <w:ind w:right="140"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 xml:space="preserve">на выдачу документов о согласовании проекта границ </w:t>
      </w:r>
    </w:p>
    <w:p w:rsidR="00385A98" w:rsidRDefault="00AA6EFF">
      <w:pPr>
        <w:widowControl w:val="0"/>
        <w:ind w:right="140" w:firstLine="567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земельного участка</w:t>
      </w:r>
    </w:p>
    <w:p w:rsidR="00385A98" w:rsidRDefault="00385A98">
      <w:pPr>
        <w:widowControl w:val="0"/>
        <w:ind w:right="140" w:firstLine="567"/>
        <w:rPr>
          <w:rFonts w:eastAsia="Times New Roman" w:cs="Times New Roman"/>
          <w:sz w:val="28"/>
          <w:szCs w:val="28"/>
          <w:lang w:eastAsia="ru-RU" w:bidi="ru-RU"/>
        </w:rPr>
      </w:pPr>
    </w:p>
    <w:p w:rsidR="00385A98" w:rsidRDefault="00AA6EFF">
      <w:pPr>
        <w:widowControl w:val="0"/>
        <w:ind w:right="140" w:firstLine="567"/>
        <w:jc w:val="both"/>
        <w:rPr>
          <w:rFonts w:eastAsia="Times New Roman" w:cs="Times New Roman"/>
          <w:sz w:val="26"/>
          <w:szCs w:val="26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>Прошу согласовать границы земельного участка, общей площадью ____________________________________ кв. м., расположенного по адресу:___</w:t>
      </w:r>
      <w:r>
        <w:rPr>
          <w:rFonts w:eastAsia="Times New Roman" w:cs="Times New Roman"/>
          <w:sz w:val="28"/>
          <w:szCs w:val="28"/>
          <w:lang w:eastAsia="ru-RU" w:bidi="ru-RU"/>
        </w:rPr>
        <w:t>________________________________________________________</w:t>
      </w:r>
    </w:p>
    <w:p w:rsidR="00385A98" w:rsidRDefault="00AA6EFF">
      <w:pPr>
        <w:widowControl w:val="0"/>
        <w:ind w:right="140" w:firstLine="567"/>
        <w:jc w:val="center"/>
        <w:rPr>
          <w:rFonts w:eastAsia="Times New Roman" w:cs="Times New Roman"/>
          <w:sz w:val="16"/>
          <w:szCs w:val="16"/>
          <w:lang w:eastAsia="ru-RU" w:bidi="ru-RU"/>
        </w:rPr>
      </w:pPr>
      <w:r>
        <w:rPr>
          <w:rFonts w:eastAsia="Times New Roman" w:cs="Times New Roman"/>
          <w:sz w:val="16"/>
          <w:szCs w:val="16"/>
          <w:lang w:eastAsia="ru-RU" w:bidi="ru-RU"/>
        </w:rPr>
        <w:t xml:space="preserve">                (полный адрес запрашиваемого объекта, с указанием населенного пункта)</w:t>
      </w:r>
    </w:p>
    <w:p w:rsidR="00385A98" w:rsidRDefault="00AA6EFF">
      <w:pPr>
        <w:widowControl w:val="0"/>
        <w:ind w:right="140" w:firstLine="567"/>
        <w:jc w:val="center"/>
        <w:rPr>
          <w:rFonts w:eastAsia="Times New Roman" w:cs="Times New Roman"/>
          <w:sz w:val="16"/>
          <w:szCs w:val="16"/>
          <w:lang w:eastAsia="ru-RU" w:bidi="ru-RU"/>
        </w:rPr>
      </w:pPr>
      <w:r>
        <w:rPr>
          <w:rFonts w:eastAsia="Times New Roman" w:cs="Times New Roman"/>
          <w:sz w:val="16"/>
          <w:szCs w:val="16"/>
          <w:lang w:eastAsia="ru-RU" w:bidi="ru-RU"/>
        </w:rPr>
        <w:t xml:space="preserve">                   </w:t>
      </w:r>
    </w:p>
    <w:p w:rsidR="00385A98" w:rsidRDefault="00AA6EFF">
      <w:pPr>
        <w:widowControl w:val="0"/>
        <w:pBdr>
          <w:top w:val="single" w:sz="4" w:space="0" w:color="000000"/>
        </w:pBdr>
        <w:ind w:right="140" w:firstLine="567"/>
        <w:rPr>
          <w:rFonts w:eastAsia="Times New Roman" w:cs="Times New Roman"/>
          <w:sz w:val="16"/>
          <w:szCs w:val="16"/>
          <w:lang w:eastAsia="ru-RU" w:bidi="ru-RU"/>
        </w:rPr>
      </w:pPr>
      <w:r>
        <w:rPr>
          <w:rFonts w:eastAsia="Times New Roman" w:cs="Times New Roman"/>
          <w:sz w:val="20"/>
          <w:szCs w:val="20"/>
          <w:lang w:eastAsia="ru-RU" w:bidi="ru-RU"/>
        </w:rPr>
        <w:t>(</w:t>
      </w:r>
      <w:r>
        <w:rPr>
          <w:rFonts w:eastAsia="Times New Roman" w:cs="Times New Roman"/>
          <w:sz w:val="16"/>
          <w:szCs w:val="16"/>
          <w:lang w:eastAsia="ru-RU" w:bidi="ru-RU"/>
        </w:rPr>
        <w:t>организация, куда необходимо представить акт согласования границ земельного участка</w:t>
      </w:r>
      <w:r>
        <w:rPr>
          <w:rFonts w:eastAsia="Times New Roman" w:cs="Times New Roman"/>
          <w:sz w:val="20"/>
          <w:szCs w:val="20"/>
          <w:lang w:eastAsia="ru-RU" w:bidi="ru-RU"/>
        </w:rPr>
        <w:t>)</w:t>
      </w:r>
    </w:p>
    <w:p w:rsidR="00385A98" w:rsidRDefault="00385A98">
      <w:pPr>
        <w:widowControl w:val="0"/>
        <w:pBdr>
          <w:top w:val="single" w:sz="4" w:space="0" w:color="000000"/>
        </w:pBdr>
        <w:ind w:right="140" w:firstLine="567"/>
        <w:rPr>
          <w:rFonts w:eastAsia="Times New Roman" w:cs="Times New Roman"/>
          <w:sz w:val="20"/>
          <w:szCs w:val="20"/>
          <w:lang w:eastAsia="ru-RU" w:bidi="ru-RU"/>
        </w:rPr>
      </w:pPr>
    </w:p>
    <w:p w:rsidR="00385A98" w:rsidRDefault="00AA6EFF">
      <w:pPr>
        <w:widowControl w:val="0"/>
        <w:tabs>
          <w:tab w:val="left" w:leader="underscore" w:pos="7541"/>
        </w:tabs>
        <w:ind w:right="140" w:firstLine="567"/>
        <w:rPr>
          <w:rFonts w:eastAsia="Times New Roman" w:cs="Times New Roman"/>
          <w:sz w:val="26"/>
          <w:szCs w:val="26"/>
          <w:lang w:eastAsia="ru-RU" w:bidi="ru-RU"/>
        </w:rPr>
      </w:pPr>
      <w:r>
        <w:rPr>
          <w:rFonts w:eastAsia="Times New Roman" w:cs="Times New Roman"/>
          <w:sz w:val="26"/>
          <w:szCs w:val="26"/>
          <w:lang w:eastAsia="ru-RU" w:bidi="ru-RU"/>
        </w:rPr>
        <w:t xml:space="preserve">Приложение: опись прилагаемых к заявлению документов </w:t>
      </w:r>
      <w:proofErr w:type="spellStart"/>
      <w:r>
        <w:rPr>
          <w:rFonts w:eastAsia="Times New Roman" w:cs="Times New Roman"/>
          <w:sz w:val="26"/>
          <w:szCs w:val="26"/>
          <w:lang w:eastAsia="ru-RU" w:bidi="ru-RU"/>
        </w:rPr>
        <w:t>на_____листах</w:t>
      </w:r>
      <w:proofErr w:type="spellEnd"/>
      <w:r>
        <w:rPr>
          <w:rFonts w:eastAsia="Times New Roman" w:cs="Times New Roman"/>
          <w:sz w:val="26"/>
          <w:szCs w:val="26"/>
          <w:lang w:eastAsia="ru-RU" w:bidi="ru-RU"/>
        </w:rPr>
        <w:t>.</w:t>
      </w:r>
    </w:p>
    <w:p w:rsidR="00385A98" w:rsidRDefault="00385A98">
      <w:pPr>
        <w:widowControl w:val="0"/>
        <w:ind w:right="140" w:firstLine="567"/>
        <w:jc w:val="both"/>
        <w:rPr>
          <w:rFonts w:eastAsia="Calibri" w:cs="Times New Roman"/>
          <w:color w:val="000000"/>
          <w:sz w:val="26"/>
          <w:szCs w:val="26"/>
          <w:lang w:eastAsia="ru-RU" w:bidi="ru-RU"/>
        </w:rPr>
      </w:pPr>
    </w:p>
    <w:p w:rsidR="00385A98" w:rsidRDefault="00AA6EFF">
      <w:pPr>
        <w:widowControl w:val="0"/>
        <w:ind w:right="140" w:firstLine="567"/>
        <w:jc w:val="both"/>
        <w:rPr>
          <w:rFonts w:eastAsia="Calibri" w:cs="Times New Roman"/>
          <w:color w:val="000000"/>
          <w:sz w:val="28"/>
          <w:szCs w:val="28"/>
          <w:lang w:eastAsia="ru-RU" w:bidi="ru-RU"/>
        </w:rPr>
      </w:pPr>
      <w:r>
        <w:rPr>
          <w:rFonts w:eastAsia="Calibri" w:cs="Times New Roman"/>
          <w:color w:val="000000"/>
          <w:sz w:val="28"/>
          <w:szCs w:val="28"/>
          <w:lang w:eastAsia="ru-RU" w:bidi="ru-RU"/>
        </w:rPr>
        <w:t>На обработку предоставленных персональных данных согласе</w:t>
      </w:r>
      <w:proofErr w:type="gramStart"/>
      <w:r>
        <w:rPr>
          <w:rFonts w:eastAsia="Calibri" w:cs="Times New Roman"/>
          <w:color w:val="000000"/>
          <w:sz w:val="28"/>
          <w:szCs w:val="28"/>
          <w:lang w:eastAsia="ru-RU" w:bidi="ru-RU"/>
        </w:rPr>
        <w:t>н(</w:t>
      </w:r>
      <w:proofErr w:type="gramEnd"/>
      <w:r>
        <w:rPr>
          <w:rFonts w:eastAsia="Calibri" w:cs="Times New Roman"/>
          <w:color w:val="000000"/>
          <w:sz w:val="28"/>
          <w:szCs w:val="28"/>
          <w:lang w:eastAsia="ru-RU" w:bidi="ru-RU"/>
        </w:rPr>
        <w:t xml:space="preserve">на). </w:t>
      </w:r>
    </w:p>
    <w:p w:rsidR="00385A98" w:rsidRDefault="00AA6EFF">
      <w:pPr>
        <w:widowControl w:val="0"/>
        <w:ind w:right="140" w:firstLine="567"/>
        <w:jc w:val="both"/>
        <w:rPr>
          <w:rFonts w:eastAsia="Calibri" w:cs="Times New Roman"/>
          <w:color w:val="000000"/>
          <w:sz w:val="28"/>
          <w:szCs w:val="28"/>
          <w:lang w:eastAsia="ru-RU" w:bidi="ru-RU"/>
        </w:rPr>
      </w:pPr>
      <w:r>
        <w:rPr>
          <w:rFonts w:eastAsia="Calibri" w:cs="Times New Roman"/>
          <w:color w:val="000000"/>
          <w:sz w:val="28"/>
          <w:szCs w:val="28"/>
          <w:lang w:eastAsia="ru-RU" w:bidi="ru-RU"/>
        </w:rPr>
        <w:t xml:space="preserve">Настоящее согласие действует в течение пяти лет после подписания заявления. По истечению срока действия согласия мои </w:t>
      </w:r>
      <w:r>
        <w:rPr>
          <w:rFonts w:eastAsia="Calibri" w:cs="Times New Roman"/>
          <w:color w:val="000000"/>
          <w:sz w:val="28"/>
          <w:szCs w:val="28"/>
          <w:lang w:eastAsia="ru-RU" w:bidi="ru-RU"/>
        </w:rPr>
        <w:t>персональные данные подлежат уничтожению.</w:t>
      </w:r>
    </w:p>
    <w:p w:rsidR="00385A98" w:rsidRDefault="00AA6EFF">
      <w:pPr>
        <w:widowControl w:val="0"/>
        <w:ind w:right="140" w:firstLine="567"/>
        <w:jc w:val="both"/>
        <w:rPr>
          <w:rFonts w:eastAsia="Calibri" w:cs="Times New Roman"/>
          <w:color w:val="000000"/>
          <w:sz w:val="28"/>
          <w:szCs w:val="28"/>
          <w:lang w:eastAsia="ru-RU" w:bidi="ru-RU"/>
        </w:rPr>
      </w:pPr>
      <w:r>
        <w:rPr>
          <w:rFonts w:eastAsia="Calibri" w:cs="Times New Roman"/>
          <w:color w:val="000000"/>
          <w:sz w:val="28"/>
          <w:szCs w:val="28"/>
          <w:lang w:eastAsia="ru-RU" w:bidi="ru-RU"/>
        </w:rPr>
        <w:t>За достоверность предоставленных документов и содержащихся в них сведений несу ответственность.</w:t>
      </w:r>
    </w:p>
    <w:p w:rsidR="00385A98" w:rsidRDefault="00AA6EFF">
      <w:pPr>
        <w:ind w:right="140" w:firstLine="567"/>
        <w:jc w:val="both"/>
        <w:rPr>
          <w:rFonts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/>
          <w:color w:val="000000"/>
          <w:sz w:val="28"/>
          <w:szCs w:val="28"/>
          <w:lang w:eastAsia="ru-RU"/>
        </w:rPr>
        <w:t xml:space="preserve">Готовые документы прошу выдать мне/представителю (при наличии доверенности): </w:t>
      </w:r>
    </w:p>
    <w:p w:rsidR="00385A98" w:rsidRDefault="00AA6EFF">
      <w:pPr>
        <w:ind w:right="140" w:firstLine="567"/>
        <w:jc w:val="both"/>
        <w:rPr>
          <w:rFonts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/>
          <w:color w:val="000000"/>
          <w:sz w:val="28"/>
          <w:szCs w:val="28"/>
          <w:lang w:eastAsia="ru-RU"/>
        </w:rPr>
        <w:t xml:space="preserve">- лично, </w:t>
      </w:r>
    </w:p>
    <w:p w:rsidR="00385A98" w:rsidRDefault="00AA6EFF">
      <w:pPr>
        <w:ind w:right="140" w:firstLine="567"/>
        <w:jc w:val="both"/>
        <w:rPr>
          <w:rFonts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eastAsia="Arial Unicode MS" w:cs="Times New Roman"/>
          <w:color w:val="000000"/>
          <w:sz w:val="28"/>
          <w:szCs w:val="28"/>
          <w:lang w:eastAsia="ru-RU"/>
        </w:rPr>
        <w:t xml:space="preserve">(нужное подчеркнуть). </w:t>
      </w:r>
      <w:proofErr w:type="gramEnd"/>
    </w:p>
    <w:p w:rsidR="00385A98" w:rsidRDefault="00AA6EFF">
      <w:pPr>
        <w:widowControl w:val="0"/>
        <w:ind w:right="140" w:firstLine="567"/>
        <w:rPr>
          <w:rFonts w:eastAsia="Times New Roman" w:cs="Times New Roman"/>
          <w:szCs w:val="24"/>
          <w:lang w:val="en-US"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Заявит</w:t>
      </w:r>
      <w:r>
        <w:rPr>
          <w:rFonts w:eastAsia="Times New Roman" w:cs="Times New Roman"/>
          <w:szCs w:val="24"/>
          <w:lang w:eastAsia="ru-RU" w:bidi="ru-RU"/>
        </w:rPr>
        <w:t>ель</w:t>
      </w:r>
      <w:r>
        <w:rPr>
          <w:rFonts w:eastAsia="Times New Roman" w:cs="Times New Roman"/>
          <w:szCs w:val="24"/>
          <w:lang w:val="en-US" w:eastAsia="ru-RU" w:bidi="ru-RU"/>
        </w:rPr>
        <w:t>:</w:t>
      </w:r>
    </w:p>
    <w:tbl>
      <w:tblPr>
        <w:tblW w:w="80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9"/>
        <w:gridCol w:w="2439"/>
        <w:gridCol w:w="2322"/>
      </w:tblGrid>
      <w:tr w:rsidR="00385A98">
        <w:trPr>
          <w:trHeight w:hRule="exact" w:val="1008"/>
        </w:trPr>
        <w:tc>
          <w:tcPr>
            <w:tcW w:w="3329" w:type="dxa"/>
            <w:tcBorders>
              <w:top w:val="single" w:sz="4" w:space="0" w:color="000000"/>
            </w:tcBorders>
            <w:shd w:val="clear" w:color="auto" w:fill="FFFFFF"/>
          </w:tcPr>
          <w:p w:rsidR="00385A98" w:rsidRDefault="00AA6EFF">
            <w:pPr>
              <w:widowControl w:val="0"/>
              <w:ind w:right="140" w:firstLine="567"/>
              <w:rPr>
                <w:rFonts w:eastAsia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(</w:t>
            </w:r>
            <w:r>
              <w:rPr>
                <w:rFonts w:eastAsia="Times New Roman" w:cs="Times New Roman"/>
                <w:sz w:val="16"/>
                <w:szCs w:val="16"/>
                <w:lang w:eastAsia="ru-RU" w:bidi="ru-RU"/>
              </w:rPr>
              <w:t>наименование должности руководителя для юридического лица</w:t>
            </w:r>
            <w:r>
              <w:rPr>
                <w:rFonts w:eastAsia="Times New Roman" w:cs="Times New Roman"/>
                <w:szCs w:val="24"/>
                <w:lang w:eastAsia="ru-RU" w:bidi="ru-RU"/>
              </w:rPr>
              <w:t>)</w:t>
            </w:r>
          </w:p>
        </w:tc>
        <w:tc>
          <w:tcPr>
            <w:tcW w:w="2439" w:type="dxa"/>
            <w:tcBorders>
              <w:top w:val="single" w:sz="4" w:space="0" w:color="000000"/>
            </w:tcBorders>
            <w:shd w:val="clear" w:color="auto" w:fill="FFFFFF"/>
          </w:tcPr>
          <w:p w:rsidR="00385A98" w:rsidRDefault="00AA6EFF">
            <w:pPr>
              <w:widowControl w:val="0"/>
              <w:ind w:right="140" w:firstLine="567"/>
              <w:jc w:val="center"/>
              <w:rPr>
                <w:rFonts w:eastAsia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 w:bidi="ru-RU"/>
              </w:rPr>
              <w:t>(личная подпись)</w:t>
            </w:r>
          </w:p>
        </w:tc>
        <w:tc>
          <w:tcPr>
            <w:tcW w:w="2322" w:type="dxa"/>
            <w:tcBorders>
              <w:top w:val="single" w:sz="4" w:space="0" w:color="000000"/>
            </w:tcBorders>
            <w:shd w:val="clear" w:color="auto" w:fill="FFFFFF"/>
          </w:tcPr>
          <w:p w:rsidR="00385A98" w:rsidRDefault="00AA6EFF">
            <w:pPr>
              <w:widowControl w:val="0"/>
              <w:ind w:right="140" w:firstLine="567"/>
              <w:rPr>
                <w:rFonts w:eastAsia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 w:bidi="ru-RU"/>
              </w:rPr>
              <w:t>(фамилия и инициалы)</w:t>
            </w:r>
          </w:p>
        </w:tc>
      </w:tr>
      <w:tr w:rsidR="00385A98">
        <w:trPr>
          <w:trHeight w:hRule="exact" w:val="672"/>
        </w:trPr>
        <w:tc>
          <w:tcPr>
            <w:tcW w:w="3329" w:type="dxa"/>
            <w:shd w:val="clear" w:color="auto" w:fill="FFFFFF"/>
            <w:vAlign w:val="bottom"/>
          </w:tcPr>
          <w:p w:rsidR="00385A98" w:rsidRDefault="00AA6EFF">
            <w:pPr>
              <w:widowControl w:val="0"/>
              <w:ind w:right="140" w:firstLine="567"/>
              <w:rPr>
                <w:rFonts w:eastAsia="Times New Roman" w:cs="Times New Roman"/>
                <w:sz w:val="16"/>
                <w:szCs w:val="16"/>
                <w:lang w:eastAsia="ru-RU" w:bidi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 w:bidi="ru-RU"/>
              </w:rPr>
              <w:t>М.П.</w:t>
            </w:r>
          </w:p>
          <w:p w:rsidR="00385A98" w:rsidRDefault="00AA6EFF">
            <w:pPr>
              <w:widowControl w:val="0"/>
              <w:ind w:right="140" w:firstLine="567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(</w:t>
            </w:r>
            <w:r>
              <w:rPr>
                <w:rFonts w:eastAsia="Times New Roman" w:cs="Times New Roman"/>
                <w:sz w:val="16"/>
                <w:szCs w:val="16"/>
                <w:lang w:eastAsia="ru-RU" w:bidi="ru-RU"/>
              </w:rPr>
              <w:t>для юридического лица</w:t>
            </w:r>
            <w:r>
              <w:rPr>
                <w:rFonts w:eastAsia="Times New Roman" w:cs="Times New Roman"/>
                <w:szCs w:val="24"/>
                <w:lang w:eastAsia="ru-RU" w:bidi="ru-RU"/>
              </w:rPr>
              <w:t>)</w:t>
            </w:r>
          </w:p>
        </w:tc>
        <w:tc>
          <w:tcPr>
            <w:tcW w:w="2439" w:type="dxa"/>
            <w:shd w:val="clear" w:color="auto" w:fill="FFFFFF"/>
          </w:tcPr>
          <w:p w:rsidR="00385A98" w:rsidRDefault="00385A98">
            <w:pPr>
              <w:widowControl w:val="0"/>
              <w:ind w:right="140" w:firstLine="567"/>
              <w:rPr>
                <w:rFonts w:ascii="Arial Unicode MS" w:eastAsia="Arial Unicode MS" w:hAnsi="Arial Unicode MS" w:cs="Arial Unicode MS"/>
                <w:color w:val="000000"/>
                <w:szCs w:val="24"/>
                <w:lang w:eastAsia="ru-RU" w:bidi="ru-RU"/>
              </w:rPr>
            </w:pPr>
          </w:p>
        </w:tc>
        <w:tc>
          <w:tcPr>
            <w:tcW w:w="2322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385A98" w:rsidRDefault="00AA6EFF">
            <w:pPr>
              <w:widowControl w:val="0"/>
              <w:tabs>
                <w:tab w:val="left" w:pos="605"/>
                <w:tab w:val="left" w:pos="2146"/>
                <w:tab w:val="left" w:pos="2808"/>
              </w:tabs>
              <w:ind w:right="140" w:firstLine="567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 xml:space="preserve">                              20__г.</w:t>
            </w:r>
          </w:p>
        </w:tc>
      </w:tr>
    </w:tbl>
    <w:p w:rsidR="00385A98" w:rsidRDefault="00385A98">
      <w:pPr>
        <w:widowControl w:val="0"/>
        <w:pBdr>
          <w:bottom w:val="single" w:sz="4" w:space="0" w:color="000000"/>
        </w:pBdr>
        <w:ind w:right="140" w:firstLine="567"/>
        <w:rPr>
          <w:rFonts w:ascii="Arial Unicode MS" w:eastAsia="Arial Unicode MS" w:hAnsi="Arial Unicode MS" w:cs="Arial Unicode MS"/>
          <w:szCs w:val="24"/>
          <w:lang w:eastAsia="ru-RU" w:bidi="ru-RU"/>
        </w:rPr>
      </w:pPr>
    </w:p>
    <w:p w:rsidR="00385A98" w:rsidRDefault="00AA6EFF">
      <w:pPr>
        <w:widowControl w:val="0"/>
        <w:pBdr>
          <w:bottom w:val="single" w:sz="4" w:space="0" w:color="000000"/>
        </w:pBdr>
        <w:ind w:right="140" w:firstLine="567"/>
        <w:rPr>
          <w:rFonts w:eastAsia="Times New Roman" w:cs="Times New Roman"/>
          <w:sz w:val="16"/>
          <w:szCs w:val="16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Должностное лицо, принявшее документы</w:t>
      </w:r>
    </w:p>
    <w:p w:rsidR="00385A98" w:rsidRDefault="00AA6EFF">
      <w:pPr>
        <w:widowControl w:val="0"/>
        <w:ind w:right="140" w:firstLine="567"/>
        <w:rPr>
          <w:rFonts w:eastAsia="Times New Roman" w:cs="Times New Roman"/>
          <w:sz w:val="16"/>
          <w:szCs w:val="16"/>
          <w:lang w:eastAsia="ru-RU" w:bidi="ru-RU"/>
        </w:rPr>
        <w:sectPr w:rsidR="00385A98">
          <w:headerReference w:type="default" r:id="rId13"/>
          <w:pgSz w:w="11906" w:h="16838"/>
          <w:pgMar w:top="1134" w:right="851" w:bottom="1134" w:left="1701" w:header="28" w:footer="0" w:gutter="0"/>
          <w:cols w:space="720"/>
          <w:formProt w:val="0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3175" distL="113665" distR="129540" simplePos="0" relativeHeight="2" behindDoc="0" locked="0" layoutInCell="0" allowOverlap="1" wp14:anchorId="6F2F56EA">
                <wp:simplePos x="0" y="0"/>
                <wp:positionH relativeFrom="page">
                  <wp:posOffset>5089525</wp:posOffset>
                </wp:positionH>
                <wp:positionV relativeFrom="paragraph">
                  <wp:posOffset>13970</wp:posOffset>
                </wp:positionV>
                <wp:extent cx="765810" cy="206375"/>
                <wp:effectExtent l="0" t="635" r="0" b="0"/>
                <wp:wrapSquare wrapText="left"/>
                <wp:docPr id="4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720" cy="206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85A98" w:rsidRDefault="00AA6EFF">
                            <w:pPr>
                              <w:pStyle w:val="20"/>
                              <w:pBdr>
                                <w:top w:val="single" w:sz="4" w:space="0" w:color="000000"/>
                              </w:pBdr>
                              <w:shd w:val="clear" w:color="auto" w:fill="auto"/>
                              <w:spacing w:after="0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(подпись)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 15" o:spid="_x0000_s1026" style="position:absolute;left:0;text-align:left;margin-left:400.75pt;margin-top:1.1pt;width:60.3pt;height:16.25pt;z-index:2;visibility:visible;mso-wrap-style:square;mso-wrap-distance-left:8.95pt;mso-wrap-distance-top:0;mso-wrap-distance-right:10.2pt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" o:allowincell="f" filled="f" stroked="f" strokeweight="0">
                <v:textbox inset="0,0,0,0">
                  <w:txbxContent>
                    <w:p w:rsidR="00385A98" w:rsidRDefault="00AA6EFF">
                      <w:pPr>
                        <w:pStyle w:val="20"/>
                        <w:pBdr>
                          <w:top w:val="single" w:sz="4" w:space="0" w:color="000000"/>
                        </w:pBdr>
                        <w:shd w:val="clear" w:color="auto" w:fill="auto"/>
                        <w:spacing w:after="0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rect>
            </w:pict>
          </mc:Fallback>
        </mc:AlternateContent>
      </w:r>
      <w:r>
        <w:rPr>
          <w:rFonts w:eastAsia="Times New Roman" w:cs="Times New Roman"/>
          <w:sz w:val="16"/>
          <w:szCs w:val="16"/>
          <w:lang w:eastAsia="ru-RU" w:bidi="ru-RU"/>
        </w:rPr>
        <w:t>(фамилия и инициалы)</w:t>
      </w:r>
    </w:p>
    <w:p w:rsidR="00385A98" w:rsidRDefault="00AA6EFF">
      <w:pPr>
        <w:widowControl w:val="0"/>
        <w:jc w:val="center"/>
        <w:rPr>
          <w:rFonts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lastRenderedPageBreak/>
        <w:t>Форма заявления об оставлении заявления без рассмотрения</w:t>
      </w:r>
    </w:p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tabs>
          <w:tab w:val="left" w:pos="1134"/>
        </w:tabs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br/>
      </w:r>
    </w:p>
    <w:p w:rsidR="00385A98" w:rsidRDefault="00385A98">
      <w:pPr>
        <w:widowControl w:val="0"/>
        <w:tabs>
          <w:tab w:val="left" w:pos="1134"/>
        </w:tabs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p w:rsidR="00385A98" w:rsidRDefault="00AA6EFF">
      <w:pPr>
        <w:widowControl w:val="0"/>
        <w:tabs>
          <w:tab w:val="left" w:pos="1134"/>
        </w:tabs>
        <w:ind w:firstLine="567"/>
        <w:jc w:val="center"/>
        <w:rPr>
          <w:rFonts w:eastAsia="Arial Unicode MS" w:cs="Times New Roman"/>
          <w:color w:val="000000"/>
          <w:szCs w:val="24"/>
          <w:lang w:eastAsia="ru-RU" w:bidi="ru-RU"/>
        </w:rPr>
      </w:pPr>
      <w:r>
        <w:rPr>
          <w:rFonts w:eastAsia="Arial Unicode MS" w:cs="Times New Roman"/>
          <w:color w:val="000000"/>
          <w:szCs w:val="24"/>
          <w:lang w:eastAsia="ru-RU" w:bidi="ru-RU"/>
        </w:rPr>
        <w:t>ЗАЯВЛЕНИЕ</w:t>
      </w:r>
    </w:p>
    <w:p w:rsidR="00385A98" w:rsidRDefault="00AA6EFF">
      <w:pPr>
        <w:widowControl w:val="0"/>
        <w:ind w:firstLine="567"/>
        <w:jc w:val="center"/>
        <w:rPr>
          <w:rFonts w:eastAsia="Arial Unicode MS" w:cs="Times New Roman"/>
          <w:color w:val="000000"/>
          <w:spacing w:val="-2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         об</w:t>
      </w:r>
      <w:r>
        <w:rPr>
          <w:rFonts w:eastAsia="Arial Unicode MS" w:cs="Times New Roman"/>
          <w:color w:val="000000"/>
          <w:spacing w:val="-3"/>
          <w:sz w:val="28"/>
          <w:szCs w:val="28"/>
          <w:lang w:eastAsia="ru-RU" w:bidi="ru-RU"/>
        </w:rPr>
        <w:t xml:space="preserve"> </w:t>
      </w: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оставлении заявления без рассмотрения</w:t>
      </w:r>
    </w:p>
    <w:p w:rsidR="00385A98" w:rsidRDefault="00385A98">
      <w:pPr>
        <w:widowControl w:val="0"/>
        <w:ind w:firstLine="567"/>
        <w:jc w:val="center"/>
        <w:rPr>
          <w:rFonts w:eastAsia="Arial Unicode MS" w:cs="Times New Roman"/>
          <w:color w:val="000000"/>
          <w:spacing w:val="-2"/>
          <w:sz w:val="28"/>
          <w:szCs w:val="28"/>
          <w:lang w:eastAsia="ru-RU" w:bidi="ru-RU"/>
        </w:rPr>
      </w:pP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385A98">
        <w:tc>
          <w:tcPr>
            <w:tcW w:w="5001" w:type="dxa"/>
          </w:tcPr>
          <w:p w:rsidR="00385A98" w:rsidRDefault="00AA6EFF">
            <w:pPr>
              <w:widowControl w:val="0"/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>Кому:________________________</w:t>
            </w:r>
          </w:p>
        </w:tc>
      </w:tr>
      <w:tr w:rsidR="00385A98">
        <w:tc>
          <w:tcPr>
            <w:tcW w:w="5001" w:type="dxa"/>
            <w:tcBorders>
              <w:bottom w:val="single" w:sz="4" w:space="0" w:color="000000"/>
            </w:tcBorders>
          </w:tcPr>
          <w:p w:rsidR="00385A98" w:rsidRDefault="00385A98">
            <w:pPr>
              <w:widowControl w:val="0"/>
              <w:ind w:firstLine="567"/>
              <w:outlineLvl w:val="0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</w:tr>
      <w:tr w:rsidR="00385A98">
        <w:tc>
          <w:tcPr>
            <w:tcW w:w="5001" w:type="dxa"/>
            <w:tcBorders>
              <w:top w:val="single" w:sz="4" w:space="0" w:color="000000"/>
            </w:tcBorders>
          </w:tcPr>
          <w:p w:rsidR="00385A98" w:rsidRDefault="00AA6EFF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  <w:t>(наименование Заявителя, фамилия, имя, отчество - для граждан)</w:t>
            </w:r>
          </w:p>
        </w:tc>
      </w:tr>
      <w:tr w:rsidR="00385A98">
        <w:tc>
          <w:tcPr>
            <w:tcW w:w="5001" w:type="dxa"/>
            <w:tcBorders>
              <w:bottom w:val="single" w:sz="4" w:space="0" w:color="000000"/>
            </w:tcBorders>
          </w:tcPr>
          <w:p w:rsidR="00385A98" w:rsidRDefault="00385A98">
            <w:pPr>
              <w:widowControl w:val="0"/>
              <w:ind w:firstLine="567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</w:tr>
      <w:tr w:rsidR="00385A98">
        <w:tc>
          <w:tcPr>
            <w:tcW w:w="5001" w:type="dxa"/>
            <w:tcBorders>
              <w:top w:val="single" w:sz="4" w:space="0" w:color="000000"/>
            </w:tcBorders>
          </w:tcPr>
          <w:p w:rsidR="00385A98" w:rsidRDefault="00385A98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385A98" w:rsidRDefault="00AA6EFF">
      <w:pPr>
        <w:widowControl w:val="0"/>
        <w:tabs>
          <w:tab w:val="left" w:pos="1134"/>
        </w:tabs>
        <w:ind w:firstLine="567"/>
        <w:jc w:val="right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Дата ___________________</w:t>
      </w:r>
    </w:p>
    <w:p w:rsidR="00385A98" w:rsidRDefault="00AA6EFF">
      <w:pPr>
        <w:widowControl w:val="0"/>
        <w:tabs>
          <w:tab w:val="left" w:pos="1134"/>
        </w:tabs>
        <w:ind w:firstLine="567"/>
        <w:jc w:val="right"/>
        <w:rPr>
          <w:rFonts w:eastAsia="Arial Unicode MS" w:cs="Times New Roman"/>
          <w:color w:val="000000"/>
          <w:szCs w:val="24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№ _</w:t>
      </w:r>
      <w:r>
        <w:rPr>
          <w:rFonts w:eastAsia="Arial Unicode MS" w:cs="Times New Roman"/>
          <w:color w:val="000000"/>
          <w:szCs w:val="24"/>
          <w:lang w:eastAsia="ru-RU" w:bidi="ru-RU"/>
        </w:rPr>
        <w:t>____________________</w:t>
      </w:r>
    </w:p>
    <w:p w:rsidR="00385A98" w:rsidRDefault="00385A98">
      <w:pPr>
        <w:widowControl w:val="0"/>
        <w:tabs>
          <w:tab w:val="left" w:pos="1134"/>
        </w:tabs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AA6EFF">
      <w:pPr>
        <w:widowControl w:val="0"/>
        <w:tabs>
          <w:tab w:val="left" w:pos="1134"/>
        </w:tabs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ab/>
        <w:t xml:space="preserve">Прошу оставить мое заявление без рассмотрения о выдаче </w:t>
      </w:r>
      <w:proofErr w:type="gramStart"/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>акта согласования  границ земельных участков</w:t>
      </w:r>
      <w:proofErr w:type="gramEnd"/>
    </w:p>
    <w:p w:rsidR="00385A98" w:rsidRDefault="00AA6EFF">
      <w:pPr>
        <w:widowControl w:val="0"/>
        <w:tabs>
          <w:tab w:val="left" w:pos="1134"/>
        </w:tabs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         ____________________________________________________________________________________________________________________________________</w:t>
      </w:r>
    </w:p>
    <w:p w:rsidR="00385A98" w:rsidRDefault="00385A98">
      <w:pPr>
        <w:widowControl w:val="0"/>
        <w:tabs>
          <w:tab w:val="left" w:pos="1134"/>
        </w:tabs>
        <w:ind w:firstLine="567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4670"/>
        <w:gridCol w:w="5077"/>
      </w:tblGrid>
      <w:tr w:rsidR="00385A98">
        <w:tc>
          <w:tcPr>
            <w:tcW w:w="9746" w:type="dxa"/>
            <w:gridSpan w:val="2"/>
          </w:tcPr>
          <w:p w:rsidR="00385A98" w:rsidRDefault="00AA6EFF">
            <w:pPr>
              <w:tabs>
                <w:tab w:val="left" w:pos="1134"/>
              </w:tabs>
              <w:ind w:firstLine="567"/>
              <w:jc w:val="center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Сведения о представителе</w:t>
            </w: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Категория представителя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Наименование/ФИО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Данные документа, удостоверяющего личност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ь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ОГРН/ОГРНИП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ИНН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Номер телефона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Адрес электронной почты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9746" w:type="dxa"/>
            <w:gridSpan w:val="2"/>
          </w:tcPr>
          <w:p w:rsidR="00385A98" w:rsidRDefault="00AA6EFF">
            <w:pPr>
              <w:tabs>
                <w:tab w:val="left" w:pos="1134"/>
              </w:tabs>
              <w:ind w:firstLine="567"/>
              <w:jc w:val="center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Сведения о заявителе</w:t>
            </w: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Категория заявителя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Полное наименование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Данные документа, удостоверяющего личность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ОГРН/ОГРНИП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ИНН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Номер телефона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Адрес электронной почты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9746" w:type="dxa"/>
            <w:gridSpan w:val="2"/>
          </w:tcPr>
          <w:p w:rsidR="00385A98" w:rsidRDefault="00AA6EFF">
            <w:pPr>
              <w:tabs>
                <w:tab w:val="left" w:pos="1134"/>
              </w:tabs>
              <w:ind w:firstLine="567"/>
              <w:jc w:val="center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 xml:space="preserve">Сведения об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объекте</w:t>
            </w: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Кадастровый номер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Адрес объекта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9746" w:type="dxa"/>
            <w:gridSpan w:val="2"/>
          </w:tcPr>
          <w:p w:rsidR="00385A98" w:rsidRDefault="00AA6EFF">
            <w:pPr>
              <w:tabs>
                <w:tab w:val="left" w:pos="1134"/>
              </w:tabs>
              <w:ind w:firstLine="567"/>
              <w:jc w:val="center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Прилагаемые документы</w:t>
            </w: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 xml:space="preserve">Копия документа, подтверждающего полномочия Представителя заявителя (в случае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обращения Представителя заявителя)</w:t>
            </w: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85A98">
        <w:tc>
          <w:tcPr>
            <w:tcW w:w="4670" w:type="dxa"/>
          </w:tcPr>
          <w:p w:rsidR="00385A98" w:rsidRDefault="00AA6EFF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 w:bidi="ru-RU"/>
              </w:rPr>
              <w:t>Иные документы</w:t>
            </w:r>
          </w:p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076" w:type="dxa"/>
          </w:tcPr>
          <w:p w:rsidR="00385A98" w:rsidRDefault="00385A98">
            <w:pPr>
              <w:tabs>
                <w:tab w:val="left" w:pos="1134"/>
              </w:tabs>
              <w:ind w:firstLine="567"/>
              <w:jc w:val="both"/>
              <w:rPr>
                <w:rFonts w:eastAsia="Arial Unicode MS" w:cs="Times New Roman"/>
                <w:color w:val="FF0000"/>
                <w:sz w:val="28"/>
                <w:szCs w:val="28"/>
                <w:lang w:eastAsia="ru-RU" w:bidi="ru-RU"/>
              </w:rPr>
            </w:pPr>
          </w:p>
        </w:tc>
      </w:tr>
    </w:tbl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  <w:gridCol w:w="490"/>
      </w:tblGrid>
      <w:tr w:rsidR="00385A98">
        <w:tc>
          <w:tcPr>
            <w:tcW w:w="9069" w:type="dxa"/>
          </w:tcPr>
          <w:p w:rsidR="00385A98" w:rsidRDefault="00AA6EFF">
            <w:pPr>
              <w:widowControl w:val="0"/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>Настоящим заявлением я</w:t>
            </w:r>
          </w:p>
        </w:tc>
        <w:tc>
          <w:tcPr>
            <w:tcW w:w="490" w:type="dxa"/>
          </w:tcPr>
          <w:p w:rsidR="00385A98" w:rsidRDefault="00385A98">
            <w:pPr>
              <w:widowControl w:val="0"/>
              <w:rPr>
                <w:rFonts w:cs="Times New Roman"/>
                <w:sz w:val="28"/>
                <w:szCs w:val="28"/>
              </w:rPr>
            </w:pPr>
          </w:p>
        </w:tc>
      </w:tr>
      <w:tr w:rsidR="00385A98">
        <w:tc>
          <w:tcPr>
            <w:tcW w:w="9069" w:type="dxa"/>
            <w:tcBorders>
              <w:bottom w:val="single" w:sz="4" w:space="0" w:color="000000"/>
            </w:tcBorders>
          </w:tcPr>
          <w:p w:rsidR="00385A98" w:rsidRDefault="00385A98">
            <w:pPr>
              <w:widowControl w:val="0"/>
              <w:ind w:firstLine="567"/>
              <w:jc w:val="both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490" w:type="dxa"/>
          </w:tcPr>
          <w:p w:rsidR="00385A98" w:rsidRDefault="00385A98">
            <w:pPr>
              <w:widowControl w:val="0"/>
            </w:pPr>
          </w:p>
        </w:tc>
      </w:tr>
      <w:tr w:rsidR="00385A98">
        <w:tc>
          <w:tcPr>
            <w:tcW w:w="9559" w:type="dxa"/>
            <w:gridSpan w:val="2"/>
            <w:tcBorders>
              <w:top w:val="single" w:sz="4" w:space="0" w:color="000000"/>
            </w:tcBorders>
          </w:tcPr>
          <w:p w:rsidR="00385A98" w:rsidRDefault="00AA6EFF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(фамилия, имя, отчество (при наличии))</w:t>
            </w:r>
          </w:p>
          <w:p w:rsidR="00385A98" w:rsidRDefault="00385A98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  <w:p w:rsidR="00385A98" w:rsidRDefault="00AA6EFF">
            <w:pPr>
              <w:widowControl w:val="0"/>
              <w:ind w:firstLine="567"/>
              <w:jc w:val="both"/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 xml:space="preserve">даю согласие на обработку персональных данных (в случае если Заявитель является физическим лицом), а также согласие представляемого </w:t>
            </w:r>
            <w:r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>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</w:t>
            </w:r>
            <w:r>
              <w:rPr>
                <w:rFonts w:eastAsia="Arial Unicode MS" w:cs="Times New Roman"/>
                <w:color w:val="000000"/>
                <w:sz w:val="28"/>
                <w:szCs w:val="28"/>
                <w:lang w:eastAsia="ru-RU" w:bidi="ru-RU"/>
              </w:rPr>
              <w:t>ствия, необходимые для обработки персональных данных в рамках предоставления муниципальной услуги.</w:t>
            </w:r>
            <w:proofErr w:type="gramEnd"/>
          </w:p>
        </w:tc>
      </w:tr>
    </w:tbl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79"/>
        <w:gridCol w:w="466"/>
        <w:gridCol w:w="2695"/>
        <w:gridCol w:w="480"/>
        <w:gridCol w:w="2551"/>
      </w:tblGrid>
      <w:tr w:rsidR="00385A98">
        <w:tc>
          <w:tcPr>
            <w:tcW w:w="2879" w:type="dxa"/>
            <w:tcBorders>
              <w:bottom w:val="single" w:sz="4" w:space="0" w:color="000000"/>
            </w:tcBorders>
          </w:tcPr>
          <w:p w:rsidR="00385A98" w:rsidRDefault="00385A98">
            <w:pPr>
              <w:widowControl w:val="0"/>
              <w:ind w:firstLine="567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466" w:type="dxa"/>
          </w:tcPr>
          <w:p w:rsidR="00385A98" w:rsidRDefault="00385A98">
            <w:pPr>
              <w:widowControl w:val="0"/>
              <w:ind w:firstLine="567"/>
              <w:jc w:val="both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 w:rsidR="00385A98" w:rsidRDefault="00385A98">
            <w:pPr>
              <w:widowControl w:val="0"/>
              <w:ind w:firstLine="567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480" w:type="dxa"/>
          </w:tcPr>
          <w:p w:rsidR="00385A98" w:rsidRDefault="00385A98">
            <w:pPr>
              <w:widowControl w:val="0"/>
              <w:ind w:firstLine="567"/>
              <w:jc w:val="both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85A98" w:rsidRDefault="00385A98">
            <w:pPr>
              <w:widowControl w:val="0"/>
              <w:ind w:firstLine="567"/>
              <w:rPr>
                <w:rFonts w:eastAsia="Arial Unicode MS" w:cs="Times New Roman"/>
                <w:color w:val="000000"/>
                <w:szCs w:val="24"/>
                <w:lang w:eastAsia="ru-RU" w:bidi="ru-RU"/>
              </w:rPr>
            </w:pPr>
          </w:p>
        </w:tc>
      </w:tr>
      <w:tr w:rsidR="00385A98">
        <w:tc>
          <w:tcPr>
            <w:tcW w:w="2879" w:type="dxa"/>
            <w:tcBorders>
              <w:top w:val="single" w:sz="4" w:space="0" w:color="000000"/>
            </w:tcBorders>
          </w:tcPr>
          <w:p w:rsidR="00385A98" w:rsidRDefault="00AA6EFF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  <w:t>(дата)</w:t>
            </w:r>
          </w:p>
        </w:tc>
        <w:tc>
          <w:tcPr>
            <w:tcW w:w="466" w:type="dxa"/>
          </w:tcPr>
          <w:p w:rsidR="00385A98" w:rsidRDefault="00385A98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:rsidR="00385A98" w:rsidRDefault="00AA6EFF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  <w:t>(подпись)</w:t>
            </w:r>
          </w:p>
        </w:tc>
        <w:tc>
          <w:tcPr>
            <w:tcW w:w="480" w:type="dxa"/>
          </w:tcPr>
          <w:p w:rsidR="00385A98" w:rsidRDefault="00385A98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85A98" w:rsidRDefault="00AA6EFF">
            <w:pPr>
              <w:widowControl w:val="0"/>
              <w:ind w:firstLine="567"/>
              <w:jc w:val="center"/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16"/>
                <w:szCs w:val="16"/>
                <w:lang w:eastAsia="ru-RU" w:bidi="ru-RU"/>
              </w:rPr>
              <w:t>(расшифровка подписи)</w:t>
            </w:r>
          </w:p>
        </w:tc>
      </w:tr>
    </w:tbl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p w:rsidR="00385A98" w:rsidRDefault="00385A98">
      <w:pPr>
        <w:widowControl w:val="0"/>
        <w:ind w:firstLine="567"/>
        <w:jc w:val="both"/>
        <w:rPr>
          <w:rFonts w:eastAsia="Arial Unicode MS" w:cs="Times New Roman"/>
          <w:color w:val="000000"/>
          <w:szCs w:val="24"/>
          <w:lang w:eastAsia="ru-RU" w:bidi="ru-RU"/>
        </w:rPr>
      </w:pPr>
    </w:p>
    <w:sectPr w:rsidR="00385A98">
      <w:headerReference w:type="default" r:id="rId14"/>
      <w:headerReference w:type="first" r:id="rId15"/>
      <w:pgSz w:w="11906" w:h="16838"/>
      <w:pgMar w:top="1134" w:right="851" w:bottom="1134" w:left="1701" w:header="31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EFF" w:rsidRDefault="00AA6EFF">
      <w:r>
        <w:separator/>
      </w:r>
    </w:p>
  </w:endnote>
  <w:endnote w:type="continuationSeparator" w:id="0">
    <w:p w:rsidR="00AA6EFF" w:rsidRDefault="00AA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no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EFF" w:rsidRDefault="00AA6EFF">
      <w:r>
        <w:separator/>
      </w:r>
    </w:p>
  </w:footnote>
  <w:footnote w:type="continuationSeparator" w:id="0">
    <w:p w:rsidR="00AA6EFF" w:rsidRDefault="00AA6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A98" w:rsidRDefault="00385A98">
    <w:pPr>
      <w:pStyle w:val="a6"/>
    </w:pPr>
  </w:p>
  <w:p w:rsidR="00385A98" w:rsidRDefault="00385A98">
    <w:pPr>
      <w:pStyle w:val="a6"/>
    </w:pPr>
  </w:p>
  <w:p w:rsidR="00385A98" w:rsidRDefault="00385A9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A98" w:rsidRDefault="00385A9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A98" w:rsidRDefault="00385A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B08"/>
    <w:multiLevelType w:val="multilevel"/>
    <w:tmpl w:val="AD6485C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A742E5"/>
    <w:multiLevelType w:val="multilevel"/>
    <w:tmpl w:val="3384C3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98"/>
    <w:rsid w:val="00385A98"/>
    <w:rsid w:val="005714A6"/>
    <w:rsid w:val="00A65DD1"/>
    <w:rsid w:val="00AA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3D5EB1"/>
    <w:rPr>
      <w:rFonts w:eastAsia="Times New Roman" w:cs="Times New Roman"/>
      <w:shd w:val="clear" w:color="auto" w:fill="FFFFFF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700C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7555C6"/>
  </w:style>
  <w:style w:type="character" w:customStyle="1" w:styleId="a7">
    <w:name w:val="Нижний колонтитул Знак"/>
    <w:basedOn w:val="a0"/>
    <w:link w:val="a8"/>
    <w:uiPriority w:val="99"/>
    <w:qFormat/>
    <w:rsid w:val="007555C6"/>
  </w:style>
  <w:style w:type="character" w:styleId="a9">
    <w:name w:val="Hyperlink"/>
    <w:rPr>
      <w:color w:val="000080"/>
      <w:u w:val="single"/>
    </w:rPr>
  </w:style>
  <w:style w:type="character" w:customStyle="1" w:styleId="ConsPlusNormal">
    <w:name w:val="ConsPlusNormal Знак"/>
    <w:link w:val="ConsPlusNormal0"/>
    <w:qFormat/>
    <w:locked/>
    <w:rsid w:val="00403ECE"/>
    <w:rPr>
      <w:rFonts w:ascii="Calibri" w:eastAsiaTheme="minorEastAsia" w:hAnsi="Calibri" w:cs="Calibri"/>
      <w:sz w:val="22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405E7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20">
    <w:name w:val="Основной текст (2)"/>
    <w:basedOn w:val="a"/>
    <w:link w:val="2"/>
    <w:qFormat/>
    <w:rsid w:val="003D5EB1"/>
    <w:pPr>
      <w:widowControl w:val="0"/>
      <w:shd w:val="clear" w:color="auto" w:fill="FFFFFF"/>
      <w:spacing w:after="190"/>
      <w:ind w:firstLine="160"/>
    </w:pPr>
    <w:rPr>
      <w:rFonts w:eastAsia="Times New Roman"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B700CF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7555C6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7555C6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1"/>
    <w:qFormat/>
    <w:rsid w:val="007E73A5"/>
    <w:pPr>
      <w:ind w:left="720"/>
      <w:contextualSpacing/>
    </w:pPr>
  </w:style>
  <w:style w:type="paragraph" w:customStyle="1" w:styleId="FrameContents">
    <w:name w:val="Frame Contents"/>
    <w:basedOn w:val="a"/>
    <w:qFormat/>
  </w:style>
  <w:style w:type="paragraph" w:customStyle="1" w:styleId="ConsPlusTitle">
    <w:name w:val="ConsPlusTitle"/>
    <w:uiPriority w:val="99"/>
    <w:qFormat/>
    <w:rsid w:val="00E16335"/>
    <w:pPr>
      <w:widowControl w:val="0"/>
      <w:suppressAutoHyphens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0">
    <w:name w:val="ConsPlusNormal"/>
    <w:link w:val="ConsPlusNormal"/>
    <w:qFormat/>
    <w:rsid w:val="00403ECE"/>
    <w:pPr>
      <w:suppressAutoHyphens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Default">
    <w:name w:val="Default"/>
    <w:qFormat/>
    <w:rsid w:val="00DC03B3"/>
    <w:pPr>
      <w:suppressAutoHyphens w:val="0"/>
    </w:pPr>
    <w:rPr>
      <w:rFonts w:ascii="Liberation Serif" w:eastAsia="Calibri" w:hAnsi="Liberation Serif" w:cs="Liberation Serif"/>
      <w:color w:val="000000"/>
      <w:szCs w:val="24"/>
    </w:rPr>
  </w:style>
  <w:style w:type="paragraph" w:styleId="HTML0">
    <w:name w:val="HTML Preformatted"/>
    <w:basedOn w:val="a"/>
    <w:link w:val="HTML"/>
    <w:uiPriority w:val="99"/>
    <w:unhideWhenUsed/>
    <w:qFormat/>
    <w:rsid w:val="00405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39"/>
    <w:rsid w:val="003D5EB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3D5EB1"/>
    <w:rPr>
      <w:rFonts w:eastAsia="Times New Roman" w:cs="Times New Roman"/>
      <w:shd w:val="clear" w:color="auto" w:fill="FFFFFF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700C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7555C6"/>
  </w:style>
  <w:style w:type="character" w:customStyle="1" w:styleId="a7">
    <w:name w:val="Нижний колонтитул Знак"/>
    <w:basedOn w:val="a0"/>
    <w:link w:val="a8"/>
    <w:uiPriority w:val="99"/>
    <w:qFormat/>
    <w:rsid w:val="007555C6"/>
  </w:style>
  <w:style w:type="character" w:styleId="a9">
    <w:name w:val="Hyperlink"/>
    <w:rPr>
      <w:color w:val="000080"/>
      <w:u w:val="single"/>
    </w:rPr>
  </w:style>
  <w:style w:type="character" w:customStyle="1" w:styleId="ConsPlusNormal">
    <w:name w:val="ConsPlusNormal Знак"/>
    <w:link w:val="ConsPlusNormal0"/>
    <w:qFormat/>
    <w:locked/>
    <w:rsid w:val="00403ECE"/>
    <w:rPr>
      <w:rFonts w:ascii="Calibri" w:eastAsiaTheme="minorEastAsia" w:hAnsi="Calibri" w:cs="Calibri"/>
      <w:sz w:val="22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405E7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20">
    <w:name w:val="Основной текст (2)"/>
    <w:basedOn w:val="a"/>
    <w:link w:val="2"/>
    <w:qFormat/>
    <w:rsid w:val="003D5EB1"/>
    <w:pPr>
      <w:widowControl w:val="0"/>
      <w:shd w:val="clear" w:color="auto" w:fill="FFFFFF"/>
      <w:spacing w:after="190"/>
      <w:ind w:firstLine="160"/>
    </w:pPr>
    <w:rPr>
      <w:rFonts w:eastAsia="Times New Roman"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B700CF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7555C6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7555C6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1"/>
    <w:qFormat/>
    <w:rsid w:val="007E73A5"/>
    <w:pPr>
      <w:ind w:left="720"/>
      <w:contextualSpacing/>
    </w:pPr>
  </w:style>
  <w:style w:type="paragraph" w:customStyle="1" w:styleId="FrameContents">
    <w:name w:val="Frame Contents"/>
    <w:basedOn w:val="a"/>
    <w:qFormat/>
  </w:style>
  <w:style w:type="paragraph" w:customStyle="1" w:styleId="ConsPlusTitle">
    <w:name w:val="ConsPlusTitle"/>
    <w:uiPriority w:val="99"/>
    <w:qFormat/>
    <w:rsid w:val="00E16335"/>
    <w:pPr>
      <w:widowControl w:val="0"/>
      <w:suppressAutoHyphens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0">
    <w:name w:val="ConsPlusNormal"/>
    <w:link w:val="ConsPlusNormal"/>
    <w:qFormat/>
    <w:rsid w:val="00403ECE"/>
    <w:pPr>
      <w:suppressAutoHyphens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Default">
    <w:name w:val="Default"/>
    <w:qFormat/>
    <w:rsid w:val="00DC03B3"/>
    <w:pPr>
      <w:suppressAutoHyphens w:val="0"/>
    </w:pPr>
    <w:rPr>
      <w:rFonts w:ascii="Liberation Serif" w:eastAsia="Calibri" w:hAnsi="Liberation Serif" w:cs="Liberation Serif"/>
      <w:color w:val="000000"/>
      <w:szCs w:val="24"/>
    </w:rPr>
  </w:style>
  <w:style w:type="paragraph" w:styleId="HTML0">
    <w:name w:val="HTML Preformatted"/>
    <w:basedOn w:val="a"/>
    <w:link w:val="HTML"/>
    <w:uiPriority w:val="99"/>
    <w:unhideWhenUsed/>
    <w:qFormat/>
    <w:rsid w:val="00405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39"/>
    <w:rsid w:val="003D5EB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orochinsk56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42098-4035-46E0-8FEB-A089D77B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4360</Words>
  <Characters>24857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2026-06-23T10:48:00Z</cp:lastPrinted>
  <dcterms:created xsi:type="dcterms:W3CDTF">2026-07-02T06:59:00Z</dcterms:created>
  <dcterms:modified xsi:type="dcterms:W3CDTF">2026-07-02T06:59:00Z</dcterms:modified>
  <dc:language>ru-RU</dc:language>
</cp:coreProperties>
</file>