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28" w:rsidRDefault="00387E4A">
      <w:pPr>
        <w:pStyle w:val="1"/>
        <w:ind w:right="-2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anchor distT="0" distB="6985" distL="114300" distR="114300" simplePos="0" relativeHeight="2" behindDoc="0" locked="0" layoutInCell="0" allowOverlap="1">
            <wp:simplePos x="0" y="0"/>
            <wp:positionH relativeFrom="column">
              <wp:posOffset>2753995</wp:posOffset>
            </wp:positionH>
            <wp:positionV relativeFrom="paragraph">
              <wp:posOffset>184150</wp:posOffset>
            </wp:positionV>
            <wp:extent cx="445135" cy="564515"/>
            <wp:effectExtent l="0" t="0" r="0" b="0"/>
            <wp:wrapTight wrapText="bothSides">
              <wp:wrapPolygon edited="0">
                <wp:start x="-16" y="0"/>
                <wp:lineTo x="-16" y="21124"/>
                <wp:lineTo x="20331" y="21124"/>
                <wp:lineTo x="20331" y="0"/>
                <wp:lineTo x="-16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228" w:rsidRDefault="00BD0228">
      <w:pPr>
        <w:pStyle w:val="1"/>
        <w:ind w:right="-2"/>
        <w:jc w:val="center"/>
        <w:rPr>
          <w:sz w:val="27"/>
          <w:szCs w:val="27"/>
        </w:rPr>
      </w:pPr>
    </w:p>
    <w:p w:rsidR="00BD0228" w:rsidRDefault="00BD0228">
      <w:pPr>
        <w:ind w:left="6096"/>
        <w:rPr>
          <w:sz w:val="27"/>
          <w:szCs w:val="27"/>
        </w:rPr>
      </w:pPr>
    </w:p>
    <w:p w:rsidR="00BD0228" w:rsidRDefault="00BD0228">
      <w:pPr>
        <w:ind w:left="6096"/>
        <w:rPr>
          <w:sz w:val="27"/>
          <w:szCs w:val="27"/>
        </w:rPr>
      </w:pPr>
    </w:p>
    <w:tbl>
      <w:tblPr>
        <w:tblW w:w="9694" w:type="dxa"/>
        <w:jc w:val="center"/>
        <w:tblLayout w:type="fixed"/>
        <w:tblLook w:val="01E0" w:firstRow="1" w:lastRow="1" w:firstColumn="1" w:lastColumn="1" w:noHBand="0" w:noVBand="0"/>
      </w:tblPr>
      <w:tblGrid>
        <w:gridCol w:w="9694"/>
      </w:tblGrid>
      <w:tr w:rsidR="00BD0228">
        <w:trPr>
          <w:trHeight w:hRule="exact" w:val="880"/>
          <w:jc w:val="center"/>
        </w:trPr>
        <w:tc>
          <w:tcPr>
            <w:tcW w:w="9694" w:type="dxa"/>
            <w:tcBorders>
              <w:bottom w:val="thinThickSmallGap" w:sz="24" w:space="0" w:color="000000"/>
            </w:tcBorders>
          </w:tcPr>
          <w:p w:rsidR="00BD0228" w:rsidRDefault="00387E4A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BD0228" w:rsidRDefault="00BD0228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</w:p>
          <w:p w:rsidR="00BD0228" w:rsidRDefault="00387E4A">
            <w:pPr>
              <w:pStyle w:val="8"/>
              <w:widowControl w:val="0"/>
              <w:ind w:right="-2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Р А С  П О Р Я Ж Е Н И Е</w:t>
            </w:r>
          </w:p>
          <w:p w:rsidR="00BD0228" w:rsidRDefault="00BD0228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BD0228" w:rsidRDefault="00387E4A">
      <w:pPr>
        <w:spacing w:after="160" w:line="252" w:lineRule="auto"/>
        <w:rPr>
          <w:rFonts w:ascii="Calibri" w:eastAsia="Calibri" w:hAnsi="Calibri"/>
          <w:color w:val="A6A6A6"/>
          <w:sz w:val="20"/>
          <w:szCs w:val="20"/>
        </w:rPr>
      </w:pPr>
      <w:r>
        <w:rPr>
          <w:rFonts w:ascii="Calibri" w:eastAsia="Calibri" w:hAnsi="Calibri"/>
          <w:color w:val="A6A6A6"/>
          <w:sz w:val="20"/>
          <w:szCs w:val="20"/>
        </w:rPr>
        <w:t xml:space="preserve">             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color w:val="A6A6A6"/>
          <w:sz w:val="20"/>
          <w:szCs w:val="20"/>
        </w:rPr>
        <w:t xml:space="preserve"> </w:t>
      </w:r>
    </w:p>
    <w:p w:rsidR="00BD0228" w:rsidRDefault="00387E4A">
      <w:pPr>
        <w:pStyle w:val="2"/>
        <w:ind w:right="-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от________________№___________________</w:t>
      </w:r>
    </w:p>
    <w:p w:rsidR="00BD0228" w:rsidRDefault="00BD0228">
      <w:pPr>
        <w:pStyle w:val="2"/>
        <w:rPr>
          <w:sz w:val="24"/>
          <w:szCs w:val="24"/>
          <w:lang w:val="ru-RU"/>
        </w:rPr>
      </w:pPr>
    </w:p>
    <w:p w:rsidR="00BD0228" w:rsidRDefault="00BD0228">
      <w:pPr>
        <w:pStyle w:val="2"/>
        <w:rPr>
          <w:sz w:val="24"/>
          <w:szCs w:val="24"/>
          <w:lang w:val="ru-RU"/>
        </w:rPr>
      </w:pPr>
    </w:p>
    <w:tbl>
      <w:tblPr>
        <w:tblStyle w:val="af8"/>
        <w:tblW w:w="129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65"/>
        <w:gridCol w:w="3456"/>
      </w:tblGrid>
      <w:tr w:rsidR="00BD0228">
        <w:trPr>
          <w:trHeight w:val="1438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BD0228" w:rsidRDefault="00387E4A">
            <w:pPr>
              <w:pStyle w:val="2"/>
              <w:ind w:firstLine="4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Об  определении лиц, ответственных  за направление для включения в реестр сведений о лицах, уволенных в связи с утратой доверия,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в отношении лиц,  замещавших   должности муниципальной службы в муниципальном образовании Сорочинский  муниципальный округ Оренбургской области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:rsidR="00BD0228" w:rsidRDefault="00BD0228">
            <w:pPr>
              <w:pStyle w:val="2"/>
              <w:ind w:left="-70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0228" w:rsidRDefault="00BD0228">
      <w:pPr>
        <w:pStyle w:val="2"/>
        <w:jc w:val="both"/>
        <w:rPr>
          <w:sz w:val="28"/>
          <w:szCs w:val="24"/>
          <w:lang w:val="ru-RU"/>
        </w:rPr>
      </w:pPr>
    </w:p>
    <w:p w:rsidR="00BD0228" w:rsidRDefault="00387E4A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со статьей 13.3. Федерального закона от 25 декабря 2008г. № 273-ФЗ «О противодействии коррупции», руководствуясь  Уставом Сорочинского муниципального   округа    Оренбургской     области:</w:t>
      </w:r>
    </w:p>
    <w:p w:rsidR="00BD0228" w:rsidRDefault="00387E4A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1</w:t>
      </w:r>
      <w:r>
        <w:rPr>
          <w:sz w:val="28"/>
          <w:szCs w:val="28"/>
        </w:rPr>
        <w:t>. Определить следующих лиц,   ответственных за направление для включения в реестр сведений о лицах, уволенных в связи с утратой доверия,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в отношении лиц,  замещавших   должности  муниципальной службы в муниципальном образовании Сорочинский  муниципальный округ Оренбургской области:</w:t>
      </w:r>
    </w:p>
    <w:p w:rsidR="00BD0228" w:rsidRDefault="00387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В Администрации Сорочинского муниципального округа Оренбургской области – руководителя аппарата (управляющего делами) администрации муниципального округа Черных И.Н.</w:t>
      </w:r>
    </w:p>
    <w:p w:rsidR="00BD0228" w:rsidRDefault="00387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 В  Управлении образования администрации Сорочинского муниципального округа Оренбургской области – заместителя главы администрации муниципального округа по социальным вопросам – начальника Управления образования Федорову Т.В.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Отделе по работе с сельскими территориями администрации Сорочинского муниципального округа Оренбургской области –заместителя главы администрации муниципального округа по сельскому хозяйству и по работе с территориями – начальника отдела по работе с сельскими территориями Ганенко С.А.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Управлении архитектуры, градостроительства  и капитального строительства администрации  Сорочинского муниципального округа Оренбургской области – заместителя главы муниципального округа –</w:t>
      </w:r>
      <w:r>
        <w:rPr>
          <w:sz w:val="28"/>
          <w:szCs w:val="28"/>
        </w:rPr>
        <w:lastRenderedPageBreak/>
        <w:t xml:space="preserve">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 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Управлении жилищно-коммунального хозяйства администрации Сорочинского муниципального округа Оренбургской области – начальника Управления жилищно-коммунального хозяйства администрации Сорочинского муниципального округа Оренбургской области Павлова А.А.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Отделе по управлению муниципальным имуществом и земельным отношениям администрации Сорочинского муниципального округа Оренбургской области  -  начальника Отдела по управлению муниципальным имуществом и земельным отношениям администрации Сорочинского муниципального округа Оренбургской области  Федорову Н.В.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Управлении финансов администрации Сорочинского муниципального округа Оренбургской области   - заместителя главы администрации муниципального округа по финансовой политике – начальника Управления финансов Аравицкую Т.А.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Отделе по культуре и искусству администрации Сорочинского муниципального округа Оренбургской области   - исполняющего обязанности начальника Отдела  по  культуре  и искусству администрации Сорочинского муниципального округа Оренбургской области   Урюпину Г.В.</w:t>
      </w:r>
    </w:p>
    <w:p w:rsidR="00BD0228" w:rsidRDefault="00387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Сведения о лицах, уволенных в связи с утратой доверия,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в отношении лиц,  замещавших   должности  муниципальной службы в муниципальном образовании Сорочинский  муниципальный округ Оренбургской области направлять должностному лицу, определенному постановлением Правительства Оренбургской области от 28.05.2018 № 315-п «О реализации отдельных положений постановления Правительства Российской Федерации от 05.03.2018 №  228 «О реестре лиц, уволенных в связи с утратой доверия».</w:t>
      </w:r>
    </w:p>
    <w:p w:rsidR="00BD0228" w:rsidRDefault="00BD0228">
      <w:pPr>
        <w:ind w:firstLine="709"/>
        <w:jc w:val="both"/>
        <w:rPr>
          <w:sz w:val="28"/>
          <w:szCs w:val="28"/>
        </w:rPr>
      </w:pP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Признать утратившим силу распоряжение администрации Сорочинского  городского округа от 27.07.2018 № 502-р «Об  определении ответственного лица за направление для включения в реестр сведений о лицах, уволенных в связи с утратой доверия,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в отношении лиц замещавших   муниципальные должности и должности муниципальной службы в муниципальном образовании Сорочинский городской округ Оренбургской области».</w:t>
      </w:r>
    </w:p>
    <w:p w:rsidR="00BD0228" w:rsidRDefault="00387E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>
        <w:rPr>
          <w:rFonts w:eastAsiaTheme="minorHAnsi"/>
          <w:sz w:val="28"/>
          <w:szCs w:val="28"/>
          <w:lang w:eastAsia="en-US"/>
        </w:rPr>
        <w:t xml:space="preserve"> Контроль  за исполнением настоящего распоряжения  оставляю за собой.</w:t>
      </w:r>
    </w:p>
    <w:p w:rsidR="00BD0228" w:rsidRDefault="00387E4A">
      <w:pPr>
        <w:pStyle w:val="2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 Распоряжение  вступает в силу со дня подписания.</w:t>
      </w:r>
    </w:p>
    <w:p w:rsidR="00BD0228" w:rsidRDefault="00BD0228">
      <w:pPr>
        <w:pStyle w:val="Default"/>
        <w:jc w:val="both"/>
        <w:rPr>
          <w:color w:val="auto"/>
          <w:sz w:val="28"/>
          <w:szCs w:val="23"/>
        </w:rPr>
      </w:pPr>
    </w:p>
    <w:p w:rsidR="00BD0228" w:rsidRDefault="00387E4A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BD0228" w:rsidRDefault="00387E4A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 Сорочинского муниципального округа - </w:t>
      </w:r>
    </w:p>
    <w:p w:rsidR="00BD0228" w:rsidRDefault="00387E4A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BD0228" w:rsidRDefault="00387E4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по оперативному управлению</w:t>
      </w:r>
    </w:p>
    <w:p w:rsidR="00BD0228" w:rsidRDefault="00387E4A">
      <w:pPr>
        <w:ind w:left="-851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хозяйством                                                    А.А.Богданов</w:t>
      </w:r>
    </w:p>
    <w:p w:rsidR="00BD0228" w:rsidRDefault="00387E4A">
      <w:pPr>
        <w:ind w:left="-851" w:right="-1" w:firstLine="851"/>
        <w:jc w:val="both"/>
        <w:rPr>
          <w:rFonts w:ascii="Calibri" w:hAnsi="Calibri"/>
          <w:color w:val="A6A6A6"/>
          <w:sz w:val="16"/>
          <w:szCs w:val="16"/>
        </w:rPr>
      </w:pPr>
      <w:r>
        <w:rPr>
          <w:rFonts w:ascii="Calibri" w:hAnsi="Calibri"/>
          <w:color w:val="A6A6A6"/>
          <w:sz w:val="16"/>
          <w:szCs w:val="16"/>
        </w:rPr>
        <w:t xml:space="preserve">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A6A6A6"/>
          <w:sz w:val="16"/>
          <w:szCs w:val="16"/>
        </w:rPr>
        <w:t xml:space="preserve"> </w:t>
      </w:r>
    </w:p>
    <w:p w:rsidR="00BD0228" w:rsidRDefault="00BD0228">
      <w:pPr>
        <w:ind w:left="-851" w:right="-1" w:firstLine="851"/>
        <w:jc w:val="both"/>
        <w:rPr>
          <w:rFonts w:ascii="Calibri" w:hAnsi="Calibri"/>
          <w:color w:val="A6A6A6"/>
          <w:sz w:val="16"/>
          <w:szCs w:val="16"/>
        </w:rPr>
      </w:pPr>
    </w:p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BD0228"/>
    <w:p w:rsidR="00BD0228" w:rsidRDefault="00387E4A">
      <w:pPr>
        <w:jc w:val="both"/>
      </w:pPr>
      <w:r>
        <w:t xml:space="preserve"> Разослано: в дело, Черных И.Н., заместителям главы, начальникам отраслевых (функциональных) органов администрации муниципального округа</w:t>
      </w:r>
    </w:p>
    <w:p w:rsidR="00BD0228" w:rsidRDefault="00BD0228">
      <w:pPr>
        <w:pStyle w:val="2"/>
        <w:ind w:left="4678" w:right="-2"/>
        <w:jc w:val="both"/>
        <w:rPr>
          <w:sz w:val="28"/>
          <w:szCs w:val="24"/>
          <w:lang w:val="ru-RU"/>
        </w:rPr>
      </w:pPr>
    </w:p>
    <w:sectPr w:rsidR="00BD0228">
      <w:pgSz w:w="11906" w:h="16838"/>
      <w:pgMar w:top="1134" w:right="1134" w:bottom="1134" w:left="1701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28"/>
    <w:rsid w:val="00387E4A"/>
    <w:rsid w:val="005D77E6"/>
    <w:rsid w:val="00B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F0"/>
    <w:rPr>
      <w:sz w:val="24"/>
      <w:szCs w:val="24"/>
    </w:rPr>
  </w:style>
  <w:style w:type="paragraph" w:styleId="1">
    <w:name w:val="heading 1"/>
    <w:basedOn w:val="a"/>
    <w:qFormat/>
    <w:rsid w:val="00103BF0"/>
    <w:pPr>
      <w:keepNext/>
      <w:outlineLvl w:val="0"/>
    </w:pPr>
    <w:rPr>
      <w:sz w:val="32"/>
      <w:szCs w:val="20"/>
    </w:rPr>
  </w:style>
  <w:style w:type="paragraph" w:styleId="4">
    <w:name w:val="heading 4"/>
    <w:basedOn w:val="a"/>
    <w:unhideWhenUsed/>
    <w:qFormat/>
    <w:rsid w:val="00C330B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qFormat/>
    <w:rsid w:val="00103BF0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103BF0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uiPriority w:val="99"/>
    <w:qFormat/>
    <w:rsid w:val="001262C7"/>
    <w:rPr>
      <w:rFonts w:ascii="Courier New" w:hAnsi="Courier New" w:cs="Courier New"/>
    </w:rPr>
  </w:style>
  <w:style w:type="character" w:customStyle="1" w:styleId="40">
    <w:name w:val="Заголовок 4 Знак"/>
    <w:qFormat/>
    <w:rsid w:val="00C330B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Текст выноски Знак"/>
    <w:qFormat/>
    <w:rsid w:val="00F335E0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qFormat/>
    <w:rsid w:val="00E07562"/>
  </w:style>
  <w:style w:type="character" w:customStyle="1" w:styleId="EndnoteCharacters">
    <w:name w:val="Endnote Characters"/>
    <w:qFormat/>
    <w:rsid w:val="00E07562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sid w:val="00E07562"/>
  </w:style>
  <w:style w:type="character" w:customStyle="1" w:styleId="FootnoteCharacters">
    <w:name w:val="Footnote Characters"/>
    <w:qFormat/>
    <w:rsid w:val="00E07562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0"/>
    <w:uiPriority w:val="99"/>
    <w:unhideWhenUsed/>
    <w:rsid w:val="00F63434"/>
    <w:rPr>
      <w:color w:val="0000FF" w:themeColor="hyperlink"/>
      <w:u w:val="single"/>
    </w:rPr>
  </w:style>
  <w:style w:type="character" w:customStyle="1" w:styleId="a9">
    <w:name w:val="Основной текст Знак"/>
    <w:qFormat/>
    <w:rsid w:val="00DA6E21"/>
    <w:rPr>
      <w:sz w:val="24"/>
      <w:szCs w:val="24"/>
    </w:rPr>
  </w:style>
  <w:style w:type="character" w:styleId="aa">
    <w:name w:val="Strong"/>
    <w:basedOn w:val="a0"/>
    <w:uiPriority w:val="22"/>
    <w:qFormat/>
    <w:rsid w:val="009C032B"/>
    <w:rPr>
      <w:b/>
      <w:bCs/>
    </w:rPr>
  </w:style>
  <w:style w:type="character" w:customStyle="1" w:styleId="ab">
    <w:name w:val="Верхний колонтитул Знак"/>
    <w:basedOn w:val="a0"/>
    <w:qFormat/>
    <w:rsid w:val="00A06B95"/>
    <w:rPr>
      <w:sz w:val="24"/>
      <w:szCs w:val="24"/>
    </w:rPr>
  </w:style>
  <w:style w:type="character" w:customStyle="1" w:styleId="ac">
    <w:name w:val="Нижний колонтитул Знак"/>
    <w:basedOn w:val="a0"/>
    <w:qFormat/>
    <w:rsid w:val="00A06B95"/>
    <w:rPr>
      <w:sz w:val="24"/>
      <w:szCs w:val="24"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d">
    <w:name w:val="Body Text"/>
    <w:basedOn w:val="a"/>
    <w:rsid w:val="00DA6E21"/>
    <w:pPr>
      <w:spacing w:after="120"/>
    </w:pPr>
  </w:style>
  <w:style w:type="paragraph" w:styleId="ae">
    <w:name w:val="List"/>
    <w:basedOn w:val="ad"/>
    <w:rPr>
      <w:rFonts w:cs="Nirmala U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">
    <w:name w:val="Body Text 2"/>
    <w:basedOn w:val="a"/>
    <w:qFormat/>
    <w:rsid w:val="00103BF0"/>
    <w:rPr>
      <w:sz w:val="16"/>
      <w:szCs w:val="20"/>
      <w:lang w:val="en-US"/>
    </w:rPr>
  </w:style>
  <w:style w:type="paragraph" w:styleId="af0">
    <w:name w:val="List Paragraph"/>
    <w:basedOn w:val="a"/>
    <w:uiPriority w:val="1"/>
    <w:qFormat/>
    <w:rsid w:val="000C66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uiPriority w:val="99"/>
    <w:unhideWhenUsed/>
    <w:qFormat/>
    <w:rsid w:val="001262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qFormat/>
    <w:rsid w:val="00F335E0"/>
    <w:rPr>
      <w:rFonts w:ascii="Tahoma" w:hAnsi="Tahoma" w:cs="Tahoma"/>
      <w:sz w:val="16"/>
      <w:szCs w:val="16"/>
    </w:rPr>
  </w:style>
  <w:style w:type="paragraph" w:styleId="af2">
    <w:name w:val="endnote text"/>
    <w:basedOn w:val="a"/>
    <w:qFormat/>
    <w:rsid w:val="00E07562"/>
    <w:rPr>
      <w:sz w:val="20"/>
      <w:szCs w:val="20"/>
    </w:rPr>
  </w:style>
  <w:style w:type="paragraph" w:styleId="af3">
    <w:name w:val="footnote text"/>
    <w:basedOn w:val="a"/>
    <w:qFormat/>
    <w:rsid w:val="00E07562"/>
    <w:rPr>
      <w:sz w:val="20"/>
      <w:szCs w:val="20"/>
    </w:rPr>
  </w:style>
  <w:style w:type="paragraph" w:styleId="af4">
    <w:name w:val="Normal (Web)"/>
    <w:basedOn w:val="a"/>
    <w:uiPriority w:val="99"/>
    <w:unhideWhenUsed/>
    <w:qFormat/>
    <w:rsid w:val="00906D74"/>
    <w:pPr>
      <w:spacing w:beforeAutospacing="1" w:afterAutospacing="1"/>
    </w:pPr>
  </w:style>
  <w:style w:type="paragraph" w:styleId="af5">
    <w:name w:val="No Spacing"/>
    <w:uiPriority w:val="1"/>
    <w:qFormat/>
    <w:rsid w:val="003D6F00"/>
    <w:rPr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nhideWhenUsed/>
    <w:rsid w:val="00A06B95"/>
    <w:pPr>
      <w:tabs>
        <w:tab w:val="center" w:pos="4677"/>
        <w:tab w:val="right" w:pos="9355"/>
      </w:tabs>
    </w:pPr>
  </w:style>
  <w:style w:type="paragraph" w:styleId="af7">
    <w:name w:val="footer"/>
    <w:basedOn w:val="a"/>
    <w:unhideWhenUsed/>
    <w:rsid w:val="00A06B95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679"/>
    <w:rPr>
      <w:rFonts w:eastAsia="Calibri"/>
      <w:color w:val="000000"/>
      <w:sz w:val="24"/>
      <w:szCs w:val="24"/>
      <w:lang w:eastAsia="en-US"/>
    </w:rPr>
  </w:style>
  <w:style w:type="table" w:styleId="af8">
    <w:name w:val="Table Grid"/>
    <w:basedOn w:val="a1"/>
    <w:uiPriority w:val="59"/>
    <w:rsid w:val="00912F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A7783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F0"/>
    <w:rPr>
      <w:sz w:val="24"/>
      <w:szCs w:val="24"/>
    </w:rPr>
  </w:style>
  <w:style w:type="paragraph" w:styleId="1">
    <w:name w:val="heading 1"/>
    <w:basedOn w:val="a"/>
    <w:qFormat/>
    <w:rsid w:val="00103BF0"/>
    <w:pPr>
      <w:keepNext/>
      <w:outlineLvl w:val="0"/>
    </w:pPr>
    <w:rPr>
      <w:sz w:val="32"/>
      <w:szCs w:val="20"/>
    </w:rPr>
  </w:style>
  <w:style w:type="paragraph" w:styleId="4">
    <w:name w:val="heading 4"/>
    <w:basedOn w:val="a"/>
    <w:unhideWhenUsed/>
    <w:qFormat/>
    <w:rsid w:val="00C330B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qFormat/>
    <w:rsid w:val="00103BF0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103BF0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uiPriority w:val="99"/>
    <w:qFormat/>
    <w:rsid w:val="001262C7"/>
    <w:rPr>
      <w:rFonts w:ascii="Courier New" w:hAnsi="Courier New" w:cs="Courier New"/>
    </w:rPr>
  </w:style>
  <w:style w:type="character" w:customStyle="1" w:styleId="40">
    <w:name w:val="Заголовок 4 Знак"/>
    <w:qFormat/>
    <w:rsid w:val="00C330B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Текст выноски Знак"/>
    <w:qFormat/>
    <w:rsid w:val="00F335E0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qFormat/>
    <w:rsid w:val="00E07562"/>
  </w:style>
  <w:style w:type="character" w:customStyle="1" w:styleId="EndnoteCharacters">
    <w:name w:val="Endnote Characters"/>
    <w:qFormat/>
    <w:rsid w:val="00E07562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sid w:val="00E07562"/>
  </w:style>
  <w:style w:type="character" w:customStyle="1" w:styleId="FootnoteCharacters">
    <w:name w:val="Footnote Characters"/>
    <w:qFormat/>
    <w:rsid w:val="00E07562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0"/>
    <w:uiPriority w:val="99"/>
    <w:unhideWhenUsed/>
    <w:rsid w:val="00F63434"/>
    <w:rPr>
      <w:color w:val="0000FF" w:themeColor="hyperlink"/>
      <w:u w:val="single"/>
    </w:rPr>
  </w:style>
  <w:style w:type="character" w:customStyle="1" w:styleId="a9">
    <w:name w:val="Основной текст Знак"/>
    <w:qFormat/>
    <w:rsid w:val="00DA6E21"/>
    <w:rPr>
      <w:sz w:val="24"/>
      <w:szCs w:val="24"/>
    </w:rPr>
  </w:style>
  <w:style w:type="character" w:styleId="aa">
    <w:name w:val="Strong"/>
    <w:basedOn w:val="a0"/>
    <w:uiPriority w:val="22"/>
    <w:qFormat/>
    <w:rsid w:val="009C032B"/>
    <w:rPr>
      <w:b/>
      <w:bCs/>
    </w:rPr>
  </w:style>
  <w:style w:type="character" w:customStyle="1" w:styleId="ab">
    <w:name w:val="Верхний колонтитул Знак"/>
    <w:basedOn w:val="a0"/>
    <w:qFormat/>
    <w:rsid w:val="00A06B95"/>
    <w:rPr>
      <w:sz w:val="24"/>
      <w:szCs w:val="24"/>
    </w:rPr>
  </w:style>
  <w:style w:type="character" w:customStyle="1" w:styleId="ac">
    <w:name w:val="Нижний колонтитул Знак"/>
    <w:basedOn w:val="a0"/>
    <w:qFormat/>
    <w:rsid w:val="00A06B95"/>
    <w:rPr>
      <w:sz w:val="24"/>
      <w:szCs w:val="24"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d">
    <w:name w:val="Body Text"/>
    <w:basedOn w:val="a"/>
    <w:rsid w:val="00DA6E21"/>
    <w:pPr>
      <w:spacing w:after="120"/>
    </w:pPr>
  </w:style>
  <w:style w:type="paragraph" w:styleId="ae">
    <w:name w:val="List"/>
    <w:basedOn w:val="ad"/>
    <w:rPr>
      <w:rFonts w:cs="Nirmala U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">
    <w:name w:val="Body Text 2"/>
    <w:basedOn w:val="a"/>
    <w:qFormat/>
    <w:rsid w:val="00103BF0"/>
    <w:rPr>
      <w:sz w:val="16"/>
      <w:szCs w:val="20"/>
      <w:lang w:val="en-US"/>
    </w:rPr>
  </w:style>
  <w:style w:type="paragraph" w:styleId="af0">
    <w:name w:val="List Paragraph"/>
    <w:basedOn w:val="a"/>
    <w:uiPriority w:val="1"/>
    <w:qFormat/>
    <w:rsid w:val="000C66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uiPriority w:val="99"/>
    <w:unhideWhenUsed/>
    <w:qFormat/>
    <w:rsid w:val="001262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qFormat/>
    <w:rsid w:val="00F335E0"/>
    <w:rPr>
      <w:rFonts w:ascii="Tahoma" w:hAnsi="Tahoma" w:cs="Tahoma"/>
      <w:sz w:val="16"/>
      <w:szCs w:val="16"/>
    </w:rPr>
  </w:style>
  <w:style w:type="paragraph" w:styleId="af2">
    <w:name w:val="endnote text"/>
    <w:basedOn w:val="a"/>
    <w:qFormat/>
    <w:rsid w:val="00E07562"/>
    <w:rPr>
      <w:sz w:val="20"/>
      <w:szCs w:val="20"/>
    </w:rPr>
  </w:style>
  <w:style w:type="paragraph" w:styleId="af3">
    <w:name w:val="footnote text"/>
    <w:basedOn w:val="a"/>
    <w:qFormat/>
    <w:rsid w:val="00E07562"/>
    <w:rPr>
      <w:sz w:val="20"/>
      <w:szCs w:val="20"/>
    </w:rPr>
  </w:style>
  <w:style w:type="paragraph" w:styleId="af4">
    <w:name w:val="Normal (Web)"/>
    <w:basedOn w:val="a"/>
    <w:uiPriority w:val="99"/>
    <w:unhideWhenUsed/>
    <w:qFormat/>
    <w:rsid w:val="00906D74"/>
    <w:pPr>
      <w:spacing w:beforeAutospacing="1" w:afterAutospacing="1"/>
    </w:pPr>
  </w:style>
  <w:style w:type="paragraph" w:styleId="af5">
    <w:name w:val="No Spacing"/>
    <w:uiPriority w:val="1"/>
    <w:qFormat/>
    <w:rsid w:val="003D6F00"/>
    <w:rPr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nhideWhenUsed/>
    <w:rsid w:val="00A06B95"/>
    <w:pPr>
      <w:tabs>
        <w:tab w:val="center" w:pos="4677"/>
        <w:tab w:val="right" w:pos="9355"/>
      </w:tabs>
    </w:pPr>
  </w:style>
  <w:style w:type="paragraph" w:styleId="af7">
    <w:name w:val="footer"/>
    <w:basedOn w:val="a"/>
    <w:unhideWhenUsed/>
    <w:rsid w:val="00A06B95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679"/>
    <w:rPr>
      <w:rFonts w:eastAsia="Calibri"/>
      <w:color w:val="000000"/>
      <w:sz w:val="24"/>
      <w:szCs w:val="24"/>
      <w:lang w:eastAsia="en-US"/>
    </w:rPr>
  </w:style>
  <w:style w:type="table" w:styleId="af8">
    <w:name w:val="Table Grid"/>
    <w:basedOn w:val="a1"/>
    <w:uiPriority w:val="59"/>
    <w:rsid w:val="00912F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A7783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1466881-7603-4DF0-A242-79BBB73F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2026-03-10T12:07:00Z</cp:lastPrinted>
  <dcterms:created xsi:type="dcterms:W3CDTF">2026-04-30T07:31:00Z</dcterms:created>
  <dcterms:modified xsi:type="dcterms:W3CDTF">2026-04-30T07:31:00Z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