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559"/>
        <w:gridCol w:w="2660"/>
      </w:tblGrid>
      <w:tr w:rsidR="00435E50" w:rsidTr="00E72752">
        <w:tc>
          <w:tcPr>
            <w:tcW w:w="5637" w:type="dxa"/>
          </w:tcPr>
          <w:p w:rsidR="00435E50" w:rsidRDefault="00435E50" w:rsidP="00450460">
            <w:pPr>
              <w:pStyle w:val="a3"/>
              <w:jc w:val="center"/>
            </w:pPr>
            <w:r w:rsidRPr="00E23320">
              <w:rPr>
                <w:noProof/>
              </w:rPr>
              <w:drawing>
                <wp:inline distT="0" distB="0" distL="0" distR="0" wp14:anchorId="40E44428" wp14:editId="10177A9E">
                  <wp:extent cx="495300" cy="561975"/>
                  <wp:effectExtent l="0" t="0" r="0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E50" w:rsidRPr="00E23320" w:rsidRDefault="00435E50" w:rsidP="00450460">
            <w:pPr>
              <w:pStyle w:val="a3"/>
              <w:jc w:val="center"/>
            </w:pPr>
            <w:r w:rsidRPr="00E23320">
              <w:t>СОВЕТ ДЕПУТАТОВ</w:t>
            </w:r>
          </w:p>
          <w:p w:rsidR="00435E50" w:rsidRDefault="00435E50" w:rsidP="00450460">
            <w:pPr>
              <w:pStyle w:val="a3"/>
              <w:jc w:val="center"/>
            </w:pPr>
            <w:r w:rsidRPr="00E23320">
              <w:t>СОРОЧИНСК</w:t>
            </w:r>
            <w:r w:rsidR="00E72752">
              <w:t>ОГО МУНИЦИПАЛЬНОГО</w:t>
            </w:r>
            <w:r w:rsidRPr="00E23320">
              <w:t xml:space="preserve"> ОКРУГ</w:t>
            </w:r>
            <w:r w:rsidR="00E72752">
              <w:t>А</w:t>
            </w:r>
          </w:p>
          <w:p w:rsidR="00435E50" w:rsidRPr="00E23320" w:rsidRDefault="00435E50" w:rsidP="00450460">
            <w:pPr>
              <w:pStyle w:val="a3"/>
              <w:jc w:val="center"/>
            </w:pPr>
            <w:r w:rsidRPr="00E23320">
              <w:t>ОРЕНБУРГСКОЙ ОБЛАСТИ</w:t>
            </w:r>
          </w:p>
          <w:p w:rsidR="00435E50" w:rsidRPr="00E23320" w:rsidRDefault="00435E50" w:rsidP="00450460">
            <w:pPr>
              <w:pStyle w:val="a3"/>
              <w:jc w:val="center"/>
            </w:pPr>
            <w:r w:rsidRPr="00E23320">
              <w:t>(</w:t>
            </w:r>
            <w:r w:rsidR="00137637">
              <w:rPr>
                <w:lang w:val="en-US"/>
              </w:rPr>
              <w:t>XXXXI</w:t>
            </w:r>
            <w:r w:rsidR="00E72752">
              <w:rPr>
                <w:lang w:val="en-US"/>
              </w:rPr>
              <w:t>X</w:t>
            </w:r>
            <w:r w:rsidR="00137637" w:rsidRPr="00137637">
              <w:t xml:space="preserve"> </w:t>
            </w:r>
            <w:r w:rsidR="00E21947">
              <w:t>СЕССИЯ ШЕСТОГО</w:t>
            </w:r>
            <w:r w:rsidRPr="00E23320">
              <w:t xml:space="preserve"> СОЗЫВА)                             </w:t>
            </w:r>
            <w:r w:rsidRPr="00E23320">
              <w:rPr>
                <w:b/>
              </w:rPr>
              <w:t xml:space="preserve">  </w:t>
            </w:r>
            <w:r w:rsidRPr="00E23320">
              <w:t xml:space="preserve">                                       РЕШЕНИЕ</w:t>
            </w:r>
          </w:p>
          <w:p w:rsidR="00435E50" w:rsidRDefault="004F6E6D" w:rsidP="00450460">
            <w:pPr>
              <w:pStyle w:val="a3"/>
              <w:jc w:val="center"/>
            </w:pPr>
            <w:r>
              <w:t>о</w:t>
            </w:r>
            <w:r w:rsidR="00435E50" w:rsidRPr="00E23320">
              <w:t>т</w:t>
            </w:r>
            <w:r w:rsidR="00CF7F84">
              <w:t xml:space="preserve"> </w:t>
            </w:r>
            <w:r w:rsidR="00505F4F">
              <w:t xml:space="preserve">28 апреля </w:t>
            </w:r>
            <w:r w:rsidR="00E72752">
              <w:t>2025</w:t>
            </w:r>
            <w:r>
              <w:t xml:space="preserve"> </w:t>
            </w:r>
            <w:r w:rsidR="00435E50" w:rsidRPr="00E23320">
              <w:t>года №</w:t>
            </w:r>
            <w:r>
              <w:t xml:space="preserve"> </w:t>
            </w:r>
            <w:r w:rsidR="00505F4F">
              <w:t>432</w:t>
            </w:r>
          </w:p>
          <w:p w:rsidR="00435E50" w:rsidRDefault="00435E50" w:rsidP="00450460">
            <w:pPr>
              <w:pStyle w:val="a3"/>
              <w:jc w:val="center"/>
            </w:pPr>
          </w:p>
        </w:tc>
        <w:tc>
          <w:tcPr>
            <w:tcW w:w="4219" w:type="dxa"/>
            <w:gridSpan w:val="2"/>
          </w:tcPr>
          <w:p w:rsidR="00435E50" w:rsidRDefault="004F6E6D" w:rsidP="00137637">
            <w:pPr>
              <w:pStyle w:val="a3"/>
              <w:jc w:val="both"/>
            </w:pPr>
            <w:r>
              <w:t xml:space="preserve">                   </w:t>
            </w:r>
          </w:p>
        </w:tc>
      </w:tr>
      <w:tr w:rsidR="00435E50" w:rsidTr="00E72752">
        <w:trPr>
          <w:trHeight w:val="3280"/>
        </w:trPr>
        <w:tc>
          <w:tcPr>
            <w:tcW w:w="7196" w:type="dxa"/>
            <w:gridSpan w:val="2"/>
          </w:tcPr>
          <w:p w:rsidR="00435E50" w:rsidRPr="00E23320" w:rsidRDefault="00435E50" w:rsidP="002E6AFF">
            <w:pPr>
              <w:jc w:val="both"/>
              <w:rPr>
                <w:noProof/>
              </w:rPr>
            </w:pPr>
            <w:proofErr w:type="gramStart"/>
            <w:r w:rsidRPr="00047893">
              <w:rPr>
                <w:color w:val="000000" w:themeColor="text1"/>
                <w:spacing w:val="2"/>
              </w:rPr>
              <w:t>О внесении изменений в решение Сорочинского городского Совета от 21 мая 2015 года № 402 «</w:t>
            </w:r>
            <w:r w:rsidRPr="00047893">
              <w:rPr>
                <w:color w:val="000000" w:themeColor="text1"/>
              </w:rPr>
              <w:t xml:space="preserve">Об Утверждении Положения «О денежном содержании лиц, замещающих муниципальные должности, лиц, замещающих должности муниципальной службы в муниципальном образовании </w:t>
            </w:r>
            <w:proofErr w:type="spellStart"/>
            <w:r w:rsidRPr="00047893">
              <w:rPr>
                <w:color w:val="000000" w:themeColor="text1"/>
              </w:rPr>
              <w:t>Сорочинский</w:t>
            </w:r>
            <w:proofErr w:type="spellEnd"/>
            <w:r w:rsidRPr="00047893">
              <w:rPr>
                <w:color w:val="000000" w:themeColor="text1"/>
              </w:rPr>
              <w:t xml:space="preserve"> городской округ Оренбургской области» </w:t>
            </w:r>
            <w:r w:rsidRPr="00291383">
              <w:rPr>
                <w:color w:val="000000" w:themeColor="text1"/>
              </w:rPr>
              <w:t>(с учетом изменений</w:t>
            </w:r>
            <w:r>
              <w:rPr>
                <w:color w:val="000000" w:themeColor="text1"/>
              </w:rPr>
              <w:t xml:space="preserve"> и дополнений от</w:t>
            </w:r>
            <w:r w:rsidRPr="00291383">
              <w:rPr>
                <w:color w:val="000000" w:themeColor="text1"/>
              </w:rPr>
              <w:t xml:space="preserve"> 04.12.2015 № 36,</w:t>
            </w:r>
            <w:r>
              <w:rPr>
                <w:color w:val="000000" w:themeColor="text1"/>
              </w:rPr>
              <w:t xml:space="preserve"> </w:t>
            </w:r>
            <w:r w:rsidRPr="00291383">
              <w:rPr>
                <w:color w:val="000000" w:themeColor="text1"/>
              </w:rPr>
              <w:t xml:space="preserve">от 09.11.2017 </w:t>
            </w:r>
            <w:r w:rsidR="008268F7">
              <w:rPr>
                <w:color w:val="000000" w:themeColor="text1"/>
              </w:rPr>
              <w:t xml:space="preserve">  </w:t>
            </w:r>
            <w:r w:rsidRPr="00291383">
              <w:rPr>
                <w:color w:val="000000" w:themeColor="text1"/>
              </w:rPr>
              <w:t xml:space="preserve">№ 346, от 06.07.2018 № 412, </w:t>
            </w:r>
            <w:r>
              <w:rPr>
                <w:color w:val="000000" w:themeColor="text1"/>
              </w:rPr>
              <w:t xml:space="preserve">от 30.11.2018 № 446, </w:t>
            </w:r>
            <w:r w:rsidRPr="00291383">
              <w:rPr>
                <w:color w:val="000000" w:themeColor="text1"/>
              </w:rPr>
              <w:t>от 31.01.2019 № 469</w:t>
            </w:r>
            <w:r w:rsidR="00A11E39">
              <w:rPr>
                <w:color w:val="000000" w:themeColor="text1"/>
              </w:rPr>
              <w:t>, от 30.09.2019 № 514</w:t>
            </w:r>
            <w:proofErr w:type="gramEnd"/>
            <w:r w:rsidR="00A11E39">
              <w:rPr>
                <w:color w:val="000000" w:themeColor="text1"/>
              </w:rPr>
              <w:t xml:space="preserve">, </w:t>
            </w:r>
            <w:r w:rsidR="008268F7">
              <w:rPr>
                <w:color w:val="000000" w:themeColor="text1"/>
              </w:rPr>
              <w:t xml:space="preserve">         </w:t>
            </w:r>
            <w:r w:rsidR="00A11E39">
              <w:rPr>
                <w:color w:val="000000" w:themeColor="text1"/>
              </w:rPr>
              <w:t>от 27.11.2019 № 535</w:t>
            </w:r>
            <w:r w:rsidR="00CF7F84">
              <w:rPr>
                <w:color w:val="000000" w:themeColor="text1"/>
              </w:rPr>
              <w:t>, от 11.09.20</w:t>
            </w:r>
            <w:r w:rsidR="002E6AFF">
              <w:rPr>
                <w:color w:val="000000" w:themeColor="text1"/>
              </w:rPr>
              <w:t xml:space="preserve">20 № 614, </w:t>
            </w:r>
            <w:r w:rsidR="00CF7F84">
              <w:rPr>
                <w:color w:val="000000" w:themeColor="text1"/>
              </w:rPr>
              <w:t>от 18.11.2020 № 15, от 19.02.2021 № 39</w:t>
            </w:r>
            <w:r w:rsidR="00B34543">
              <w:rPr>
                <w:color w:val="000000" w:themeColor="text1"/>
              </w:rPr>
              <w:t>, от 27.09.2022 № 203</w:t>
            </w:r>
            <w:r w:rsidR="00757F74">
              <w:rPr>
                <w:color w:val="000000" w:themeColor="text1"/>
              </w:rPr>
              <w:t>, от 16.08.2023 № 278</w:t>
            </w:r>
            <w:r w:rsidR="007E1AE7">
              <w:rPr>
                <w:color w:val="000000" w:themeColor="text1"/>
              </w:rPr>
              <w:t>, от 26</w:t>
            </w:r>
            <w:r w:rsidR="00164409">
              <w:rPr>
                <w:color w:val="000000" w:themeColor="text1"/>
              </w:rPr>
              <w:t>.12.</w:t>
            </w:r>
            <w:r w:rsidR="007E1AE7">
              <w:rPr>
                <w:color w:val="000000" w:themeColor="text1"/>
              </w:rPr>
              <w:t>2023 № 314</w:t>
            </w:r>
            <w:r w:rsidR="00164409">
              <w:rPr>
                <w:color w:val="000000" w:themeColor="text1"/>
              </w:rPr>
              <w:t>, от 26.11.2024 № 395</w:t>
            </w:r>
            <w:r w:rsidR="003B4CE1">
              <w:rPr>
                <w:color w:val="000000" w:themeColor="text1"/>
              </w:rPr>
              <w:t>, от 18.12.2024 № 399</w:t>
            </w:r>
            <w:r w:rsidRPr="00291383">
              <w:rPr>
                <w:color w:val="000000" w:themeColor="text1"/>
              </w:rPr>
              <w:t>)</w:t>
            </w:r>
            <w:r w:rsidRPr="00047893">
              <w:rPr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2660" w:type="dxa"/>
          </w:tcPr>
          <w:p w:rsidR="00435E50" w:rsidRDefault="00435E50" w:rsidP="00450460">
            <w:pPr>
              <w:pStyle w:val="a3"/>
              <w:jc w:val="both"/>
            </w:pPr>
          </w:p>
        </w:tc>
      </w:tr>
    </w:tbl>
    <w:p w:rsidR="00435E50" w:rsidRDefault="00435E50" w:rsidP="00435E50">
      <w:pPr>
        <w:pStyle w:val="a3"/>
        <w:jc w:val="both"/>
      </w:pPr>
      <w:r w:rsidRPr="00E23320">
        <w:t xml:space="preserve">   </w:t>
      </w:r>
    </w:p>
    <w:p w:rsidR="00435E50" w:rsidRDefault="00435E50" w:rsidP="00435E50">
      <w:pPr>
        <w:jc w:val="both"/>
        <w:rPr>
          <w:color w:val="000000" w:themeColor="text1"/>
        </w:rPr>
      </w:pPr>
      <w:r>
        <w:tab/>
      </w:r>
      <w:r w:rsidRPr="00CD43A3">
        <w:rPr>
          <w:color w:val="000000" w:themeColor="text1"/>
          <w:spacing w:val="2"/>
        </w:rPr>
        <w:t xml:space="preserve">В целях обеспечения социальных гарантий </w:t>
      </w:r>
      <w:r w:rsidRPr="00CD43A3">
        <w:rPr>
          <w:color w:val="000000" w:themeColor="text1"/>
        </w:rPr>
        <w:t xml:space="preserve">лиц, замещающих муниципальные должности, лиц, замещающих должности муниципальной службы </w:t>
      </w:r>
      <w:r w:rsidRPr="00CD43A3">
        <w:rPr>
          <w:color w:val="000000" w:themeColor="text1"/>
          <w:spacing w:val="2"/>
        </w:rPr>
        <w:t xml:space="preserve">в муниципальном образовании </w:t>
      </w:r>
      <w:proofErr w:type="spellStart"/>
      <w:r w:rsidRPr="00CD43A3">
        <w:rPr>
          <w:color w:val="000000" w:themeColor="text1"/>
          <w:spacing w:val="2"/>
        </w:rPr>
        <w:t>Сорочинский</w:t>
      </w:r>
      <w:proofErr w:type="spellEnd"/>
      <w:r w:rsidRPr="00CD43A3">
        <w:rPr>
          <w:color w:val="000000" w:themeColor="text1"/>
          <w:spacing w:val="2"/>
        </w:rPr>
        <w:t xml:space="preserve"> </w:t>
      </w:r>
      <w:r w:rsidR="00E72752" w:rsidRPr="00CD43A3">
        <w:rPr>
          <w:color w:val="000000" w:themeColor="text1"/>
          <w:spacing w:val="2"/>
        </w:rPr>
        <w:t xml:space="preserve">муниципальный </w:t>
      </w:r>
      <w:r w:rsidRPr="00CD43A3">
        <w:rPr>
          <w:color w:val="000000" w:themeColor="text1"/>
          <w:spacing w:val="2"/>
        </w:rPr>
        <w:t xml:space="preserve">округ Оренбургской области, </w:t>
      </w:r>
      <w:r w:rsidRPr="00CD43A3">
        <w:rPr>
          <w:color w:val="000000" w:themeColor="text1"/>
        </w:rPr>
        <w:t xml:space="preserve">в соответствии со статьей 134 Трудового кодекса Российской Федерации, пунктом 2 статьи 53  Федерального </w:t>
      </w:r>
      <w:hyperlink r:id="rId9" w:history="1">
        <w:proofErr w:type="gramStart"/>
        <w:r w:rsidRPr="00CD43A3">
          <w:rPr>
            <w:color w:val="000000" w:themeColor="text1"/>
          </w:rPr>
          <w:t>закон</w:t>
        </w:r>
        <w:proofErr w:type="gramEnd"/>
      </w:hyperlink>
      <w:r w:rsidRPr="00CD43A3">
        <w:rPr>
          <w:color w:val="000000" w:themeColor="text1"/>
        </w:rPr>
        <w:t xml:space="preserve">а от 06.10.2003 N 131-ФЗ «Об общих принципах организации местного самоуправления в Российской Федерации», </w:t>
      </w:r>
      <w:r w:rsidR="00CD43A3" w:rsidRPr="00CD43A3">
        <w:rPr>
          <w:color w:val="000000" w:themeColor="text1"/>
        </w:rPr>
        <w:t>З</w:t>
      </w:r>
      <w:r w:rsidR="008A557C" w:rsidRPr="00CD43A3">
        <w:rPr>
          <w:color w:val="000000" w:themeColor="text1"/>
        </w:rPr>
        <w:t xml:space="preserve">аконом Оренбургской области от 10 октября 2007 года </w:t>
      </w:r>
      <w:r w:rsidR="00E72752" w:rsidRPr="00CD43A3">
        <w:rPr>
          <w:color w:val="000000" w:themeColor="text1"/>
        </w:rPr>
        <w:t xml:space="preserve">                                  </w:t>
      </w:r>
      <w:r w:rsidR="008A557C" w:rsidRPr="00CD43A3">
        <w:rPr>
          <w:color w:val="000000" w:themeColor="text1"/>
        </w:rPr>
        <w:t>№ 1611/</w:t>
      </w:r>
      <w:proofErr w:type="gramStart"/>
      <w:r w:rsidR="008A557C" w:rsidRPr="00CD43A3">
        <w:rPr>
          <w:color w:val="000000" w:themeColor="text1"/>
        </w:rPr>
        <w:t>339-</w:t>
      </w:r>
      <w:r w:rsidR="008A557C" w:rsidRPr="00CD43A3">
        <w:rPr>
          <w:color w:val="000000" w:themeColor="text1"/>
          <w:lang w:val="en-US"/>
        </w:rPr>
        <w:t>IV</w:t>
      </w:r>
      <w:r w:rsidR="008A557C" w:rsidRPr="00CD43A3">
        <w:rPr>
          <w:color w:val="000000" w:themeColor="text1"/>
        </w:rPr>
        <w:t>-ОЗ «О муниципальной службе в Оренбургской области»</w:t>
      </w:r>
      <w:r w:rsidR="00E72752" w:rsidRPr="00CD43A3">
        <w:rPr>
          <w:color w:val="000000" w:themeColor="text1"/>
        </w:rPr>
        <w:t xml:space="preserve">, </w:t>
      </w:r>
      <w:r w:rsidR="00E72752" w:rsidRPr="00CD43A3">
        <w:t>Законом</w:t>
      </w:r>
      <w:r w:rsidR="00E72752" w:rsidRPr="00FC2C96">
        <w:t xml:space="preserve"> Оренбургской области </w:t>
      </w:r>
      <w:r w:rsidR="00E72752" w:rsidRPr="00D94E92">
        <w:t xml:space="preserve">от 10.10.2007 </w:t>
      </w:r>
      <w:r w:rsidR="00E72752">
        <w:t>№</w:t>
      </w:r>
      <w:r w:rsidR="00E72752" w:rsidRPr="00D94E92">
        <w:t xml:space="preserve"> 1599/344-IV-ОЗ </w:t>
      </w:r>
      <w:r w:rsidR="00E72752">
        <w:t>«</w:t>
      </w:r>
      <w:r w:rsidR="00E72752" w:rsidRPr="00D94E92">
        <w:t>О едином реестре муниципальных должностей и должностей муниципально</w:t>
      </w:r>
      <w:r w:rsidR="00E72752">
        <w:t>й службы в Оренбургской области»</w:t>
      </w:r>
      <w:r w:rsidR="00E72752" w:rsidRPr="00FC2C96">
        <w:rPr>
          <w:color w:val="000000"/>
        </w:rPr>
        <w:t>,</w:t>
      </w:r>
      <w:r w:rsidR="00E72752" w:rsidRPr="00FC2C96">
        <w:t xml:space="preserve"> </w:t>
      </w:r>
      <w:r w:rsidR="00E72752">
        <w:t>Законом</w:t>
      </w:r>
      <w:r w:rsidR="00E72752" w:rsidRPr="00840230">
        <w:t xml:space="preserve">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</w:t>
      </w:r>
      <w:proofErr w:type="gramEnd"/>
      <w:r w:rsidR="00E72752" w:rsidRPr="00840230">
        <w:t>, входящих в их состав»,</w:t>
      </w:r>
      <w:r w:rsidRPr="00B4134F">
        <w:rPr>
          <w:color w:val="000000" w:themeColor="text1"/>
        </w:rPr>
        <w:t xml:space="preserve"> руководствуясь </w:t>
      </w:r>
      <w:r w:rsidRPr="00F51766">
        <w:rPr>
          <w:color w:val="000000" w:themeColor="text1"/>
        </w:rPr>
        <w:t>Уставом Сорочинск</w:t>
      </w:r>
      <w:r w:rsidR="00E72752">
        <w:rPr>
          <w:color w:val="000000" w:themeColor="text1"/>
        </w:rPr>
        <w:t>ого муниципального</w:t>
      </w:r>
      <w:r w:rsidRPr="00F51766">
        <w:rPr>
          <w:color w:val="000000" w:themeColor="text1"/>
        </w:rPr>
        <w:t xml:space="preserve"> округ</w:t>
      </w:r>
      <w:r w:rsidR="00E72752">
        <w:rPr>
          <w:color w:val="000000" w:themeColor="text1"/>
        </w:rPr>
        <w:t>а</w:t>
      </w:r>
      <w:r w:rsidRPr="00F51766">
        <w:rPr>
          <w:color w:val="000000" w:themeColor="text1"/>
        </w:rPr>
        <w:t xml:space="preserve"> Оренбургской области,</w:t>
      </w:r>
      <w:r w:rsidRPr="00047893">
        <w:rPr>
          <w:color w:val="000000" w:themeColor="text1"/>
        </w:rPr>
        <w:t xml:space="preserve"> Совет депутатов Сорочинск</w:t>
      </w:r>
      <w:r w:rsidR="00E72752">
        <w:rPr>
          <w:color w:val="000000" w:themeColor="text1"/>
        </w:rPr>
        <w:t xml:space="preserve">ого муниципального </w:t>
      </w:r>
      <w:r w:rsidRPr="00047893">
        <w:rPr>
          <w:color w:val="000000" w:themeColor="text1"/>
        </w:rPr>
        <w:t>округ</w:t>
      </w:r>
      <w:r w:rsidR="00E72752">
        <w:rPr>
          <w:color w:val="000000" w:themeColor="text1"/>
        </w:rPr>
        <w:t>а</w:t>
      </w:r>
      <w:r w:rsidRPr="00047893">
        <w:rPr>
          <w:color w:val="000000" w:themeColor="text1"/>
        </w:rPr>
        <w:t xml:space="preserve"> Оренбургской области  РЕШИЛ:</w:t>
      </w:r>
    </w:p>
    <w:p w:rsidR="00435E50" w:rsidRPr="00291383" w:rsidRDefault="00435E50" w:rsidP="00435E50">
      <w:pPr>
        <w:pStyle w:val="a3"/>
        <w:numPr>
          <w:ilvl w:val="0"/>
          <w:numId w:val="1"/>
        </w:numPr>
        <w:ind w:left="0" w:firstLine="705"/>
        <w:jc w:val="both"/>
        <w:rPr>
          <w:color w:val="000000" w:themeColor="text1"/>
        </w:rPr>
      </w:pPr>
      <w:r w:rsidRPr="006A03FC">
        <w:t xml:space="preserve">Внести в решение </w:t>
      </w:r>
      <w:r w:rsidRPr="006A03FC">
        <w:rPr>
          <w:color w:val="000000" w:themeColor="text1"/>
          <w:spacing w:val="2"/>
        </w:rPr>
        <w:t>Сорочинского городского Совета от</w:t>
      </w:r>
      <w:r w:rsidRPr="00047893">
        <w:rPr>
          <w:color w:val="000000" w:themeColor="text1"/>
          <w:spacing w:val="2"/>
        </w:rPr>
        <w:t xml:space="preserve"> 21 мая 2015 года </w:t>
      </w:r>
      <w:r>
        <w:rPr>
          <w:color w:val="000000" w:themeColor="text1"/>
          <w:spacing w:val="2"/>
        </w:rPr>
        <w:t xml:space="preserve">               </w:t>
      </w:r>
      <w:proofErr w:type="gramStart"/>
      <w:r w:rsidRPr="00047893">
        <w:rPr>
          <w:color w:val="000000" w:themeColor="text1"/>
          <w:spacing w:val="2"/>
        </w:rPr>
        <w:t>№</w:t>
      </w:r>
      <w:r w:rsidR="00963CEF">
        <w:rPr>
          <w:color w:val="000000" w:themeColor="text1"/>
          <w:spacing w:val="2"/>
        </w:rPr>
        <w:t xml:space="preserve"> </w:t>
      </w:r>
      <w:r w:rsidRPr="00047893">
        <w:rPr>
          <w:color w:val="000000" w:themeColor="text1"/>
          <w:spacing w:val="2"/>
        </w:rPr>
        <w:t>402 «</w:t>
      </w:r>
      <w:r w:rsidRPr="00047893">
        <w:rPr>
          <w:color w:val="000000" w:themeColor="text1"/>
        </w:rPr>
        <w:t xml:space="preserve">Об Утверждении Положения «О денежном содержании лиц, замещающих муниципальные должности, лиц, замещающих должности муниципальной службы в муниципальном образовании </w:t>
      </w:r>
      <w:proofErr w:type="spellStart"/>
      <w:r w:rsidRPr="00047893">
        <w:rPr>
          <w:color w:val="000000" w:themeColor="text1"/>
        </w:rPr>
        <w:t>Сорочинский</w:t>
      </w:r>
      <w:proofErr w:type="spellEnd"/>
      <w:r w:rsidRPr="00047893">
        <w:rPr>
          <w:color w:val="000000" w:themeColor="text1"/>
        </w:rPr>
        <w:t xml:space="preserve"> городской округ Оренбургской области»</w:t>
      </w:r>
      <w:r w:rsidR="002E6AFF">
        <w:rPr>
          <w:color w:val="000000" w:themeColor="text1"/>
        </w:rPr>
        <w:t xml:space="preserve"> </w:t>
      </w:r>
      <w:r w:rsidRPr="00291383">
        <w:rPr>
          <w:color w:val="000000" w:themeColor="text1"/>
        </w:rPr>
        <w:t>(с учетом изменений от 04.12.2015  № 36,  от 09.11.2017 № 346, от 06.07.2018 № 412, от</w:t>
      </w:r>
      <w:r>
        <w:rPr>
          <w:color w:val="000000" w:themeColor="text1"/>
        </w:rPr>
        <w:t xml:space="preserve"> 30.11.2018 № 446, от </w:t>
      </w:r>
      <w:r w:rsidRPr="00291383">
        <w:rPr>
          <w:color w:val="000000" w:themeColor="text1"/>
        </w:rPr>
        <w:t xml:space="preserve"> 31.01.2019 № 469</w:t>
      </w:r>
      <w:r w:rsidR="004B733B">
        <w:rPr>
          <w:color w:val="000000" w:themeColor="text1"/>
        </w:rPr>
        <w:t>, от 30.09.2019 № 514, от 27.11.2019 № 535</w:t>
      </w:r>
      <w:r w:rsidR="00E21947">
        <w:rPr>
          <w:color w:val="000000" w:themeColor="text1"/>
        </w:rPr>
        <w:t>, от 11.09.2020 № 614, от 18.11.2020 № 15, от 19.02.2021 № 39</w:t>
      </w:r>
      <w:r w:rsidR="009851B7">
        <w:rPr>
          <w:color w:val="000000" w:themeColor="text1"/>
        </w:rPr>
        <w:t>, от 27.09.2022 № 203</w:t>
      </w:r>
      <w:proofErr w:type="gramEnd"/>
      <w:r w:rsidR="00757F74">
        <w:rPr>
          <w:color w:val="000000" w:themeColor="text1"/>
        </w:rPr>
        <w:t>, от 16.08.2023 № 278</w:t>
      </w:r>
      <w:r w:rsidR="008A557C">
        <w:rPr>
          <w:color w:val="000000" w:themeColor="text1"/>
        </w:rPr>
        <w:t>, от 26</w:t>
      </w:r>
      <w:r w:rsidR="00164409">
        <w:rPr>
          <w:color w:val="000000" w:themeColor="text1"/>
        </w:rPr>
        <w:t>.12.</w:t>
      </w:r>
      <w:r w:rsidR="008A557C">
        <w:rPr>
          <w:color w:val="000000" w:themeColor="text1"/>
        </w:rPr>
        <w:t>2023 № 314</w:t>
      </w:r>
      <w:r w:rsidR="00164409">
        <w:rPr>
          <w:color w:val="000000" w:themeColor="text1"/>
        </w:rPr>
        <w:t>, от 26.11.2024 № 395</w:t>
      </w:r>
      <w:r w:rsidR="00E72752">
        <w:rPr>
          <w:color w:val="000000" w:themeColor="text1"/>
        </w:rPr>
        <w:t>, от 18.12.2024 № 399</w:t>
      </w:r>
      <w:r w:rsidRPr="00291383">
        <w:rPr>
          <w:color w:val="000000" w:themeColor="text1"/>
        </w:rPr>
        <w:t>) (далее – Положение) следующие изменения:</w:t>
      </w:r>
    </w:p>
    <w:p w:rsidR="00435E50" w:rsidRDefault="006C7A9F" w:rsidP="006C7A9F">
      <w:pPr>
        <w:pStyle w:val="a3"/>
        <w:ind w:firstLine="567"/>
        <w:jc w:val="both"/>
        <w:rPr>
          <w:noProof/>
        </w:rPr>
      </w:pPr>
      <w:r>
        <w:t xml:space="preserve">1.1. </w:t>
      </w:r>
      <w:r w:rsidR="00E72752">
        <w:t>По всему тексту решения, включая наименование и приложение</w:t>
      </w:r>
      <w:r w:rsidR="00CD43A3">
        <w:t>,</w:t>
      </w:r>
      <w:r w:rsidR="00E72752">
        <w:t xml:space="preserve"> слова «</w:t>
      </w:r>
      <w:proofErr w:type="spellStart"/>
      <w:r w:rsidR="00435E50" w:rsidRPr="00D36583">
        <w:rPr>
          <w:noProof/>
        </w:rPr>
        <w:t>Сорочинский</w:t>
      </w:r>
      <w:proofErr w:type="spellEnd"/>
      <w:r w:rsidR="00435E50" w:rsidRPr="00D36583">
        <w:rPr>
          <w:noProof/>
        </w:rPr>
        <w:t xml:space="preserve"> городской округ</w:t>
      </w:r>
      <w:r w:rsidR="00E72752">
        <w:rPr>
          <w:noProof/>
        </w:rPr>
        <w:t>» заменить на «Сорочинский муниципальный округ Оренбургской области»</w:t>
      </w:r>
      <w:r w:rsidR="00435E50">
        <w:rPr>
          <w:noProof/>
        </w:rPr>
        <w:t>.</w:t>
      </w:r>
    </w:p>
    <w:p w:rsidR="002C6992" w:rsidRDefault="00E72752" w:rsidP="00E72752">
      <w:pPr>
        <w:pStyle w:val="a3"/>
        <w:ind w:left="567"/>
        <w:jc w:val="both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>1.2</w:t>
      </w:r>
      <w:r w:rsidR="006C7A9F">
        <w:rPr>
          <w:color w:val="000000" w:themeColor="text1"/>
          <w:spacing w:val="-2"/>
        </w:rPr>
        <w:t>.</w:t>
      </w:r>
      <w:r w:rsidR="00BA2169">
        <w:rPr>
          <w:color w:val="000000" w:themeColor="text1"/>
          <w:spacing w:val="-2"/>
        </w:rPr>
        <w:t xml:space="preserve"> </w:t>
      </w:r>
      <w:r w:rsidR="002C6992">
        <w:rPr>
          <w:color w:val="000000" w:themeColor="text1"/>
          <w:spacing w:val="-2"/>
        </w:rPr>
        <w:t>Приложение № 2 к Положению изложить в следующей редакции:</w:t>
      </w:r>
    </w:p>
    <w:p w:rsidR="002C6992" w:rsidRDefault="002C6992" w:rsidP="00BA2169">
      <w:pPr>
        <w:pStyle w:val="a3"/>
        <w:ind w:right="-1" w:firstLine="705"/>
        <w:jc w:val="both"/>
      </w:pPr>
      <w:r>
        <w:rPr>
          <w:color w:val="000000" w:themeColor="text1"/>
          <w:spacing w:val="-2"/>
        </w:rPr>
        <w:t>«</w:t>
      </w:r>
      <w:r w:rsidRPr="00F21279">
        <w:rPr>
          <w:bCs/>
        </w:rPr>
        <w:t xml:space="preserve">Размеры должностных окладов </w:t>
      </w:r>
      <w:r w:rsidRPr="00F21279">
        <w:t xml:space="preserve">лиц, замещающих должности муниципальной службы в муниципальном образовании </w:t>
      </w:r>
      <w:proofErr w:type="spellStart"/>
      <w:r w:rsidRPr="00F21279">
        <w:t>Сорочинский</w:t>
      </w:r>
      <w:proofErr w:type="spellEnd"/>
      <w:r w:rsidRPr="00F21279">
        <w:t xml:space="preserve"> </w:t>
      </w:r>
      <w:r w:rsidR="00E72752">
        <w:t>муниципальный</w:t>
      </w:r>
      <w:r w:rsidRPr="00F21279">
        <w:t xml:space="preserve"> округ Оренбургской области</w:t>
      </w:r>
    </w:p>
    <w:p w:rsidR="002B115B" w:rsidRDefault="002B115B" w:rsidP="00BA2169">
      <w:pPr>
        <w:pStyle w:val="a3"/>
        <w:ind w:right="-1" w:firstLine="705"/>
        <w:jc w:val="both"/>
      </w:pPr>
    </w:p>
    <w:p w:rsidR="002B115B" w:rsidRDefault="002B115B" w:rsidP="00BA2169">
      <w:pPr>
        <w:pStyle w:val="a3"/>
        <w:ind w:right="-1" w:firstLine="705"/>
        <w:jc w:val="both"/>
      </w:pPr>
    </w:p>
    <w:p w:rsidR="002C6992" w:rsidRPr="00F21279" w:rsidRDefault="002C6992" w:rsidP="002C6992">
      <w:pPr>
        <w:pStyle w:val="a3"/>
        <w:ind w:left="-284" w:firstLine="284"/>
        <w:jc w:val="center"/>
        <w:rPr>
          <w:bCs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13"/>
        <w:gridCol w:w="2552"/>
      </w:tblGrid>
      <w:tr w:rsidR="002C6992" w:rsidRPr="002077DE" w:rsidTr="002E6AFF">
        <w:trPr>
          <w:trHeight w:val="600"/>
          <w:tblCellSpacing w:w="5" w:type="nil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992" w:rsidRPr="00F21279" w:rsidRDefault="002C6992" w:rsidP="00934FE2">
            <w:pPr>
              <w:pStyle w:val="a3"/>
              <w:jc w:val="center"/>
              <w:rPr>
                <w:b/>
                <w:bCs/>
                <w:iCs/>
              </w:rPr>
            </w:pPr>
            <w:r w:rsidRPr="00F21279">
              <w:rPr>
                <w:b/>
                <w:bCs/>
                <w:iCs/>
              </w:rPr>
              <w:lastRenderedPageBreak/>
              <w:t>Наименование должности муниципальной службы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6992" w:rsidRPr="00F21279" w:rsidRDefault="002C6992" w:rsidP="00934FE2">
            <w:pPr>
              <w:pStyle w:val="a3"/>
              <w:jc w:val="center"/>
              <w:rPr>
                <w:b/>
                <w:bCs/>
                <w:iCs/>
              </w:rPr>
            </w:pPr>
            <w:r w:rsidRPr="00F21279">
              <w:rPr>
                <w:b/>
                <w:bCs/>
                <w:iCs/>
              </w:rPr>
              <w:t>Размер</w:t>
            </w:r>
          </w:p>
          <w:p w:rsidR="002C6992" w:rsidRPr="00F21279" w:rsidRDefault="002C6992" w:rsidP="00934FE2">
            <w:pPr>
              <w:pStyle w:val="a3"/>
              <w:jc w:val="center"/>
              <w:rPr>
                <w:b/>
                <w:bCs/>
                <w:iCs/>
              </w:rPr>
            </w:pPr>
            <w:r w:rsidRPr="00F21279">
              <w:rPr>
                <w:b/>
                <w:bCs/>
                <w:iCs/>
              </w:rPr>
              <w:t>должностного</w:t>
            </w:r>
          </w:p>
          <w:p w:rsidR="002C6992" w:rsidRDefault="002C6992" w:rsidP="00934FE2">
            <w:pPr>
              <w:pStyle w:val="a3"/>
              <w:jc w:val="center"/>
              <w:rPr>
                <w:b/>
                <w:bCs/>
                <w:iCs/>
              </w:rPr>
            </w:pPr>
            <w:r w:rsidRPr="00F21279">
              <w:rPr>
                <w:b/>
                <w:bCs/>
                <w:iCs/>
              </w:rPr>
              <w:t xml:space="preserve">оклада </w:t>
            </w:r>
          </w:p>
          <w:p w:rsidR="002C6992" w:rsidRPr="00F21279" w:rsidRDefault="002C6992" w:rsidP="00934FE2">
            <w:pPr>
              <w:pStyle w:val="a3"/>
              <w:jc w:val="center"/>
              <w:rPr>
                <w:b/>
                <w:bCs/>
                <w:iCs/>
              </w:rPr>
            </w:pPr>
            <w:r w:rsidRPr="00F21279">
              <w:rPr>
                <w:b/>
                <w:bCs/>
                <w:iCs/>
              </w:rPr>
              <w:t>(рублей)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  <w:rPr>
                <w:b/>
                <w:bCs/>
              </w:rPr>
            </w:pPr>
            <w:r w:rsidRPr="002077DE">
              <w:rPr>
                <w:b/>
                <w:bCs/>
              </w:rPr>
              <w:t xml:space="preserve">                Высшие должности муниципальной службы                 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9A5C44" w:rsidRDefault="002C6992" w:rsidP="00E72752">
            <w:pPr>
              <w:pStyle w:val="a3"/>
              <w:jc w:val="both"/>
            </w:pPr>
            <w:r w:rsidRPr="00DE4C32">
              <w:rPr>
                <w:bCs/>
              </w:rPr>
              <w:t xml:space="preserve">Первый заместитель главы администрации </w:t>
            </w:r>
            <w:r w:rsidR="00E72752">
              <w:rPr>
                <w:bCs/>
              </w:rPr>
              <w:t>муниципального</w:t>
            </w:r>
            <w:r w:rsidRPr="00DE4C32">
              <w:rPr>
                <w:bCs/>
              </w:rPr>
              <w:t xml:space="preserve"> округа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9A5C44" w:rsidRDefault="006F0FC0" w:rsidP="00934FE2">
            <w:pPr>
              <w:pStyle w:val="a3"/>
              <w:jc w:val="center"/>
            </w:pPr>
            <w:r>
              <w:t>49216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9A5C44" w:rsidRDefault="002C6992" w:rsidP="00E72752">
            <w:pPr>
              <w:pStyle w:val="a3"/>
              <w:jc w:val="both"/>
            </w:pPr>
            <w:r w:rsidRPr="009A5C44">
              <w:t xml:space="preserve">Заместитель </w:t>
            </w:r>
            <w:r>
              <w:t>г</w:t>
            </w:r>
            <w:r w:rsidRPr="009A5C44">
              <w:t xml:space="preserve">лавы </w:t>
            </w:r>
            <w:r>
              <w:t xml:space="preserve">администрации </w:t>
            </w:r>
            <w:r w:rsidR="00E72752">
              <w:t>муниципального</w:t>
            </w:r>
            <w:r w:rsidRPr="009A5C44">
              <w:t xml:space="preserve"> округа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43098</w:t>
            </w:r>
          </w:p>
        </w:tc>
      </w:tr>
      <w:tr w:rsidR="003B4CE1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E1" w:rsidRPr="009A5C44" w:rsidRDefault="00E72752" w:rsidP="00E72752">
            <w:pPr>
              <w:pStyle w:val="a3"/>
              <w:jc w:val="both"/>
            </w:pPr>
            <w:r w:rsidRPr="00E72752">
              <w:t>Заместитель главы муниципального округа - начальник Управления архитектуры, градостроительства и капитального строительства администрации муниципального округа  - главный архитектор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CE1" w:rsidRDefault="00E72752" w:rsidP="00934FE2">
            <w:pPr>
              <w:pStyle w:val="a3"/>
              <w:jc w:val="center"/>
            </w:pPr>
            <w:r>
              <w:t>43098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E72752">
            <w:pPr>
              <w:pStyle w:val="a3"/>
              <w:jc w:val="both"/>
            </w:pPr>
            <w:r w:rsidRPr="002077DE">
              <w:t xml:space="preserve">Руководитель аппарата  </w:t>
            </w:r>
            <w:r>
              <w:t xml:space="preserve">(управляющий делами) администрации </w:t>
            </w:r>
            <w:r w:rsidR="00E72752">
              <w:t>муниципального</w:t>
            </w:r>
            <w:r>
              <w:t xml:space="preserve"> округа</w:t>
            </w:r>
            <w:r w:rsidRPr="002077DE">
              <w:t xml:space="preserve">               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35117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  <w:rPr>
                <w:b/>
                <w:bCs/>
              </w:rPr>
            </w:pPr>
            <w:r w:rsidRPr="002077DE">
              <w:t xml:space="preserve">                </w:t>
            </w:r>
            <w:r w:rsidRPr="002077DE">
              <w:rPr>
                <w:b/>
                <w:bCs/>
              </w:rPr>
              <w:t xml:space="preserve">Главные должности муниципальной службы                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 xml:space="preserve">Руководитель самостоятельного структурного подразделения органа местного самоуправления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34451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>Заместитель руководителя самостоятельного структурного подразделения органа местного самоуправления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27603</w:t>
            </w:r>
          </w:p>
        </w:tc>
      </w:tr>
      <w:tr w:rsidR="002C6992" w:rsidRPr="002077DE" w:rsidTr="002E6AFF">
        <w:trPr>
          <w:trHeight w:val="521"/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>Руководитель структурного подразделения органа местного самоуправления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26869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  <w:rPr>
                <w:b/>
                <w:bCs/>
              </w:rPr>
            </w:pPr>
            <w:r w:rsidRPr="002077DE">
              <w:t xml:space="preserve">                </w:t>
            </w:r>
            <w:r w:rsidRPr="002077DE">
              <w:rPr>
                <w:b/>
                <w:bCs/>
              </w:rPr>
              <w:t xml:space="preserve">Ведущие должности муниципальной службы                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>Заместитель руководителя структурного подразделения органа местного самоуправления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24209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 xml:space="preserve">Исполнительный секретарь представительного органа  муниципального образования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23612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>Руководитель структурного подразделения в составе самостоятельного структурного подразделения органа местного самоуправления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26273</w:t>
            </w:r>
          </w:p>
        </w:tc>
      </w:tr>
      <w:tr w:rsidR="002C6992" w:rsidRPr="002077DE" w:rsidTr="002E6AFF">
        <w:trPr>
          <w:trHeight w:val="400"/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>Заместитель руководителя структурного подразделения в составе самостоятельного структурного подразделения органа местного самоуправления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23678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  <w:rPr>
                <w:b/>
                <w:bCs/>
              </w:rPr>
            </w:pPr>
            <w:r w:rsidRPr="002077DE">
              <w:rPr>
                <w:b/>
                <w:bCs/>
              </w:rPr>
              <w:t xml:space="preserve">                Старшие должности муниципальной службы                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 xml:space="preserve">Главный специалист           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23612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 xml:space="preserve">Ведущий специалист            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19288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10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  <w:rPr>
                <w:b/>
                <w:bCs/>
              </w:rPr>
            </w:pPr>
            <w:r w:rsidRPr="002077DE">
              <w:rPr>
                <w:b/>
                <w:bCs/>
              </w:rPr>
              <w:t xml:space="preserve">                Младшие должности муниципальной службы                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 xml:space="preserve">Специалист 1 категории                  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16960</w:t>
            </w:r>
          </w:p>
        </w:tc>
      </w:tr>
      <w:tr w:rsidR="002C6992" w:rsidRPr="002077DE" w:rsidTr="002E6AFF">
        <w:trPr>
          <w:tblCellSpacing w:w="5" w:type="nil"/>
        </w:trPr>
        <w:tc>
          <w:tcPr>
            <w:tcW w:w="75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2C6992" w:rsidP="00934FE2">
            <w:pPr>
              <w:pStyle w:val="a3"/>
              <w:jc w:val="both"/>
            </w:pPr>
            <w:r w:rsidRPr="002077DE">
              <w:t xml:space="preserve">Специалист 2 категории                  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992" w:rsidRPr="002077DE" w:rsidRDefault="006F0FC0" w:rsidP="00934FE2">
            <w:pPr>
              <w:pStyle w:val="a3"/>
              <w:jc w:val="center"/>
            </w:pPr>
            <w:r>
              <w:t>12839</w:t>
            </w:r>
          </w:p>
        </w:tc>
      </w:tr>
    </w:tbl>
    <w:p w:rsidR="00E72752" w:rsidRDefault="00E72752" w:rsidP="00435E50">
      <w:pPr>
        <w:ind w:right="-1" w:firstLine="709"/>
        <w:jc w:val="both"/>
        <w:rPr>
          <w:color w:val="000000" w:themeColor="text1"/>
        </w:rPr>
      </w:pPr>
    </w:p>
    <w:p w:rsidR="00836F10" w:rsidRPr="00D36583" w:rsidRDefault="006C7A9F" w:rsidP="00435E50">
      <w:pPr>
        <w:ind w:right="-1" w:firstLine="709"/>
        <w:jc w:val="both"/>
      </w:pPr>
      <w:r>
        <w:rPr>
          <w:color w:val="000000" w:themeColor="text1"/>
        </w:rPr>
        <w:t>2</w:t>
      </w:r>
      <w:r w:rsidR="00435E50" w:rsidRPr="008268F7">
        <w:rPr>
          <w:color w:val="000000" w:themeColor="text1"/>
        </w:rPr>
        <w:t xml:space="preserve">. </w:t>
      </w:r>
      <w:r w:rsidR="00836F10">
        <w:t>Поручить организацию исполнения решения главе Сорочинск</w:t>
      </w:r>
      <w:r w:rsidR="00E72752">
        <w:t>ого муниципального</w:t>
      </w:r>
      <w:r w:rsidR="00836F10">
        <w:t xml:space="preserve"> округ</w:t>
      </w:r>
      <w:r w:rsidR="00E72752">
        <w:t>а</w:t>
      </w:r>
      <w:r w:rsidR="00836F10">
        <w:t xml:space="preserve"> и начальникам отраслевых (функциональных) органов администрации Сорочинского </w:t>
      </w:r>
      <w:r w:rsidR="00E72752">
        <w:t>муниципального</w:t>
      </w:r>
      <w:r w:rsidR="00836F10">
        <w:t xml:space="preserve"> округа Оренбургской области.</w:t>
      </w:r>
    </w:p>
    <w:p w:rsidR="00435E50" w:rsidRPr="00D36583" w:rsidRDefault="00505F4F" w:rsidP="00435E50">
      <w:pPr>
        <w:ind w:right="-1" w:firstLine="709"/>
        <w:jc w:val="both"/>
      </w:pPr>
      <w:r>
        <w:t>3</w:t>
      </w:r>
      <w:r w:rsidR="001704D8">
        <w:t xml:space="preserve">. Установить, что настоящее </w:t>
      </w:r>
      <w:r w:rsidR="00435E50" w:rsidRPr="00D36583">
        <w:t>ре</w:t>
      </w:r>
      <w:r w:rsidR="00C46B8E">
        <w:t>шение вступает в силу со дня его подписания</w:t>
      </w:r>
      <w:r w:rsidR="001704D8">
        <w:t>.</w:t>
      </w:r>
      <w:r w:rsidR="00C46B8E">
        <w:t xml:space="preserve"> </w:t>
      </w:r>
    </w:p>
    <w:p w:rsidR="00435E50" w:rsidRPr="00D36583" w:rsidRDefault="00505F4F" w:rsidP="00435E50">
      <w:pPr>
        <w:pStyle w:val="a7"/>
        <w:ind w:right="-1" w:firstLine="709"/>
        <w:jc w:val="both"/>
        <w:rPr>
          <w:b/>
        </w:rPr>
      </w:pPr>
      <w:r>
        <w:t>4</w:t>
      </w:r>
      <w:bookmarkStart w:id="0" w:name="_GoBack"/>
      <w:bookmarkEnd w:id="0"/>
      <w:r w:rsidR="00435E50" w:rsidRPr="00D36583">
        <w:t xml:space="preserve">. </w:t>
      </w:r>
      <w:proofErr w:type="gramStart"/>
      <w:r w:rsidR="00435E50" w:rsidRPr="00D36583">
        <w:t>Контроль за</w:t>
      </w:r>
      <w:proofErr w:type="gramEnd"/>
      <w:r w:rsidR="00435E50" w:rsidRPr="00D36583">
        <w:t xml:space="preserve"> исполнением настоящего решения возложить на постоянную депутатскую комиссию по </w:t>
      </w:r>
      <w:r w:rsidR="00435E50">
        <w:t xml:space="preserve">вопросам </w:t>
      </w:r>
      <w:r w:rsidR="00435E50" w:rsidRPr="00D36583">
        <w:t>бюджет</w:t>
      </w:r>
      <w:r w:rsidR="00435E50">
        <w:t>а</w:t>
      </w:r>
      <w:r w:rsidR="00435E50" w:rsidRPr="00D36583">
        <w:t>, муниципальной собственности</w:t>
      </w:r>
      <w:r w:rsidR="00435E50">
        <w:t xml:space="preserve"> и социально-экономическому развитию.</w:t>
      </w:r>
    </w:p>
    <w:p w:rsidR="00E72752" w:rsidRDefault="00E72752" w:rsidP="00435E50">
      <w:pPr>
        <w:pStyle w:val="a7"/>
        <w:ind w:right="-1" w:firstLine="426"/>
        <w:jc w:val="both"/>
      </w:pPr>
    </w:p>
    <w:p w:rsidR="00435E50" w:rsidRPr="00D36583" w:rsidRDefault="00435E50" w:rsidP="00435E50">
      <w:pPr>
        <w:pStyle w:val="a7"/>
        <w:ind w:right="-1" w:firstLine="426"/>
        <w:jc w:val="both"/>
        <w:rPr>
          <w:b/>
        </w:rPr>
      </w:pPr>
      <w:r w:rsidRPr="00D36583">
        <w:t xml:space="preserve"> </w:t>
      </w:r>
    </w:p>
    <w:p w:rsidR="00435E50" w:rsidRDefault="00435E50" w:rsidP="00435E50">
      <w:pPr>
        <w:ind w:left="-142" w:right="-1" w:firstLine="142"/>
      </w:pPr>
      <w:r w:rsidRPr="00D36583">
        <w:t xml:space="preserve">Председатель Совета депутатов </w:t>
      </w:r>
    </w:p>
    <w:p w:rsidR="00435E50" w:rsidRPr="00D36583" w:rsidRDefault="00435E50" w:rsidP="00435E50">
      <w:pPr>
        <w:ind w:left="-142" w:right="-1" w:firstLine="142"/>
      </w:pPr>
      <w:r w:rsidRPr="00D36583">
        <w:t>Сорочинск</w:t>
      </w:r>
      <w:r w:rsidR="00E72752">
        <w:t>ого муниципального</w:t>
      </w:r>
      <w:r w:rsidRPr="00D36583">
        <w:t xml:space="preserve"> округ</w:t>
      </w:r>
      <w:r w:rsidR="00E72752">
        <w:t xml:space="preserve">а                                        </w:t>
      </w:r>
      <w:r w:rsidRPr="00D36583">
        <w:t xml:space="preserve">       </w:t>
      </w:r>
      <w:r>
        <w:t xml:space="preserve"> </w:t>
      </w:r>
      <w:r w:rsidR="008268F7">
        <w:t xml:space="preserve">  </w:t>
      </w:r>
      <w:r w:rsidRPr="00D36583">
        <w:t xml:space="preserve">       </w:t>
      </w:r>
      <w:r w:rsidR="00DF71D5">
        <w:t xml:space="preserve">                 С.В. Фильченко</w:t>
      </w:r>
    </w:p>
    <w:p w:rsidR="00435E50" w:rsidRPr="00D36583" w:rsidRDefault="00435E50" w:rsidP="00435E50">
      <w:pPr>
        <w:ind w:left="-142" w:right="-1" w:firstLine="142"/>
      </w:pPr>
    </w:p>
    <w:p w:rsidR="00150AD8" w:rsidRDefault="00435E50" w:rsidP="00E72752">
      <w:pPr>
        <w:ind w:left="-142" w:right="-1" w:firstLine="142"/>
      </w:pPr>
      <w:r w:rsidRPr="00D36583">
        <w:t>Глава Сорочинск</w:t>
      </w:r>
      <w:r w:rsidR="00E72752">
        <w:t xml:space="preserve">ого муниципального </w:t>
      </w:r>
      <w:r w:rsidRPr="00D36583">
        <w:t>округ</w:t>
      </w:r>
      <w:r w:rsidR="00E72752">
        <w:t>а</w:t>
      </w:r>
      <w:r w:rsidRPr="00D36583">
        <w:t xml:space="preserve">                              </w:t>
      </w:r>
      <w:r w:rsidR="008268F7">
        <w:t xml:space="preserve"> </w:t>
      </w:r>
      <w:r w:rsidRPr="00D36583">
        <w:t xml:space="preserve">             </w:t>
      </w:r>
      <w:r>
        <w:t xml:space="preserve">            </w:t>
      </w:r>
      <w:r w:rsidRPr="00D36583">
        <w:t xml:space="preserve">      Т.П. Мелентьева  </w:t>
      </w:r>
    </w:p>
    <w:sectPr w:rsidR="00150AD8" w:rsidSect="002E6AFF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AB" w:rsidRDefault="000771AB" w:rsidP="008268F7">
      <w:r>
        <w:separator/>
      </w:r>
    </w:p>
  </w:endnote>
  <w:endnote w:type="continuationSeparator" w:id="0">
    <w:p w:rsidR="000771AB" w:rsidRDefault="000771AB" w:rsidP="0082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AB" w:rsidRDefault="000771AB" w:rsidP="008268F7">
      <w:r>
        <w:separator/>
      </w:r>
    </w:p>
  </w:footnote>
  <w:footnote w:type="continuationSeparator" w:id="0">
    <w:p w:rsidR="000771AB" w:rsidRDefault="000771AB" w:rsidP="0082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2B4"/>
    <w:multiLevelType w:val="hybridMultilevel"/>
    <w:tmpl w:val="D1AA1BC6"/>
    <w:lvl w:ilvl="0" w:tplc="5DC82F6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032EFE"/>
    <w:multiLevelType w:val="multilevel"/>
    <w:tmpl w:val="D4EE3D6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4431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3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1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">
    <w:nsid w:val="093143D5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18CC0424"/>
    <w:multiLevelType w:val="multilevel"/>
    <w:tmpl w:val="2318D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39CB5825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483438CC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5A634D4E"/>
    <w:multiLevelType w:val="multilevel"/>
    <w:tmpl w:val="F12262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50"/>
    <w:rsid w:val="0001476A"/>
    <w:rsid w:val="000771AB"/>
    <w:rsid w:val="00094B58"/>
    <w:rsid w:val="000953BB"/>
    <w:rsid w:val="000D7FAA"/>
    <w:rsid w:val="00105E20"/>
    <w:rsid w:val="001266E2"/>
    <w:rsid w:val="00134F41"/>
    <w:rsid w:val="00137637"/>
    <w:rsid w:val="00150AD8"/>
    <w:rsid w:val="00164409"/>
    <w:rsid w:val="001704D8"/>
    <w:rsid w:val="001B5D92"/>
    <w:rsid w:val="001B657F"/>
    <w:rsid w:val="001C17B3"/>
    <w:rsid w:val="00200280"/>
    <w:rsid w:val="00233436"/>
    <w:rsid w:val="00267FD2"/>
    <w:rsid w:val="00271E8A"/>
    <w:rsid w:val="002B115B"/>
    <w:rsid w:val="002B396D"/>
    <w:rsid w:val="002C2465"/>
    <w:rsid w:val="002C6992"/>
    <w:rsid w:val="002D40FF"/>
    <w:rsid w:val="002E6AFF"/>
    <w:rsid w:val="00370510"/>
    <w:rsid w:val="00381D37"/>
    <w:rsid w:val="00395A05"/>
    <w:rsid w:val="003B3899"/>
    <w:rsid w:val="003B4CE1"/>
    <w:rsid w:val="003C4BD0"/>
    <w:rsid w:val="003E614F"/>
    <w:rsid w:val="003F55A5"/>
    <w:rsid w:val="00421C7E"/>
    <w:rsid w:val="00435E50"/>
    <w:rsid w:val="004438DF"/>
    <w:rsid w:val="00482DD0"/>
    <w:rsid w:val="004A1A9A"/>
    <w:rsid w:val="004B733B"/>
    <w:rsid w:val="004F6E6D"/>
    <w:rsid w:val="00505F4F"/>
    <w:rsid w:val="00506381"/>
    <w:rsid w:val="005301F9"/>
    <w:rsid w:val="005451B4"/>
    <w:rsid w:val="00547684"/>
    <w:rsid w:val="005647D5"/>
    <w:rsid w:val="005674C0"/>
    <w:rsid w:val="00586A23"/>
    <w:rsid w:val="005C2FFC"/>
    <w:rsid w:val="005E55EE"/>
    <w:rsid w:val="005E7045"/>
    <w:rsid w:val="006A03FC"/>
    <w:rsid w:val="006B0B0F"/>
    <w:rsid w:val="006C7A9F"/>
    <w:rsid w:val="006E3895"/>
    <w:rsid w:val="006E4A55"/>
    <w:rsid w:val="006E4CD0"/>
    <w:rsid w:val="006E5366"/>
    <w:rsid w:val="006F0FC0"/>
    <w:rsid w:val="007268C7"/>
    <w:rsid w:val="00757F74"/>
    <w:rsid w:val="007B0FF8"/>
    <w:rsid w:val="007C57C6"/>
    <w:rsid w:val="007E1AE7"/>
    <w:rsid w:val="007E1E82"/>
    <w:rsid w:val="007F38E9"/>
    <w:rsid w:val="00817DEF"/>
    <w:rsid w:val="008268F7"/>
    <w:rsid w:val="00832C0D"/>
    <w:rsid w:val="00836F10"/>
    <w:rsid w:val="00871487"/>
    <w:rsid w:val="00893E8E"/>
    <w:rsid w:val="008A557C"/>
    <w:rsid w:val="008E1C34"/>
    <w:rsid w:val="008F078B"/>
    <w:rsid w:val="00916EE8"/>
    <w:rsid w:val="0095011A"/>
    <w:rsid w:val="00963CEF"/>
    <w:rsid w:val="009736C8"/>
    <w:rsid w:val="009851B7"/>
    <w:rsid w:val="009D238B"/>
    <w:rsid w:val="009D6E3B"/>
    <w:rsid w:val="009F33C0"/>
    <w:rsid w:val="00A0010C"/>
    <w:rsid w:val="00A05522"/>
    <w:rsid w:val="00A11E39"/>
    <w:rsid w:val="00A17696"/>
    <w:rsid w:val="00A22D5C"/>
    <w:rsid w:val="00A61AF6"/>
    <w:rsid w:val="00A9067C"/>
    <w:rsid w:val="00AA26E9"/>
    <w:rsid w:val="00AD11AC"/>
    <w:rsid w:val="00B12399"/>
    <w:rsid w:val="00B15AC5"/>
    <w:rsid w:val="00B34543"/>
    <w:rsid w:val="00B3472C"/>
    <w:rsid w:val="00BA2169"/>
    <w:rsid w:val="00BA223A"/>
    <w:rsid w:val="00BB0350"/>
    <w:rsid w:val="00BD26A5"/>
    <w:rsid w:val="00BE4A10"/>
    <w:rsid w:val="00C26F04"/>
    <w:rsid w:val="00C46B8E"/>
    <w:rsid w:val="00C87073"/>
    <w:rsid w:val="00CD43A3"/>
    <w:rsid w:val="00CD7753"/>
    <w:rsid w:val="00CE18BA"/>
    <w:rsid w:val="00CF7F84"/>
    <w:rsid w:val="00DC5D4B"/>
    <w:rsid w:val="00DD03DD"/>
    <w:rsid w:val="00DF2FCC"/>
    <w:rsid w:val="00DF71D5"/>
    <w:rsid w:val="00E11183"/>
    <w:rsid w:val="00E21947"/>
    <w:rsid w:val="00E249A9"/>
    <w:rsid w:val="00E2528B"/>
    <w:rsid w:val="00E44C0F"/>
    <w:rsid w:val="00E50081"/>
    <w:rsid w:val="00E535F8"/>
    <w:rsid w:val="00E72752"/>
    <w:rsid w:val="00EA633F"/>
    <w:rsid w:val="00EA7935"/>
    <w:rsid w:val="00EE0F0B"/>
    <w:rsid w:val="00EF01AA"/>
    <w:rsid w:val="00EF0458"/>
    <w:rsid w:val="00F044F4"/>
    <w:rsid w:val="00F37709"/>
    <w:rsid w:val="00F44210"/>
    <w:rsid w:val="00F50AC9"/>
    <w:rsid w:val="00F51766"/>
    <w:rsid w:val="00FA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5E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35E50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35E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35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6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66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3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E50081"/>
    <w:pPr>
      <w:spacing w:before="100" w:beforeAutospacing="1" w:after="100" w:afterAutospacing="1"/>
    </w:pPr>
  </w:style>
  <w:style w:type="paragraph" w:customStyle="1" w:styleId="ConsPlusNormal">
    <w:name w:val="ConsPlusNormal"/>
    <w:rsid w:val="00CE1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3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5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35E5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35E50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435E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35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6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66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3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268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26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E50081"/>
    <w:pPr>
      <w:spacing w:before="100" w:beforeAutospacing="1" w:after="100" w:afterAutospacing="1"/>
    </w:pPr>
  </w:style>
  <w:style w:type="paragraph" w:customStyle="1" w:styleId="ConsPlusNormal">
    <w:name w:val="ConsPlusNormal"/>
    <w:rsid w:val="00CE1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36CE4926745A39E2CB15485BB09BF2351FADB83A65C2134D9746C586N9o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2025-04-18T09:44:00Z</cp:lastPrinted>
  <dcterms:created xsi:type="dcterms:W3CDTF">2025-05-05T05:03:00Z</dcterms:created>
  <dcterms:modified xsi:type="dcterms:W3CDTF">2025-05-05T05:03:00Z</dcterms:modified>
</cp:coreProperties>
</file>