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8E2D92" w:rsidRPr="00CE09E3" w:rsidTr="00036994">
        <w:tc>
          <w:tcPr>
            <w:tcW w:w="5211" w:type="dxa"/>
          </w:tcPr>
          <w:p w:rsidR="008E2D92" w:rsidRPr="00CE09E3" w:rsidRDefault="008E2D92" w:rsidP="00F545FF">
            <w:pPr>
              <w:pStyle w:val="-"/>
            </w:pPr>
            <w:r w:rsidRPr="00CE09E3">
              <w:rPr>
                <w:lang w:val="ru-RU"/>
              </w:rPr>
              <w:t xml:space="preserve">                  </w:t>
            </w:r>
            <w:r w:rsidRPr="00CE09E3">
              <w:rPr>
                <w:noProof/>
                <w:lang w:val="ru-RU" w:eastAsia="ru-RU"/>
              </w:rPr>
              <w:drawing>
                <wp:inline distT="0" distB="0" distL="0" distR="0" wp14:anchorId="6AD3B29B" wp14:editId="5677D48D">
                  <wp:extent cx="447040" cy="5664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D92" w:rsidRPr="00CE09E3" w:rsidRDefault="008E2D92" w:rsidP="00F54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3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8E2D92" w:rsidRPr="00CE09E3" w:rsidRDefault="008E2D92" w:rsidP="00F54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8E2D92" w:rsidRPr="00CE09E3" w:rsidRDefault="008E2D92" w:rsidP="00F54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3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8E2D92" w:rsidRPr="00CE09E3" w:rsidRDefault="008E2D92" w:rsidP="00F54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3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8E2D92" w:rsidRPr="00CE09E3" w:rsidRDefault="008E2D92" w:rsidP="00F54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3">
              <w:rPr>
                <w:rFonts w:ascii="Times New Roman" w:hAnsi="Times New Roman"/>
                <w:sz w:val="24"/>
                <w:szCs w:val="24"/>
              </w:rPr>
              <w:t>(</w:t>
            </w:r>
            <w:r w:rsidR="00036994">
              <w:rPr>
                <w:rFonts w:ascii="Times New Roman" w:hAnsi="Times New Roman"/>
                <w:sz w:val="24"/>
                <w:szCs w:val="24"/>
                <w:lang w:val="en-US"/>
              </w:rPr>
              <w:t>XXXVI</w:t>
            </w:r>
            <w:r w:rsidRPr="00CE09E3">
              <w:rPr>
                <w:rFonts w:ascii="Times New Roman" w:hAnsi="Times New Roman"/>
                <w:sz w:val="24"/>
                <w:szCs w:val="24"/>
              </w:rPr>
              <w:t xml:space="preserve"> СЕССИЯ ШЕСТОГО СОЗЫВА)</w:t>
            </w:r>
          </w:p>
          <w:p w:rsidR="008E2D92" w:rsidRPr="00CE09E3" w:rsidRDefault="008E2D92" w:rsidP="00F54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395" w:type="dxa"/>
            <w:vAlign w:val="center"/>
          </w:tcPr>
          <w:p w:rsidR="008E2D92" w:rsidRPr="00CE09E3" w:rsidRDefault="008E2D92" w:rsidP="00F545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2D92" w:rsidRPr="00624B0B" w:rsidRDefault="008E2D92" w:rsidP="008E2D92">
      <w:pPr>
        <w:shd w:val="clear" w:color="auto" w:fill="FFFFFF"/>
        <w:rPr>
          <w:rFonts w:cs="Times New Roman"/>
          <w:spacing w:val="2"/>
        </w:rPr>
      </w:pPr>
      <w:r w:rsidRPr="00CE09E3">
        <w:rPr>
          <w:rFonts w:cs="Times New Roman"/>
          <w:spacing w:val="2"/>
        </w:rPr>
        <w:t xml:space="preserve">        </w:t>
      </w:r>
      <w:r>
        <w:rPr>
          <w:rFonts w:cs="Times New Roman"/>
          <w:spacing w:val="2"/>
        </w:rPr>
        <w:t xml:space="preserve">      </w:t>
      </w:r>
      <w:r w:rsidRPr="00CE09E3">
        <w:rPr>
          <w:rFonts w:cs="Times New Roman"/>
          <w:spacing w:val="2"/>
        </w:rPr>
        <w:t xml:space="preserve">  от </w:t>
      </w:r>
      <w:r w:rsidR="00036994">
        <w:rPr>
          <w:rFonts w:cs="Times New Roman"/>
          <w:spacing w:val="2"/>
        </w:rPr>
        <w:t>26 марта 2024</w:t>
      </w:r>
      <w:r>
        <w:rPr>
          <w:rFonts w:cs="Times New Roman"/>
          <w:spacing w:val="2"/>
        </w:rPr>
        <w:t xml:space="preserve"> года </w:t>
      </w:r>
      <w:r w:rsidRPr="00CE09E3">
        <w:rPr>
          <w:rFonts w:cs="Times New Roman"/>
          <w:spacing w:val="2"/>
        </w:rPr>
        <w:t>№</w:t>
      </w:r>
      <w:r>
        <w:rPr>
          <w:rFonts w:cs="Times New Roman"/>
          <w:spacing w:val="2"/>
        </w:rPr>
        <w:t xml:space="preserve"> </w:t>
      </w:r>
      <w:r w:rsidR="00036994">
        <w:rPr>
          <w:rFonts w:cs="Times New Roman"/>
          <w:spacing w:val="2"/>
        </w:rPr>
        <w:t>339</w:t>
      </w:r>
    </w:p>
    <w:p w:rsidR="008E2D92" w:rsidRPr="00036994" w:rsidRDefault="008E2D92" w:rsidP="008E2D92">
      <w:pPr>
        <w:ind w:firstLine="709"/>
        <w:jc w:val="both"/>
        <w:rPr>
          <w:rFonts w:cs="Times New Roman"/>
          <w:sz w:val="20"/>
          <w:szCs w:val="20"/>
        </w:rPr>
      </w:pPr>
    </w:p>
    <w:p w:rsidR="008E2D92" w:rsidRPr="00CE09E3" w:rsidRDefault="008E2D92" w:rsidP="00036994">
      <w:pPr>
        <w:tabs>
          <w:tab w:val="left" w:pos="5245"/>
        </w:tabs>
        <w:ind w:right="3968"/>
        <w:jc w:val="both"/>
        <w:rPr>
          <w:rFonts w:cs="Times New Roman"/>
        </w:rPr>
      </w:pPr>
      <w:r w:rsidRPr="00CE09E3">
        <w:rPr>
          <w:rFonts w:cs="Times New Roman"/>
        </w:rPr>
        <w:t>О</w:t>
      </w:r>
      <w:r>
        <w:rPr>
          <w:rFonts w:cs="Times New Roman"/>
        </w:rPr>
        <w:t xml:space="preserve"> внесении изменений в Решение Сорочинского городского Совета муниципального образования город Со</w:t>
      </w:r>
      <w:r w:rsidR="00036994">
        <w:rPr>
          <w:rFonts w:cs="Times New Roman"/>
        </w:rPr>
        <w:t xml:space="preserve">рочинск Оренбургской области от </w:t>
      </w:r>
      <w:r>
        <w:rPr>
          <w:rFonts w:cs="Times New Roman"/>
        </w:rPr>
        <w:t>2 июня 2013 года №</w:t>
      </w:r>
      <w:r w:rsidR="00036994">
        <w:rPr>
          <w:rFonts w:cs="Times New Roman"/>
        </w:rPr>
        <w:t xml:space="preserve"> </w:t>
      </w:r>
      <w:r>
        <w:rPr>
          <w:rFonts w:cs="Times New Roman"/>
        </w:rPr>
        <w:t xml:space="preserve">212 «Об утверждении </w:t>
      </w:r>
      <w:proofErr w:type="gramStart"/>
      <w:r>
        <w:rPr>
          <w:rFonts w:cs="Times New Roman"/>
        </w:rPr>
        <w:t>порядка проведения отчета межмуниципального отдела Министерства внутренних дел Российской</w:t>
      </w:r>
      <w:proofErr w:type="gramEnd"/>
      <w:r>
        <w:rPr>
          <w:rFonts w:cs="Times New Roman"/>
        </w:rPr>
        <w:t xml:space="preserve"> </w:t>
      </w:r>
      <w:r w:rsidRPr="00CE09E3">
        <w:rPr>
          <w:rFonts w:cs="Times New Roman"/>
        </w:rPr>
        <w:t xml:space="preserve"> </w:t>
      </w:r>
      <w:r>
        <w:rPr>
          <w:rFonts w:cs="Times New Roman"/>
        </w:rPr>
        <w:t>Федерации «Сорочинский»</w:t>
      </w:r>
    </w:p>
    <w:p w:rsidR="008E2D92" w:rsidRPr="00036994" w:rsidRDefault="008E2D92" w:rsidP="00036994">
      <w:pPr>
        <w:pStyle w:val="a3"/>
        <w:ind w:right="3968"/>
        <w:rPr>
          <w:rFonts w:ascii="Times New Roman" w:hAnsi="Times New Roman"/>
          <w:sz w:val="20"/>
          <w:szCs w:val="20"/>
        </w:rPr>
      </w:pPr>
    </w:p>
    <w:p w:rsidR="008E2D92" w:rsidRPr="001B51B7" w:rsidRDefault="008E2D92" w:rsidP="008E2D92">
      <w:pPr>
        <w:tabs>
          <w:tab w:val="left" w:pos="5245"/>
        </w:tabs>
        <w:ind w:firstLine="567"/>
        <w:jc w:val="both"/>
      </w:pPr>
      <w:proofErr w:type="gramStart"/>
      <w:r w:rsidRPr="001B51B7">
        <w:t xml:space="preserve">В целях приведения муниципальных правовых актов Совета депутатов муниципального образования Сорочинский городской округ Оренбургской области в соответствие с действующим законодательством, на основании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 статьей 8  Федерального закона от 07.02.2011</w:t>
      </w:r>
      <w:r w:rsidR="00036994">
        <w:t xml:space="preserve">                   </w:t>
      </w:r>
      <w:r>
        <w:t xml:space="preserve"> № 3-ФЗ О полиции», Приказом МВД России от 30.08.2011 № 975 «Об организации и проведении отчетов должностных</w:t>
      </w:r>
      <w:proofErr w:type="gramEnd"/>
      <w:r>
        <w:t xml:space="preserve"> лиц территориальных органов МВД России», </w:t>
      </w:r>
      <w:r w:rsidRPr="001B51B7">
        <w:t xml:space="preserve">Совет депутатов муниципального образования Сорочинский городской округ Оренбургской области </w:t>
      </w:r>
      <w:proofErr w:type="gramStart"/>
      <w:r w:rsidRPr="001B51B7">
        <w:t>Р</w:t>
      </w:r>
      <w:proofErr w:type="gramEnd"/>
      <w:r>
        <w:t xml:space="preserve"> </w:t>
      </w:r>
      <w:r w:rsidRPr="001B51B7">
        <w:t>Е</w:t>
      </w:r>
      <w:r>
        <w:t xml:space="preserve"> </w:t>
      </w:r>
      <w:r w:rsidRPr="001B51B7">
        <w:t>Ш</w:t>
      </w:r>
      <w:r>
        <w:t xml:space="preserve"> </w:t>
      </w:r>
      <w:r w:rsidRPr="001B51B7">
        <w:t>И</w:t>
      </w:r>
      <w:r>
        <w:t xml:space="preserve">  </w:t>
      </w:r>
      <w:r w:rsidRPr="001B51B7">
        <w:t>Л:</w:t>
      </w:r>
    </w:p>
    <w:p w:rsidR="008E2D92" w:rsidRPr="00036994" w:rsidRDefault="008E2D92" w:rsidP="008E2D92">
      <w:pPr>
        <w:pStyle w:val="a3"/>
        <w:ind w:firstLine="567"/>
        <w:rPr>
          <w:rFonts w:ascii="Times New Roman" w:hAnsi="Times New Roman"/>
          <w:i/>
          <w:sz w:val="20"/>
          <w:szCs w:val="20"/>
        </w:rPr>
      </w:pPr>
    </w:p>
    <w:p w:rsidR="008E2D92" w:rsidRDefault="008E2D92" w:rsidP="008E2D9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 </w:t>
      </w:r>
      <w:r w:rsidRPr="00B07B2C">
        <w:rPr>
          <w:rFonts w:ascii="Times New Roman" w:hAnsi="Times New Roman"/>
          <w:sz w:val="24"/>
          <w:szCs w:val="24"/>
        </w:rPr>
        <w:t xml:space="preserve">Решение Сорочинского городского Совета муниципального образования город Сорочинск Оренбургской области от 2 июня 2013 года №212 «Об утверждении </w:t>
      </w:r>
      <w:proofErr w:type="gramStart"/>
      <w:r w:rsidRPr="00B07B2C">
        <w:rPr>
          <w:rFonts w:ascii="Times New Roman" w:hAnsi="Times New Roman"/>
          <w:sz w:val="24"/>
          <w:szCs w:val="24"/>
        </w:rPr>
        <w:t>порядка проведения отчета межмуниципального отдела Министерства внутренних дел Российской</w:t>
      </w:r>
      <w:proofErr w:type="gramEnd"/>
      <w:r w:rsidRPr="00B07B2C">
        <w:rPr>
          <w:rFonts w:ascii="Times New Roman" w:hAnsi="Times New Roman"/>
          <w:sz w:val="24"/>
          <w:szCs w:val="24"/>
        </w:rPr>
        <w:t xml:space="preserve">  Федерации «Сорочинский»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E2D92" w:rsidRPr="003C165D" w:rsidRDefault="008E2D92" w:rsidP="008E2D92">
      <w:pPr>
        <w:pStyle w:val="a3"/>
        <w:numPr>
          <w:ilvl w:val="1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названии решения слова «М</w:t>
      </w:r>
      <w:r w:rsidRPr="00B07B2C">
        <w:rPr>
          <w:rFonts w:ascii="Times New Roman" w:hAnsi="Times New Roman"/>
          <w:sz w:val="24"/>
          <w:szCs w:val="24"/>
        </w:rPr>
        <w:t>ежмуниципального отдела Министерства внутренних дел Российской  Федерации «Сорочинский»</w:t>
      </w:r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="003C165D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Отдел</w:t>
      </w:r>
      <w:r w:rsidR="003C16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Министерства внутренних дел России по Сорочинскому городскому округу</w:t>
      </w:r>
      <w:r w:rsidR="003C165D">
        <w:rPr>
          <w:rFonts w:ascii="Times New Roman" w:hAnsi="Times New Roman"/>
          <w:sz w:val="24"/>
          <w:szCs w:val="24"/>
        </w:rPr>
        <w:t xml:space="preserve"> перед </w:t>
      </w:r>
      <w:r w:rsidR="003C165D" w:rsidRPr="003C165D">
        <w:rPr>
          <w:rFonts w:ascii="Times New Roman" w:hAnsi="Times New Roman"/>
          <w:sz w:val="24"/>
          <w:szCs w:val="24"/>
        </w:rPr>
        <w:t>Совет</w:t>
      </w:r>
      <w:r w:rsidR="003C165D">
        <w:rPr>
          <w:rFonts w:ascii="Times New Roman" w:hAnsi="Times New Roman"/>
          <w:sz w:val="24"/>
          <w:szCs w:val="24"/>
        </w:rPr>
        <w:t>ом</w:t>
      </w:r>
      <w:r w:rsidR="003C165D" w:rsidRPr="003C165D">
        <w:rPr>
          <w:rFonts w:ascii="Times New Roman" w:hAnsi="Times New Roman"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Pr="003C165D">
        <w:rPr>
          <w:rFonts w:ascii="Times New Roman" w:hAnsi="Times New Roman"/>
          <w:sz w:val="24"/>
          <w:szCs w:val="24"/>
        </w:rPr>
        <w:t>».</w:t>
      </w:r>
    </w:p>
    <w:p w:rsidR="008E2D92" w:rsidRDefault="008E2D92" w:rsidP="008E2D92">
      <w:pPr>
        <w:pStyle w:val="a3"/>
        <w:numPr>
          <w:ilvl w:val="1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77842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ок</w:t>
      </w:r>
      <w:r w:rsidRPr="006778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842">
        <w:rPr>
          <w:rFonts w:ascii="Times New Roman" w:hAnsi="Times New Roman"/>
          <w:sz w:val="24"/>
          <w:szCs w:val="24"/>
        </w:rPr>
        <w:t>проведения отчета</w:t>
      </w:r>
      <w:r w:rsidR="003C165D">
        <w:rPr>
          <w:rFonts w:ascii="Times New Roman" w:hAnsi="Times New Roman"/>
          <w:sz w:val="24"/>
          <w:szCs w:val="24"/>
        </w:rPr>
        <w:t xml:space="preserve"> начальника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842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  <w:r w:rsidRPr="00677842">
        <w:rPr>
          <w:rFonts w:ascii="Times New Roman" w:hAnsi="Times New Roman"/>
          <w:sz w:val="24"/>
          <w:szCs w:val="24"/>
        </w:rPr>
        <w:t xml:space="preserve"> Министерства внутренних дел России</w:t>
      </w:r>
      <w:proofErr w:type="gramEnd"/>
      <w:r w:rsidRPr="00677842">
        <w:rPr>
          <w:rFonts w:ascii="Times New Roman" w:hAnsi="Times New Roman"/>
          <w:sz w:val="24"/>
          <w:szCs w:val="24"/>
        </w:rPr>
        <w:t xml:space="preserve"> по Сорочинскому городскому округу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редакции, согласно приложению к </w:t>
      </w:r>
      <w:r w:rsidR="003C165D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решению.</w:t>
      </w:r>
    </w:p>
    <w:p w:rsidR="008E2D92" w:rsidRDefault="003C165D" w:rsidP="008E2D92">
      <w:pPr>
        <w:tabs>
          <w:tab w:val="left" w:pos="-426"/>
        </w:tabs>
        <w:suppressAutoHyphens w:val="0"/>
        <w:overflowPunct w:val="0"/>
        <w:ind w:firstLine="567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spacing w:val="-2"/>
        </w:rPr>
        <w:t>2</w:t>
      </w:r>
      <w:r w:rsidR="008E2D92" w:rsidRPr="00677842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</w:t>
      </w:r>
      <w:r w:rsidR="00D43213">
        <w:rPr>
          <w:rFonts w:cs="Times New Roman"/>
          <w:spacing w:val="-2"/>
        </w:rPr>
        <w:t xml:space="preserve">    </w:t>
      </w:r>
      <w:bookmarkStart w:id="0" w:name="_GoBack"/>
      <w:bookmarkEnd w:id="0"/>
      <w:r w:rsidR="008E2D92" w:rsidRPr="00677842">
        <w:rPr>
          <w:rFonts w:cs="Times New Roman"/>
          <w:spacing w:val="-2"/>
        </w:rPr>
        <w:t xml:space="preserve">Установить, что настоящее решение вступает в силу </w:t>
      </w:r>
      <w:r w:rsidR="0022414F">
        <w:rPr>
          <w:rFonts w:cs="Times New Roman"/>
          <w:spacing w:val="-2"/>
        </w:rPr>
        <w:t>со дня</w:t>
      </w:r>
      <w:r w:rsidR="008E2D92" w:rsidRPr="00677842">
        <w:rPr>
          <w:rFonts w:cs="Times New Roman"/>
          <w:spacing w:val="-2"/>
        </w:rPr>
        <w:t xml:space="preserve"> его подписания</w:t>
      </w:r>
      <w:r w:rsidR="0022414F">
        <w:rPr>
          <w:rFonts w:cs="Times New Roman"/>
          <w:spacing w:val="-2"/>
        </w:rPr>
        <w:t xml:space="preserve"> и</w:t>
      </w:r>
      <w:r>
        <w:rPr>
          <w:rFonts w:cs="Times New Roman"/>
          <w:spacing w:val="-2"/>
        </w:rPr>
        <w:t xml:space="preserve"> подлежит опубликованию в информационном бюллетене «Сорочинск официальный»</w:t>
      </w:r>
      <w:r w:rsidR="0022414F">
        <w:rPr>
          <w:rFonts w:cs="Times New Roman"/>
          <w:spacing w:val="-2"/>
        </w:rPr>
        <w:t xml:space="preserve">.  </w:t>
      </w:r>
    </w:p>
    <w:p w:rsidR="008E2D92" w:rsidRDefault="008E2D92" w:rsidP="008E2D92">
      <w:pPr>
        <w:pStyle w:val="Style2"/>
        <w:widowControl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4"/>
        </w:rPr>
        <w:t>3</w:t>
      </w:r>
      <w:r w:rsidRPr="00CE09E3">
        <w:rPr>
          <w:rFonts w:ascii="Times New Roman" w:hAnsi="Times New Roman" w:cs="Times New Roman"/>
          <w:spacing w:val="4"/>
        </w:rPr>
        <w:t xml:space="preserve">.    </w:t>
      </w:r>
      <w:proofErr w:type="gramStart"/>
      <w:r w:rsidRPr="00CE09E3">
        <w:rPr>
          <w:rFonts w:ascii="Times New Roman" w:hAnsi="Times New Roman" w:cs="Times New Roman"/>
          <w:spacing w:val="2"/>
        </w:rPr>
        <w:t>Контроль за</w:t>
      </w:r>
      <w:proofErr w:type="gramEnd"/>
      <w:r w:rsidRPr="00CE09E3">
        <w:rPr>
          <w:rFonts w:ascii="Times New Roman" w:hAnsi="Times New Roman" w:cs="Times New Roman"/>
          <w:spacing w:val="2"/>
        </w:rPr>
        <w:t xml:space="preserve"> исполнением настоящего решения возложить на постоянную </w:t>
      </w:r>
      <w:r w:rsidRPr="00CE09E3">
        <w:rPr>
          <w:rFonts w:ascii="Times New Roman" w:hAnsi="Times New Roman" w:cs="Times New Roman"/>
        </w:rPr>
        <w:t xml:space="preserve">депутатскую комиссию по </w:t>
      </w:r>
      <w:r>
        <w:rPr>
          <w:rFonts w:ascii="Times New Roman" w:hAnsi="Times New Roman" w:cs="Times New Roman"/>
        </w:rPr>
        <w:t>правовым вопросам и территориальному общественному самоуправлению</w:t>
      </w:r>
      <w:r w:rsidRPr="00CE09E3">
        <w:rPr>
          <w:rFonts w:ascii="Times New Roman" w:hAnsi="Times New Roman" w:cs="Times New Roman"/>
          <w:i/>
        </w:rPr>
        <w:t>.</w:t>
      </w:r>
    </w:p>
    <w:p w:rsidR="008E2D92" w:rsidRPr="00036994" w:rsidRDefault="008E2D92" w:rsidP="008E2D92">
      <w:pPr>
        <w:pStyle w:val="a3"/>
        <w:ind w:firstLine="567"/>
        <w:rPr>
          <w:rFonts w:ascii="Times New Roman" w:hAnsi="Times New Roman"/>
          <w:sz w:val="20"/>
          <w:szCs w:val="20"/>
        </w:rPr>
      </w:pPr>
    </w:p>
    <w:p w:rsidR="008E2D92" w:rsidRPr="00CE09E3" w:rsidRDefault="008E2D92" w:rsidP="00036994">
      <w:pPr>
        <w:pStyle w:val="a3"/>
        <w:rPr>
          <w:rFonts w:ascii="Times New Roman" w:hAnsi="Times New Roman"/>
          <w:sz w:val="24"/>
          <w:szCs w:val="24"/>
        </w:rPr>
      </w:pPr>
      <w:r w:rsidRPr="00CE09E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8E2D92" w:rsidRPr="00CE09E3" w:rsidRDefault="008E2D92" w:rsidP="008E2D92">
      <w:pPr>
        <w:pStyle w:val="a3"/>
        <w:rPr>
          <w:rFonts w:ascii="Times New Roman" w:hAnsi="Times New Roman"/>
          <w:sz w:val="24"/>
          <w:szCs w:val="24"/>
        </w:rPr>
      </w:pPr>
      <w:r w:rsidRPr="00CE09E3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</w:t>
      </w:r>
    </w:p>
    <w:p w:rsidR="008E2D92" w:rsidRPr="00CE09E3" w:rsidRDefault="008E2D92" w:rsidP="008E2D92">
      <w:pPr>
        <w:pStyle w:val="a3"/>
        <w:rPr>
          <w:rFonts w:ascii="Times New Roman" w:hAnsi="Times New Roman"/>
          <w:sz w:val="24"/>
          <w:szCs w:val="24"/>
        </w:rPr>
      </w:pPr>
      <w:r w:rsidRPr="00CE09E3">
        <w:rPr>
          <w:rFonts w:ascii="Times New Roman" w:hAnsi="Times New Roman"/>
          <w:sz w:val="24"/>
          <w:szCs w:val="24"/>
        </w:rPr>
        <w:t xml:space="preserve">Сорочинский городской округ Оренбургской области                           </w:t>
      </w:r>
      <w:r w:rsidR="00036994">
        <w:rPr>
          <w:rFonts w:ascii="Times New Roman" w:hAnsi="Times New Roman"/>
          <w:sz w:val="24"/>
          <w:szCs w:val="24"/>
        </w:rPr>
        <w:t xml:space="preserve">     </w:t>
      </w:r>
      <w:r w:rsidR="00925885">
        <w:rPr>
          <w:rFonts w:ascii="Times New Roman" w:hAnsi="Times New Roman"/>
          <w:sz w:val="24"/>
          <w:szCs w:val="24"/>
        </w:rPr>
        <w:t xml:space="preserve"> </w:t>
      </w:r>
      <w:r w:rsidR="00036994">
        <w:rPr>
          <w:rFonts w:ascii="Times New Roman" w:hAnsi="Times New Roman"/>
          <w:sz w:val="24"/>
          <w:szCs w:val="24"/>
        </w:rPr>
        <w:t xml:space="preserve"> </w:t>
      </w:r>
      <w:r w:rsidRPr="00CE09E3">
        <w:rPr>
          <w:rFonts w:ascii="Times New Roman" w:hAnsi="Times New Roman"/>
          <w:sz w:val="24"/>
          <w:szCs w:val="24"/>
        </w:rPr>
        <w:t xml:space="preserve">       С.В. Фильченко                        </w:t>
      </w:r>
    </w:p>
    <w:p w:rsidR="008E2D92" w:rsidRPr="00036994" w:rsidRDefault="008E2D92" w:rsidP="008E2D92">
      <w:pPr>
        <w:pStyle w:val="a3"/>
        <w:rPr>
          <w:rFonts w:ascii="Times New Roman" w:hAnsi="Times New Roman"/>
          <w:sz w:val="20"/>
          <w:szCs w:val="20"/>
        </w:rPr>
      </w:pPr>
    </w:p>
    <w:p w:rsidR="00036994" w:rsidRPr="00036994" w:rsidRDefault="00036994" w:rsidP="0003699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3699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036994">
        <w:rPr>
          <w:rFonts w:ascii="Times New Roman" w:hAnsi="Times New Roman"/>
          <w:sz w:val="24"/>
          <w:szCs w:val="24"/>
        </w:rPr>
        <w:t xml:space="preserve"> обязанности</w:t>
      </w:r>
    </w:p>
    <w:p w:rsidR="00036994" w:rsidRPr="00036994" w:rsidRDefault="00036994" w:rsidP="00036994">
      <w:pPr>
        <w:pStyle w:val="a3"/>
        <w:rPr>
          <w:rFonts w:ascii="Times New Roman" w:hAnsi="Times New Roman"/>
          <w:sz w:val="24"/>
          <w:szCs w:val="24"/>
        </w:rPr>
      </w:pPr>
      <w:r w:rsidRPr="00036994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036994" w:rsidRPr="00036994" w:rsidRDefault="00036994" w:rsidP="0003699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36994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036994">
        <w:rPr>
          <w:rFonts w:ascii="Times New Roman" w:hAnsi="Times New Roman"/>
          <w:sz w:val="24"/>
          <w:szCs w:val="24"/>
        </w:rPr>
        <w:t xml:space="preserve"> городской округ - первый</w:t>
      </w:r>
    </w:p>
    <w:p w:rsidR="00036994" w:rsidRPr="00036994" w:rsidRDefault="00036994" w:rsidP="00036994">
      <w:pPr>
        <w:pStyle w:val="a3"/>
        <w:rPr>
          <w:rFonts w:ascii="Times New Roman" w:hAnsi="Times New Roman"/>
          <w:sz w:val="24"/>
          <w:szCs w:val="24"/>
        </w:rPr>
      </w:pPr>
      <w:r w:rsidRPr="00036994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036994" w:rsidRPr="00036994" w:rsidRDefault="00036994" w:rsidP="00036994">
      <w:pPr>
        <w:pStyle w:val="a3"/>
        <w:rPr>
          <w:rFonts w:ascii="Times New Roman" w:hAnsi="Times New Roman"/>
          <w:sz w:val="24"/>
          <w:szCs w:val="24"/>
        </w:rPr>
      </w:pPr>
      <w:r w:rsidRPr="00036994">
        <w:rPr>
          <w:rFonts w:ascii="Times New Roman" w:hAnsi="Times New Roman"/>
          <w:sz w:val="24"/>
          <w:szCs w:val="24"/>
        </w:rPr>
        <w:t xml:space="preserve">городского округа по </w:t>
      </w:r>
      <w:proofErr w:type="gramStart"/>
      <w:r w:rsidRPr="00036994">
        <w:rPr>
          <w:rFonts w:ascii="Times New Roman" w:hAnsi="Times New Roman"/>
          <w:sz w:val="24"/>
          <w:szCs w:val="24"/>
        </w:rPr>
        <w:t>оперативному</w:t>
      </w:r>
      <w:proofErr w:type="gramEnd"/>
      <w:r w:rsidRPr="00036994">
        <w:rPr>
          <w:rFonts w:ascii="Times New Roman" w:hAnsi="Times New Roman"/>
          <w:sz w:val="24"/>
          <w:szCs w:val="24"/>
        </w:rPr>
        <w:t xml:space="preserve"> </w:t>
      </w:r>
    </w:p>
    <w:p w:rsidR="00036994" w:rsidRPr="00036994" w:rsidRDefault="00036994" w:rsidP="00036994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36994">
        <w:rPr>
          <w:rFonts w:ascii="Times New Roman" w:hAnsi="Times New Roman"/>
          <w:b w:val="0"/>
          <w:sz w:val="24"/>
          <w:szCs w:val="24"/>
        </w:rPr>
        <w:t xml:space="preserve">управлению муниципальным хозяйством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036994">
        <w:rPr>
          <w:rFonts w:ascii="Times New Roman" w:hAnsi="Times New Roman"/>
          <w:b w:val="0"/>
          <w:sz w:val="24"/>
          <w:szCs w:val="24"/>
        </w:rPr>
        <w:t xml:space="preserve">      А.А. Богданов                                                                     </w:t>
      </w:r>
    </w:p>
    <w:p w:rsidR="008E2D92" w:rsidRPr="00CE09E3" w:rsidRDefault="008E2D92" w:rsidP="008E2D92">
      <w:pPr>
        <w:pStyle w:val="a3"/>
        <w:rPr>
          <w:rFonts w:ascii="Times New Roman" w:hAnsi="Times New Roman"/>
          <w:sz w:val="24"/>
          <w:szCs w:val="24"/>
        </w:rPr>
      </w:pPr>
    </w:p>
    <w:p w:rsidR="003C165D" w:rsidRPr="00124132" w:rsidRDefault="003C165D" w:rsidP="00036994">
      <w:pPr>
        <w:widowControl w:val="0"/>
        <w:autoSpaceDE w:val="0"/>
        <w:autoSpaceDN w:val="0"/>
        <w:adjustRightInd w:val="0"/>
        <w:ind w:left="6237"/>
        <w:jc w:val="both"/>
        <w:outlineLvl w:val="0"/>
        <w:rPr>
          <w:rFonts w:cs="Times New Roman"/>
        </w:rPr>
      </w:pPr>
      <w:r w:rsidRPr="00124132">
        <w:rPr>
          <w:rFonts w:cs="Times New Roman"/>
        </w:rPr>
        <w:t>Приложение</w:t>
      </w:r>
    </w:p>
    <w:p w:rsidR="00036994" w:rsidRDefault="003C165D" w:rsidP="00036994">
      <w:pPr>
        <w:widowControl w:val="0"/>
        <w:autoSpaceDE w:val="0"/>
        <w:autoSpaceDN w:val="0"/>
        <w:adjustRightInd w:val="0"/>
        <w:ind w:left="6237"/>
        <w:jc w:val="both"/>
        <w:rPr>
          <w:rFonts w:cs="Times New Roman"/>
        </w:rPr>
      </w:pPr>
      <w:r w:rsidRPr="00124132">
        <w:rPr>
          <w:rFonts w:cs="Times New Roman"/>
        </w:rPr>
        <w:t xml:space="preserve">к решению Совета депутатов </w:t>
      </w:r>
    </w:p>
    <w:p w:rsidR="00036994" w:rsidRDefault="003C165D" w:rsidP="00036994">
      <w:pPr>
        <w:widowControl w:val="0"/>
        <w:autoSpaceDE w:val="0"/>
        <w:autoSpaceDN w:val="0"/>
        <w:adjustRightInd w:val="0"/>
        <w:ind w:left="6237"/>
        <w:jc w:val="both"/>
        <w:rPr>
          <w:rFonts w:cs="Times New Roman"/>
        </w:rPr>
      </w:pPr>
      <w:r w:rsidRPr="00124132">
        <w:rPr>
          <w:rFonts w:cs="Times New Roman"/>
        </w:rPr>
        <w:t xml:space="preserve">муниципального образования </w:t>
      </w:r>
    </w:p>
    <w:p w:rsidR="00036994" w:rsidRDefault="003C165D" w:rsidP="00036994">
      <w:pPr>
        <w:widowControl w:val="0"/>
        <w:autoSpaceDE w:val="0"/>
        <w:autoSpaceDN w:val="0"/>
        <w:adjustRightInd w:val="0"/>
        <w:ind w:left="6237"/>
        <w:jc w:val="both"/>
        <w:rPr>
          <w:rFonts w:cs="Times New Roman"/>
        </w:rPr>
      </w:pPr>
      <w:proofErr w:type="spellStart"/>
      <w:r w:rsidRPr="00124132">
        <w:rPr>
          <w:rFonts w:cs="Times New Roman"/>
        </w:rPr>
        <w:t>Сорочинский</w:t>
      </w:r>
      <w:proofErr w:type="spellEnd"/>
      <w:r w:rsidRPr="00124132">
        <w:rPr>
          <w:rFonts w:cs="Times New Roman"/>
        </w:rPr>
        <w:t xml:space="preserve"> городской округ </w:t>
      </w:r>
    </w:p>
    <w:p w:rsidR="003C165D" w:rsidRPr="00124132" w:rsidRDefault="003C165D" w:rsidP="00036994">
      <w:pPr>
        <w:widowControl w:val="0"/>
        <w:autoSpaceDE w:val="0"/>
        <w:autoSpaceDN w:val="0"/>
        <w:adjustRightInd w:val="0"/>
        <w:ind w:left="6237"/>
        <w:jc w:val="both"/>
        <w:rPr>
          <w:rFonts w:cs="Times New Roman"/>
        </w:rPr>
      </w:pPr>
      <w:r w:rsidRPr="00124132">
        <w:rPr>
          <w:rFonts w:cs="Times New Roman"/>
        </w:rPr>
        <w:t>Оренбургской области</w:t>
      </w:r>
    </w:p>
    <w:p w:rsidR="003C165D" w:rsidRPr="00124132" w:rsidRDefault="00036994" w:rsidP="00036994">
      <w:pPr>
        <w:widowControl w:val="0"/>
        <w:autoSpaceDE w:val="0"/>
        <w:autoSpaceDN w:val="0"/>
        <w:adjustRightInd w:val="0"/>
        <w:ind w:left="6237"/>
        <w:jc w:val="both"/>
        <w:rPr>
          <w:rFonts w:cs="Times New Roman"/>
        </w:rPr>
      </w:pPr>
      <w:r>
        <w:rPr>
          <w:rFonts w:cs="Times New Roman"/>
        </w:rPr>
        <w:t>о</w:t>
      </w:r>
      <w:r w:rsidR="003C165D" w:rsidRPr="00124132">
        <w:rPr>
          <w:rFonts w:cs="Times New Roman"/>
        </w:rPr>
        <w:t>т</w:t>
      </w:r>
      <w:r>
        <w:rPr>
          <w:rFonts w:cs="Times New Roman"/>
        </w:rPr>
        <w:t xml:space="preserve"> 26 марта</w:t>
      </w:r>
      <w:r w:rsidR="003C165D" w:rsidRPr="00124132">
        <w:rPr>
          <w:rFonts w:cs="Times New Roman"/>
        </w:rPr>
        <w:t xml:space="preserve"> 2024</w:t>
      </w:r>
      <w:r>
        <w:rPr>
          <w:rFonts w:cs="Times New Roman"/>
        </w:rPr>
        <w:t xml:space="preserve"> года</w:t>
      </w:r>
      <w:r w:rsidR="003C165D" w:rsidRPr="00124132">
        <w:rPr>
          <w:rFonts w:cs="Times New Roman"/>
        </w:rPr>
        <w:t xml:space="preserve"> № </w:t>
      </w:r>
      <w:r>
        <w:rPr>
          <w:rFonts w:cs="Times New Roman"/>
        </w:rPr>
        <w:t>339</w:t>
      </w:r>
      <w:r w:rsidR="003C165D" w:rsidRPr="00124132">
        <w:rPr>
          <w:rFonts w:cs="Times New Roman"/>
        </w:rPr>
        <w:t xml:space="preserve">              </w:t>
      </w:r>
    </w:p>
    <w:p w:rsidR="003C165D" w:rsidRPr="00124132" w:rsidRDefault="003C165D" w:rsidP="003C165D">
      <w:pPr>
        <w:rPr>
          <w:rFonts w:cs="Times New Roman"/>
        </w:rPr>
      </w:pPr>
      <w:bookmarkStart w:id="1" w:name="Par39"/>
      <w:bookmarkEnd w:id="1"/>
    </w:p>
    <w:p w:rsidR="00036994" w:rsidRDefault="003C165D" w:rsidP="003C165D">
      <w:pPr>
        <w:jc w:val="center"/>
        <w:rPr>
          <w:rFonts w:cs="Times New Roman"/>
          <w:bCs/>
        </w:rPr>
      </w:pPr>
      <w:r w:rsidRPr="00124132">
        <w:rPr>
          <w:rFonts w:cs="Times New Roman"/>
          <w:bCs/>
        </w:rPr>
        <w:t xml:space="preserve">Порядок </w:t>
      </w:r>
    </w:p>
    <w:p w:rsidR="003C165D" w:rsidRPr="00124132" w:rsidRDefault="003C165D" w:rsidP="003C165D">
      <w:pPr>
        <w:jc w:val="center"/>
        <w:rPr>
          <w:rFonts w:cs="Times New Roman"/>
          <w:bCs/>
        </w:rPr>
      </w:pPr>
      <w:r w:rsidRPr="00124132">
        <w:rPr>
          <w:rFonts w:cs="Times New Roman"/>
          <w:bCs/>
        </w:rPr>
        <w:t xml:space="preserve">проведения </w:t>
      </w:r>
      <w:proofErr w:type="gramStart"/>
      <w:r w:rsidRPr="00124132">
        <w:rPr>
          <w:rFonts w:cs="Times New Roman"/>
          <w:bCs/>
        </w:rPr>
        <w:t xml:space="preserve">отчета </w:t>
      </w:r>
      <w:r w:rsidR="0022414F" w:rsidRPr="00124132">
        <w:rPr>
          <w:rFonts w:cs="Times New Roman"/>
          <w:bCs/>
        </w:rPr>
        <w:t xml:space="preserve">начальника </w:t>
      </w:r>
      <w:r w:rsidRPr="00124132">
        <w:rPr>
          <w:rFonts w:cs="Times New Roman"/>
          <w:bCs/>
        </w:rPr>
        <w:t>Отдела Министерства внутренних дел России</w:t>
      </w:r>
      <w:proofErr w:type="gramEnd"/>
      <w:r w:rsidRPr="00124132">
        <w:rPr>
          <w:rFonts w:cs="Times New Roman"/>
          <w:bCs/>
        </w:rPr>
        <w:t xml:space="preserve"> по Сорочинскому городскому округу</w:t>
      </w:r>
    </w:p>
    <w:p w:rsidR="003C165D" w:rsidRPr="00124132" w:rsidRDefault="003C165D" w:rsidP="003C165D">
      <w:pPr>
        <w:jc w:val="center"/>
        <w:rPr>
          <w:rFonts w:cs="Times New Roman"/>
        </w:rPr>
      </w:pPr>
    </w:p>
    <w:p w:rsidR="003C165D" w:rsidRPr="00124132" w:rsidRDefault="003C165D" w:rsidP="003C165D">
      <w:pPr>
        <w:autoSpaceDE w:val="0"/>
        <w:autoSpaceDN w:val="0"/>
        <w:adjustRightInd w:val="0"/>
        <w:ind w:firstLine="540"/>
        <w:jc w:val="center"/>
        <w:outlineLvl w:val="1"/>
        <w:rPr>
          <w:rFonts w:cs="Times New Roman"/>
        </w:rPr>
      </w:pPr>
      <w:r w:rsidRPr="00124132">
        <w:rPr>
          <w:rFonts w:cs="Times New Roman"/>
        </w:rPr>
        <w:t>1. Основные положения</w:t>
      </w:r>
    </w:p>
    <w:p w:rsidR="003C165D" w:rsidRPr="00124132" w:rsidRDefault="003C165D" w:rsidP="00036994">
      <w:pPr>
        <w:ind w:firstLine="567"/>
        <w:jc w:val="both"/>
        <w:rPr>
          <w:rFonts w:cs="Times New Roman"/>
        </w:rPr>
      </w:pPr>
      <w:r w:rsidRPr="00124132">
        <w:rPr>
          <w:rFonts w:cs="Times New Roman"/>
        </w:rPr>
        <w:t xml:space="preserve">        1. </w:t>
      </w:r>
      <w:proofErr w:type="gramStart"/>
      <w:r w:rsidRPr="00124132">
        <w:rPr>
          <w:rFonts w:cs="Times New Roman"/>
        </w:rPr>
        <w:t xml:space="preserve">Правовое регулирование отношений, связанных с отчётом начальника </w:t>
      </w:r>
      <w:r w:rsidRPr="00124132">
        <w:rPr>
          <w:rFonts w:cs="Times New Roman"/>
          <w:bCs/>
        </w:rPr>
        <w:t xml:space="preserve">Отдела Министерства внутренних дел России по Сорочинскому городскому округу  (далее </w:t>
      </w:r>
      <w:r w:rsidR="0022414F" w:rsidRPr="00124132">
        <w:rPr>
          <w:rFonts w:cs="Times New Roman"/>
          <w:bCs/>
        </w:rPr>
        <w:t>–</w:t>
      </w:r>
      <w:r w:rsidRPr="00124132">
        <w:rPr>
          <w:rFonts w:cs="Times New Roman"/>
          <w:bCs/>
        </w:rPr>
        <w:t xml:space="preserve"> ОМВД</w:t>
      </w:r>
      <w:r w:rsidR="0022414F" w:rsidRPr="00124132">
        <w:rPr>
          <w:rFonts w:cs="Times New Roman"/>
          <w:bCs/>
        </w:rPr>
        <w:t xml:space="preserve"> России по Сорочинскому городскому округу</w:t>
      </w:r>
      <w:r w:rsidRPr="00124132">
        <w:rPr>
          <w:rFonts w:cs="Times New Roman"/>
          <w:bCs/>
        </w:rPr>
        <w:t xml:space="preserve">) </w:t>
      </w:r>
      <w:r w:rsidRPr="00124132">
        <w:rPr>
          <w:rFonts w:cs="Times New Roman"/>
        </w:rPr>
        <w:t xml:space="preserve">перед Советом депутатов муниципального образования Сорочинский городской округ Оренбургской области осуществляется в соответствии с Федеральным законом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 w:rsidRPr="00124132">
          <w:rPr>
            <w:rFonts w:cs="Times New Roman"/>
          </w:rPr>
          <w:t xml:space="preserve">07 февраля </w:t>
        </w:r>
        <w:smartTag w:uri="urn:schemas-microsoft-com:office:smarttags" w:element="metricconverter">
          <w:smartTagPr>
            <w:attr w:name="ProductID" w:val="2011 г"/>
          </w:smartTagPr>
          <w:r w:rsidRPr="00124132">
            <w:rPr>
              <w:rFonts w:cs="Times New Roman"/>
            </w:rPr>
            <w:t>2011 г</w:t>
          </w:r>
        </w:smartTag>
        <w:r w:rsidRPr="00124132">
          <w:rPr>
            <w:rFonts w:cs="Times New Roman"/>
          </w:rPr>
          <w:t>.</w:t>
        </w:r>
      </w:smartTag>
      <w:r w:rsidRPr="00124132">
        <w:rPr>
          <w:rFonts w:cs="Times New Roman"/>
        </w:rPr>
        <w:t xml:space="preserve"> </w:t>
      </w:r>
      <w:r w:rsidR="0022414F" w:rsidRPr="00124132">
        <w:rPr>
          <w:rFonts w:cs="Times New Roman"/>
        </w:rPr>
        <w:t>№ 3-ФЗ «</w:t>
      </w:r>
      <w:r w:rsidRPr="00124132">
        <w:rPr>
          <w:rFonts w:cs="Times New Roman"/>
        </w:rPr>
        <w:t xml:space="preserve">О полиции», </w:t>
      </w:r>
      <w:hyperlink r:id="rId7" w:history="1">
        <w:r w:rsidRPr="00124132">
          <w:rPr>
            <w:rStyle w:val="a7"/>
            <w:rFonts w:cs="Times New Roman"/>
            <w:color w:val="auto"/>
            <w:u w:val="none"/>
          </w:rPr>
          <w:t>Инструкции</w:t>
        </w:r>
      </w:hyperlink>
      <w:r w:rsidRPr="00124132">
        <w:rPr>
          <w:rFonts w:cs="Times New Roman"/>
        </w:rPr>
        <w:t xml:space="preserve"> по организации и проведению отчетов должностных лиц территориальных органов МВД России, утвержденной</w:t>
      </w:r>
      <w:proofErr w:type="gramEnd"/>
      <w:r w:rsidRPr="00124132">
        <w:rPr>
          <w:rFonts w:cs="Times New Roman"/>
        </w:rPr>
        <w:t xml:space="preserve"> приказом МВД Российской Федерации от </w:t>
      </w:r>
      <w:smartTag w:uri="urn:schemas-microsoft-com:office:smarttags" w:element="date">
        <w:smartTagPr>
          <w:attr w:name="Year" w:val="2011"/>
          <w:attr w:name="Day" w:val="30"/>
          <w:attr w:name="Month" w:val="08"/>
          <w:attr w:name="ls" w:val="trans"/>
        </w:smartTagPr>
        <w:r w:rsidRPr="00124132">
          <w:rPr>
            <w:rFonts w:cs="Times New Roman"/>
          </w:rPr>
          <w:t>30.08.2011</w:t>
        </w:r>
      </w:smartTag>
      <w:r w:rsidR="0022414F" w:rsidRPr="00124132">
        <w:rPr>
          <w:rFonts w:cs="Times New Roman"/>
        </w:rPr>
        <w:t xml:space="preserve"> №</w:t>
      </w:r>
      <w:r w:rsidRPr="00124132">
        <w:rPr>
          <w:rFonts w:cs="Times New Roman"/>
        </w:rPr>
        <w:t xml:space="preserve"> 975, а также настоящим Порядком.</w:t>
      </w:r>
    </w:p>
    <w:p w:rsidR="003C165D" w:rsidRDefault="003C165D" w:rsidP="00036994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 w:rsidRPr="00124132">
        <w:rPr>
          <w:rFonts w:cs="Times New Roman"/>
        </w:rPr>
        <w:t xml:space="preserve">2. Отчётом начальника </w:t>
      </w:r>
      <w:r w:rsidR="0022414F" w:rsidRPr="00124132">
        <w:rPr>
          <w:rFonts w:cs="Times New Roman"/>
        </w:rPr>
        <w:t>ОМВД России по Сорочинскому городскому округу</w:t>
      </w:r>
      <w:r w:rsidRPr="00124132">
        <w:rPr>
          <w:rFonts w:cs="Times New Roman"/>
          <w:bCs/>
        </w:rPr>
        <w:t xml:space="preserve"> </w:t>
      </w:r>
      <w:r w:rsidRPr="00124132">
        <w:rPr>
          <w:rFonts w:cs="Times New Roman"/>
        </w:rPr>
        <w:t xml:space="preserve">является его очное выступление в установленном порядке перед </w:t>
      </w:r>
      <w:r w:rsidR="00124132">
        <w:rPr>
          <w:rFonts w:cs="Times New Roman"/>
        </w:rPr>
        <w:t xml:space="preserve">правомочным заседанием </w:t>
      </w:r>
      <w:r w:rsidR="0022414F" w:rsidRPr="00124132">
        <w:rPr>
          <w:rFonts w:cs="Times New Roman"/>
        </w:rPr>
        <w:t>Совет</w:t>
      </w:r>
      <w:r w:rsidR="00124132">
        <w:rPr>
          <w:rFonts w:cs="Times New Roman"/>
        </w:rPr>
        <w:t>а</w:t>
      </w:r>
      <w:r w:rsidR="0022414F" w:rsidRPr="00124132">
        <w:rPr>
          <w:rFonts w:cs="Times New Roman"/>
        </w:rPr>
        <w:t xml:space="preserve"> депутатов муниципального образования Сорочинский городской округ</w:t>
      </w:r>
      <w:r w:rsidRPr="00124132">
        <w:rPr>
          <w:rFonts w:cs="Times New Roman"/>
        </w:rPr>
        <w:t>.</w:t>
      </w:r>
    </w:p>
    <w:p w:rsidR="00124132" w:rsidRPr="00124132" w:rsidRDefault="00124132" w:rsidP="00036994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 w:rsidRPr="00124132">
        <w:rPr>
          <w:rFonts w:cs="Times New Roman"/>
        </w:rPr>
        <w:t xml:space="preserve">Отчет представляет собой часть обязательной деятельности </w:t>
      </w:r>
      <w:r w:rsidR="00D667C8">
        <w:rPr>
          <w:rFonts w:cs="Times New Roman"/>
        </w:rPr>
        <w:t xml:space="preserve"> </w:t>
      </w:r>
      <w:r w:rsidR="00D667C8" w:rsidRPr="00D667C8">
        <w:rPr>
          <w:rFonts w:cs="Times New Roman"/>
        </w:rPr>
        <w:t>ОМВД России по Сорочинскому городскому округу</w:t>
      </w:r>
      <w:r w:rsidR="00D667C8">
        <w:rPr>
          <w:rFonts w:cs="Times New Roman"/>
        </w:rPr>
        <w:t xml:space="preserve"> </w:t>
      </w:r>
      <w:r w:rsidRPr="00124132">
        <w:rPr>
          <w:rFonts w:cs="Times New Roman"/>
        </w:rPr>
        <w:t>по информированию государственных и муниципальных органов, граждан о деятельности полиции.</w:t>
      </w:r>
    </w:p>
    <w:p w:rsidR="003C165D" w:rsidRPr="00124132" w:rsidRDefault="003C165D" w:rsidP="00036994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 w:rsidRPr="00124132">
        <w:rPr>
          <w:rFonts w:cs="Times New Roman"/>
        </w:rPr>
        <w:t xml:space="preserve">3. Отчет начальника </w:t>
      </w:r>
      <w:r w:rsidR="0022414F" w:rsidRPr="00124132">
        <w:rPr>
          <w:rFonts w:cs="Times New Roman"/>
          <w:bCs/>
        </w:rPr>
        <w:t>ОМВД России по Сорочинскому городскому округу</w:t>
      </w:r>
      <w:r w:rsidR="0022414F" w:rsidRPr="00124132">
        <w:rPr>
          <w:rFonts w:cs="Times New Roman"/>
        </w:rPr>
        <w:t xml:space="preserve"> </w:t>
      </w:r>
      <w:r w:rsidRPr="00124132">
        <w:rPr>
          <w:rFonts w:cs="Times New Roman"/>
        </w:rPr>
        <w:t>осуществляется в целях:</w:t>
      </w:r>
    </w:p>
    <w:p w:rsidR="00D667C8" w:rsidRDefault="00D667C8" w:rsidP="00036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создания условий для </w:t>
      </w:r>
      <w:proofErr w:type="gramStart"/>
      <w:r>
        <w:rPr>
          <w:rFonts w:eastAsiaTheme="minorHAnsi" w:cs="Times New Roman"/>
          <w:kern w:val="0"/>
          <w:lang w:eastAsia="en-US" w:bidi="ar-SA"/>
        </w:rPr>
        <w:t>реализации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установленного </w:t>
      </w:r>
      <w:hyperlink r:id="rId8" w:history="1">
        <w:r>
          <w:rPr>
            <w:rFonts w:eastAsiaTheme="minorHAnsi" w:cs="Times New Roman"/>
            <w:color w:val="0000FF"/>
            <w:kern w:val="0"/>
            <w:lang w:eastAsia="en-US" w:bidi="ar-SA"/>
          </w:rPr>
          <w:t>Конституцией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Российской Федерации, законами Российской Федерации права граждан Российской Федерации, общественных объединений и организаций, государственных и муниципальных органов на получение достоверной информации о деятельности органа внутренних дел;</w:t>
      </w:r>
    </w:p>
    <w:p w:rsidR="00D667C8" w:rsidRDefault="00D667C8" w:rsidP="00036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обеспечения открытости и публичности в деятельности полиции;</w:t>
      </w:r>
    </w:p>
    <w:p w:rsidR="00D667C8" w:rsidRDefault="00D667C8" w:rsidP="00036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повышения уровня доверия граждан к сотрудникам органов внутренних дел.</w:t>
      </w:r>
    </w:p>
    <w:p w:rsidR="00D667C8" w:rsidRDefault="00D667C8" w:rsidP="00036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4. Задачами проведения отчетов </w:t>
      </w:r>
      <w:r w:rsidRPr="00D667C8">
        <w:rPr>
          <w:rFonts w:eastAsiaTheme="minorHAnsi" w:cs="Times New Roman"/>
          <w:kern w:val="0"/>
          <w:lang w:eastAsia="en-US" w:bidi="ar-SA"/>
        </w:rPr>
        <w:t xml:space="preserve">начальника ОМВД России по Сорочинскому городскому округу </w:t>
      </w:r>
      <w:r>
        <w:rPr>
          <w:rFonts w:eastAsiaTheme="minorHAnsi" w:cs="Times New Roman"/>
          <w:kern w:val="0"/>
          <w:lang w:eastAsia="en-US" w:bidi="ar-SA"/>
        </w:rPr>
        <w:t>являются:</w:t>
      </w:r>
    </w:p>
    <w:p w:rsidR="00D667C8" w:rsidRDefault="00D667C8" w:rsidP="00036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информирование представительного органа муниципального образования и граждан о состоянии правопорядка на обслуживаемой территории;</w:t>
      </w:r>
    </w:p>
    <w:p w:rsidR="00D667C8" w:rsidRDefault="00D667C8" w:rsidP="00036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развитие в рамках действующего законодательства системы общественного контроля над деятельностью полиции;</w:t>
      </w:r>
    </w:p>
    <w:p w:rsidR="00D667C8" w:rsidRDefault="00D667C8" w:rsidP="00036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обеспечение взаимодействия полиции с государственными и муниципальными органами, общественными объединениями, организациями и гражданами по предупреждению и раскрытию преступлений и правонарушений;</w:t>
      </w:r>
    </w:p>
    <w:p w:rsidR="00D667C8" w:rsidRDefault="00D667C8" w:rsidP="00036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правовое просвещение граждан.</w:t>
      </w:r>
    </w:p>
    <w:p w:rsidR="003C165D" w:rsidRPr="00124132" w:rsidRDefault="003C165D" w:rsidP="003C165D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</w:p>
    <w:p w:rsidR="003C165D" w:rsidRPr="00124132" w:rsidRDefault="003C165D" w:rsidP="003C165D">
      <w:pPr>
        <w:autoSpaceDE w:val="0"/>
        <w:autoSpaceDN w:val="0"/>
        <w:adjustRightInd w:val="0"/>
        <w:ind w:firstLine="540"/>
        <w:jc w:val="center"/>
        <w:outlineLvl w:val="1"/>
        <w:rPr>
          <w:rFonts w:cs="Times New Roman"/>
        </w:rPr>
      </w:pPr>
      <w:r w:rsidRPr="00124132">
        <w:rPr>
          <w:rFonts w:cs="Times New Roman"/>
        </w:rPr>
        <w:t>2. Представление отчёта</w:t>
      </w:r>
    </w:p>
    <w:p w:rsidR="003C165D" w:rsidRPr="00124132" w:rsidRDefault="003C165D" w:rsidP="003C165D">
      <w:pPr>
        <w:autoSpaceDE w:val="0"/>
        <w:autoSpaceDN w:val="0"/>
        <w:adjustRightInd w:val="0"/>
        <w:ind w:firstLine="540"/>
        <w:jc w:val="center"/>
        <w:outlineLvl w:val="1"/>
        <w:rPr>
          <w:rFonts w:cs="Times New Roman"/>
        </w:rPr>
      </w:pPr>
    </w:p>
    <w:p w:rsidR="003C165D" w:rsidRPr="00124132" w:rsidRDefault="003C165D" w:rsidP="003C165D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24132">
        <w:rPr>
          <w:rFonts w:cs="Times New Roman"/>
        </w:rPr>
        <w:t xml:space="preserve">1. Начальник </w:t>
      </w:r>
      <w:r w:rsidR="00D667C8" w:rsidRPr="00D667C8">
        <w:rPr>
          <w:rFonts w:cs="Times New Roman"/>
        </w:rPr>
        <w:t xml:space="preserve">ОМВД России по Сорочинскому городскому округу отчитывается перед </w:t>
      </w:r>
      <w:r w:rsidR="00D667C8">
        <w:rPr>
          <w:rFonts w:cs="Times New Roman"/>
        </w:rPr>
        <w:t>Советом</w:t>
      </w:r>
      <w:r w:rsidR="00D667C8" w:rsidRPr="00D667C8">
        <w:rPr>
          <w:rFonts w:cs="Times New Roman"/>
        </w:rPr>
        <w:t xml:space="preserve"> депутатов муниципального образования Сорочинский городской округ о деятельности подчиненного органа внутренних дел один раз в год в первом квартале года, следующего </w:t>
      </w:r>
      <w:proofErr w:type="gramStart"/>
      <w:r w:rsidR="00D667C8" w:rsidRPr="00D667C8">
        <w:rPr>
          <w:rFonts w:cs="Times New Roman"/>
        </w:rPr>
        <w:t>за</w:t>
      </w:r>
      <w:proofErr w:type="gramEnd"/>
      <w:r w:rsidR="00D667C8" w:rsidRPr="00D667C8">
        <w:rPr>
          <w:rFonts w:cs="Times New Roman"/>
        </w:rPr>
        <w:t xml:space="preserve"> отчетным.</w:t>
      </w:r>
    </w:p>
    <w:p w:rsidR="003C165D" w:rsidRPr="00124132" w:rsidRDefault="003C165D" w:rsidP="003C165D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24132">
        <w:rPr>
          <w:rFonts w:cs="Times New Roman"/>
        </w:rPr>
        <w:t xml:space="preserve">2. </w:t>
      </w:r>
      <w:r w:rsidR="00D667C8" w:rsidRPr="00D667C8">
        <w:rPr>
          <w:rFonts w:cs="Times New Roman"/>
        </w:rPr>
        <w:t>Время, место и регламент проведения отчета определяется по согласованию с С</w:t>
      </w:r>
      <w:r w:rsidR="00D667C8">
        <w:rPr>
          <w:rFonts w:cs="Times New Roman"/>
        </w:rPr>
        <w:t>оветом</w:t>
      </w:r>
      <w:r w:rsidR="00D667C8" w:rsidRPr="00D667C8">
        <w:rPr>
          <w:rFonts w:cs="Times New Roman"/>
        </w:rPr>
        <w:t xml:space="preserve"> депутатов муниципального образования Сорочинский городской округ, а также с </w:t>
      </w:r>
      <w:r w:rsidR="00D667C8">
        <w:rPr>
          <w:rFonts w:cs="Times New Roman"/>
        </w:rPr>
        <w:t>начальником УМВД по Оренбургской области</w:t>
      </w:r>
      <w:r w:rsidR="00D667C8" w:rsidRPr="00D667C8">
        <w:rPr>
          <w:rFonts w:cs="Times New Roman"/>
        </w:rPr>
        <w:t>.</w:t>
      </w:r>
    </w:p>
    <w:p w:rsidR="00D667C8" w:rsidRPr="00D667C8" w:rsidRDefault="003C165D" w:rsidP="00D667C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4132">
        <w:rPr>
          <w:rFonts w:ascii="Times New Roman" w:hAnsi="Times New Roman"/>
          <w:sz w:val="24"/>
          <w:szCs w:val="24"/>
        </w:rPr>
        <w:t xml:space="preserve">3. </w:t>
      </w:r>
      <w:r w:rsidR="00D667C8" w:rsidRPr="00D667C8">
        <w:rPr>
          <w:rFonts w:ascii="Times New Roman" w:hAnsi="Times New Roman"/>
          <w:sz w:val="24"/>
          <w:szCs w:val="24"/>
        </w:rPr>
        <w:t xml:space="preserve">На этапе подготовки к отчету разрабатывается информационно-аналитическая </w:t>
      </w:r>
      <w:r w:rsidR="00D667C8" w:rsidRPr="00D667C8">
        <w:rPr>
          <w:rFonts w:ascii="Times New Roman" w:hAnsi="Times New Roman"/>
          <w:sz w:val="24"/>
          <w:szCs w:val="24"/>
        </w:rPr>
        <w:lastRenderedPageBreak/>
        <w:t>записка, в которой отражается проводимая работа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принимаемые меры по обеспечению общественного доверия и поддержки граждан.</w:t>
      </w:r>
    </w:p>
    <w:p w:rsidR="00D667C8" w:rsidRPr="00D667C8" w:rsidRDefault="00D667C8" w:rsidP="00D667C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667C8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D667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D667C8">
        <w:rPr>
          <w:rFonts w:ascii="Times New Roman" w:hAnsi="Times New Roman"/>
          <w:sz w:val="24"/>
          <w:szCs w:val="24"/>
        </w:rPr>
        <w:t xml:space="preserve"> чем за 10 дней до назначенной даты отчета информационно-аналитическая записка доводится до сведения</w:t>
      </w:r>
      <w:r w:rsidRPr="00D667C8">
        <w:t xml:space="preserve"> </w:t>
      </w:r>
      <w:r w:rsidRPr="00D667C8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D667C8">
        <w:rPr>
          <w:rFonts w:ascii="Times New Roman" w:hAnsi="Times New Roman"/>
          <w:sz w:val="24"/>
          <w:szCs w:val="24"/>
        </w:rPr>
        <w:t xml:space="preserve"> депутатов муниципального образования Сорочинский городской округ и размещается на официальных сайтах УМВД по Оренбургской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7C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7C8">
        <w:rPr>
          <w:rFonts w:ascii="Times New Roman" w:hAnsi="Times New Roman"/>
          <w:sz w:val="24"/>
          <w:szCs w:val="24"/>
        </w:rPr>
        <w:t xml:space="preserve">ОМВД России по Сорочинскому городскому округу (при наличии) в сети Интернет и официальном сайте </w:t>
      </w:r>
      <w:r w:rsidR="00B2418B">
        <w:rPr>
          <w:rFonts w:ascii="Times New Roman" w:hAnsi="Times New Roman"/>
          <w:sz w:val="24"/>
          <w:szCs w:val="24"/>
        </w:rPr>
        <w:t xml:space="preserve">муниципального образования Сорочинский городской округ </w:t>
      </w:r>
      <w:r w:rsidRPr="00D667C8">
        <w:rPr>
          <w:rFonts w:ascii="Times New Roman" w:hAnsi="Times New Roman"/>
          <w:sz w:val="24"/>
          <w:szCs w:val="24"/>
        </w:rPr>
        <w:t xml:space="preserve"> (по согласованию) в сети Интернет.</w:t>
      </w:r>
    </w:p>
    <w:p w:rsidR="00D667C8" w:rsidRDefault="00D667C8" w:rsidP="00D667C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E52B9">
        <w:rPr>
          <w:rFonts w:ascii="Times New Roman" w:hAnsi="Times New Roman"/>
          <w:sz w:val="24"/>
          <w:szCs w:val="24"/>
          <w:highlight w:val="yellow"/>
        </w:rPr>
        <w:t xml:space="preserve">20. По согласованию с </w:t>
      </w:r>
      <w:r w:rsidR="00B2418B" w:rsidRPr="008E52B9">
        <w:rPr>
          <w:rFonts w:ascii="Times New Roman" w:hAnsi="Times New Roman"/>
          <w:sz w:val="24"/>
          <w:szCs w:val="24"/>
          <w:highlight w:val="yellow"/>
        </w:rPr>
        <w:t>председателем Совета депутатов муниципального образования Сорочинский городской округ</w:t>
      </w:r>
      <w:r w:rsidRPr="008E52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2418B" w:rsidRPr="008E52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E52B9">
        <w:rPr>
          <w:rFonts w:ascii="Times New Roman" w:hAnsi="Times New Roman"/>
          <w:sz w:val="24"/>
          <w:szCs w:val="24"/>
          <w:highlight w:val="yellow"/>
        </w:rPr>
        <w:t xml:space="preserve"> производится аккредитация журналистов для освещения отчета в электронных и печатных СМИ.</w:t>
      </w:r>
    </w:p>
    <w:p w:rsidR="003C165D" w:rsidRPr="00124132" w:rsidRDefault="003C165D" w:rsidP="0003699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24132">
        <w:rPr>
          <w:rFonts w:ascii="Times New Roman" w:hAnsi="Times New Roman"/>
          <w:sz w:val="24"/>
          <w:szCs w:val="24"/>
        </w:rPr>
        <w:t xml:space="preserve">4. Отчёт </w:t>
      </w:r>
      <w:r w:rsidR="00B2418B" w:rsidRPr="00B2418B">
        <w:rPr>
          <w:rFonts w:ascii="Times New Roman" w:hAnsi="Times New Roman"/>
          <w:sz w:val="24"/>
          <w:szCs w:val="24"/>
        </w:rPr>
        <w:t xml:space="preserve">начальника ОМВД России по Сорочинскому городскому округу </w:t>
      </w:r>
      <w:r w:rsidRPr="00124132">
        <w:rPr>
          <w:rFonts w:ascii="Times New Roman" w:hAnsi="Times New Roman"/>
          <w:sz w:val="24"/>
          <w:szCs w:val="24"/>
        </w:rPr>
        <w:t>рассматривается</w:t>
      </w:r>
      <w:r w:rsidR="00B2418B" w:rsidRPr="00B2418B">
        <w:t xml:space="preserve"> </w:t>
      </w:r>
      <w:r w:rsidR="00B2418B" w:rsidRPr="00B2418B">
        <w:rPr>
          <w:rFonts w:ascii="Times New Roman" w:hAnsi="Times New Roman"/>
          <w:sz w:val="24"/>
          <w:szCs w:val="24"/>
        </w:rPr>
        <w:t>Совет</w:t>
      </w:r>
      <w:r w:rsidR="00B2418B">
        <w:rPr>
          <w:rFonts w:ascii="Times New Roman" w:hAnsi="Times New Roman"/>
          <w:sz w:val="24"/>
          <w:szCs w:val="24"/>
        </w:rPr>
        <w:t>ом</w:t>
      </w:r>
      <w:r w:rsidR="00B2418B" w:rsidRPr="00B2418B">
        <w:rPr>
          <w:rFonts w:ascii="Times New Roman" w:hAnsi="Times New Roman"/>
          <w:sz w:val="24"/>
          <w:szCs w:val="24"/>
        </w:rPr>
        <w:t xml:space="preserve"> депутатов муниципального образования Сорочинский городской округ  </w:t>
      </w:r>
      <w:r w:rsidRPr="00124132">
        <w:rPr>
          <w:rFonts w:ascii="Times New Roman" w:hAnsi="Times New Roman"/>
          <w:sz w:val="24"/>
          <w:szCs w:val="24"/>
        </w:rPr>
        <w:t>в соответствии с его Регламентом.</w:t>
      </w:r>
    </w:p>
    <w:p w:rsidR="003C165D" w:rsidRPr="00124132" w:rsidRDefault="00B2418B" w:rsidP="0003699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 результатам рассмотрения отчета </w:t>
      </w:r>
      <w:r w:rsidRPr="00B2418B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Сорочинский городской округ </w:t>
      </w:r>
      <w:r w:rsidR="003C165D" w:rsidRPr="00124132">
        <w:rPr>
          <w:rFonts w:ascii="Times New Roman" w:hAnsi="Times New Roman"/>
          <w:sz w:val="24"/>
          <w:szCs w:val="24"/>
        </w:rPr>
        <w:t>принимает решение.</w:t>
      </w:r>
    </w:p>
    <w:p w:rsidR="003C165D" w:rsidRPr="00124132" w:rsidRDefault="00B2418B" w:rsidP="00036994">
      <w:pPr>
        <w:pStyle w:val="Con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C165D" w:rsidRPr="00124132" w:rsidRDefault="003C165D" w:rsidP="003C165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4A2F90" w:rsidRPr="00124132" w:rsidRDefault="004A2F90"/>
    <w:sectPr w:rsidR="004A2F90" w:rsidRPr="00124132" w:rsidSect="00036994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70C"/>
    <w:multiLevelType w:val="multilevel"/>
    <w:tmpl w:val="339E8FB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87"/>
    <w:rsid w:val="00036994"/>
    <w:rsid w:val="00124132"/>
    <w:rsid w:val="0022414F"/>
    <w:rsid w:val="003276B2"/>
    <w:rsid w:val="003C165D"/>
    <w:rsid w:val="004A2F90"/>
    <w:rsid w:val="008E2D92"/>
    <w:rsid w:val="008E52B9"/>
    <w:rsid w:val="00925885"/>
    <w:rsid w:val="009C1F87"/>
    <w:rsid w:val="00B2418B"/>
    <w:rsid w:val="00D43213"/>
    <w:rsid w:val="00D667C8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3C165D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E2D9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3">
    <w:name w:val="No Spacing"/>
    <w:link w:val="a4"/>
    <w:uiPriority w:val="99"/>
    <w:qFormat/>
    <w:rsid w:val="008E2D9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customStyle="1" w:styleId="-">
    <w:name w:val="Геоград-ТХ"/>
    <w:basedOn w:val="a"/>
    <w:link w:val="-0"/>
    <w:qFormat/>
    <w:rsid w:val="008E2D92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E2D92"/>
    <w:rPr>
      <w:rFonts w:eastAsia="Times New Roman" w:cs="Times New Roman"/>
      <w:sz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8E2D9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E2D9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basedOn w:val="a0"/>
    <w:link w:val="3"/>
    <w:rsid w:val="003C16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C165D"/>
    <w:rPr>
      <w:color w:val="0000FF" w:themeColor="hyperlink"/>
      <w:u w:val="single"/>
    </w:rPr>
  </w:style>
  <w:style w:type="paragraph" w:customStyle="1" w:styleId="ConsNormal">
    <w:name w:val="ConsNormal"/>
    <w:rsid w:val="003C165D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36994"/>
    <w:rPr>
      <w:rFonts w:ascii="Calibri" w:eastAsia="Arial" w:hAnsi="Calibri" w:cs="Times New Roman"/>
      <w:sz w:val="22"/>
      <w:lang w:eastAsia="ar-SA"/>
    </w:rPr>
  </w:style>
  <w:style w:type="paragraph" w:customStyle="1" w:styleId="ConsTitle">
    <w:name w:val="ConsTitle"/>
    <w:uiPriority w:val="99"/>
    <w:rsid w:val="00036994"/>
    <w:pPr>
      <w:widowControl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3C165D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E2D9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3">
    <w:name w:val="No Spacing"/>
    <w:link w:val="a4"/>
    <w:uiPriority w:val="99"/>
    <w:qFormat/>
    <w:rsid w:val="008E2D9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customStyle="1" w:styleId="-">
    <w:name w:val="Геоград-ТХ"/>
    <w:basedOn w:val="a"/>
    <w:link w:val="-0"/>
    <w:qFormat/>
    <w:rsid w:val="008E2D92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E2D92"/>
    <w:rPr>
      <w:rFonts w:eastAsia="Times New Roman" w:cs="Times New Roman"/>
      <w:sz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8E2D9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E2D9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basedOn w:val="a0"/>
    <w:link w:val="3"/>
    <w:rsid w:val="003C16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C165D"/>
    <w:rPr>
      <w:color w:val="0000FF" w:themeColor="hyperlink"/>
      <w:u w:val="single"/>
    </w:rPr>
  </w:style>
  <w:style w:type="paragraph" w:customStyle="1" w:styleId="ConsNormal">
    <w:name w:val="ConsNormal"/>
    <w:rsid w:val="003C165D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36994"/>
    <w:rPr>
      <w:rFonts w:ascii="Calibri" w:eastAsia="Arial" w:hAnsi="Calibri" w:cs="Times New Roman"/>
      <w:sz w:val="22"/>
      <w:lang w:eastAsia="ar-SA"/>
    </w:rPr>
  </w:style>
  <w:style w:type="paragraph" w:customStyle="1" w:styleId="ConsTitle">
    <w:name w:val="ConsTitle"/>
    <w:uiPriority w:val="99"/>
    <w:rsid w:val="00036994"/>
    <w:pPr>
      <w:widowControl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63D79CD72E00BD04C571439DFC9CC386D3A1DF448B2F8A9A1B0A83760C59F2C3320A992E68A8FCt41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2024-04-02T05:36:00Z</dcterms:created>
  <dcterms:modified xsi:type="dcterms:W3CDTF">2024-04-02T05:45:00Z</dcterms:modified>
</cp:coreProperties>
</file>