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72" w:rsidRDefault="005D1472">
      <w:pPr>
        <w:pStyle w:val="20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5D1472" w:rsidRDefault="00D12F74">
      <w:pPr>
        <w:pStyle w:val="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ОПОВЕЩЕНИЕ</w:t>
      </w:r>
    </w:p>
    <w:p w:rsidR="005D1472" w:rsidRDefault="00D12F74">
      <w:pPr>
        <w:pStyle w:val="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начале публичных слушаний</w:t>
      </w:r>
    </w:p>
    <w:p w:rsidR="005D1472" w:rsidRDefault="00D12F74">
      <w:pPr>
        <w:pStyle w:val="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«</w:t>
      </w:r>
      <w:r>
        <w:rPr>
          <w:sz w:val="28"/>
          <w:szCs w:val="28"/>
          <w:u w:val="single"/>
          <w:lang w:val="ru-RU"/>
        </w:rPr>
        <w:t>17</w:t>
      </w:r>
      <w:r>
        <w:rPr>
          <w:sz w:val="28"/>
          <w:szCs w:val="28"/>
          <w:lang w:val="ru-RU"/>
        </w:rPr>
        <w:t>» феврал</w:t>
      </w:r>
      <w:r>
        <w:rPr>
          <w:sz w:val="28"/>
          <w:szCs w:val="28"/>
          <w:u w:val="single"/>
          <w:lang w:val="ru-RU"/>
        </w:rPr>
        <w:t>я</w:t>
      </w:r>
      <w:r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u w:val="single"/>
          <w:lang w:val="ru-RU"/>
        </w:rPr>
        <w:t>23</w:t>
      </w:r>
      <w:r>
        <w:rPr>
          <w:sz w:val="28"/>
          <w:szCs w:val="28"/>
          <w:lang w:val="ru-RU"/>
        </w:rPr>
        <w:t>г.</w:t>
      </w:r>
    </w:p>
    <w:p w:rsidR="005D1472" w:rsidRDefault="005D1472">
      <w:pPr>
        <w:pStyle w:val="20"/>
        <w:jc w:val="both"/>
        <w:rPr>
          <w:sz w:val="28"/>
          <w:szCs w:val="28"/>
          <w:lang w:val="ru-RU"/>
        </w:rPr>
      </w:pPr>
    </w:p>
    <w:p w:rsidR="005D1472" w:rsidRDefault="00D12F74">
      <w:pPr>
        <w:pStyle w:val="20"/>
        <w:ind w:firstLine="851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>
        <w:rPr>
          <w:rStyle w:val="11"/>
          <w:sz w:val="28"/>
          <w:szCs w:val="28"/>
          <w:lang w:val="ru-RU"/>
        </w:rPr>
        <w:t>постановлением администрации Сорочинского городского округа от 28.11.2022 № 1667-п «Об утверждении Правил землепользования и застройки муниципального образования Сорочинский городской округ Оренбургской области»</w:t>
      </w:r>
      <w:r>
        <w:rPr>
          <w:sz w:val="28"/>
          <w:szCs w:val="28"/>
          <w:lang w:val="ru-RU"/>
        </w:rPr>
        <w:t>, объявляется  о проведении публичных слушаний по проекту постановления администрации Сорочинского городского округа Оренбургской области «О предоставлении</w:t>
      </w:r>
      <w:proofErr w:type="gramEnd"/>
      <w:r>
        <w:rPr>
          <w:sz w:val="28"/>
          <w:szCs w:val="28"/>
          <w:lang w:val="ru-RU"/>
        </w:rPr>
        <w:t xml:space="preserve">  разрешения на отклонение от предельных параметров разрешенного строительства на земельном участке с кадастровым номером 56:45:0101012:756».</w:t>
      </w:r>
    </w:p>
    <w:p w:rsidR="005D1472" w:rsidRDefault="00D12F74">
      <w:pPr>
        <w:pStyle w:val="20"/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Земельный участок с кадастровым номером 56:45:0101012:756, площадью 364 кв.м., расположенный по адресу: </w:t>
      </w:r>
      <w:proofErr w:type="gramStart"/>
      <w:r>
        <w:rPr>
          <w:sz w:val="28"/>
          <w:szCs w:val="28"/>
          <w:lang w:val="ru-RU"/>
        </w:rPr>
        <w:t xml:space="preserve">Российская Федерация, Оренбургская область, Сорочинский городской округ, г. Сорочинск,                   ул. Карла Маркса, 270А, разрешенное использование: </w:t>
      </w:r>
      <w:r>
        <w:rPr>
          <w:color w:val="000000"/>
          <w:sz w:val="28"/>
          <w:szCs w:val="28"/>
          <w:shd w:val="clear" w:color="auto" w:fill="FFFFFF"/>
          <w:lang w:val="ru-RU"/>
        </w:rPr>
        <w:t>магазины (код 4.4)</w:t>
      </w:r>
      <w:r>
        <w:rPr>
          <w:sz w:val="28"/>
          <w:szCs w:val="28"/>
          <w:lang w:val="ru-RU"/>
        </w:rPr>
        <w:t>, категория земель: земли населенных пунктов.</w:t>
      </w:r>
      <w:proofErr w:type="gramEnd"/>
    </w:p>
    <w:p w:rsidR="005D1472" w:rsidRDefault="00D12F7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 информационных материалов к проекту:</w:t>
      </w:r>
    </w:p>
    <w:p w:rsidR="005D1472" w:rsidRDefault="00D12F7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Проект постановления администрации Сорочинского городского округа Оренбургской области «О предоставлении  разрешения на отклонение от предельных параметров разрешенного строительства на земельном участке с кадастровым номером 56:45:0101012:756».</w:t>
      </w:r>
    </w:p>
    <w:p w:rsidR="005D1472" w:rsidRDefault="00D12F74">
      <w:pPr>
        <w:pStyle w:val="20"/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Схема расположения объекта капитального строительства на земельном участке с кадастровым номером  56:45:0101012:756.</w:t>
      </w:r>
    </w:p>
    <w:p w:rsidR="005D1472" w:rsidRDefault="00D12F7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Пояснительная записка </w:t>
      </w:r>
      <w:proofErr w:type="gramStart"/>
      <w:r>
        <w:rPr>
          <w:sz w:val="28"/>
          <w:szCs w:val="28"/>
          <w:lang w:val="ru-RU"/>
        </w:rPr>
        <w:t>к заявлению о выдаче разрешения на отклонение от предельных параметров разрешенного строительства на земельном участке</w:t>
      </w:r>
      <w:proofErr w:type="gramEnd"/>
      <w:r>
        <w:rPr>
          <w:sz w:val="28"/>
          <w:szCs w:val="28"/>
          <w:lang w:val="ru-RU"/>
        </w:rPr>
        <w:t xml:space="preserve"> с кадастровым номером 56:45:0101012:756.</w:t>
      </w:r>
    </w:p>
    <w:p w:rsidR="005D1472" w:rsidRDefault="00D12F7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Организатор публичных слушаний: Управление архитектуры, градостроительства и капитального строительства администрации Сорочинского городского округа, 461900, Оренбургская область,                     г. Сорочинск, ул. Советская, 1.</w:t>
      </w:r>
    </w:p>
    <w:p w:rsidR="005D1472" w:rsidRDefault="005D1472">
      <w:pPr>
        <w:pStyle w:val="20"/>
        <w:jc w:val="both"/>
        <w:rPr>
          <w:sz w:val="28"/>
          <w:szCs w:val="28"/>
          <w:lang w:val="ru-RU"/>
        </w:rPr>
      </w:pPr>
    </w:p>
    <w:p w:rsidR="005D1472" w:rsidRPr="008F58F1" w:rsidRDefault="00D12F74">
      <w:pPr>
        <w:pStyle w:val="20"/>
        <w:tabs>
          <w:tab w:val="left" w:pos="851"/>
        </w:tabs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Представитель организатора: Крестьянов Александр Федотович, главный архитектор муниципального образования Сорочинский городской округ Оренбургской области, тел. (35346) 4-22-00, </w:t>
      </w:r>
      <w:hyperlink r:id="rId6">
        <w:r>
          <w:rPr>
            <w:rStyle w:val="InternetLink"/>
            <w:sz w:val="28"/>
            <w:szCs w:val="28"/>
          </w:rPr>
          <w:t>arhisor</w:t>
        </w:r>
        <w:r>
          <w:rPr>
            <w:rStyle w:val="InternetLink"/>
            <w:sz w:val="28"/>
            <w:szCs w:val="28"/>
            <w:lang w:val="ru-RU"/>
          </w:rPr>
          <w:t>@</w:t>
        </w:r>
        <w:r>
          <w:rPr>
            <w:rStyle w:val="InternetLink"/>
            <w:sz w:val="28"/>
            <w:szCs w:val="28"/>
          </w:rPr>
          <w:t>mail</w:t>
        </w:r>
        <w:r>
          <w:rPr>
            <w:rStyle w:val="InternetLink"/>
            <w:sz w:val="28"/>
            <w:szCs w:val="28"/>
            <w:lang w:val="ru-RU"/>
          </w:rPr>
          <w:t>.</w:t>
        </w:r>
        <w:proofErr w:type="spellStart"/>
        <w:r>
          <w:rPr>
            <w:rStyle w:val="InternetLink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  <w:lang w:val="ru-RU"/>
        </w:rPr>
        <w:t>.</w:t>
      </w:r>
    </w:p>
    <w:p w:rsidR="005D1472" w:rsidRDefault="00D12F7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Дата проведения публичных слушаний: 15 марта </w:t>
      </w:r>
      <w:r>
        <w:rPr>
          <w:color w:val="000000" w:themeColor="text1"/>
          <w:sz w:val="28"/>
          <w:szCs w:val="28"/>
          <w:lang w:val="ru-RU"/>
        </w:rPr>
        <w:t>2023 года в 15-00 часов местного времени</w:t>
      </w:r>
      <w:r>
        <w:rPr>
          <w:sz w:val="28"/>
          <w:szCs w:val="28"/>
          <w:lang w:val="ru-RU"/>
        </w:rPr>
        <w:t>.</w:t>
      </w:r>
    </w:p>
    <w:p w:rsidR="005D1472" w:rsidRPr="00D12F74" w:rsidRDefault="00D12F74">
      <w:pPr>
        <w:pStyle w:val="20"/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Размещение проекта: Портал муниципального образования Сорочинский городской округ Оренбургской области в сети «Интернет»:</w:t>
      </w:r>
      <w:r>
        <w:rPr>
          <w:lang w:val="ru-RU"/>
        </w:rPr>
        <w:t xml:space="preserve"> (</w:t>
      </w:r>
      <w:hyperlink r:id="rId7">
        <w:r>
          <w:rPr>
            <w:rStyle w:val="InternetLink"/>
            <w:sz w:val="28"/>
            <w:szCs w:val="28"/>
            <w:lang w:val="ru-RU"/>
          </w:rPr>
          <w:t>http://sorochinsk56.ru</w:t>
        </w:r>
      </w:hyperlink>
      <w:r>
        <w:rPr>
          <w:sz w:val="28"/>
          <w:szCs w:val="28"/>
          <w:lang w:val="ru-RU"/>
        </w:rPr>
        <w:t>).</w:t>
      </w:r>
    </w:p>
    <w:p w:rsidR="005D1472" w:rsidRDefault="00D12F74">
      <w:pPr>
        <w:pStyle w:val="20"/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Информационный стенд: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д. 1, кабинет №7.</w:t>
      </w:r>
    </w:p>
    <w:p w:rsidR="005D1472" w:rsidRDefault="00D12F7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Экспозиция проекта: дата и место открытия экспозиции: 17 февраля 2023 года, г. Сорочинск, ул. Советская, д. 1, </w:t>
      </w:r>
      <w:proofErr w:type="spellStart"/>
      <w:r>
        <w:rPr>
          <w:sz w:val="28"/>
          <w:szCs w:val="28"/>
          <w:lang w:val="ru-RU"/>
        </w:rPr>
        <w:t>каб</w:t>
      </w:r>
      <w:proofErr w:type="spellEnd"/>
      <w:r>
        <w:rPr>
          <w:sz w:val="28"/>
          <w:szCs w:val="28"/>
          <w:lang w:val="ru-RU"/>
        </w:rPr>
        <w:t>. 7.</w:t>
      </w:r>
    </w:p>
    <w:p w:rsidR="005D1472" w:rsidRDefault="00D12F7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 проведения экспозиции: с 17 февраля </w:t>
      </w:r>
      <w:r>
        <w:rPr>
          <w:color w:val="000000" w:themeColor="text1"/>
          <w:sz w:val="28"/>
          <w:szCs w:val="28"/>
          <w:lang w:val="ru-RU"/>
        </w:rPr>
        <w:t xml:space="preserve">2023 года </w:t>
      </w:r>
      <w:r>
        <w:rPr>
          <w:sz w:val="28"/>
          <w:szCs w:val="28"/>
          <w:lang w:val="ru-RU"/>
        </w:rPr>
        <w:t>по 13 марта 2023 года.</w:t>
      </w:r>
    </w:p>
    <w:p w:rsidR="005D1472" w:rsidRDefault="00D12F7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Время посещения экспозиции: понедельник – четверг с 09.00 до 18.00, пятница: с 09.00  до 17.00. Перерыв с 13.00 до 14.00.</w:t>
      </w:r>
    </w:p>
    <w:p w:rsidR="005D1472" w:rsidRDefault="00D12F7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Консультирование посетителей экспозиции проекта: дата (время):        с 17 февраля </w:t>
      </w:r>
      <w:r>
        <w:rPr>
          <w:color w:val="000000" w:themeColor="text1"/>
          <w:sz w:val="28"/>
          <w:szCs w:val="28"/>
          <w:lang w:val="ru-RU"/>
        </w:rPr>
        <w:t xml:space="preserve">2023 года </w:t>
      </w:r>
      <w:r>
        <w:rPr>
          <w:sz w:val="28"/>
          <w:szCs w:val="28"/>
          <w:lang w:val="ru-RU"/>
        </w:rPr>
        <w:t xml:space="preserve">по 13 марта 2023 года с 09.00 до 12.30 (вторник, четверг), с 14.30 </w:t>
      </w:r>
      <w:proofErr w:type="gramStart"/>
      <w:r>
        <w:rPr>
          <w:sz w:val="28"/>
          <w:szCs w:val="28"/>
          <w:lang w:val="ru-RU"/>
        </w:rPr>
        <w:t>до</w:t>
      </w:r>
      <w:proofErr w:type="gramEnd"/>
      <w:r>
        <w:rPr>
          <w:sz w:val="28"/>
          <w:szCs w:val="28"/>
          <w:lang w:val="ru-RU"/>
        </w:rPr>
        <w:t xml:space="preserve"> 17.00 (среда).</w:t>
      </w:r>
    </w:p>
    <w:p w:rsidR="005D1472" w:rsidRDefault="00D12F7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Место проведения: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д. 1, кабинет для заседаний на 1 этаже.</w:t>
      </w:r>
    </w:p>
    <w:p w:rsidR="005D1472" w:rsidRPr="008F58F1" w:rsidRDefault="00D12F74">
      <w:pPr>
        <w:pStyle w:val="20"/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Разработчик проекта: Крестьянов Александр Федотович, главный архитектор муниципального образования Сорочинский городской округ, тел. (35346) 4-22-00, </w:t>
      </w:r>
      <w:hyperlink r:id="rId8">
        <w:r>
          <w:rPr>
            <w:rStyle w:val="InternetLink"/>
            <w:sz w:val="28"/>
            <w:szCs w:val="28"/>
          </w:rPr>
          <w:t>arhisor</w:t>
        </w:r>
        <w:r>
          <w:rPr>
            <w:rStyle w:val="InternetLink"/>
            <w:sz w:val="28"/>
            <w:szCs w:val="28"/>
            <w:lang w:val="ru-RU"/>
          </w:rPr>
          <w:t>@</w:t>
        </w:r>
        <w:r>
          <w:rPr>
            <w:rStyle w:val="InternetLink"/>
            <w:sz w:val="28"/>
            <w:szCs w:val="28"/>
          </w:rPr>
          <w:t>mail</w:t>
        </w:r>
        <w:r>
          <w:rPr>
            <w:rStyle w:val="InternetLink"/>
            <w:sz w:val="28"/>
            <w:szCs w:val="28"/>
            <w:lang w:val="ru-RU"/>
          </w:rPr>
          <w:t>.</w:t>
        </w:r>
        <w:proofErr w:type="spellStart"/>
        <w:r>
          <w:rPr>
            <w:rStyle w:val="InternetLink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  <w:lang w:val="ru-RU"/>
        </w:rPr>
        <w:t>.</w:t>
      </w:r>
    </w:p>
    <w:p w:rsidR="005D1472" w:rsidRDefault="00D12F7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Прием предложений и замечаний по проекту: с 17 февраля </w:t>
      </w:r>
      <w:r>
        <w:rPr>
          <w:color w:val="000000" w:themeColor="text1"/>
          <w:sz w:val="28"/>
          <w:szCs w:val="28"/>
          <w:lang w:val="ru-RU"/>
        </w:rPr>
        <w:t xml:space="preserve">2023 года </w:t>
      </w:r>
      <w:r>
        <w:rPr>
          <w:sz w:val="28"/>
          <w:szCs w:val="28"/>
          <w:lang w:val="ru-RU"/>
        </w:rPr>
        <w:t>по 13 марта 2023 года до 13-00 местного времени.</w:t>
      </w:r>
    </w:p>
    <w:p w:rsidR="005D1472" w:rsidRDefault="00D12F7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Предложения и замечания участниками публичных слушаний вносятся в свободной форме с обязательным указанием: для физических лиц - фамилии, имени, отчества (при наличии), даты рождения, адреса места жительства (регистрации), для юридических лиц – наименования, основного государственного регистрационного номера, места нахождения и адреса с приложением документов, подтверждающих такие сведения:</w:t>
      </w:r>
    </w:p>
    <w:p w:rsidR="005D1472" w:rsidRDefault="00D12F7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письменной или устной форме в ходе проведения собрания или собраний участников публичных слушаний;</w:t>
      </w:r>
    </w:p>
    <w:p w:rsidR="005D1472" w:rsidRDefault="00D12F74">
      <w:pPr>
        <w:widowControl w:val="0"/>
        <w:spacing w:after="0" w:line="24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письменной форме в адрес организатора общественных обсуждений или публичных слушаний;</w:t>
      </w:r>
    </w:p>
    <w:p w:rsidR="005D1472" w:rsidRDefault="00D12F74">
      <w:pPr>
        <w:widowControl w:val="0"/>
        <w:spacing w:after="0" w:line="24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" w:name="sub_501104"/>
      <w:bookmarkEnd w:id="1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5D1472" w:rsidRDefault="00D12F7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5D1472" w:rsidRDefault="005D1472">
      <w:pPr>
        <w:pStyle w:val="20"/>
        <w:jc w:val="both"/>
        <w:rPr>
          <w:sz w:val="28"/>
          <w:szCs w:val="28"/>
          <w:u w:val="single"/>
          <w:lang w:val="ru-RU"/>
        </w:rPr>
      </w:pPr>
    </w:p>
    <w:p w:rsidR="005D1472" w:rsidRDefault="005D1472">
      <w:pPr>
        <w:rPr>
          <w:sz w:val="24"/>
        </w:rPr>
      </w:pPr>
    </w:p>
    <w:p w:rsidR="005D1472" w:rsidRPr="00D12F74" w:rsidRDefault="005D1472">
      <w:pPr>
        <w:pStyle w:val="20"/>
        <w:jc w:val="both"/>
        <w:rPr>
          <w:lang w:val="ru-RU"/>
        </w:rPr>
      </w:pPr>
    </w:p>
    <w:sectPr w:rsidR="005D1472" w:rsidRPr="00D12F74">
      <w:pgSz w:w="11906" w:h="16838"/>
      <w:pgMar w:top="709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72"/>
    <w:rsid w:val="002C69C7"/>
    <w:rsid w:val="005D1472"/>
    <w:rsid w:val="008F58F1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locked/>
    <w:rsid w:val="000E0EA3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5">
    <w:name w:val="heading 5"/>
    <w:basedOn w:val="a"/>
    <w:qFormat/>
    <w:locked/>
    <w:rsid w:val="000E0EA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qFormat/>
    <w:locked/>
    <w:rsid w:val="000E0EA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34797E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"/>
    <w:qFormat/>
    <w:rsid w:val="00CF0625"/>
    <w:rPr>
      <w:rFonts w:ascii="Times New Roman" w:eastAsia="Times New Roman" w:hAnsi="Times New Roman"/>
      <w:sz w:val="16"/>
      <w:szCs w:val="20"/>
      <w:lang w:val="en-US"/>
    </w:rPr>
  </w:style>
  <w:style w:type="character" w:customStyle="1" w:styleId="10">
    <w:name w:val="Заголовок 1 Знак"/>
    <w:basedOn w:val="a0"/>
    <w:qFormat/>
    <w:rsid w:val="000E0EA3"/>
    <w:rPr>
      <w:rFonts w:ascii="Times New Roman" w:eastAsia="Times New Roman" w:hAnsi="Times New Roman"/>
      <w:sz w:val="32"/>
    </w:rPr>
  </w:style>
  <w:style w:type="character" w:customStyle="1" w:styleId="50">
    <w:name w:val="Заголовок 5 Знак"/>
    <w:basedOn w:val="a0"/>
    <w:qFormat/>
    <w:rsid w:val="000E0EA3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basedOn w:val="a0"/>
    <w:qFormat/>
    <w:rsid w:val="000E0EA3"/>
    <w:rPr>
      <w:rFonts w:ascii="Times New Roman" w:eastAsia="Times New Roman" w:hAnsi="Times New Roman"/>
      <w:b/>
      <w:sz w:val="32"/>
    </w:rPr>
  </w:style>
  <w:style w:type="character" w:customStyle="1" w:styleId="11">
    <w:name w:val="Основной шрифт абзаца1"/>
    <w:qFormat/>
    <w:rsid w:val="00CB1D14"/>
  </w:style>
  <w:style w:type="character" w:customStyle="1" w:styleId="InternetLink">
    <w:name w:val="Internet Link"/>
    <w:basedOn w:val="a0"/>
    <w:uiPriority w:val="99"/>
    <w:unhideWhenUsed/>
    <w:rsid w:val="0002306B"/>
    <w:rPr>
      <w:color w:val="0000FF" w:themeColor="hyperlink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7">
    <w:name w:val="Balloon Text"/>
    <w:basedOn w:val="a"/>
    <w:uiPriority w:val="99"/>
    <w:semiHidden/>
    <w:qFormat/>
    <w:rsid w:val="003479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CF0625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A30CDE"/>
    <w:pPr>
      <w:ind w:left="720"/>
      <w:contextualSpacing/>
    </w:pPr>
  </w:style>
  <w:style w:type="table" w:styleId="a9">
    <w:name w:val="Table Grid"/>
    <w:basedOn w:val="a1"/>
    <w:uiPriority w:val="59"/>
    <w:rsid w:val="000E0EA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locked/>
    <w:rsid w:val="000E0EA3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5">
    <w:name w:val="heading 5"/>
    <w:basedOn w:val="a"/>
    <w:qFormat/>
    <w:locked/>
    <w:rsid w:val="000E0EA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qFormat/>
    <w:locked/>
    <w:rsid w:val="000E0EA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34797E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"/>
    <w:qFormat/>
    <w:rsid w:val="00CF0625"/>
    <w:rPr>
      <w:rFonts w:ascii="Times New Roman" w:eastAsia="Times New Roman" w:hAnsi="Times New Roman"/>
      <w:sz w:val="16"/>
      <w:szCs w:val="20"/>
      <w:lang w:val="en-US"/>
    </w:rPr>
  </w:style>
  <w:style w:type="character" w:customStyle="1" w:styleId="10">
    <w:name w:val="Заголовок 1 Знак"/>
    <w:basedOn w:val="a0"/>
    <w:qFormat/>
    <w:rsid w:val="000E0EA3"/>
    <w:rPr>
      <w:rFonts w:ascii="Times New Roman" w:eastAsia="Times New Roman" w:hAnsi="Times New Roman"/>
      <w:sz w:val="32"/>
    </w:rPr>
  </w:style>
  <w:style w:type="character" w:customStyle="1" w:styleId="50">
    <w:name w:val="Заголовок 5 Знак"/>
    <w:basedOn w:val="a0"/>
    <w:qFormat/>
    <w:rsid w:val="000E0EA3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basedOn w:val="a0"/>
    <w:qFormat/>
    <w:rsid w:val="000E0EA3"/>
    <w:rPr>
      <w:rFonts w:ascii="Times New Roman" w:eastAsia="Times New Roman" w:hAnsi="Times New Roman"/>
      <w:b/>
      <w:sz w:val="32"/>
    </w:rPr>
  </w:style>
  <w:style w:type="character" w:customStyle="1" w:styleId="11">
    <w:name w:val="Основной шрифт абзаца1"/>
    <w:qFormat/>
    <w:rsid w:val="00CB1D14"/>
  </w:style>
  <w:style w:type="character" w:customStyle="1" w:styleId="InternetLink">
    <w:name w:val="Internet Link"/>
    <w:basedOn w:val="a0"/>
    <w:uiPriority w:val="99"/>
    <w:unhideWhenUsed/>
    <w:rsid w:val="0002306B"/>
    <w:rPr>
      <w:color w:val="0000FF" w:themeColor="hyperlink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7">
    <w:name w:val="Balloon Text"/>
    <w:basedOn w:val="a"/>
    <w:uiPriority w:val="99"/>
    <w:semiHidden/>
    <w:qFormat/>
    <w:rsid w:val="003479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CF0625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A30CDE"/>
    <w:pPr>
      <w:ind w:left="720"/>
      <w:contextualSpacing/>
    </w:pPr>
  </w:style>
  <w:style w:type="table" w:styleId="a9">
    <w:name w:val="Table Grid"/>
    <w:basedOn w:val="a1"/>
    <w:uiPriority w:val="59"/>
    <w:rsid w:val="000E0EA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so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orochinsk56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hisor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772D8-564B-4118-A4AE-43C5D447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4</cp:revision>
  <cp:lastPrinted>2023-03-10T06:41:00Z</cp:lastPrinted>
  <dcterms:created xsi:type="dcterms:W3CDTF">2023-02-08T04:47:00Z</dcterms:created>
  <dcterms:modified xsi:type="dcterms:W3CDTF">2024-05-31T05:39:00Z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