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18" w:rsidRPr="00E73AED" w:rsidRDefault="00594718" w:rsidP="00D60827">
      <w:pPr>
        <w:jc w:val="center"/>
        <w:rPr>
          <w:b/>
          <w:sz w:val="28"/>
          <w:szCs w:val="28"/>
        </w:rPr>
      </w:pPr>
      <w:r w:rsidRPr="00E73AED">
        <w:rPr>
          <w:b/>
          <w:sz w:val="28"/>
          <w:szCs w:val="28"/>
        </w:rPr>
        <w:t>А</w:t>
      </w:r>
      <w:r w:rsidR="007058BB" w:rsidRPr="00E73AED">
        <w:rPr>
          <w:b/>
          <w:sz w:val="28"/>
          <w:szCs w:val="28"/>
        </w:rPr>
        <w:t xml:space="preserve">рхитектура и градостроительство </w:t>
      </w:r>
      <w:r w:rsidR="007058BB" w:rsidRPr="00E73AED">
        <w:rPr>
          <w:rFonts w:cs="Times New Roman"/>
          <w:b/>
          <w:sz w:val="28"/>
          <w:szCs w:val="28"/>
        </w:rPr>
        <w:t xml:space="preserve"> 202</w:t>
      </w:r>
      <w:r w:rsidR="00206D41">
        <w:rPr>
          <w:rFonts w:cs="Times New Roman"/>
          <w:b/>
          <w:sz w:val="28"/>
          <w:szCs w:val="28"/>
        </w:rPr>
        <w:t>3</w:t>
      </w:r>
      <w:r w:rsidR="007058BB" w:rsidRPr="00E73AED">
        <w:rPr>
          <w:rFonts w:cs="Times New Roman"/>
          <w:b/>
          <w:sz w:val="28"/>
          <w:szCs w:val="28"/>
        </w:rPr>
        <w:t xml:space="preserve"> год</w:t>
      </w:r>
    </w:p>
    <w:p w:rsidR="00BA2751" w:rsidRPr="00E73AED" w:rsidRDefault="00BA2751" w:rsidP="00594718">
      <w:pPr>
        <w:jc w:val="both"/>
        <w:rPr>
          <w:b/>
          <w:sz w:val="28"/>
          <w:szCs w:val="28"/>
        </w:rPr>
      </w:pPr>
    </w:p>
    <w:p w:rsidR="00E73AED" w:rsidRDefault="00B91410" w:rsidP="00664C83">
      <w:pPr>
        <w:jc w:val="both"/>
        <w:rPr>
          <w:sz w:val="28"/>
          <w:szCs w:val="28"/>
        </w:rPr>
      </w:pPr>
      <w:r w:rsidRPr="00E73AED">
        <w:rPr>
          <w:sz w:val="28"/>
          <w:szCs w:val="28"/>
        </w:rPr>
        <w:t xml:space="preserve">     </w:t>
      </w:r>
      <w:r w:rsidR="00E841CC">
        <w:rPr>
          <w:sz w:val="28"/>
          <w:szCs w:val="28"/>
        </w:rPr>
        <w:t xml:space="preserve">    </w:t>
      </w:r>
      <w:r w:rsidRPr="00E73AED">
        <w:rPr>
          <w:sz w:val="28"/>
          <w:szCs w:val="28"/>
        </w:rPr>
        <w:t xml:space="preserve"> </w:t>
      </w:r>
      <w:r w:rsidR="00BC1B68" w:rsidRPr="00E73AED">
        <w:rPr>
          <w:sz w:val="28"/>
          <w:szCs w:val="28"/>
        </w:rPr>
        <w:t>Сорочинский городской округ Оренбургской области является  динамично развивающей территорией. Для планомерного  развития городского округа  в предыдущие годы был разработан и утвержден  Генеральный план</w:t>
      </w:r>
      <w:r w:rsidR="00AB1056" w:rsidRPr="00E73AED">
        <w:rPr>
          <w:sz w:val="28"/>
          <w:szCs w:val="28"/>
        </w:rPr>
        <w:t xml:space="preserve"> в части города Сорочинска, населённых пунктов городского округа, территории не занятой населенными пунктами</w:t>
      </w:r>
      <w:r w:rsidR="00BC1B68" w:rsidRPr="00E73AED">
        <w:rPr>
          <w:sz w:val="28"/>
          <w:szCs w:val="28"/>
        </w:rPr>
        <w:t xml:space="preserve">. </w:t>
      </w:r>
    </w:p>
    <w:p w:rsidR="00407D1C" w:rsidRDefault="00206D41" w:rsidP="00206D41">
      <w:pPr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</w:t>
      </w:r>
      <w:r w:rsidR="0002522F" w:rsidRPr="00E73AED">
        <w:rPr>
          <w:sz w:val="28"/>
          <w:szCs w:val="28"/>
        </w:rPr>
        <w:t xml:space="preserve">ыполнены работы по </w:t>
      </w:r>
      <w:r w:rsidR="0002522F" w:rsidRPr="00E73AED">
        <w:rPr>
          <w:spacing w:val="-1"/>
          <w:sz w:val="28"/>
          <w:szCs w:val="28"/>
        </w:rPr>
        <w:t xml:space="preserve">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области. </w:t>
      </w:r>
    </w:p>
    <w:p w:rsidR="00A227BC" w:rsidRDefault="00206D41" w:rsidP="00206D41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В 2023 году </w:t>
      </w:r>
      <w:r w:rsidR="00A227BC">
        <w:rPr>
          <w:spacing w:val="-1"/>
          <w:sz w:val="28"/>
          <w:szCs w:val="28"/>
        </w:rPr>
        <w:t xml:space="preserve">в рамках Соглашения с Министерством строительства, жилищно-коммунального, дорожного хозяйства и транспорта Оренбургской области,  о предоставлении субсидии муниципальным образованиям на мероприятия по подготовке документов в области градостроительной деятельности,  подготовлены и утверждены следующие документы </w:t>
      </w:r>
      <w:proofErr w:type="spellStart"/>
      <w:r w:rsidR="00A227BC">
        <w:rPr>
          <w:spacing w:val="-1"/>
          <w:sz w:val="28"/>
          <w:szCs w:val="28"/>
        </w:rPr>
        <w:t>терпланирования</w:t>
      </w:r>
      <w:proofErr w:type="spellEnd"/>
      <w:r w:rsidR="00A227BC">
        <w:rPr>
          <w:spacing w:val="-1"/>
          <w:sz w:val="28"/>
          <w:szCs w:val="28"/>
        </w:rPr>
        <w:t>:</w:t>
      </w:r>
    </w:p>
    <w:p w:rsidR="00206D41" w:rsidRDefault="00A227BC" w:rsidP="00206D4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 Изменения в</w:t>
      </w:r>
      <w:r w:rsidR="00206D41">
        <w:rPr>
          <w:spacing w:val="-1"/>
          <w:sz w:val="28"/>
          <w:szCs w:val="28"/>
        </w:rPr>
        <w:t xml:space="preserve"> Генеральный план муниципального образования </w:t>
      </w:r>
      <w:proofErr w:type="spellStart"/>
      <w:r w:rsidR="00206D41">
        <w:rPr>
          <w:spacing w:val="-1"/>
          <w:sz w:val="28"/>
          <w:szCs w:val="28"/>
        </w:rPr>
        <w:t>Сорочиинский</w:t>
      </w:r>
      <w:proofErr w:type="spellEnd"/>
      <w:r w:rsidR="00206D41">
        <w:rPr>
          <w:spacing w:val="-1"/>
          <w:sz w:val="28"/>
          <w:szCs w:val="28"/>
        </w:rPr>
        <w:t xml:space="preserve"> городской округ в части территории </w:t>
      </w:r>
      <w:r w:rsidR="00206D41">
        <w:rPr>
          <w:rFonts w:cs="Times New Roman"/>
          <w:sz w:val="28"/>
          <w:szCs w:val="28"/>
        </w:rPr>
        <w:t xml:space="preserve">населённых пунктов с. </w:t>
      </w:r>
      <w:proofErr w:type="spellStart"/>
      <w:r w:rsidR="00206D41">
        <w:rPr>
          <w:rFonts w:cs="Times New Roman"/>
          <w:sz w:val="28"/>
          <w:szCs w:val="28"/>
        </w:rPr>
        <w:t>Гамалеевка</w:t>
      </w:r>
      <w:proofErr w:type="spellEnd"/>
      <w:r w:rsidR="00206D41">
        <w:rPr>
          <w:rFonts w:cs="Times New Roman"/>
          <w:sz w:val="28"/>
          <w:szCs w:val="28"/>
        </w:rPr>
        <w:t xml:space="preserve">,          пос. Гамалеевка-1, пос. Новопокровка, с. </w:t>
      </w:r>
      <w:proofErr w:type="spellStart"/>
      <w:r w:rsidR="00206D41">
        <w:rPr>
          <w:rFonts w:cs="Times New Roman"/>
          <w:sz w:val="28"/>
          <w:szCs w:val="28"/>
        </w:rPr>
        <w:t>Бурдыгино</w:t>
      </w:r>
      <w:proofErr w:type="spellEnd"/>
      <w:r w:rsidR="00206D41">
        <w:rPr>
          <w:rFonts w:cs="Times New Roman"/>
          <w:sz w:val="28"/>
          <w:szCs w:val="28"/>
        </w:rPr>
        <w:t xml:space="preserve">,  с. </w:t>
      </w:r>
      <w:proofErr w:type="spellStart"/>
      <w:r w:rsidR="00206D41">
        <w:rPr>
          <w:rFonts w:cs="Times New Roman"/>
          <w:sz w:val="28"/>
          <w:szCs w:val="28"/>
        </w:rPr>
        <w:t>Надежденка</w:t>
      </w:r>
      <w:proofErr w:type="spellEnd"/>
      <w:r w:rsidR="00206D41">
        <w:rPr>
          <w:rFonts w:cs="Times New Roman"/>
          <w:sz w:val="28"/>
          <w:szCs w:val="28"/>
        </w:rPr>
        <w:t xml:space="preserve">,          пос. Кленовый,   пос. Октябрьский,  пос. Новый и </w:t>
      </w:r>
      <w:r w:rsidR="00206D41" w:rsidRPr="00206D41">
        <w:rPr>
          <w:rFonts w:cs="Times New Roman"/>
          <w:sz w:val="28"/>
          <w:szCs w:val="28"/>
        </w:rPr>
        <w:t>в части территории в границах Сорочинского городского округа, не занятой населёнными пунктами</w:t>
      </w:r>
      <w:r w:rsidR="00206D41">
        <w:rPr>
          <w:sz w:val="28"/>
          <w:szCs w:val="28"/>
        </w:rPr>
        <w:t xml:space="preserve">.   </w:t>
      </w:r>
    </w:p>
    <w:p w:rsidR="00A227BC" w:rsidRDefault="00A227BC" w:rsidP="00206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Изменения в </w:t>
      </w:r>
      <w:r w:rsidR="00206D41">
        <w:rPr>
          <w:sz w:val="28"/>
          <w:szCs w:val="28"/>
        </w:rPr>
        <w:t>Правила землепользования и застройки муниципального образования Сорочинский городской округ</w:t>
      </w:r>
      <w:r>
        <w:rPr>
          <w:sz w:val="28"/>
          <w:szCs w:val="28"/>
        </w:rPr>
        <w:t xml:space="preserve"> Оренбургской области.</w:t>
      </w:r>
    </w:p>
    <w:p w:rsidR="00A227BC" w:rsidRDefault="00A227BC" w:rsidP="00206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Местные нормативы градостроительного проектирования.</w:t>
      </w:r>
    </w:p>
    <w:p w:rsidR="00A227BC" w:rsidRDefault="00A227BC" w:rsidP="00206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этих мероприятий было освоено  596 287,79 рублей бюджетных средств, их которых:</w:t>
      </w:r>
    </w:p>
    <w:p w:rsidR="00A227BC" w:rsidRDefault="00A227BC" w:rsidP="00206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- 97 671,93 средства областного бюджета,</w:t>
      </w:r>
    </w:p>
    <w:p w:rsidR="00A227BC" w:rsidRDefault="00A227BC" w:rsidP="00206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- 498 615,86 средства местного бюджета.</w:t>
      </w:r>
    </w:p>
    <w:p w:rsidR="00FE752A" w:rsidRPr="00E73AED" w:rsidRDefault="00C974BE" w:rsidP="00206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разработанную в 2022 проектно-сметную документацию на строительство мостового перехода через реку Самара по ул. Ленина в             г. Сорочинске Оренбургской области получено положительное заключение государственной экспертизы.</w:t>
      </w:r>
      <w:r w:rsidR="002A4876">
        <w:rPr>
          <w:sz w:val="28"/>
          <w:szCs w:val="28"/>
        </w:rPr>
        <w:t xml:space="preserve"> </w:t>
      </w:r>
      <w:r w:rsidR="00FE752A" w:rsidRPr="00E73AED">
        <w:rPr>
          <w:sz w:val="28"/>
          <w:szCs w:val="28"/>
        </w:rPr>
        <w:t xml:space="preserve"> </w:t>
      </w:r>
    </w:p>
    <w:p w:rsidR="00CB5C29" w:rsidRPr="00E73AED" w:rsidRDefault="00CB5C29" w:rsidP="00664C83">
      <w:pPr>
        <w:jc w:val="both"/>
        <w:rPr>
          <w:sz w:val="28"/>
          <w:szCs w:val="28"/>
        </w:rPr>
      </w:pPr>
      <w:r w:rsidRPr="00E73AED">
        <w:rPr>
          <w:sz w:val="28"/>
          <w:szCs w:val="28"/>
        </w:rPr>
        <w:t xml:space="preserve">         В городе развивается микрорайон Озерки предусматривающий размещение порядка 500 участков для ИЖС, школы, детского сада.</w:t>
      </w:r>
    </w:p>
    <w:p w:rsidR="00BC1B68" w:rsidRDefault="00FE752A" w:rsidP="00664C83">
      <w:pPr>
        <w:jc w:val="both"/>
        <w:rPr>
          <w:sz w:val="28"/>
          <w:szCs w:val="28"/>
        </w:rPr>
      </w:pPr>
      <w:r w:rsidRPr="00E73AED">
        <w:rPr>
          <w:sz w:val="28"/>
          <w:szCs w:val="28"/>
        </w:rPr>
        <w:t xml:space="preserve">         Продолжается работа по разработке проекта Парка </w:t>
      </w:r>
      <w:r w:rsidR="00001D76" w:rsidRPr="00E73AED">
        <w:rPr>
          <w:sz w:val="28"/>
          <w:szCs w:val="28"/>
        </w:rPr>
        <w:t>в Озерках</w:t>
      </w:r>
      <w:r w:rsidR="00244F28" w:rsidRPr="00E73AED">
        <w:rPr>
          <w:sz w:val="28"/>
          <w:szCs w:val="28"/>
        </w:rPr>
        <w:t>, который</w:t>
      </w:r>
      <w:r w:rsidR="00001D76" w:rsidRPr="00E73AED">
        <w:rPr>
          <w:sz w:val="28"/>
          <w:szCs w:val="28"/>
        </w:rPr>
        <w:t xml:space="preserve"> нам необходим как воздух. Создание  парка с набором  спортивных и детских площадок, площадок для отдыха, озеленением</w:t>
      </w:r>
      <w:r w:rsidR="00C51FAF" w:rsidRPr="00E73AED">
        <w:rPr>
          <w:sz w:val="28"/>
          <w:szCs w:val="28"/>
        </w:rPr>
        <w:t>,</w:t>
      </w:r>
      <w:r w:rsidR="00001D76" w:rsidRPr="00E73AED">
        <w:rPr>
          <w:sz w:val="28"/>
          <w:szCs w:val="28"/>
        </w:rPr>
        <w:t xml:space="preserve">  </w:t>
      </w:r>
      <w:r w:rsidR="00C51FAF" w:rsidRPr="00E73AED">
        <w:rPr>
          <w:sz w:val="28"/>
          <w:szCs w:val="28"/>
        </w:rPr>
        <w:t>р</w:t>
      </w:r>
      <w:r w:rsidR="00001D76" w:rsidRPr="00E73AED">
        <w:rPr>
          <w:sz w:val="28"/>
          <w:szCs w:val="28"/>
        </w:rPr>
        <w:t xml:space="preserve">еализация проектных  решений Генерального плана позволит сформировать в микрорайоне «Озерки» комфортную городскую среду, повысит качество жизни жителей города. </w:t>
      </w:r>
    </w:p>
    <w:p w:rsidR="00615C4E" w:rsidRDefault="00615C4E" w:rsidP="00615C4E">
      <w:pPr>
        <w:jc w:val="both"/>
        <w:rPr>
          <w:sz w:val="28"/>
          <w:szCs w:val="28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        </w:t>
      </w:r>
      <w:r w:rsidR="00D60827">
        <w:rPr>
          <w:sz w:val="28"/>
          <w:szCs w:val="28"/>
        </w:rPr>
        <w:t>В городе строит</w:t>
      </w:r>
      <w:bookmarkStart w:id="0" w:name="_GoBack"/>
      <w:bookmarkEnd w:id="0"/>
      <w:r>
        <w:rPr>
          <w:sz w:val="28"/>
          <w:szCs w:val="28"/>
        </w:rPr>
        <w:t xml:space="preserve">ся и  вводится жилье, как индивидуальное, так и многоквартирные дома. Ввод </w:t>
      </w:r>
      <w:r w:rsidR="00794F9C">
        <w:rPr>
          <w:sz w:val="28"/>
          <w:szCs w:val="28"/>
        </w:rPr>
        <w:t>жилья в 2023 году  на 01.12.2023 составляет  11409</w:t>
      </w:r>
      <w:r w:rsidR="00EA333F">
        <w:rPr>
          <w:sz w:val="28"/>
          <w:szCs w:val="28"/>
        </w:rPr>
        <w:t xml:space="preserve"> квадратных метров</w:t>
      </w:r>
      <w:r>
        <w:rPr>
          <w:sz w:val="28"/>
          <w:szCs w:val="28"/>
        </w:rPr>
        <w:t>.</w:t>
      </w:r>
    </w:p>
    <w:p w:rsidR="00BC1B68" w:rsidRDefault="00C974BE" w:rsidP="00594718">
      <w:pPr>
        <w:jc w:val="both"/>
        <w:rPr>
          <w:sz w:val="28"/>
          <w:szCs w:val="28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CE1A2E" w:rsidRPr="00E73AED">
        <w:rPr>
          <w:sz w:val="28"/>
          <w:szCs w:val="28"/>
        </w:rPr>
        <w:t xml:space="preserve">     </w:t>
      </w:r>
      <w:r w:rsidR="000221F9" w:rsidRPr="00E73AED">
        <w:rPr>
          <w:sz w:val="28"/>
          <w:szCs w:val="28"/>
        </w:rPr>
        <w:t xml:space="preserve">    Управлением Архитектуры  оказываются различные муниципальные </w:t>
      </w:r>
      <w:r w:rsidR="00E73AED" w:rsidRPr="00E73AED">
        <w:rPr>
          <w:sz w:val="28"/>
          <w:szCs w:val="28"/>
        </w:rPr>
        <w:t>услуги,</w:t>
      </w:r>
      <w:r w:rsidR="000221F9" w:rsidRPr="00E73AED">
        <w:rPr>
          <w:sz w:val="28"/>
          <w:szCs w:val="28"/>
        </w:rPr>
        <w:t xml:space="preserve"> с которыми в Администрацию Сорочинского городского округа обращаются жители городского округ</w:t>
      </w:r>
      <w:r w:rsidR="00A227BC">
        <w:rPr>
          <w:sz w:val="28"/>
          <w:szCs w:val="28"/>
        </w:rPr>
        <w:t>а. За 2023</w:t>
      </w:r>
      <w:r w:rsidR="000221F9" w:rsidRPr="00E73AED">
        <w:rPr>
          <w:sz w:val="28"/>
          <w:szCs w:val="28"/>
        </w:rPr>
        <w:t xml:space="preserve"> год </w:t>
      </w:r>
      <w:r w:rsidR="002B6F6E" w:rsidRPr="00E73AED">
        <w:rPr>
          <w:sz w:val="28"/>
          <w:szCs w:val="28"/>
        </w:rPr>
        <w:t xml:space="preserve">Управлением Архитектуры  </w:t>
      </w:r>
      <w:r w:rsidR="000221F9" w:rsidRPr="00E73AED">
        <w:rPr>
          <w:sz w:val="28"/>
          <w:szCs w:val="28"/>
        </w:rPr>
        <w:t xml:space="preserve">жителям оказано </w:t>
      </w:r>
      <w:r w:rsidR="0013462E" w:rsidRPr="0013462E">
        <w:rPr>
          <w:sz w:val="28"/>
          <w:szCs w:val="28"/>
        </w:rPr>
        <w:t>14</w:t>
      </w:r>
      <w:r w:rsidR="0013462E">
        <w:rPr>
          <w:sz w:val="28"/>
          <w:szCs w:val="28"/>
        </w:rPr>
        <w:t>87</w:t>
      </w:r>
      <w:r w:rsidR="002A4876">
        <w:rPr>
          <w:sz w:val="28"/>
          <w:szCs w:val="28"/>
        </w:rPr>
        <w:t xml:space="preserve"> различных муниципальных услуг.</w:t>
      </w:r>
    </w:p>
    <w:p w:rsidR="0013462E" w:rsidRPr="00E73AED" w:rsidRDefault="0013462E" w:rsidP="00594718">
      <w:pPr>
        <w:jc w:val="both"/>
        <w:rPr>
          <w:sz w:val="28"/>
          <w:szCs w:val="28"/>
        </w:rPr>
      </w:pPr>
    </w:p>
    <w:p w:rsidR="00BA2751" w:rsidRPr="00E73AED" w:rsidRDefault="00BA2751" w:rsidP="00594718">
      <w:pPr>
        <w:jc w:val="both"/>
        <w:rPr>
          <w:b/>
          <w:sz w:val="28"/>
          <w:szCs w:val="28"/>
        </w:rPr>
      </w:pPr>
    </w:p>
    <w:p w:rsidR="00A17D6E" w:rsidRPr="00E73AED" w:rsidRDefault="00A17D6E" w:rsidP="00BA2751">
      <w:pPr>
        <w:pStyle w:val="2"/>
        <w:spacing w:after="0" w:line="240" w:lineRule="auto"/>
        <w:jc w:val="both"/>
        <w:rPr>
          <w:sz w:val="28"/>
          <w:szCs w:val="28"/>
        </w:rPr>
      </w:pPr>
    </w:p>
    <w:p w:rsidR="00E83D2E" w:rsidRPr="00E73AED" w:rsidRDefault="00E83D2E" w:rsidP="00E83D2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73AED">
        <w:rPr>
          <w:sz w:val="28"/>
          <w:szCs w:val="28"/>
        </w:rPr>
        <w:tab/>
      </w:r>
    </w:p>
    <w:p w:rsidR="00AB4F2F" w:rsidRPr="00E73AED" w:rsidRDefault="00AB4F2F" w:rsidP="00AB4F2F">
      <w:pPr>
        <w:jc w:val="both"/>
        <w:rPr>
          <w:rFonts w:cs="Times New Roman"/>
          <w:sz w:val="28"/>
          <w:szCs w:val="28"/>
        </w:rPr>
      </w:pPr>
    </w:p>
    <w:sectPr w:rsidR="00AB4F2F" w:rsidRPr="00E73AED" w:rsidSect="005B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D16"/>
    <w:multiLevelType w:val="hybridMultilevel"/>
    <w:tmpl w:val="476EB81C"/>
    <w:lvl w:ilvl="0" w:tplc="01D0D38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0E766AF0"/>
    <w:multiLevelType w:val="hybridMultilevel"/>
    <w:tmpl w:val="0FCAF88C"/>
    <w:lvl w:ilvl="0" w:tplc="99503B86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279F28EC"/>
    <w:multiLevelType w:val="hybridMultilevel"/>
    <w:tmpl w:val="2B7A487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52"/>
    <w:rsid w:val="00001D76"/>
    <w:rsid w:val="000221F9"/>
    <w:rsid w:val="0002522F"/>
    <w:rsid w:val="00043448"/>
    <w:rsid w:val="0013462E"/>
    <w:rsid w:val="00136696"/>
    <w:rsid w:val="00142A8B"/>
    <w:rsid w:val="00187B46"/>
    <w:rsid w:val="00193E3D"/>
    <w:rsid w:val="00206D41"/>
    <w:rsid w:val="00224A59"/>
    <w:rsid w:val="00244F28"/>
    <w:rsid w:val="0025237A"/>
    <w:rsid w:val="002710FF"/>
    <w:rsid w:val="00275952"/>
    <w:rsid w:val="002A4876"/>
    <w:rsid w:val="002B43FE"/>
    <w:rsid w:val="002B6F6E"/>
    <w:rsid w:val="00301AA9"/>
    <w:rsid w:val="00302520"/>
    <w:rsid w:val="00384F54"/>
    <w:rsid w:val="003C44FF"/>
    <w:rsid w:val="00407D1C"/>
    <w:rsid w:val="004A3E7E"/>
    <w:rsid w:val="004E3FAA"/>
    <w:rsid w:val="004E72EC"/>
    <w:rsid w:val="0052357F"/>
    <w:rsid w:val="0054251F"/>
    <w:rsid w:val="00542B0E"/>
    <w:rsid w:val="00563949"/>
    <w:rsid w:val="00591CF7"/>
    <w:rsid w:val="00594718"/>
    <w:rsid w:val="005B7EBF"/>
    <w:rsid w:val="005C5E6D"/>
    <w:rsid w:val="00615C4E"/>
    <w:rsid w:val="00650B55"/>
    <w:rsid w:val="00664C83"/>
    <w:rsid w:val="006A346E"/>
    <w:rsid w:val="006C2A81"/>
    <w:rsid w:val="006E1D48"/>
    <w:rsid w:val="007058BB"/>
    <w:rsid w:val="0074102D"/>
    <w:rsid w:val="007538ED"/>
    <w:rsid w:val="00765F32"/>
    <w:rsid w:val="00794F9C"/>
    <w:rsid w:val="00807609"/>
    <w:rsid w:val="00815DDD"/>
    <w:rsid w:val="00827EFF"/>
    <w:rsid w:val="008C5103"/>
    <w:rsid w:val="008E293E"/>
    <w:rsid w:val="0093621A"/>
    <w:rsid w:val="00945EAF"/>
    <w:rsid w:val="009774BE"/>
    <w:rsid w:val="009A42D3"/>
    <w:rsid w:val="00A17D6E"/>
    <w:rsid w:val="00A227BC"/>
    <w:rsid w:val="00A679A1"/>
    <w:rsid w:val="00AB1056"/>
    <w:rsid w:val="00AB4F2F"/>
    <w:rsid w:val="00AE0B11"/>
    <w:rsid w:val="00B140D9"/>
    <w:rsid w:val="00B25716"/>
    <w:rsid w:val="00B866CC"/>
    <w:rsid w:val="00B91410"/>
    <w:rsid w:val="00BA2751"/>
    <w:rsid w:val="00BC1B68"/>
    <w:rsid w:val="00C22ED9"/>
    <w:rsid w:val="00C51FAF"/>
    <w:rsid w:val="00C643D5"/>
    <w:rsid w:val="00C974BE"/>
    <w:rsid w:val="00CB5C29"/>
    <w:rsid w:val="00CE1A2E"/>
    <w:rsid w:val="00CE3AED"/>
    <w:rsid w:val="00CE4FEC"/>
    <w:rsid w:val="00D02E54"/>
    <w:rsid w:val="00D27E19"/>
    <w:rsid w:val="00D41CC1"/>
    <w:rsid w:val="00D57A0B"/>
    <w:rsid w:val="00D60827"/>
    <w:rsid w:val="00DC549C"/>
    <w:rsid w:val="00DD6796"/>
    <w:rsid w:val="00DE58BF"/>
    <w:rsid w:val="00DF7EAC"/>
    <w:rsid w:val="00E14852"/>
    <w:rsid w:val="00E20A25"/>
    <w:rsid w:val="00E73AED"/>
    <w:rsid w:val="00E83D2E"/>
    <w:rsid w:val="00E841CC"/>
    <w:rsid w:val="00EA142B"/>
    <w:rsid w:val="00EA333F"/>
    <w:rsid w:val="00EE468F"/>
    <w:rsid w:val="00EF1A67"/>
    <w:rsid w:val="00EF4F15"/>
    <w:rsid w:val="00F861E2"/>
    <w:rsid w:val="00FA1780"/>
    <w:rsid w:val="00FD321B"/>
    <w:rsid w:val="00FD41C2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1"/>
    <w:basedOn w:val="a"/>
    <w:link w:val="20"/>
    <w:rsid w:val="00594718"/>
    <w:pPr>
      <w:spacing w:after="120" w:line="48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aliases w:val=" Знак1 Знак"/>
    <w:basedOn w:val="a0"/>
    <w:link w:val="2"/>
    <w:rsid w:val="00594718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A2751"/>
    <w:pPr>
      <w:spacing w:line="276" w:lineRule="auto"/>
      <w:ind w:left="720" w:firstLine="709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A2751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83D2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2E54"/>
  </w:style>
  <w:style w:type="paragraph" w:styleId="a6">
    <w:name w:val="Balloon Text"/>
    <w:basedOn w:val="a"/>
    <w:link w:val="a7"/>
    <w:uiPriority w:val="99"/>
    <w:semiHidden/>
    <w:unhideWhenUsed/>
    <w:rsid w:val="00407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9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aliases w:val=" Знак1"/>
    <w:basedOn w:val="a"/>
    <w:link w:val="20"/>
    <w:rsid w:val="00594718"/>
    <w:pPr>
      <w:spacing w:after="120" w:line="48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aliases w:val=" Знак1 Знак"/>
    <w:basedOn w:val="a0"/>
    <w:link w:val="2"/>
    <w:rsid w:val="00594718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A2751"/>
    <w:pPr>
      <w:spacing w:line="276" w:lineRule="auto"/>
      <w:ind w:left="720" w:firstLine="709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A2751"/>
    <w:rPr>
      <w:rFonts w:ascii="Calibri" w:eastAsia="Calibri" w:hAnsi="Calibri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83D2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2E54"/>
  </w:style>
  <w:style w:type="paragraph" w:styleId="a6">
    <w:name w:val="Balloon Text"/>
    <w:basedOn w:val="a"/>
    <w:link w:val="a7"/>
    <w:uiPriority w:val="99"/>
    <w:semiHidden/>
    <w:unhideWhenUsed/>
    <w:rsid w:val="00407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4D27-E42F-44DA-9D29-0253EDB0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2023-12-14T10:13:00Z</cp:lastPrinted>
  <dcterms:created xsi:type="dcterms:W3CDTF">2023-12-21T12:56:00Z</dcterms:created>
  <dcterms:modified xsi:type="dcterms:W3CDTF">2024-02-28T10:27:00Z</dcterms:modified>
</cp:coreProperties>
</file>