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9D" w:rsidRDefault="00D8589D">
      <w:pPr>
        <w:pStyle w:val="ConsPlusTitlePage"/>
      </w:pPr>
      <w:bookmarkStart w:id="0" w:name="_GoBack"/>
      <w:bookmarkEnd w:id="0"/>
    </w:p>
    <w:p w:rsidR="00121CFE" w:rsidRDefault="00121CF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1CFE" w:rsidRDefault="00121C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1C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CFE" w:rsidRDefault="00121CFE">
            <w:pPr>
              <w:pStyle w:val="ConsPlusNormal"/>
            </w:pPr>
            <w:r>
              <w:t>27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CFE" w:rsidRDefault="00121CFE">
            <w:pPr>
              <w:pStyle w:val="ConsPlusNormal"/>
              <w:jc w:val="right"/>
            </w:pPr>
            <w:r>
              <w:t>N 886/253-V-ОЗ</w:t>
            </w:r>
          </w:p>
        </w:tc>
      </w:tr>
    </w:tbl>
    <w:p w:rsidR="00121CFE" w:rsidRDefault="00121C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jc w:val="center"/>
      </w:pPr>
      <w:r>
        <w:t>РОССИЙСКАЯ ФЕДЕРАЦИЯ</w:t>
      </w:r>
    </w:p>
    <w:p w:rsidR="00121CFE" w:rsidRDefault="00121CFE">
      <w:pPr>
        <w:pStyle w:val="ConsPlusTitle"/>
        <w:jc w:val="center"/>
      </w:pPr>
    </w:p>
    <w:p w:rsidR="00121CFE" w:rsidRDefault="00121CFE">
      <w:pPr>
        <w:pStyle w:val="ConsPlusTitle"/>
        <w:jc w:val="center"/>
      </w:pPr>
      <w:r>
        <w:t>ЗАКОН</w:t>
      </w:r>
    </w:p>
    <w:p w:rsidR="00121CFE" w:rsidRDefault="00121CFE">
      <w:pPr>
        <w:pStyle w:val="ConsPlusTitle"/>
        <w:jc w:val="center"/>
      </w:pPr>
      <w:r>
        <w:t>ОРЕНБУРГСКОЙ ОБЛАСТИ</w:t>
      </w:r>
    </w:p>
    <w:p w:rsidR="00121CFE" w:rsidRDefault="00121CFE">
      <w:pPr>
        <w:pStyle w:val="ConsPlusTitle"/>
        <w:jc w:val="center"/>
      </w:pPr>
    </w:p>
    <w:p w:rsidR="00121CFE" w:rsidRDefault="00121CFE">
      <w:pPr>
        <w:pStyle w:val="ConsPlusTitle"/>
        <w:jc w:val="center"/>
      </w:pPr>
      <w:r>
        <w:t>О бесплатной юридической помощи в Оренбургской области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jc w:val="right"/>
      </w:pPr>
      <w:proofErr w:type="gramStart"/>
      <w:r>
        <w:t>Принят</w:t>
      </w:r>
      <w:proofErr w:type="gramEnd"/>
    </w:p>
    <w:p w:rsidR="00121CFE" w:rsidRDefault="00432641">
      <w:pPr>
        <w:pStyle w:val="ConsPlusNormal"/>
        <w:jc w:val="right"/>
      </w:pPr>
      <w:hyperlink r:id="rId6">
        <w:r w:rsidR="00121CFE">
          <w:rPr>
            <w:color w:val="0000FF"/>
          </w:rPr>
          <w:t>постановлением</w:t>
        </w:r>
      </w:hyperlink>
    </w:p>
    <w:p w:rsidR="00121CFE" w:rsidRDefault="00121CFE">
      <w:pPr>
        <w:pStyle w:val="ConsPlusNormal"/>
        <w:jc w:val="right"/>
      </w:pPr>
      <w:r>
        <w:t>Законодательного Собрания</w:t>
      </w:r>
    </w:p>
    <w:p w:rsidR="00121CFE" w:rsidRDefault="00121CFE">
      <w:pPr>
        <w:pStyle w:val="ConsPlusNormal"/>
        <w:jc w:val="right"/>
      </w:pPr>
      <w:r>
        <w:t>Оренбургской области</w:t>
      </w:r>
    </w:p>
    <w:p w:rsidR="00121CFE" w:rsidRDefault="00121CFE">
      <w:pPr>
        <w:pStyle w:val="ConsPlusNormal"/>
        <w:jc w:val="right"/>
      </w:pPr>
      <w:r>
        <w:t>от 20 июня 2012 г. N 886</w:t>
      </w:r>
    </w:p>
    <w:p w:rsidR="00121CFE" w:rsidRDefault="00121C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1C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CFE" w:rsidRDefault="00121C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CFE" w:rsidRDefault="00121C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FE" w:rsidRDefault="00121C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28.10.2013 </w:t>
            </w:r>
            <w:hyperlink r:id="rId7">
              <w:r>
                <w:rPr>
                  <w:color w:val="0000FF"/>
                </w:rPr>
                <w:t>N 1785/548-V-ОЗ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8">
              <w:r>
                <w:rPr>
                  <w:color w:val="0000FF"/>
                </w:rPr>
                <w:t>N 2079/590-V-ОЗ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9">
              <w:r>
                <w:rPr>
                  <w:color w:val="0000FF"/>
                </w:rPr>
                <w:t>N 2386/681-V-ОЗ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0">
              <w:r>
                <w:rPr>
                  <w:color w:val="0000FF"/>
                </w:rPr>
                <w:t>N 2937/811-V-ОЗ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11">
              <w:r>
                <w:rPr>
                  <w:color w:val="0000FF"/>
                </w:rPr>
                <w:t>N 2995/816-V-ОЗ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12">
              <w:r>
                <w:rPr>
                  <w:color w:val="0000FF"/>
                </w:rPr>
                <w:t>N 3286/880-V-ОЗ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3">
              <w:r>
                <w:rPr>
                  <w:color w:val="0000FF"/>
                </w:rPr>
                <w:t>N 3309/909-V-ОЗ</w:t>
              </w:r>
            </w:hyperlink>
            <w:r>
              <w:rPr>
                <w:color w:val="392C69"/>
              </w:rPr>
              <w:t xml:space="preserve">, от 24.02.2016 </w:t>
            </w:r>
            <w:hyperlink r:id="rId14">
              <w:r>
                <w:rPr>
                  <w:color w:val="0000FF"/>
                </w:rPr>
                <w:t>N 3708/1026-V-ОЗ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5">
              <w:r>
                <w:rPr>
                  <w:color w:val="0000FF"/>
                </w:rPr>
                <w:t>N 3914/1067-V-ОЗ</w:t>
              </w:r>
            </w:hyperlink>
            <w:r>
              <w:rPr>
                <w:color w:val="392C69"/>
              </w:rPr>
              <w:t xml:space="preserve">, от 02.03.2017 </w:t>
            </w:r>
            <w:hyperlink r:id="rId16">
              <w:r>
                <w:rPr>
                  <w:color w:val="0000FF"/>
                </w:rPr>
                <w:t>N 279/57-VI-ОЗ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7">
              <w:r>
                <w:rPr>
                  <w:color w:val="0000FF"/>
                </w:rPr>
                <w:t>N 455/110-VI-ОЗ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8">
              <w:r>
                <w:rPr>
                  <w:color w:val="0000FF"/>
                </w:rPr>
                <w:t>N 768/199-VI-ОЗ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9">
              <w:r>
                <w:rPr>
                  <w:color w:val="0000FF"/>
                </w:rPr>
                <w:t>N 1488/399-VI-ОЗ</w:t>
              </w:r>
            </w:hyperlink>
            <w:r>
              <w:rPr>
                <w:color w:val="392C69"/>
              </w:rPr>
              <w:t xml:space="preserve">, от 25.10.2019 </w:t>
            </w:r>
            <w:hyperlink r:id="rId20">
              <w:r>
                <w:rPr>
                  <w:color w:val="0000FF"/>
                </w:rPr>
                <w:t>N 1831/478-VI-ОЗ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21">
              <w:r>
                <w:rPr>
                  <w:color w:val="0000FF"/>
                </w:rPr>
                <w:t>N 2291/612-VI-ОЗ</w:t>
              </w:r>
            </w:hyperlink>
            <w:r>
              <w:rPr>
                <w:color w:val="392C69"/>
              </w:rPr>
              <w:t xml:space="preserve">, от 30.09.2020 </w:t>
            </w:r>
            <w:hyperlink r:id="rId22">
              <w:r>
                <w:rPr>
                  <w:color w:val="0000FF"/>
                </w:rPr>
                <w:t>N 2419/669-VI-ОЗ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23">
              <w:r>
                <w:rPr>
                  <w:color w:val="0000FF"/>
                </w:rPr>
                <w:t>N 234/89-VII-ОЗ</w:t>
              </w:r>
            </w:hyperlink>
            <w:r>
              <w:rPr>
                <w:color w:val="392C69"/>
              </w:rPr>
              <w:t xml:space="preserve">, от 14.06.2022 </w:t>
            </w:r>
            <w:hyperlink r:id="rId24">
              <w:r>
                <w:rPr>
                  <w:color w:val="0000FF"/>
                </w:rPr>
                <w:t>N 343/120-VII-ОЗ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25">
              <w:r>
                <w:rPr>
                  <w:color w:val="0000FF"/>
                </w:rPr>
                <w:t>N 477/177-VII-ОЗ</w:t>
              </w:r>
            </w:hyperlink>
            <w:r>
              <w:rPr>
                <w:color w:val="392C69"/>
              </w:rPr>
              <w:t xml:space="preserve">, от 01.12.2022 </w:t>
            </w:r>
            <w:hyperlink r:id="rId26">
              <w:r>
                <w:rPr>
                  <w:color w:val="0000FF"/>
                </w:rPr>
                <w:t>N 599/227-VII-ОЗ</w:t>
              </w:r>
            </w:hyperlink>
            <w:r>
              <w:rPr>
                <w:color w:val="392C69"/>
              </w:rPr>
              <w:t>,</w:t>
            </w:r>
          </w:p>
          <w:p w:rsidR="00121CFE" w:rsidRDefault="00121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27">
              <w:r>
                <w:rPr>
                  <w:color w:val="0000FF"/>
                </w:rPr>
                <w:t>N 775/310-VII-ОЗ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CFE" w:rsidRDefault="00121CFE">
            <w:pPr>
              <w:pStyle w:val="ConsPlusNormal"/>
            </w:pPr>
          </w:p>
        </w:tc>
      </w:tr>
    </w:tbl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N 324-ФЗ) определяет участников государственной системы бесплатной юридической помощи в Оренбургской области, регулирует вопросы оплаты труда адвокатов</w:t>
      </w:r>
      <w:proofErr w:type="gramEnd"/>
      <w:r>
        <w:t>, оказывающих бесплатную юридическую помощь, и компенсации расходов на оказание такой помощи.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Оренбургской области от 14.06.2022 N 343/120-VII-ОЗ)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bookmarkStart w:id="1" w:name="P36"/>
      <w:bookmarkEnd w:id="1"/>
      <w:r>
        <w:t>Статья 1. Участники государственной системы бесплатной юридической помощи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Оренбургской области являются: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lastRenderedPageBreak/>
        <w:t xml:space="preserve">1) федеральные органы исполнительной власти и подведомственные им учреждения, оказывающие бесплатную юридическую помощь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N 324-ФЗ;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2) органы исполнительной власти Оренбургской области и подведомственные им учреждения, перечень которых устанавливается Правительством Оренбургской области (далее - государственные органы);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государственное юридическое бюро;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4) органы управления государственных внебюджетных фондов, оказывающие бесплатную юридическую помощь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324-ФЗ.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2. К участию в государственной системе бесплатной юридической помощи в Оренбургской области привлекаются адвокаты, оказывающие бесплатную юридическую помощь (далее - адвокаты), в порядке, предусмотренном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324-ФЗ и настоящим Законом.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bookmarkStart w:id="2" w:name="P45"/>
      <w:bookmarkEnd w:id="2"/>
      <w:r>
        <w:t>Статья 2. Категории лиц, имеющих право на получение бесплатной юридической помощи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bookmarkStart w:id="3" w:name="P48"/>
      <w:bookmarkEnd w:id="3"/>
      <w:r>
        <w:t>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2) инвалиды I и II группы;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Оренбургской области от 25.06.2014 N 2386/681-V-ОЗ)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21CFE" w:rsidRDefault="00121CF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21CFE" w:rsidRDefault="00121CFE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lastRenderedPageBreak/>
        <w:t xml:space="preserve">5) граждане, которые родились в период с 3 сентября 1927 года по 3 сентября 1945 года ("Дети войны"), - по вопросам предоставления мер социальной поддержки, установленных </w:t>
      </w:r>
      <w:hyperlink r:id="rId40">
        <w:r>
          <w:rPr>
            <w:color w:val="0000FF"/>
          </w:rPr>
          <w:t>Законом</w:t>
        </w:r>
      </w:hyperlink>
      <w:r>
        <w:t xml:space="preserve"> Оренбургской области от 31 октября 2014 года N 2575/733-V-ОЗ "О мерах социальной поддержки отдельных категорий граждан, проживающих в Оренбургской области";</w:t>
      </w:r>
    </w:p>
    <w:p w:rsidR="00121CFE" w:rsidRDefault="00121CFE">
      <w:pPr>
        <w:pStyle w:val="ConsPlusNormal"/>
        <w:jc w:val="both"/>
      </w:pPr>
      <w:r>
        <w:t xml:space="preserve">(п. 5 в ред. </w:t>
      </w:r>
      <w:hyperlink r:id="rId41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8.1) граждане, пострадавшие в результате чрезвычайной ситуации: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21CFE" w:rsidRDefault="00121CFE">
      <w:pPr>
        <w:pStyle w:val="ConsPlusNormal"/>
        <w:spacing w:before="240"/>
        <w:ind w:firstLine="540"/>
        <w:jc w:val="both"/>
      </w:pPr>
      <w:r>
        <w:t>б) дети погибшего (умершего) в результате чрезвычайной ситуации;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21CFE" w:rsidRDefault="00121CF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Оренбургской области от 12.01.2015 N 2937/811-V-ОЗ)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1CFE" w:rsidRDefault="00121CF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Оренбургской области от 28.10.2013 N 1785/548-V-ОЗ)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lastRenderedPageBreak/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>
        <w:t xml:space="preserve"> предоставлением жилья;</w:t>
      </w:r>
    </w:p>
    <w:p w:rsidR="00121CFE" w:rsidRDefault="00121CF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Оренбургской области от 28.10.2013 N 1785/548-V-ОЗ)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12) реабилитированные лица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1761-I "О реабилитации жертв политических репрессий";</w:t>
      </w:r>
    </w:p>
    <w:p w:rsidR="00121CFE" w:rsidRDefault="00121CFE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Оренбургской области от 28.10.2013 N 1785/548-V-ОЗ)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121CFE" w:rsidRDefault="00121CFE">
      <w:pPr>
        <w:pStyle w:val="ConsPlusNormal"/>
        <w:jc w:val="both"/>
      </w:pPr>
      <w:r>
        <w:t xml:space="preserve">(п. 13 в ред. </w:t>
      </w:r>
      <w:hyperlink r:id="rId48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121CFE" w:rsidRDefault="00121CFE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15) члены семей погибших (умерших) ветеранов боевых действий;</w:t>
      </w:r>
    </w:p>
    <w:p w:rsidR="00121CFE" w:rsidRDefault="00121CFE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Законом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121CFE" w:rsidRDefault="00121CFE">
      <w:pPr>
        <w:pStyle w:val="ConsPlusNormal"/>
        <w:jc w:val="both"/>
      </w:pPr>
      <w:r>
        <w:t xml:space="preserve">(п. 16 в ред. </w:t>
      </w:r>
      <w:hyperlink r:id="rId51">
        <w:r>
          <w:rPr>
            <w:color w:val="0000FF"/>
          </w:rPr>
          <w:t>Закона</w:t>
        </w:r>
      </w:hyperlink>
      <w:r>
        <w:t xml:space="preserve"> Оренбургской области от 28.12.2017 N 768/199-VI-ОЗ)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17) лица, награжденные знаком "Жителю блокадного Ленинграда";</w:t>
      </w:r>
    </w:p>
    <w:p w:rsidR="00121CFE" w:rsidRDefault="00121CFE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121CFE" w:rsidRDefault="00121CFE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21CFE" w:rsidRDefault="00121CFE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Оренбургской области от 20.06.2016 N 3914/1067-V-ОЗ)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121CFE" w:rsidRDefault="00121CFE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Оренбургской области от 02.03.2017 N 279/57-VI-ОЗ)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21) граждане </w:t>
      </w:r>
      <w:proofErr w:type="spellStart"/>
      <w:r>
        <w:t>предпенсионного</w:t>
      </w:r>
      <w:proofErr w:type="spellEnd"/>
      <w: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121CFE" w:rsidRDefault="00121CFE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Оренбургской области от 25.10.2019 N 1831/478-VI-ОЗ)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22) граждане, призванные на военную службу по мобилизации в соответствии с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8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6 статьи 1</w:t>
        </w:r>
      </w:hyperlink>
      <w:r>
        <w:t xml:space="preserve"> Федерального закона от 31 мая 1996 года N 61-ФЗ "Об обороне",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  <w:proofErr w:type="gramEnd"/>
    </w:p>
    <w:p w:rsidR="00121CFE" w:rsidRDefault="00121CFE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Оренбургской области от 01.12.2022 N 599/227-VII-ОЗ)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2. Право на получение бесплатной юридической помощи </w:t>
      </w:r>
      <w:proofErr w:type="gramStart"/>
      <w:r>
        <w:t>имеют прибывшие на территорию Оренбургской области начиная</w:t>
      </w:r>
      <w:proofErr w:type="gramEnd"/>
      <w:r>
        <w:t xml:space="preserve"> с 1 января 2022 года: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граждане Украины;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лица, состоявшие в гражданстве Донецкой Народной Республики или Луганской Народной Республики;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лица без гражданства, которые ранее постоянно проживали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121CFE" w:rsidRDefault="00121CFE">
      <w:pPr>
        <w:pStyle w:val="ConsPlusNormal"/>
        <w:jc w:val="both"/>
      </w:pPr>
      <w:r>
        <w:t xml:space="preserve">(часть 2 в ред. </w:t>
      </w:r>
      <w:hyperlink r:id="rId60">
        <w:r>
          <w:rPr>
            <w:color w:val="0000FF"/>
          </w:rPr>
          <w:t>Закона</w:t>
        </w:r>
      </w:hyperlink>
      <w:r>
        <w:t xml:space="preserve"> Оренбургской области от 07.07.2023 N 775/310-VII-ОЗ)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2.1. Оказание в экстренных случаях бесплатной юридической помощи гражданам Российской Федерации, оказавшимся в трудной жизненной ситуации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2">
        <w:r>
          <w:rPr>
            <w:color w:val="0000FF"/>
          </w:rPr>
          <w:t>Законом</w:t>
        </w:r>
      </w:hyperlink>
      <w:r>
        <w:t xml:space="preserve"> Оренбургской области от 24.02.2016 N 3708/1026-V-ОЗ)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1. В экстренных случаях право на получение бесплатной юридической помощи, помимо категорий лиц, имеющих право на получение бесплатной юридической помощи, указанных в </w:t>
      </w:r>
      <w:hyperlink w:anchor="P48">
        <w:r>
          <w:rPr>
            <w:color w:val="0000FF"/>
          </w:rPr>
          <w:t>части 1 статьи 2</w:t>
        </w:r>
      </w:hyperlink>
      <w:r>
        <w:t xml:space="preserve"> настоящего Закона, имеют граждане Российской Федерации, оказавшиеся в трудной жизненной ситуации.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Под трудной жизненной ситуацией понимается ситуация, объективно нарушающая жизнедеятельность гражданина Российской Федерации (инвалидность, неспособность к самообслуживанию в связи с преклонным возрастом, болезнь,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Под экстренным случаем понимается случай, возникший в результате происшествий и обстоятельств, угрожающих жизни или здоровью гражданина Российской Федерации,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121CFE" w:rsidRDefault="00121CF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lastRenderedPageBreak/>
        <w:t>2. Принятие решений об оказании в экстренных случаях бесплатной юридической помощи гражданам Российской Федерации, оказавшимся в трудной жизненной ситуации, и обеспечение их исполнения осуществляются в порядке, определяемом Правительством Оренбургской области.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3. Случаи оказания бесплатной юридической помощи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bookmarkStart w:id="4" w:name="P121"/>
      <w:bookmarkEnd w:id="4"/>
      <w:r>
        <w:t xml:space="preserve">1. Государственное юридическое бюро, адвокаты осуществляют правовое консультирование в устной и письменной форме лиц, указанных в </w:t>
      </w:r>
      <w:hyperlink w:anchor="P48">
        <w:r>
          <w:rPr>
            <w:color w:val="0000FF"/>
          </w:rPr>
          <w:t>части 1 статьи 2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 в следующих случаях: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21CFE" w:rsidRDefault="00121CFE">
      <w:pPr>
        <w:pStyle w:val="ConsPlusNormal"/>
        <w:jc w:val="both"/>
      </w:pPr>
      <w:r>
        <w:t xml:space="preserve">(п. 2 в ред. </w:t>
      </w:r>
      <w:hyperlink r:id="rId68">
        <w:r>
          <w:rPr>
            <w:color w:val="0000FF"/>
          </w:rPr>
          <w:t>Закона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Оренбургской области от 12.01.2015 N 2937/811-V-ОЗ)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Оренбургской области от 01.07.2015 N 3286/880-V-ОЗ)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21CFE" w:rsidRDefault="00121CF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21CFE" w:rsidRDefault="00121CFE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11) реабилитация граждан, пострадавших от политических репрессий;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12) ограничение дееспособности;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121CFE" w:rsidRDefault="00121CFE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Оренбургской области от 12.01.2015 N 2937/811-V-ОЗ)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17) установление фактов, имеющих юридическое значение;</w:t>
      </w:r>
    </w:p>
    <w:p w:rsidR="00121CFE" w:rsidRDefault="00121CFE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Оренбургской области от 02.03.2017 N 279/57-VI-ОЗ)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121CFE" w:rsidRDefault="00121CFE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Законом</w:t>
        </w:r>
      </w:hyperlink>
      <w:r>
        <w:t xml:space="preserve"> Оренбургской области от 02.03.2017 N 279/57-VI-ОЗ)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19) лишение, ограничение родительских прав, восстановление в родительских правах.</w:t>
      </w:r>
    </w:p>
    <w:p w:rsidR="00121CFE" w:rsidRDefault="00121CFE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Законом</w:t>
        </w:r>
      </w:hyperlink>
      <w:r>
        <w:t xml:space="preserve"> Оренбургской области от 13.03.2019 N 1488/399-VI-ОЗ)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1.1. </w:t>
      </w:r>
      <w:proofErr w:type="gramStart"/>
      <w:r>
        <w:t xml:space="preserve">Государственное юридическое бюро, адвокаты осуществляют правовое консультирование в устной и письменной форме лиц, указанных в </w:t>
      </w:r>
      <w:hyperlink w:anchor="P45">
        <w:r>
          <w:rPr>
            <w:color w:val="0000FF"/>
          </w:rPr>
          <w:t>части 2 статьи 2</w:t>
        </w:r>
      </w:hyperlink>
      <w:r>
        <w:t xml:space="preserve"> </w:t>
      </w:r>
      <w:r>
        <w:lastRenderedPageBreak/>
        <w:t>настоящего Закона,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</w:t>
      </w:r>
      <w:proofErr w:type="gramEnd"/>
      <w:r>
        <w:t>, признания вынужденными переселенцами, приема в гражданство Российской Федерации.</w:t>
      </w:r>
    </w:p>
    <w:p w:rsidR="00121CFE" w:rsidRDefault="00121CFE">
      <w:pPr>
        <w:pStyle w:val="ConsPlusNormal"/>
        <w:jc w:val="both"/>
      </w:pPr>
      <w:r>
        <w:t xml:space="preserve">(часть 1.1 введена </w:t>
      </w:r>
      <w:hyperlink r:id="rId78">
        <w:r>
          <w:rPr>
            <w:color w:val="0000FF"/>
          </w:rPr>
          <w:t>Законом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2. 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anchor="P48">
        <w:r>
          <w:rPr>
            <w:color w:val="0000FF"/>
          </w:rPr>
          <w:t>части 1 статьи 2</w:t>
        </w:r>
      </w:hyperlink>
      <w:r>
        <w:t xml:space="preserve"> настоящего Закона, если они являются: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1) истцами и ответчиками при рассмотрении судами дел: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>
        <w:t xml:space="preserve"> </w:t>
      </w:r>
      <w:proofErr w:type="gramStart"/>
      <w: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0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1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2) истцами (заявителями) при рассмотрении судами дел: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а) о взыскании алиментов;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2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в) о защите прав потребителей (в части предоставления коммунальных услуг);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3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г) об отказе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нарушении гарантий, </w:t>
      </w:r>
      <w:r>
        <w:lastRenderedPageBreak/>
        <w:t xml:space="preserve">установленных Трудовым </w:t>
      </w:r>
      <w:hyperlink r:id="rId84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работодателя";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5">
        <w:r>
          <w:rPr>
            <w:color w:val="0000FF"/>
          </w:rPr>
          <w:t>Закона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21CFE" w:rsidRDefault="00121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Оренбургской области от 23.12.2013 N 2079/590-V-ОЗ)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121CFE" w:rsidRDefault="00121CF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Законом</w:t>
        </w:r>
      </w:hyperlink>
      <w:r>
        <w:t xml:space="preserve"> Оренбургской области от 12.01.2015 N 2937/811-V-ОЗ)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121CFE" w:rsidRDefault="00121CF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Законом</w:t>
        </w:r>
      </w:hyperlink>
      <w:r>
        <w:t xml:space="preserve"> Оренбургской области от 06.03.2015 N 2995/816-V-ОЗ)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2.1. </w:t>
      </w:r>
      <w:proofErr w:type="gramStart"/>
      <w:r>
        <w:t xml:space="preserve">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anchor="P45">
        <w:r>
          <w:rPr>
            <w:color w:val="0000FF"/>
          </w:rPr>
          <w:t>части 2 статьи 2</w:t>
        </w:r>
      </w:hyperlink>
      <w:r>
        <w:t xml:space="preserve"> настоящего Закона,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  <w:proofErr w:type="gramEnd"/>
    </w:p>
    <w:p w:rsidR="00121CFE" w:rsidRDefault="00121CFE">
      <w:pPr>
        <w:pStyle w:val="ConsPlusNormal"/>
        <w:jc w:val="both"/>
      </w:pPr>
      <w:r>
        <w:t xml:space="preserve">(часть 2.1 введена </w:t>
      </w:r>
      <w:hyperlink r:id="rId90">
        <w:r>
          <w:rPr>
            <w:color w:val="0000FF"/>
          </w:rPr>
          <w:t>Законом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4. Оказание бесплатной юридической помощи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1. Оказание лицам, указанным в </w:t>
      </w:r>
      <w:hyperlink w:anchor="P45">
        <w:r>
          <w:rPr>
            <w:color w:val="0000FF"/>
          </w:rPr>
          <w:t>статье 2</w:t>
        </w:r>
      </w:hyperlink>
      <w:r>
        <w:t xml:space="preserve"> настоящего Закона (далее - граждане), бесплатной юридической помощи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N 324-ФЗ на территории Оренбургской области осуществляется: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spacing w:before="240"/>
        <w:ind w:firstLine="540"/>
        <w:jc w:val="both"/>
      </w:pPr>
      <w:bookmarkStart w:id="5" w:name="P189"/>
      <w:bookmarkEnd w:id="5"/>
      <w:r>
        <w:lastRenderedPageBreak/>
        <w:t>в городских округах город Оренбург, город Орск - государственным юридическим бюро;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в других муниципальных образованиях, за исключением муниципальных образований, указанных в </w:t>
      </w:r>
      <w:hyperlink w:anchor="P189">
        <w:r>
          <w:rPr>
            <w:color w:val="0000FF"/>
          </w:rPr>
          <w:t>абзаце втором</w:t>
        </w:r>
      </w:hyperlink>
      <w:r>
        <w:t xml:space="preserve"> настоящей части, - государственным юридическим бюро и адвокатами.</w:t>
      </w:r>
    </w:p>
    <w:p w:rsidR="00121CFE" w:rsidRDefault="00121CFE">
      <w:pPr>
        <w:pStyle w:val="ConsPlusNormal"/>
        <w:jc w:val="both"/>
      </w:pPr>
      <w:r>
        <w:t xml:space="preserve">(часть 1 в ред. </w:t>
      </w:r>
      <w:hyperlink r:id="rId93">
        <w:r>
          <w:rPr>
            <w:color w:val="0000FF"/>
          </w:rPr>
          <w:t>Закона</w:t>
        </w:r>
      </w:hyperlink>
      <w:r>
        <w:t xml:space="preserve"> Оренбургской области от 28.02.2022 N 234/89-VII-ОЗ)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1.1. В муниципальных образованиях, за исключением городских округов город Оренбург, город Орск, город Бузулук, бесплатная юридическая помощь государственным юридическим бюро оказывается в выездных пунктах для оказания бесплатной юридической помощи.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График оказания гражданам бесплатной юридической помощи государственным юридическим бюро в выездных пунктах для оказания бесплатной юридической помощи утверждается ежеквартально, не позднее 20-го числа месяца, следующего за текущим кварталом, уполномоченным Губернатором Оренбургской области органом исполнительной власти Оренбургской области в сфере обеспечения граждан Российской Федерации на территории Оренбургской области бесплатной юридической помощью (далее - Уполномоченный орган) и размещается Уполномоченным органом и государственным юридическим</w:t>
      </w:r>
      <w:proofErr w:type="gramEnd"/>
      <w:r>
        <w:t xml:space="preserve"> бюро на своих официальных сайтах в информационно-телекоммуникационной сети "Интернет" (далее - сеть Интернет).</w:t>
      </w:r>
    </w:p>
    <w:p w:rsidR="00121CFE" w:rsidRDefault="00121CFE">
      <w:pPr>
        <w:pStyle w:val="ConsPlusNormal"/>
        <w:jc w:val="both"/>
      </w:pPr>
      <w:r>
        <w:t xml:space="preserve">(часть 1.1 введена </w:t>
      </w:r>
      <w:hyperlink r:id="rId94">
        <w:r>
          <w:rPr>
            <w:color w:val="0000FF"/>
          </w:rPr>
          <w:t>Законом</w:t>
        </w:r>
      </w:hyperlink>
      <w:r>
        <w:t xml:space="preserve"> Оренбургской области от 28.02.2022 N 234/89-VII-ОЗ)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2. В случаях, предусмотренных </w:t>
      </w:r>
      <w:hyperlink w:anchor="P121">
        <w:r>
          <w:rPr>
            <w:color w:val="0000FF"/>
          </w:rPr>
          <w:t>частью 1 статьи 3</w:t>
        </w:r>
      </w:hyperlink>
      <w:r>
        <w:t xml:space="preserve"> настоящего Закона, бесплатная юридическая помощь оказывается: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1) по вопросу, имеющему правовой характер;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а) решением (приговором) суда;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121CFE" w:rsidRDefault="00121CFE">
      <w:pPr>
        <w:pStyle w:val="ConsPlusNormal"/>
        <w:spacing w:before="240"/>
        <w:ind w:firstLine="540"/>
        <w:jc w:val="both"/>
      </w:pPr>
      <w:bookmarkStart w:id="6" w:name="P202"/>
      <w:bookmarkEnd w:id="6"/>
      <w:r>
        <w:t>3. Государственное юридическое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lastRenderedPageBreak/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4. Если государственное юридическое бюро, адвокат принимают решение о невозможности оказания бесплатной юридической помощи гражданину, ему выдается соответствующее заключение в случаях, предусмотренных </w:t>
      </w:r>
      <w:hyperlink w:anchor="P20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5. Государственное юридическое бюро, адвокаты не оказывают бесплатную юридическую помощь гражданину, если прокурор в соответствии с федеральным законодательством обратился в суд с заявлением в защите прав, свобод и законных интересов этого гражданина.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bookmarkStart w:id="7" w:name="P209"/>
      <w:bookmarkEnd w:id="7"/>
      <w:r>
        <w:t>Статья 5. Оказание бесплатной юридической помощи адвокатами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1. Адвокаты оказывают гражданам бесплатную юридическую помощь в соответствии с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N 63-ФЗ),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N 324-ФЗ и настоящим Законом.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Оренбургской области осуществляется Адвокатской палатой Оренбургской области.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3. Адвокатская палата Оренбургской области ежегодно, не позднее 15 ноября, направляет в Уполномоченный орган список адвокатов с указанием регистрационных номеров адвокатов в реестре адвокатов Оренбургской области, а также адвокатских образований, в которых адвокаты осуществляют свою профессиональную деятельность. Ежегодно, не позднее 31 декабря, Уполномоченный орган опубликовывает список адвокатов в средствах массовой информации и размещает этот список на своем официальном сайте в сети Интернет.</w:t>
      </w:r>
    </w:p>
    <w:p w:rsidR="00121CFE" w:rsidRDefault="00121CFE">
      <w:pPr>
        <w:pStyle w:val="ConsPlusNormal"/>
        <w:jc w:val="both"/>
      </w:pPr>
      <w:r>
        <w:t xml:space="preserve">(часть 3 в ред. </w:t>
      </w:r>
      <w:hyperlink r:id="rId97">
        <w:r>
          <w:rPr>
            <w:color w:val="0000FF"/>
          </w:rPr>
          <w:t>Закона</w:t>
        </w:r>
      </w:hyperlink>
      <w:r>
        <w:t xml:space="preserve"> Оренбургской области от 28.02.2022 N 234/89-VII-ОЗ)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4. Уполномоченный орган ежегодно, не позднее 1 декабря, заключает с Адвокатской палатой Оренбургской области соглашение об оказании бесплатной юридической помощи адвокатами.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5. Адвокаты оказывают гражданам бесплатную юридическую помощь на основании соглашения, заключаемого в соответствии со </w:t>
      </w:r>
      <w:hyperlink r:id="rId98">
        <w:r>
          <w:rPr>
            <w:color w:val="0000FF"/>
          </w:rPr>
          <w:t>статьей 25</w:t>
        </w:r>
      </w:hyperlink>
      <w:r>
        <w:t xml:space="preserve"> Федерального закона N 63-ФЗ.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6. Адвокаты направляют в Адвокатскую палату Оренбургской области отчет об оказании ими бесплатной юридической помощи в рамках государственной системы бесплатной юридической помощи.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7. Адвокатская палата Оренбургской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(далее - </w:t>
      </w:r>
      <w:r>
        <w:lastRenderedPageBreak/>
        <w:t>ежегодный доклад и сводный отчет).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Ежегодный доклад представляется не позднее 25 декабря текущего года в одном экземпляре на бумажном носителе. Копия текста ежегодного доклада должна быть представлена также в электронном виде.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Сводный отчет представляется по форме, утвержденной уполномоченным федеральным органом исполнительной власти, не позднее 1 февраля года, следующего </w:t>
      </w:r>
      <w:proofErr w:type="gramStart"/>
      <w:r>
        <w:t>за</w:t>
      </w:r>
      <w:proofErr w:type="gramEnd"/>
      <w:r>
        <w:t xml:space="preserve"> отчетным, в одном экземпляре на бумажном носителе. Копия текста сводного отчета должна быть представлена также в электронном виде.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К сводному отчету прилагаются заверенные копии документов, подтверждающие сведения, указанные в сводном отчете.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8.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N 63-ФЗ.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9. Размер, порядок оплаты труда адвокатов, оказывающих гражданам бесплатную юридическую помощь, и компенсации их расходов на оказание такой помощи определяются Правительством Оренбургской области.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Расходы, связанные с оказанием адвокатами бесплатной юридической помощи в соответствии с настоящим Законом, являются расходным обязательством Оренбургской области и осуществляются за счет средств областного бюджета.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bookmarkStart w:id="8" w:name="P226"/>
      <w:bookmarkEnd w:id="8"/>
      <w:r>
        <w:t>Статья 6. Оказание бесплатной юридической помощи государственным юридическим бюро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1. Государственное юридическое бюро оказывает гражданам бесплатную юридическую помощь в соответствии с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N 324-ФЗ и настоящим Законом.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2. Решение о создании государственного юридического бюро в Оренбургской области принимается Правительством Оренбургской области в соответствии с законодательством Оренбургской области.</w:t>
      </w:r>
    </w:p>
    <w:p w:rsidR="00121CFE" w:rsidRDefault="00121CFE">
      <w:pPr>
        <w:pStyle w:val="ConsPlusNormal"/>
        <w:jc w:val="both"/>
      </w:pPr>
      <w:r>
        <w:t xml:space="preserve">(часть 2 в ред. </w:t>
      </w:r>
      <w:hyperlink r:id="rId101">
        <w:r>
          <w:rPr>
            <w:color w:val="0000FF"/>
          </w:rPr>
          <w:t>Закона</w:t>
        </w:r>
      </w:hyperlink>
      <w:r>
        <w:t xml:space="preserve"> Оренбургской области от 29.06.2017 N 455/110-VI-ОЗ)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3. Порядок деятельности государственного юридического бюро определяется Уполномоченным органом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N 324-ФЗ.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4. Государственное юридическое бюро при осуществлении своей деятельности вправе привлекать к оказанию бесплатной юридической помощи адвокатов с учетом соглашений, указанных в </w:t>
      </w:r>
      <w:hyperlink w:anchor="P209">
        <w:r>
          <w:rPr>
            <w:color w:val="0000FF"/>
          </w:rPr>
          <w:t>статье 5</w:t>
        </w:r>
      </w:hyperlink>
      <w:r>
        <w:t xml:space="preserve"> настоящего Закона.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5. Государственное юридическое бюро является юридическим лицом, созданным в форме казенного учреждения Оренбургской области.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6. Расходы, связанные с оказанием бесплатной юридической помощи в соответствии с настоящим Законом государственным юридическим бюро, являются расходным обязательством Оренбургской области и осуществляются за счет средств областного бюджета.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 xml:space="preserve">Статья 7. Документы, необходимые для получения бесплатной юридической </w:t>
      </w:r>
      <w:r>
        <w:lastRenderedPageBreak/>
        <w:t>помощи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личность, а также документ, подтверждающий отнесение его к одной из категорий граждан, предусмотренных </w:t>
      </w:r>
      <w:hyperlink w:anchor="P45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121CFE" w:rsidRDefault="00121CFE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Оренбургской области от 02.09.2022 N 477/177-VII-ОЗ)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8. Содействие развитию негосударственной системы бесплатной юридической помощи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Органы государственной власти Оренбургской области и органы местного самоуправления муниципальных образований области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иными федеральными законами.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9. Правовое информирование населения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>В целях правового информирования и правового просвещения населения органы исполнительной власти Оренбургской области и подведомственные им учреждения, органы местного самоуправления муниципальных образований Оренбургской области, государственное юридическое бюро, адвокатские образования размещают в местах, доступных для граждан, в средствах массовой информации, сети Интернет информацию: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о порядке и случаях оказания бесплатной юридической помощи;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 xml:space="preserve">содержании, пределах осуществления, способах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121CFE" w:rsidRDefault="00121CFE">
      <w:pPr>
        <w:pStyle w:val="ConsPlusNormal"/>
        <w:spacing w:before="240"/>
        <w:ind w:firstLine="540"/>
        <w:jc w:val="both"/>
      </w:pPr>
      <w:r>
        <w:t>компетенции и порядке деятельности органов исполнительной власти Оренбургской области и подведомственных им учреждений, органов местного самоуправления муниципальных образований области, полномочиях их должностных лиц;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правилах</w:t>
      </w:r>
      <w:proofErr w:type="gramEnd"/>
      <w:r>
        <w:t xml:space="preserve"> оказания государственных и муниципальных услуг;</w:t>
      </w:r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основаниях, условиях и порядке обжалования решений и действий органов исполнительной власти Оренбургской области, органов местного самоуправления муниципальных образований области, подведомственных им учреждений и их должностных лиц;</w:t>
      </w:r>
      <w:proofErr w:type="gramEnd"/>
    </w:p>
    <w:p w:rsidR="00121CFE" w:rsidRDefault="00121CFE">
      <w:pPr>
        <w:pStyle w:val="ConsPlusNormal"/>
        <w:spacing w:before="240"/>
        <w:ind w:firstLine="540"/>
        <w:jc w:val="both"/>
      </w:pPr>
      <w:proofErr w:type="gramStart"/>
      <w:r>
        <w:t>порядке</w:t>
      </w:r>
      <w:proofErr w:type="gramEnd"/>
      <w:r>
        <w:t xml:space="preserve"> совершения гражданами юридически значимых действий и типичных юридических ошибках при совершении таких действий.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ind w:firstLine="540"/>
        <w:jc w:val="both"/>
      </w:pPr>
      <w:r>
        <w:t xml:space="preserve">Настоящий Закон вступает в силу после его официального опубликования, но не ранее 1 января 2013 года, за исключением </w:t>
      </w:r>
      <w:hyperlink w:anchor="P36">
        <w:r>
          <w:rPr>
            <w:color w:val="0000FF"/>
          </w:rPr>
          <w:t>статей 1</w:t>
        </w:r>
      </w:hyperlink>
      <w:r>
        <w:t xml:space="preserve">, </w:t>
      </w:r>
      <w:hyperlink w:anchor="P209">
        <w:r>
          <w:rPr>
            <w:color w:val="0000FF"/>
          </w:rPr>
          <w:t>5</w:t>
        </w:r>
      </w:hyperlink>
      <w:r>
        <w:t xml:space="preserve">, </w:t>
      </w:r>
      <w:hyperlink w:anchor="P226">
        <w:r>
          <w:rPr>
            <w:color w:val="0000FF"/>
          </w:rPr>
          <w:t>6</w:t>
        </w:r>
      </w:hyperlink>
      <w:r>
        <w:t xml:space="preserve"> настоящего Закона в части создания государственного юридического бюро и заключения соглашения с адвокатами, которые вступают в силу после его официального опубликования.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jc w:val="right"/>
      </w:pPr>
      <w:r>
        <w:t>Губернатор</w:t>
      </w:r>
    </w:p>
    <w:p w:rsidR="00121CFE" w:rsidRDefault="00121CFE">
      <w:pPr>
        <w:pStyle w:val="ConsPlusNormal"/>
        <w:jc w:val="right"/>
      </w:pPr>
      <w:r>
        <w:t>Оренбургской области</w:t>
      </w:r>
    </w:p>
    <w:p w:rsidR="00121CFE" w:rsidRDefault="00121CFE">
      <w:pPr>
        <w:pStyle w:val="ConsPlusNormal"/>
        <w:jc w:val="right"/>
      </w:pPr>
      <w:r>
        <w:t>Ю.А.БЕРГ</w:t>
      </w:r>
    </w:p>
    <w:p w:rsidR="00121CFE" w:rsidRDefault="00121CFE">
      <w:pPr>
        <w:pStyle w:val="ConsPlusNormal"/>
      </w:pPr>
      <w:r>
        <w:t>г. Оренбург, Дом Советов</w:t>
      </w:r>
    </w:p>
    <w:p w:rsidR="00121CFE" w:rsidRDefault="00121CFE">
      <w:pPr>
        <w:pStyle w:val="ConsPlusNormal"/>
        <w:spacing w:before="240"/>
      </w:pPr>
      <w:r>
        <w:t>27 июня 2012 года</w:t>
      </w:r>
    </w:p>
    <w:p w:rsidR="00121CFE" w:rsidRDefault="00121CFE">
      <w:pPr>
        <w:pStyle w:val="ConsPlusNormal"/>
        <w:spacing w:before="240"/>
      </w:pPr>
      <w:r>
        <w:t>N 886/253-V-ОЗ</w:t>
      </w: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jc w:val="both"/>
      </w:pPr>
    </w:p>
    <w:p w:rsidR="00121CFE" w:rsidRDefault="00121C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E5" w:rsidRDefault="00C008E5"/>
    <w:sectPr w:rsidR="00C008E5" w:rsidSect="008C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E"/>
    <w:rsid w:val="00121CFE"/>
    <w:rsid w:val="00432641"/>
    <w:rsid w:val="00C008E5"/>
    <w:rsid w:val="00D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FE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21CFE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21CFE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FE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21CFE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21CFE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622C5E1108F4310372F08FC88994ADAB7FB1DE96D5DAB3E5BD6CF91F7D32028A4C2DAF514E40268FB831AE7229145C0B87B6D0906E5EA73F87B03C4EQ0J" TargetMode="External"/><Relationship Id="rId21" Type="http://schemas.openxmlformats.org/officeDocument/2006/relationships/hyperlink" Target="consultantplus://offline/ref=67622C5E1108F4310372F08FC88994ADAB7FB1DE96D7DBB2E7B86CF91F7D32028A4C2DAF514E40268FB831AE7229145C0B87B6D0906E5EA73F87B03C4EQ0J" TargetMode="External"/><Relationship Id="rId42" Type="http://schemas.openxmlformats.org/officeDocument/2006/relationships/hyperlink" Target="consultantplus://offline/ref=67622C5E1108F4310372EE82DEE5C9A9AF74EAD595D2D1E6BDE96AAE402D3457D80C73F6130A53268EA633AE7842Q1J" TargetMode="External"/><Relationship Id="rId47" Type="http://schemas.openxmlformats.org/officeDocument/2006/relationships/hyperlink" Target="consultantplus://offline/ref=67622C5E1108F4310372F08FC88994ADAB7FB1DE92D7D3B2E6B631F317243E008D4372B856074C278FB830AC717611491ADFBAD18E715EB82385B243QDJ" TargetMode="External"/><Relationship Id="rId63" Type="http://schemas.openxmlformats.org/officeDocument/2006/relationships/hyperlink" Target="consultantplus://offline/ref=67622C5E1108F4310372F08FC88994ADAB7FB1DE96D6D2B4E3BA6CF91F7D32028A4C2DAF514E40268FB831AC7A29145C0B87B6D0906E5EA73F87B03C4EQ0J" TargetMode="External"/><Relationship Id="rId68" Type="http://schemas.openxmlformats.org/officeDocument/2006/relationships/hyperlink" Target="consultantplus://offline/ref=67622C5E1108F4310372F08FC88994ADAB7FB1DE92D5DBB1E5B631F317243E008D4372B856074C278FB830A8717611491ADFBAD18E715EB82385B243QDJ" TargetMode="External"/><Relationship Id="rId84" Type="http://schemas.openxmlformats.org/officeDocument/2006/relationships/hyperlink" Target="consultantplus://offline/ref=67622C5E1108F4310372EE82DEE5C9A9AF77ECD097D3D1E6BDE96AAE402D3457D80C73F6130A53268EA633AE7842Q1J" TargetMode="External"/><Relationship Id="rId89" Type="http://schemas.openxmlformats.org/officeDocument/2006/relationships/hyperlink" Target="consultantplus://offline/ref=67622C5E1108F4310372F08FC88994ADAB7FB1DE92DEDDB8E2B631F317243E008D4372B856074C278FB833A8717611491ADFBAD18E715EB82385B243QDJ" TargetMode="External"/><Relationship Id="rId7" Type="http://schemas.openxmlformats.org/officeDocument/2006/relationships/hyperlink" Target="consultantplus://offline/ref=67622C5E1108F4310372F08FC88994ADAB7FB1DE92D7D3B2E6B631F317243E008D4372B856074C278FB831A6717611491ADFBAD18E715EB82385B243QDJ" TargetMode="External"/><Relationship Id="rId71" Type="http://schemas.openxmlformats.org/officeDocument/2006/relationships/hyperlink" Target="consultantplus://offline/ref=67622C5E1108F4310372F08FC88994ADAB7FB1DE96D6DEB3E5BA6CF91F7D32028A4C2DAF514E40268FB831AE7329145C0B87B6D0906E5EA73F87B03C4EQ0J" TargetMode="External"/><Relationship Id="rId92" Type="http://schemas.openxmlformats.org/officeDocument/2006/relationships/hyperlink" Target="consultantplus://offline/ref=67622C5E1108F4310372F08FC88994ADAB7FB1DE96D6D2B4E3BA6CF91F7D32028A4C2DAF514E40268FB831AD7929145C0B87B6D0906E5EA73F87B03C4E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22C5E1108F4310372F08FC88994ADAB7FB1DE90D3D3B9E6B631F317243E008D4372B856074C278FB831A6717611491ADFBAD18E715EB82385B243QDJ" TargetMode="External"/><Relationship Id="rId29" Type="http://schemas.openxmlformats.org/officeDocument/2006/relationships/hyperlink" Target="consultantplus://offline/ref=67622C5E1108F4310372EE82DEE5C9A9AF71EFD793DFD1E6BDE96AAE402D3457CA0C2BFA120A4D2686B365FF3E774D0C4FCCBAD08E725FA442Q2J" TargetMode="External"/><Relationship Id="rId11" Type="http://schemas.openxmlformats.org/officeDocument/2006/relationships/hyperlink" Target="consultantplus://offline/ref=67622C5E1108F4310372F08FC88994ADAB7FB1DE92DEDDB8E2B631F317243E008D4372B856074C278FB831A6717611491ADFBAD18E715EB82385B243QDJ" TargetMode="External"/><Relationship Id="rId24" Type="http://schemas.openxmlformats.org/officeDocument/2006/relationships/hyperlink" Target="consultantplus://offline/ref=67622C5E1108F4310372F08FC88994ADAB7FB1DE96D6DCB3E0BD6CF91F7D32028A4C2DAF514E40268FB831AE7229145C0B87B6D0906E5EA73F87B03C4EQ0J" TargetMode="External"/><Relationship Id="rId32" Type="http://schemas.openxmlformats.org/officeDocument/2006/relationships/hyperlink" Target="consultantplus://offline/ref=67622C5E1108F4310372EE82DEE5C9A9AF71EFD793DFD1E6BDE96AAE402D3457D80C73F6130A53268EA633AE7842Q1J" TargetMode="External"/><Relationship Id="rId37" Type="http://schemas.openxmlformats.org/officeDocument/2006/relationships/hyperlink" Target="consultantplus://offline/ref=67622C5E1108F4310372F08FC88994ADAB7FB1DE92D5DBB1E5B631F317243E008D4372B856074C278FB830AE717611491ADFBAD18E715EB82385B243QDJ" TargetMode="External"/><Relationship Id="rId40" Type="http://schemas.openxmlformats.org/officeDocument/2006/relationships/hyperlink" Target="consultantplus://offline/ref=67622C5E1108F4310372F08FC88994ADAB7FB1DE96D6DEB2E3BF6CF91F7D32028A4C2DAF434E182A8EB82FAF7B3C420D4D4DQ1J" TargetMode="External"/><Relationship Id="rId45" Type="http://schemas.openxmlformats.org/officeDocument/2006/relationships/hyperlink" Target="consultantplus://offline/ref=67622C5E1108F4310372F08FC88994ADAB7FB1DE92D7D3B2E6B631F317243E008D4372B856074C278FB830AF717611491ADFBAD18E715EB82385B243QDJ" TargetMode="External"/><Relationship Id="rId53" Type="http://schemas.openxmlformats.org/officeDocument/2006/relationships/hyperlink" Target="consultantplus://offline/ref=67622C5E1108F4310372F08FC88994ADAB7FB1DE92DEDDB8E2B631F317243E008D4372B856074C278FB830A9717611491ADFBAD18E715EB82385B243QDJ" TargetMode="External"/><Relationship Id="rId58" Type="http://schemas.openxmlformats.org/officeDocument/2006/relationships/hyperlink" Target="consultantplus://offline/ref=67622C5E1108F4310372EE82DEE5C9A9AF70E6D592D7D1E6BDE96AAE402D3457CA0C2BFA120A4E2486B365FF3E774D0C4FCCBAD08E725FA442Q2J" TargetMode="External"/><Relationship Id="rId66" Type="http://schemas.openxmlformats.org/officeDocument/2006/relationships/hyperlink" Target="consultantplus://offline/ref=67622C5E1108F4310372F08FC88994ADAB7FB1DE96D6D2B4E3BA6CF91F7D32028A4C2DAF514E40268FB831AC7E29145C0B87B6D0906E5EA73F87B03C4EQ0J" TargetMode="External"/><Relationship Id="rId74" Type="http://schemas.openxmlformats.org/officeDocument/2006/relationships/hyperlink" Target="consultantplus://offline/ref=67622C5E1108F4310372F08FC88994ADAB7FB1DE92DFD2B2E9B631F317243E008D4372B856074C278FB833AE717611491ADFBAD18E715EB82385B243QDJ" TargetMode="External"/><Relationship Id="rId79" Type="http://schemas.openxmlformats.org/officeDocument/2006/relationships/hyperlink" Target="consultantplus://offline/ref=67622C5E1108F4310372F08FC88994ADAB7FB1DE96D6D2B4E3BA6CF91F7D32028A4C2DAF514E40268FB831AC7329145C0B87B6D0906E5EA73F87B03C4EQ0J" TargetMode="External"/><Relationship Id="rId87" Type="http://schemas.openxmlformats.org/officeDocument/2006/relationships/hyperlink" Target="consultantplus://offline/ref=67622C5E1108F4310372F08FC88994ADAB7FB1DE92D5DBB1E5B631F317243E008D4372B856074C278FB833A8717611491ADFBAD18E715EB82385B243QDJ" TargetMode="External"/><Relationship Id="rId102" Type="http://schemas.openxmlformats.org/officeDocument/2006/relationships/hyperlink" Target="consultantplus://offline/ref=67622C5E1108F4310372EE82DEE5C9A9AF71EFD793DFD1E6BDE96AAE402D3457D80C73F6130A53268EA633AE7842Q1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7622C5E1108F4310372F08FC88994ADAB7FB1DE96D6D2B4E3BA6CF91F7D32028A4C2DAF514E40268FB831AF7229145C0B87B6D0906E5EA73F87B03C4EQ0J" TargetMode="External"/><Relationship Id="rId82" Type="http://schemas.openxmlformats.org/officeDocument/2006/relationships/hyperlink" Target="consultantplus://offline/ref=67622C5E1108F4310372F08FC88994ADAB7FB1DE92DEDDB8E2B631F317243E008D4372B856074C278FB833AC717611491ADFBAD18E715EB82385B243QDJ" TargetMode="External"/><Relationship Id="rId90" Type="http://schemas.openxmlformats.org/officeDocument/2006/relationships/hyperlink" Target="consultantplus://offline/ref=67622C5E1108F4310372F08FC88994ADAB7FB1DE96D6D2B4E3BA6CF91F7D32028A4C2DAF514E40268FB831AD7A29145C0B87B6D0906E5EA73F87B03C4EQ0J" TargetMode="External"/><Relationship Id="rId95" Type="http://schemas.openxmlformats.org/officeDocument/2006/relationships/hyperlink" Target="consultantplus://offline/ref=67622C5E1108F4310372EE82DEE5C9A9AF71EDDA96D1D1E6BDE96AAE402D3457D80C73F6130A53268EA633AE7842Q1J" TargetMode="External"/><Relationship Id="rId19" Type="http://schemas.openxmlformats.org/officeDocument/2006/relationships/hyperlink" Target="consultantplus://offline/ref=67622C5E1108F4310372F08FC88994ADAB7FB1DE9ED7DBB6E6B631F317243E008D4372B856074C278FB831A6717611491ADFBAD18E715EB82385B243QDJ" TargetMode="External"/><Relationship Id="rId14" Type="http://schemas.openxmlformats.org/officeDocument/2006/relationships/hyperlink" Target="consultantplus://offline/ref=67622C5E1108F4310372F08FC88994ADAB7FB1DE91D0DAB6E6B631F317243E008D4372B856074C278FB831A6717611491ADFBAD18E715EB82385B243QDJ" TargetMode="External"/><Relationship Id="rId22" Type="http://schemas.openxmlformats.org/officeDocument/2006/relationships/hyperlink" Target="consultantplus://offline/ref=67622C5E1108F4310372F08FC88994ADAB7FB1DE96D7D9B5E1BE6CF91F7D32028A4C2DAF514E40268FB831AE7229145C0B87B6D0906E5EA73F87B03C4EQ0J" TargetMode="External"/><Relationship Id="rId27" Type="http://schemas.openxmlformats.org/officeDocument/2006/relationships/hyperlink" Target="consultantplus://offline/ref=67622C5E1108F4310372F08FC88994ADAB7FB1DE96D5DFB3E4BC6CF91F7D32028A4C2DAF514E40268FB831AE7229145C0B87B6D0906E5EA73F87B03C4EQ0J" TargetMode="External"/><Relationship Id="rId30" Type="http://schemas.openxmlformats.org/officeDocument/2006/relationships/hyperlink" Target="consultantplus://offline/ref=67622C5E1108F4310372F08FC88994ADAB7FB1DE96D6DCB3E0BD6CF91F7D32028A4C2DAF514E40268FB831AE7229145C0B87B6D0906E5EA73F87B03C4EQ0J" TargetMode="External"/><Relationship Id="rId35" Type="http://schemas.openxmlformats.org/officeDocument/2006/relationships/hyperlink" Target="consultantplus://offline/ref=67622C5E1108F4310372F08FC88994ADAB7FB1DE96D6D2B4E3BA6CF91F7D32028A4C2DAF514E40268FB831AF7B29145C0B87B6D0906E5EA73F87B03C4EQ0J" TargetMode="External"/><Relationship Id="rId43" Type="http://schemas.openxmlformats.org/officeDocument/2006/relationships/hyperlink" Target="consultantplus://offline/ref=67622C5E1108F4310372F08FC88994ADAB7FB1DE92DFD2B2E9B631F317243E008D4372B856074C278FB831A7717611491ADFBAD18E715EB82385B243QDJ" TargetMode="External"/><Relationship Id="rId48" Type="http://schemas.openxmlformats.org/officeDocument/2006/relationships/hyperlink" Target="consultantplus://offline/ref=67622C5E1108F4310372F08FC88994ADAB7FB1DE92DEDDB8E2B631F317243E008D4372B856074C278FB830AE717611491ADFBAD18E715EB82385B243QDJ" TargetMode="External"/><Relationship Id="rId56" Type="http://schemas.openxmlformats.org/officeDocument/2006/relationships/hyperlink" Target="consultantplus://offline/ref=67622C5E1108F4310372F08FC88994ADAB7FB1DE9ED2DFB0E4B631F317243E008D4372B856074C278FB831A7717611491ADFBAD18E715EB82385B243QDJ" TargetMode="External"/><Relationship Id="rId64" Type="http://schemas.openxmlformats.org/officeDocument/2006/relationships/hyperlink" Target="consultantplus://offline/ref=67622C5E1108F4310372F08FC88994ADAB7FB1DE96D6D2B4E3BA6CF91F7D32028A4C2DAF514E40268FB831AC7829145C0B87B6D0906E5EA73F87B03C4EQ0J" TargetMode="External"/><Relationship Id="rId69" Type="http://schemas.openxmlformats.org/officeDocument/2006/relationships/hyperlink" Target="consultantplus://offline/ref=67622C5E1108F4310372EE82DEE5C9A9AF77ECD097D3D1E6BDE96AAE402D3457D80C73F6130A53268EA633AE7842Q1J" TargetMode="External"/><Relationship Id="rId77" Type="http://schemas.openxmlformats.org/officeDocument/2006/relationships/hyperlink" Target="consultantplus://offline/ref=67622C5E1108F4310372F08FC88994ADAB7FB1DE9ED7DBB6E6B631F317243E008D4372B856074C278FB831A7717611491ADFBAD18E715EB82385B243QDJ" TargetMode="External"/><Relationship Id="rId100" Type="http://schemas.openxmlformats.org/officeDocument/2006/relationships/hyperlink" Target="consultantplus://offline/ref=67622C5E1108F4310372EE82DEE5C9A9AF71EFD793DFD1E6BDE96AAE402D3457D80C73F6130A53268EA633AE7842Q1J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7622C5E1108F4310372F08FC88994ADAB7FB1DE92D5DBB1E5B631F317243E008D4372B856074C278FB831A6717611491ADFBAD18E715EB82385B243QDJ" TargetMode="External"/><Relationship Id="rId51" Type="http://schemas.openxmlformats.org/officeDocument/2006/relationships/hyperlink" Target="consultantplus://offline/ref=67622C5E1108F4310372F08FC88994ADAB7FB1DE9FD6D8B7E8B631F317243E008D4372B856074C278FB831A7717611491ADFBAD18E715EB82385B243QDJ" TargetMode="External"/><Relationship Id="rId72" Type="http://schemas.openxmlformats.org/officeDocument/2006/relationships/hyperlink" Target="consultantplus://offline/ref=67622C5E1108F4310372F08FC88994ADAB7FB1DE92D5DBB1E5B631F317243E008D4372B856074C278FB830A6717611491ADFBAD18E715EB82385B243QDJ" TargetMode="External"/><Relationship Id="rId80" Type="http://schemas.openxmlformats.org/officeDocument/2006/relationships/hyperlink" Target="consultantplus://offline/ref=67622C5E1108F4310372F08FC88994ADAB7FB1DE92DEDDB8E2B631F317243E008D4372B856074C278FB830A7717611491ADFBAD18E715EB82385B243QDJ" TargetMode="External"/><Relationship Id="rId85" Type="http://schemas.openxmlformats.org/officeDocument/2006/relationships/hyperlink" Target="consultantplus://offline/ref=67622C5E1108F4310372F08FC88994ADAB7FB1DE92DEDDB8E2B631F317243E008D4372B856074C278FB833AB717611491ADFBAD18E715EB82385B243QDJ" TargetMode="External"/><Relationship Id="rId93" Type="http://schemas.openxmlformats.org/officeDocument/2006/relationships/hyperlink" Target="consultantplus://offline/ref=67622C5E1108F4310372F08FC88994ADAB7FB1DE96D6DEB2E0BF6CF91F7D32028A4C2DAF514E40268FB831AF7A29145C0B87B6D0906E5EA73F87B03C4EQ0J" TargetMode="External"/><Relationship Id="rId98" Type="http://schemas.openxmlformats.org/officeDocument/2006/relationships/hyperlink" Target="consultantplus://offline/ref=67622C5E1108F4310372EE82DEE5C9A9AF71EDDA96D1D1E6BDE96AAE402D3457CA0C2BFA120A4F238AB365FF3E774D0C4FCCBAD08E725FA442Q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622C5E1108F4310372F08FC88994ADAB7FB1DE96D6DEB3E5BA6CF91F7D32028A4C2DAF514E40268FB831AE7229145C0B87B6D0906E5EA73F87B03C4EQ0J" TargetMode="External"/><Relationship Id="rId17" Type="http://schemas.openxmlformats.org/officeDocument/2006/relationships/hyperlink" Target="consultantplus://offline/ref=67622C5E1108F4310372F08FC88994ADAB7FB1DE90D0DCB3E4B631F317243E008D4372B856074C278FB831A6717611491ADFBAD18E715EB82385B243QDJ" TargetMode="External"/><Relationship Id="rId25" Type="http://schemas.openxmlformats.org/officeDocument/2006/relationships/hyperlink" Target="consultantplus://offline/ref=67622C5E1108F4310372F08FC88994ADAB7FB1DE96D6D2B4E3BA6CF91F7D32028A4C2DAF514E40268FB831AE7229145C0B87B6D0906E5EA73F87B03C4EQ0J" TargetMode="External"/><Relationship Id="rId33" Type="http://schemas.openxmlformats.org/officeDocument/2006/relationships/hyperlink" Target="consultantplus://offline/ref=67622C5E1108F4310372EE82DEE5C9A9AF71EFD793DFD1E6BDE96AAE402D3457D80C73F6130A53268EA633AE7842Q1J" TargetMode="External"/><Relationship Id="rId38" Type="http://schemas.openxmlformats.org/officeDocument/2006/relationships/hyperlink" Target="consultantplus://offline/ref=67622C5E1108F4310372F08FC88994ADAB7FB1DE92D5DBB1E5B631F317243E008D4372B856074C278FB830AF717611491ADFBAD18E715EB82385B243QDJ" TargetMode="External"/><Relationship Id="rId46" Type="http://schemas.openxmlformats.org/officeDocument/2006/relationships/hyperlink" Target="consultantplus://offline/ref=67622C5E1108F4310372EE82DEE5C9A9AF77EADB91D4D1E6BDE96AAE402D3457D80C73F6130A53268EA633AE7842Q1J" TargetMode="External"/><Relationship Id="rId59" Type="http://schemas.openxmlformats.org/officeDocument/2006/relationships/hyperlink" Target="consultantplus://offline/ref=67622C5E1108F4310372F08FC88994ADAB7FB1DE96D5DAB3E5BD6CF91F7D32028A4C2DAF514E40268FB831AE7229145C0B87B6D0906E5EA73F87B03C4EQ0J" TargetMode="External"/><Relationship Id="rId67" Type="http://schemas.openxmlformats.org/officeDocument/2006/relationships/hyperlink" Target="consultantplus://offline/ref=67622C5E1108F4310372F08FC88994ADAB7FB1DE96D6D2B4E3BA6CF91F7D32028A4C2DAF514E40268FB831AC7C29145C0B87B6D0906E5EA73F87B03C4EQ0J" TargetMode="External"/><Relationship Id="rId103" Type="http://schemas.openxmlformats.org/officeDocument/2006/relationships/hyperlink" Target="consultantplus://offline/ref=67622C5E1108F4310372F08FC88994ADAB7FB1DE96D6D2B4E3BA6CF91F7D32028A4C2DAF514E40268FB831AD7C29145C0B87B6D0906E5EA73F87B03C4EQ0J" TargetMode="External"/><Relationship Id="rId20" Type="http://schemas.openxmlformats.org/officeDocument/2006/relationships/hyperlink" Target="consultantplus://offline/ref=67622C5E1108F4310372F08FC88994ADAB7FB1DE9ED2DFB0E4B631F317243E008D4372B856074C278FB831A6717611491ADFBAD18E715EB82385B243QDJ" TargetMode="External"/><Relationship Id="rId41" Type="http://schemas.openxmlformats.org/officeDocument/2006/relationships/hyperlink" Target="consultantplus://offline/ref=67622C5E1108F4310372F08FC88994ADAB7FB1DE96D6D2B4E3BA6CF91F7D32028A4C2DAF514E40268FB831AF7929145C0B87B6D0906E5EA73F87B03C4EQ0J" TargetMode="External"/><Relationship Id="rId54" Type="http://schemas.openxmlformats.org/officeDocument/2006/relationships/hyperlink" Target="consultantplus://offline/ref=67622C5E1108F4310372F08FC88994ADAB7FB1DE91DEDDB3E4B631F317243E008D4372B856074C278FB831A7717611491ADFBAD18E715EB82385B243QDJ" TargetMode="External"/><Relationship Id="rId62" Type="http://schemas.openxmlformats.org/officeDocument/2006/relationships/hyperlink" Target="consultantplus://offline/ref=67622C5E1108F4310372F08FC88994ADAB7FB1DE91D0DAB6E6B631F317243E008D4372B856074C278FB831A7717611491ADFBAD18E715EB82385B243QDJ" TargetMode="External"/><Relationship Id="rId70" Type="http://schemas.openxmlformats.org/officeDocument/2006/relationships/hyperlink" Target="consultantplus://offline/ref=67622C5E1108F4310372F08FC88994ADAB7FB1DE92DFD2B2E9B631F317243E008D4372B856074C278FB830A7717611491ADFBAD18E715EB82385B243QDJ" TargetMode="External"/><Relationship Id="rId75" Type="http://schemas.openxmlformats.org/officeDocument/2006/relationships/hyperlink" Target="consultantplus://offline/ref=67622C5E1108F4310372F08FC88994ADAB7FB1DE90D3D3B9E6B631F317243E008D4372B856074C278FB830AF717611491ADFBAD18E715EB82385B243QDJ" TargetMode="External"/><Relationship Id="rId83" Type="http://schemas.openxmlformats.org/officeDocument/2006/relationships/hyperlink" Target="consultantplus://offline/ref=67622C5E1108F4310372F08FC88994ADAB7FB1DE92DEDDB8E2B631F317243E008D4372B856074C278FB833AA717611491ADFBAD18E715EB82385B243QDJ" TargetMode="External"/><Relationship Id="rId88" Type="http://schemas.openxmlformats.org/officeDocument/2006/relationships/hyperlink" Target="consultantplus://offline/ref=67622C5E1108F4310372F08FC88994ADAB7FB1DE92DFD2B2E9B631F317243E008D4372B856074C278FB833AA717611491ADFBAD18E715EB82385B243QDJ" TargetMode="External"/><Relationship Id="rId91" Type="http://schemas.openxmlformats.org/officeDocument/2006/relationships/hyperlink" Target="consultantplus://offline/ref=67622C5E1108F4310372EE82DEE5C9A9AF71EFD793DFD1E6BDE96AAE402D3457D80C73F6130A53268EA633AE7842Q1J" TargetMode="External"/><Relationship Id="rId96" Type="http://schemas.openxmlformats.org/officeDocument/2006/relationships/hyperlink" Target="consultantplus://offline/ref=67622C5E1108F4310372EE82DEE5C9A9AF71EFD793DFD1E6BDE96AAE402D3457D80C73F6130A53268EA633AE7842Q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22C5E1108F4310372F08FC88994ADAB7FB1DE93D6DFB6E3B631F317243E008D4372AA565F40268FA630AF6420400F44QCJ" TargetMode="External"/><Relationship Id="rId15" Type="http://schemas.openxmlformats.org/officeDocument/2006/relationships/hyperlink" Target="consultantplus://offline/ref=67622C5E1108F4310372F08FC88994ADAB7FB1DE91DEDDB3E4B631F317243E008D4372B856074C278FB831A6717611491ADFBAD18E715EB82385B243QDJ" TargetMode="External"/><Relationship Id="rId23" Type="http://schemas.openxmlformats.org/officeDocument/2006/relationships/hyperlink" Target="consultantplus://offline/ref=67622C5E1108F4310372F08FC88994ADAB7FB1DE96D6DEB2E0BF6CF91F7D32028A4C2DAF514E40268FB831AE7229145C0B87B6D0906E5EA73F87B03C4EQ0J" TargetMode="External"/><Relationship Id="rId28" Type="http://schemas.openxmlformats.org/officeDocument/2006/relationships/hyperlink" Target="consultantplus://offline/ref=67622C5E1108F4310372EE82DEE5C9A9AF71EBD097D5D1E6BDE96AAE402D3457CA0C2BFA120A482487B365FF3E774D0C4FCCBAD08E725FA442Q2J" TargetMode="External"/><Relationship Id="rId36" Type="http://schemas.openxmlformats.org/officeDocument/2006/relationships/hyperlink" Target="consultantplus://offline/ref=67622C5E1108F4310372F08FC88994ADAB7FB1DE92D2DBB1E9B631F317243E008D4372B856074C278FB830AE717611491ADFBAD18E715EB82385B243QDJ" TargetMode="External"/><Relationship Id="rId49" Type="http://schemas.openxmlformats.org/officeDocument/2006/relationships/hyperlink" Target="consultantplus://offline/ref=67622C5E1108F4310372F08FC88994ADAB7FB1DE92DEDDB8E2B631F317243E008D4372B856074C278FB830AC717611491ADFBAD18E715EB82385B243QDJ" TargetMode="External"/><Relationship Id="rId57" Type="http://schemas.openxmlformats.org/officeDocument/2006/relationships/hyperlink" Target="consultantplus://offline/ref=67622C5E1108F4310372EE82DEE5C9A9AF76E9DA9EDED1E6BDE96AAE402D3457D80C73F6130A53268EA633AE7842Q1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7622C5E1108F4310372F08FC88994ADAB7FB1DE92DFD2B2E9B631F317243E008D4372B856074C278FB831A6717611491ADFBAD18E715EB82385B243QDJ" TargetMode="External"/><Relationship Id="rId31" Type="http://schemas.openxmlformats.org/officeDocument/2006/relationships/hyperlink" Target="consultantplus://offline/ref=67622C5E1108F4310372EE82DEE5C9A9AF71EFD793DFD1E6BDE96AAE402D3457D80C73F6130A53268EA633AE7842Q1J" TargetMode="External"/><Relationship Id="rId44" Type="http://schemas.openxmlformats.org/officeDocument/2006/relationships/hyperlink" Target="consultantplus://offline/ref=67622C5E1108F4310372F08FC88994ADAB7FB1DE92D7D3B2E6B631F317243E008D4372B856074C278FB831A7717611491ADFBAD18E715EB82385B243QDJ" TargetMode="External"/><Relationship Id="rId52" Type="http://schemas.openxmlformats.org/officeDocument/2006/relationships/hyperlink" Target="consultantplus://offline/ref=67622C5E1108F4310372F08FC88994ADAB7FB1DE92DEDDB8E2B631F317243E008D4372B856074C278FB830A8717611491ADFBAD18E715EB82385B243QDJ" TargetMode="External"/><Relationship Id="rId60" Type="http://schemas.openxmlformats.org/officeDocument/2006/relationships/hyperlink" Target="consultantplus://offline/ref=67622C5E1108F4310372F08FC88994ADAB7FB1DE96D5DFB3E4BC6CF91F7D32028A4C2DAF514E40268FB831AE7229145C0B87B6D0906E5EA73F87B03C4EQ0J" TargetMode="External"/><Relationship Id="rId65" Type="http://schemas.openxmlformats.org/officeDocument/2006/relationships/hyperlink" Target="consultantplus://offline/ref=67622C5E1108F4310372F08FC88994ADAB7FB1DE96D6D2B4E3BA6CF91F7D32028A4C2DAF514E40268FB831AC7929145C0B87B6D0906E5EA73F87B03C4EQ0J" TargetMode="External"/><Relationship Id="rId73" Type="http://schemas.openxmlformats.org/officeDocument/2006/relationships/hyperlink" Target="consultantplus://offline/ref=67622C5E1108F4310372F08FC88994ADAB7FB1DE92D5DBB1E5B631F317243E008D4372B856074C278FB833AE717611491ADFBAD18E715EB82385B243QDJ" TargetMode="External"/><Relationship Id="rId78" Type="http://schemas.openxmlformats.org/officeDocument/2006/relationships/hyperlink" Target="consultantplus://offline/ref=67622C5E1108F4310372F08FC88994ADAB7FB1DE96D6D2B4E3BA6CF91F7D32028A4C2DAF514E40268FB831AC7D29145C0B87B6D0906E5EA73F87B03C4EQ0J" TargetMode="External"/><Relationship Id="rId81" Type="http://schemas.openxmlformats.org/officeDocument/2006/relationships/hyperlink" Target="consultantplus://offline/ref=67622C5E1108F4310372F08FC88994ADAB7FB1DE92DEDDB8E2B631F317243E008D4372B856074C278FB833AF717611491ADFBAD18E715EB82385B243QDJ" TargetMode="External"/><Relationship Id="rId86" Type="http://schemas.openxmlformats.org/officeDocument/2006/relationships/hyperlink" Target="consultantplus://offline/ref=67622C5E1108F4310372F08FC88994ADAB7FB1DE92D5DBB1E5B631F317243E008D4372B856074C278FB833AA717611491ADFBAD18E715EB82385B243QDJ" TargetMode="External"/><Relationship Id="rId94" Type="http://schemas.openxmlformats.org/officeDocument/2006/relationships/hyperlink" Target="consultantplus://offline/ref=67622C5E1108F4310372F08FC88994ADAB7FB1DE96D6DEB2E0BF6CF91F7D32028A4C2DAF514E40268FB831AF7E29145C0B87B6D0906E5EA73F87B03C4EQ0J" TargetMode="External"/><Relationship Id="rId99" Type="http://schemas.openxmlformats.org/officeDocument/2006/relationships/hyperlink" Target="consultantplus://offline/ref=67622C5E1108F4310372EE82DEE5C9A9AF71EDDA96D1D1E6BDE96AAE402D3457D80C73F6130A53268EA633AE7842Q1J" TargetMode="External"/><Relationship Id="rId101" Type="http://schemas.openxmlformats.org/officeDocument/2006/relationships/hyperlink" Target="consultantplus://offline/ref=67622C5E1108F4310372F08FC88994ADAB7FB1DE90D0DCB3E4B631F317243E008D4372B856074C278FB831A7717611491ADFBAD18E715EB82385B243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22C5E1108F4310372F08FC88994ADAB7FB1DE92D2DBB1E9B631F317243E008D4372B856074C278FB831A6717611491ADFBAD18E715EB82385B243QDJ" TargetMode="External"/><Relationship Id="rId13" Type="http://schemas.openxmlformats.org/officeDocument/2006/relationships/hyperlink" Target="consultantplus://offline/ref=67622C5E1108F4310372F08FC88994ADAB7FB1DE91D5D8B9E9B631F317243E008D4372B856074C278FB831A6717611491ADFBAD18E715EB82385B243QDJ" TargetMode="External"/><Relationship Id="rId18" Type="http://schemas.openxmlformats.org/officeDocument/2006/relationships/hyperlink" Target="consultantplus://offline/ref=67622C5E1108F4310372F08FC88994ADAB7FB1DE9FD6D8B7E8B631F317243E008D4372B856074C278FB831A6717611491ADFBAD18E715EB82385B243QDJ" TargetMode="External"/><Relationship Id="rId39" Type="http://schemas.openxmlformats.org/officeDocument/2006/relationships/hyperlink" Target="consultantplus://offline/ref=67622C5E1108F4310372F08FC88994ADAB7FB1DE92D5DBB1E5B631F317243E008D4372B856074C278FB830AD717611491ADFBAD18E715EB82385B243QDJ" TargetMode="External"/><Relationship Id="rId34" Type="http://schemas.openxmlformats.org/officeDocument/2006/relationships/hyperlink" Target="consultantplus://offline/ref=67622C5E1108F4310372F08FC88994ADAB7FB1DE96D6D2B4E3BA6CF91F7D32028A4C2DAF514E40268FB831AF7A29145C0B87B6D0906E5EA73F87B03C4EQ0J" TargetMode="External"/><Relationship Id="rId50" Type="http://schemas.openxmlformats.org/officeDocument/2006/relationships/hyperlink" Target="consultantplus://offline/ref=67622C5E1108F4310372F08FC88994ADAB7FB1DE92DEDDB8E2B631F317243E008D4372B856074C278FB830AA717611491ADFBAD18E715EB82385B243QDJ" TargetMode="External"/><Relationship Id="rId55" Type="http://schemas.openxmlformats.org/officeDocument/2006/relationships/hyperlink" Target="consultantplus://offline/ref=67622C5E1108F4310372F08FC88994ADAB7FB1DE90D3D3B9E6B631F317243E008D4372B856074C278FB831A7717611491ADFBAD18E715EB82385B243QDJ" TargetMode="External"/><Relationship Id="rId76" Type="http://schemas.openxmlformats.org/officeDocument/2006/relationships/hyperlink" Target="consultantplus://offline/ref=67622C5E1108F4310372F08FC88994ADAB7FB1DE90D3D3B9E6B631F317243E008D4372B856074C278FB830AD717611491ADFBAD18E715EB82385B243QDJ" TargetMode="External"/><Relationship Id="rId97" Type="http://schemas.openxmlformats.org/officeDocument/2006/relationships/hyperlink" Target="consultantplus://offline/ref=67622C5E1108F4310372F08FC88994ADAB7FB1DE96D6DEB2E0BF6CF91F7D32028A4C2DAF514E40268FB831AF7D29145C0B87B6D0906E5EA73F87B03C4EQ0J" TargetMode="External"/><Relationship Id="rId104" Type="http://schemas.openxmlformats.org/officeDocument/2006/relationships/hyperlink" Target="consultantplus://offline/ref=67622C5E1108F4310372EE82DEE5C9A9AF71ECD096D1D1E6BDE96AAE402D3457D80C73F6130A53268EA633AE7842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7821</Words>
  <Characters>44582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2023-11-10T09:16:00Z</dcterms:created>
  <dcterms:modified xsi:type="dcterms:W3CDTF">2023-11-10T09:35:00Z</dcterms:modified>
</cp:coreProperties>
</file>