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Look w:val="04A0" w:firstRow="1" w:lastRow="0" w:firstColumn="1" w:lastColumn="0" w:noHBand="0" w:noVBand="1"/>
      </w:tblPr>
      <w:tblGrid>
        <w:gridCol w:w="4928"/>
        <w:gridCol w:w="4730"/>
      </w:tblGrid>
      <w:tr w:rsidR="001A3005" w:rsidRPr="007B1B76" w:rsidTr="007B1B76">
        <w:tc>
          <w:tcPr>
            <w:tcW w:w="4928" w:type="dxa"/>
          </w:tcPr>
          <w:p w:rsidR="000E4060" w:rsidRPr="007B1B76" w:rsidRDefault="000E4060" w:rsidP="000E40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B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DE0DE" wp14:editId="72686F59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7B1B7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76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E4060" w:rsidRPr="007B1B7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E4060" w:rsidRPr="007B1B7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76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E4060" w:rsidRPr="007B1B7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7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E4060" w:rsidRPr="007B1B76" w:rsidRDefault="007B1B76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906" w:rsidRPr="007B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E4060" w:rsidRPr="007B1B76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0E4060" w:rsidRPr="007B1B7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7B1B76" w:rsidRDefault="000E4060" w:rsidP="007B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7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1B76" w:rsidRPr="007B1B76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7B1B76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31379D" w:rsidRPr="007B1B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B1B76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B1B7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730" w:type="dxa"/>
            <w:vAlign w:val="center"/>
          </w:tcPr>
          <w:p w:rsidR="001A3005" w:rsidRPr="007B1B76" w:rsidRDefault="001A3005" w:rsidP="00D8290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3F7" w:rsidRPr="007B1B76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7B1B76" w:rsidRDefault="0031379D" w:rsidP="007B1B76">
      <w:pPr>
        <w:tabs>
          <w:tab w:val="left" w:pos="4962"/>
        </w:tabs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7B1B76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C96C83" w:rsidRPr="007B1B76">
        <w:rPr>
          <w:rFonts w:ascii="Times New Roman" w:hAnsi="Times New Roman" w:cs="Times New Roman"/>
          <w:sz w:val="24"/>
          <w:szCs w:val="24"/>
        </w:rPr>
        <w:t>индикаторов риска нарушения обязательных требований</w:t>
      </w:r>
      <w:proofErr w:type="gramEnd"/>
      <w:r w:rsidR="00C96C83" w:rsidRPr="007B1B76">
        <w:rPr>
          <w:rFonts w:ascii="Times New Roman" w:hAnsi="Times New Roman" w:cs="Times New Roman"/>
          <w:sz w:val="24"/>
          <w:szCs w:val="24"/>
        </w:rPr>
        <w:t xml:space="preserve"> по</w:t>
      </w:r>
      <w:r w:rsidRPr="007B1B76">
        <w:rPr>
          <w:rFonts w:ascii="Times New Roman" w:hAnsi="Times New Roman" w:cs="Times New Roman"/>
          <w:sz w:val="24"/>
          <w:szCs w:val="24"/>
        </w:rPr>
        <w:t xml:space="preserve"> </w:t>
      </w:r>
      <w:r w:rsidR="00C96C83" w:rsidRPr="007B1B76">
        <w:rPr>
          <w:rFonts w:ascii="Times New Roman" w:hAnsi="Times New Roman" w:cs="Times New Roman"/>
          <w:sz w:val="24"/>
          <w:szCs w:val="24"/>
        </w:rPr>
        <w:t>видам</w:t>
      </w:r>
      <w:r w:rsidR="00666B1C" w:rsidRPr="007B1B76">
        <w:rPr>
          <w:rFonts w:ascii="Times New Roman" w:hAnsi="Times New Roman" w:cs="Times New Roman"/>
          <w:sz w:val="24"/>
          <w:szCs w:val="24"/>
        </w:rPr>
        <w:t xml:space="preserve"> </w:t>
      </w:r>
      <w:r w:rsidRPr="007B1B76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1A3005" w:rsidRPr="007B1B7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7B1B76" w:rsidRDefault="00A161B6" w:rsidP="00783D2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B76">
        <w:rPr>
          <w:rFonts w:ascii="Times New Roman" w:hAnsi="Times New Roman"/>
          <w:sz w:val="24"/>
          <w:szCs w:val="24"/>
        </w:rPr>
        <w:t>В соответствии</w:t>
      </w:r>
      <w:r w:rsidR="000E4060" w:rsidRPr="007B1B76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96C83" w:rsidRPr="007B1B76">
        <w:rPr>
          <w:rFonts w:ascii="Times New Roman" w:hAnsi="Times New Roman"/>
          <w:sz w:val="24"/>
          <w:szCs w:val="24"/>
        </w:rPr>
        <w:t>частями 9, 10</w:t>
      </w:r>
      <w:r w:rsidR="0031379D" w:rsidRPr="007B1B76">
        <w:rPr>
          <w:rFonts w:ascii="Times New Roman" w:hAnsi="Times New Roman"/>
          <w:sz w:val="24"/>
          <w:szCs w:val="24"/>
        </w:rPr>
        <w:t xml:space="preserve"> статьи </w:t>
      </w:r>
      <w:r w:rsidR="00C96C83" w:rsidRPr="007B1B76">
        <w:rPr>
          <w:rFonts w:ascii="Times New Roman" w:hAnsi="Times New Roman"/>
          <w:sz w:val="24"/>
          <w:szCs w:val="24"/>
        </w:rPr>
        <w:t>23</w:t>
      </w:r>
      <w:r w:rsidR="0031379D" w:rsidRPr="007B1B76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406A36" w:rsidRPr="007B1B76">
        <w:rPr>
          <w:rFonts w:ascii="Times New Roman" w:hAnsi="Times New Roman"/>
          <w:sz w:val="24"/>
          <w:szCs w:val="24"/>
        </w:rPr>
        <w:t xml:space="preserve"> </w:t>
      </w:r>
      <w:r w:rsidR="000C2338" w:rsidRPr="007B1B76">
        <w:rPr>
          <w:rFonts w:ascii="Times New Roman" w:hAnsi="Times New Roman"/>
          <w:sz w:val="24"/>
          <w:szCs w:val="24"/>
        </w:rPr>
        <w:t>от 31.07.2020 №</w:t>
      </w:r>
      <w:r w:rsidR="00A764A3" w:rsidRPr="007B1B76">
        <w:rPr>
          <w:rFonts w:ascii="Times New Roman" w:hAnsi="Times New Roman"/>
          <w:sz w:val="24"/>
          <w:szCs w:val="24"/>
        </w:rPr>
        <w:t xml:space="preserve"> 248-ФЗ</w:t>
      </w:r>
      <w:r w:rsidRPr="007B1B76">
        <w:rPr>
          <w:rFonts w:ascii="Times New Roman" w:hAnsi="Times New Roman"/>
          <w:sz w:val="24"/>
          <w:szCs w:val="24"/>
        </w:rPr>
        <w:t xml:space="preserve"> «О государственном  контроле (надзоре) и муниципальном контроле в Российской Федерации»</w:t>
      </w:r>
      <w:r w:rsidR="00406A36" w:rsidRPr="007B1B76">
        <w:rPr>
          <w:rFonts w:ascii="Times New Roman" w:hAnsi="Times New Roman"/>
          <w:sz w:val="24"/>
          <w:szCs w:val="24"/>
        </w:rPr>
        <w:t>,</w:t>
      </w:r>
      <w:r w:rsidR="004F300C" w:rsidRPr="007B1B76">
        <w:rPr>
          <w:rFonts w:ascii="Times New Roman" w:hAnsi="Times New Roman"/>
          <w:sz w:val="24"/>
          <w:szCs w:val="24"/>
        </w:rPr>
        <w:t xml:space="preserve"> </w:t>
      </w:r>
      <w:r w:rsidR="00783D2A" w:rsidRPr="007B1B76">
        <w:rPr>
          <w:rFonts w:ascii="Times New Roman" w:hAnsi="Times New Roman"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мероприятия, </w:t>
      </w:r>
      <w:r w:rsidR="001A3005" w:rsidRPr="007B1B7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0" w:history="1">
        <w:r w:rsidR="001A3005" w:rsidRPr="007B1B76">
          <w:rPr>
            <w:rFonts w:ascii="Times New Roman" w:hAnsi="Times New Roman"/>
            <w:sz w:val="24"/>
            <w:szCs w:val="24"/>
          </w:rPr>
          <w:t>статьей 2</w:t>
        </w:r>
      </w:hyperlink>
      <w:r w:rsidR="00FD6B26" w:rsidRPr="007B1B76">
        <w:rPr>
          <w:rFonts w:ascii="Times New Roman" w:hAnsi="Times New Roman"/>
          <w:sz w:val="24"/>
          <w:szCs w:val="24"/>
        </w:rPr>
        <w:t>7</w:t>
      </w:r>
      <w:r w:rsidR="001A3005" w:rsidRPr="007B1B76">
        <w:rPr>
          <w:rFonts w:ascii="Times New Roman" w:hAnsi="Times New Roman"/>
          <w:sz w:val="24"/>
          <w:szCs w:val="24"/>
        </w:rPr>
        <w:t xml:space="preserve"> Устава</w:t>
      </w:r>
      <w:proofErr w:type="gramEnd"/>
      <w:r w:rsidR="001A3005" w:rsidRPr="007B1B76">
        <w:rPr>
          <w:rFonts w:ascii="Times New Roman" w:hAnsi="Times New Roman"/>
          <w:sz w:val="24"/>
          <w:szCs w:val="24"/>
        </w:rPr>
        <w:t xml:space="preserve"> </w:t>
      </w:r>
      <w:r w:rsidR="00FC15D1" w:rsidRPr="007B1B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56F51" w:rsidRPr="007B1B76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956F51" w:rsidRPr="007B1B76">
        <w:rPr>
          <w:rFonts w:ascii="Times New Roman" w:hAnsi="Times New Roman"/>
          <w:sz w:val="24"/>
          <w:szCs w:val="24"/>
        </w:rPr>
        <w:t xml:space="preserve"> городской округ</w:t>
      </w:r>
      <w:r w:rsidR="009A3132" w:rsidRPr="007B1B76">
        <w:rPr>
          <w:rFonts w:ascii="Times New Roman" w:hAnsi="Times New Roman"/>
          <w:sz w:val="24"/>
          <w:szCs w:val="24"/>
        </w:rPr>
        <w:t xml:space="preserve"> </w:t>
      </w:r>
      <w:r w:rsidR="001B4BB8" w:rsidRPr="007B1B76">
        <w:rPr>
          <w:rFonts w:ascii="Times New Roman" w:hAnsi="Times New Roman"/>
          <w:sz w:val="24"/>
          <w:szCs w:val="24"/>
        </w:rPr>
        <w:t>Оренбургской области</w:t>
      </w:r>
      <w:r w:rsidR="001A3005" w:rsidRPr="007B1B76">
        <w:rPr>
          <w:rFonts w:ascii="Times New Roman" w:hAnsi="Times New Roman"/>
          <w:sz w:val="24"/>
          <w:szCs w:val="24"/>
        </w:rPr>
        <w:t xml:space="preserve">, </w:t>
      </w:r>
      <w:r w:rsidR="001B5A0B" w:rsidRPr="007B1B76">
        <w:rPr>
          <w:rFonts w:ascii="Times New Roman" w:hAnsi="Times New Roman"/>
          <w:sz w:val="24"/>
          <w:szCs w:val="24"/>
        </w:rPr>
        <w:t>Совет депутатов</w:t>
      </w:r>
      <w:r w:rsidR="00217EE0" w:rsidRPr="007B1B7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217EE0" w:rsidRPr="007B1B76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217EE0" w:rsidRPr="007B1B76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9A3132" w:rsidRPr="007B1B76">
        <w:rPr>
          <w:rFonts w:ascii="Times New Roman" w:hAnsi="Times New Roman"/>
          <w:sz w:val="24"/>
          <w:szCs w:val="24"/>
        </w:rPr>
        <w:t xml:space="preserve"> </w:t>
      </w:r>
      <w:r w:rsidR="001A3005" w:rsidRPr="007B1B76">
        <w:rPr>
          <w:rFonts w:ascii="Times New Roman" w:hAnsi="Times New Roman"/>
          <w:sz w:val="24"/>
          <w:szCs w:val="24"/>
        </w:rPr>
        <w:t>РЕШИЛ:</w:t>
      </w:r>
    </w:p>
    <w:p w:rsidR="00FC7D50" w:rsidRPr="007B1B76" w:rsidRDefault="000360EA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7B1B76">
        <w:rPr>
          <w:rFonts w:ascii="Times New Roman" w:hAnsi="Times New Roman"/>
          <w:sz w:val="24"/>
          <w:szCs w:val="24"/>
        </w:rPr>
        <w:t>1.</w:t>
      </w:r>
      <w:r w:rsidR="0031379D" w:rsidRPr="007B1B76">
        <w:rPr>
          <w:rFonts w:ascii="Times New Roman" w:hAnsi="Times New Roman"/>
          <w:sz w:val="24"/>
          <w:szCs w:val="24"/>
        </w:rPr>
        <w:t xml:space="preserve"> Утвердить</w:t>
      </w:r>
      <w:r w:rsidR="00FC7D50" w:rsidRPr="007B1B76">
        <w:rPr>
          <w:rFonts w:ascii="Times New Roman" w:hAnsi="Times New Roman"/>
          <w:sz w:val="24"/>
          <w:szCs w:val="24"/>
        </w:rPr>
        <w:t>:</w:t>
      </w:r>
    </w:p>
    <w:p w:rsidR="000360EA" w:rsidRPr="007B1B76" w:rsidRDefault="00FC7D50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7B1B76">
        <w:rPr>
          <w:rFonts w:ascii="Times New Roman" w:hAnsi="Times New Roman"/>
          <w:sz w:val="24"/>
          <w:szCs w:val="24"/>
        </w:rPr>
        <w:t xml:space="preserve">1.1. </w:t>
      </w:r>
      <w:r w:rsidR="0031379D" w:rsidRPr="007B1B76">
        <w:rPr>
          <w:rFonts w:ascii="Times New Roman" w:hAnsi="Times New Roman"/>
          <w:sz w:val="24"/>
          <w:szCs w:val="24"/>
        </w:rPr>
        <w:t xml:space="preserve">перечень </w:t>
      </w:r>
      <w:r w:rsidR="00C96C83" w:rsidRPr="007B1B76">
        <w:rPr>
          <w:rFonts w:ascii="Times New Roman" w:hAnsi="Times New Roman"/>
          <w:sz w:val="24"/>
          <w:szCs w:val="24"/>
        </w:rPr>
        <w:t xml:space="preserve">индикаторов риска нарушения обязательных требований при осуществлении </w:t>
      </w:r>
      <w:r w:rsidR="0031379D" w:rsidRPr="007B1B76">
        <w:rPr>
          <w:rFonts w:ascii="Times New Roman" w:hAnsi="Times New Roman"/>
          <w:sz w:val="24"/>
          <w:szCs w:val="24"/>
        </w:rPr>
        <w:t>муниципального</w:t>
      </w:r>
      <w:r w:rsidRPr="007B1B76">
        <w:rPr>
          <w:rFonts w:ascii="Times New Roman" w:hAnsi="Times New Roman"/>
          <w:sz w:val="24"/>
          <w:szCs w:val="24"/>
        </w:rPr>
        <w:t xml:space="preserve"> жилищного</w:t>
      </w:r>
      <w:r w:rsidR="0031379D" w:rsidRPr="007B1B76">
        <w:rPr>
          <w:rFonts w:ascii="Times New Roman" w:hAnsi="Times New Roman"/>
          <w:sz w:val="24"/>
          <w:szCs w:val="24"/>
        </w:rPr>
        <w:t xml:space="preserve"> контроля согласно приложению</w:t>
      </w:r>
      <w:r w:rsidRPr="007B1B76">
        <w:rPr>
          <w:rFonts w:ascii="Times New Roman" w:hAnsi="Times New Roman"/>
          <w:sz w:val="24"/>
          <w:szCs w:val="24"/>
        </w:rPr>
        <w:t xml:space="preserve"> № 1;</w:t>
      </w:r>
    </w:p>
    <w:p w:rsidR="00FC7D50" w:rsidRPr="007B1B76" w:rsidRDefault="00FC7D50" w:rsidP="00FC7D5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7B1B76">
        <w:rPr>
          <w:rFonts w:ascii="Times New Roman" w:hAnsi="Times New Roman"/>
          <w:sz w:val="24"/>
          <w:szCs w:val="24"/>
        </w:rPr>
        <w:t xml:space="preserve">1.2. </w:t>
      </w:r>
      <w:r w:rsidR="00C96C83" w:rsidRPr="007B1B76"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Pr="007B1B76">
        <w:rPr>
          <w:rFonts w:ascii="Times New Roman" w:hAnsi="Times New Roman"/>
          <w:sz w:val="24"/>
          <w:szCs w:val="24"/>
        </w:rPr>
        <w:t>муниципального земельного контроля согласно приложению № 2;</w:t>
      </w:r>
    </w:p>
    <w:p w:rsidR="00FC7D50" w:rsidRPr="007B1B76" w:rsidRDefault="00FC7D50" w:rsidP="00FC7D5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7B1B76">
        <w:rPr>
          <w:rFonts w:ascii="Times New Roman" w:hAnsi="Times New Roman"/>
          <w:sz w:val="24"/>
          <w:szCs w:val="24"/>
        </w:rPr>
        <w:t xml:space="preserve">1.3. </w:t>
      </w:r>
      <w:r w:rsidR="00C96C83" w:rsidRPr="007B1B76"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Pr="007B1B76">
        <w:rPr>
          <w:rFonts w:ascii="Times New Roman" w:hAnsi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согласно приложению № 3;</w:t>
      </w:r>
    </w:p>
    <w:p w:rsidR="00FC7D50" w:rsidRPr="007B1B76" w:rsidRDefault="00FC7D50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7B1B76">
        <w:rPr>
          <w:rFonts w:ascii="Times New Roman" w:hAnsi="Times New Roman"/>
          <w:sz w:val="24"/>
          <w:szCs w:val="24"/>
        </w:rPr>
        <w:t xml:space="preserve">1.4. </w:t>
      </w:r>
      <w:r w:rsidR="00C96C83" w:rsidRPr="007B1B76"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Pr="007B1B76">
        <w:rPr>
          <w:rFonts w:ascii="Times New Roman" w:hAnsi="Times New Roman"/>
          <w:sz w:val="24"/>
          <w:szCs w:val="24"/>
        </w:rPr>
        <w:t>муниципального контроля в сфере благоустройства согласно приложению № 4.</w:t>
      </w:r>
    </w:p>
    <w:p w:rsidR="00A764A3" w:rsidRPr="007B1B76" w:rsidRDefault="00A764A3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7B1B76">
        <w:rPr>
          <w:rFonts w:ascii="Times New Roman" w:hAnsi="Times New Roman"/>
          <w:sz w:val="24"/>
          <w:szCs w:val="24"/>
        </w:rPr>
        <w:t>2</w:t>
      </w:r>
      <w:r w:rsidR="001A3005" w:rsidRPr="007B1B76">
        <w:rPr>
          <w:rFonts w:ascii="Times New Roman" w:hAnsi="Times New Roman"/>
          <w:sz w:val="24"/>
          <w:szCs w:val="24"/>
        </w:rPr>
        <w:t>.</w:t>
      </w:r>
      <w:r w:rsidR="007409BE" w:rsidRPr="007B1B76">
        <w:rPr>
          <w:rFonts w:ascii="Times New Roman" w:hAnsi="Times New Roman"/>
          <w:sz w:val="24"/>
          <w:szCs w:val="24"/>
        </w:rPr>
        <w:t xml:space="preserve"> </w:t>
      </w:r>
      <w:r w:rsidR="00F359D3" w:rsidRPr="007B1B76">
        <w:rPr>
          <w:rFonts w:ascii="Times New Roman" w:hAnsi="Times New Roman"/>
          <w:sz w:val="24"/>
          <w:szCs w:val="24"/>
        </w:rPr>
        <w:t xml:space="preserve">Установить, что настоящее решение вступает </w:t>
      </w:r>
      <w:r w:rsidR="000331EE" w:rsidRPr="007B1B76">
        <w:rPr>
          <w:rFonts w:ascii="Times New Roman" w:hAnsi="Times New Roman"/>
          <w:sz w:val="24"/>
          <w:szCs w:val="24"/>
        </w:rPr>
        <w:t>в силу</w:t>
      </w:r>
      <w:r w:rsidRPr="007B1B76">
        <w:rPr>
          <w:rFonts w:ascii="Times New Roman" w:hAnsi="Times New Roman"/>
          <w:sz w:val="24"/>
          <w:szCs w:val="24"/>
        </w:rPr>
        <w:t xml:space="preserve"> после</w:t>
      </w:r>
      <w:r w:rsidR="000331EE" w:rsidRPr="007B1B76">
        <w:rPr>
          <w:rFonts w:ascii="Times New Roman" w:hAnsi="Times New Roman"/>
          <w:sz w:val="24"/>
          <w:szCs w:val="24"/>
        </w:rPr>
        <w:t xml:space="preserve"> официального опубликования в информационном бюллетене «Сорочинск официальный»</w:t>
      </w:r>
      <w:r w:rsidRPr="007B1B76">
        <w:rPr>
          <w:rFonts w:ascii="Times New Roman" w:hAnsi="Times New Roman"/>
          <w:sz w:val="24"/>
          <w:szCs w:val="24"/>
        </w:rPr>
        <w:t>.</w:t>
      </w:r>
    </w:p>
    <w:p w:rsidR="001A3005" w:rsidRPr="007B1B76" w:rsidRDefault="00A764A3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7B1B76">
        <w:rPr>
          <w:rFonts w:ascii="Times New Roman" w:hAnsi="Times New Roman"/>
          <w:sz w:val="24"/>
          <w:szCs w:val="24"/>
        </w:rPr>
        <w:t>3</w:t>
      </w:r>
      <w:r w:rsidR="001A3005" w:rsidRPr="007B1B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6F51" w:rsidRPr="007B1B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56F51" w:rsidRPr="007B1B7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постоянные депутатские комиссии  Совета депутатов муниципального обра</w:t>
      </w:r>
      <w:r w:rsidR="00FC15D1" w:rsidRPr="007B1B76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FC15D1" w:rsidRPr="007B1B76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FC15D1" w:rsidRPr="007B1B76">
        <w:rPr>
          <w:rFonts w:ascii="Times New Roman" w:hAnsi="Times New Roman"/>
          <w:sz w:val="24"/>
          <w:szCs w:val="24"/>
        </w:rPr>
        <w:t xml:space="preserve"> </w:t>
      </w:r>
      <w:r w:rsidR="00956F51" w:rsidRPr="007B1B76">
        <w:rPr>
          <w:rFonts w:ascii="Times New Roman" w:hAnsi="Times New Roman"/>
          <w:sz w:val="24"/>
          <w:szCs w:val="24"/>
        </w:rPr>
        <w:t>городской округ Оренбургской области.</w:t>
      </w:r>
    </w:p>
    <w:p w:rsidR="001A3005" w:rsidRPr="007B1B76" w:rsidRDefault="001A3005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906" w:rsidRPr="007B1B7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Pr="007B1B7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775" w:rsidRPr="007B1B76" w:rsidRDefault="003D3775" w:rsidP="003D37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D3775" w:rsidRPr="007B1B76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Совета  депутатов муниципального образования </w:t>
      </w:r>
    </w:p>
    <w:p w:rsidR="003D3775" w:rsidRPr="007B1B76" w:rsidRDefault="003D3775" w:rsidP="003D3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1B7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7B1B76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         </w:t>
      </w:r>
      <w:r w:rsidR="007B1B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1B76">
        <w:rPr>
          <w:rFonts w:ascii="Times New Roman" w:hAnsi="Times New Roman" w:cs="Times New Roman"/>
          <w:sz w:val="24"/>
          <w:szCs w:val="24"/>
        </w:rPr>
        <w:t xml:space="preserve">   С.В. Фильченко       </w:t>
      </w:r>
    </w:p>
    <w:p w:rsidR="003D3775" w:rsidRPr="007B1B76" w:rsidRDefault="003D3775" w:rsidP="003D37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775" w:rsidRPr="007B1B76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1379D" w:rsidRPr="007B1B76" w:rsidRDefault="003D3775" w:rsidP="003D3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1B7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7B1B76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                    </w:t>
      </w:r>
      <w:r w:rsidR="007B1B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1B76">
        <w:rPr>
          <w:rFonts w:ascii="Times New Roman" w:hAnsi="Times New Roman" w:cs="Times New Roman"/>
          <w:sz w:val="24"/>
          <w:szCs w:val="24"/>
        </w:rPr>
        <w:t xml:space="preserve">   Т.П. Мелентьева</w:t>
      </w:r>
    </w:p>
    <w:p w:rsidR="0031379D" w:rsidRPr="007B1B76" w:rsidRDefault="0031379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br w:type="page"/>
      </w:r>
    </w:p>
    <w:p w:rsidR="003D3775" w:rsidRPr="007B1B76" w:rsidRDefault="0031379D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F5E42" w:rsidRPr="007B1B7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B1B76" w:rsidRDefault="0031379D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FE542B" w:rsidRPr="007B1B76">
        <w:rPr>
          <w:rFonts w:ascii="Times New Roman" w:hAnsi="Times New Roman" w:cs="Times New Roman"/>
          <w:sz w:val="24"/>
          <w:szCs w:val="24"/>
        </w:rPr>
        <w:t xml:space="preserve"> </w:t>
      </w:r>
      <w:r w:rsidRPr="007B1B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1379D" w:rsidRPr="007B1B76" w:rsidRDefault="0031379D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7B1B7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7B1B7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31379D" w:rsidRPr="007B1B76" w:rsidRDefault="0031379D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1379D" w:rsidRPr="007B1B76" w:rsidRDefault="0031379D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от </w:t>
      </w:r>
      <w:r w:rsidR="007B1B76">
        <w:rPr>
          <w:rFonts w:ascii="Times New Roman" w:hAnsi="Times New Roman" w:cs="Times New Roman"/>
          <w:sz w:val="24"/>
          <w:szCs w:val="24"/>
        </w:rPr>
        <w:t xml:space="preserve">31 марта 2022 года </w:t>
      </w:r>
      <w:r w:rsidRPr="007B1B76">
        <w:rPr>
          <w:rFonts w:ascii="Times New Roman" w:hAnsi="Times New Roman" w:cs="Times New Roman"/>
          <w:sz w:val="24"/>
          <w:szCs w:val="24"/>
        </w:rPr>
        <w:t xml:space="preserve"> № </w:t>
      </w:r>
      <w:r w:rsidR="007B1B76">
        <w:rPr>
          <w:rFonts w:ascii="Times New Roman" w:hAnsi="Times New Roman" w:cs="Times New Roman"/>
          <w:sz w:val="24"/>
          <w:szCs w:val="24"/>
        </w:rPr>
        <w:t>172</w:t>
      </w:r>
    </w:p>
    <w:p w:rsidR="001A3005" w:rsidRDefault="001A3005" w:rsidP="00FE542B">
      <w:pPr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rPr>
          <w:rFonts w:ascii="Times New Roman" w:hAnsi="Times New Roman" w:cs="Times New Roman"/>
          <w:sz w:val="24"/>
          <w:szCs w:val="24"/>
        </w:rPr>
      </w:pPr>
    </w:p>
    <w:p w:rsidR="007B1B76" w:rsidRPr="007B1B76" w:rsidRDefault="007B1B76" w:rsidP="00FE542B">
      <w:pPr>
        <w:rPr>
          <w:rFonts w:ascii="Times New Roman" w:hAnsi="Times New Roman" w:cs="Times New Roman"/>
          <w:sz w:val="24"/>
          <w:szCs w:val="24"/>
        </w:rPr>
      </w:pPr>
    </w:p>
    <w:p w:rsidR="005D109A" w:rsidRDefault="00881DEA" w:rsidP="00666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FC7D50" w:rsidRPr="007B1B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5E42" w:rsidRPr="007B1B7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FC7D50" w:rsidRPr="007B1B76">
        <w:rPr>
          <w:rFonts w:ascii="Times New Roman" w:hAnsi="Times New Roman" w:cs="Times New Roman"/>
          <w:sz w:val="24"/>
          <w:szCs w:val="24"/>
        </w:rPr>
        <w:t>контроля</w:t>
      </w:r>
    </w:p>
    <w:p w:rsidR="007B1B76" w:rsidRPr="007B1B76" w:rsidRDefault="007B1B76" w:rsidP="00666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42B" w:rsidRPr="007B1B76" w:rsidRDefault="007C334A" w:rsidP="00FE542B">
      <w:pPr>
        <w:pStyle w:val="af9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B1B76">
        <w:rPr>
          <w:rFonts w:ascii="Times New Roman" w:hAnsi="Times New Roman" w:cs="Times New Roman"/>
          <w:sz w:val="24"/>
          <w:szCs w:val="24"/>
        </w:rPr>
        <w:t>Поступление обращения гражданина, являющегося нанимателем помещения муниципального жилищного фонда в многоквартирном доме о фактах нарушений обязательных требований, установленных ч. 1 ст. 20 Жилищного кодекса Российской Федерации</w:t>
      </w:r>
      <w:r w:rsidR="008E4032" w:rsidRPr="007B1B76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Pr="007B1B76">
        <w:rPr>
          <w:rFonts w:ascii="Times New Roman" w:hAnsi="Times New Roman" w:cs="Times New Roman"/>
          <w:sz w:val="24"/>
          <w:szCs w:val="24"/>
        </w:rPr>
        <w:t>обращений, послуживших основанием для проведения внепланового контрольного (надзорного) мероприятия в соответствии с ч. 12 ст. 66 Федерального закона от 31.07.2020 № 248-ФЗ «О государственном контроле (надзоре) и муниципальном контроле в Российской Федерации», в</w:t>
      </w:r>
      <w:proofErr w:type="gramEnd"/>
      <w:r w:rsidRPr="007B1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B7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B1B76">
        <w:rPr>
          <w:rFonts w:ascii="Times New Roman" w:hAnsi="Times New Roman" w:cs="Times New Roman"/>
          <w:sz w:val="24"/>
          <w:szCs w:val="24"/>
        </w:rPr>
        <w:t>, если в течение года до поступления данного обращения, информации контролируемому лицу объявлялись предостережения о недопустимости нарушения аналогичных обязательных требований.</w:t>
      </w:r>
    </w:p>
    <w:p w:rsidR="00FE542B" w:rsidRDefault="00FE542B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Pr="007B1B76" w:rsidRDefault="007B1B76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66B1C" w:rsidRPr="007B1B76" w:rsidRDefault="00666B1C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1B76" w:rsidRDefault="00666B1C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FE542B" w:rsidRPr="007B1B76">
        <w:rPr>
          <w:rFonts w:ascii="Times New Roman" w:hAnsi="Times New Roman" w:cs="Times New Roman"/>
          <w:sz w:val="24"/>
          <w:szCs w:val="24"/>
        </w:rPr>
        <w:t xml:space="preserve"> </w:t>
      </w:r>
      <w:r w:rsidRPr="007B1B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66B1C" w:rsidRPr="007B1B76" w:rsidRDefault="00666B1C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7B1B7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7B1B7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666B1C" w:rsidRPr="007B1B76" w:rsidRDefault="00666B1C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66B1C" w:rsidRPr="007B1B76" w:rsidRDefault="00666B1C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от </w:t>
      </w:r>
      <w:r w:rsidR="007B1B76">
        <w:rPr>
          <w:rFonts w:ascii="Times New Roman" w:hAnsi="Times New Roman" w:cs="Times New Roman"/>
          <w:sz w:val="24"/>
          <w:szCs w:val="24"/>
        </w:rPr>
        <w:t>31 марта 2022 года № 172</w:t>
      </w:r>
    </w:p>
    <w:p w:rsidR="00666B1C" w:rsidRPr="007B1B76" w:rsidRDefault="00666B1C" w:rsidP="00666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6B1C" w:rsidRPr="007B1B76" w:rsidRDefault="00666B1C" w:rsidP="00666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B1C" w:rsidRDefault="00571BCB" w:rsidP="00666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666B1C" w:rsidRPr="007B1B76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7B1B76" w:rsidRPr="007B1B76" w:rsidRDefault="007B1B76" w:rsidP="00666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865" w:rsidRPr="007B1B76" w:rsidRDefault="00ED3D29" w:rsidP="0087486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1</w:t>
      </w:r>
      <w:r w:rsidR="00086141" w:rsidRPr="007B1B76">
        <w:rPr>
          <w:rFonts w:ascii="Times New Roman" w:hAnsi="Times New Roman" w:cs="Times New Roman"/>
          <w:sz w:val="24"/>
          <w:szCs w:val="24"/>
        </w:rPr>
        <w:t xml:space="preserve">. </w:t>
      </w:r>
      <w:r w:rsidR="00874865" w:rsidRPr="007B1B76">
        <w:rPr>
          <w:rFonts w:ascii="Times New Roman" w:hAnsi="Times New Roman" w:cs="Times New Roman"/>
          <w:sz w:val="24"/>
          <w:szCs w:val="24"/>
        </w:rPr>
        <w:t>Отсутствие в Е</w:t>
      </w:r>
      <w:r w:rsidR="002B6329" w:rsidRPr="007B1B76">
        <w:rPr>
          <w:rFonts w:ascii="Times New Roman" w:hAnsi="Times New Roman" w:cs="Times New Roman"/>
          <w:sz w:val="24"/>
          <w:szCs w:val="24"/>
        </w:rPr>
        <w:t xml:space="preserve">дином государственном реестре </w:t>
      </w:r>
      <w:r w:rsidR="00823A8E" w:rsidRPr="007B1B76">
        <w:rPr>
          <w:rFonts w:ascii="Times New Roman" w:hAnsi="Times New Roman" w:cs="Times New Roman"/>
          <w:sz w:val="24"/>
          <w:szCs w:val="24"/>
        </w:rPr>
        <w:t>недвижимости</w:t>
      </w:r>
      <w:r w:rsidR="00874865" w:rsidRPr="007B1B76">
        <w:rPr>
          <w:rFonts w:ascii="Times New Roman" w:hAnsi="Times New Roman" w:cs="Times New Roman"/>
          <w:sz w:val="24"/>
          <w:szCs w:val="24"/>
        </w:rPr>
        <w:t xml:space="preserve"> сведений о правах на используемый юридическим лицом, индивидуальным предпринимателем, гражданином земельный участок.</w:t>
      </w:r>
    </w:p>
    <w:p w:rsidR="00086141" w:rsidRPr="007B1B76" w:rsidRDefault="00ED3D29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2</w:t>
      </w:r>
      <w:r w:rsidR="00874865" w:rsidRPr="007B1B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6141" w:rsidRPr="007B1B76">
        <w:rPr>
          <w:rFonts w:ascii="Times New Roman" w:hAnsi="Times New Roman" w:cs="Times New Roman"/>
          <w:sz w:val="24"/>
          <w:szCs w:val="24"/>
        </w:rPr>
        <w:t xml:space="preserve"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</w:t>
      </w:r>
      <w:hyperlink r:id="rId11" w:history="1">
        <w:r w:rsidR="00086141" w:rsidRPr="007B1B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86141" w:rsidRPr="007B1B76">
        <w:rPr>
          <w:rFonts w:ascii="Times New Roman" w:hAnsi="Times New Roman" w:cs="Times New Roman"/>
          <w:sz w:val="24"/>
          <w:szCs w:val="24"/>
        </w:rPr>
        <w:t xml:space="preserve"> от 24 июля 2002 г. N 101-ФЗ "Об обороте земель сельскохозяйственного назначения",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</w:t>
      </w:r>
      <w:proofErr w:type="gramEnd"/>
      <w:r w:rsidR="00086141" w:rsidRPr="007B1B76">
        <w:rPr>
          <w:rFonts w:ascii="Times New Roman" w:hAnsi="Times New Roman" w:cs="Times New Roman"/>
          <w:sz w:val="24"/>
          <w:szCs w:val="24"/>
        </w:rPr>
        <w:t xml:space="preserve"> в связи с неиспользованием по целевому назначению или использованием с нарушением законодательства Российской Федерации.</w:t>
      </w:r>
    </w:p>
    <w:p w:rsidR="00FE542B" w:rsidRDefault="00FE542B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P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AB9" w:rsidRPr="007B1B76" w:rsidRDefault="00446AB9" w:rsidP="007B1B76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B1B76" w:rsidRDefault="00446AB9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FE542B" w:rsidRPr="007B1B76">
        <w:rPr>
          <w:rFonts w:ascii="Times New Roman" w:hAnsi="Times New Roman" w:cs="Times New Roman"/>
          <w:sz w:val="24"/>
          <w:szCs w:val="24"/>
        </w:rPr>
        <w:t xml:space="preserve"> </w:t>
      </w:r>
      <w:r w:rsidRPr="007B1B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6AB9" w:rsidRPr="007B1B76" w:rsidRDefault="00446AB9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7B1B7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7B1B7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446AB9" w:rsidRPr="007B1B76" w:rsidRDefault="00446AB9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446AB9" w:rsidRPr="007B1B76" w:rsidRDefault="00446AB9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от </w:t>
      </w:r>
      <w:r w:rsidR="007B1B76">
        <w:rPr>
          <w:rFonts w:ascii="Times New Roman" w:hAnsi="Times New Roman" w:cs="Times New Roman"/>
          <w:sz w:val="24"/>
          <w:szCs w:val="24"/>
        </w:rPr>
        <w:t>31 марта 2022 года</w:t>
      </w:r>
      <w:r w:rsidRPr="007B1B76">
        <w:rPr>
          <w:rFonts w:ascii="Times New Roman" w:hAnsi="Times New Roman" w:cs="Times New Roman"/>
          <w:sz w:val="24"/>
          <w:szCs w:val="24"/>
        </w:rPr>
        <w:t xml:space="preserve"> № </w:t>
      </w:r>
      <w:r w:rsidR="007B1B76">
        <w:rPr>
          <w:rFonts w:ascii="Times New Roman" w:hAnsi="Times New Roman" w:cs="Times New Roman"/>
          <w:sz w:val="24"/>
          <w:szCs w:val="24"/>
        </w:rPr>
        <w:t>172</w:t>
      </w:r>
    </w:p>
    <w:p w:rsidR="00446AB9" w:rsidRPr="007B1B76" w:rsidRDefault="00446AB9" w:rsidP="00446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6AB9" w:rsidRPr="007B1B76" w:rsidRDefault="00446AB9" w:rsidP="00446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AB9" w:rsidRDefault="00571BCB" w:rsidP="00446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446AB9" w:rsidRPr="007B1B76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7B1B76" w:rsidRPr="007B1B76" w:rsidRDefault="007B1B76" w:rsidP="00446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1B8" w:rsidRPr="007B1B76" w:rsidRDefault="008101B8" w:rsidP="008101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1. Непредставление контролируемым лицом уведомления об исполнении предостережения в срок, установленный в предостережении о недопустимости нарушения обязательных требований, выданном </w:t>
      </w:r>
      <w:r w:rsidR="00EB6000" w:rsidRPr="007B1B76">
        <w:rPr>
          <w:rFonts w:ascii="Times New Roman" w:hAnsi="Times New Roman" w:cs="Times New Roman"/>
          <w:sz w:val="24"/>
          <w:szCs w:val="24"/>
        </w:rPr>
        <w:t>к</w:t>
      </w:r>
      <w:r w:rsidRPr="007B1B76">
        <w:rPr>
          <w:rFonts w:ascii="Times New Roman" w:hAnsi="Times New Roman" w:cs="Times New Roman"/>
          <w:sz w:val="24"/>
          <w:szCs w:val="24"/>
        </w:rPr>
        <w:t>онтрольным органом.</w:t>
      </w:r>
    </w:p>
    <w:p w:rsidR="00FE542B" w:rsidRDefault="00FE542B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Pr="007B1B76" w:rsidRDefault="007B1B76" w:rsidP="00FE5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292" w:rsidRPr="007B1B76" w:rsidRDefault="00FE542B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П</w:t>
      </w:r>
      <w:r w:rsidR="008B4292" w:rsidRPr="007B1B76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3F3490" w:rsidRPr="007B1B76">
        <w:rPr>
          <w:rFonts w:ascii="Times New Roman" w:hAnsi="Times New Roman" w:cs="Times New Roman"/>
          <w:sz w:val="24"/>
          <w:szCs w:val="24"/>
        </w:rPr>
        <w:t>4</w:t>
      </w:r>
    </w:p>
    <w:p w:rsidR="007B1B76" w:rsidRDefault="008B4292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FE542B" w:rsidRPr="007B1B76">
        <w:rPr>
          <w:rFonts w:ascii="Times New Roman" w:hAnsi="Times New Roman" w:cs="Times New Roman"/>
          <w:sz w:val="24"/>
          <w:szCs w:val="24"/>
        </w:rPr>
        <w:t xml:space="preserve"> </w:t>
      </w:r>
      <w:r w:rsidRPr="007B1B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4292" w:rsidRPr="007B1B76" w:rsidRDefault="008B4292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7B1B7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7B1B7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8B4292" w:rsidRPr="007B1B76" w:rsidRDefault="008B4292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B4292" w:rsidRPr="007B1B76" w:rsidRDefault="00AA1696" w:rsidP="007B1B76">
      <w:pPr>
        <w:ind w:left="5670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от </w:t>
      </w:r>
      <w:r w:rsidR="007B1B76">
        <w:rPr>
          <w:rFonts w:ascii="Times New Roman" w:hAnsi="Times New Roman" w:cs="Times New Roman"/>
          <w:sz w:val="24"/>
          <w:szCs w:val="24"/>
        </w:rPr>
        <w:t>31 марта 2022 года</w:t>
      </w:r>
      <w:r w:rsidR="008B4292" w:rsidRPr="007B1B76">
        <w:rPr>
          <w:rFonts w:ascii="Times New Roman" w:hAnsi="Times New Roman" w:cs="Times New Roman"/>
          <w:sz w:val="24"/>
          <w:szCs w:val="24"/>
        </w:rPr>
        <w:t xml:space="preserve"> № </w:t>
      </w:r>
      <w:r w:rsidR="007B1B76">
        <w:rPr>
          <w:rFonts w:ascii="Times New Roman" w:hAnsi="Times New Roman" w:cs="Times New Roman"/>
          <w:sz w:val="24"/>
          <w:szCs w:val="24"/>
        </w:rPr>
        <w:t>172</w:t>
      </w:r>
    </w:p>
    <w:p w:rsidR="008B4292" w:rsidRPr="007B1B76" w:rsidRDefault="008B4292" w:rsidP="008B42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292" w:rsidRPr="007B1B76" w:rsidRDefault="008B4292" w:rsidP="008B4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292" w:rsidRDefault="00571BCB" w:rsidP="008B4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3F3490" w:rsidRPr="007B1B76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7B1B76" w:rsidRPr="007B1B76" w:rsidRDefault="007B1B76" w:rsidP="008B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B1C" w:rsidRPr="007B1B76" w:rsidRDefault="00874865" w:rsidP="00AA1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B76">
        <w:rPr>
          <w:rFonts w:ascii="Times New Roman" w:hAnsi="Times New Roman" w:cs="Times New Roman"/>
          <w:sz w:val="24"/>
          <w:szCs w:val="24"/>
        </w:rPr>
        <w:t xml:space="preserve">1. </w:t>
      </w:r>
      <w:r w:rsidR="00AA1696" w:rsidRPr="007B1B76">
        <w:rPr>
          <w:rFonts w:ascii="Times New Roman" w:hAnsi="Times New Roman" w:cs="Times New Roman"/>
          <w:sz w:val="24"/>
          <w:szCs w:val="24"/>
        </w:rPr>
        <w:t>Наличие информации о возможных нарушениях обязательных требований на объекте муниципального к</w:t>
      </w:r>
      <w:r w:rsidR="00DB1D8B" w:rsidRPr="007B1B76">
        <w:rPr>
          <w:rFonts w:ascii="Times New Roman" w:hAnsi="Times New Roman" w:cs="Times New Roman"/>
          <w:sz w:val="24"/>
          <w:szCs w:val="24"/>
        </w:rPr>
        <w:t>онтроля в сфере благоустройства</w:t>
      </w:r>
      <w:r w:rsidR="00AA1696" w:rsidRPr="007B1B76">
        <w:rPr>
          <w:rFonts w:ascii="Times New Roman" w:hAnsi="Times New Roman" w:cs="Times New Roman"/>
          <w:sz w:val="24"/>
          <w:szCs w:val="24"/>
        </w:rPr>
        <w:t>, находящемся на закрытой для визуального осмотра территории, доступ к которому правообладателем объекта муниципального контроля не предоставляется.</w:t>
      </w:r>
    </w:p>
    <w:sectPr w:rsidR="00666B1C" w:rsidRPr="007B1B76" w:rsidSect="007B1B7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91" w:rsidRDefault="00213B91" w:rsidP="0092242E">
      <w:r>
        <w:separator/>
      </w:r>
    </w:p>
  </w:endnote>
  <w:endnote w:type="continuationSeparator" w:id="0">
    <w:p w:rsidR="00213B91" w:rsidRDefault="00213B91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91" w:rsidRDefault="00213B91" w:rsidP="0092242E">
      <w:r>
        <w:separator/>
      </w:r>
    </w:p>
  </w:footnote>
  <w:footnote w:type="continuationSeparator" w:id="0">
    <w:p w:rsidR="00213B91" w:rsidRDefault="00213B91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3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4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5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5"/>
  </w:num>
  <w:num w:numId="5">
    <w:abstractNumId w:val="38"/>
  </w:num>
  <w:num w:numId="6">
    <w:abstractNumId w:val="27"/>
  </w:num>
  <w:num w:numId="7">
    <w:abstractNumId w:val="32"/>
  </w:num>
  <w:num w:numId="8">
    <w:abstractNumId w:val="23"/>
  </w:num>
  <w:num w:numId="9">
    <w:abstractNumId w:val="39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8"/>
  </w:num>
  <w:num w:numId="20">
    <w:abstractNumId w:val="31"/>
  </w:num>
  <w:num w:numId="21">
    <w:abstractNumId w:val="3"/>
  </w:num>
  <w:num w:numId="22">
    <w:abstractNumId w:val="6"/>
  </w:num>
  <w:num w:numId="23">
    <w:abstractNumId w:val="10"/>
  </w:num>
  <w:num w:numId="24">
    <w:abstractNumId w:val="16"/>
  </w:num>
  <w:num w:numId="25">
    <w:abstractNumId w:val="36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2"/>
  </w:num>
  <w:num w:numId="31">
    <w:abstractNumId w:val="35"/>
  </w:num>
  <w:num w:numId="32">
    <w:abstractNumId w:val="20"/>
  </w:num>
  <w:num w:numId="33">
    <w:abstractNumId w:val="41"/>
  </w:num>
  <w:num w:numId="34">
    <w:abstractNumId w:val="33"/>
  </w:num>
  <w:num w:numId="35">
    <w:abstractNumId w:val="11"/>
  </w:num>
  <w:num w:numId="36">
    <w:abstractNumId w:val="13"/>
  </w:num>
  <w:num w:numId="37">
    <w:abstractNumId w:val="28"/>
  </w:num>
  <w:num w:numId="38">
    <w:abstractNumId w:val="25"/>
  </w:num>
  <w:num w:numId="39">
    <w:abstractNumId w:val="5"/>
  </w:num>
  <w:num w:numId="40">
    <w:abstractNumId w:val="3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05A02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167A"/>
    <w:rsid w:val="00076641"/>
    <w:rsid w:val="000772A7"/>
    <w:rsid w:val="00077322"/>
    <w:rsid w:val="00086141"/>
    <w:rsid w:val="000A18A8"/>
    <w:rsid w:val="000A30CF"/>
    <w:rsid w:val="000A4CD3"/>
    <w:rsid w:val="000A4DFA"/>
    <w:rsid w:val="000A7426"/>
    <w:rsid w:val="000A77E2"/>
    <w:rsid w:val="000C136F"/>
    <w:rsid w:val="000C1CBC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6E62"/>
    <w:rsid w:val="00102986"/>
    <w:rsid w:val="00112A73"/>
    <w:rsid w:val="001133B1"/>
    <w:rsid w:val="001168AF"/>
    <w:rsid w:val="00116E5E"/>
    <w:rsid w:val="00137D27"/>
    <w:rsid w:val="00150A0B"/>
    <w:rsid w:val="00152087"/>
    <w:rsid w:val="001606F3"/>
    <w:rsid w:val="00167BA5"/>
    <w:rsid w:val="00170440"/>
    <w:rsid w:val="001750EB"/>
    <w:rsid w:val="0017772D"/>
    <w:rsid w:val="00187FC2"/>
    <w:rsid w:val="001959FF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3B29"/>
    <w:rsid w:val="001E4B5B"/>
    <w:rsid w:val="001F53DF"/>
    <w:rsid w:val="00210FB2"/>
    <w:rsid w:val="00212480"/>
    <w:rsid w:val="00213B91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41D7"/>
    <w:rsid w:val="00265F50"/>
    <w:rsid w:val="0027156D"/>
    <w:rsid w:val="002720F8"/>
    <w:rsid w:val="00273618"/>
    <w:rsid w:val="0028545E"/>
    <w:rsid w:val="00290AED"/>
    <w:rsid w:val="00292F7B"/>
    <w:rsid w:val="00293668"/>
    <w:rsid w:val="002A4381"/>
    <w:rsid w:val="002B003E"/>
    <w:rsid w:val="002B4DC2"/>
    <w:rsid w:val="002B6329"/>
    <w:rsid w:val="002C5AAE"/>
    <w:rsid w:val="002D03D5"/>
    <w:rsid w:val="002D15B7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1379D"/>
    <w:rsid w:val="00326803"/>
    <w:rsid w:val="00331EF1"/>
    <w:rsid w:val="00337F8D"/>
    <w:rsid w:val="00341398"/>
    <w:rsid w:val="00353511"/>
    <w:rsid w:val="00362F4F"/>
    <w:rsid w:val="00370EC6"/>
    <w:rsid w:val="00374D44"/>
    <w:rsid w:val="00387379"/>
    <w:rsid w:val="003A395C"/>
    <w:rsid w:val="003A69A1"/>
    <w:rsid w:val="003A6D1F"/>
    <w:rsid w:val="003B035D"/>
    <w:rsid w:val="003B6531"/>
    <w:rsid w:val="003C486A"/>
    <w:rsid w:val="003C73E5"/>
    <w:rsid w:val="003D3775"/>
    <w:rsid w:val="003E1B6B"/>
    <w:rsid w:val="003E1E9F"/>
    <w:rsid w:val="003E21CF"/>
    <w:rsid w:val="003E40A4"/>
    <w:rsid w:val="003F022E"/>
    <w:rsid w:val="003F1C08"/>
    <w:rsid w:val="003F3490"/>
    <w:rsid w:val="003F55C7"/>
    <w:rsid w:val="003F6AAF"/>
    <w:rsid w:val="00400E3C"/>
    <w:rsid w:val="00401F00"/>
    <w:rsid w:val="004048F0"/>
    <w:rsid w:val="004056A5"/>
    <w:rsid w:val="00406A36"/>
    <w:rsid w:val="0041214D"/>
    <w:rsid w:val="00414F75"/>
    <w:rsid w:val="00421433"/>
    <w:rsid w:val="0042282D"/>
    <w:rsid w:val="00424D9E"/>
    <w:rsid w:val="004325B4"/>
    <w:rsid w:val="00441EDD"/>
    <w:rsid w:val="00446AB9"/>
    <w:rsid w:val="004503ED"/>
    <w:rsid w:val="0045506F"/>
    <w:rsid w:val="00462A0D"/>
    <w:rsid w:val="004661B9"/>
    <w:rsid w:val="004729CD"/>
    <w:rsid w:val="004742AF"/>
    <w:rsid w:val="00476512"/>
    <w:rsid w:val="004826D4"/>
    <w:rsid w:val="00483600"/>
    <w:rsid w:val="00484EFC"/>
    <w:rsid w:val="00497D4A"/>
    <w:rsid w:val="004A0A45"/>
    <w:rsid w:val="004D5AEF"/>
    <w:rsid w:val="004D600F"/>
    <w:rsid w:val="004E0105"/>
    <w:rsid w:val="004F300C"/>
    <w:rsid w:val="004F5399"/>
    <w:rsid w:val="004F6757"/>
    <w:rsid w:val="004F70CF"/>
    <w:rsid w:val="00501A14"/>
    <w:rsid w:val="00502C72"/>
    <w:rsid w:val="00503CC0"/>
    <w:rsid w:val="00513B3D"/>
    <w:rsid w:val="005333F4"/>
    <w:rsid w:val="00544A6A"/>
    <w:rsid w:val="00550D21"/>
    <w:rsid w:val="00562907"/>
    <w:rsid w:val="00562F3A"/>
    <w:rsid w:val="00570384"/>
    <w:rsid w:val="00570799"/>
    <w:rsid w:val="00571BCB"/>
    <w:rsid w:val="005762E4"/>
    <w:rsid w:val="0057782D"/>
    <w:rsid w:val="00581182"/>
    <w:rsid w:val="0058146C"/>
    <w:rsid w:val="00583ED5"/>
    <w:rsid w:val="00587E09"/>
    <w:rsid w:val="00593A53"/>
    <w:rsid w:val="005961DE"/>
    <w:rsid w:val="005A7E1E"/>
    <w:rsid w:val="005C1152"/>
    <w:rsid w:val="005C208A"/>
    <w:rsid w:val="005C585F"/>
    <w:rsid w:val="005C701D"/>
    <w:rsid w:val="005C7D7A"/>
    <w:rsid w:val="005D109A"/>
    <w:rsid w:val="005D3D24"/>
    <w:rsid w:val="005D580A"/>
    <w:rsid w:val="005E31AA"/>
    <w:rsid w:val="005E5636"/>
    <w:rsid w:val="005E60CD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66B1C"/>
    <w:rsid w:val="00670BD7"/>
    <w:rsid w:val="00682677"/>
    <w:rsid w:val="00682B4E"/>
    <w:rsid w:val="00697C4A"/>
    <w:rsid w:val="006A576D"/>
    <w:rsid w:val="006A6BFD"/>
    <w:rsid w:val="006B1220"/>
    <w:rsid w:val="006B361F"/>
    <w:rsid w:val="006B4032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07882"/>
    <w:rsid w:val="00722019"/>
    <w:rsid w:val="00727271"/>
    <w:rsid w:val="007409BE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3D2A"/>
    <w:rsid w:val="0078561E"/>
    <w:rsid w:val="007856FD"/>
    <w:rsid w:val="00785D17"/>
    <w:rsid w:val="00786474"/>
    <w:rsid w:val="00791290"/>
    <w:rsid w:val="00795A9F"/>
    <w:rsid w:val="00796704"/>
    <w:rsid w:val="007A04A3"/>
    <w:rsid w:val="007A06FF"/>
    <w:rsid w:val="007A0C34"/>
    <w:rsid w:val="007A7347"/>
    <w:rsid w:val="007B12AF"/>
    <w:rsid w:val="007B1B76"/>
    <w:rsid w:val="007B34C3"/>
    <w:rsid w:val="007B4E73"/>
    <w:rsid w:val="007B7A13"/>
    <w:rsid w:val="007C0C51"/>
    <w:rsid w:val="007C0F32"/>
    <w:rsid w:val="007C1B55"/>
    <w:rsid w:val="007C2EEB"/>
    <w:rsid w:val="007C334A"/>
    <w:rsid w:val="007C519F"/>
    <w:rsid w:val="007D04B2"/>
    <w:rsid w:val="007D709B"/>
    <w:rsid w:val="007E26C5"/>
    <w:rsid w:val="007E3279"/>
    <w:rsid w:val="007E4A15"/>
    <w:rsid w:val="007E5285"/>
    <w:rsid w:val="007E5B1B"/>
    <w:rsid w:val="007E6024"/>
    <w:rsid w:val="007E6E68"/>
    <w:rsid w:val="00810040"/>
    <w:rsid w:val="008101B8"/>
    <w:rsid w:val="00812C2C"/>
    <w:rsid w:val="00823A8E"/>
    <w:rsid w:val="00837D85"/>
    <w:rsid w:val="008414B7"/>
    <w:rsid w:val="0084469E"/>
    <w:rsid w:val="00874865"/>
    <w:rsid w:val="0087604C"/>
    <w:rsid w:val="00877816"/>
    <w:rsid w:val="00881DEA"/>
    <w:rsid w:val="00885E2D"/>
    <w:rsid w:val="0089035A"/>
    <w:rsid w:val="008A1F05"/>
    <w:rsid w:val="008A5FFE"/>
    <w:rsid w:val="008B031C"/>
    <w:rsid w:val="008B4292"/>
    <w:rsid w:val="008D5641"/>
    <w:rsid w:val="008E3EEF"/>
    <w:rsid w:val="008E4032"/>
    <w:rsid w:val="008E58A2"/>
    <w:rsid w:val="008E7F6C"/>
    <w:rsid w:val="008F16D6"/>
    <w:rsid w:val="008F5E42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29E3"/>
    <w:rsid w:val="00956F51"/>
    <w:rsid w:val="00961F1C"/>
    <w:rsid w:val="00962492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1335"/>
    <w:rsid w:val="009A3132"/>
    <w:rsid w:val="009A473B"/>
    <w:rsid w:val="009A73C2"/>
    <w:rsid w:val="009B090E"/>
    <w:rsid w:val="009B3671"/>
    <w:rsid w:val="009B4130"/>
    <w:rsid w:val="009B7510"/>
    <w:rsid w:val="009C00C5"/>
    <w:rsid w:val="009C44BA"/>
    <w:rsid w:val="009D4D5C"/>
    <w:rsid w:val="009E1A43"/>
    <w:rsid w:val="009F5918"/>
    <w:rsid w:val="00A03F2F"/>
    <w:rsid w:val="00A11482"/>
    <w:rsid w:val="00A15C98"/>
    <w:rsid w:val="00A161B6"/>
    <w:rsid w:val="00A22F51"/>
    <w:rsid w:val="00A339C2"/>
    <w:rsid w:val="00A3476E"/>
    <w:rsid w:val="00A45D21"/>
    <w:rsid w:val="00A512CC"/>
    <w:rsid w:val="00A51A6A"/>
    <w:rsid w:val="00A52036"/>
    <w:rsid w:val="00A541EC"/>
    <w:rsid w:val="00A66A47"/>
    <w:rsid w:val="00A764A3"/>
    <w:rsid w:val="00A862FF"/>
    <w:rsid w:val="00AA1696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E3BD6"/>
    <w:rsid w:val="00AF0E91"/>
    <w:rsid w:val="00AF295B"/>
    <w:rsid w:val="00AF2C23"/>
    <w:rsid w:val="00AF6BE2"/>
    <w:rsid w:val="00AF71BE"/>
    <w:rsid w:val="00B051EC"/>
    <w:rsid w:val="00B07679"/>
    <w:rsid w:val="00B13F68"/>
    <w:rsid w:val="00B202A5"/>
    <w:rsid w:val="00B24678"/>
    <w:rsid w:val="00B26B64"/>
    <w:rsid w:val="00B42256"/>
    <w:rsid w:val="00B43ED8"/>
    <w:rsid w:val="00B4517F"/>
    <w:rsid w:val="00B5041E"/>
    <w:rsid w:val="00B50A31"/>
    <w:rsid w:val="00B655DB"/>
    <w:rsid w:val="00B7167C"/>
    <w:rsid w:val="00B76A51"/>
    <w:rsid w:val="00B77A0B"/>
    <w:rsid w:val="00B94C86"/>
    <w:rsid w:val="00B95E1F"/>
    <w:rsid w:val="00B97834"/>
    <w:rsid w:val="00BA35C0"/>
    <w:rsid w:val="00BA4748"/>
    <w:rsid w:val="00BC0696"/>
    <w:rsid w:val="00BC4A25"/>
    <w:rsid w:val="00BE0AEE"/>
    <w:rsid w:val="00BE2E37"/>
    <w:rsid w:val="00BE51BA"/>
    <w:rsid w:val="00BE5EBD"/>
    <w:rsid w:val="00BE6A51"/>
    <w:rsid w:val="00BF52CC"/>
    <w:rsid w:val="00BF6C79"/>
    <w:rsid w:val="00C01BA4"/>
    <w:rsid w:val="00C04D63"/>
    <w:rsid w:val="00C168F7"/>
    <w:rsid w:val="00C201BA"/>
    <w:rsid w:val="00C24DA3"/>
    <w:rsid w:val="00C25816"/>
    <w:rsid w:val="00C30F65"/>
    <w:rsid w:val="00C31E2E"/>
    <w:rsid w:val="00C327C2"/>
    <w:rsid w:val="00C40EFE"/>
    <w:rsid w:val="00C434DB"/>
    <w:rsid w:val="00C44D49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4D74"/>
    <w:rsid w:val="00C96C83"/>
    <w:rsid w:val="00CB32CC"/>
    <w:rsid w:val="00CB415D"/>
    <w:rsid w:val="00CB5312"/>
    <w:rsid w:val="00CB7CE6"/>
    <w:rsid w:val="00CD659E"/>
    <w:rsid w:val="00CE1662"/>
    <w:rsid w:val="00CE2359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026D"/>
    <w:rsid w:val="00D315E1"/>
    <w:rsid w:val="00D360E5"/>
    <w:rsid w:val="00D3743E"/>
    <w:rsid w:val="00D50D6C"/>
    <w:rsid w:val="00D51D34"/>
    <w:rsid w:val="00D57A36"/>
    <w:rsid w:val="00D80D46"/>
    <w:rsid w:val="00D82906"/>
    <w:rsid w:val="00D8416E"/>
    <w:rsid w:val="00D91D0F"/>
    <w:rsid w:val="00D92D3D"/>
    <w:rsid w:val="00DA11DE"/>
    <w:rsid w:val="00DA33E0"/>
    <w:rsid w:val="00DA3E6D"/>
    <w:rsid w:val="00DA796C"/>
    <w:rsid w:val="00DB1D8B"/>
    <w:rsid w:val="00DB4E0E"/>
    <w:rsid w:val="00DB6BDA"/>
    <w:rsid w:val="00DB6F04"/>
    <w:rsid w:val="00DC2E37"/>
    <w:rsid w:val="00DC42D0"/>
    <w:rsid w:val="00DC6A1B"/>
    <w:rsid w:val="00DD084C"/>
    <w:rsid w:val="00DD1C8B"/>
    <w:rsid w:val="00DE1D82"/>
    <w:rsid w:val="00DE5A37"/>
    <w:rsid w:val="00DF071C"/>
    <w:rsid w:val="00DF19AD"/>
    <w:rsid w:val="00E13039"/>
    <w:rsid w:val="00E1654F"/>
    <w:rsid w:val="00E23DE8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EB5"/>
    <w:rsid w:val="00E762D5"/>
    <w:rsid w:val="00E769E6"/>
    <w:rsid w:val="00E77866"/>
    <w:rsid w:val="00E80505"/>
    <w:rsid w:val="00E809A0"/>
    <w:rsid w:val="00E83063"/>
    <w:rsid w:val="00E92336"/>
    <w:rsid w:val="00EA0578"/>
    <w:rsid w:val="00EA36D9"/>
    <w:rsid w:val="00EB5413"/>
    <w:rsid w:val="00EB6000"/>
    <w:rsid w:val="00EC4D96"/>
    <w:rsid w:val="00ED3D29"/>
    <w:rsid w:val="00ED628A"/>
    <w:rsid w:val="00EE1262"/>
    <w:rsid w:val="00EE25A5"/>
    <w:rsid w:val="00EE58AC"/>
    <w:rsid w:val="00EF2B82"/>
    <w:rsid w:val="00F02015"/>
    <w:rsid w:val="00F04290"/>
    <w:rsid w:val="00F04526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90F35"/>
    <w:rsid w:val="00F92AC1"/>
    <w:rsid w:val="00F93E93"/>
    <w:rsid w:val="00F95420"/>
    <w:rsid w:val="00FA173A"/>
    <w:rsid w:val="00FA3EE9"/>
    <w:rsid w:val="00FB0222"/>
    <w:rsid w:val="00FB3300"/>
    <w:rsid w:val="00FB3AA9"/>
    <w:rsid w:val="00FB47A2"/>
    <w:rsid w:val="00FB5ACD"/>
    <w:rsid w:val="00FC15D1"/>
    <w:rsid w:val="00FC7D50"/>
    <w:rsid w:val="00FD1C05"/>
    <w:rsid w:val="00FD6B26"/>
    <w:rsid w:val="00FE0776"/>
    <w:rsid w:val="00FE3B3E"/>
    <w:rsid w:val="00FE542B"/>
    <w:rsid w:val="00FF0218"/>
    <w:rsid w:val="00FF1077"/>
    <w:rsid w:val="00FF2B8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DE5E590DF616BC336D896E8C174150EC6C1C656C807717140E40E64249A86B21F21BC7431BE3C5FC2CABC059ODl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37C9-2D47-4EB8-9F04-80BF67C4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5744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5</cp:revision>
  <cp:lastPrinted>2022-04-04T12:39:00Z</cp:lastPrinted>
  <dcterms:created xsi:type="dcterms:W3CDTF">2022-04-04T07:56:00Z</dcterms:created>
  <dcterms:modified xsi:type="dcterms:W3CDTF">2022-04-04T12:39:00Z</dcterms:modified>
</cp:coreProperties>
</file>