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9C73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43E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C7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AF55F5" w:rsidRDefault="001053F9" w:rsidP="00B7355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1053F9" w:rsidRPr="009C738D" w:rsidRDefault="009C738D" w:rsidP="009C7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21 февраля 2022</w:t>
      </w:r>
      <w:r w:rsidR="00B02BD1">
        <w:rPr>
          <w:rFonts w:ascii="Times New Roman" w:hAnsi="Times New Roman"/>
        </w:rPr>
        <w:t xml:space="preserve"> года</w:t>
      </w:r>
      <w:r w:rsidR="00AF55F5">
        <w:rPr>
          <w:rFonts w:ascii="Times New Roman" w:hAnsi="Times New Roman"/>
        </w:rPr>
        <w:t xml:space="preserve"> </w:t>
      </w:r>
      <w:r w:rsidR="00946F63" w:rsidRPr="00D50DCC">
        <w:rPr>
          <w:rFonts w:ascii="Times New Roman" w:hAnsi="Times New Roman"/>
        </w:rPr>
        <w:t>№</w:t>
      </w:r>
      <w:r w:rsidR="00AF5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162</w:t>
      </w:r>
    </w:p>
    <w:p w:rsidR="00B02BD1" w:rsidRDefault="00B02BD1" w:rsidP="001053F9">
      <w:pPr>
        <w:rPr>
          <w:rFonts w:ascii="Times New Roman" w:hAnsi="Times New Roman"/>
        </w:rPr>
      </w:pPr>
    </w:p>
    <w:p w:rsidR="00E22F33" w:rsidRPr="001E2B68" w:rsidRDefault="00AF55F5" w:rsidP="006A776B">
      <w:pPr>
        <w:ind w:right="524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 w:rsidR="001E2B68" w:rsidRPr="007C36CA">
        <w:rPr>
          <w:rFonts w:ascii="Times New Roman" w:hAnsi="Times New Roman" w:cs="Times New Roman"/>
        </w:rPr>
        <w:t xml:space="preserve"> силу решени</w:t>
      </w:r>
      <w:r>
        <w:rPr>
          <w:rFonts w:ascii="Times New Roman" w:hAnsi="Times New Roman" w:cs="Times New Roman"/>
        </w:rPr>
        <w:t>я</w:t>
      </w:r>
      <w:r w:rsidR="007C36CA" w:rsidRPr="007C36CA">
        <w:rPr>
          <w:rFonts w:ascii="Times New Roman" w:hAnsi="Times New Roman" w:cs="Times New Roman"/>
        </w:rPr>
        <w:t xml:space="preserve"> </w:t>
      </w:r>
      <w:r w:rsidR="001E2B68" w:rsidRPr="007C36CA">
        <w:rPr>
          <w:rFonts w:ascii="Times New Roman" w:hAnsi="Times New Roman" w:cs="Times New Roman"/>
        </w:rPr>
        <w:t xml:space="preserve">Совета депутатов </w:t>
      </w:r>
      <w:r w:rsidR="007F7639" w:rsidRPr="007C36CA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B2331">
        <w:rPr>
          <w:rFonts w:ascii="Times New Roman" w:hAnsi="Times New Roman" w:cs="Times New Roman"/>
        </w:rPr>
        <w:t xml:space="preserve">Сорочинский городской округ </w:t>
      </w:r>
      <w:r w:rsidR="001E2B68" w:rsidRPr="007C36CA">
        <w:rPr>
          <w:rFonts w:ascii="Times New Roman" w:hAnsi="Times New Roman" w:cs="Times New Roman"/>
        </w:rPr>
        <w:t>Оренбургской области</w:t>
      </w:r>
      <w:r>
        <w:rPr>
          <w:rFonts w:ascii="Times New Roman" w:hAnsi="Times New Roman" w:cs="Times New Roman"/>
        </w:rPr>
        <w:t xml:space="preserve"> от </w:t>
      </w:r>
      <w:r w:rsidR="006A776B">
        <w:rPr>
          <w:rFonts w:ascii="Times New Roman" w:hAnsi="Times New Roman" w:cs="Times New Roman"/>
        </w:rPr>
        <w:t>11.09.2018</w:t>
      </w:r>
      <w:r>
        <w:rPr>
          <w:rFonts w:ascii="Times New Roman" w:hAnsi="Times New Roman" w:cs="Times New Roman"/>
        </w:rPr>
        <w:t xml:space="preserve"> № </w:t>
      </w:r>
      <w:r w:rsidR="006A776B">
        <w:rPr>
          <w:rFonts w:ascii="Times New Roman" w:hAnsi="Times New Roman" w:cs="Times New Roman"/>
        </w:rPr>
        <w:t>418</w:t>
      </w:r>
      <w:r>
        <w:rPr>
          <w:rFonts w:ascii="Times New Roman" w:hAnsi="Times New Roman" w:cs="Times New Roman"/>
        </w:rPr>
        <w:t xml:space="preserve"> </w:t>
      </w:r>
      <w:r w:rsidRPr="00AF55F5">
        <w:rPr>
          <w:rFonts w:ascii="Times New Roman" w:hAnsi="Times New Roman" w:cs="Times New Roman"/>
        </w:rPr>
        <w:t>«</w:t>
      </w:r>
      <w:r w:rsidR="006A776B" w:rsidRPr="006A776B">
        <w:rPr>
          <w:rFonts w:ascii="Times New Roman" w:hAnsi="Times New Roman" w:cs="Times New Roman"/>
        </w:rPr>
        <w:t>Об</w:t>
      </w:r>
      <w:r w:rsidR="006A776B">
        <w:rPr>
          <w:rFonts w:ascii="Times New Roman" w:hAnsi="Times New Roman" w:cs="Times New Roman"/>
        </w:rPr>
        <w:t xml:space="preserve"> </w:t>
      </w:r>
      <w:r w:rsidR="006A776B" w:rsidRPr="006A776B">
        <w:rPr>
          <w:rFonts w:ascii="Times New Roman" w:hAnsi="Times New Roman" w:cs="Times New Roman"/>
        </w:rPr>
        <w:t>установлении</w:t>
      </w:r>
      <w:r w:rsidR="006A776B">
        <w:rPr>
          <w:rFonts w:ascii="Times New Roman" w:hAnsi="Times New Roman" w:cs="Times New Roman"/>
        </w:rPr>
        <w:t xml:space="preserve"> </w:t>
      </w:r>
      <w:r w:rsidR="006A776B" w:rsidRPr="006A776B">
        <w:rPr>
          <w:rFonts w:ascii="Times New Roman" w:hAnsi="Times New Roman" w:cs="Times New Roman"/>
        </w:rPr>
        <w:t>тарифов</w:t>
      </w:r>
      <w:r w:rsidR="006A776B">
        <w:rPr>
          <w:rFonts w:ascii="Times New Roman" w:hAnsi="Times New Roman" w:cs="Times New Roman"/>
        </w:rPr>
        <w:t xml:space="preserve"> на </w:t>
      </w:r>
      <w:r w:rsidR="006A776B" w:rsidRPr="006A776B">
        <w:rPr>
          <w:rFonts w:ascii="Times New Roman" w:hAnsi="Times New Roman" w:cs="Times New Roman"/>
        </w:rPr>
        <w:t>предоставлени</w:t>
      </w:r>
      <w:r w:rsidR="006A776B">
        <w:rPr>
          <w:rFonts w:ascii="Times New Roman" w:hAnsi="Times New Roman" w:cs="Times New Roman"/>
        </w:rPr>
        <w:t>е</w:t>
      </w:r>
      <w:r w:rsidR="006A776B" w:rsidRPr="006A776B">
        <w:rPr>
          <w:rFonts w:ascii="Times New Roman" w:hAnsi="Times New Roman" w:cs="Times New Roman"/>
        </w:rPr>
        <w:t xml:space="preserve"> платных образовательных</w:t>
      </w:r>
      <w:r w:rsidR="006A776B">
        <w:rPr>
          <w:rFonts w:ascii="Times New Roman" w:hAnsi="Times New Roman" w:cs="Times New Roman"/>
        </w:rPr>
        <w:t xml:space="preserve"> </w:t>
      </w:r>
      <w:r w:rsidR="006A776B" w:rsidRPr="006A776B">
        <w:rPr>
          <w:rFonts w:ascii="Times New Roman" w:hAnsi="Times New Roman" w:cs="Times New Roman"/>
        </w:rPr>
        <w:t>услуг, оказываемых муниципальными</w:t>
      </w:r>
      <w:r w:rsidR="006A776B">
        <w:rPr>
          <w:rFonts w:ascii="Times New Roman" w:hAnsi="Times New Roman" w:cs="Times New Roman"/>
        </w:rPr>
        <w:t xml:space="preserve"> </w:t>
      </w:r>
      <w:r w:rsidR="006A776B" w:rsidRPr="006A776B">
        <w:rPr>
          <w:rFonts w:ascii="Times New Roman" w:hAnsi="Times New Roman" w:cs="Times New Roman"/>
        </w:rPr>
        <w:t>образовательными</w:t>
      </w:r>
      <w:r w:rsidR="006A776B">
        <w:rPr>
          <w:rFonts w:ascii="Times New Roman" w:hAnsi="Times New Roman" w:cs="Times New Roman"/>
        </w:rPr>
        <w:t xml:space="preserve"> </w:t>
      </w:r>
      <w:r w:rsidR="006A776B" w:rsidRPr="006A776B">
        <w:rPr>
          <w:rFonts w:ascii="Times New Roman" w:hAnsi="Times New Roman" w:cs="Times New Roman"/>
        </w:rPr>
        <w:t>организациями</w:t>
      </w:r>
      <w:r w:rsidR="006A776B">
        <w:rPr>
          <w:rFonts w:ascii="Times New Roman" w:hAnsi="Times New Roman" w:cs="Times New Roman"/>
        </w:rPr>
        <w:t xml:space="preserve"> </w:t>
      </w:r>
      <w:proofErr w:type="spellStart"/>
      <w:r w:rsidR="006A776B" w:rsidRPr="006A776B">
        <w:rPr>
          <w:rFonts w:ascii="Times New Roman" w:hAnsi="Times New Roman" w:cs="Times New Roman"/>
        </w:rPr>
        <w:t>Сорочинского</w:t>
      </w:r>
      <w:proofErr w:type="spellEnd"/>
      <w:r w:rsidR="006A776B" w:rsidRPr="006A776B">
        <w:rPr>
          <w:rFonts w:ascii="Times New Roman" w:hAnsi="Times New Roman" w:cs="Times New Roman"/>
        </w:rPr>
        <w:t xml:space="preserve"> городского округа</w:t>
      </w:r>
      <w:r w:rsidRPr="00AF55F5">
        <w:rPr>
          <w:rFonts w:ascii="Times New Roman" w:hAnsi="Times New Roman" w:cs="Times New Roman"/>
        </w:rPr>
        <w:t>»</w:t>
      </w:r>
    </w:p>
    <w:bookmarkEnd w:id="0"/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F55F5" w:rsidRDefault="00AF55F5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6A776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E2D6B" w:rsidRPr="00AF55F5" w:rsidRDefault="006A776B" w:rsidP="00AF55F5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Признать утратившим</w:t>
      </w:r>
      <w:r w:rsidR="00182FE3" w:rsidRPr="000178E9">
        <w:rPr>
          <w:rFonts w:ascii="Times New Roman" w:hAnsi="Times New Roman"/>
          <w:b w:val="0"/>
          <w:bCs/>
          <w:sz w:val="24"/>
          <w:szCs w:val="24"/>
        </w:rPr>
        <w:t xml:space="preserve"> силу</w:t>
      </w:r>
      <w:r w:rsidR="00AF55F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F55F5">
        <w:rPr>
          <w:rFonts w:ascii="Times New Roman" w:hAnsi="Times New Roman"/>
          <w:b w:val="0"/>
          <w:sz w:val="24"/>
          <w:szCs w:val="24"/>
        </w:rPr>
        <w:t>р</w:t>
      </w:r>
      <w:r w:rsidR="009B6936" w:rsidRPr="00AF55F5">
        <w:rPr>
          <w:rFonts w:ascii="Times New Roman" w:hAnsi="Times New Roman"/>
          <w:b w:val="0"/>
          <w:sz w:val="24"/>
          <w:szCs w:val="24"/>
        </w:rPr>
        <w:t xml:space="preserve">ешение </w:t>
      </w:r>
      <w:r w:rsidR="00AF55F5" w:rsidRPr="00AF55F5">
        <w:rPr>
          <w:rFonts w:ascii="Times New Roman" w:hAnsi="Times New Roman"/>
          <w:b w:val="0"/>
          <w:sz w:val="24"/>
          <w:szCs w:val="24"/>
        </w:rPr>
        <w:t xml:space="preserve">Совета депутатов муниципального образования Сорочинский городской округ Оренбургской области от </w:t>
      </w:r>
      <w:r w:rsidRPr="006A776B">
        <w:rPr>
          <w:rFonts w:ascii="Times New Roman" w:hAnsi="Times New Roman"/>
          <w:b w:val="0"/>
          <w:sz w:val="24"/>
          <w:szCs w:val="24"/>
        </w:rPr>
        <w:t xml:space="preserve">11.09.2018 № 418 «Об установлении тарифов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6A776B">
        <w:rPr>
          <w:rFonts w:ascii="Times New Roman" w:hAnsi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6A776B">
        <w:rPr>
          <w:rFonts w:ascii="Times New Roman" w:hAnsi="Times New Roman"/>
          <w:b w:val="0"/>
          <w:sz w:val="24"/>
          <w:szCs w:val="24"/>
        </w:rPr>
        <w:t xml:space="preserve"> платных образовательных услуг, оказываемых муниципальными образовательными организациями </w:t>
      </w:r>
      <w:proofErr w:type="spellStart"/>
      <w:r w:rsidRPr="006A776B">
        <w:rPr>
          <w:rFonts w:ascii="Times New Roman" w:hAnsi="Times New Roman"/>
          <w:b w:val="0"/>
          <w:sz w:val="24"/>
          <w:szCs w:val="24"/>
        </w:rPr>
        <w:t>Сорочинского</w:t>
      </w:r>
      <w:proofErr w:type="spellEnd"/>
      <w:r w:rsidRPr="006A776B">
        <w:rPr>
          <w:rFonts w:ascii="Times New Roman" w:hAnsi="Times New Roman"/>
          <w:b w:val="0"/>
          <w:sz w:val="24"/>
          <w:szCs w:val="24"/>
        </w:rPr>
        <w:t xml:space="preserve"> городского округа»</w:t>
      </w:r>
      <w:r w:rsidR="00AF55F5">
        <w:rPr>
          <w:rFonts w:ascii="Times New Roman" w:hAnsi="Times New Roman"/>
          <w:b w:val="0"/>
          <w:sz w:val="24"/>
          <w:szCs w:val="24"/>
        </w:rPr>
        <w:t>.</w:t>
      </w:r>
    </w:p>
    <w:p w:rsidR="00873E08" w:rsidRDefault="006B0544" w:rsidP="00763533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B67CF4">
        <w:rPr>
          <w:rFonts w:ascii="Times New Roman" w:hAnsi="Times New Roman"/>
          <w:b w:val="0"/>
          <w:sz w:val="24"/>
          <w:szCs w:val="24"/>
        </w:rPr>
        <w:t xml:space="preserve">астоящее решение вступает в силу после его официального опубликования </w:t>
      </w:r>
      <w:r w:rsidR="006A776B">
        <w:rPr>
          <w:rFonts w:ascii="Times New Roman" w:hAnsi="Times New Roman"/>
          <w:b w:val="0"/>
          <w:sz w:val="24"/>
          <w:szCs w:val="24"/>
        </w:rPr>
        <w:t xml:space="preserve">в </w:t>
      </w:r>
      <w:r w:rsidR="00465EA6" w:rsidRPr="00465EA6">
        <w:rPr>
          <w:rFonts w:ascii="Times New Roman" w:hAnsi="Times New Roman"/>
          <w:b w:val="0"/>
          <w:sz w:val="24"/>
          <w:szCs w:val="24"/>
        </w:rPr>
        <w:t>Информационном бюллетене «Сорочинск официальный».</w:t>
      </w:r>
    </w:p>
    <w:p w:rsidR="006B0544" w:rsidRPr="00B67CF4" w:rsidRDefault="00AF55F5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</w:t>
      </w:r>
      <w:r w:rsidRPr="00AF55F5">
        <w:rPr>
          <w:rFonts w:ascii="Times New Roman" w:hAnsi="Times New Roman" w:cs="Times New Roman"/>
          <w:color w:val="auto"/>
        </w:rPr>
        <w:t>постоянную депутатскую комиссию по вопросам здравоохранения, образования, культуры, физкультуры и спорта, делам молодежи и социальной защиты населения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63533" w:rsidRPr="00B67CF4" w:rsidRDefault="00763533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671E35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671E35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671E35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Сорочинский городской округ Оренбургской области</w:t>
      </w:r>
      <w:r w:rsidR="00AF55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Pr="00671E35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AF55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sectPr w:rsidR="003D4D16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FF" w:rsidRDefault="00281FFF" w:rsidP="00AE3361">
      <w:r>
        <w:separator/>
      </w:r>
    </w:p>
  </w:endnote>
  <w:endnote w:type="continuationSeparator" w:id="0">
    <w:p w:rsidR="00281FFF" w:rsidRDefault="00281FFF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FF" w:rsidRDefault="00281FFF"/>
  </w:footnote>
  <w:footnote w:type="continuationSeparator" w:id="0">
    <w:p w:rsidR="00281FFF" w:rsidRDefault="00281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2B37"/>
    <w:rsid w:val="000D3129"/>
    <w:rsid w:val="000E236C"/>
    <w:rsid w:val="000E2D6B"/>
    <w:rsid w:val="000E39CF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E2B68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1FFF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41147A"/>
    <w:rsid w:val="00417380"/>
    <w:rsid w:val="00420EB4"/>
    <w:rsid w:val="004361C3"/>
    <w:rsid w:val="004443DE"/>
    <w:rsid w:val="0044543C"/>
    <w:rsid w:val="0044574D"/>
    <w:rsid w:val="0045170E"/>
    <w:rsid w:val="00465EA6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A776B"/>
    <w:rsid w:val="006B0544"/>
    <w:rsid w:val="006B10C6"/>
    <w:rsid w:val="006C1EE8"/>
    <w:rsid w:val="006D4D7F"/>
    <w:rsid w:val="006E3C0E"/>
    <w:rsid w:val="006E3FB7"/>
    <w:rsid w:val="006E5289"/>
    <w:rsid w:val="0070389B"/>
    <w:rsid w:val="007069EC"/>
    <w:rsid w:val="00711231"/>
    <w:rsid w:val="007169D9"/>
    <w:rsid w:val="00717E5E"/>
    <w:rsid w:val="00724C2E"/>
    <w:rsid w:val="00724E88"/>
    <w:rsid w:val="0073459C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0622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87179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60152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C738D"/>
    <w:rsid w:val="009D29B9"/>
    <w:rsid w:val="009D38F1"/>
    <w:rsid w:val="009D441E"/>
    <w:rsid w:val="009D57D8"/>
    <w:rsid w:val="009D5A5E"/>
    <w:rsid w:val="009D5EB0"/>
    <w:rsid w:val="009D688C"/>
    <w:rsid w:val="009E5664"/>
    <w:rsid w:val="009E5FB1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21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55F5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2C54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67F45"/>
    <w:rsid w:val="00E77962"/>
    <w:rsid w:val="00E86EA3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46F9"/>
    <w:rsid w:val="00EB5533"/>
    <w:rsid w:val="00EC3E09"/>
    <w:rsid w:val="00EC4BEE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FD3B-62E3-4516-BB24-05F01EED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2022-02-10T09:51:00Z</cp:lastPrinted>
  <dcterms:created xsi:type="dcterms:W3CDTF">2022-03-14T07:00:00Z</dcterms:created>
  <dcterms:modified xsi:type="dcterms:W3CDTF">2022-03-14T07:00:00Z</dcterms:modified>
</cp:coreProperties>
</file>