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39" w:rsidRDefault="007C637D">
      <w:pPr>
        <w:pStyle w:val="1"/>
        <w:jc w:val="center"/>
        <w:rPr>
          <w:sz w:val="28"/>
        </w:rPr>
      </w:pPr>
      <w:bookmarkStart w:id="0" w:name="__UnoMark__11192_4075037670"/>
      <w:bookmarkStart w:id="1" w:name="__UnoMark__11190_4075037670"/>
      <w:bookmarkEnd w:id="0"/>
      <w:bookmarkEnd w:id="1"/>
      <w:r>
        <w:rPr>
          <w:noProof/>
        </w:rPr>
        <w:drawing>
          <wp:inline distT="0" distB="0" distL="0" distR="0">
            <wp:extent cx="495300" cy="61722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9"/>
                    <a:stretch>
                      <a:fillRect/>
                    </a:stretch>
                  </pic:blipFill>
                  <pic:spPr bwMode="auto">
                    <a:xfrm>
                      <a:off x="0" y="0"/>
                      <a:ext cx="495300" cy="617220"/>
                    </a:xfrm>
                    <a:prstGeom prst="rect">
                      <a:avLst/>
                    </a:prstGeom>
                  </pic:spPr>
                </pic:pic>
              </a:graphicData>
            </a:graphic>
          </wp:inline>
        </w:drawing>
      </w:r>
    </w:p>
    <w:tbl>
      <w:tblPr>
        <w:tblW w:w="9747" w:type="dxa"/>
        <w:tblBorders>
          <w:bottom w:val="thinThickSmallGap" w:sz="24" w:space="0" w:color="00000A"/>
          <w:insideH w:val="thinThickSmallGap" w:sz="24" w:space="0" w:color="00000A"/>
        </w:tblBorders>
        <w:tblCellMar>
          <w:left w:w="113" w:type="dxa"/>
        </w:tblCellMar>
        <w:tblLook w:val="01E0" w:firstRow="1" w:lastRow="1" w:firstColumn="1" w:lastColumn="1" w:noHBand="0" w:noVBand="0"/>
      </w:tblPr>
      <w:tblGrid>
        <w:gridCol w:w="9747"/>
      </w:tblGrid>
      <w:tr w:rsidR="002D6239">
        <w:trPr>
          <w:trHeight w:hRule="exact" w:val="1065"/>
        </w:trPr>
        <w:tc>
          <w:tcPr>
            <w:tcW w:w="9747" w:type="dxa"/>
            <w:tcBorders>
              <w:bottom w:val="thinThickSmallGap" w:sz="24" w:space="0" w:color="00000A"/>
            </w:tcBorders>
            <w:shd w:val="clear" w:color="auto" w:fill="auto"/>
          </w:tcPr>
          <w:p w:rsidR="002D6239" w:rsidRDefault="007C637D">
            <w:pPr>
              <w:pStyle w:val="5"/>
              <w:jc w:val="center"/>
              <w:rPr>
                <w:sz w:val="24"/>
              </w:rPr>
            </w:pPr>
            <w:r>
              <w:rPr>
                <w:szCs w:val="28"/>
              </w:rPr>
              <w:t>Администрация Сорочинского городского округа Оренбургской области</w:t>
            </w:r>
          </w:p>
          <w:p w:rsidR="002D6239" w:rsidRDefault="002D6239">
            <w:pPr>
              <w:pStyle w:val="8"/>
              <w:rPr>
                <w:sz w:val="26"/>
              </w:rPr>
            </w:pPr>
          </w:p>
          <w:p w:rsidR="002D6239" w:rsidRDefault="007C637D">
            <w:pPr>
              <w:pStyle w:val="8"/>
              <w:rPr>
                <w:sz w:val="28"/>
              </w:rPr>
            </w:pPr>
            <w:proofErr w:type="gramStart"/>
            <w:r>
              <w:rPr>
                <w:sz w:val="28"/>
              </w:rPr>
              <w:t>П</w:t>
            </w:r>
            <w:proofErr w:type="gramEnd"/>
            <w:r>
              <w:rPr>
                <w:sz w:val="28"/>
              </w:rPr>
              <w:t xml:space="preserve"> О С Т А Н О В Л Е Н И Е </w:t>
            </w:r>
          </w:p>
          <w:p w:rsidR="002D6239" w:rsidRDefault="002D6239">
            <w:pPr>
              <w:pBdr>
                <w:bottom w:val="thinThickSmallGap" w:sz="24" w:space="1" w:color="00000A"/>
              </w:pBdr>
              <w:jc w:val="center"/>
            </w:pPr>
          </w:p>
        </w:tc>
      </w:tr>
    </w:tbl>
    <w:p w:rsidR="002D6239" w:rsidRDefault="002D6239">
      <w:pPr>
        <w:pStyle w:val="20"/>
        <w:ind w:right="-2"/>
        <w:rPr>
          <w:lang w:val="ru-RU"/>
        </w:rPr>
      </w:pPr>
    </w:p>
    <w:p w:rsidR="002D6239" w:rsidRDefault="007C637D">
      <w:pPr>
        <w:pStyle w:val="20"/>
        <w:ind w:right="-2"/>
        <w:rPr>
          <w:sz w:val="24"/>
          <w:szCs w:val="24"/>
          <w:u w:val="single"/>
          <w:lang w:val="ru-RU"/>
        </w:rPr>
      </w:pPr>
      <w:r>
        <w:rPr>
          <w:sz w:val="24"/>
          <w:szCs w:val="24"/>
          <w:lang w:val="ru-RU"/>
        </w:rPr>
        <w:t>от ____________ № ________</w:t>
      </w:r>
      <w:r w:rsidR="003750D6">
        <w:rPr>
          <w:sz w:val="24"/>
          <w:szCs w:val="24"/>
          <w:lang w:val="ru-RU"/>
        </w:rPr>
        <w:t xml:space="preserve"> </w:t>
      </w:r>
    </w:p>
    <w:p w:rsidR="002D6239" w:rsidRDefault="002D6239">
      <w:pPr>
        <w:pStyle w:val="20"/>
        <w:ind w:right="-2"/>
        <w:rPr>
          <w:sz w:val="24"/>
          <w:szCs w:val="24"/>
          <w:u w:val="single"/>
          <w:lang w:val="ru-RU"/>
        </w:rPr>
      </w:pPr>
    </w:p>
    <w:tbl>
      <w:tblPr>
        <w:tblStyle w:val="aff0"/>
        <w:tblW w:w="9214" w:type="dxa"/>
        <w:tblLook w:val="04A0" w:firstRow="1" w:lastRow="0" w:firstColumn="1" w:lastColumn="0" w:noHBand="0" w:noVBand="1"/>
      </w:tblPr>
      <w:tblGrid>
        <w:gridCol w:w="5530"/>
        <w:gridCol w:w="3684"/>
      </w:tblGrid>
      <w:tr w:rsidR="002D6239">
        <w:tc>
          <w:tcPr>
            <w:tcW w:w="5529" w:type="dxa"/>
            <w:tcBorders>
              <w:top w:val="nil"/>
              <w:left w:val="nil"/>
              <w:bottom w:val="nil"/>
              <w:right w:val="nil"/>
            </w:tcBorders>
            <w:shd w:val="clear" w:color="auto" w:fill="auto"/>
          </w:tcPr>
          <w:p w:rsidR="002D6239" w:rsidRDefault="007C637D">
            <w:pPr>
              <w:spacing w:after="0" w:line="240" w:lineRule="auto"/>
              <w:jc w:val="both"/>
              <w:rPr>
                <w:sz w:val="24"/>
                <w:szCs w:val="24"/>
              </w:rPr>
            </w:pPr>
            <w:proofErr w:type="gramStart"/>
            <w:r>
              <w:rPr>
                <w:sz w:val="24"/>
                <w:szCs w:val="24"/>
              </w:rPr>
              <w:t xml:space="preserve">О внесении изменений в постановление администрации Сорочинского городского округа Оренбургской области от 31.12.2019№2241-п «Об утверждении муниципальной программы «Развитие культуры в Сорочинском городском округе Оренбургской области» (в редакции постановления от </w:t>
            </w:r>
            <w:r w:rsidR="00915308" w:rsidRPr="00F33AD9">
              <w:rPr>
                <w:sz w:val="24"/>
                <w:szCs w:val="24"/>
              </w:rPr>
              <w:t>27.03.2020 №426-п, от 04.08.2020 № 2049-п, от 29.12.2020 № 2962-п, от 22.01.2021 № 53-п, от 19.04.2021 № 540-п, от 20.10.2021 №1537-п, от 30.11.2021г. № 1783-п, от 30.12.2021 № 1962-п</w:t>
            </w:r>
            <w:r w:rsidR="00915308">
              <w:rPr>
                <w:sz w:val="24"/>
                <w:szCs w:val="24"/>
              </w:rPr>
              <w:t>, от 24.02.2022г. №225-п</w:t>
            </w:r>
            <w:r>
              <w:rPr>
                <w:sz w:val="24"/>
                <w:szCs w:val="24"/>
              </w:rPr>
              <w:t>)</w:t>
            </w:r>
            <w:proofErr w:type="gramEnd"/>
          </w:p>
        </w:tc>
        <w:tc>
          <w:tcPr>
            <w:tcW w:w="3684" w:type="dxa"/>
            <w:tcBorders>
              <w:top w:val="nil"/>
              <w:left w:val="nil"/>
              <w:bottom w:val="nil"/>
              <w:right w:val="nil"/>
            </w:tcBorders>
            <w:shd w:val="clear" w:color="auto" w:fill="auto"/>
          </w:tcPr>
          <w:p w:rsidR="002D6239" w:rsidRDefault="002D6239">
            <w:pPr>
              <w:pStyle w:val="20"/>
              <w:ind w:right="-2"/>
              <w:rPr>
                <w:sz w:val="24"/>
                <w:szCs w:val="24"/>
                <w:lang w:val="ru-RU"/>
              </w:rPr>
            </w:pPr>
          </w:p>
        </w:tc>
      </w:tr>
    </w:tbl>
    <w:p w:rsidR="002D6239" w:rsidRDefault="002D6239">
      <w:pPr>
        <w:pStyle w:val="20"/>
        <w:ind w:right="-2"/>
        <w:rPr>
          <w:sz w:val="24"/>
          <w:szCs w:val="24"/>
          <w:lang w:val="ru-RU"/>
        </w:rPr>
      </w:pPr>
    </w:p>
    <w:p w:rsidR="002D6239" w:rsidRDefault="007C637D">
      <w:pPr>
        <w:tabs>
          <w:tab w:val="left" w:pos="993"/>
        </w:tabs>
        <w:spacing w:after="0" w:line="240" w:lineRule="auto"/>
        <w:ind w:firstLine="709"/>
        <w:jc w:val="both"/>
        <w:rPr>
          <w:sz w:val="24"/>
          <w:szCs w:val="24"/>
        </w:rPr>
      </w:pPr>
      <w:proofErr w:type="gramStart"/>
      <w:r>
        <w:rPr>
          <w:sz w:val="24"/>
          <w:szCs w:val="24"/>
        </w:rPr>
        <w:t>В соответствии со статьей 179 Бюджетного кодекса Российской Федерации, Федеральным законом от 28.06.2014 № 172-ФЗ «О стратегическом планировании в Российской Федерации», Федеральным законом от 06.10.2003 №131-ФЗ  «Об общих принципах организации местного самоуправления в Российской Федерации»,   руководствуясь статьями 32, 35, 40 Устава муниципального образования Сорочинский городской округ Оренбургской области, постановлением администрации Сорочинского городского округа Оренбургской области от 20.08.2021 № 1257-п «Об утверждении порядка</w:t>
      </w:r>
      <w:proofErr w:type="gramEnd"/>
      <w:r>
        <w:rPr>
          <w:sz w:val="24"/>
          <w:szCs w:val="24"/>
        </w:rPr>
        <w:t xml:space="preserve"> разработки, реализации и оценки эффективности муниципальных программ Сорочинского городского округа Оренбургской области», распоряжением администрации Сорочинского городского округа Оренбургской области от 11.09.2019 № 513-р «Об утверждении перечня муниципальных программ Сорочинского городского округа Оренбургской области», администрация Сорочинского городского округа Оренбургской области постановляет:</w:t>
      </w:r>
    </w:p>
    <w:p w:rsidR="002D6239" w:rsidRDefault="007C637D">
      <w:pPr>
        <w:pStyle w:val="af3"/>
        <w:numPr>
          <w:ilvl w:val="0"/>
          <w:numId w:val="3"/>
        </w:numPr>
        <w:tabs>
          <w:tab w:val="left" w:pos="993"/>
        </w:tabs>
        <w:spacing w:after="0" w:line="240" w:lineRule="auto"/>
        <w:ind w:left="0" w:firstLine="709"/>
        <w:jc w:val="both"/>
        <w:rPr>
          <w:sz w:val="24"/>
          <w:szCs w:val="24"/>
        </w:rPr>
      </w:pPr>
      <w:proofErr w:type="gramStart"/>
      <w:r>
        <w:rPr>
          <w:sz w:val="24"/>
          <w:szCs w:val="24"/>
        </w:rPr>
        <w:t xml:space="preserve">Внести в постановление администрации Сорочинского городского округа Оренбургской области от 31.12.2019 №2241-п «Об утверждении муниципальной программы «Развитие культуры в Сорочинском городском округе Оренбургской области» (в редакции постановления от </w:t>
      </w:r>
      <w:r w:rsidR="00611EAA" w:rsidRPr="00F33AD9">
        <w:rPr>
          <w:sz w:val="24"/>
          <w:szCs w:val="24"/>
        </w:rPr>
        <w:t>27.03.2020 №426-п, от 04.08.2020 № 2049-п, от 29.12.2020 № 2962-п, от 22.01.2021 № 53-п, от 19.04.2021 № 540-п, от 20.10.2021 №1537-п, от 30.11.2021г. № 1783-п, от 30.12.2021 № 1962-п</w:t>
      </w:r>
      <w:r w:rsidR="00611EAA">
        <w:rPr>
          <w:sz w:val="24"/>
          <w:szCs w:val="24"/>
        </w:rPr>
        <w:t>, от 24.02.2022г. №225-п</w:t>
      </w:r>
      <w:r>
        <w:rPr>
          <w:sz w:val="24"/>
          <w:szCs w:val="24"/>
        </w:rPr>
        <w:t xml:space="preserve">) следующие изменения: </w:t>
      </w:r>
      <w:proofErr w:type="gramEnd"/>
    </w:p>
    <w:p w:rsidR="002D6239" w:rsidRDefault="007C637D">
      <w:pPr>
        <w:pStyle w:val="af3"/>
        <w:tabs>
          <w:tab w:val="left" w:pos="993"/>
        </w:tabs>
        <w:spacing w:after="0" w:line="240" w:lineRule="auto"/>
        <w:ind w:left="0" w:firstLine="709"/>
        <w:jc w:val="both"/>
        <w:rPr>
          <w:sz w:val="24"/>
          <w:szCs w:val="24"/>
        </w:rPr>
      </w:pPr>
      <w:r>
        <w:rPr>
          <w:sz w:val="24"/>
          <w:szCs w:val="24"/>
        </w:rPr>
        <w:t xml:space="preserve">1.1. Изложить муниципальную программу «Развитие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 Оренбургской области в новой редакции согласно Приложению.</w:t>
      </w:r>
    </w:p>
    <w:p w:rsidR="002D6239" w:rsidRDefault="007C637D">
      <w:pPr>
        <w:spacing w:after="0" w:line="240" w:lineRule="auto"/>
        <w:ind w:firstLine="709"/>
        <w:jc w:val="both"/>
      </w:pPr>
      <w:r>
        <w:rPr>
          <w:sz w:val="24"/>
          <w:szCs w:val="24"/>
        </w:rPr>
        <w:t>2. Постановление вступает в силу после его официального опубликования в информационном бюллетене «Сорочинск официальный» и подлежит размещению на Портале муниципального образования Сорочинский городской округ Оренбургской области в сети «Интернет» (</w:t>
      </w:r>
      <w:hyperlink r:id="rId10">
        <w:r>
          <w:rPr>
            <w:rStyle w:val="InternetLink"/>
            <w:sz w:val="24"/>
            <w:szCs w:val="24"/>
            <w:lang w:val="en-US"/>
          </w:rPr>
          <w:t>http</w:t>
        </w:r>
        <w:r>
          <w:rPr>
            <w:rStyle w:val="InternetLink"/>
            <w:sz w:val="24"/>
            <w:szCs w:val="24"/>
          </w:rPr>
          <w:t>://</w:t>
        </w:r>
        <w:r>
          <w:rPr>
            <w:rStyle w:val="InternetLink"/>
            <w:sz w:val="24"/>
            <w:szCs w:val="24"/>
            <w:lang w:val="en-US"/>
          </w:rPr>
          <w:t>sorochinsk</w:t>
        </w:r>
        <w:r>
          <w:rPr>
            <w:rStyle w:val="InternetLink"/>
            <w:sz w:val="24"/>
            <w:szCs w:val="24"/>
          </w:rPr>
          <w:t>56.</w:t>
        </w:r>
        <w:proofErr w:type="spellStart"/>
        <w:r>
          <w:rPr>
            <w:rStyle w:val="InternetLink"/>
            <w:sz w:val="24"/>
            <w:szCs w:val="24"/>
            <w:lang w:val="en-US"/>
          </w:rPr>
          <w:t>ru</w:t>
        </w:r>
        <w:proofErr w:type="spellEnd"/>
      </w:hyperlink>
      <w:r>
        <w:rPr>
          <w:color w:val="0000FF"/>
          <w:sz w:val="24"/>
          <w:szCs w:val="24"/>
          <w:u w:val="single"/>
        </w:rPr>
        <w:t>/</w:t>
      </w:r>
      <w:r>
        <w:rPr>
          <w:sz w:val="24"/>
          <w:szCs w:val="24"/>
        </w:rPr>
        <w:t>).</w:t>
      </w:r>
    </w:p>
    <w:p w:rsidR="002D6239" w:rsidRDefault="007C637D">
      <w:pPr>
        <w:spacing w:after="0" w:line="240" w:lineRule="auto"/>
        <w:ind w:firstLine="709"/>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возложить на заместителя главы администрации городского округа по экономике и управлению имуществом Павлову Е.А.</w:t>
      </w:r>
    </w:p>
    <w:p w:rsidR="002D6239" w:rsidRDefault="002D6239">
      <w:pPr>
        <w:pStyle w:val="20"/>
        <w:rPr>
          <w:sz w:val="24"/>
          <w:szCs w:val="24"/>
          <w:lang w:val="ru-RU"/>
        </w:rPr>
      </w:pPr>
    </w:p>
    <w:p w:rsidR="002D6239" w:rsidRDefault="007C637D">
      <w:pPr>
        <w:pStyle w:val="20"/>
        <w:rPr>
          <w:sz w:val="24"/>
          <w:szCs w:val="24"/>
          <w:lang w:val="ru-RU"/>
        </w:rPr>
      </w:pPr>
      <w:r>
        <w:rPr>
          <w:sz w:val="24"/>
          <w:szCs w:val="24"/>
          <w:lang w:val="ru-RU"/>
        </w:rPr>
        <w:t>Глава муниципального образования</w:t>
      </w:r>
    </w:p>
    <w:p w:rsidR="002D6239" w:rsidRDefault="007C637D">
      <w:pPr>
        <w:pStyle w:val="20"/>
        <w:rPr>
          <w:sz w:val="24"/>
          <w:szCs w:val="24"/>
          <w:lang w:val="ru-RU"/>
        </w:rPr>
      </w:pPr>
      <w:r>
        <w:rPr>
          <w:sz w:val="24"/>
          <w:szCs w:val="24"/>
          <w:lang w:val="ru-RU"/>
        </w:rPr>
        <w:t xml:space="preserve">Сорочинский городской округ                                                     </w:t>
      </w:r>
      <w:r w:rsidR="000E45F7">
        <w:rPr>
          <w:sz w:val="24"/>
          <w:szCs w:val="24"/>
          <w:lang w:val="ru-RU"/>
        </w:rPr>
        <w:t xml:space="preserve">                   </w:t>
      </w:r>
      <w:r>
        <w:rPr>
          <w:sz w:val="24"/>
          <w:szCs w:val="24"/>
          <w:lang w:val="ru-RU"/>
        </w:rPr>
        <w:t xml:space="preserve">       Т.П. Мелентьева</w:t>
      </w:r>
    </w:p>
    <w:p w:rsidR="00F8678A" w:rsidRDefault="003F50BD" w:rsidP="00F8678A">
      <w:pPr>
        <w:spacing w:after="0" w:line="240" w:lineRule="auto"/>
        <w:jc w:val="both"/>
        <w:rPr>
          <w:sz w:val="22"/>
          <w:szCs w:val="24"/>
        </w:rPr>
      </w:pPr>
      <w:r>
        <w:rPr>
          <w:sz w:val="18"/>
          <w:szCs w:val="18"/>
        </w:rPr>
        <w:t>Р</w:t>
      </w:r>
      <w:r w:rsidR="007C637D">
        <w:rPr>
          <w:sz w:val="18"/>
          <w:szCs w:val="18"/>
        </w:rPr>
        <w:t xml:space="preserve">азослано: </w:t>
      </w:r>
      <w:bookmarkStart w:id="2" w:name="sub_1044"/>
      <w:r w:rsidR="00611EAA">
        <w:rPr>
          <w:sz w:val="18"/>
          <w:szCs w:val="18"/>
        </w:rPr>
        <w:t xml:space="preserve">в дело, прокуратуре, Павловой Е.А., </w:t>
      </w:r>
      <w:proofErr w:type="spellStart"/>
      <w:r w:rsidR="00611EAA">
        <w:rPr>
          <w:sz w:val="18"/>
          <w:szCs w:val="18"/>
        </w:rPr>
        <w:t>Такмаковой</w:t>
      </w:r>
      <w:proofErr w:type="spellEnd"/>
      <w:r w:rsidR="00611EAA">
        <w:rPr>
          <w:sz w:val="18"/>
          <w:szCs w:val="18"/>
        </w:rPr>
        <w:t xml:space="preserve"> Т.П., Глущенко Ю.С., Федоровой Т.В., Абражеевой Е.И., Рябых Е.С., </w:t>
      </w:r>
      <w:proofErr w:type="spellStart"/>
      <w:r w:rsidR="00611EAA">
        <w:rPr>
          <w:sz w:val="18"/>
          <w:szCs w:val="18"/>
        </w:rPr>
        <w:t>Зениной</w:t>
      </w:r>
      <w:proofErr w:type="spellEnd"/>
      <w:r w:rsidR="00611EAA">
        <w:rPr>
          <w:sz w:val="18"/>
          <w:szCs w:val="18"/>
        </w:rPr>
        <w:t xml:space="preserve"> И.В.</w:t>
      </w:r>
    </w:p>
    <w:p w:rsidR="002D6239" w:rsidRDefault="007C637D">
      <w:pPr>
        <w:spacing w:after="0" w:line="240" w:lineRule="auto"/>
        <w:ind w:left="5103"/>
        <w:rPr>
          <w:sz w:val="22"/>
          <w:szCs w:val="24"/>
        </w:rPr>
      </w:pPr>
      <w:r>
        <w:rPr>
          <w:sz w:val="22"/>
          <w:szCs w:val="24"/>
        </w:rPr>
        <w:lastRenderedPageBreak/>
        <w:t>Приложение №1</w:t>
      </w:r>
    </w:p>
    <w:p w:rsidR="002D6239" w:rsidRDefault="007C637D">
      <w:pPr>
        <w:spacing w:after="0" w:line="240" w:lineRule="auto"/>
        <w:ind w:left="5103"/>
        <w:rPr>
          <w:sz w:val="22"/>
          <w:szCs w:val="24"/>
        </w:rPr>
      </w:pPr>
      <w:r>
        <w:rPr>
          <w:sz w:val="22"/>
          <w:szCs w:val="24"/>
        </w:rPr>
        <w:t>к постановлению администрации Сорочинского</w:t>
      </w:r>
    </w:p>
    <w:p w:rsidR="002D6239" w:rsidRDefault="007C637D">
      <w:pPr>
        <w:spacing w:after="0" w:line="240" w:lineRule="auto"/>
        <w:ind w:left="5103"/>
        <w:rPr>
          <w:sz w:val="22"/>
          <w:szCs w:val="24"/>
        </w:rPr>
      </w:pPr>
      <w:r>
        <w:rPr>
          <w:sz w:val="22"/>
          <w:szCs w:val="24"/>
        </w:rPr>
        <w:t>городского округа Оренбургской области</w:t>
      </w:r>
    </w:p>
    <w:p w:rsidR="002D6239" w:rsidRDefault="007C637D">
      <w:pPr>
        <w:spacing w:after="0" w:line="240" w:lineRule="auto"/>
        <w:ind w:left="5103"/>
        <w:rPr>
          <w:sz w:val="22"/>
          <w:szCs w:val="24"/>
        </w:rPr>
      </w:pPr>
      <w:r>
        <w:rPr>
          <w:sz w:val="22"/>
          <w:szCs w:val="24"/>
        </w:rPr>
        <w:t>от ______________№_____</w:t>
      </w:r>
    </w:p>
    <w:p w:rsidR="00F528DB" w:rsidRDefault="00F528DB" w:rsidP="00611EAA">
      <w:pPr>
        <w:pStyle w:val="1"/>
        <w:jc w:val="center"/>
        <w:rPr>
          <w:sz w:val="24"/>
          <w:szCs w:val="24"/>
        </w:rPr>
      </w:pPr>
    </w:p>
    <w:p w:rsidR="00611EAA" w:rsidRDefault="00611EAA" w:rsidP="00611EAA">
      <w:pPr>
        <w:pStyle w:val="1"/>
        <w:jc w:val="center"/>
        <w:rPr>
          <w:sz w:val="24"/>
          <w:szCs w:val="24"/>
        </w:rPr>
      </w:pPr>
      <w:r>
        <w:rPr>
          <w:sz w:val="24"/>
          <w:szCs w:val="24"/>
        </w:rPr>
        <w:t>ПАСПОРТ</w:t>
      </w:r>
    </w:p>
    <w:p w:rsidR="00611EAA" w:rsidRDefault="00611EAA" w:rsidP="00611EAA">
      <w:pPr>
        <w:pStyle w:val="1"/>
        <w:jc w:val="center"/>
        <w:rPr>
          <w:sz w:val="24"/>
          <w:szCs w:val="24"/>
        </w:rPr>
      </w:pPr>
      <w:r>
        <w:rPr>
          <w:sz w:val="24"/>
          <w:szCs w:val="24"/>
        </w:rPr>
        <w:t xml:space="preserve">муниципальной программы </w:t>
      </w:r>
    </w:p>
    <w:p w:rsidR="00611EAA" w:rsidRDefault="00611EAA" w:rsidP="00611EAA">
      <w:pPr>
        <w:spacing w:after="0" w:line="240" w:lineRule="auto"/>
        <w:jc w:val="center"/>
        <w:rPr>
          <w:sz w:val="24"/>
          <w:szCs w:val="24"/>
        </w:rPr>
      </w:pPr>
      <w:r>
        <w:rPr>
          <w:sz w:val="24"/>
          <w:szCs w:val="24"/>
        </w:rPr>
        <w:t xml:space="preserve">«Развитие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w:t>
      </w:r>
    </w:p>
    <w:p w:rsidR="00611EAA" w:rsidRDefault="00611EAA" w:rsidP="00611EAA">
      <w:pPr>
        <w:spacing w:after="0" w:line="240" w:lineRule="auto"/>
        <w:jc w:val="center"/>
        <w:rPr>
          <w:sz w:val="24"/>
          <w:szCs w:val="24"/>
        </w:rPr>
      </w:pPr>
      <w:r>
        <w:rPr>
          <w:sz w:val="24"/>
          <w:szCs w:val="24"/>
        </w:rPr>
        <w:t>Оренбургской области»</w:t>
      </w:r>
    </w:p>
    <w:p w:rsidR="00611EAA" w:rsidRDefault="00611EAA" w:rsidP="00611EAA">
      <w:pPr>
        <w:spacing w:after="0" w:line="240" w:lineRule="auto"/>
        <w:jc w:val="center"/>
        <w:rPr>
          <w:sz w:val="24"/>
          <w:szCs w:val="24"/>
        </w:rPr>
      </w:pP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60"/>
        <w:gridCol w:w="6096"/>
      </w:tblGrid>
      <w:tr w:rsidR="00611EAA" w:rsidTr="00611EAA">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r>
              <w:rPr>
                <w:rFonts w:ascii="Times New Roman" w:hAnsi="Times New Roman" w:cs="Times New Roman"/>
              </w:rPr>
              <w:t>Ответственный исполнитель муниципальной программы</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r>
              <w:rPr>
                <w:rFonts w:ascii="Times New Roman" w:hAnsi="Times New Roman" w:cs="Times New Roman"/>
              </w:rPr>
              <w:t xml:space="preserve">Отдел по культуре и искусству администрации   Сорочинского городского округа Оренбургской области    </w:t>
            </w:r>
          </w:p>
        </w:tc>
      </w:tr>
      <w:tr w:rsidR="00611EAA" w:rsidTr="00611EAA">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bookmarkStart w:id="3" w:name="sub_10002"/>
            <w:bookmarkEnd w:id="3"/>
            <w:r>
              <w:rPr>
                <w:rFonts w:ascii="Times New Roman" w:hAnsi="Times New Roman" w:cs="Times New Roman"/>
              </w:rPr>
              <w:t>Соисполнители муниципальной программы</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r>
              <w:rPr>
                <w:rFonts w:ascii="Times New Roman" w:hAnsi="Times New Roman" w:cs="Times New Roman"/>
              </w:rPr>
              <w:t>Отсутствуют</w:t>
            </w:r>
          </w:p>
        </w:tc>
      </w:tr>
      <w:tr w:rsidR="00611EAA" w:rsidTr="00611EAA">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bookmarkStart w:id="4" w:name="sub_10003"/>
            <w:bookmarkEnd w:id="4"/>
            <w:r>
              <w:rPr>
                <w:rFonts w:ascii="Times New Roman" w:hAnsi="Times New Roman" w:cs="Times New Roman"/>
              </w:rPr>
              <w:t>Участники муниципальной программы</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r>
              <w:rPr>
                <w:rFonts w:ascii="Times New Roman" w:hAnsi="Times New Roman" w:cs="Times New Roman"/>
              </w:rPr>
              <w:t xml:space="preserve">Отсутствуют </w:t>
            </w:r>
          </w:p>
        </w:tc>
      </w:tr>
      <w:tr w:rsidR="00611EAA" w:rsidTr="00611EAA">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r>
              <w:rPr>
                <w:rFonts w:ascii="Times New Roman" w:hAnsi="Times New Roman" w:cs="Times New Roman"/>
              </w:rPr>
              <w:t>Подпрограммы муниципальной программы</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spacing w:after="0" w:line="240" w:lineRule="auto"/>
              <w:rPr>
                <w:sz w:val="24"/>
                <w:szCs w:val="24"/>
              </w:rPr>
            </w:pPr>
            <w:r>
              <w:rPr>
                <w:sz w:val="24"/>
                <w:szCs w:val="24"/>
              </w:rPr>
              <w:t>1. Развитие культурно-досугового обслуживания населения Сорочинского городского округа</w:t>
            </w:r>
          </w:p>
          <w:p w:rsidR="00611EAA" w:rsidRDefault="00611EAA" w:rsidP="00611EAA">
            <w:pPr>
              <w:spacing w:after="0" w:line="240" w:lineRule="auto"/>
              <w:rPr>
                <w:sz w:val="24"/>
                <w:szCs w:val="24"/>
              </w:rPr>
            </w:pPr>
            <w:r>
              <w:rPr>
                <w:sz w:val="24"/>
                <w:szCs w:val="24"/>
              </w:rPr>
              <w:t>2. Развитие дополнительного образования в сфере культуры и искусства Сорочинского городского округа</w:t>
            </w:r>
          </w:p>
          <w:p w:rsidR="00611EAA" w:rsidRDefault="00611EAA" w:rsidP="00611EAA">
            <w:pPr>
              <w:spacing w:after="0" w:line="240" w:lineRule="auto"/>
              <w:jc w:val="both"/>
              <w:rPr>
                <w:sz w:val="24"/>
                <w:szCs w:val="24"/>
              </w:rPr>
            </w:pPr>
            <w:r>
              <w:rPr>
                <w:sz w:val="24"/>
                <w:szCs w:val="24"/>
              </w:rPr>
              <w:t>3. Развитие библиотечного обслуживания населения Сорочинского городского округа</w:t>
            </w:r>
          </w:p>
          <w:p w:rsidR="00611EAA" w:rsidRDefault="00611EAA" w:rsidP="00611EAA">
            <w:pPr>
              <w:spacing w:after="0" w:line="240" w:lineRule="auto"/>
              <w:rPr>
                <w:sz w:val="24"/>
                <w:szCs w:val="24"/>
              </w:rPr>
            </w:pPr>
            <w:r>
              <w:rPr>
                <w:sz w:val="24"/>
                <w:szCs w:val="24"/>
              </w:rPr>
              <w:t>4. Развитие музейного дела на территории Сорочинского городского округа</w:t>
            </w:r>
          </w:p>
          <w:p w:rsidR="00611EAA" w:rsidRDefault="00611EAA" w:rsidP="00611EAA">
            <w:pPr>
              <w:spacing w:after="0" w:line="240" w:lineRule="auto"/>
              <w:rPr>
                <w:sz w:val="24"/>
                <w:szCs w:val="24"/>
              </w:rPr>
            </w:pPr>
            <w:r>
              <w:rPr>
                <w:sz w:val="24"/>
                <w:szCs w:val="24"/>
              </w:rPr>
              <w:t>5. Обеспечение деятельности отдела по культуре и искусству администрации Сорочинского городского округа и подведомственных учреждений культуры</w:t>
            </w:r>
          </w:p>
        </w:tc>
      </w:tr>
      <w:tr w:rsidR="00611EAA" w:rsidTr="00611EAA">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r>
              <w:rPr>
                <w:rFonts w:ascii="Times New Roman" w:hAnsi="Times New Roman" w:cs="Times New Roman"/>
              </w:rPr>
              <w:t>Приоритетные проекты (программы)</w:t>
            </w:r>
            <w:proofErr w:type="gramStart"/>
            <w:r>
              <w:rPr>
                <w:rFonts w:ascii="Times New Roman" w:hAnsi="Times New Roman" w:cs="Times New Roman"/>
              </w:rPr>
              <w:t>,р</w:t>
            </w:r>
            <w:proofErr w:type="gramEnd"/>
            <w:r>
              <w:rPr>
                <w:rFonts w:ascii="Times New Roman" w:hAnsi="Times New Roman" w:cs="Times New Roman"/>
              </w:rPr>
              <w:t>егиональные проекты, реализуемые в рамках муниципальной программы</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lang w:eastAsia="en-US"/>
              </w:rPr>
            </w:pPr>
            <w:r>
              <w:rPr>
                <w:rFonts w:ascii="Times New Roman" w:hAnsi="Times New Roman"/>
                <w:lang w:eastAsia="en-US"/>
              </w:rPr>
              <w:t xml:space="preserve">Приоритетный проект </w:t>
            </w:r>
          </w:p>
          <w:p w:rsidR="00611EAA" w:rsidRDefault="00611EAA" w:rsidP="00611EAA">
            <w:pPr>
              <w:spacing w:after="0" w:line="240" w:lineRule="auto"/>
              <w:rPr>
                <w:sz w:val="24"/>
                <w:szCs w:val="24"/>
                <w:lang w:eastAsia="en-US"/>
              </w:rPr>
            </w:pPr>
            <w:r>
              <w:rPr>
                <w:sz w:val="24"/>
                <w:szCs w:val="24"/>
                <w:lang w:eastAsia="en-US"/>
              </w:rPr>
              <w:t>"Вовлечение жителей муниципальных образований Оренбургской области в процесс выбора и реализации инициативных проектов";</w:t>
            </w:r>
          </w:p>
          <w:p w:rsidR="00611EAA" w:rsidRDefault="00611EAA" w:rsidP="00611EAA">
            <w:pPr>
              <w:spacing w:after="0" w:line="240" w:lineRule="auto"/>
              <w:rPr>
                <w:sz w:val="24"/>
                <w:szCs w:val="24"/>
                <w:lang w:eastAsia="en-US"/>
              </w:rPr>
            </w:pPr>
            <w:r>
              <w:rPr>
                <w:sz w:val="24"/>
                <w:szCs w:val="24"/>
                <w:lang w:eastAsia="en-US"/>
              </w:rPr>
              <w:t>региональный проект «Культурная среда»;</w:t>
            </w:r>
          </w:p>
          <w:p w:rsidR="00611EAA" w:rsidRDefault="00611EAA" w:rsidP="00611EAA">
            <w:pPr>
              <w:spacing w:after="0" w:line="240" w:lineRule="auto"/>
              <w:rPr>
                <w:sz w:val="24"/>
                <w:szCs w:val="24"/>
                <w:lang w:eastAsia="en-US"/>
              </w:rPr>
            </w:pPr>
            <w:r>
              <w:rPr>
                <w:sz w:val="24"/>
                <w:szCs w:val="24"/>
                <w:lang w:eastAsia="en-US"/>
              </w:rPr>
              <w:t>региональный проект «Цифровая культура»;</w:t>
            </w:r>
          </w:p>
          <w:p w:rsidR="00611EAA" w:rsidRDefault="00611EAA" w:rsidP="00611EAA">
            <w:pPr>
              <w:spacing w:after="0" w:line="240" w:lineRule="auto"/>
              <w:rPr>
                <w:lang w:eastAsia="en-US"/>
              </w:rPr>
            </w:pPr>
            <w:r>
              <w:rPr>
                <w:sz w:val="24"/>
                <w:szCs w:val="24"/>
                <w:lang w:eastAsia="en-US"/>
              </w:rPr>
              <w:t>региональный проект «Творческие люди».</w:t>
            </w:r>
          </w:p>
        </w:tc>
      </w:tr>
      <w:tr w:rsidR="00611EAA" w:rsidTr="00611EAA">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r>
              <w:rPr>
                <w:rFonts w:ascii="Times New Roman" w:hAnsi="Times New Roman" w:cs="Times New Roman"/>
              </w:rPr>
              <w:t>Цель муниципальной программы</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r>
              <w:rPr>
                <w:rFonts w:ascii="Times New Roman" w:hAnsi="Times New Roman" w:cs="Times New Roman"/>
              </w:rPr>
              <w:t>Сохранение и развитие культурного потенциала и культурно-исторического наследия Сорочинского городского округа и обеспечение доступности культурных благ и ценностей для населения Сорочинского городского округа</w:t>
            </w:r>
          </w:p>
        </w:tc>
      </w:tr>
      <w:tr w:rsidR="00611EAA" w:rsidTr="00611EAA">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r>
              <w:rPr>
                <w:rFonts w:ascii="Times New Roman" w:hAnsi="Times New Roman" w:cs="Times New Roman"/>
              </w:rPr>
              <w:t>Задачи муниципальной программы</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rPr>
                <w:rFonts w:ascii="Times New Roman" w:hAnsi="Times New Roman" w:cs="Times New Roman"/>
              </w:rPr>
            </w:pPr>
            <w:r>
              <w:rPr>
                <w:rFonts w:ascii="Times New Roman" w:hAnsi="Times New Roman" w:cs="Times New Roman"/>
              </w:rPr>
              <w:t>- Развитие народного самодеятельного творчества и культурно-досуговой деятельности</w:t>
            </w:r>
          </w:p>
          <w:p w:rsidR="00611EAA" w:rsidRDefault="00611EAA" w:rsidP="00611EAA">
            <w:pPr>
              <w:pStyle w:val="af4"/>
              <w:rPr>
                <w:rFonts w:ascii="Times New Roman" w:hAnsi="Times New Roman" w:cs="Times New Roman"/>
              </w:rPr>
            </w:pPr>
            <w:r>
              <w:rPr>
                <w:rFonts w:ascii="Times New Roman" w:hAnsi="Times New Roman" w:cs="Times New Roman"/>
              </w:rPr>
              <w:t>- Развитие дополнительного образования в сфере культуры</w:t>
            </w:r>
          </w:p>
          <w:p w:rsidR="00611EAA" w:rsidRDefault="00611EAA" w:rsidP="00611EAA">
            <w:pPr>
              <w:pStyle w:val="af4"/>
              <w:rPr>
                <w:rFonts w:ascii="Times New Roman" w:hAnsi="Times New Roman" w:cs="Times New Roman"/>
              </w:rPr>
            </w:pPr>
            <w:r>
              <w:rPr>
                <w:rFonts w:ascii="Times New Roman" w:hAnsi="Times New Roman" w:cs="Times New Roman"/>
              </w:rPr>
              <w:t>- Развитие библиотечного дела</w:t>
            </w:r>
          </w:p>
          <w:p w:rsidR="00611EAA" w:rsidRDefault="00611EAA" w:rsidP="00611EAA">
            <w:pPr>
              <w:pStyle w:val="af4"/>
              <w:rPr>
                <w:rFonts w:ascii="Times New Roman" w:hAnsi="Times New Roman" w:cs="Times New Roman"/>
              </w:rPr>
            </w:pPr>
            <w:r>
              <w:rPr>
                <w:rFonts w:ascii="Times New Roman" w:hAnsi="Times New Roman" w:cs="Times New Roman"/>
              </w:rPr>
              <w:t>- Расширение форм и методов музейного обслуживания населения</w:t>
            </w:r>
          </w:p>
          <w:p w:rsidR="00611EAA" w:rsidRDefault="00611EAA" w:rsidP="00611EAA">
            <w:pPr>
              <w:pStyle w:val="af4"/>
              <w:rPr>
                <w:rFonts w:ascii="Times New Roman" w:hAnsi="Times New Roman" w:cs="Times New Roman"/>
              </w:rPr>
            </w:pPr>
            <w:r>
              <w:rPr>
                <w:rFonts w:ascii="Times New Roman" w:hAnsi="Times New Roman" w:cs="Times New Roman"/>
              </w:rPr>
              <w:t>- Обеспечение сохранности, безопасности и улучшение технического состояния зданий учреждений культуры</w:t>
            </w:r>
          </w:p>
          <w:p w:rsidR="00611EAA" w:rsidRDefault="00611EAA" w:rsidP="00611EAA">
            <w:pPr>
              <w:pStyle w:val="af4"/>
              <w:widowControl/>
              <w:rPr>
                <w:rFonts w:ascii="Times New Roman" w:hAnsi="Times New Roman" w:cs="Times New Roman"/>
              </w:rPr>
            </w:pPr>
            <w:r>
              <w:rPr>
                <w:rFonts w:ascii="Times New Roman" w:hAnsi="Times New Roman" w:cs="Times New Roman"/>
              </w:rPr>
              <w:t>- Увековечение памяти погибших при защите Отечества</w:t>
            </w:r>
          </w:p>
        </w:tc>
      </w:tr>
      <w:tr w:rsidR="00611EAA" w:rsidTr="00611EAA">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ind w:left="34"/>
              <w:jc w:val="left"/>
              <w:rPr>
                <w:rFonts w:ascii="Times New Roman" w:hAnsi="Times New Roman" w:cs="Times New Roman"/>
              </w:rPr>
            </w:pPr>
            <w:r>
              <w:rPr>
                <w:rFonts w:ascii="Times New Roman" w:hAnsi="Times New Roman" w:cs="Times New Roman"/>
              </w:rPr>
              <w:t>Показатели (индикаторы) муниципальной программы</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rPr>
                <w:rFonts w:ascii="Times New Roman" w:hAnsi="Times New Roman" w:cs="Times New Roman"/>
              </w:rPr>
            </w:pPr>
            <w:r>
              <w:rPr>
                <w:rFonts w:ascii="Times New Roman" w:hAnsi="Times New Roman" w:cs="Times New Roman"/>
              </w:rPr>
              <w:t>- Количество учащихся в ДШИ;</w:t>
            </w:r>
          </w:p>
          <w:p w:rsidR="00611EAA" w:rsidRDefault="00611EAA" w:rsidP="00611EAA">
            <w:pPr>
              <w:pStyle w:val="af4"/>
              <w:rPr>
                <w:rFonts w:ascii="Times New Roman" w:hAnsi="Times New Roman" w:cs="Times New Roman"/>
              </w:rPr>
            </w:pPr>
            <w:r>
              <w:rPr>
                <w:rFonts w:ascii="Times New Roman" w:hAnsi="Times New Roman" w:cs="Times New Roman"/>
              </w:rPr>
              <w:t>- Количество, проводимых мероприятий в культурно-досуговых учреждениях;</w:t>
            </w:r>
          </w:p>
          <w:p w:rsidR="00611EAA" w:rsidRDefault="00611EAA" w:rsidP="00611EAA">
            <w:pPr>
              <w:pStyle w:val="af4"/>
              <w:rPr>
                <w:rFonts w:ascii="Times New Roman" w:hAnsi="Times New Roman" w:cs="Times New Roman"/>
              </w:rPr>
            </w:pPr>
            <w:r>
              <w:rPr>
                <w:rFonts w:ascii="Times New Roman" w:hAnsi="Times New Roman" w:cs="Times New Roman"/>
              </w:rPr>
              <w:t xml:space="preserve">- Доля родителей (законных представителей), </w:t>
            </w:r>
            <w:r>
              <w:rPr>
                <w:rFonts w:ascii="Times New Roman" w:hAnsi="Times New Roman" w:cs="Times New Roman"/>
              </w:rPr>
              <w:lastRenderedPageBreak/>
              <w:t>удовлетворенных условиями качества предоставляемой услуги;</w:t>
            </w:r>
          </w:p>
          <w:p w:rsidR="00611EAA" w:rsidRDefault="00611EAA" w:rsidP="00611EAA">
            <w:pPr>
              <w:pStyle w:val="af4"/>
              <w:rPr>
                <w:rFonts w:ascii="Times New Roman" w:hAnsi="Times New Roman" w:cs="Times New Roman"/>
              </w:rPr>
            </w:pPr>
            <w:r>
              <w:rPr>
                <w:rFonts w:ascii="Times New Roman" w:hAnsi="Times New Roman" w:cs="Times New Roman"/>
              </w:rPr>
              <w:t>- Количество объектов культуры;</w:t>
            </w:r>
          </w:p>
          <w:p w:rsidR="00611EAA" w:rsidRDefault="00611EAA" w:rsidP="00611EAA">
            <w:pPr>
              <w:pStyle w:val="af4"/>
              <w:rPr>
                <w:rFonts w:ascii="Times New Roman" w:hAnsi="Times New Roman" w:cs="Times New Roman"/>
              </w:rPr>
            </w:pPr>
            <w:r>
              <w:rPr>
                <w:rFonts w:ascii="Times New Roman" w:hAnsi="Times New Roman" w:cs="Times New Roman"/>
              </w:rPr>
              <w:t>- Увеличение количества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w:t>
            </w:r>
          </w:p>
          <w:p w:rsidR="00611EAA" w:rsidRDefault="00611EAA" w:rsidP="00611EAA">
            <w:pPr>
              <w:pStyle w:val="af4"/>
              <w:rPr>
                <w:rFonts w:ascii="Times New Roman" w:hAnsi="Times New Roman" w:cs="Times New Roman"/>
              </w:rPr>
            </w:pPr>
            <w:r>
              <w:rPr>
                <w:rFonts w:ascii="Times New Roman" w:hAnsi="Times New Roman" w:cs="Times New Roman"/>
              </w:rPr>
              <w:t>-   Уровень соотношения средней заработной платы работников муниципальных учреждений культуры к средней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w:t>
            </w:r>
          </w:p>
          <w:p w:rsidR="00611EAA" w:rsidRDefault="00611EAA" w:rsidP="00611EAA">
            <w:pPr>
              <w:pStyle w:val="af4"/>
              <w:rPr>
                <w:rFonts w:ascii="Times New Roman" w:hAnsi="Times New Roman" w:cs="Times New Roman"/>
              </w:rPr>
            </w:pPr>
            <w:r>
              <w:rPr>
                <w:rFonts w:ascii="Times New Roman" w:hAnsi="Times New Roman" w:cs="Times New Roman"/>
              </w:rPr>
              <w:t>- Среднесписочная численность работников муниципальных учреждений культуры;</w:t>
            </w:r>
          </w:p>
          <w:p w:rsidR="00611EAA" w:rsidRDefault="00611EAA" w:rsidP="00611EAA">
            <w:pPr>
              <w:pStyle w:val="af4"/>
              <w:rPr>
                <w:rFonts w:ascii="Times New Roman" w:hAnsi="Times New Roman" w:cs="Times New Roman"/>
              </w:rPr>
            </w:pPr>
            <w:r>
              <w:rPr>
                <w:rFonts w:ascii="Times New Roman" w:hAnsi="Times New Roman" w:cs="Times New Roman"/>
              </w:rPr>
              <w:t>- Увеличение числа посещений организаций культуры по отношению к уровню 2010 года;</w:t>
            </w:r>
          </w:p>
          <w:p w:rsidR="00611EAA" w:rsidRDefault="00611EAA" w:rsidP="00611EAA">
            <w:pPr>
              <w:pStyle w:val="af4"/>
              <w:rPr>
                <w:rFonts w:ascii="Times New Roman" w:hAnsi="Times New Roman" w:cs="Times New Roman"/>
              </w:rPr>
            </w:pPr>
            <w:r>
              <w:rPr>
                <w:rFonts w:ascii="Times New Roman" w:hAnsi="Times New Roman" w:cs="Times New Roman"/>
              </w:rPr>
              <w:t>- Количество созданных (реконструированных) и капитально отремонтированных объектов организаций культуры</w:t>
            </w:r>
            <w:r w:rsidR="000B1E53">
              <w:rPr>
                <w:rFonts w:ascii="Times New Roman" w:hAnsi="Times New Roman" w:cs="Times New Roman"/>
              </w:rPr>
              <w:t>;</w:t>
            </w:r>
          </w:p>
          <w:p w:rsidR="00611EAA" w:rsidRDefault="00611EAA" w:rsidP="00611EAA">
            <w:pPr>
              <w:pStyle w:val="af4"/>
              <w:rPr>
                <w:rFonts w:ascii="Times New Roman" w:hAnsi="Times New Roman" w:cs="Times New Roman"/>
              </w:rPr>
            </w:pPr>
            <w:r>
              <w:rPr>
                <w:rFonts w:ascii="Times New Roman" w:hAnsi="Times New Roman" w:cs="Times New Roman"/>
              </w:rPr>
              <w:t xml:space="preserve">- Увеличение числа обращений к цифровым ресурсам учреждений культуры; </w:t>
            </w:r>
          </w:p>
          <w:p w:rsidR="00611EAA" w:rsidRDefault="00611EAA" w:rsidP="00611EAA">
            <w:pPr>
              <w:pStyle w:val="af4"/>
              <w:rPr>
                <w:rFonts w:ascii="Times New Roman" w:hAnsi="Times New Roman" w:cs="Times New Roman"/>
              </w:rPr>
            </w:pPr>
            <w:r>
              <w:rPr>
                <w:rFonts w:ascii="Times New Roman" w:hAnsi="Times New Roman" w:cs="Times New Roman"/>
              </w:rPr>
              <w:t>-  Уровень соотношения средней заработной платы педагогических работников муниципальных учреждений дополнительного образования к средней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w:t>
            </w:r>
          </w:p>
          <w:p w:rsidR="00611EAA" w:rsidRDefault="00611EAA" w:rsidP="00611EAA">
            <w:pPr>
              <w:pStyle w:val="af4"/>
              <w:rPr>
                <w:rFonts w:ascii="Times New Roman" w:hAnsi="Times New Roman" w:cs="Times New Roman"/>
              </w:rPr>
            </w:pPr>
            <w:r>
              <w:rPr>
                <w:rFonts w:ascii="Times New Roman" w:hAnsi="Times New Roman" w:cs="Times New Roman"/>
              </w:rPr>
              <w:t>- Количество восстановленных воинских захоронений;</w:t>
            </w:r>
          </w:p>
          <w:p w:rsidR="00611EAA" w:rsidRDefault="00611EAA" w:rsidP="00611EAA">
            <w:pPr>
              <w:pStyle w:val="af4"/>
              <w:widowControl/>
              <w:rPr>
                <w:rFonts w:ascii="Times New Roman" w:hAnsi="Times New Roman" w:cs="Times New Roman"/>
              </w:rPr>
            </w:pPr>
            <w:r>
              <w:rPr>
                <w:rFonts w:ascii="Times New Roman" w:hAnsi="Times New Roman" w:cs="Times New Roman"/>
              </w:rPr>
              <w:t>- Количество установленных мемориальных знаков;</w:t>
            </w:r>
          </w:p>
          <w:p w:rsidR="00611EAA" w:rsidRPr="004F797C" w:rsidRDefault="00544846" w:rsidP="00544846">
            <w:pPr>
              <w:spacing w:after="0" w:line="240" w:lineRule="auto"/>
              <w:rPr>
                <w:sz w:val="24"/>
                <w:szCs w:val="24"/>
              </w:rPr>
            </w:pPr>
            <w:r>
              <w:rPr>
                <w:sz w:val="24"/>
                <w:szCs w:val="24"/>
              </w:rPr>
              <w:t>- Количество граждан, принимающих участие в добровольческой деятельности</w:t>
            </w:r>
            <w:r w:rsidR="00611EAA">
              <w:rPr>
                <w:sz w:val="24"/>
                <w:szCs w:val="24"/>
              </w:rPr>
              <w:t>;</w:t>
            </w:r>
          </w:p>
        </w:tc>
      </w:tr>
      <w:tr w:rsidR="00611EAA" w:rsidTr="00611EAA">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r>
              <w:rPr>
                <w:rFonts w:ascii="Times New Roman" w:hAnsi="Times New Roman" w:cs="Times New Roman"/>
              </w:rPr>
              <w:lastRenderedPageBreak/>
              <w:t>Срок реализации муниципальной программы</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r>
              <w:rPr>
                <w:rFonts w:ascii="Times New Roman" w:hAnsi="Times New Roman" w:cs="Times New Roman"/>
              </w:rPr>
              <w:t>2020-2024 годы, этапы не выделяются</w:t>
            </w:r>
          </w:p>
        </w:tc>
      </w:tr>
      <w:tr w:rsidR="00611EAA" w:rsidTr="00611EAA">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Pr="0000500E" w:rsidRDefault="00611EAA" w:rsidP="00611EAA">
            <w:pPr>
              <w:pStyle w:val="af4"/>
              <w:widowControl/>
              <w:jc w:val="left"/>
              <w:rPr>
                <w:rFonts w:ascii="Times New Roman" w:hAnsi="Times New Roman" w:cs="Times New Roman"/>
              </w:rPr>
            </w:pPr>
            <w:r w:rsidRPr="0000500E">
              <w:rPr>
                <w:rFonts w:ascii="Times New Roman" w:hAnsi="Times New Roman" w:cs="Times New Roman"/>
              </w:rPr>
              <w:t>Объем бюджетных ассигнований муниципальной программы (тыс. руб.) с разбивкой по годам и подпрограммам</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Pr="0000500E" w:rsidRDefault="00611EAA" w:rsidP="00611EAA">
            <w:pPr>
              <w:spacing w:after="0" w:line="240" w:lineRule="auto"/>
              <w:contextualSpacing/>
              <w:rPr>
                <w:sz w:val="24"/>
                <w:szCs w:val="24"/>
                <w:lang w:eastAsia="en-US"/>
              </w:rPr>
            </w:pPr>
            <w:r w:rsidRPr="0000500E">
              <w:rPr>
                <w:sz w:val="24"/>
                <w:szCs w:val="24"/>
                <w:lang w:eastAsia="en-US"/>
              </w:rPr>
              <w:t>521 647,5 тыс. руб., в том числе по годам реализации:</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2020г. – 123</w:t>
            </w:r>
            <w:r w:rsidR="00210F58">
              <w:rPr>
                <w:sz w:val="24"/>
                <w:szCs w:val="24"/>
                <w:lang w:eastAsia="en-US"/>
              </w:rPr>
              <w:t xml:space="preserve"> </w:t>
            </w:r>
            <w:r w:rsidRPr="0000500E">
              <w:rPr>
                <w:sz w:val="24"/>
                <w:szCs w:val="24"/>
                <w:lang w:eastAsia="en-US"/>
              </w:rPr>
              <w:t>962,6 тыс. руб.</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2021г. – 102</w:t>
            </w:r>
            <w:r w:rsidR="00210F58">
              <w:rPr>
                <w:sz w:val="24"/>
                <w:szCs w:val="24"/>
                <w:lang w:eastAsia="en-US"/>
              </w:rPr>
              <w:t xml:space="preserve"> </w:t>
            </w:r>
            <w:r w:rsidRPr="0000500E">
              <w:rPr>
                <w:sz w:val="24"/>
                <w:szCs w:val="24"/>
                <w:lang w:eastAsia="en-US"/>
              </w:rPr>
              <w:t xml:space="preserve">053,0 тыс. руб. </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2022 г. –105</w:t>
            </w:r>
            <w:r w:rsidR="00210F58">
              <w:rPr>
                <w:sz w:val="24"/>
                <w:szCs w:val="24"/>
                <w:lang w:eastAsia="en-US"/>
              </w:rPr>
              <w:t xml:space="preserve"> </w:t>
            </w:r>
            <w:r w:rsidRPr="0000500E">
              <w:rPr>
                <w:sz w:val="24"/>
                <w:szCs w:val="24"/>
                <w:lang w:eastAsia="en-US"/>
              </w:rPr>
              <w:t>503,5 тыс. руб.</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2023 г. –85</w:t>
            </w:r>
            <w:r w:rsidR="00210F58">
              <w:rPr>
                <w:sz w:val="24"/>
                <w:szCs w:val="24"/>
                <w:lang w:eastAsia="en-US"/>
              </w:rPr>
              <w:t xml:space="preserve"> </w:t>
            </w:r>
            <w:r w:rsidRPr="0000500E">
              <w:rPr>
                <w:sz w:val="24"/>
                <w:szCs w:val="24"/>
                <w:lang w:eastAsia="en-US"/>
              </w:rPr>
              <w:t>681,0 тыс. руб.</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2024 г. –104</w:t>
            </w:r>
            <w:r w:rsidR="00210F58">
              <w:rPr>
                <w:sz w:val="24"/>
                <w:szCs w:val="24"/>
                <w:lang w:eastAsia="en-US"/>
              </w:rPr>
              <w:t xml:space="preserve"> </w:t>
            </w:r>
            <w:r w:rsidRPr="0000500E">
              <w:rPr>
                <w:sz w:val="24"/>
                <w:szCs w:val="24"/>
                <w:lang w:eastAsia="en-US"/>
              </w:rPr>
              <w:t>447,4 тыс. руб.</w:t>
            </w:r>
          </w:p>
          <w:p w:rsidR="00611EAA" w:rsidRPr="0000500E" w:rsidRDefault="00611EAA" w:rsidP="00611EAA">
            <w:pPr>
              <w:spacing w:after="0" w:line="240" w:lineRule="auto"/>
              <w:contextualSpacing/>
              <w:rPr>
                <w:sz w:val="24"/>
                <w:szCs w:val="24"/>
                <w:lang w:eastAsia="en-US"/>
              </w:rPr>
            </w:pPr>
            <w:proofErr w:type="gramStart"/>
            <w:r w:rsidRPr="0000500E">
              <w:rPr>
                <w:sz w:val="24"/>
                <w:szCs w:val="24"/>
                <w:lang w:eastAsia="en-US"/>
              </w:rPr>
              <w:t>По</w:t>
            </w:r>
            <w:proofErr w:type="gramEnd"/>
            <w:r w:rsidRPr="0000500E">
              <w:rPr>
                <w:sz w:val="24"/>
                <w:szCs w:val="24"/>
                <w:lang w:eastAsia="en-US"/>
              </w:rPr>
              <w:t xml:space="preserve"> </w:t>
            </w:r>
            <w:proofErr w:type="gramStart"/>
            <w:r w:rsidRPr="0000500E">
              <w:rPr>
                <w:sz w:val="24"/>
                <w:szCs w:val="24"/>
                <w:lang w:eastAsia="en-US"/>
              </w:rPr>
              <w:t>подпрограмм</w:t>
            </w:r>
            <w:proofErr w:type="gramEnd"/>
            <w:r w:rsidRPr="0000500E">
              <w:rPr>
                <w:sz w:val="24"/>
                <w:szCs w:val="24"/>
                <w:lang w:eastAsia="en-US"/>
              </w:rPr>
              <w:t xml:space="preserve"> «Развитие культурно-досугового обслуживания населения Сорочинского городского округа» 259</w:t>
            </w:r>
            <w:r w:rsidR="00210F58">
              <w:rPr>
                <w:sz w:val="24"/>
                <w:szCs w:val="24"/>
                <w:lang w:eastAsia="en-US"/>
              </w:rPr>
              <w:t xml:space="preserve"> </w:t>
            </w:r>
            <w:r w:rsidRPr="0000500E">
              <w:rPr>
                <w:sz w:val="24"/>
                <w:szCs w:val="24"/>
                <w:lang w:eastAsia="en-US"/>
              </w:rPr>
              <w:t>799,1 тыс. руб., в том числе по годам реализации:</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2020 г.-  74</w:t>
            </w:r>
            <w:r w:rsidR="00210F58">
              <w:rPr>
                <w:sz w:val="24"/>
                <w:szCs w:val="24"/>
                <w:lang w:eastAsia="en-US"/>
              </w:rPr>
              <w:t xml:space="preserve"> </w:t>
            </w:r>
            <w:r w:rsidRPr="0000500E">
              <w:rPr>
                <w:sz w:val="24"/>
                <w:szCs w:val="24"/>
                <w:lang w:eastAsia="en-US"/>
              </w:rPr>
              <w:t>940,7 тыс. руб.</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 xml:space="preserve">2021 г.-  </w:t>
            </w:r>
            <w:r w:rsidRPr="0000500E">
              <w:rPr>
                <w:color w:val="000000"/>
                <w:sz w:val="24"/>
                <w:szCs w:val="24"/>
                <w:lang w:eastAsia="en-US"/>
              </w:rPr>
              <w:t>49</w:t>
            </w:r>
            <w:r w:rsidR="00210F58">
              <w:rPr>
                <w:color w:val="000000"/>
                <w:sz w:val="24"/>
                <w:szCs w:val="24"/>
                <w:lang w:eastAsia="en-US"/>
              </w:rPr>
              <w:t xml:space="preserve"> </w:t>
            </w:r>
            <w:r w:rsidRPr="0000500E">
              <w:rPr>
                <w:color w:val="000000"/>
                <w:sz w:val="24"/>
                <w:szCs w:val="24"/>
                <w:lang w:eastAsia="en-US"/>
              </w:rPr>
              <w:t xml:space="preserve">738,8 </w:t>
            </w:r>
            <w:r w:rsidRPr="0000500E">
              <w:rPr>
                <w:sz w:val="24"/>
                <w:szCs w:val="24"/>
                <w:lang w:eastAsia="en-US"/>
              </w:rPr>
              <w:t>тыс. руб.</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2022г. -  49</w:t>
            </w:r>
            <w:r w:rsidR="00210F58">
              <w:rPr>
                <w:sz w:val="24"/>
                <w:szCs w:val="24"/>
                <w:lang w:eastAsia="en-US"/>
              </w:rPr>
              <w:t xml:space="preserve"> </w:t>
            </w:r>
            <w:r w:rsidRPr="0000500E">
              <w:rPr>
                <w:sz w:val="24"/>
                <w:szCs w:val="24"/>
                <w:lang w:eastAsia="en-US"/>
              </w:rPr>
              <w:t>077,6</w:t>
            </w:r>
            <w:r w:rsidRPr="0000500E">
              <w:rPr>
                <w:color w:val="000000"/>
                <w:sz w:val="24"/>
                <w:szCs w:val="24"/>
                <w:lang w:eastAsia="en-US"/>
              </w:rPr>
              <w:t xml:space="preserve"> </w:t>
            </w:r>
            <w:r w:rsidRPr="0000500E">
              <w:rPr>
                <w:sz w:val="24"/>
                <w:szCs w:val="24"/>
                <w:lang w:eastAsia="en-US"/>
              </w:rPr>
              <w:t>тыс. руб.</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2023г.-   39</w:t>
            </w:r>
            <w:r w:rsidR="00210F58">
              <w:rPr>
                <w:sz w:val="24"/>
                <w:szCs w:val="24"/>
                <w:lang w:eastAsia="en-US"/>
              </w:rPr>
              <w:t xml:space="preserve"> </w:t>
            </w:r>
            <w:r w:rsidRPr="0000500E">
              <w:rPr>
                <w:sz w:val="24"/>
                <w:szCs w:val="24"/>
                <w:lang w:eastAsia="en-US"/>
              </w:rPr>
              <w:t>535,5 тыс. руб.</w:t>
            </w:r>
          </w:p>
          <w:p w:rsidR="00611EAA" w:rsidRDefault="00611EAA" w:rsidP="00611EAA">
            <w:pPr>
              <w:spacing w:after="0" w:line="240" w:lineRule="auto"/>
              <w:contextualSpacing/>
              <w:rPr>
                <w:sz w:val="24"/>
                <w:szCs w:val="24"/>
                <w:lang w:eastAsia="en-US"/>
              </w:rPr>
            </w:pPr>
            <w:r w:rsidRPr="0000500E">
              <w:rPr>
                <w:sz w:val="24"/>
                <w:szCs w:val="24"/>
                <w:lang w:eastAsia="en-US"/>
              </w:rPr>
              <w:t>2024г.-   46</w:t>
            </w:r>
            <w:r w:rsidR="00210F58">
              <w:rPr>
                <w:sz w:val="24"/>
                <w:szCs w:val="24"/>
                <w:lang w:eastAsia="en-US"/>
              </w:rPr>
              <w:t xml:space="preserve"> </w:t>
            </w:r>
            <w:r w:rsidRPr="0000500E">
              <w:rPr>
                <w:sz w:val="24"/>
                <w:szCs w:val="24"/>
                <w:lang w:eastAsia="en-US"/>
              </w:rPr>
              <w:t>506,5 тыс. руб.</w:t>
            </w:r>
          </w:p>
          <w:p w:rsidR="007575E3" w:rsidRPr="0000500E" w:rsidRDefault="007575E3" w:rsidP="00611EAA">
            <w:pPr>
              <w:spacing w:after="0" w:line="240" w:lineRule="auto"/>
              <w:contextualSpacing/>
              <w:rPr>
                <w:sz w:val="24"/>
                <w:szCs w:val="24"/>
                <w:lang w:eastAsia="en-US"/>
              </w:rPr>
            </w:pPr>
          </w:p>
          <w:p w:rsidR="00611EAA" w:rsidRPr="00E739D7" w:rsidRDefault="00611EAA" w:rsidP="00611EAA">
            <w:pPr>
              <w:spacing w:after="0" w:line="240" w:lineRule="auto"/>
              <w:contextualSpacing/>
              <w:rPr>
                <w:sz w:val="24"/>
                <w:szCs w:val="24"/>
                <w:lang w:eastAsia="en-US"/>
              </w:rPr>
            </w:pPr>
            <w:r w:rsidRPr="0000500E">
              <w:rPr>
                <w:sz w:val="24"/>
                <w:szCs w:val="24"/>
                <w:lang w:eastAsia="en-US"/>
              </w:rPr>
              <w:lastRenderedPageBreak/>
              <w:t xml:space="preserve">По подпрограмме «Развитие дополнительного образования в сфере культуры и искусства </w:t>
            </w:r>
            <w:r w:rsidRPr="00E739D7">
              <w:rPr>
                <w:sz w:val="24"/>
                <w:szCs w:val="24"/>
                <w:lang w:eastAsia="en-US"/>
              </w:rPr>
              <w:t>Сорочинского городского округа»</w:t>
            </w:r>
          </w:p>
          <w:p w:rsidR="00611EAA" w:rsidRPr="00E739D7" w:rsidRDefault="00611EAA" w:rsidP="00611EAA">
            <w:pPr>
              <w:spacing w:after="0" w:line="240" w:lineRule="auto"/>
              <w:contextualSpacing/>
              <w:rPr>
                <w:sz w:val="24"/>
                <w:szCs w:val="24"/>
                <w:lang w:eastAsia="en-US"/>
              </w:rPr>
            </w:pPr>
            <w:r w:rsidRPr="00E739D7">
              <w:rPr>
                <w:sz w:val="24"/>
                <w:szCs w:val="24"/>
                <w:lang w:eastAsia="en-US"/>
              </w:rPr>
              <w:t>78</w:t>
            </w:r>
            <w:r w:rsidR="00210F58" w:rsidRPr="00E739D7">
              <w:rPr>
                <w:sz w:val="24"/>
                <w:szCs w:val="24"/>
                <w:lang w:eastAsia="en-US"/>
              </w:rPr>
              <w:t xml:space="preserve"> 895,3 </w:t>
            </w:r>
            <w:r w:rsidRPr="00E739D7">
              <w:rPr>
                <w:sz w:val="24"/>
                <w:szCs w:val="24"/>
                <w:lang w:eastAsia="en-US"/>
              </w:rPr>
              <w:t>тыс. руб., в том числе по годам реализации:</w:t>
            </w:r>
          </w:p>
          <w:p w:rsidR="00611EAA" w:rsidRPr="0000500E" w:rsidRDefault="00611EAA" w:rsidP="00611EAA">
            <w:pPr>
              <w:spacing w:after="0" w:line="240" w:lineRule="auto"/>
              <w:rPr>
                <w:sz w:val="24"/>
                <w:szCs w:val="24"/>
              </w:rPr>
            </w:pPr>
            <w:r w:rsidRPr="00E739D7">
              <w:rPr>
                <w:sz w:val="24"/>
                <w:szCs w:val="24"/>
              </w:rPr>
              <w:t>2020 г. –</w:t>
            </w:r>
            <w:r w:rsidRPr="00E739D7">
              <w:rPr>
                <w:color w:val="000000"/>
                <w:sz w:val="24"/>
                <w:szCs w:val="24"/>
              </w:rPr>
              <w:t xml:space="preserve"> 1</w:t>
            </w:r>
            <w:r w:rsidR="0083517A" w:rsidRPr="00E739D7">
              <w:rPr>
                <w:color w:val="000000"/>
                <w:sz w:val="24"/>
                <w:szCs w:val="24"/>
              </w:rPr>
              <w:t>3</w:t>
            </w:r>
            <w:r w:rsidR="00210F58" w:rsidRPr="00E739D7">
              <w:rPr>
                <w:color w:val="000000"/>
                <w:sz w:val="24"/>
                <w:szCs w:val="24"/>
              </w:rPr>
              <w:t xml:space="preserve"> </w:t>
            </w:r>
            <w:r w:rsidRPr="00E739D7">
              <w:rPr>
                <w:color w:val="000000"/>
                <w:sz w:val="24"/>
                <w:szCs w:val="24"/>
              </w:rPr>
              <w:t xml:space="preserve">623,8 </w:t>
            </w:r>
            <w:r w:rsidRPr="00E739D7">
              <w:rPr>
                <w:sz w:val="24"/>
                <w:szCs w:val="24"/>
              </w:rPr>
              <w:t>тыс. руб.</w:t>
            </w:r>
          </w:p>
          <w:p w:rsidR="00611EAA" w:rsidRPr="0000500E" w:rsidRDefault="00611EAA" w:rsidP="00611EAA">
            <w:pPr>
              <w:spacing w:after="0" w:line="240" w:lineRule="auto"/>
              <w:rPr>
                <w:color w:val="FF0000"/>
                <w:sz w:val="24"/>
                <w:szCs w:val="24"/>
              </w:rPr>
            </w:pPr>
            <w:r w:rsidRPr="0000500E">
              <w:rPr>
                <w:sz w:val="24"/>
                <w:szCs w:val="24"/>
              </w:rPr>
              <w:t xml:space="preserve">2021 г. – </w:t>
            </w:r>
            <w:r w:rsidRPr="0000500E">
              <w:rPr>
                <w:color w:val="000000"/>
                <w:sz w:val="24"/>
                <w:szCs w:val="24"/>
              </w:rPr>
              <w:t>14</w:t>
            </w:r>
            <w:r w:rsidR="00210F58">
              <w:rPr>
                <w:color w:val="000000"/>
                <w:sz w:val="24"/>
                <w:szCs w:val="24"/>
              </w:rPr>
              <w:t xml:space="preserve"> </w:t>
            </w:r>
            <w:r w:rsidRPr="0000500E">
              <w:rPr>
                <w:color w:val="000000"/>
                <w:sz w:val="24"/>
                <w:szCs w:val="24"/>
              </w:rPr>
              <w:t>370,4</w:t>
            </w:r>
            <w:r w:rsidRPr="0000500E">
              <w:rPr>
                <w:sz w:val="24"/>
                <w:szCs w:val="24"/>
              </w:rPr>
              <w:t xml:space="preserve"> тыс. руб.</w:t>
            </w:r>
          </w:p>
          <w:p w:rsidR="00611EAA" w:rsidRPr="0000500E" w:rsidRDefault="00611EAA" w:rsidP="00611EAA">
            <w:pPr>
              <w:spacing w:after="0" w:line="240" w:lineRule="auto"/>
              <w:contextualSpacing/>
              <w:rPr>
                <w:sz w:val="24"/>
                <w:szCs w:val="24"/>
                <w:lang w:eastAsia="en-US"/>
              </w:rPr>
            </w:pPr>
            <w:r w:rsidRPr="0000500E">
              <w:rPr>
                <w:sz w:val="24"/>
                <w:szCs w:val="24"/>
              </w:rPr>
              <w:t>2022 г. –</w:t>
            </w:r>
            <w:r w:rsidR="00210F58">
              <w:rPr>
                <w:sz w:val="24"/>
                <w:szCs w:val="24"/>
              </w:rPr>
              <w:t xml:space="preserve"> </w:t>
            </w:r>
            <w:r w:rsidRPr="0000500E">
              <w:rPr>
                <w:color w:val="000000"/>
                <w:sz w:val="24"/>
                <w:szCs w:val="24"/>
              </w:rPr>
              <w:t>15</w:t>
            </w:r>
            <w:r w:rsidR="00210F58">
              <w:rPr>
                <w:color w:val="000000"/>
                <w:sz w:val="24"/>
                <w:szCs w:val="24"/>
              </w:rPr>
              <w:t xml:space="preserve"> </w:t>
            </w:r>
            <w:r w:rsidRPr="0000500E">
              <w:rPr>
                <w:color w:val="000000"/>
                <w:sz w:val="24"/>
                <w:szCs w:val="24"/>
              </w:rPr>
              <w:t xml:space="preserve">252,6 </w:t>
            </w:r>
            <w:r w:rsidRPr="0000500E">
              <w:rPr>
                <w:sz w:val="24"/>
                <w:szCs w:val="24"/>
              </w:rPr>
              <w:t>тыс. руб</w:t>
            </w:r>
            <w:r w:rsidRPr="0000500E">
              <w:rPr>
                <w:sz w:val="24"/>
                <w:szCs w:val="24"/>
                <w:lang w:eastAsia="en-US"/>
              </w:rPr>
              <w:t>.</w:t>
            </w:r>
          </w:p>
          <w:p w:rsidR="00611EAA" w:rsidRPr="0000500E" w:rsidRDefault="00611EAA" w:rsidP="00611EAA">
            <w:pPr>
              <w:spacing w:after="0" w:line="240" w:lineRule="auto"/>
              <w:rPr>
                <w:sz w:val="24"/>
                <w:szCs w:val="24"/>
              </w:rPr>
            </w:pPr>
            <w:r w:rsidRPr="0000500E">
              <w:rPr>
                <w:sz w:val="24"/>
                <w:szCs w:val="24"/>
              </w:rPr>
              <w:t xml:space="preserve">2023 г. – </w:t>
            </w:r>
            <w:r w:rsidRPr="0000500E">
              <w:rPr>
                <w:color w:val="000000"/>
                <w:sz w:val="24"/>
                <w:szCs w:val="24"/>
              </w:rPr>
              <w:t>14</w:t>
            </w:r>
            <w:r w:rsidR="00210F58">
              <w:rPr>
                <w:color w:val="000000"/>
                <w:sz w:val="24"/>
                <w:szCs w:val="24"/>
              </w:rPr>
              <w:t xml:space="preserve"> </w:t>
            </w:r>
            <w:r w:rsidRPr="0000500E">
              <w:rPr>
                <w:color w:val="000000"/>
                <w:sz w:val="24"/>
                <w:szCs w:val="24"/>
              </w:rPr>
              <w:t xml:space="preserve">708,2 </w:t>
            </w:r>
            <w:r w:rsidRPr="0000500E">
              <w:rPr>
                <w:sz w:val="24"/>
                <w:szCs w:val="24"/>
              </w:rPr>
              <w:t>тыс. руб.</w:t>
            </w:r>
          </w:p>
          <w:p w:rsidR="00611EAA" w:rsidRPr="0000500E" w:rsidRDefault="00611EAA" w:rsidP="00611EAA">
            <w:pPr>
              <w:spacing w:after="0" w:line="240" w:lineRule="auto"/>
              <w:rPr>
                <w:color w:val="FF0000"/>
                <w:sz w:val="24"/>
                <w:szCs w:val="24"/>
              </w:rPr>
            </w:pPr>
            <w:r w:rsidRPr="0000500E">
              <w:rPr>
                <w:sz w:val="24"/>
                <w:szCs w:val="24"/>
              </w:rPr>
              <w:t>2024 г. – 20</w:t>
            </w:r>
            <w:r w:rsidR="00210F58">
              <w:rPr>
                <w:sz w:val="24"/>
                <w:szCs w:val="24"/>
              </w:rPr>
              <w:t xml:space="preserve"> </w:t>
            </w:r>
            <w:r w:rsidRPr="0000500E">
              <w:rPr>
                <w:sz w:val="24"/>
                <w:szCs w:val="24"/>
              </w:rPr>
              <w:t>940,</w:t>
            </w:r>
            <w:r w:rsidR="00900821">
              <w:rPr>
                <w:sz w:val="24"/>
                <w:szCs w:val="24"/>
              </w:rPr>
              <w:t>3</w:t>
            </w:r>
            <w:r w:rsidRPr="0000500E">
              <w:rPr>
                <w:color w:val="000000"/>
                <w:sz w:val="24"/>
                <w:szCs w:val="24"/>
              </w:rPr>
              <w:t xml:space="preserve"> </w:t>
            </w:r>
            <w:r w:rsidRPr="0000500E">
              <w:rPr>
                <w:sz w:val="24"/>
                <w:szCs w:val="24"/>
              </w:rPr>
              <w:t>тыс. руб.</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По подпрограмме «Развитие библиотечного обслуживания населения Сорочинского городского округа»</w:t>
            </w:r>
          </w:p>
          <w:p w:rsidR="00611EAA" w:rsidRPr="0000500E" w:rsidRDefault="00611EAA" w:rsidP="00611EAA">
            <w:pPr>
              <w:spacing w:after="0" w:line="240" w:lineRule="auto"/>
              <w:contextualSpacing/>
              <w:rPr>
                <w:sz w:val="24"/>
                <w:szCs w:val="24"/>
                <w:lang w:eastAsia="en-US"/>
              </w:rPr>
            </w:pPr>
            <w:r w:rsidRPr="0000500E">
              <w:rPr>
                <w:color w:val="000000"/>
                <w:sz w:val="24"/>
                <w:szCs w:val="24"/>
                <w:lang w:eastAsia="en-US"/>
              </w:rPr>
              <w:t>78</w:t>
            </w:r>
            <w:r w:rsidR="00210F58">
              <w:rPr>
                <w:color w:val="000000"/>
                <w:sz w:val="24"/>
                <w:szCs w:val="24"/>
                <w:lang w:eastAsia="en-US"/>
              </w:rPr>
              <w:t xml:space="preserve"> </w:t>
            </w:r>
            <w:r w:rsidRPr="0000500E">
              <w:rPr>
                <w:color w:val="000000"/>
                <w:sz w:val="24"/>
                <w:szCs w:val="24"/>
                <w:lang w:eastAsia="en-US"/>
              </w:rPr>
              <w:t xml:space="preserve">095,1 </w:t>
            </w:r>
            <w:r w:rsidRPr="0000500E">
              <w:rPr>
                <w:sz w:val="24"/>
                <w:szCs w:val="24"/>
                <w:lang w:eastAsia="en-US"/>
              </w:rPr>
              <w:t>тыс. руб., в том числе по годам реализации:</w:t>
            </w:r>
          </w:p>
          <w:p w:rsidR="00611EAA" w:rsidRPr="0000500E" w:rsidRDefault="00611EAA" w:rsidP="00611EAA">
            <w:pPr>
              <w:spacing w:after="0" w:line="240" w:lineRule="auto"/>
              <w:rPr>
                <w:sz w:val="24"/>
                <w:szCs w:val="24"/>
              </w:rPr>
            </w:pPr>
            <w:r w:rsidRPr="0000500E">
              <w:rPr>
                <w:sz w:val="24"/>
                <w:szCs w:val="24"/>
              </w:rPr>
              <w:t xml:space="preserve">2020 г.- </w:t>
            </w:r>
            <w:r w:rsidRPr="0000500E">
              <w:rPr>
                <w:color w:val="000000"/>
                <w:sz w:val="24"/>
                <w:szCs w:val="24"/>
              </w:rPr>
              <w:t xml:space="preserve"> 14</w:t>
            </w:r>
            <w:r w:rsidR="00210F58">
              <w:rPr>
                <w:color w:val="000000"/>
                <w:sz w:val="24"/>
                <w:szCs w:val="24"/>
              </w:rPr>
              <w:t xml:space="preserve"> </w:t>
            </w:r>
            <w:r w:rsidRPr="0000500E">
              <w:rPr>
                <w:color w:val="000000"/>
                <w:sz w:val="24"/>
                <w:szCs w:val="24"/>
              </w:rPr>
              <w:t>061,1</w:t>
            </w:r>
            <w:r w:rsidRPr="0000500E">
              <w:rPr>
                <w:sz w:val="24"/>
                <w:szCs w:val="24"/>
              </w:rPr>
              <w:t>тыс. руб.</w:t>
            </w:r>
          </w:p>
          <w:p w:rsidR="00611EAA" w:rsidRPr="0000500E" w:rsidRDefault="00611EAA" w:rsidP="00611EAA">
            <w:pPr>
              <w:spacing w:after="0" w:line="240" w:lineRule="auto"/>
              <w:rPr>
                <w:sz w:val="24"/>
                <w:szCs w:val="24"/>
              </w:rPr>
            </w:pPr>
            <w:r w:rsidRPr="0000500E">
              <w:rPr>
                <w:sz w:val="24"/>
                <w:szCs w:val="24"/>
              </w:rPr>
              <w:t xml:space="preserve">2021 г.-  </w:t>
            </w:r>
            <w:r w:rsidRPr="0000500E">
              <w:rPr>
                <w:color w:val="000000"/>
                <w:sz w:val="24"/>
                <w:szCs w:val="24"/>
              </w:rPr>
              <w:t>15</w:t>
            </w:r>
            <w:r w:rsidR="00210F58">
              <w:rPr>
                <w:color w:val="000000"/>
                <w:sz w:val="24"/>
                <w:szCs w:val="24"/>
              </w:rPr>
              <w:t xml:space="preserve"> </w:t>
            </w:r>
            <w:r w:rsidRPr="0000500E">
              <w:rPr>
                <w:color w:val="000000"/>
                <w:sz w:val="24"/>
                <w:szCs w:val="24"/>
              </w:rPr>
              <w:t xml:space="preserve">994,9 </w:t>
            </w:r>
            <w:r w:rsidRPr="0000500E">
              <w:rPr>
                <w:sz w:val="24"/>
                <w:szCs w:val="24"/>
              </w:rPr>
              <w:t>тыс. руб.</w:t>
            </w:r>
          </w:p>
          <w:p w:rsidR="00611EAA" w:rsidRPr="0000500E" w:rsidRDefault="00611EAA" w:rsidP="00611EAA">
            <w:pPr>
              <w:spacing w:after="0" w:line="240" w:lineRule="auto"/>
              <w:rPr>
                <w:sz w:val="24"/>
                <w:szCs w:val="24"/>
              </w:rPr>
            </w:pPr>
            <w:r w:rsidRPr="0000500E">
              <w:rPr>
                <w:sz w:val="24"/>
                <w:szCs w:val="24"/>
              </w:rPr>
              <w:t xml:space="preserve">2022 г.-  </w:t>
            </w:r>
            <w:r w:rsidRPr="0000500E">
              <w:rPr>
                <w:color w:val="000000"/>
                <w:sz w:val="24"/>
                <w:szCs w:val="24"/>
              </w:rPr>
              <w:t>16</w:t>
            </w:r>
            <w:r w:rsidR="00210F58">
              <w:rPr>
                <w:color w:val="000000"/>
                <w:sz w:val="24"/>
                <w:szCs w:val="24"/>
              </w:rPr>
              <w:t xml:space="preserve"> </w:t>
            </w:r>
            <w:r w:rsidRPr="0000500E">
              <w:rPr>
                <w:color w:val="000000"/>
                <w:sz w:val="24"/>
                <w:szCs w:val="24"/>
              </w:rPr>
              <w:t xml:space="preserve">744,5 </w:t>
            </w:r>
            <w:r w:rsidRPr="0000500E">
              <w:rPr>
                <w:sz w:val="24"/>
                <w:szCs w:val="24"/>
              </w:rPr>
              <w:t>тыс. руб.</w:t>
            </w:r>
          </w:p>
          <w:p w:rsidR="00611EAA" w:rsidRPr="0000500E" w:rsidRDefault="00611EAA" w:rsidP="00611EAA">
            <w:pPr>
              <w:spacing w:after="0" w:line="240" w:lineRule="auto"/>
              <w:rPr>
                <w:sz w:val="24"/>
                <w:szCs w:val="24"/>
              </w:rPr>
            </w:pPr>
            <w:r w:rsidRPr="0000500E">
              <w:rPr>
                <w:sz w:val="24"/>
                <w:szCs w:val="24"/>
              </w:rPr>
              <w:t xml:space="preserve">2023 г.-  </w:t>
            </w:r>
            <w:r w:rsidRPr="0000500E">
              <w:rPr>
                <w:color w:val="000000"/>
                <w:sz w:val="24"/>
                <w:szCs w:val="24"/>
              </w:rPr>
              <w:t>15</w:t>
            </w:r>
            <w:r w:rsidR="00210F58">
              <w:rPr>
                <w:color w:val="000000"/>
                <w:sz w:val="24"/>
                <w:szCs w:val="24"/>
              </w:rPr>
              <w:t xml:space="preserve"> </w:t>
            </w:r>
            <w:r w:rsidRPr="0000500E">
              <w:rPr>
                <w:color w:val="000000"/>
                <w:sz w:val="24"/>
                <w:szCs w:val="24"/>
              </w:rPr>
              <w:t>647,3</w:t>
            </w:r>
            <w:r w:rsidRPr="0000500E">
              <w:rPr>
                <w:sz w:val="24"/>
                <w:szCs w:val="24"/>
              </w:rPr>
              <w:t xml:space="preserve"> тыс. руб.</w:t>
            </w:r>
          </w:p>
          <w:p w:rsidR="00611EAA" w:rsidRPr="0000500E" w:rsidRDefault="00611EAA" w:rsidP="00611EAA">
            <w:pPr>
              <w:spacing w:after="0" w:line="240" w:lineRule="auto"/>
              <w:contextualSpacing/>
              <w:rPr>
                <w:sz w:val="24"/>
                <w:szCs w:val="24"/>
                <w:lang w:eastAsia="en-US"/>
              </w:rPr>
            </w:pPr>
            <w:r w:rsidRPr="0000500E">
              <w:rPr>
                <w:sz w:val="24"/>
                <w:szCs w:val="24"/>
              </w:rPr>
              <w:t xml:space="preserve">2024г. -  </w:t>
            </w:r>
            <w:r w:rsidRPr="0000500E">
              <w:rPr>
                <w:color w:val="000000"/>
                <w:sz w:val="24"/>
                <w:szCs w:val="24"/>
              </w:rPr>
              <w:t>15</w:t>
            </w:r>
            <w:r w:rsidR="00210F58">
              <w:rPr>
                <w:color w:val="000000"/>
                <w:sz w:val="24"/>
                <w:szCs w:val="24"/>
              </w:rPr>
              <w:t xml:space="preserve"> </w:t>
            </w:r>
            <w:r w:rsidRPr="0000500E">
              <w:rPr>
                <w:color w:val="000000"/>
                <w:sz w:val="24"/>
                <w:szCs w:val="24"/>
              </w:rPr>
              <w:t xml:space="preserve">647,3 </w:t>
            </w:r>
            <w:r w:rsidRPr="0000500E">
              <w:rPr>
                <w:sz w:val="24"/>
                <w:szCs w:val="24"/>
              </w:rPr>
              <w:t>тыс. руб</w:t>
            </w:r>
            <w:r w:rsidRPr="0000500E">
              <w:rPr>
                <w:sz w:val="24"/>
                <w:szCs w:val="24"/>
                <w:lang w:eastAsia="en-US"/>
              </w:rPr>
              <w:t>.</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По подпрограмме «Развитие музейного дела на территории Сорочинского городского округа» 6</w:t>
            </w:r>
            <w:r w:rsidR="00210F58">
              <w:rPr>
                <w:sz w:val="24"/>
                <w:szCs w:val="24"/>
                <w:lang w:eastAsia="en-US"/>
              </w:rPr>
              <w:t xml:space="preserve"> </w:t>
            </w:r>
            <w:r w:rsidRPr="0000500E">
              <w:rPr>
                <w:sz w:val="24"/>
                <w:szCs w:val="24"/>
                <w:lang w:eastAsia="en-US"/>
              </w:rPr>
              <w:t>105,5</w:t>
            </w:r>
            <w:r w:rsidRPr="0000500E">
              <w:rPr>
                <w:color w:val="000000"/>
                <w:sz w:val="24"/>
                <w:szCs w:val="24"/>
                <w:lang w:eastAsia="en-US"/>
              </w:rPr>
              <w:t xml:space="preserve"> </w:t>
            </w:r>
            <w:r w:rsidRPr="0000500E">
              <w:rPr>
                <w:sz w:val="24"/>
                <w:szCs w:val="24"/>
                <w:lang w:eastAsia="en-US"/>
              </w:rPr>
              <w:t>тыс. руб., в том числе по годам реализации:</w:t>
            </w:r>
          </w:p>
          <w:p w:rsidR="00611EAA" w:rsidRPr="0000500E" w:rsidRDefault="00611EAA" w:rsidP="00611EAA">
            <w:pPr>
              <w:spacing w:after="0" w:line="240" w:lineRule="auto"/>
              <w:rPr>
                <w:sz w:val="24"/>
                <w:szCs w:val="24"/>
              </w:rPr>
            </w:pPr>
            <w:r w:rsidRPr="0000500E">
              <w:rPr>
                <w:sz w:val="24"/>
                <w:szCs w:val="24"/>
              </w:rPr>
              <w:t>2020 г.-</w:t>
            </w:r>
            <w:r w:rsidR="00210F58">
              <w:rPr>
                <w:sz w:val="24"/>
                <w:szCs w:val="24"/>
              </w:rPr>
              <w:t xml:space="preserve">  </w:t>
            </w:r>
            <w:r w:rsidRPr="0000500E">
              <w:rPr>
                <w:color w:val="000000"/>
                <w:sz w:val="24"/>
                <w:szCs w:val="24"/>
              </w:rPr>
              <w:t>1066,3</w:t>
            </w:r>
            <w:r w:rsidR="0083517A">
              <w:rPr>
                <w:color w:val="000000"/>
                <w:sz w:val="24"/>
                <w:szCs w:val="24"/>
              </w:rPr>
              <w:t xml:space="preserve"> </w:t>
            </w:r>
            <w:r w:rsidRPr="0000500E">
              <w:rPr>
                <w:sz w:val="24"/>
                <w:szCs w:val="24"/>
              </w:rPr>
              <w:t>тыс.</w:t>
            </w:r>
            <w:r w:rsidR="0083517A">
              <w:rPr>
                <w:sz w:val="24"/>
                <w:szCs w:val="24"/>
              </w:rPr>
              <w:t xml:space="preserve"> </w:t>
            </w:r>
            <w:r w:rsidRPr="0000500E">
              <w:rPr>
                <w:sz w:val="24"/>
                <w:szCs w:val="24"/>
              </w:rPr>
              <w:t>руб.</w:t>
            </w:r>
          </w:p>
          <w:p w:rsidR="00611EAA" w:rsidRPr="0000500E" w:rsidRDefault="00611EAA" w:rsidP="00611EAA">
            <w:pPr>
              <w:spacing w:after="0" w:line="240" w:lineRule="auto"/>
              <w:rPr>
                <w:sz w:val="24"/>
                <w:szCs w:val="24"/>
              </w:rPr>
            </w:pPr>
            <w:r w:rsidRPr="0000500E">
              <w:rPr>
                <w:sz w:val="24"/>
                <w:szCs w:val="24"/>
              </w:rPr>
              <w:t xml:space="preserve">2021 г.-  </w:t>
            </w:r>
            <w:r w:rsidRPr="0000500E">
              <w:rPr>
                <w:color w:val="000000"/>
                <w:sz w:val="24"/>
                <w:szCs w:val="24"/>
              </w:rPr>
              <w:t xml:space="preserve">1416,4 </w:t>
            </w:r>
            <w:r w:rsidRPr="0000500E">
              <w:rPr>
                <w:sz w:val="24"/>
                <w:szCs w:val="24"/>
              </w:rPr>
              <w:t>тыс. руб.</w:t>
            </w:r>
          </w:p>
          <w:p w:rsidR="00611EAA" w:rsidRPr="0000500E" w:rsidRDefault="00611EAA" w:rsidP="00611EAA">
            <w:pPr>
              <w:spacing w:after="0" w:line="240" w:lineRule="auto"/>
              <w:rPr>
                <w:sz w:val="24"/>
                <w:szCs w:val="24"/>
              </w:rPr>
            </w:pPr>
            <w:r w:rsidRPr="0000500E">
              <w:rPr>
                <w:sz w:val="24"/>
                <w:szCs w:val="24"/>
              </w:rPr>
              <w:t>2022 г.-  1294,1</w:t>
            </w:r>
            <w:r w:rsidRPr="0000500E">
              <w:rPr>
                <w:color w:val="000000"/>
                <w:sz w:val="24"/>
                <w:szCs w:val="24"/>
              </w:rPr>
              <w:t xml:space="preserve"> </w:t>
            </w:r>
            <w:r w:rsidRPr="0000500E">
              <w:rPr>
                <w:sz w:val="24"/>
                <w:szCs w:val="24"/>
              </w:rPr>
              <w:t>тыс. руб.</w:t>
            </w:r>
          </w:p>
          <w:p w:rsidR="00611EAA" w:rsidRPr="0000500E" w:rsidRDefault="00611EAA" w:rsidP="00611EAA">
            <w:pPr>
              <w:spacing w:after="0" w:line="240" w:lineRule="auto"/>
              <w:rPr>
                <w:sz w:val="24"/>
                <w:szCs w:val="24"/>
              </w:rPr>
            </w:pPr>
            <w:r w:rsidRPr="0000500E">
              <w:rPr>
                <w:sz w:val="24"/>
                <w:szCs w:val="24"/>
              </w:rPr>
              <w:t>2023 г.-  1098,1</w:t>
            </w:r>
            <w:r w:rsidRPr="0000500E">
              <w:rPr>
                <w:color w:val="000000"/>
                <w:sz w:val="24"/>
                <w:szCs w:val="24"/>
              </w:rPr>
              <w:t xml:space="preserve"> </w:t>
            </w:r>
            <w:r w:rsidRPr="0000500E">
              <w:rPr>
                <w:sz w:val="24"/>
                <w:szCs w:val="24"/>
              </w:rPr>
              <w:t>тыс. руб.</w:t>
            </w:r>
          </w:p>
          <w:p w:rsidR="00611EAA" w:rsidRPr="0000500E" w:rsidRDefault="00611EAA" w:rsidP="00611EAA">
            <w:pPr>
              <w:spacing w:after="0" w:line="240" w:lineRule="auto"/>
              <w:contextualSpacing/>
              <w:rPr>
                <w:sz w:val="24"/>
                <w:szCs w:val="24"/>
                <w:lang w:eastAsia="en-US"/>
              </w:rPr>
            </w:pPr>
            <w:r w:rsidRPr="0000500E">
              <w:rPr>
                <w:sz w:val="24"/>
                <w:szCs w:val="24"/>
              </w:rPr>
              <w:t>2024г. -  1230,6</w:t>
            </w:r>
            <w:r w:rsidRPr="0000500E">
              <w:rPr>
                <w:color w:val="000000"/>
                <w:sz w:val="24"/>
                <w:szCs w:val="24"/>
              </w:rPr>
              <w:t xml:space="preserve"> </w:t>
            </w:r>
            <w:r w:rsidRPr="0000500E">
              <w:rPr>
                <w:sz w:val="24"/>
                <w:szCs w:val="24"/>
              </w:rPr>
              <w:t>тыс. руб</w:t>
            </w:r>
            <w:r w:rsidRPr="0000500E">
              <w:rPr>
                <w:sz w:val="24"/>
                <w:szCs w:val="24"/>
                <w:lang w:eastAsia="en-US"/>
              </w:rPr>
              <w:t>.</w:t>
            </w:r>
          </w:p>
          <w:p w:rsidR="00611EAA" w:rsidRPr="00E739D7" w:rsidRDefault="00611EAA" w:rsidP="00611EAA">
            <w:pPr>
              <w:spacing w:after="0" w:line="240" w:lineRule="auto"/>
              <w:contextualSpacing/>
              <w:rPr>
                <w:sz w:val="24"/>
                <w:szCs w:val="24"/>
                <w:lang w:eastAsia="en-US"/>
              </w:rPr>
            </w:pPr>
            <w:r w:rsidRPr="0000500E">
              <w:rPr>
                <w:sz w:val="24"/>
                <w:szCs w:val="24"/>
                <w:lang w:eastAsia="en-US"/>
              </w:rPr>
              <w:t xml:space="preserve">По подпрограмме «Обеспечение деятельности отдела по культуре и искусству администрации Сорочинского городского округа и подведомственных учреждений </w:t>
            </w:r>
            <w:r w:rsidRPr="00E739D7">
              <w:rPr>
                <w:sz w:val="24"/>
                <w:szCs w:val="24"/>
                <w:lang w:eastAsia="en-US"/>
              </w:rPr>
              <w:t xml:space="preserve">культуры» </w:t>
            </w:r>
          </w:p>
          <w:p w:rsidR="00611EAA" w:rsidRPr="0000500E" w:rsidRDefault="00611EAA" w:rsidP="00611EAA">
            <w:pPr>
              <w:spacing w:after="0" w:line="240" w:lineRule="auto"/>
              <w:contextualSpacing/>
              <w:rPr>
                <w:sz w:val="24"/>
                <w:szCs w:val="24"/>
                <w:lang w:eastAsia="en-US"/>
              </w:rPr>
            </w:pPr>
            <w:r w:rsidRPr="00E739D7">
              <w:rPr>
                <w:sz w:val="24"/>
                <w:szCs w:val="24"/>
                <w:lang w:eastAsia="en-US"/>
              </w:rPr>
              <w:t>97769,</w:t>
            </w:r>
            <w:r w:rsidR="00210F58" w:rsidRPr="00E739D7">
              <w:rPr>
                <w:sz w:val="24"/>
                <w:szCs w:val="24"/>
                <w:lang w:eastAsia="en-US"/>
              </w:rPr>
              <w:t>7</w:t>
            </w:r>
            <w:r w:rsidRPr="00E739D7">
              <w:rPr>
                <w:sz w:val="24"/>
                <w:szCs w:val="24"/>
                <w:lang w:eastAsia="en-US"/>
              </w:rPr>
              <w:t xml:space="preserve"> тыс. руб., в</w:t>
            </w:r>
            <w:r w:rsidRPr="0000500E">
              <w:rPr>
                <w:sz w:val="24"/>
                <w:szCs w:val="24"/>
                <w:lang w:eastAsia="en-US"/>
              </w:rPr>
              <w:t xml:space="preserve"> том числе по годам реализации: </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2020 г. -20116,2 тыс. руб.</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2021 г.- 20532,5 тыс. руб.</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2022 г.-  22730,1 тыс. руб.</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 xml:space="preserve">2023 г.-  </w:t>
            </w:r>
            <w:r w:rsidRPr="0000500E">
              <w:rPr>
                <w:color w:val="000000"/>
                <w:sz w:val="24"/>
                <w:szCs w:val="24"/>
                <w:lang w:eastAsia="en-US"/>
              </w:rPr>
              <w:t xml:space="preserve">14318,2 </w:t>
            </w:r>
            <w:r w:rsidRPr="0000500E">
              <w:rPr>
                <w:sz w:val="24"/>
                <w:szCs w:val="24"/>
                <w:lang w:eastAsia="en-US"/>
              </w:rPr>
              <w:t>тыс. руб.</w:t>
            </w:r>
          </w:p>
          <w:p w:rsidR="00611EAA" w:rsidRPr="0000500E" w:rsidRDefault="00611EAA" w:rsidP="00611EAA">
            <w:pPr>
              <w:spacing w:after="0" w:line="240" w:lineRule="auto"/>
              <w:contextualSpacing/>
              <w:rPr>
                <w:sz w:val="24"/>
                <w:szCs w:val="24"/>
                <w:lang w:eastAsia="en-US"/>
              </w:rPr>
            </w:pPr>
            <w:r w:rsidRPr="0000500E">
              <w:rPr>
                <w:sz w:val="24"/>
                <w:szCs w:val="24"/>
                <w:lang w:eastAsia="en-US"/>
              </w:rPr>
              <w:t>2024 г.-  20072,</w:t>
            </w:r>
            <w:r w:rsidR="00900821">
              <w:rPr>
                <w:sz w:val="24"/>
                <w:szCs w:val="24"/>
                <w:lang w:eastAsia="en-US"/>
              </w:rPr>
              <w:t>7</w:t>
            </w:r>
            <w:r w:rsidRPr="0000500E">
              <w:rPr>
                <w:color w:val="000000"/>
                <w:sz w:val="24"/>
                <w:szCs w:val="24"/>
                <w:lang w:eastAsia="en-US"/>
              </w:rPr>
              <w:t xml:space="preserve"> </w:t>
            </w:r>
            <w:r w:rsidRPr="0000500E">
              <w:rPr>
                <w:sz w:val="24"/>
                <w:szCs w:val="24"/>
                <w:lang w:eastAsia="en-US"/>
              </w:rPr>
              <w:t>тыс. руб.</w:t>
            </w:r>
          </w:p>
          <w:p w:rsidR="00611EAA" w:rsidRPr="0000500E" w:rsidRDefault="00611EAA" w:rsidP="00611EAA">
            <w:pPr>
              <w:spacing w:after="0" w:line="240" w:lineRule="auto"/>
              <w:rPr>
                <w:sz w:val="24"/>
                <w:szCs w:val="24"/>
                <w:lang w:eastAsia="en-US"/>
              </w:rPr>
            </w:pPr>
            <w:r w:rsidRPr="0000500E">
              <w:rPr>
                <w:sz w:val="24"/>
                <w:szCs w:val="24"/>
                <w:lang w:eastAsia="en-US"/>
              </w:rPr>
              <w:t xml:space="preserve">Основное мероприятие «Проведение восстановительных работ воинских захоронений» - 866,4 тыс. руб., в том числе по годам реализации: </w:t>
            </w:r>
          </w:p>
          <w:p w:rsidR="00611EAA" w:rsidRPr="0000500E" w:rsidRDefault="00611EAA" w:rsidP="00611EAA">
            <w:pPr>
              <w:spacing w:after="0" w:line="240" w:lineRule="auto"/>
              <w:rPr>
                <w:sz w:val="24"/>
                <w:szCs w:val="24"/>
                <w:lang w:eastAsia="en-US"/>
              </w:rPr>
            </w:pPr>
            <w:r w:rsidRPr="0000500E">
              <w:rPr>
                <w:sz w:val="24"/>
                <w:szCs w:val="24"/>
                <w:lang w:eastAsia="en-US"/>
              </w:rPr>
              <w:t xml:space="preserve">2020 г. – 88,1 тыс. руб. </w:t>
            </w:r>
          </w:p>
          <w:p w:rsidR="00611EAA" w:rsidRPr="0000500E" w:rsidRDefault="00611EAA" w:rsidP="00611EAA">
            <w:pPr>
              <w:spacing w:after="0" w:line="240" w:lineRule="auto"/>
              <w:rPr>
                <w:sz w:val="24"/>
                <w:szCs w:val="24"/>
                <w:lang w:eastAsia="en-US"/>
              </w:rPr>
            </w:pPr>
            <w:r w:rsidRPr="0000500E">
              <w:rPr>
                <w:sz w:val="24"/>
                <w:szCs w:val="24"/>
                <w:lang w:eastAsia="en-US"/>
              </w:rPr>
              <w:t>2021 г. – 0,0 тыс.</w:t>
            </w:r>
            <w:r w:rsidR="0083517A">
              <w:rPr>
                <w:sz w:val="24"/>
                <w:szCs w:val="24"/>
                <w:lang w:eastAsia="en-US"/>
              </w:rPr>
              <w:t xml:space="preserve"> </w:t>
            </w:r>
            <w:r w:rsidRPr="0000500E">
              <w:rPr>
                <w:sz w:val="24"/>
                <w:szCs w:val="24"/>
                <w:lang w:eastAsia="en-US"/>
              </w:rPr>
              <w:t>руб.</w:t>
            </w:r>
          </w:p>
          <w:p w:rsidR="00611EAA" w:rsidRPr="0000500E" w:rsidRDefault="00611EAA" w:rsidP="00611EAA">
            <w:pPr>
              <w:spacing w:after="0" w:line="240" w:lineRule="auto"/>
              <w:rPr>
                <w:sz w:val="24"/>
                <w:szCs w:val="24"/>
                <w:lang w:eastAsia="en-US"/>
              </w:rPr>
            </w:pPr>
            <w:r w:rsidRPr="0000500E">
              <w:rPr>
                <w:sz w:val="24"/>
                <w:szCs w:val="24"/>
                <w:lang w:eastAsia="en-US"/>
              </w:rPr>
              <w:t>2022 г. – 404,6 тыс.</w:t>
            </w:r>
            <w:r w:rsidR="0083517A">
              <w:rPr>
                <w:sz w:val="24"/>
                <w:szCs w:val="24"/>
                <w:lang w:eastAsia="en-US"/>
              </w:rPr>
              <w:t xml:space="preserve"> </w:t>
            </w:r>
            <w:r w:rsidRPr="0000500E">
              <w:rPr>
                <w:sz w:val="24"/>
                <w:szCs w:val="24"/>
                <w:lang w:eastAsia="en-US"/>
              </w:rPr>
              <w:t>руб.</w:t>
            </w:r>
          </w:p>
          <w:p w:rsidR="00611EAA" w:rsidRPr="0000500E" w:rsidRDefault="00611EAA" w:rsidP="00611EAA">
            <w:pPr>
              <w:spacing w:after="0" w:line="240" w:lineRule="auto"/>
              <w:rPr>
                <w:sz w:val="24"/>
                <w:szCs w:val="24"/>
                <w:lang w:eastAsia="en-US"/>
              </w:rPr>
            </w:pPr>
            <w:r w:rsidRPr="0000500E">
              <w:rPr>
                <w:sz w:val="24"/>
                <w:szCs w:val="24"/>
                <w:lang w:eastAsia="en-US"/>
              </w:rPr>
              <w:t>2023 г. – 373,7 тыс.</w:t>
            </w:r>
            <w:r w:rsidR="0083517A">
              <w:rPr>
                <w:sz w:val="24"/>
                <w:szCs w:val="24"/>
                <w:lang w:eastAsia="en-US"/>
              </w:rPr>
              <w:t xml:space="preserve"> </w:t>
            </w:r>
            <w:r w:rsidRPr="0000500E">
              <w:rPr>
                <w:sz w:val="24"/>
                <w:szCs w:val="24"/>
                <w:lang w:eastAsia="en-US"/>
              </w:rPr>
              <w:t>руб.</w:t>
            </w:r>
          </w:p>
          <w:p w:rsidR="00611EAA" w:rsidRPr="0000500E" w:rsidRDefault="00611EAA" w:rsidP="00611EAA">
            <w:pPr>
              <w:spacing w:after="0" w:line="240" w:lineRule="auto"/>
              <w:rPr>
                <w:sz w:val="24"/>
                <w:szCs w:val="24"/>
                <w:lang w:eastAsia="en-US"/>
              </w:rPr>
            </w:pPr>
            <w:r w:rsidRPr="0000500E">
              <w:rPr>
                <w:sz w:val="24"/>
                <w:szCs w:val="24"/>
                <w:lang w:eastAsia="en-US"/>
              </w:rPr>
              <w:t>2024 г. – 0,0 тыс. руб.</w:t>
            </w:r>
          </w:p>
          <w:p w:rsidR="00611EAA" w:rsidRPr="0000500E" w:rsidRDefault="00611EAA" w:rsidP="00611EAA">
            <w:pPr>
              <w:spacing w:after="0" w:line="240" w:lineRule="auto"/>
              <w:rPr>
                <w:sz w:val="24"/>
                <w:szCs w:val="24"/>
                <w:lang w:eastAsia="en-US"/>
              </w:rPr>
            </w:pPr>
            <w:r w:rsidRPr="0000500E">
              <w:rPr>
                <w:sz w:val="24"/>
                <w:szCs w:val="24"/>
                <w:lang w:eastAsia="en-US"/>
              </w:rPr>
              <w:t xml:space="preserve">Основное мероприятие «Установка мемориальных знаков на воинских захоронениях» - 66,4 тыс. руб., в том числе по годам реализации: </w:t>
            </w:r>
          </w:p>
          <w:p w:rsidR="00611EAA" w:rsidRPr="0000500E" w:rsidRDefault="00611EAA" w:rsidP="00611EAA">
            <w:pPr>
              <w:spacing w:after="0" w:line="240" w:lineRule="auto"/>
              <w:rPr>
                <w:sz w:val="24"/>
                <w:szCs w:val="24"/>
                <w:lang w:eastAsia="en-US"/>
              </w:rPr>
            </w:pPr>
            <w:r w:rsidRPr="0000500E">
              <w:rPr>
                <w:sz w:val="24"/>
                <w:szCs w:val="24"/>
                <w:lang w:eastAsia="en-US"/>
              </w:rPr>
              <w:t xml:space="preserve">2020 г. – 66,4 тыс. руб. </w:t>
            </w:r>
          </w:p>
          <w:p w:rsidR="00611EAA" w:rsidRPr="0000500E" w:rsidRDefault="00611EAA" w:rsidP="00611EAA">
            <w:pPr>
              <w:spacing w:after="0" w:line="240" w:lineRule="auto"/>
              <w:rPr>
                <w:sz w:val="24"/>
                <w:szCs w:val="24"/>
                <w:lang w:eastAsia="en-US"/>
              </w:rPr>
            </w:pPr>
            <w:r w:rsidRPr="0000500E">
              <w:rPr>
                <w:sz w:val="24"/>
                <w:szCs w:val="24"/>
                <w:lang w:eastAsia="en-US"/>
              </w:rPr>
              <w:t>Основное мероприятие «Поддержка добровольческих (волонтерских) и некоммерческих организаций с целью стимулирования их работы, реализация социокультурных проектов в сельской местности» - 50,0 тыс. руб., в том числе по годам реализации:</w:t>
            </w:r>
          </w:p>
          <w:p w:rsidR="00611EAA" w:rsidRPr="0000500E" w:rsidRDefault="00611EAA" w:rsidP="00611EAA">
            <w:pPr>
              <w:pStyle w:val="af4"/>
              <w:widowControl/>
              <w:rPr>
                <w:rFonts w:ascii="Times New Roman" w:hAnsi="Times New Roman" w:cs="Times New Roman"/>
              </w:rPr>
            </w:pPr>
            <w:r w:rsidRPr="0000500E">
              <w:rPr>
                <w:rFonts w:ascii="Times New Roman" w:hAnsi="Times New Roman"/>
                <w:lang w:eastAsia="en-US"/>
              </w:rPr>
              <w:lastRenderedPageBreak/>
              <w:t>2024 г. – 50,0 тыс. руб.</w:t>
            </w:r>
          </w:p>
        </w:tc>
      </w:tr>
      <w:tr w:rsidR="00611EAA" w:rsidTr="00611EAA">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lastRenderedPageBreak/>
              <w:t>Ожидаемые результаты реализации муниципальной программы</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rPr>
                <w:rFonts w:ascii="Times New Roman" w:hAnsi="Times New Roman" w:cs="Times New Roman"/>
              </w:rPr>
            </w:pPr>
            <w:r>
              <w:rPr>
                <w:rFonts w:ascii="Times New Roman" w:hAnsi="Times New Roman" w:cs="Times New Roman"/>
              </w:rPr>
              <w:t xml:space="preserve">В период с 2020 по 2024 год планируется достижение следующих результатов: </w:t>
            </w:r>
          </w:p>
          <w:p w:rsidR="00611EAA" w:rsidRDefault="00611EAA" w:rsidP="00611EAA">
            <w:pPr>
              <w:pStyle w:val="af4"/>
              <w:rPr>
                <w:rFonts w:ascii="Times New Roman" w:hAnsi="Times New Roman" w:cs="Times New Roman"/>
              </w:rPr>
            </w:pPr>
            <w:r>
              <w:rPr>
                <w:rFonts w:ascii="Times New Roman" w:hAnsi="Times New Roman" w:cs="Times New Roman"/>
              </w:rPr>
              <w:t xml:space="preserve">- увеличение количества </w:t>
            </w:r>
            <w:proofErr w:type="gramStart"/>
            <w:r>
              <w:rPr>
                <w:rFonts w:ascii="Times New Roman" w:hAnsi="Times New Roman" w:cs="Times New Roman"/>
              </w:rPr>
              <w:t>обучающихся</w:t>
            </w:r>
            <w:proofErr w:type="gramEnd"/>
            <w:r>
              <w:rPr>
                <w:rFonts w:ascii="Times New Roman" w:hAnsi="Times New Roman" w:cs="Times New Roman"/>
              </w:rPr>
              <w:t xml:space="preserve"> в ДШИ</w:t>
            </w:r>
            <w:r w:rsidR="00B1520B">
              <w:rPr>
                <w:rFonts w:ascii="Times New Roman" w:hAnsi="Times New Roman" w:cs="Times New Roman"/>
              </w:rPr>
              <w:t>;</w:t>
            </w:r>
          </w:p>
          <w:p w:rsidR="00611EAA" w:rsidRDefault="00611EAA" w:rsidP="00611EAA">
            <w:pPr>
              <w:pStyle w:val="af4"/>
              <w:rPr>
                <w:rFonts w:ascii="Times New Roman" w:hAnsi="Times New Roman" w:cs="Times New Roman"/>
              </w:rPr>
            </w:pPr>
            <w:r>
              <w:rPr>
                <w:rFonts w:ascii="Times New Roman" w:hAnsi="Times New Roman" w:cs="Times New Roman"/>
              </w:rPr>
              <w:t>- увеличение количества, проводимых мероприятий в культурно-досуговых учреждениях;</w:t>
            </w:r>
          </w:p>
          <w:p w:rsidR="00611EAA" w:rsidRDefault="00611EAA" w:rsidP="00611EAA">
            <w:pPr>
              <w:pStyle w:val="af4"/>
              <w:rPr>
                <w:rFonts w:ascii="Times New Roman" w:hAnsi="Times New Roman" w:cs="Times New Roman"/>
              </w:rPr>
            </w:pPr>
            <w:r>
              <w:rPr>
                <w:rFonts w:ascii="Times New Roman" w:hAnsi="Times New Roman" w:cs="Times New Roman"/>
              </w:rPr>
              <w:t>- сохранение доли родителей (законных представителей), удовлетворенных условиями качества предоставляемой услуги</w:t>
            </w:r>
            <w:r w:rsidR="00B1520B">
              <w:rPr>
                <w:rFonts w:ascii="Times New Roman" w:hAnsi="Times New Roman" w:cs="Times New Roman"/>
              </w:rPr>
              <w:t>;</w:t>
            </w:r>
          </w:p>
          <w:p w:rsidR="00611EAA" w:rsidRDefault="00611EAA" w:rsidP="00611EAA">
            <w:pPr>
              <w:pStyle w:val="af4"/>
              <w:rPr>
                <w:rFonts w:ascii="Times New Roman" w:hAnsi="Times New Roman" w:cs="Times New Roman"/>
              </w:rPr>
            </w:pPr>
            <w:r>
              <w:rPr>
                <w:rFonts w:ascii="Times New Roman" w:hAnsi="Times New Roman" w:cs="Times New Roman"/>
              </w:rPr>
              <w:t>- сохранен</w:t>
            </w:r>
            <w:r w:rsidR="00B1520B">
              <w:rPr>
                <w:rFonts w:ascii="Times New Roman" w:hAnsi="Times New Roman" w:cs="Times New Roman"/>
              </w:rPr>
              <w:t>ие количества объектов культуры</w:t>
            </w:r>
            <w:r>
              <w:rPr>
                <w:rFonts w:ascii="Times New Roman" w:hAnsi="Times New Roman" w:cs="Times New Roman"/>
              </w:rPr>
              <w:t>;</w:t>
            </w:r>
          </w:p>
          <w:p w:rsidR="00611EAA" w:rsidRDefault="00611EAA" w:rsidP="00611EAA">
            <w:pPr>
              <w:pStyle w:val="af4"/>
              <w:rPr>
                <w:rFonts w:ascii="Times New Roman" w:hAnsi="Times New Roman" w:cs="Times New Roman"/>
              </w:rPr>
            </w:pPr>
            <w:r>
              <w:rPr>
                <w:rFonts w:ascii="Times New Roman" w:hAnsi="Times New Roman" w:cs="Times New Roman"/>
              </w:rPr>
              <w:t>- увеличение количества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w:t>
            </w:r>
          </w:p>
          <w:p w:rsidR="00611EAA" w:rsidRDefault="00611EAA" w:rsidP="00611EAA">
            <w:pPr>
              <w:pStyle w:val="af4"/>
              <w:rPr>
                <w:rFonts w:ascii="Times New Roman" w:hAnsi="Times New Roman" w:cs="Times New Roman"/>
              </w:rPr>
            </w:pPr>
            <w:r>
              <w:rPr>
                <w:rFonts w:ascii="Times New Roman" w:hAnsi="Times New Roman" w:cs="Times New Roman"/>
              </w:rPr>
              <w:t>-  увеличение уровня соотношения средней заработной платы работников муниципальных учреждений культуры к средней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w:t>
            </w:r>
          </w:p>
          <w:p w:rsidR="00611EAA" w:rsidRDefault="00611EAA" w:rsidP="00611EAA">
            <w:pPr>
              <w:pStyle w:val="af4"/>
              <w:rPr>
                <w:rFonts w:ascii="Times New Roman" w:hAnsi="Times New Roman" w:cs="Times New Roman"/>
              </w:rPr>
            </w:pPr>
            <w:r>
              <w:rPr>
                <w:rFonts w:ascii="Times New Roman" w:hAnsi="Times New Roman" w:cs="Times New Roman"/>
              </w:rPr>
              <w:t>- сохранение среднесписочной численности работников муниципальных учреждений культуры;</w:t>
            </w:r>
          </w:p>
          <w:p w:rsidR="00611EAA" w:rsidRDefault="00611EAA" w:rsidP="00611EAA">
            <w:pPr>
              <w:pStyle w:val="af4"/>
              <w:rPr>
                <w:rFonts w:ascii="Times New Roman" w:hAnsi="Times New Roman" w:cs="Times New Roman"/>
              </w:rPr>
            </w:pPr>
            <w:r>
              <w:rPr>
                <w:rFonts w:ascii="Times New Roman" w:hAnsi="Times New Roman" w:cs="Times New Roman"/>
              </w:rPr>
              <w:t>-  сохранение уровня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w:t>
            </w:r>
          </w:p>
          <w:p w:rsidR="00611EAA" w:rsidRDefault="00611EAA" w:rsidP="008E3172">
            <w:pPr>
              <w:spacing w:after="0" w:line="240" w:lineRule="auto"/>
              <w:jc w:val="both"/>
              <w:rPr>
                <w:sz w:val="24"/>
                <w:szCs w:val="24"/>
              </w:rPr>
            </w:pPr>
            <w:r>
              <w:rPr>
                <w:sz w:val="24"/>
                <w:szCs w:val="24"/>
              </w:rPr>
              <w:t xml:space="preserve">- увеличение количества </w:t>
            </w:r>
            <w:r w:rsidR="008E3172">
              <w:rPr>
                <w:sz w:val="24"/>
                <w:szCs w:val="24"/>
              </w:rPr>
              <w:t xml:space="preserve">граждан, принимающих участие в добровольческой деятельности </w:t>
            </w:r>
          </w:p>
        </w:tc>
      </w:tr>
    </w:tbl>
    <w:p w:rsidR="00611EAA" w:rsidRDefault="00611EAA" w:rsidP="00611EAA">
      <w:pPr>
        <w:spacing w:after="0" w:line="240" w:lineRule="auto"/>
        <w:ind w:firstLine="720"/>
        <w:jc w:val="both"/>
        <w:rPr>
          <w:sz w:val="24"/>
          <w:szCs w:val="24"/>
        </w:rPr>
      </w:pPr>
    </w:p>
    <w:p w:rsidR="00611EAA" w:rsidRDefault="00611EAA" w:rsidP="00611EAA">
      <w:pPr>
        <w:spacing w:after="0" w:line="240" w:lineRule="auto"/>
        <w:ind w:firstLine="720"/>
        <w:jc w:val="both"/>
        <w:rPr>
          <w:sz w:val="24"/>
          <w:szCs w:val="24"/>
        </w:rPr>
      </w:pPr>
    </w:p>
    <w:p w:rsidR="00611EAA" w:rsidRDefault="00611EAA" w:rsidP="00611EAA">
      <w:pPr>
        <w:pStyle w:val="af3"/>
        <w:numPr>
          <w:ilvl w:val="0"/>
          <w:numId w:val="1"/>
        </w:numPr>
        <w:spacing w:after="0" w:line="240" w:lineRule="auto"/>
        <w:jc w:val="both"/>
        <w:rPr>
          <w:sz w:val="24"/>
          <w:szCs w:val="24"/>
        </w:rPr>
      </w:pPr>
      <w:r>
        <w:rPr>
          <w:sz w:val="24"/>
          <w:szCs w:val="24"/>
        </w:rPr>
        <w:t>Общая характеристика сферы реализации муниципальной программы</w:t>
      </w:r>
    </w:p>
    <w:p w:rsidR="00611EAA" w:rsidRDefault="00611EAA" w:rsidP="00611EAA">
      <w:pPr>
        <w:pStyle w:val="af3"/>
        <w:spacing w:after="0" w:line="240" w:lineRule="auto"/>
        <w:ind w:left="1408"/>
        <w:jc w:val="both"/>
        <w:rPr>
          <w:sz w:val="24"/>
          <w:szCs w:val="24"/>
        </w:rPr>
      </w:pPr>
    </w:p>
    <w:p w:rsidR="00611EAA" w:rsidRDefault="00611EAA" w:rsidP="00611EAA">
      <w:pPr>
        <w:spacing w:after="0" w:line="240" w:lineRule="auto"/>
        <w:ind w:firstLine="709"/>
        <w:jc w:val="both"/>
        <w:rPr>
          <w:sz w:val="24"/>
          <w:szCs w:val="24"/>
        </w:rPr>
      </w:pPr>
      <w:r>
        <w:rPr>
          <w:sz w:val="24"/>
          <w:szCs w:val="24"/>
        </w:rPr>
        <w:t>В современном обществе культура играет основополагающую роль в развитии и самореализации личности, гуманизации общества и сохранении национальной самобытности народов, утверждении их достоинства, приобщении граждан к созданию и сохранению культурных ценностей. Культура занимает важную позицию в жизни общества, являясь значимым фактором социально-экономического роста и одним из ключевых участников и организаторов всех социально значимых мероприятий. Культура – это особая система ценностей и мотиваций, формирующая среду жизнедеятельности человека, инструмент развития территории, улучшения ее имиджа, повышения конкурентоспособности, решения социальных проблем и повышения качества жизни населения.</w:t>
      </w:r>
    </w:p>
    <w:p w:rsidR="007575E3" w:rsidRDefault="007575E3" w:rsidP="00611EAA">
      <w:pPr>
        <w:spacing w:after="0" w:line="240" w:lineRule="auto"/>
        <w:ind w:firstLine="709"/>
        <w:jc w:val="both"/>
        <w:rPr>
          <w:sz w:val="24"/>
          <w:szCs w:val="24"/>
        </w:rPr>
      </w:pPr>
    </w:p>
    <w:p w:rsidR="007575E3" w:rsidRDefault="007575E3" w:rsidP="00611EAA">
      <w:pPr>
        <w:spacing w:after="0" w:line="240" w:lineRule="auto"/>
        <w:ind w:firstLine="709"/>
        <w:jc w:val="both"/>
        <w:rPr>
          <w:sz w:val="24"/>
          <w:szCs w:val="24"/>
        </w:rPr>
      </w:pPr>
    </w:p>
    <w:p w:rsidR="007575E3" w:rsidRDefault="007575E3" w:rsidP="00611EAA">
      <w:pPr>
        <w:spacing w:after="0" w:line="240" w:lineRule="auto"/>
        <w:ind w:firstLine="709"/>
        <w:jc w:val="both"/>
        <w:rPr>
          <w:sz w:val="24"/>
          <w:szCs w:val="24"/>
        </w:rPr>
      </w:pPr>
    </w:p>
    <w:p w:rsidR="007575E3" w:rsidRDefault="007575E3" w:rsidP="00611EAA">
      <w:pPr>
        <w:spacing w:after="0" w:line="240" w:lineRule="auto"/>
        <w:ind w:firstLine="709"/>
        <w:jc w:val="both"/>
        <w:rPr>
          <w:sz w:val="24"/>
          <w:szCs w:val="24"/>
        </w:rPr>
      </w:pPr>
    </w:p>
    <w:p w:rsidR="007575E3" w:rsidRDefault="007575E3" w:rsidP="00611EAA">
      <w:pPr>
        <w:spacing w:after="0" w:line="240" w:lineRule="auto"/>
        <w:ind w:firstLine="709"/>
        <w:jc w:val="both"/>
        <w:rPr>
          <w:sz w:val="24"/>
          <w:szCs w:val="24"/>
        </w:rPr>
      </w:pPr>
    </w:p>
    <w:p w:rsidR="00611EAA" w:rsidRDefault="00611EAA" w:rsidP="00611EAA">
      <w:pPr>
        <w:spacing w:after="0" w:line="240" w:lineRule="auto"/>
        <w:ind w:firstLine="709"/>
        <w:jc w:val="both"/>
        <w:rPr>
          <w:sz w:val="24"/>
          <w:szCs w:val="24"/>
        </w:rPr>
      </w:pPr>
      <w:proofErr w:type="gramStart"/>
      <w:r>
        <w:rPr>
          <w:sz w:val="24"/>
          <w:szCs w:val="24"/>
        </w:rPr>
        <w:lastRenderedPageBreak/>
        <w:t>В соответствии Указом Президента от 07.05.2018   № 204 «О национальных  целях и стратегических задачах развития Российской Федерации на период до 2024 года», Паспортом национального проекта «Культура» от 24.12.2018  № 16, утвержденного президиумом Совета при Президенте Российской Федерации по стратегическому развитию и национальным проектам, целью государственной политики в области культуры является предоставление в распоряжение населения вне зависимости от места его проживания комплексной инфраструктуры</w:t>
      </w:r>
      <w:proofErr w:type="gramEnd"/>
      <w:r>
        <w:rPr>
          <w:sz w:val="24"/>
          <w:szCs w:val="24"/>
        </w:rPr>
        <w:t>, способствующей:</w:t>
      </w:r>
    </w:p>
    <w:p w:rsidR="00611EAA" w:rsidRDefault="00611EAA" w:rsidP="00611EAA">
      <w:pPr>
        <w:spacing w:after="0" w:line="240" w:lineRule="auto"/>
        <w:ind w:firstLine="709"/>
        <w:jc w:val="both"/>
        <w:rPr>
          <w:sz w:val="24"/>
          <w:szCs w:val="24"/>
        </w:rPr>
      </w:pPr>
      <w:r>
        <w:rPr>
          <w:sz w:val="24"/>
          <w:szCs w:val="24"/>
        </w:rPr>
        <w:t>-духовному и культурному развитию;</w:t>
      </w:r>
    </w:p>
    <w:p w:rsidR="00611EAA" w:rsidRDefault="00611EAA" w:rsidP="00611EAA">
      <w:pPr>
        <w:spacing w:after="0" w:line="240" w:lineRule="auto"/>
        <w:ind w:firstLine="709"/>
        <w:jc w:val="both"/>
        <w:rPr>
          <w:sz w:val="24"/>
          <w:szCs w:val="24"/>
        </w:rPr>
      </w:pPr>
      <w:r>
        <w:rPr>
          <w:sz w:val="24"/>
          <w:szCs w:val="24"/>
        </w:rPr>
        <w:t>- укреплению российской гражданской идентичности на основе культурных ценностей;</w:t>
      </w:r>
    </w:p>
    <w:p w:rsidR="00611EAA" w:rsidRDefault="00611EAA" w:rsidP="00611EAA">
      <w:pPr>
        <w:spacing w:after="0" w:line="240" w:lineRule="auto"/>
        <w:ind w:firstLine="709"/>
        <w:jc w:val="both"/>
        <w:rPr>
          <w:sz w:val="24"/>
          <w:szCs w:val="24"/>
        </w:rPr>
      </w:pPr>
      <w:r>
        <w:rPr>
          <w:sz w:val="24"/>
          <w:szCs w:val="24"/>
        </w:rPr>
        <w:t>- продвижению талантливой молодежи;</w:t>
      </w:r>
    </w:p>
    <w:p w:rsidR="00611EAA" w:rsidRDefault="00611EAA" w:rsidP="00611EAA">
      <w:pPr>
        <w:spacing w:after="0" w:line="240" w:lineRule="auto"/>
        <w:ind w:firstLine="709"/>
        <w:jc w:val="both"/>
        <w:rPr>
          <w:sz w:val="24"/>
          <w:szCs w:val="24"/>
        </w:rPr>
      </w:pPr>
      <w:r>
        <w:rPr>
          <w:sz w:val="24"/>
          <w:szCs w:val="24"/>
        </w:rPr>
        <w:t>- подготовки кадров для организаций культуры;</w:t>
      </w:r>
    </w:p>
    <w:p w:rsidR="00611EAA" w:rsidRDefault="00611EAA" w:rsidP="00611EAA">
      <w:pPr>
        <w:spacing w:after="0" w:line="240" w:lineRule="auto"/>
        <w:ind w:firstLine="709"/>
        <w:jc w:val="both"/>
        <w:rPr>
          <w:sz w:val="24"/>
          <w:szCs w:val="24"/>
        </w:rPr>
      </w:pPr>
      <w:r>
        <w:rPr>
          <w:sz w:val="24"/>
          <w:szCs w:val="24"/>
        </w:rPr>
        <w:t>- модернизации муниципальных учреждений культуры;</w:t>
      </w:r>
    </w:p>
    <w:p w:rsidR="00611EAA" w:rsidRDefault="00611EAA" w:rsidP="00611EAA">
      <w:pPr>
        <w:spacing w:after="0" w:line="240" w:lineRule="auto"/>
        <w:ind w:firstLine="709"/>
        <w:jc w:val="both"/>
        <w:rPr>
          <w:sz w:val="24"/>
          <w:szCs w:val="24"/>
        </w:rPr>
      </w:pPr>
      <w:r>
        <w:rPr>
          <w:sz w:val="24"/>
          <w:szCs w:val="24"/>
        </w:rPr>
        <w:t>- увеличению числа граждан, вовлеченных в культуру;</w:t>
      </w:r>
    </w:p>
    <w:p w:rsidR="00611EAA" w:rsidRDefault="00611EAA" w:rsidP="00611EAA">
      <w:pPr>
        <w:spacing w:after="0" w:line="240" w:lineRule="auto"/>
        <w:ind w:firstLine="709"/>
        <w:jc w:val="both"/>
        <w:rPr>
          <w:sz w:val="24"/>
          <w:szCs w:val="24"/>
        </w:rPr>
      </w:pPr>
      <w:r>
        <w:rPr>
          <w:sz w:val="24"/>
          <w:szCs w:val="24"/>
        </w:rPr>
        <w:t>-обращению к цифровым ресурсам культуры;</w:t>
      </w:r>
    </w:p>
    <w:p w:rsidR="00611EAA" w:rsidRDefault="00611EAA" w:rsidP="00611EAA">
      <w:pPr>
        <w:spacing w:after="0" w:line="240" w:lineRule="auto"/>
        <w:ind w:firstLine="709"/>
        <w:jc w:val="both"/>
        <w:rPr>
          <w:sz w:val="24"/>
          <w:szCs w:val="24"/>
        </w:rPr>
      </w:pPr>
      <w:r>
        <w:rPr>
          <w:sz w:val="24"/>
          <w:szCs w:val="24"/>
        </w:rPr>
        <w:t>- участию в проектной деятельности.</w:t>
      </w:r>
    </w:p>
    <w:p w:rsidR="00611EAA" w:rsidRDefault="00611EAA" w:rsidP="00611EAA">
      <w:pPr>
        <w:spacing w:after="0" w:line="240" w:lineRule="auto"/>
        <w:ind w:firstLine="709"/>
        <w:jc w:val="both"/>
        <w:rPr>
          <w:sz w:val="24"/>
          <w:szCs w:val="24"/>
        </w:rPr>
      </w:pPr>
      <w:proofErr w:type="gramStart"/>
      <w:r>
        <w:rPr>
          <w:sz w:val="24"/>
          <w:szCs w:val="24"/>
        </w:rPr>
        <w:t>Для осуществления вышеуказанных задач, а также предоставления услуг культуры на территории Сорочинского городского округа Оренбургской области действует разветвленная сеть муниципальных учреждений культуры и искусства, которую составляют: муниципальное бюджетное учреждение культуры «Клубная система Сорочинского городского округа Оренбургской области», муниципальное бюджетное учреждение культуры «Библиотечная система Сорочинского городского округа Оренбургской области», муниципальное бюджетное учреждение культуры «Краеведческий музей Сорочинского городского округа Оренбургской области», муниципальное</w:t>
      </w:r>
      <w:proofErr w:type="gramEnd"/>
      <w:r>
        <w:rPr>
          <w:sz w:val="24"/>
          <w:szCs w:val="24"/>
        </w:rPr>
        <w:t xml:space="preserve"> бюджетное учреждение дополнительного образования Детская школа искусств «Лира» Сорочинского городского округа Оренбургской области. Эти учреждения предоставляют населению большой спектр культурных, образовательных и информационных услуг.</w:t>
      </w:r>
    </w:p>
    <w:p w:rsidR="00611EAA" w:rsidRDefault="00611EAA" w:rsidP="00611EAA">
      <w:pPr>
        <w:spacing w:after="0" w:line="240" w:lineRule="auto"/>
        <w:ind w:firstLine="709"/>
        <w:jc w:val="both"/>
        <w:rPr>
          <w:sz w:val="24"/>
          <w:szCs w:val="24"/>
        </w:rPr>
      </w:pPr>
      <w:r>
        <w:rPr>
          <w:sz w:val="24"/>
          <w:szCs w:val="24"/>
        </w:rPr>
        <w:t>Состояние сферы культуры и искусства Сорочинского городского округа, в целом, характеризуется следующими основными факторами и тенденциями:</w:t>
      </w:r>
    </w:p>
    <w:p w:rsidR="00611EAA" w:rsidRDefault="00611EAA" w:rsidP="00611EAA">
      <w:pPr>
        <w:spacing w:after="0" w:line="240" w:lineRule="auto"/>
        <w:ind w:firstLine="709"/>
        <w:jc w:val="both"/>
        <w:rPr>
          <w:sz w:val="24"/>
          <w:szCs w:val="24"/>
        </w:rPr>
      </w:pPr>
      <w:r>
        <w:rPr>
          <w:sz w:val="24"/>
          <w:szCs w:val="24"/>
        </w:rPr>
        <w:t>- имеющейся широко разветвленной сетью муниципальных учреждений культуры и искусства с устаревшей материально-технической базой в большинстве учреждений;</w:t>
      </w:r>
    </w:p>
    <w:p w:rsidR="00611EAA" w:rsidRDefault="00611EAA" w:rsidP="00611EAA">
      <w:pPr>
        <w:spacing w:after="0" w:line="240" w:lineRule="auto"/>
        <w:ind w:firstLine="709"/>
        <w:jc w:val="both"/>
        <w:rPr>
          <w:sz w:val="24"/>
          <w:szCs w:val="24"/>
        </w:rPr>
      </w:pPr>
      <w:r>
        <w:rPr>
          <w:sz w:val="24"/>
          <w:szCs w:val="24"/>
        </w:rPr>
        <w:t>- отсутствием ввода новых объектов культуры в эксплуатацию;</w:t>
      </w:r>
    </w:p>
    <w:p w:rsidR="00611EAA" w:rsidRDefault="00611EAA" w:rsidP="00611EAA">
      <w:pPr>
        <w:spacing w:after="0" w:line="240" w:lineRule="auto"/>
        <w:ind w:firstLine="709"/>
        <w:jc w:val="both"/>
        <w:rPr>
          <w:sz w:val="24"/>
          <w:szCs w:val="24"/>
        </w:rPr>
      </w:pPr>
      <w:r>
        <w:rPr>
          <w:sz w:val="24"/>
          <w:szCs w:val="24"/>
        </w:rPr>
        <w:t>- востребованностью услуг учреждений культуры и искусства, особенно учреждений культурно-досугового типа;</w:t>
      </w:r>
    </w:p>
    <w:p w:rsidR="00611EAA" w:rsidRDefault="00611EAA" w:rsidP="00611EAA">
      <w:pPr>
        <w:spacing w:after="0" w:line="240" w:lineRule="auto"/>
        <w:ind w:firstLine="709"/>
        <w:jc w:val="both"/>
        <w:rPr>
          <w:sz w:val="24"/>
          <w:szCs w:val="24"/>
        </w:rPr>
      </w:pPr>
      <w:r>
        <w:rPr>
          <w:sz w:val="24"/>
          <w:szCs w:val="24"/>
        </w:rPr>
        <w:t xml:space="preserve">- наличием социально-культурных брендов. </w:t>
      </w:r>
    </w:p>
    <w:p w:rsidR="00611EAA" w:rsidRDefault="00611EAA" w:rsidP="00611EAA">
      <w:pPr>
        <w:spacing w:after="0" w:line="240" w:lineRule="auto"/>
        <w:ind w:firstLine="709"/>
        <w:jc w:val="both"/>
        <w:rPr>
          <w:sz w:val="24"/>
          <w:szCs w:val="24"/>
        </w:rPr>
      </w:pPr>
      <w:r>
        <w:rPr>
          <w:sz w:val="24"/>
          <w:szCs w:val="24"/>
        </w:rPr>
        <w:t>Отложенный во времени социальный эффект культурной деятельности, отсутствие зачастую сиюминутных результатов обязывает общество относиться к этим, действительно, стратегическим ресурсам с особой рачительностью, оберегая накопленный культурный потенциал как одну из наивысших ценностей общества. Для сохранения и устойчивого развития сферы культуры и искусства Сорочинского городского округа и повышения качества жизни его жителей приоритетными направлениями являются:</w:t>
      </w:r>
    </w:p>
    <w:p w:rsidR="00611EAA" w:rsidRDefault="00611EAA" w:rsidP="00611EAA">
      <w:pPr>
        <w:spacing w:after="0" w:line="240" w:lineRule="auto"/>
        <w:ind w:firstLine="709"/>
        <w:jc w:val="both"/>
        <w:rPr>
          <w:sz w:val="24"/>
          <w:szCs w:val="24"/>
        </w:rPr>
      </w:pPr>
      <w:r>
        <w:rPr>
          <w:sz w:val="24"/>
          <w:szCs w:val="24"/>
        </w:rPr>
        <w:t xml:space="preserve">- сохранение сети, капитальный ремонт, укрепление материально-технической базы учреждений культуры и искусства Сорочинского городского округа; </w:t>
      </w:r>
    </w:p>
    <w:p w:rsidR="00611EAA" w:rsidRDefault="00611EAA" w:rsidP="00611EAA">
      <w:pPr>
        <w:spacing w:after="0" w:line="240" w:lineRule="auto"/>
        <w:ind w:firstLine="709"/>
        <w:jc w:val="both"/>
        <w:rPr>
          <w:sz w:val="24"/>
          <w:szCs w:val="24"/>
        </w:rPr>
      </w:pPr>
      <w:r>
        <w:rPr>
          <w:sz w:val="24"/>
          <w:szCs w:val="24"/>
        </w:rPr>
        <w:t>- повышение социального статуса работников сферы культуры и искусства, сохранение кадрового потенциала;</w:t>
      </w:r>
    </w:p>
    <w:p w:rsidR="00611EAA" w:rsidRDefault="00611EAA" w:rsidP="00611EAA">
      <w:pPr>
        <w:spacing w:after="0" w:line="240" w:lineRule="auto"/>
        <w:ind w:firstLine="709"/>
        <w:jc w:val="both"/>
        <w:rPr>
          <w:sz w:val="24"/>
          <w:szCs w:val="24"/>
        </w:rPr>
      </w:pPr>
      <w:r>
        <w:rPr>
          <w:sz w:val="24"/>
          <w:szCs w:val="24"/>
        </w:rPr>
        <w:t>- внедрение новых форм и технологий в работу учреждений культуры и искусства;</w:t>
      </w:r>
    </w:p>
    <w:p w:rsidR="00611EAA" w:rsidRDefault="00611EAA" w:rsidP="00611EAA">
      <w:pPr>
        <w:spacing w:after="0" w:line="240" w:lineRule="auto"/>
        <w:ind w:firstLine="709"/>
        <w:jc w:val="both"/>
        <w:rPr>
          <w:sz w:val="24"/>
          <w:szCs w:val="24"/>
        </w:rPr>
      </w:pPr>
      <w:r>
        <w:rPr>
          <w:sz w:val="24"/>
          <w:szCs w:val="24"/>
        </w:rPr>
        <w:t xml:space="preserve">- развитие муниципальных библиотек, культурно-досуговых учреждений, в том числе на территориях сельских поселений. </w:t>
      </w:r>
    </w:p>
    <w:p w:rsidR="00611EAA" w:rsidRDefault="00611EAA" w:rsidP="00611EAA">
      <w:pPr>
        <w:spacing w:after="0" w:line="240" w:lineRule="auto"/>
        <w:ind w:firstLine="709"/>
        <w:jc w:val="both"/>
        <w:rPr>
          <w:sz w:val="24"/>
          <w:szCs w:val="24"/>
        </w:rPr>
      </w:pPr>
      <w:proofErr w:type="gramStart"/>
      <w:r>
        <w:rPr>
          <w:sz w:val="24"/>
          <w:szCs w:val="24"/>
        </w:rPr>
        <w:t xml:space="preserve">Обозначенные выше направления деятельности нашли отражение в целях, задачах и системе мероприятий программы, реализация которых позволит обеспечить доступ жителей Сорочинского городского округа всех возрастных групп и социальных слоев к культурным ценностям и информационным ресурсам учреждений культуры и искусства, организовать семейный досуг, досуг детей, подростков, молодежи, их художественное образование, </w:t>
      </w:r>
      <w:r>
        <w:rPr>
          <w:sz w:val="24"/>
          <w:szCs w:val="24"/>
        </w:rPr>
        <w:lastRenderedPageBreak/>
        <w:t>патриотическое и духовно-нравственное воспитание, сформировать единое культурное пространство городского округа.</w:t>
      </w:r>
      <w:proofErr w:type="gramEnd"/>
    </w:p>
    <w:p w:rsidR="00611EAA" w:rsidRDefault="00611EAA" w:rsidP="00611EAA">
      <w:pPr>
        <w:spacing w:after="0" w:line="240" w:lineRule="auto"/>
        <w:ind w:firstLine="709"/>
        <w:jc w:val="both"/>
        <w:rPr>
          <w:sz w:val="24"/>
          <w:szCs w:val="24"/>
        </w:rPr>
      </w:pPr>
      <w:r>
        <w:rPr>
          <w:sz w:val="24"/>
          <w:szCs w:val="24"/>
        </w:rPr>
        <w:t xml:space="preserve">Главный социально-экономический эффект от реализации муниципальной программы «Развитие культуры Сорочинского городского округа Оренбургской области на 2020-2024 годы» выражается в повышении социальной роли культуры и искусства в жизни жителей Сорочинского городского округа и в повышении качества их жизни.  </w:t>
      </w:r>
    </w:p>
    <w:p w:rsidR="00611EAA" w:rsidRDefault="00611EAA" w:rsidP="00611EAA">
      <w:pPr>
        <w:spacing w:after="0" w:line="240" w:lineRule="auto"/>
        <w:ind w:firstLine="709"/>
        <w:jc w:val="both"/>
        <w:rPr>
          <w:sz w:val="24"/>
          <w:szCs w:val="24"/>
        </w:rPr>
      </w:pPr>
      <w:r>
        <w:rPr>
          <w:sz w:val="24"/>
          <w:szCs w:val="24"/>
        </w:rPr>
        <w:t>Цели и задачи муниципальной программы реализуются через систему программных мероприятий. Данные мероприятия не исчерпывают все многообразие форм культурной жизни городского округа. Программа нацелена на поддержку «точек роста», имеющих долгосрочный социально-культурный эффект.</w:t>
      </w:r>
    </w:p>
    <w:p w:rsidR="00611EAA" w:rsidRDefault="00611EAA" w:rsidP="00611EAA">
      <w:pPr>
        <w:spacing w:after="0" w:line="240" w:lineRule="auto"/>
        <w:ind w:firstLine="709"/>
        <w:jc w:val="both"/>
        <w:rPr>
          <w:sz w:val="24"/>
          <w:szCs w:val="24"/>
        </w:rPr>
      </w:pPr>
      <w:r>
        <w:rPr>
          <w:sz w:val="24"/>
          <w:szCs w:val="24"/>
        </w:rPr>
        <w:t xml:space="preserve">Муниципальная программа развития культуры является составной частью общей стратегии развития муниципального образования и рассматривается в контексте развития всех сфер общественно-политической и социально-экономической жизни округа.    </w:t>
      </w:r>
    </w:p>
    <w:p w:rsidR="00611EAA" w:rsidRDefault="00611EAA" w:rsidP="00611EAA">
      <w:pPr>
        <w:spacing w:after="0" w:line="240" w:lineRule="auto"/>
        <w:ind w:firstLine="709"/>
        <w:jc w:val="both"/>
        <w:rPr>
          <w:sz w:val="24"/>
          <w:szCs w:val="24"/>
        </w:rPr>
      </w:pPr>
      <w:r>
        <w:rPr>
          <w:sz w:val="24"/>
          <w:szCs w:val="24"/>
        </w:rPr>
        <w:t>Приоритеты политики Отдела по культуре и искусству администрации Сорочинского городского округа в сфере культуры установлены следующими стратегическими документами и нормативными правовыми актами:</w:t>
      </w:r>
    </w:p>
    <w:p w:rsidR="00611EAA" w:rsidRDefault="00611EAA" w:rsidP="00611EAA">
      <w:pPr>
        <w:spacing w:after="0" w:line="240" w:lineRule="auto"/>
        <w:ind w:firstLine="709"/>
        <w:jc w:val="both"/>
        <w:rPr>
          <w:sz w:val="24"/>
          <w:szCs w:val="24"/>
        </w:rPr>
      </w:pPr>
      <w:r>
        <w:rPr>
          <w:sz w:val="24"/>
          <w:szCs w:val="24"/>
        </w:rPr>
        <w:t>Закон Российской Федерации от 09.10.1992 г. № 3612-1 «Основы законодательства Российской Федерации о культуре»;</w:t>
      </w:r>
    </w:p>
    <w:p w:rsidR="00611EAA" w:rsidRDefault="00611EAA" w:rsidP="00611EAA">
      <w:pPr>
        <w:spacing w:after="0" w:line="240" w:lineRule="auto"/>
        <w:ind w:firstLine="709"/>
        <w:jc w:val="both"/>
        <w:rPr>
          <w:sz w:val="24"/>
          <w:szCs w:val="24"/>
        </w:rPr>
      </w:pPr>
      <w:r>
        <w:rPr>
          <w:sz w:val="24"/>
          <w:szCs w:val="24"/>
        </w:rPr>
        <w:t>Закон Российской Федерации от 14.01.1993 №4292-1 «Об увековечении памяти погибших при защите Отечества»;</w:t>
      </w:r>
    </w:p>
    <w:p w:rsidR="00611EAA" w:rsidRDefault="00611EAA" w:rsidP="00611EAA">
      <w:pPr>
        <w:spacing w:after="0" w:line="240" w:lineRule="auto"/>
        <w:ind w:firstLine="709"/>
        <w:jc w:val="both"/>
        <w:rPr>
          <w:sz w:val="24"/>
          <w:szCs w:val="24"/>
        </w:rPr>
      </w:pPr>
      <w:r>
        <w:rPr>
          <w:sz w:val="24"/>
          <w:szCs w:val="24"/>
        </w:rPr>
        <w:t>Федеральный закон от 26.05.1996 № 54-ФЗ «О Музейном фонде Российской Федерации и музеях в Российской Федерации»;</w:t>
      </w:r>
    </w:p>
    <w:p w:rsidR="00611EAA" w:rsidRDefault="00611EAA" w:rsidP="00611EAA">
      <w:pPr>
        <w:spacing w:after="0" w:line="240" w:lineRule="auto"/>
        <w:ind w:firstLine="709"/>
        <w:jc w:val="both"/>
        <w:rPr>
          <w:sz w:val="24"/>
          <w:szCs w:val="24"/>
        </w:rPr>
      </w:pPr>
      <w:r>
        <w:rPr>
          <w:sz w:val="24"/>
          <w:szCs w:val="24"/>
        </w:rPr>
        <w:t>Федеральный закон от 06.01.1999 №7-ФЗ «О народных художественных промыслах»;</w:t>
      </w:r>
    </w:p>
    <w:p w:rsidR="00611EAA" w:rsidRDefault="00611EAA" w:rsidP="00611EAA">
      <w:pPr>
        <w:spacing w:after="0" w:line="240" w:lineRule="auto"/>
        <w:ind w:firstLine="709"/>
        <w:jc w:val="both"/>
        <w:rPr>
          <w:sz w:val="24"/>
          <w:szCs w:val="24"/>
        </w:rPr>
      </w:pPr>
      <w:r>
        <w:rPr>
          <w:sz w:val="24"/>
          <w:szCs w:val="24"/>
        </w:rPr>
        <w:t xml:space="preserve">Федеральный закон «Об образовании в Российской Федерации» от 29.12.2012 №273-ФЗ; </w:t>
      </w:r>
    </w:p>
    <w:p w:rsidR="00611EAA" w:rsidRDefault="00611EAA" w:rsidP="00611EAA">
      <w:pPr>
        <w:spacing w:after="0" w:line="240" w:lineRule="auto"/>
        <w:ind w:firstLine="709"/>
        <w:jc w:val="both"/>
        <w:rPr>
          <w:sz w:val="24"/>
          <w:szCs w:val="24"/>
        </w:rPr>
      </w:pPr>
      <w:r>
        <w:rPr>
          <w:sz w:val="24"/>
          <w:szCs w:val="24"/>
        </w:rPr>
        <w:t>Федеральный закон от 29 декабря 1994 года № 78-ФЗ «О библиотечном деле»;</w:t>
      </w:r>
    </w:p>
    <w:p w:rsidR="00611EAA" w:rsidRDefault="00611EAA" w:rsidP="00611EAA">
      <w:pPr>
        <w:spacing w:after="0" w:line="240" w:lineRule="auto"/>
        <w:ind w:firstLine="709"/>
        <w:jc w:val="both"/>
        <w:rPr>
          <w:sz w:val="24"/>
          <w:szCs w:val="24"/>
        </w:rPr>
      </w:pPr>
      <w:r>
        <w:rPr>
          <w:sz w:val="24"/>
          <w:szCs w:val="24"/>
        </w:rPr>
        <w:t>Федеральный закон от 06.10.2003№131-ФЗ «Об общих принципах организации местного самоуправления в Российской Федерации»;</w:t>
      </w:r>
    </w:p>
    <w:p w:rsidR="00611EAA" w:rsidRDefault="00611EAA" w:rsidP="00611EAA">
      <w:pPr>
        <w:spacing w:after="0" w:line="240" w:lineRule="auto"/>
        <w:ind w:firstLine="709"/>
        <w:jc w:val="both"/>
        <w:rPr>
          <w:sz w:val="24"/>
          <w:szCs w:val="24"/>
        </w:rPr>
      </w:pPr>
      <w:r>
        <w:rPr>
          <w:sz w:val="24"/>
          <w:szCs w:val="24"/>
        </w:rPr>
        <w:t>Указ Президента РФ от 01.07.1996№ 1010 «О мерах по усилению государственной поддержки культуры и искусства в Российской Федерации»;</w:t>
      </w:r>
    </w:p>
    <w:p w:rsidR="00611EAA" w:rsidRDefault="00611EAA" w:rsidP="00611EAA">
      <w:pPr>
        <w:spacing w:after="0" w:line="240" w:lineRule="auto"/>
        <w:ind w:firstLine="709"/>
        <w:jc w:val="both"/>
        <w:rPr>
          <w:sz w:val="24"/>
          <w:szCs w:val="24"/>
        </w:rPr>
      </w:pPr>
      <w:r>
        <w:rPr>
          <w:sz w:val="24"/>
          <w:szCs w:val="24"/>
        </w:rPr>
        <w:t xml:space="preserve">Указ Президента РФ от 07.05.2018 г. № 204 «О национальных целях и стратегических задачах развития Российской Федерации на период до 2024 года»; </w:t>
      </w:r>
    </w:p>
    <w:p w:rsidR="00611EAA" w:rsidRDefault="00611EAA" w:rsidP="00611EAA">
      <w:pPr>
        <w:spacing w:after="0" w:line="240" w:lineRule="auto"/>
        <w:ind w:firstLine="709"/>
        <w:jc w:val="both"/>
        <w:rPr>
          <w:sz w:val="24"/>
          <w:szCs w:val="24"/>
        </w:rPr>
      </w:pPr>
      <w:r>
        <w:rPr>
          <w:sz w:val="24"/>
          <w:szCs w:val="24"/>
        </w:rPr>
        <w:t xml:space="preserve">Распоряжение Правительства РФ от 29.02.2016 №326-р «Об утверждении Стратегии государственной культурной </w:t>
      </w:r>
      <w:proofErr w:type="gramStart"/>
      <w:r>
        <w:rPr>
          <w:sz w:val="24"/>
          <w:szCs w:val="24"/>
        </w:rPr>
        <w:t>политики на период</w:t>
      </w:r>
      <w:proofErr w:type="gramEnd"/>
      <w:r>
        <w:rPr>
          <w:sz w:val="24"/>
          <w:szCs w:val="24"/>
        </w:rPr>
        <w:t xml:space="preserve"> до 2030 года»; </w:t>
      </w:r>
    </w:p>
    <w:p w:rsidR="00611EAA" w:rsidRDefault="00611EAA" w:rsidP="00611EAA">
      <w:pPr>
        <w:spacing w:after="0" w:line="240" w:lineRule="auto"/>
        <w:ind w:firstLine="709"/>
        <w:jc w:val="both"/>
        <w:rPr>
          <w:sz w:val="24"/>
          <w:szCs w:val="24"/>
        </w:rPr>
      </w:pPr>
      <w:r>
        <w:rPr>
          <w:sz w:val="24"/>
          <w:szCs w:val="24"/>
        </w:rPr>
        <w:t>Паспорт Национального проекта «Культура» от 24.12.2018 №16, утвержденный президиумом Совета при Президенте Российской Федерации по стратегическому развитию и национальным проектам;</w:t>
      </w:r>
    </w:p>
    <w:p w:rsidR="00611EAA" w:rsidRDefault="00611EAA" w:rsidP="00611EAA">
      <w:pPr>
        <w:spacing w:after="0" w:line="240" w:lineRule="auto"/>
        <w:ind w:firstLine="709"/>
        <w:jc w:val="both"/>
        <w:rPr>
          <w:sz w:val="24"/>
          <w:szCs w:val="24"/>
        </w:rPr>
      </w:pPr>
      <w:r>
        <w:rPr>
          <w:sz w:val="24"/>
          <w:szCs w:val="24"/>
        </w:rPr>
        <w:t>Закон Оренбургской области от 06.03.2015 № 3016/826-V-ОЗ «О внесении изменений в Закон Оренбургской области «О культурной деятельности в Оренбургской области»;</w:t>
      </w:r>
    </w:p>
    <w:p w:rsidR="00611EAA" w:rsidRDefault="00611EAA" w:rsidP="00611EAA">
      <w:pPr>
        <w:spacing w:after="0" w:line="240" w:lineRule="auto"/>
        <w:ind w:firstLine="709"/>
        <w:jc w:val="both"/>
        <w:rPr>
          <w:sz w:val="24"/>
          <w:szCs w:val="24"/>
        </w:rPr>
      </w:pPr>
      <w:r>
        <w:rPr>
          <w:sz w:val="24"/>
          <w:szCs w:val="24"/>
        </w:rPr>
        <w:t xml:space="preserve">Закон Оренбургской области от 06.07.2009 № 3041/666-IV-ОЗ «О музейном деле в Оренбургской области». </w:t>
      </w:r>
    </w:p>
    <w:p w:rsidR="00611EAA" w:rsidRDefault="00611EAA" w:rsidP="00611EAA">
      <w:pPr>
        <w:spacing w:after="0" w:line="240" w:lineRule="auto"/>
        <w:ind w:firstLine="709"/>
        <w:jc w:val="both"/>
        <w:rPr>
          <w:sz w:val="24"/>
          <w:szCs w:val="24"/>
        </w:rPr>
      </w:pPr>
      <w:r>
        <w:rPr>
          <w:sz w:val="24"/>
          <w:szCs w:val="24"/>
        </w:rPr>
        <w:t>Реализация положений вышеперечисленных стратегических документов и нормативных правовых актов позволила наметить пути решения многих проблем сферы культуры и решить некоторые из них.</w:t>
      </w:r>
    </w:p>
    <w:p w:rsidR="00611EAA" w:rsidRDefault="00611EAA" w:rsidP="00611EAA">
      <w:pPr>
        <w:spacing w:after="0" w:line="240" w:lineRule="auto"/>
        <w:ind w:firstLine="709"/>
        <w:jc w:val="both"/>
        <w:rPr>
          <w:sz w:val="24"/>
          <w:szCs w:val="24"/>
        </w:rPr>
      </w:pPr>
      <w:r>
        <w:rPr>
          <w:sz w:val="24"/>
          <w:szCs w:val="24"/>
        </w:rPr>
        <w:t>Вместе с тем многие из проблем остаются нерешенными, в их числе:</w:t>
      </w:r>
    </w:p>
    <w:p w:rsidR="00611EAA" w:rsidRDefault="00611EAA" w:rsidP="00611EAA">
      <w:pPr>
        <w:spacing w:after="0" w:line="240" w:lineRule="auto"/>
        <w:ind w:firstLine="709"/>
        <w:jc w:val="both"/>
        <w:rPr>
          <w:sz w:val="24"/>
          <w:szCs w:val="24"/>
        </w:rPr>
      </w:pPr>
      <w:r>
        <w:rPr>
          <w:sz w:val="24"/>
          <w:szCs w:val="24"/>
        </w:rPr>
        <w:t>отсутствие в обществе представления о стратегической роли культуры и приоритетах культурной политики;</w:t>
      </w:r>
    </w:p>
    <w:p w:rsidR="00611EAA" w:rsidRDefault="00611EAA" w:rsidP="00611EAA">
      <w:pPr>
        <w:spacing w:after="0" w:line="240" w:lineRule="auto"/>
        <w:ind w:firstLine="709"/>
        <w:jc w:val="both"/>
        <w:rPr>
          <w:sz w:val="24"/>
          <w:szCs w:val="24"/>
        </w:rPr>
      </w:pPr>
      <w:r>
        <w:rPr>
          <w:sz w:val="24"/>
          <w:szCs w:val="24"/>
        </w:rPr>
        <w:t>снижение культурно-образовательного уровня населения;</w:t>
      </w:r>
    </w:p>
    <w:p w:rsidR="00611EAA" w:rsidRDefault="00611EAA" w:rsidP="00611EAA">
      <w:pPr>
        <w:spacing w:after="0" w:line="240" w:lineRule="auto"/>
        <w:ind w:firstLine="709"/>
        <w:jc w:val="both"/>
        <w:rPr>
          <w:sz w:val="24"/>
          <w:szCs w:val="24"/>
        </w:rPr>
      </w:pPr>
      <w:r>
        <w:rPr>
          <w:sz w:val="24"/>
          <w:szCs w:val="24"/>
        </w:rPr>
        <w:t>средний уровень оплаты труда в сфере культуры и недостаточный объем финансирования поддержки творческих коллективов;</w:t>
      </w:r>
    </w:p>
    <w:p w:rsidR="00611EAA" w:rsidRDefault="00611EAA" w:rsidP="00611EAA">
      <w:pPr>
        <w:spacing w:after="0" w:line="240" w:lineRule="auto"/>
        <w:ind w:firstLine="709"/>
        <w:jc w:val="both"/>
        <w:rPr>
          <w:sz w:val="24"/>
          <w:szCs w:val="24"/>
        </w:rPr>
      </w:pPr>
      <w:r>
        <w:rPr>
          <w:sz w:val="24"/>
          <w:szCs w:val="24"/>
        </w:rPr>
        <w:t xml:space="preserve">несоответствие уровня правового регулирования сферы культуры его значению для устойчивого развития общества. </w:t>
      </w:r>
    </w:p>
    <w:p w:rsidR="00611EAA" w:rsidRDefault="00611EAA" w:rsidP="00611EAA">
      <w:pPr>
        <w:spacing w:after="0" w:line="240" w:lineRule="auto"/>
        <w:ind w:firstLine="709"/>
        <w:jc w:val="both"/>
        <w:rPr>
          <w:sz w:val="24"/>
          <w:szCs w:val="24"/>
        </w:rPr>
      </w:pPr>
      <w:r>
        <w:rPr>
          <w:sz w:val="24"/>
          <w:szCs w:val="24"/>
        </w:rPr>
        <w:lastRenderedPageBreak/>
        <w:t>В связи с этим реализация муниципальной программы будет осуществляться в соответствии со следующими основными приоритетами:</w:t>
      </w:r>
    </w:p>
    <w:p w:rsidR="00611EAA" w:rsidRDefault="00611EAA" w:rsidP="00611EAA">
      <w:pPr>
        <w:spacing w:after="0" w:line="240" w:lineRule="auto"/>
        <w:ind w:firstLine="709"/>
        <w:jc w:val="both"/>
        <w:rPr>
          <w:sz w:val="24"/>
          <w:szCs w:val="24"/>
        </w:rPr>
      </w:pPr>
      <w:r>
        <w:rPr>
          <w:sz w:val="24"/>
          <w:szCs w:val="24"/>
        </w:rPr>
        <w:t>укрепление единого культурного пространства на основе духовно-нравственных ценностей и исторических традиций народа как многонациональной цивилизационной общности, сохранение единых культурных ценностей народа;</w:t>
      </w:r>
    </w:p>
    <w:p w:rsidR="00611EAA" w:rsidRDefault="00611EAA" w:rsidP="00611EAA">
      <w:pPr>
        <w:spacing w:after="0" w:line="240" w:lineRule="auto"/>
        <w:ind w:firstLine="709"/>
        <w:jc w:val="both"/>
        <w:rPr>
          <w:sz w:val="24"/>
          <w:szCs w:val="24"/>
        </w:rPr>
      </w:pPr>
      <w:r>
        <w:rPr>
          <w:sz w:val="24"/>
          <w:szCs w:val="24"/>
        </w:rPr>
        <w:t>укрепление российской гражданской идентичности на основе духовно-нравственных и культурных ценностей народов округа;</w:t>
      </w:r>
    </w:p>
    <w:p w:rsidR="00611EAA" w:rsidRDefault="00611EAA" w:rsidP="00611EAA">
      <w:pPr>
        <w:spacing w:after="0" w:line="240" w:lineRule="auto"/>
        <w:ind w:firstLine="709"/>
        <w:jc w:val="both"/>
        <w:rPr>
          <w:sz w:val="24"/>
          <w:szCs w:val="24"/>
        </w:rPr>
      </w:pPr>
      <w:r>
        <w:rPr>
          <w:sz w:val="24"/>
          <w:szCs w:val="24"/>
        </w:rPr>
        <w:t>сохранение культурно-исторического и духовного наследия, самобытных традиций ее народов как всемирного достояния, национального богатства и основы единства общества;</w:t>
      </w:r>
    </w:p>
    <w:p w:rsidR="00611EAA" w:rsidRDefault="00611EAA" w:rsidP="00611EAA">
      <w:pPr>
        <w:spacing w:after="0" w:line="240" w:lineRule="auto"/>
        <w:ind w:firstLine="709"/>
        <w:jc w:val="both"/>
        <w:rPr>
          <w:sz w:val="24"/>
          <w:szCs w:val="24"/>
        </w:rPr>
      </w:pPr>
      <w:r>
        <w:rPr>
          <w:sz w:val="24"/>
          <w:szCs w:val="24"/>
        </w:rPr>
        <w:t>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w:t>
      </w:r>
    </w:p>
    <w:p w:rsidR="00611EAA" w:rsidRDefault="00611EAA" w:rsidP="00611EAA">
      <w:pPr>
        <w:spacing w:after="0" w:line="240" w:lineRule="auto"/>
        <w:ind w:firstLine="709"/>
        <w:jc w:val="both"/>
        <w:rPr>
          <w:sz w:val="24"/>
          <w:szCs w:val="24"/>
        </w:rPr>
      </w:pPr>
      <w:r>
        <w:rPr>
          <w:sz w:val="24"/>
          <w:szCs w:val="24"/>
        </w:rPr>
        <w:t>продвижение в культурном пространстве нравственных ценностей и образцов, способствующих культурному и гражданскому воспитанию личности;</w:t>
      </w:r>
    </w:p>
    <w:p w:rsidR="00611EAA" w:rsidRDefault="00611EAA" w:rsidP="00611EAA">
      <w:pPr>
        <w:spacing w:after="0" w:line="240" w:lineRule="auto"/>
        <w:ind w:firstLine="709"/>
        <w:jc w:val="both"/>
        <w:rPr>
          <w:sz w:val="24"/>
          <w:szCs w:val="24"/>
        </w:rPr>
      </w:pPr>
      <w:r>
        <w:rPr>
          <w:sz w:val="24"/>
          <w:szCs w:val="24"/>
        </w:rPr>
        <w:t>совершенствование организационных и правовых механизмов, оптимизация деятельности организаций и учреждений;</w:t>
      </w:r>
    </w:p>
    <w:p w:rsidR="00611EAA" w:rsidRDefault="00611EAA" w:rsidP="00611EAA">
      <w:pPr>
        <w:spacing w:after="0" w:line="240" w:lineRule="auto"/>
        <w:ind w:firstLine="709"/>
        <w:jc w:val="both"/>
        <w:rPr>
          <w:sz w:val="24"/>
          <w:szCs w:val="24"/>
        </w:rPr>
      </w:pPr>
      <w:r>
        <w:rPr>
          <w:sz w:val="24"/>
          <w:szCs w:val="24"/>
        </w:rPr>
        <w:t>укрепление материально-технической базы учреждений культуры;</w:t>
      </w:r>
    </w:p>
    <w:p w:rsidR="00611EAA" w:rsidRDefault="00611EAA" w:rsidP="00611EAA">
      <w:pPr>
        <w:spacing w:after="0" w:line="240" w:lineRule="auto"/>
        <w:ind w:firstLine="709"/>
        <w:jc w:val="both"/>
        <w:rPr>
          <w:sz w:val="24"/>
          <w:szCs w:val="24"/>
        </w:rPr>
      </w:pPr>
      <w:r>
        <w:rPr>
          <w:sz w:val="24"/>
          <w:szCs w:val="24"/>
        </w:rPr>
        <w:t>повышение   социального   статуса работников культуры (уровень доходов, общественное признание);</w:t>
      </w:r>
    </w:p>
    <w:p w:rsidR="00611EAA" w:rsidRDefault="00611EAA" w:rsidP="00611EAA">
      <w:pPr>
        <w:spacing w:after="0" w:line="240" w:lineRule="auto"/>
        <w:ind w:firstLine="709"/>
        <w:jc w:val="both"/>
        <w:rPr>
          <w:sz w:val="24"/>
          <w:szCs w:val="24"/>
        </w:rPr>
      </w:pPr>
      <w:r>
        <w:rPr>
          <w:sz w:val="24"/>
          <w:szCs w:val="24"/>
        </w:rPr>
        <w:t>Приоритеты деятельности в отдельных секторах сферы культуры описаны в соответствующих подпрограммах муниципальной программы.</w:t>
      </w:r>
    </w:p>
    <w:p w:rsidR="00611EAA" w:rsidRDefault="00611EAA" w:rsidP="00611EAA">
      <w:pPr>
        <w:spacing w:after="0" w:line="240" w:lineRule="auto"/>
        <w:ind w:firstLine="709"/>
        <w:jc w:val="both"/>
        <w:rPr>
          <w:sz w:val="24"/>
          <w:szCs w:val="24"/>
        </w:rPr>
      </w:pPr>
    </w:p>
    <w:p w:rsidR="00611EAA" w:rsidRDefault="00611EAA" w:rsidP="00611EAA">
      <w:pPr>
        <w:spacing w:after="0" w:line="240" w:lineRule="auto"/>
        <w:ind w:firstLine="709"/>
        <w:jc w:val="both"/>
        <w:rPr>
          <w:sz w:val="24"/>
          <w:szCs w:val="24"/>
        </w:rPr>
      </w:pPr>
      <w:r>
        <w:rPr>
          <w:sz w:val="24"/>
          <w:szCs w:val="24"/>
        </w:rPr>
        <w:t>2.</w:t>
      </w:r>
      <w:r>
        <w:rPr>
          <w:sz w:val="24"/>
          <w:szCs w:val="24"/>
        </w:rPr>
        <w:tab/>
        <w:t>Перечень показателей (индикаторов) муниципальной программы</w:t>
      </w:r>
    </w:p>
    <w:p w:rsidR="00611EAA" w:rsidRDefault="00611EAA" w:rsidP="00611EAA">
      <w:pPr>
        <w:spacing w:after="0" w:line="240" w:lineRule="auto"/>
        <w:ind w:firstLine="709"/>
        <w:jc w:val="both"/>
        <w:rPr>
          <w:sz w:val="24"/>
          <w:szCs w:val="24"/>
        </w:rPr>
      </w:pPr>
    </w:p>
    <w:p w:rsidR="00611EAA" w:rsidRDefault="00611EAA" w:rsidP="00611EAA">
      <w:pPr>
        <w:spacing w:after="0" w:line="240" w:lineRule="auto"/>
        <w:ind w:firstLine="709"/>
        <w:jc w:val="both"/>
        <w:rPr>
          <w:sz w:val="24"/>
          <w:szCs w:val="24"/>
        </w:rPr>
      </w:pPr>
      <w:r>
        <w:rPr>
          <w:sz w:val="24"/>
          <w:szCs w:val="24"/>
        </w:rPr>
        <w:t>Сведения о показателях (индикаторах) муниципальной программы, подпрограмм муниципальной программы и их значениях представлены в Приложении № 1 к настоящей муниципальной программе.</w:t>
      </w:r>
    </w:p>
    <w:p w:rsidR="00611EAA" w:rsidRDefault="00611EAA" w:rsidP="00611EAA">
      <w:pPr>
        <w:spacing w:after="0" w:line="240" w:lineRule="auto"/>
        <w:ind w:firstLine="709"/>
        <w:jc w:val="both"/>
        <w:rPr>
          <w:sz w:val="24"/>
          <w:szCs w:val="24"/>
        </w:rPr>
      </w:pPr>
      <w:r>
        <w:rPr>
          <w:sz w:val="24"/>
          <w:szCs w:val="24"/>
        </w:rPr>
        <w:t xml:space="preserve"> Источником получения информации о достижении плановых значений целевых индикаторов и показателей являются статистические формы №8-НК «Сведения о деятельности музея», №6-НК «Сведения об общедоступной (публичной) библиотеке», №7-НК «Сведения об учреждении культурно-досугового типа», ежеквартальная и годовая отчетность муниципальных учреждений, отчетность об использовании субсидии бюджетам муниципальных образований в рамках заключенных Соглашений.  </w:t>
      </w:r>
    </w:p>
    <w:p w:rsidR="00611EAA" w:rsidRDefault="00611EAA" w:rsidP="00611EAA">
      <w:pPr>
        <w:spacing w:after="0" w:line="240" w:lineRule="auto"/>
        <w:ind w:firstLine="709"/>
        <w:jc w:val="both"/>
        <w:rPr>
          <w:sz w:val="24"/>
          <w:szCs w:val="24"/>
        </w:rPr>
      </w:pPr>
    </w:p>
    <w:p w:rsidR="00611EAA" w:rsidRDefault="00611EAA" w:rsidP="00611EAA">
      <w:pPr>
        <w:spacing w:after="0" w:line="240" w:lineRule="auto"/>
        <w:ind w:firstLine="709"/>
        <w:jc w:val="both"/>
        <w:rPr>
          <w:sz w:val="24"/>
          <w:szCs w:val="24"/>
        </w:rPr>
      </w:pPr>
      <w:r>
        <w:rPr>
          <w:sz w:val="24"/>
          <w:szCs w:val="24"/>
        </w:rPr>
        <w:t>3. Перечень подпрограмм и основных мероприятий муниципальной программы</w:t>
      </w:r>
    </w:p>
    <w:p w:rsidR="00611EAA" w:rsidRDefault="00611EAA" w:rsidP="00611EAA">
      <w:pPr>
        <w:spacing w:after="0" w:line="240" w:lineRule="auto"/>
        <w:ind w:firstLine="709"/>
        <w:jc w:val="both"/>
        <w:rPr>
          <w:sz w:val="24"/>
          <w:szCs w:val="24"/>
        </w:rPr>
      </w:pPr>
    </w:p>
    <w:p w:rsidR="00611EAA" w:rsidRDefault="00611EAA" w:rsidP="00611EAA">
      <w:pPr>
        <w:spacing w:after="0" w:line="240" w:lineRule="auto"/>
        <w:ind w:firstLine="709"/>
        <w:jc w:val="both"/>
        <w:rPr>
          <w:sz w:val="24"/>
          <w:szCs w:val="24"/>
        </w:rPr>
      </w:pPr>
      <w:r>
        <w:rPr>
          <w:sz w:val="24"/>
          <w:szCs w:val="24"/>
        </w:rPr>
        <w:t>Перечень основных мероприятий муниципальной программы представлен в Приложении № 2 к настоящей муниципальной программе.</w:t>
      </w:r>
    </w:p>
    <w:p w:rsidR="00611EAA" w:rsidRDefault="00611EAA" w:rsidP="00611EAA">
      <w:pPr>
        <w:spacing w:after="0" w:line="240" w:lineRule="auto"/>
        <w:ind w:firstLine="709"/>
        <w:jc w:val="both"/>
        <w:rPr>
          <w:sz w:val="24"/>
          <w:szCs w:val="24"/>
        </w:rPr>
      </w:pPr>
      <w:r>
        <w:rPr>
          <w:sz w:val="24"/>
          <w:szCs w:val="24"/>
        </w:rPr>
        <w:t xml:space="preserve">Подпрограммы муниципальной программы представлены в Приложениях № 6,7,8,9,10,11 к настоящей муниципальной программе. </w:t>
      </w:r>
    </w:p>
    <w:p w:rsidR="00611EAA" w:rsidRDefault="00611EAA" w:rsidP="00611EAA">
      <w:pPr>
        <w:spacing w:after="0" w:line="240" w:lineRule="auto"/>
        <w:ind w:firstLine="709"/>
        <w:jc w:val="both"/>
        <w:rPr>
          <w:sz w:val="24"/>
          <w:szCs w:val="24"/>
        </w:rPr>
      </w:pPr>
      <w:r>
        <w:rPr>
          <w:sz w:val="24"/>
          <w:szCs w:val="24"/>
        </w:rPr>
        <w:t>Муниципальная программа позволяет сконцентрировать финансовые ресурсы на конкретных объектах и приоритетных для развития отрасли направлениях, которые намечены в Перечне мероприятий муниципальной программы.</w:t>
      </w:r>
    </w:p>
    <w:p w:rsidR="00611EAA" w:rsidRDefault="00611EAA" w:rsidP="00611EAA">
      <w:pPr>
        <w:spacing w:after="0" w:line="240" w:lineRule="auto"/>
        <w:ind w:firstLine="709"/>
        <w:jc w:val="both"/>
        <w:rPr>
          <w:sz w:val="24"/>
          <w:szCs w:val="24"/>
        </w:rPr>
      </w:pPr>
      <w:r>
        <w:rPr>
          <w:sz w:val="24"/>
          <w:szCs w:val="24"/>
        </w:rPr>
        <w:t xml:space="preserve">Основными мероприятиями программы являются: </w:t>
      </w:r>
    </w:p>
    <w:p w:rsidR="00611EAA" w:rsidRDefault="00611EAA" w:rsidP="00611EAA">
      <w:pPr>
        <w:spacing w:after="0" w:line="240" w:lineRule="auto"/>
        <w:ind w:firstLine="709"/>
        <w:jc w:val="both"/>
        <w:rPr>
          <w:sz w:val="24"/>
          <w:szCs w:val="24"/>
        </w:rPr>
      </w:pPr>
      <w:r>
        <w:rPr>
          <w:sz w:val="24"/>
          <w:szCs w:val="24"/>
        </w:rPr>
        <w:t>1.  Проведение восстановительных работ воинских захоронений.</w:t>
      </w:r>
    </w:p>
    <w:p w:rsidR="00611EAA" w:rsidRDefault="00611EAA" w:rsidP="00611EAA">
      <w:pPr>
        <w:spacing w:after="0" w:line="240" w:lineRule="auto"/>
        <w:ind w:firstLine="709"/>
        <w:jc w:val="both"/>
        <w:rPr>
          <w:sz w:val="24"/>
          <w:szCs w:val="24"/>
        </w:rPr>
      </w:pPr>
      <w:r>
        <w:rPr>
          <w:sz w:val="24"/>
          <w:szCs w:val="24"/>
        </w:rPr>
        <w:t xml:space="preserve">2. Установка мемориальных знаков на воинских захоронениях. </w:t>
      </w:r>
    </w:p>
    <w:p w:rsidR="00611EAA" w:rsidRDefault="00611EAA" w:rsidP="00611EAA">
      <w:pPr>
        <w:spacing w:after="0" w:line="240" w:lineRule="auto"/>
        <w:ind w:firstLine="709"/>
        <w:jc w:val="both"/>
        <w:rPr>
          <w:sz w:val="24"/>
          <w:szCs w:val="24"/>
          <w:lang w:eastAsia="en-US"/>
        </w:rPr>
      </w:pPr>
      <w:r>
        <w:rPr>
          <w:sz w:val="24"/>
          <w:szCs w:val="24"/>
        </w:rPr>
        <w:t xml:space="preserve">3. </w:t>
      </w:r>
      <w:r>
        <w:rPr>
          <w:sz w:val="24"/>
          <w:szCs w:val="24"/>
          <w:lang w:eastAsia="en-US"/>
        </w:rPr>
        <w:t xml:space="preserve">Поддержка добровольческих (волонтерских) и некоммерческих организаций с целью стимулирования их работы, реализация социокультурных проектов в сельской местности. </w:t>
      </w:r>
    </w:p>
    <w:p w:rsidR="00611EAA" w:rsidRDefault="00611EAA" w:rsidP="00611EAA">
      <w:pPr>
        <w:spacing w:after="0" w:line="240" w:lineRule="auto"/>
        <w:ind w:firstLine="709"/>
        <w:jc w:val="both"/>
        <w:rPr>
          <w:sz w:val="24"/>
          <w:szCs w:val="24"/>
          <w:lang w:eastAsia="en-US"/>
        </w:rPr>
      </w:pPr>
    </w:p>
    <w:p w:rsidR="00611EAA" w:rsidRDefault="00611EAA" w:rsidP="00611EAA">
      <w:pPr>
        <w:spacing w:after="0" w:line="240" w:lineRule="auto"/>
        <w:ind w:firstLine="709"/>
        <w:jc w:val="both"/>
        <w:rPr>
          <w:sz w:val="24"/>
          <w:szCs w:val="24"/>
        </w:rPr>
      </w:pPr>
      <w:r>
        <w:rPr>
          <w:sz w:val="24"/>
          <w:szCs w:val="24"/>
        </w:rPr>
        <w:t>4. Ресурсное обеспечение реализации муниципальной программы</w:t>
      </w:r>
    </w:p>
    <w:p w:rsidR="00611EAA" w:rsidRDefault="00611EAA" w:rsidP="00611EAA">
      <w:pPr>
        <w:spacing w:after="0" w:line="240" w:lineRule="auto"/>
        <w:ind w:firstLine="709"/>
        <w:jc w:val="both"/>
        <w:rPr>
          <w:sz w:val="24"/>
          <w:szCs w:val="24"/>
        </w:rPr>
      </w:pPr>
    </w:p>
    <w:p w:rsidR="00611EAA" w:rsidRDefault="00611EAA" w:rsidP="00611EAA">
      <w:pPr>
        <w:spacing w:after="0" w:line="240" w:lineRule="auto"/>
        <w:ind w:firstLine="709"/>
        <w:jc w:val="both"/>
        <w:rPr>
          <w:sz w:val="24"/>
          <w:szCs w:val="24"/>
        </w:rPr>
      </w:pPr>
      <w:r>
        <w:rPr>
          <w:sz w:val="24"/>
          <w:szCs w:val="24"/>
        </w:rPr>
        <w:lastRenderedPageBreak/>
        <w:t>Ресурсное обеспечение реализации муниципальной программы представлено в Приложении № 3 к настоящей Программе.</w:t>
      </w:r>
    </w:p>
    <w:p w:rsidR="00611EAA" w:rsidRDefault="00611EAA" w:rsidP="00611EAA">
      <w:pPr>
        <w:spacing w:after="0" w:line="240" w:lineRule="auto"/>
        <w:ind w:firstLine="709"/>
        <w:jc w:val="both"/>
        <w:rPr>
          <w:sz w:val="24"/>
          <w:szCs w:val="24"/>
        </w:rPr>
      </w:pPr>
    </w:p>
    <w:p w:rsidR="00611EAA" w:rsidRDefault="00611EAA" w:rsidP="00611EAA">
      <w:pPr>
        <w:spacing w:after="0" w:line="240" w:lineRule="auto"/>
        <w:ind w:firstLine="709"/>
        <w:jc w:val="center"/>
        <w:rPr>
          <w:sz w:val="24"/>
          <w:szCs w:val="24"/>
        </w:rPr>
      </w:pPr>
      <w:r>
        <w:rPr>
          <w:sz w:val="24"/>
          <w:szCs w:val="24"/>
        </w:rPr>
        <w:t>5. План реализации муниципальной программы</w:t>
      </w:r>
    </w:p>
    <w:p w:rsidR="00611EAA" w:rsidRDefault="00611EAA" w:rsidP="00611EAA">
      <w:pPr>
        <w:spacing w:after="0" w:line="240" w:lineRule="auto"/>
        <w:ind w:firstLine="709"/>
        <w:jc w:val="center"/>
        <w:rPr>
          <w:sz w:val="24"/>
          <w:szCs w:val="24"/>
        </w:rPr>
      </w:pPr>
    </w:p>
    <w:p w:rsidR="00611EAA" w:rsidRDefault="00611EAA" w:rsidP="00611EAA">
      <w:pPr>
        <w:spacing w:after="0" w:line="240" w:lineRule="auto"/>
        <w:ind w:firstLine="709"/>
        <w:jc w:val="both"/>
        <w:rPr>
          <w:sz w:val="24"/>
          <w:szCs w:val="24"/>
        </w:rPr>
      </w:pPr>
      <w:r>
        <w:rPr>
          <w:rFonts w:eastAsiaTheme="minorHAnsi"/>
          <w:sz w:val="24"/>
          <w:szCs w:val="24"/>
          <w:lang w:eastAsia="en-US"/>
        </w:rPr>
        <w:t>План реализации муниципальной программы на 2021, 2022 годы представлен в приложении № 4 к муниципальной программе.</w:t>
      </w:r>
    </w:p>
    <w:p w:rsidR="00611EAA" w:rsidRDefault="00611EAA" w:rsidP="00611EAA">
      <w:pPr>
        <w:spacing w:after="0" w:line="240" w:lineRule="auto"/>
        <w:ind w:firstLine="709"/>
        <w:jc w:val="both"/>
        <w:rPr>
          <w:sz w:val="24"/>
          <w:szCs w:val="24"/>
        </w:rPr>
      </w:pPr>
    </w:p>
    <w:p w:rsidR="00611EAA" w:rsidRDefault="00611EAA" w:rsidP="00611EAA">
      <w:pPr>
        <w:spacing w:after="0" w:line="240" w:lineRule="auto"/>
        <w:ind w:firstLine="709"/>
        <w:jc w:val="both"/>
        <w:rPr>
          <w:sz w:val="24"/>
          <w:szCs w:val="24"/>
        </w:rPr>
      </w:pPr>
      <w:r>
        <w:rPr>
          <w:sz w:val="24"/>
          <w:szCs w:val="24"/>
        </w:rPr>
        <w:t>6. Обоснование необходимости применения и описание применяемых налоговых,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w:t>
      </w:r>
    </w:p>
    <w:p w:rsidR="00611EAA" w:rsidRDefault="00611EAA" w:rsidP="00611EAA">
      <w:pPr>
        <w:spacing w:after="0" w:line="240" w:lineRule="auto"/>
        <w:ind w:firstLine="709"/>
        <w:jc w:val="both"/>
        <w:rPr>
          <w:sz w:val="24"/>
          <w:szCs w:val="24"/>
        </w:rPr>
      </w:pPr>
    </w:p>
    <w:p w:rsidR="00611EAA" w:rsidRDefault="00611EAA" w:rsidP="00611EAA">
      <w:pPr>
        <w:spacing w:after="0" w:line="240" w:lineRule="auto"/>
        <w:ind w:firstLine="709"/>
        <w:jc w:val="both"/>
        <w:rPr>
          <w:sz w:val="24"/>
          <w:szCs w:val="24"/>
        </w:rPr>
      </w:pPr>
      <w:r>
        <w:rPr>
          <w:sz w:val="24"/>
          <w:szCs w:val="24"/>
        </w:rPr>
        <w:t>В рамках реализации муниципальной программы налоговые, кредитные и иные инструменты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не применяются</w:t>
      </w:r>
    </w:p>
    <w:p w:rsidR="00611EAA" w:rsidRDefault="00611EAA" w:rsidP="00611EAA">
      <w:pPr>
        <w:spacing w:after="0" w:line="240" w:lineRule="auto"/>
        <w:ind w:left="928"/>
        <w:jc w:val="both"/>
        <w:rPr>
          <w:sz w:val="24"/>
          <w:szCs w:val="24"/>
        </w:rPr>
      </w:pPr>
    </w:p>
    <w:p w:rsidR="00611EAA" w:rsidRDefault="00611EAA" w:rsidP="00611EAA">
      <w:pPr>
        <w:spacing w:after="0" w:line="240" w:lineRule="auto"/>
        <w:ind w:left="928"/>
        <w:jc w:val="center"/>
        <w:rPr>
          <w:sz w:val="24"/>
          <w:szCs w:val="24"/>
        </w:rPr>
      </w:pPr>
      <w:r>
        <w:rPr>
          <w:sz w:val="24"/>
          <w:szCs w:val="24"/>
        </w:rPr>
        <w:t>7.Анализ рисков реализации муниципальной программы</w:t>
      </w:r>
    </w:p>
    <w:p w:rsidR="00611EAA" w:rsidRDefault="00611EAA" w:rsidP="00611EAA">
      <w:pPr>
        <w:spacing w:after="0" w:line="240" w:lineRule="auto"/>
        <w:ind w:left="928"/>
        <w:jc w:val="center"/>
        <w:rPr>
          <w:sz w:val="24"/>
          <w:szCs w:val="24"/>
        </w:rPr>
      </w:pPr>
      <w:r>
        <w:rPr>
          <w:sz w:val="24"/>
          <w:szCs w:val="24"/>
        </w:rPr>
        <w:t>и описание мер управления рисками</w:t>
      </w:r>
    </w:p>
    <w:p w:rsidR="00611EAA" w:rsidRDefault="00611EAA" w:rsidP="00611EAA">
      <w:pPr>
        <w:spacing w:after="0" w:line="240" w:lineRule="auto"/>
        <w:ind w:left="928"/>
        <w:jc w:val="center"/>
        <w:rPr>
          <w:sz w:val="24"/>
          <w:szCs w:val="24"/>
        </w:rPr>
      </w:pPr>
    </w:p>
    <w:p w:rsidR="00611EAA" w:rsidRDefault="00611EAA" w:rsidP="00611EAA">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Важное значение</w:t>
      </w:r>
      <w:proofErr w:type="gramEnd"/>
      <w:r>
        <w:rPr>
          <w:rFonts w:ascii="Times New Roman" w:hAnsi="Times New Roman" w:cs="Times New Roman"/>
          <w:sz w:val="24"/>
          <w:szCs w:val="24"/>
        </w:rPr>
        <w:t xml:space="preserve"> для успешной реализации настоящей муниципальной программы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муниципальной программы могут быть выделены следующие внешние риски ее реализации.</w:t>
      </w:r>
    </w:p>
    <w:p w:rsidR="00611EAA" w:rsidRDefault="00611EAA" w:rsidP="00611EAA">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Правовые риски</w:t>
      </w:r>
    </w:p>
    <w:p w:rsidR="00611EAA" w:rsidRDefault="00611EAA" w:rsidP="00611EAA">
      <w:pPr>
        <w:pStyle w:val="ConsPlusNormal0"/>
        <w:ind w:firstLine="709"/>
        <w:jc w:val="both"/>
        <w:rPr>
          <w:rFonts w:ascii="Times New Roman" w:hAnsi="Times New Roman" w:cs="Times New Roman"/>
          <w:sz w:val="24"/>
          <w:szCs w:val="24"/>
        </w:rPr>
      </w:pP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Это может привести к существенному увеличению планируемых сроков или изменению условий реализации мероприятий муниципальной программы.</w:t>
      </w:r>
    </w:p>
    <w:p w:rsidR="00611EAA" w:rsidRDefault="00611EAA" w:rsidP="00611EAA">
      <w:pPr>
        <w:pStyle w:val="ConsPlusNormal0"/>
        <w:ind w:firstLine="709"/>
        <w:jc w:val="both"/>
        <w:rPr>
          <w:rFonts w:ascii="Times New Roman" w:hAnsi="Times New Roman" w:cs="Times New Roman"/>
          <w:sz w:val="24"/>
          <w:szCs w:val="24"/>
        </w:rPr>
      </w:pPr>
    </w:p>
    <w:p w:rsidR="00611EAA" w:rsidRDefault="00611EAA" w:rsidP="00611EAA">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Финансовые риски</w:t>
      </w:r>
    </w:p>
    <w:p w:rsidR="00611EAA" w:rsidRDefault="00611EAA" w:rsidP="00611EAA">
      <w:pPr>
        <w:pStyle w:val="ConsPlusNormal0"/>
        <w:ind w:firstLine="709"/>
        <w:jc w:val="both"/>
        <w:rPr>
          <w:rFonts w:ascii="Times New Roman" w:hAnsi="Times New Roman" w:cs="Times New Roman"/>
          <w:sz w:val="24"/>
          <w:szCs w:val="24"/>
        </w:rPr>
      </w:pP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Pr>
          <w:rFonts w:ascii="Times New Roman" w:hAnsi="Times New Roman" w:cs="Times New Roman"/>
          <w:sz w:val="24"/>
          <w:szCs w:val="24"/>
        </w:rPr>
        <w:t>секвестированием</w:t>
      </w:r>
      <w:proofErr w:type="spellEnd"/>
      <w:r>
        <w:rPr>
          <w:rFonts w:ascii="Times New Roman" w:hAnsi="Times New Roman" w:cs="Times New Roman"/>
          <w:sz w:val="24"/>
          <w:szCs w:val="24"/>
        </w:rPr>
        <w:t xml:space="preserve"> бюджетных расходов сферы культуры, что может повлечь недофинансирование, сокращение или прекращение реализации программных мероприятий.</w:t>
      </w:r>
    </w:p>
    <w:p w:rsidR="00611EAA" w:rsidRDefault="00611EAA" w:rsidP="00611EAA">
      <w:pPr>
        <w:pStyle w:val="ConsPlusNormal0"/>
        <w:ind w:firstLine="709"/>
        <w:jc w:val="both"/>
        <w:rPr>
          <w:rFonts w:ascii="Times New Roman" w:hAnsi="Times New Roman" w:cs="Times New Roman"/>
          <w:sz w:val="24"/>
          <w:szCs w:val="24"/>
        </w:rPr>
      </w:pPr>
    </w:p>
    <w:p w:rsidR="00611EAA" w:rsidRDefault="00611EAA" w:rsidP="00611EAA">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Макроэкономические риски</w:t>
      </w:r>
    </w:p>
    <w:p w:rsidR="00611EAA" w:rsidRDefault="00611EAA" w:rsidP="00611EAA">
      <w:pPr>
        <w:pStyle w:val="ConsPlusNormal0"/>
        <w:ind w:firstLine="709"/>
        <w:jc w:val="both"/>
        <w:rPr>
          <w:rFonts w:ascii="Times New Roman" w:hAnsi="Times New Roman" w:cs="Times New Roman"/>
          <w:sz w:val="24"/>
          <w:szCs w:val="24"/>
        </w:rPr>
      </w:pP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сфере культуры.</w:t>
      </w:r>
    </w:p>
    <w:p w:rsidR="00611EAA" w:rsidRDefault="00611EAA" w:rsidP="00611EAA">
      <w:pPr>
        <w:pStyle w:val="ConsPlusNormal0"/>
        <w:ind w:firstLine="709"/>
        <w:jc w:val="both"/>
        <w:rPr>
          <w:rFonts w:ascii="Times New Roman" w:hAnsi="Times New Roman" w:cs="Times New Roman"/>
          <w:sz w:val="24"/>
          <w:szCs w:val="24"/>
        </w:rPr>
      </w:pPr>
    </w:p>
    <w:p w:rsidR="00611EAA" w:rsidRDefault="00611EAA" w:rsidP="00611EAA">
      <w:pPr>
        <w:pStyle w:val="ConsPlusNormal0"/>
        <w:ind w:firstLine="709"/>
        <w:jc w:val="center"/>
        <w:rPr>
          <w:rFonts w:ascii="Times New Roman" w:hAnsi="Times New Roman" w:cs="Times New Roman"/>
          <w:sz w:val="24"/>
          <w:szCs w:val="24"/>
        </w:rPr>
      </w:pPr>
    </w:p>
    <w:p w:rsidR="00611EAA" w:rsidRDefault="00611EAA" w:rsidP="00611EAA">
      <w:pPr>
        <w:pStyle w:val="ConsPlusNormal0"/>
        <w:ind w:firstLine="709"/>
        <w:jc w:val="center"/>
        <w:rPr>
          <w:rFonts w:ascii="Times New Roman" w:hAnsi="Times New Roman" w:cs="Times New Roman"/>
          <w:sz w:val="24"/>
          <w:szCs w:val="24"/>
        </w:rPr>
      </w:pPr>
    </w:p>
    <w:p w:rsidR="00611EAA" w:rsidRDefault="00611EAA" w:rsidP="00611EAA">
      <w:pPr>
        <w:pStyle w:val="ConsPlusNormal0"/>
        <w:ind w:firstLine="709"/>
        <w:jc w:val="center"/>
        <w:rPr>
          <w:rFonts w:ascii="Times New Roman" w:hAnsi="Times New Roman" w:cs="Times New Roman"/>
          <w:sz w:val="24"/>
          <w:szCs w:val="24"/>
        </w:rPr>
      </w:pPr>
    </w:p>
    <w:p w:rsidR="00611EAA" w:rsidRDefault="00611EAA" w:rsidP="00611EAA">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lastRenderedPageBreak/>
        <w:t>Кадровые риски</w:t>
      </w:r>
    </w:p>
    <w:p w:rsidR="00611EAA" w:rsidRDefault="00611EAA" w:rsidP="00611EAA">
      <w:pPr>
        <w:pStyle w:val="ConsPlusNormal0"/>
        <w:ind w:firstLine="709"/>
        <w:jc w:val="center"/>
        <w:rPr>
          <w:rFonts w:ascii="Times New Roman" w:hAnsi="Times New Roman" w:cs="Times New Roman"/>
          <w:sz w:val="24"/>
          <w:szCs w:val="24"/>
        </w:rPr>
      </w:pP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Снижение влияния данной группы рисков предполагается посредством переподготовки (повышения квалификации) имеющихся специалистов.</w:t>
      </w:r>
    </w:p>
    <w:p w:rsidR="00611EAA" w:rsidRDefault="00611EAA" w:rsidP="00611EAA">
      <w:pPr>
        <w:pStyle w:val="ConsPlusNormal0"/>
        <w:ind w:firstLine="709"/>
        <w:jc w:val="both"/>
        <w:rPr>
          <w:rFonts w:ascii="Times New Roman" w:hAnsi="Times New Roman" w:cs="Times New Roman"/>
          <w:sz w:val="24"/>
          <w:szCs w:val="24"/>
        </w:rPr>
      </w:pPr>
    </w:p>
    <w:p w:rsidR="00611EAA" w:rsidRDefault="00611EAA" w:rsidP="00611EAA">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Административные риски</w:t>
      </w:r>
    </w:p>
    <w:p w:rsidR="00611EAA" w:rsidRDefault="00611EAA" w:rsidP="00611EAA">
      <w:pPr>
        <w:pStyle w:val="ConsPlusNormal0"/>
        <w:ind w:firstLine="709"/>
        <w:jc w:val="both"/>
        <w:rPr>
          <w:rFonts w:ascii="Times New Roman" w:hAnsi="Times New Roman" w:cs="Times New Roman"/>
          <w:sz w:val="24"/>
          <w:szCs w:val="24"/>
        </w:rPr>
      </w:pP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Риски данной группы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Основными условиями минимизации административных рисков являются:</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эффективной системы управления реализацией муниципальной программы;</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проведение систематического аудита результативности реализации муниципальной программы;</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регулярная публикация отчетов о ходе реализации муниципальной программы;</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w:t>
      </w:r>
      <w:proofErr w:type="gramStart"/>
      <w:r>
        <w:rPr>
          <w:rFonts w:ascii="Times New Roman" w:hAnsi="Times New Roman" w:cs="Times New Roman"/>
          <w:sz w:val="24"/>
          <w:szCs w:val="24"/>
        </w:rPr>
        <w:t>эффективности взаимодействия участников реализации муниципальной программы</w:t>
      </w:r>
      <w:proofErr w:type="gramEnd"/>
      <w:r>
        <w:rPr>
          <w:rFonts w:ascii="Times New Roman" w:hAnsi="Times New Roman" w:cs="Times New Roman"/>
          <w:sz w:val="24"/>
          <w:szCs w:val="24"/>
        </w:rPr>
        <w:t>;</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создание системы мониторинга реализации муниципальной программы;</w:t>
      </w:r>
    </w:p>
    <w:p w:rsidR="00611EAA" w:rsidRDefault="00611EAA" w:rsidP="00611EAA">
      <w:pPr>
        <w:spacing w:after="0" w:line="240" w:lineRule="auto"/>
        <w:rPr>
          <w:sz w:val="24"/>
          <w:szCs w:val="24"/>
        </w:rPr>
      </w:pPr>
      <w:r>
        <w:rPr>
          <w:sz w:val="24"/>
          <w:szCs w:val="24"/>
        </w:rPr>
        <w:t xml:space="preserve">            - своевременная корректировка мероприятий муниципальной программы.</w:t>
      </w:r>
    </w:p>
    <w:p w:rsidR="00611EAA" w:rsidRDefault="00611EAA" w:rsidP="00611EAA">
      <w:pPr>
        <w:spacing w:after="0" w:line="240" w:lineRule="auto"/>
        <w:ind w:left="928"/>
        <w:jc w:val="center"/>
        <w:rPr>
          <w:sz w:val="24"/>
          <w:szCs w:val="24"/>
        </w:rPr>
      </w:pPr>
    </w:p>
    <w:p w:rsidR="00611EAA" w:rsidRDefault="00611EAA" w:rsidP="00611EAA">
      <w:pPr>
        <w:spacing w:after="0" w:line="240" w:lineRule="auto"/>
        <w:ind w:left="928"/>
        <w:jc w:val="center"/>
        <w:rPr>
          <w:sz w:val="24"/>
          <w:szCs w:val="24"/>
        </w:rPr>
      </w:pPr>
    </w:p>
    <w:p w:rsidR="00611EAA" w:rsidRDefault="00611EAA" w:rsidP="00611EAA">
      <w:pPr>
        <w:tabs>
          <w:tab w:val="left" w:pos="3210"/>
        </w:tabs>
        <w:rPr>
          <w:sz w:val="24"/>
          <w:szCs w:val="24"/>
        </w:rPr>
        <w:sectPr w:rsidR="00611EAA" w:rsidSect="00F8678A">
          <w:headerReference w:type="default" r:id="rId11"/>
          <w:headerReference w:type="first" r:id="rId12"/>
          <w:pgSz w:w="11906" w:h="16800"/>
          <w:pgMar w:top="709" w:right="851" w:bottom="709" w:left="1418" w:header="720" w:footer="0" w:gutter="0"/>
          <w:cols w:space="720"/>
          <w:formProt w:val="0"/>
          <w:titlePg/>
          <w:docGrid w:linePitch="299" w:charSpace="-14337"/>
        </w:sectPr>
      </w:pPr>
    </w:p>
    <w:p w:rsidR="00611EAA" w:rsidRDefault="00611EAA" w:rsidP="00611EAA">
      <w:pPr>
        <w:spacing w:after="0" w:line="240" w:lineRule="auto"/>
        <w:ind w:firstLine="9923"/>
        <w:jc w:val="both"/>
        <w:rPr>
          <w:sz w:val="24"/>
          <w:szCs w:val="24"/>
        </w:rPr>
      </w:pPr>
      <w:r>
        <w:rPr>
          <w:sz w:val="24"/>
          <w:szCs w:val="24"/>
        </w:rPr>
        <w:lastRenderedPageBreak/>
        <w:t>Приложение № 1</w:t>
      </w:r>
    </w:p>
    <w:p w:rsidR="00611EAA" w:rsidRDefault="00611EAA" w:rsidP="00611EAA">
      <w:pPr>
        <w:spacing w:after="0" w:line="240" w:lineRule="auto"/>
        <w:ind w:firstLine="9923"/>
        <w:jc w:val="both"/>
        <w:rPr>
          <w:sz w:val="24"/>
          <w:szCs w:val="24"/>
        </w:rPr>
      </w:pPr>
      <w:r>
        <w:rPr>
          <w:sz w:val="24"/>
          <w:szCs w:val="24"/>
        </w:rPr>
        <w:t>к муниципальной программе</w:t>
      </w:r>
    </w:p>
    <w:p w:rsidR="00611EAA" w:rsidRDefault="00611EAA" w:rsidP="00611EAA">
      <w:pPr>
        <w:spacing w:after="0" w:line="240" w:lineRule="auto"/>
        <w:ind w:firstLine="9923"/>
        <w:jc w:val="both"/>
        <w:rPr>
          <w:sz w:val="24"/>
          <w:szCs w:val="24"/>
        </w:rPr>
      </w:pPr>
      <w:r>
        <w:rPr>
          <w:sz w:val="24"/>
          <w:szCs w:val="24"/>
        </w:rPr>
        <w:t xml:space="preserve">«Развитие культуры </w:t>
      </w:r>
      <w:proofErr w:type="gramStart"/>
      <w:r>
        <w:rPr>
          <w:sz w:val="24"/>
          <w:szCs w:val="24"/>
        </w:rPr>
        <w:t>в</w:t>
      </w:r>
      <w:proofErr w:type="gramEnd"/>
      <w:r>
        <w:rPr>
          <w:sz w:val="24"/>
          <w:szCs w:val="24"/>
        </w:rPr>
        <w:t xml:space="preserve"> Сорочинском</w:t>
      </w:r>
    </w:p>
    <w:p w:rsidR="00611EAA" w:rsidRDefault="00611EAA" w:rsidP="00611EAA">
      <w:pPr>
        <w:spacing w:after="0" w:line="240" w:lineRule="auto"/>
        <w:ind w:firstLine="9923"/>
        <w:jc w:val="both"/>
        <w:rPr>
          <w:sz w:val="24"/>
          <w:szCs w:val="24"/>
        </w:rPr>
      </w:pPr>
      <w:proofErr w:type="gramStart"/>
      <w:r>
        <w:rPr>
          <w:sz w:val="24"/>
          <w:szCs w:val="24"/>
        </w:rPr>
        <w:t>городском округе Оренбургской области»</w:t>
      </w:r>
      <w:proofErr w:type="gramEnd"/>
    </w:p>
    <w:p w:rsidR="00611EAA" w:rsidRDefault="00611EAA" w:rsidP="00611EAA">
      <w:pPr>
        <w:tabs>
          <w:tab w:val="left" w:pos="0"/>
        </w:tabs>
        <w:spacing w:after="0" w:line="240" w:lineRule="auto"/>
        <w:rPr>
          <w:sz w:val="24"/>
          <w:szCs w:val="24"/>
        </w:rPr>
      </w:pPr>
    </w:p>
    <w:p w:rsidR="00611EAA" w:rsidRDefault="00611EAA" w:rsidP="00611EAA">
      <w:pPr>
        <w:spacing w:after="0" w:line="240" w:lineRule="auto"/>
        <w:ind w:firstLine="720"/>
        <w:jc w:val="center"/>
        <w:rPr>
          <w:sz w:val="24"/>
          <w:szCs w:val="24"/>
        </w:rPr>
      </w:pPr>
      <w:r>
        <w:rPr>
          <w:sz w:val="24"/>
          <w:szCs w:val="24"/>
        </w:rPr>
        <w:t>Сведения</w:t>
      </w:r>
    </w:p>
    <w:p w:rsidR="00611EAA" w:rsidRDefault="00611EAA" w:rsidP="00611EAA">
      <w:pPr>
        <w:spacing w:after="0" w:line="240" w:lineRule="auto"/>
        <w:ind w:firstLine="720"/>
        <w:jc w:val="center"/>
        <w:rPr>
          <w:sz w:val="24"/>
          <w:szCs w:val="24"/>
        </w:rPr>
      </w:pPr>
      <w:r>
        <w:rPr>
          <w:sz w:val="24"/>
          <w:szCs w:val="24"/>
        </w:rPr>
        <w:t>о показателях (индикаторах) муниципальной программы,</w:t>
      </w:r>
    </w:p>
    <w:p w:rsidR="00611EAA" w:rsidRDefault="00611EAA" w:rsidP="00611EAA">
      <w:pPr>
        <w:spacing w:after="0" w:line="240" w:lineRule="auto"/>
        <w:ind w:firstLine="720"/>
        <w:jc w:val="center"/>
        <w:rPr>
          <w:sz w:val="24"/>
          <w:szCs w:val="24"/>
        </w:rPr>
      </w:pPr>
      <w:r>
        <w:rPr>
          <w:sz w:val="24"/>
          <w:szCs w:val="24"/>
        </w:rPr>
        <w:t xml:space="preserve">подпрограмм муниципальной программы и их </w:t>
      </w:r>
      <w:proofErr w:type="gramStart"/>
      <w:r>
        <w:rPr>
          <w:sz w:val="24"/>
          <w:szCs w:val="24"/>
        </w:rPr>
        <w:t>значениях</w:t>
      </w:r>
      <w:proofErr w:type="gramEnd"/>
    </w:p>
    <w:p w:rsidR="00611EAA" w:rsidRDefault="00611EAA" w:rsidP="00611EAA">
      <w:pPr>
        <w:spacing w:after="0" w:line="240" w:lineRule="auto"/>
        <w:ind w:firstLine="720"/>
        <w:jc w:val="center"/>
        <w:rPr>
          <w:sz w:val="24"/>
          <w:szCs w:val="24"/>
        </w:rPr>
      </w:pPr>
    </w:p>
    <w:tbl>
      <w:tblPr>
        <w:tblStyle w:val="aff0"/>
        <w:tblW w:w="5082" w:type="pct"/>
        <w:tblLook w:val="04A0" w:firstRow="1" w:lastRow="0" w:firstColumn="1" w:lastColumn="0" w:noHBand="0" w:noVBand="1"/>
      </w:tblPr>
      <w:tblGrid>
        <w:gridCol w:w="698"/>
        <w:gridCol w:w="3311"/>
        <w:gridCol w:w="1357"/>
        <w:gridCol w:w="1862"/>
        <w:gridCol w:w="941"/>
        <w:gridCol w:w="1093"/>
        <w:gridCol w:w="12"/>
        <w:gridCol w:w="12"/>
        <w:gridCol w:w="11"/>
        <w:gridCol w:w="1069"/>
        <w:gridCol w:w="11"/>
        <w:gridCol w:w="25"/>
        <w:gridCol w:w="1075"/>
        <w:gridCol w:w="12"/>
        <w:gridCol w:w="29"/>
        <w:gridCol w:w="7"/>
        <w:gridCol w:w="970"/>
        <w:gridCol w:w="108"/>
        <w:gridCol w:w="17"/>
        <w:gridCol w:w="14"/>
        <w:gridCol w:w="8"/>
        <w:gridCol w:w="1035"/>
        <w:gridCol w:w="78"/>
        <w:gridCol w:w="1338"/>
        <w:gridCol w:w="14"/>
        <w:gridCol w:w="222"/>
        <w:gridCol w:w="236"/>
      </w:tblGrid>
      <w:tr w:rsidR="00611EAA" w:rsidTr="0047446D">
        <w:trPr>
          <w:gridAfter w:val="2"/>
          <w:wAfter w:w="458" w:type="dxa"/>
          <w:trHeight w:val="285"/>
        </w:trPr>
        <w:tc>
          <w:tcPr>
            <w:tcW w:w="698" w:type="dxa"/>
            <w:vMerge w:val="restart"/>
            <w:shd w:val="clear" w:color="auto" w:fill="auto"/>
            <w:tcMar>
              <w:left w:w="108" w:type="dxa"/>
            </w:tcMar>
          </w:tcPr>
          <w:p w:rsidR="00611EAA" w:rsidRDefault="00611EAA" w:rsidP="00611EAA">
            <w:pPr>
              <w:spacing w:after="0" w:line="240" w:lineRule="auto"/>
              <w:jc w:val="both"/>
              <w:rPr>
                <w:sz w:val="24"/>
                <w:szCs w:val="24"/>
              </w:rPr>
            </w:pPr>
            <w:r>
              <w:rPr>
                <w:sz w:val="24"/>
                <w:szCs w:val="24"/>
              </w:rPr>
              <w:t xml:space="preserve">№ </w:t>
            </w:r>
            <w:proofErr w:type="gramStart"/>
            <w:r>
              <w:rPr>
                <w:sz w:val="24"/>
                <w:szCs w:val="24"/>
              </w:rPr>
              <w:t>п</w:t>
            </w:r>
            <w:proofErr w:type="gramEnd"/>
            <w:r>
              <w:rPr>
                <w:sz w:val="24"/>
                <w:szCs w:val="24"/>
              </w:rPr>
              <w:t>/п</w:t>
            </w:r>
          </w:p>
        </w:tc>
        <w:tc>
          <w:tcPr>
            <w:tcW w:w="3311" w:type="dxa"/>
            <w:vMerge w:val="restart"/>
            <w:shd w:val="clear" w:color="auto" w:fill="auto"/>
            <w:tcMar>
              <w:left w:w="108" w:type="dxa"/>
            </w:tcMar>
          </w:tcPr>
          <w:p w:rsidR="00611EAA" w:rsidRDefault="00611EAA" w:rsidP="00611EAA">
            <w:pPr>
              <w:spacing w:after="0" w:line="240" w:lineRule="auto"/>
              <w:jc w:val="center"/>
              <w:rPr>
                <w:sz w:val="24"/>
                <w:szCs w:val="24"/>
              </w:rPr>
            </w:pPr>
            <w:r>
              <w:rPr>
                <w:sz w:val="24"/>
                <w:szCs w:val="24"/>
              </w:rPr>
              <w:t>Наименование показателя (индикатора)</w:t>
            </w:r>
          </w:p>
        </w:tc>
        <w:tc>
          <w:tcPr>
            <w:tcW w:w="1357" w:type="dxa"/>
            <w:vMerge w:val="restart"/>
            <w:shd w:val="clear" w:color="auto" w:fill="auto"/>
            <w:tcMar>
              <w:left w:w="108" w:type="dxa"/>
            </w:tcMar>
          </w:tcPr>
          <w:p w:rsidR="00611EAA" w:rsidRDefault="00611EAA" w:rsidP="00611EAA">
            <w:pPr>
              <w:spacing w:after="0" w:line="240" w:lineRule="auto"/>
              <w:jc w:val="center"/>
              <w:rPr>
                <w:sz w:val="24"/>
                <w:szCs w:val="24"/>
              </w:rPr>
            </w:pPr>
            <w:r>
              <w:rPr>
                <w:sz w:val="24"/>
                <w:szCs w:val="24"/>
              </w:rPr>
              <w:t>Единица</w:t>
            </w:r>
          </w:p>
          <w:p w:rsidR="00611EAA" w:rsidRDefault="00611EAA" w:rsidP="00611EAA">
            <w:pPr>
              <w:spacing w:after="0" w:line="240" w:lineRule="auto"/>
              <w:jc w:val="center"/>
              <w:rPr>
                <w:b/>
                <w:sz w:val="24"/>
                <w:szCs w:val="24"/>
              </w:rPr>
            </w:pPr>
            <w:r>
              <w:rPr>
                <w:sz w:val="24"/>
                <w:szCs w:val="24"/>
              </w:rPr>
              <w:t>измерения</w:t>
            </w:r>
          </w:p>
        </w:tc>
        <w:tc>
          <w:tcPr>
            <w:tcW w:w="1862" w:type="dxa"/>
            <w:vMerge w:val="restart"/>
            <w:shd w:val="clear" w:color="auto" w:fill="auto"/>
            <w:tcMar>
              <w:left w:w="108" w:type="dxa"/>
            </w:tcMar>
          </w:tcPr>
          <w:p w:rsidR="00611EAA" w:rsidRDefault="00611EAA" w:rsidP="00611EAA">
            <w:pPr>
              <w:spacing w:after="0" w:line="240" w:lineRule="auto"/>
              <w:jc w:val="center"/>
              <w:rPr>
                <w:sz w:val="24"/>
                <w:szCs w:val="24"/>
              </w:rPr>
            </w:pPr>
            <w:r>
              <w:rPr>
                <w:sz w:val="24"/>
                <w:szCs w:val="24"/>
              </w:rPr>
              <w:t xml:space="preserve">Характеристика показателя (индикатора) </w:t>
            </w:r>
          </w:p>
        </w:tc>
        <w:tc>
          <w:tcPr>
            <w:tcW w:w="7879" w:type="dxa"/>
            <w:gridSpan w:val="21"/>
            <w:shd w:val="clear" w:color="auto" w:fill="auto"/>
            <w:tcMar>
              <w:left w:w="108" w:type="dxa"/>
            </w:tcMar>
          </w:tcPr>
          <w:p w:rsidR="00611EAA" w:rsidRDefault="00611EAA" w:rsidP="00611EAA">
            <w:pPr>
              <w:spacing w:after="0" w:line="240" w:lineRule="auto"/>
              <w:jc w:val="center"/>
              <w:rPr>
                <w:sz w:val="24"/>
                <w:szCs w:val="24"/>
              </w:rPr>
            </w:pPr>
            <w:r>
              <w:rPr>
                <w:sz w:val="24"/>
                <w:szCs w:val="24"/>
              </w:rPr>
              <w:t>Значение показателей</w:t>
            </w:r>
          </w:p>
        </w:tc>
      </w:tr>
      <w:tr w:rsidR="00611EAA" w:rsidTr="0047446D">
        <w:trPr>
          <w:gridAfter w:val="2"/>
          <w:wAfter w:w="458" w:type="dxa"/>
          <w:trHeight w:val="360"/>
        </w:trPr>
        <w:tc>
          <w:tcPr>
            <w:tcW w:w="698" w:type="dxa"/>
            <w:vMerge/>
            <w:shd w:val="clear" w:color="auto" w:fill="auto"/>
            <w:tcMar>
              <w:left w:w="108" w:type="dxa"/>
            </w:tcMar>
            <w:vAlign w:val="center"/>
          </w:tcPr>
          <w:p w:rsidR="00611EAA" w:rsidRDefault="00611EAA" w:rsidP="00611EAA">
            <w:pPr>
              <w:spacing w:after="0" w:line="240" w:lineRule="auto"/>
            </w:pPr>
          </w:p>
        </w:tc>
        <w:tc>
          <w:tcPr>
            <w:tcW w:w="3311" w:type="dxa"/>
            <w:vMerge/>
            <w:shd w:val="clear" w:color="auto" w:fill="auto"/>
            <w:tcMar>
              <w:left w:w="108" w:type="dxa"/>
            </w:tcMar>
            <w:vAlign w:val="center"/>
          </w:tcPr>
          <w:p w:rsidR="00611EAA" w:rsidRDefault="00611EAA" w:rsidP="00611EAA">
            <w:pPr>
              <w:spacing w:after="0" w:line="240" w:lineRule="auto"/>
              <w:rPr>
                <w:sz w:val="24"/>
                <w:szCs w:val="24"/>
              </w:rPr>
            </w:pPr>
          </w:p>
        </w:tc>
        <w:tc>
          <w:tcPr>
            <w:tcW w:w="1357" w:type="dxa"/>
            <w:vMerge/>
            <w:shd w:val="clear" w:color="auto" w:fill="auto"/>
            <w:tcMar>
              <w:left w:w="108" w:type="dxa"/>
            </w:tcMar>
            <w:vAlign w:val="center"/>
          </w:tcPr>
          <w:p w:rsidR="00611EAA" w:rsidRDefault="00611EAA" w:rsidP="00611EAA">
            <w:pPr>
              <w:spacing w:after="0" w:line="240" w:lineRule="auto"/>
              <w:rPr>
                <w:b/>
                <w:sz w:val="24"/>
                <w:szCs w:val="24"/>
              </w:rPr>
            </w:pPr>
          </w:p>
        </w:tc>
        <w:tc>
          <w:tcPr>
            <w:tcW w:w="1862" w:type="dxa"/>
            <w:vMerge/>
            <w:shd w:val="clear" w:color="auto" w:fill="auto"/>
            <w:tcMar>
              <w:left w:w="108" w:type="dxa"/>
            </w:tcMar>
          </w:tcPr>
          <w:p w:rsidR="00611EAA" w:rsidRDefault="00611EAA" w:rsidP="00611EAA">
            <w:pPr>
              <w:spacing w:after="0" w:line="240" w:lineRule="auto"/>
              <w:jc w:val="center"/>
              <w:rPr>
                <w:sz w:val="24"/>
                <w:szCs w:val="24"/>
              </w:rPr>
            </w:pP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2018</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 xml:space="preserve">2019 </w:t>
            </w: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2020</w:t>
            </w:r>
          </w:p>
        </w:tc>
        <w:tc>
          <w:tcPr>
            <w:tcW w:w="1123"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2021</w:t>
            </w:r>
          </w:p>
        </w:tc>
        <w:tc>
          <w:tcPr>
            <w:tcW w:w="970"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2022</w:t>
            </w:r>
          </w:p>
        </w:tc>
        <w:tc>
          <w:tcPr>
            <w:tcW w:w="1182" w:type="dxa"/>
            <w:gridSpan w:val="5"/>
            <w:shd w:val="clear" w:color="auto" w:fill="auto"/>
            <w:tcMar>
              <w:left w:w="108" w:type="dxa"/>
            </w:tcMar>
          </w:tcPr>
          <w:p w:rsidR="00611EAA" w:rsidRDefault="00611EAA" w:rsidP="00611EAA">
            <w:pPr>
              <w:spacing w:after="0" w:line="240" w:lineRule="auto"/>
              <w:jc w:val="center"/>
              <w:rPr>
                <w:sz w:val="24"/>
                <w:szCs w:val="24"/>
              </w:rPr>
            </w:pPr>
            <w:r>
              <w:rPr>
                <w:sz w:val="24"/>
                <w:szCs w:val="24"/>
              </w:rPr>
              <w:t>2023</w:t>
            </w:r>
          </w:p>
        </w:tc>
        <w:tc>
          <w:tcPr>
            <w:tcW w:w="1430"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2024</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pPr>
            <w:r>
              <w:t>1</w:t>
            </w:r>
          </w:p>
        </w:tc>
        <w:tc>
          <w:tcPr>
            <w:tcW w:w="14409" w:type="dxa"/>
            <w:gridSpan w:val="24"/>
            <w:shd w:val="clear" w:color="auto" w:fill="auto"/>
            <w:tcMar>
              <w:left w:w="108" w:type="dxa"/>
            </w:tcMar>
          </w:tcPr>
          <w:p w:rsidR="00611EAA" w:rsidRDefault="00611EAA" w:rsidP="00611EAA">
            <w:pPr>
              <w:spacing w:after="0" w:line="240" w:lineRule="auto"/>
              <w:jc w:val="center"/>
            </w:pPr>
            <w:r>
              <w:t xml:space="preserve">Муниципальная программа «Развитие культуры </w:t>
            </w:r>
            <w:proofErr w:type="gramStart"/>
            <w:r>
              <w:t>в</w:t>
            </w:r>
            <w:proofErr w:type="gramEnd"/>
            <w:r>
              <w:t xml:space="preserve"> </w:t>
            </w:r>
            <w:proofErr w:type="gramStart"/>
            <w:r>
              <w:t>Сорочинском</w:t>
            </w:r>
            <w:proofErr w:type="gramEnd"/>
            <w:r>
              <w:t xml:space="preserve"> городском округе Оренбургской области»</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1.1.</w:t>
            </w:r>
          </w:p>
        </w:tc>
        <w:tc>
          <w:tcPr>
            <w:tcW w:w="3311" w:type="dxa"/>
            <w:shd w:val="clear" w:color="auto" w:fill="auto"/>
            <w:tcMar>
              <w:left w:w="108" w:type="dxa"/>
            </w:tcMar>
          </w:tcPr>
          <w:p w:rsidR="00611EAA" w:rsidRDefault="00611EAA" w:rsidP="00611EAA">
            <w:pPr>
              <w:spacing w:after="0" w:line="240" w:lineRule="auto"/>
              <w:jc w:val="both"/>
              <w:rPr>
                <w:sz w:val="24"/>
                <w:szCs w:val="24"/>
              </w:rPr>
            </w:pPr>
            <w:r>
              <w:rPr>
                <w:sz w:val="24"/>
                <w:szCs w:val="24"/>
              </w:rPr>
              <w:t>Количество учащихся в ДШИ</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чел.</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муниципальная программа</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267</w:t>
            </w: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174</w:t>
            </w:r>
          </w:p>
        </w:tc>
        <w:tc>
          <w:tcPr>
            <w:tcW w:w="1123" w:type="dxa"/>
            <w:gridSpan w:val="4"/>
            <w:shd w:val="clear" w:color="auto" w:fill="auto"/>
            <w:tcMar>
              <w:left w:w="108" w:type="dxa"/>
            </w:tcMar>
          </w:tcPr>
          <w:p w:rsidR="00611EAA" w:rsidRDefault="00D20849" w:rsidP="00611EAA">
            <w:pPr>
              <w:spacing w:after="0" w:line="240" w:lineRule="auto"/>
              <w:jc w:val="center"/>
              <w:rPr>
                <w:sz w:val="24"/>
                <w:szCs w:val="24"/>
              </w:rPr>
            </w:pPr>
            <w:r>
              <w:rPr>
                <w:sz w:val="24"/>
                <w:szCs w:val="24"/>
              </w:rPr>
              <w:t>253</w:t>
            </w:r>
          </w:p>
        </w:tc>
        <w:tc>
          <w:tcPr>
            <w:tcW w:w="970" w:type="dxa"/>
            <w:shd w:val="clear" w:color="auto" w:fill="auto"/>
            <w:tcMar>
              <w:left w:w="108" w:type="dxa"/>
            </w:tcMar>
          </w:tcPr>
          <w:p w:rsidR="00611EAA" w:rsidRPr="007E6AB1" w:rsidRDefault="00B823C7" w:rsidP="00611EAA">
            <w:pPr>
              <w:spacing w:after="0" w:line="240" w:lineRule="auto"/>
              <w:jc w:val="center"/>
              <w:rPr>
                <w:sz w:val="24"/>
              </w:rPr>
            </w:pPr>
            <w:r>
              <w:rPr>
                <w:sz w:val="24"/>
              </w:rPr>
              <w:t>253</w:t>
            </w:r>
          </w:p>
        </w:tc>
        <w:tc>
          <w:tcPr>
            <w:tcW w:w="1182" w:type="dxa"/>
            <w:gridSpan w:val="5"/>
            <w:shd w:val="clear" w:color="auto" w:fill="auto"/>
            <w:tcMar>
              <w:left w:w="108" w:type="dxa"/>
            </w:tcMar>
          </w:tcPr>
          <w:p w:rsidR="00611EAA" w:rsidRPr="007E6AB1" w:rsidRDefault="00B823C7" w:rsidP="00E82871">
            <w:pPr>
              <w:spacing w:after="0" w:line="240" w:lineRule="auto"/>
              <w:jc w:val="center"/>
              <w:rPr>
                <w:sz w:val="24"/>
              </w:rPr>
            </w:pPr>
            <w:r>
              <w:rPr>
                <w:sz w:val="24"/>
              </w:rPr>
              <w:t>253</w:t>
            </w:r>
          </w:p>
        </w:tc>
        <w:tc>
          <w:tcPr>
            <w:tcW w:w="1430" w:type="dxa"/>
            <w:gridSpan w:val="3"/>
            <w:shd w:val="clear" w:color="auto" w:fill="auto"/>
            <w:tcMar>
              <w:left w:w="108" w:type="dxa"/>
            </w:tcMar>
          </w:tcPr>
          <w:p w:rsidR="00611EAA" w:rsidRPr="007E6AB1" w:rsidRDefault="00B823C7" w:rsidP="00E82871">
            <w:pPr>
              <w:spacing w:after="0" w:line="240" w:lineRule="auto"/>
              <w:jc w:val="center"/>
              <w:rPr>
                <w:sz w:val="24"/>
              </w:rPr>
            </w:pPr>
            <w:r>
              <w:rPr>
                <w:sz w:val="24"/>
              </w:rPr>
              <w:t>253</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1.2.</w:t>
            </w:r>
          </w:p>
        </w:tc>
        <w:tc>
          <w:tcPr>
            <w:tcW w:w="3311" w:type="dxa"/>
            <w:shd w:val="clear" w:color="auto" w:fill="auto"/>
            <w:tcMar>
              <w:left w:w="108" w:type="dxa"/>
            </w:tcMar>
          </w:tcPr>
          <w:p w:rsidR="00611EAA" w:rsidRDefault="00611EAA" w:rsidP="00611EAA">
            <w:pPr>
              <w:spacing w:after="0" w:line="240" w:lineRule="auto"/>
              <w:rPr>
                <w:sz w:val="24"/>
                <w:szCs w:val="24"/>
              </w:rPr>
            </w:pPr>
            <w:r>
              <w:rPr>
                <w:sz w:val="24"/>
                <w:szCs w:val="24"/>
              </w:rPr>
              <w:t xml:space="preserve">Количество, проводимых мероприятий в культурно-досуговых учреждениях </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единица</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муниципальная программа</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5100</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5202</w:t>
            </w: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1159</w:t>
            </w:r>
          </w:p>
        </w:tc>
        <w:tc>
          <w:tcPr>
            <w:tcW w:w="1123"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5412</w:t>
            </w:r>
          </w:p>
        </w:tc>
        <w:tc>
          <w:tcPr>
            <w:tcW w:w="970" w:type="dxa"/>
            <w:shd w:val="clear" w:color="auto" w:fill="auto"/>
            <w:tcMar>
              <w:left w:w="108" w:type="dxa"/>
            </w:tcMar>
          </w:tcPr>
          <w:p w:rsidR="00611EAA" w:rsidRDefault="00611EAA" w:rsidP="00611EAA">
            <w:pPr>
              <w:tabs>
                <w:tab w:val="center" w:pos="388"/>
              </w:tabs>
              <w:spacing w:after="0" w:line="240" w:lineRule="auto"/>
              <w:rPr>
                <w:sz w:val="24"/>
                <w:szCs w:val="24"/>
              </w:rPr>
            </w:pPr>
            <w:r>
              <w:rPr>
                <w:sz w:val="24"/>
                <w:szCs w:val="24"/>
              </w:rPr>
              <w:tab/>
              <w:t>5466</w:t>
            </w:r>
          </w:p>
        </w:tc>
        <w:tc>
          <w:tcPr>
            <w:tcW w:w="1182" w:type="dxa"/>
            <w:gridSpan w:val="5"/>
            <w:shd w:val="clear" w:color="auto" w:fill="auto"/>
            <w:tcMar>
              <w:left w:w="108" w:type="dxa"/>
            </w:tcMar>
          </w:tcPr>
          <w:p w:rsidR="00611EAA" w:rsidRDefault="00611EAA" w:rsidP="00611EAA">
            <w:pPr>
              <w:spacing w:after="0" w:line="240" w:lineRule="auto"/>
              <w:jc w:val="center"/>
              <w:rPr>
                <w:sz w:val="24"/>
                <w:szCs w:val="24"/>
              </w:rPr>
            </w:pPr>
            <w:r>
              <w:rPr>
                <w:sz w:val="24"/>
                <w:szCs w:val="24"/>
              </w:rPr>
              <w:t>5520</w:t>
            </w:r>
          </w:p>
        </w:tc>
        <w:tc>
          <w:tcPr>
            <w:tcW w:w="1430"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5570</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1.3.</w:t>
            </w:r>
          </w:p>
        </w:tc>
        <w:tc>
          <w:tcPr>
            <w:tcW w:w="3311" w:type="dxa"/>
            <w:shd w:val="clear" w:color="auto" w:fill="auto"/>
            <w:tcMar>
              <w:left w:w="108" w:type="dxa"/>
            </w:tcMar>
          </w:tcPr>
          <w:p w:rsidR="00611EAA" w:rsidRDefault="00611EAA" w:rsidP="00611EAA">
            <w:pPr>
              <w:spacing w:after="0" w:line="240" w:lineRule="auto"/>
              <w:rPr>
                <w:sz w:val="24"/>
                <w:szCs w:val="24"/>
              </w:rPr>
            </w:pPr>
            <w:r>
              <w:rPr>
                <w:sz w:val="24"/>
                <w:szCs w:val="24"/>
              </w:rPr>
              <w:t>Доля родителей (законных представителей), удовлетворенных условиями качества предоставляемой услуги</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процент</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 xml:space="preserve">муниципальная программа </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100</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100</w:t>
            </w: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100</w:t>
            </w:r>
          </w:p>
        </w:tc>
        <w:tc>
          <w:tcPr>
            <w:tcW w:w="1123"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100</w:t>
            </w:r>
          </w:p>
        </w:tc>
        <w:tc>
          <w:tcPr>
            <w:tcW w:w="970"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100</w:t>
            </w:r>
          </w:p>
        </w:tc>
        <w:tc>
          <w:tcPr>
            <w:tcW w:w="1182" w:type="dxa"/>
            <w:gridSpan w:val="5"/>
            <w:shd w:val="clear" w:color="auto" w:fill="auto"/>
            <w:tcMar>
              <w:left w:w="108" w:type="dxa"/>
            </w:tcMar>
          </w:tcPr>
          <w:p w:rsidR="00611EAA" w:rsidRDefault="00611EAA" w:rsidP="00611EAA">
            <w:pPr>
              <w:spacing w:after="0" w:line="240" w:lineRule="auto"/>
              <w:jc w:val="center"/>
              <w:rPr>
                <w:sz w:val="24"/>
                <w:szCs w:val="24"/>
              </w:rPr>
            </w:pPr>
            <w:r>
              <w:rPr>
                <w:sz w:val="24"/>
                <w:szCs w:val="24"/>
              </w:rPr>
              <w:t>100</w:t>
            </w:r>
          </w:p>
        </w:tc>
        <w:tc>
          <w:tcPr>
            <w:tcW w:w="1430"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100</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1.4.</w:t>
            </w:r>
          </w:p>
        </w:tc>
        <w:tc>
          <w:tcPr>
            <w:tcW w:w="3311" w:type="dxa"/>
            <w:shd w:val="clear" w:color="auto" w:fill="auto"/>
            <w:tcMar>
              <w:left w:w="108" w:type="dxa"/>
            </w:tcMar>
          </w:tcPr>
          <w:p w:rsidR="00611EAA" w:rsidRDefault="00611EAA" w:rsidP="00611EAA">
            <w:pPr>
              <w:spacing w:after="0" w:line="240" w:lineRule="auto"/>
              <w:rPr>
                <w:sz w:val="24"/>
                <w:szCs w:val="24"/>
              </w:rPr>
            </w:pPr>
            <w:r>
              <w:rPr>
                <w:sz w:val="24"/>
                <w:szCs w:val="24"/>
              </w:rPr>
              <w:t>Количество объектов культуры</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муниципальная программа</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59</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59</w:t>
            </w: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60</w:t>
            </w:r>
          </w:p>
        </w:tc>
        <w:tc>
          <w:tcPr>
            <w:tcW w:w="1123"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60</w:t>
            </w:r>
          </w:p>
        </w:tc>
        <w:tc>
          <w:tcPr>
            <w:tcW w:w="970"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60</w:t>
            </w:r>
          </w:p>
        </w:tc>
        <w:tc>
          <w:tcPr>
            <w:tcW w:w="1182" w:type="dxa"/>
            <w:gridSpan w:val="5"/>
            <w:shd w:val="clear" w:color="auto" w:fill="auto"/>
            <w:tcMar>
              <w:left w:w="108" w:type="dxa"/>
            </w:tcMar>
          </w:tcPr>
          <w:p w:rsidR="00611EAA" w:rsidRDefault="00611EAA" w:rsidP="00611EAA">
            <w:pPr>
              <w:spacing w:after="0" w:line="240" w:lineRule="auto"/>
              <w:jc w:val="center"/>
              <w:rPr>
                <w:sz w:val="24"/>
                <w:szCs w:val="24"/>
              </w:rPr>
            </w:pPr>
            <w:r>
              <w:rPr>
                <w:sz w:val="24"/>
                <w:szCs w:val="24"/>
              </w:rPr>
              <w:t>60</w:t>
            </w:r>
          </w:p>
        </w:tc>
        <w:tc>
          <w:tcPr>
            <w:tcW w:w="1430"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60</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1.5.</w:t>
            </w:r>
          </w:p>
        </w:tc>
        <w:tc>
          <w:tcPr>
            <w:tcW w:w="3311" w:type="dxa"/>
            <w:shd w:val="clear" w:color="auto" w:fill="auto"/>
            <w:tcMar>
              <w:left w:w="108" w:type="dxa"/>
            </w:tcMar>
          </w:tcPr>
          <w:p w:rsidR="00611EAA" w:rsidRDefault="00611EAA" w:rsidP="00611EAA">
            <w:pPr>
              <w:spacing w:after="0" w:line="240" w:lineRule="auto"/>
              <w:rPr>
                <w:sz w:val="24"/>
                <w:szCs w:val="24"/>
              </w:rPr>
            </w:pPr>
            <w:r>
              <w:rPr>
                <w:sz w:val="24"/>
                <w:szCs w:val="24"/>
              </w:rPr>
              <w:t xml:space="preserve">Увеличение количества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w:t>
            </w:r>
            <w:r>
              <w:rPr>
                <w:sz w:val="24"/>
                <w:szCs w:val="24"/>
              </w:rPr>
              <w:lastRenderedPageBreak/>
              <w:t>языка и литературы, народных художественных промыслов</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lastRenderedPageBreak/>
              <w:t>единиц</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 xml:space="preserve">муниципальная программа </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11</w:t>
            </w: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2</w:t>
            </w:r>
          </w:p>
        </w:tc>
        <w:tc>
          <w:tcPr>
            <w:tcW w:w="1123"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13</w:t>
            </w:r>
          </w:p>
        </w:tc>
        <w:tc>
          <w:tcPr>
            <w:tcW w:w="970"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14</w:t>
            </w:r>
          </w:p>
        </w:tc>
        <w:tc>
          <w:tcPr>
            <w:tcW w:w="1182" w:type="dxa"/>
            <w:gridSpan w:val="5"/>
            <w:shd w:val="clear" w:color="auto" w:fill="auto"/>
            <w:tcMar>
              <w:left w:w="108" w:type="dxa"/>
            </w:tcMar>
          </w:tcPr>
          <w:p w:rsidR="00611EAA" w:rsidRDefault="00611EAA" w:rsidP="00611EAA">
            <w:pPr>
              <w:spacing w:after="0" w:line="240" w:lineRule="auto"/>
              <w:jc w:val="center"/>
              <w:rPr>
                <w:sz w:val="24"/>
                <w:szCs w:val="24"/>
              </w:rPr>
            </w:pPr>
            <w:r>
              <w:rPr>
                <w:sz w:val="24"/>
                <w:szCs w:val="24"/>
              </w:rPr>
              <w:t>15</w:t>
            </w:r>
          </w:p>
        </w:tc>
        <w:tc>
          <w:tcPr>
            <w:tcW w:w="1430"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16</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lastRenderedPageBreak/>
              <w:t>1.6.</w:t>
            </w:r>
          </w:p>
        </w:tc>
        <w:tc>
          <w:tcPr>
            <w:tcW w:w="3311" w:type="dxa"/>
            <w:shd w:val="clear" w:color="auto" w:fill="auto"/>
            <w:tcMar>
              <w:left w:w="108" w:type="dxa"/>
            </w:tcMar>
          </w:tcPr>
          <w:p w:rsidR="00611EAA" w:rsidRDefault="00611EAA" w:rsidP="00611EAA">
            <w:pPr>
              <w:spacing w:after="0" w:line="240" w:lineRule="auto"/>
              <w:jc w:val="both"/>
            </w:pPr>
            <w:r>
              <w:rPr>
                <w:sz w:val="24"/>
                <w:szCs w:val="24"/>
              </w:rPr>
              <w:t>Уровень соотношения средней заработной платы работников муниципальных учреждений культуры к средней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процент</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муниципальная программа</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94,3</w:t>
            </w: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94,4</w:t>
            </w:r>
          </w:p>
        </w:tc>
        <w:tc>
          <w:tcPr>
            <w:tcW w:w="1123"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94,4</w:t>
            </w:r>
          </w:p>
        </w:tc>
        <w:tc>
          <w:tcPr>
            <w:tcW w:w="970" w:type="dxa"/>
            <w:shd w:val="clear" w:color="auto" w:fill="auto"/>
            <w:tcMar>
              <w:left w:w="108" w:type="dxa"/>
            </w:tcMar>
          </w:tcPr>
          <w:p w:rsidR="00611EAA" w:rsidRDefault="00A771E8" w:rsidP="00611EAA">
            <w:pPr>
              <w:spacing w:after="0" w:line="240" w:lineRule="auto"/>
              <w:jc w:val="center"/>
              <w:rPr>
                <w:sz w:val="24"/>
                <w:szCs w:val="24"/>
              </w:rPr>
            </w:pPr>
            <w:r>
              <w:rPr>
                <w:sz w:val="24"/>
                <w:szCs w:val="24"/>
              </w:rPr>
              <w:t>98</w:t>
            </w:r>
            <w:r w:rsidR="00611EAA">
              <w:rPr>
                <w:sz w:val="24"/>
                <w:szCs w:val="24"/>
              </w:rPr>
              <w:t>,4</w:t>
            </w:r>
          </w:p>
        </w:tc>
        <w:tc>
          <w:tcPr>
            <w:tcW w:w="1182" w:type="dxa"/>
            <w:gridSpan w:val="5"/>
            <w:shd w:val="clear" w:color="auto" w:fill="auto"/>
            <w:tcMar>
              <w:left w:w="108" w:type="dxa"/>
            </w:tcMar>
          </w:tcPr>
          <w:p w:rsidR="00611EAA" w:rsidRDefault="00A771E8" w:rsidP="00611EAA">
            <w:pPr>
              <w:spacing w:after="0" w:line="240" w:lineRule="auto"/>
              <w:jc w:val="center"/>
              <w:rPr>
                <w:sz w:val="24"/>
                <w:szCs w:val="24"/>
              </w:rPr>
            </w:pPr>
            <w:r>
              <w:rPr>
                <w:sz w:val="24"/>
                <w:szCs w:val="24"/>
              </w:rPr>
              <w:t>98</w:t>
            </w:r>
            <w:r w:rsidR="00611EAA">
              <w:rPr>
                <w:sz w:val="24"/>
                <w:szCs w:val="24"/>
              </w:rPr>
              <w:t>,4</w:t>
            </w:r>
          </w:p>
        </w:tc>
        <w:tc>
          <w:tcPr>
            <w:tcW w:w="1430" w:type="dxa"/>
            <w:gridSpan w:val="3"/>
            <w:shd w:val="clear" w:color="auto" w:fill="auto"/>
            <w:tcMar>
              <w:left w:w="108" w:type="dxa"/>
            </w:tcMar>
          </w:tcPr>
          <w:p w:rsidR="00611EAA" w:rsidRDefault="00A771E8" w:rsidP="00611EAA">
            <w:pPr>
              <w:spacing w:after="0" w:line="240" w:lineRule="auto"/>
              <w:jc w:val="center"/>
              <w:rPr>
                <w:sz w:val="24"/>
                <w:szCs w:val="24"/>
              </w:rPr>
            </w:pPr>
            <w:r>
              <w:rPr>
                <w:sz w:val="24"/>
                <w:szCs w:val="24"/>
              </w:rPr>
              <w:t>98</w:t>
            </w:r>
            <w:r w:rsidR="00611EAA">
              <w:rPr>
                <w:sz w:val="24"/>
                <w:szCs w:val="24"/>
              </w:rPr>
              <w:t>,4</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1.7.</w:t>
            </w:r>
          </w:p>
        </w:tc>
        <w:tc>
          <w:tcPr>
            <w:tcW w:w="3311" w:type="dxa"/>
            <w:shd w:val="clear" w:color="auto" w:fill="auto"/>
            <w:tcMar>
              <w:left w:w="108" w:type="dxa"/>
            </w:tcMar>
          </w:tcPr>
          <w:p w:rsidR="00611EAA" w:rsidRDefault="00611EAA" w:rsidP="00611EAA">
            <w:pPr>
              <w:spacing w:after="0" w:line="240" w:lineRule="auto"/>
              <w:jc w:val="both"/>
            </w:pPr>
            <w:r>
              <w:rPr>
                <w:sz w:val="24"/>
                <w:szCs w:val="24"/>
              </w:rPr>
              <w:t>Среднесписочная численность работников муниципальных учреждений культуры</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чел.</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муниципальная программа</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102</w:t>
            </w:r>
          </w:p>
        </w:tc>
        <w:tc>
          <w:tcPr>
            <w:tcW w:w="1116" w:type="dxa"/>
            <w:gridSpan w:val="4"/>
            <w:shd w:val="clear" w:color="auto" w:fill="auto"/>
            <w:tcMar>
              <w:left w:w="108" w:type="dxa"/>
            </w:tcMar>
          </w:tcPr>
          <w:p w:rsidR="00611EAA" w:rsidRDefault="00DC318E" w:rsidP="00611EAA">
            <w:pPr>
              <w:spacing w:after="0" w:line="240" w:lineRule="auto"/>
              <w:jc w:val="center"/>
              <w:rPr>
                <w:sz w:val="24"/>
                <w:szCs w:val="24"/>
              </w:rPr>
            </w:pPr>
            <w:r>
              <w:rPr>
                <w:sz w:val="24"/>
                <w:szCs w:val="24"/>
              </w:rPr>
              <w:t>102</w:t>
            </w:r>
          </w:p>
        </w:tc>
        <w:tc>
          <w:tcPr>
            <w:tcW w:w="1123" w:type="dxa"/>
            <w:gridSpan w:val="4"/>
            <w:shd w:val="clear" w:color="auto" w:fill="auto"/>
            <w:tcMar>
              <w:left w:w="108" w:type="dxa"/>
            </w:tcMar>
          </w:tcPr>
          <w:p w:rsidR="00611EAA" w:rsidRDefault="00DC318E" w:rsidP="00611EAA">
            <w:pPr>
              <w:spacing w:after="0" w:line="240" w:lineRule="auto"/>
              <w:jc w:val="center"/>
              <w:rPr>
                <w:sz w:val="24"/>
                <w:szCs w:val="24"/>
              </w:rPr>
            </w:pPr>
            <w:r>
              <w:rPr>
                <w:sz w:val="24"/>
                <w:szCs w:val="24"/>
              </w:rPr>
              <w:t>101,2</w:t>
            </w:r>
          </w:p>
        </w:tc>
        <w:tc>
          <w:tcPr>
            <w:tcW w:w="970"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102</w:t>
            </w:r>
          </w:p>
        </w:tc>
        <w:tc>
          <w:tcPr>
            <w:tcW w:w="1182" w:type="dxa"/>
            <w:gridSpan w:val="5"/>
            <w:shd w:val="clear" w:color="auto" w:fill="auto"/>
            <w:tcMar>
              <w:left w:w="108" w:type="dxa"/>
            </w:tcMar>
          </w:tcPr>
          <w:p w:rsidR="00611EAA" w:rsidRDefault="00611EAA" w:rsidP="00611EAA">
            <w:pPr>
              <w:spacing w:after="0" w:line="240" w:lineRule="auto"/>
              <w:jc w:val="center"/>
              <w:rPr>
                <w:sz w:val="24"/>
                <w:szCs w:val="24"/>
              </w:rPr>
            </w:pPr>
            <w:r>
              <w:rPr>
                <w:sz w:val="24"/>
                <w:szCs w:val="24"/>
              </w:rPr>
              <w:t>102</w:t>
            </w:r>
          </w:p>
        </w:tc>
        <w:tc>
          <w:tcPr>
            <w:tcW w:w="1430"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102</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1.8.</w:t>
            </w:r>
          </w:p>
        </w:tc>
        <w:tc>
          <w:tcPr>
            <w:tcW w:w="3311" w:type="dxa"/>
            <w:shd w:val="clear" w:color="auto" w:fill="auto"/>
            <w:tcMar>
              <w:left w:w="108" w:type="dxa"/>
            </w:tcMar>
          </w:tcPr>
          <w:p w:rsidR="00611EAA" w:rsidRDefault="00611EAA" w:rsidP="00611EAA">
            <w:pPr>
              <w:spacing w:after="0" w:line="240" w:lineRule="auto"/>
              <w:jc w:val="both"/>
            </w:pPr>
            <w:r>
              <w:rPr>
                <w:sz w:val="24"/>
                <w:szCs w:val="24"/>
              </w:rPr>
              <w:t>Увеличение числа посещений организаций культуры по отношению к уровню 2010 года</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процент</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муниципальная программа</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65,4</w:t>
            </w: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54,7</w:t>
            </w:r>
          </w:p>
        </w:tc>
        <w:tc>
          <w:tcPr>
            <w:tcW w:w="1123"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970"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82" w:type="dxa"/>
            <w:gridSpan w:val="5"/>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430"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1.9.</w:t>
            </w:r>
          </w:p>
        </w:tc>
        <w:tc>
          <w:tcPr>
            <w:tcW w:w="3311" w:type="dxa"/>
            <w:shd w:val="clear" w:color="auto" w:fill="auto"/>
            <w:tcMar>
              <w:left w:w="108" w:type="dxa"/>
            </w:tcMar>
          </w:tcPr>
          <w:p w:rsidR="00611EAA" w:rsidRDefault="00611EAA" w:rsidP="000B1E53">
            <w:pPr>
              <w:spacing w:after="0" w:line="240" w:lineRule="auto"/>
              <w:jc w:val="both"/>
            </w:pPr>
            <w:r>
              <w:rPr>
                <w:sz w:val="24"/>
                <w:szCs w:val="24"/>
              </w:rPr>
              <w:t>Количество созданных (реконструированных) и капитально отремонтированных объектов орг</w:t>
            </w:r>
            <w:r w:rsidR="000B1E53">
              <w:rPr>
                <w:sz w:val="24"/>
                <w:szCs w:val="24"/>
              </w:rPr>
              <w:t>анизаций культуры</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муниципальная программа</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2</w:t>
            </w:r>
          </w:p>
          <w:p w:rsidR="00611EAA" w:rsidRDefault="00611EAA" w:rsidP="00611EAA">
            <w:pPr>
              <w:spacing w:after="0"/>
              <w:rPr>
                <w:sz w:val="24"/>
                <w:szCs w:val="24"/>
              </w:rPr>
            </w:pP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1</w:t>
            </w:r>
          </w:p>
        </w:tc>
        <w:tc>
          <w:tcPr>
            <w:tcW w:w="1123"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970"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82" w:type="dxa"/>
            <w:gridSpan w:val="5"/>
            <w:shd w:val="clear" w:color="auto" w:fill="auto"/>
            <w:tcMar>
              <w:left w:w="108" w:type="dxa"/>
            </w:tcMar>
          </w:tcPr>
          <w:p w:rsidR="00611EAA" w:rsidRDefault="002D3737" w:rsidP="00611EAA">
            <w:pPr>
              <w:spacing w:after="0" w:line="240" w:lineRule="auto"/>
              <w:jc w:val="center"/>
              <w:rPr>
                <w:sz w:val="24"/>
                <w:szCs w:val="24"/>
              </w:rPr>
            </w:pPr>
            <w:r>
              <w:rPr>
                <w:sz w:val="24"/>
                <w:szCs w:val="24"/>
              </w:rPr>
              <w:t>-</w:t>
            </w:r>
          </w:p>
        </w:tc>
        <w:tc>
          <w:tcPr>
            <w:tcW w:w="1430" w:type="dxa"/>
            <w:gridSpan w:val="3"/>
            <w:shd w:val="clear" w:color="auto" w:fill="auto"/>
            <w:tcMar>
              <w:left w:w="108" w:type="dxa"/>
            </w:tcMar>
          </w:tcPr>
          <w:p w:rsidR="00611EAA" w:rsidRDefault="002D3737" w:rsidP="00611EAA">
            <w:pPr>
              <w:spacing w:after="0" w:line="240" w:lineRule="auto"/>
              <w:jc w:val="center"/>
              <w:rPr>
                <w:sz w:val="24"/>
                <w:szCs w:val="24"/>
              </w:rPr>
            </w:pPr>
            <w:r>
              <w:rPr>
                <w:sz w:val="24"/>
                <w:szCs w:val="24"/>
              </w:rPr>
              <w:t>-</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1.10.</w:t>
            </w:r>
          </w:p>
        </w:tc>
        <w:tc>
          <w:tcPr>
            <w:tcW w:w="3311" w:type="dxa"/>
            <w:shd w:val="clear" w:color="auto" w:fill="auto"/>
            <w:tcMar>
              <w:left w:w="108" w:type="dxa"/>
            </w:tcMar>
          </w:tcPr>
          <w:p w:rsidR="00611EAA" w:rsidRDefault="00611EAA" w:rsidP="00611EAA">
            <w:pPr>
              <w:spacing w:after="0" w:line="240" w:lineRule="auto"/>
              <w:rPr>
                <w:sz w:val="24"/>
                <w:szCs w:val="24"/>
              </w:rPr>
            </w:pPr>
            <w:r>
              <w:rPr>
                <w:sz w:val="24"/>
                <w:szCs w:val="24"/>
              </w:rPr>
              <w:t>Увеличение числа обращений к цифровым ресурсам учреждений культуры</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процент</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муниципальная программа</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100</w:t>
            </w: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102</w:t>
            </w:r>
          </w:p>
        </w:tc>
        <w:tc>
          <w:tcPr>
            <w:tcW w:w="1123"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970"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82" w:type="dxa"/>
            <w:gridSpan w:val="5"/>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430"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1.11.</w:t>
            </w:r>
          </w:p>
        </w:tc>
        <w:tc>
          <w:tcPr>
            <w:tcW w:w="3311" w:type="dxa"/>
            <w:shd w:val="clear" w:color="auto" w:fill="auto"/>
            <w:tcMar>
              <w:left w:w="108" w:type="dxa"/>
            </w:tcMar>
          </w:tcPr>
          <w:p w:rsidR="00611EAA" w:rsidRDefault="00611EAA" w:rsidP="00611EAA">
            <w:pPr>
              <w:spacing w:after="0" w:line="240" w:lineRule="auto"/>
              <w:jc w:val="both"/>
            </w:pPr>
            <w:r>
              <w:rPr>
                <w:sz w:val="24"/>
                <w:szCs w:val="24"/>
              </w:rPr>
              <w:t xml:space="preserve">Уровень соотношения средней заработной платы педагогических работников муниципальных учреждений </w:t>
            </w:r>
            <w:r>
              <w:rPr>
                <w:sz w:val="24"/>
                <w:szCs w:val="24"/>
              </w:rPr>
              <w:lastRenderedPageBreak/>
              <w:t>дополнительного образования к средней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lastRenderedPageBreak/>
              <w:t>процент</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муниципальная программа</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103,4</w:t>
            </w: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103,4</w:t>
            </w:r>
          </w:p>
        </w:tc>
        <w:tc>
          <w:tcPr>
            <w:tcW w:w="1123"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103,4</w:t>
            </w:r>
          </w:p>
        </w:tc>
        <w:tc>
          <w:tcPr>
            <w:tcW w:w="970" w:type="dxa"/>
            <w:shd w:val="clear" w:color="auto" w:fill="auto"/>
            <w:tcMar>
              <w:left w:w="108" w:type="dxa"/>
            </w:tcMar>
          </w:tcPr>
          <w:p w:rsidR="00611EAA" w:rsidRDefault="00A771E8" w:rsidP="00A771E8">
            <w:pPr>
              <w:spacing w:after="0" w:line="240" w:lineRule="auto"/>
              <w:jc w:val="center"/>
              <w:rPr>
                <w:sz w:val="24"/>
                <w:szCs w:val="24"/>
              </w:rPr>
            </w:pPr>
            <w:r>
              <w:rPr>
                <w:sz w:val="24"/>
                <w:szCs w:val="24"/>
              </w:rPr>
              <w:t>107,1</w:t>
            </w:r>
          </w:p>
        </w:tc>
        <w:tc>
          <w:tcPr>
            <w:tcW w:w="1182" w:type="dxa"/>
            <w:gridSpan w:val="5"/>
            <w:shd w:val="clear" w:color="auto" w:fill="auto"/>
            <w:tcMar>
              <w:left w:w="108" w:type="dxa"/>
            </w:tcMar>
          </w:tcPr>
          <w:p w:rsidR="00611EAA" w:rsidRDefault="00A771E8" w:rsidP="00611EAA">
            <w:pPr>
              <w:spacing w:after="0" w:line="240" w:lineRule="auto"/>
              <w:jc w:val="center"/>
              <w:rPr>
                <w:sz w:val="24"/>
                <w:szCs w:val="24"/>
              </w:rPr>
            </w:pPr>
            <w:r>
              <w:rPr>
                <w:sz w:val="24"/>
                <w:szCs w:val="24"/>
              </w:rPr>
              <w:t>107,1</w:t>
            </w:r>
          </w:p>
        </w:tc>
        <w:tc>
          <w:tcPr>
            <w:tcW w:w="1430" w:type="dxa"/>
            <w:gridSpan w:val="3"/>
            <w:shd w:val="clear" w:color="auto" w:fill="auto"/>
            <w:tcMar>
              <w:left w:w="108" w:type="dxa"/>
            </w:tcMar>
          </w:tcPr>
          <w:p w:rsidR="00611EAA" w:rsidRDefault="00611EAA" w:rsidP="00A771E8">
            <w:pPr>
              <w:spacing w:after="0" w:line="240" w:lineRule="auto"/>
              <w:jc w:val="center"/>
              <w:rPr>
                <w:sz w:val="24"/>
                <w:szCs w:val="24"/>
              </w:rPr>
            </w:pPr>
            <w:r>
              <w:rPr>
                <w:sz w:val="24"/>
                <w:szCs w:val="24"/>
              </w:rPr>
              <w:t>10</w:t>
            </w:r>
            <w:r w:rsidR="00A771E8">
              <w:rPr>
                <w:sz w:val="24"/>
                <w:szCs w:val="24"/>
              </w:rPr>
              <w:t>7,1</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lastRenderedPageBreak/>
              <w:t>1.12.</w:t>
            </w:r>
          </w:p>
        </w:tc>
        <w:tc>
          <w:tcPr>
            <w:tcW w:w="3311" w:type="dxa"/>
            <w:shd w:val="clear" w:color="auto" w:fill="auto"/>
            <w:tcMar>
              <w:left w:w="108" w:type="dxa"/>
            </w:tcMar>
          </w:tcPr>
          <w:p w:rsidR="00611EAA" w:rsidRDefault="00611EAA" w:rsidP="00611EAA">
            <w:pPr>
              <w:spacing w:after="0" w:line="240" w:lineRule="auto"/>
              <w:rPr>
                <w:sz w:val="24"/>
                <w:szCs w:val="24"/>
              </w:rPr>
            </w:pPr>
            <w:r>
              <w:rPr>
                <w:sz w:val="24"/>
                <w:szCs w:val="24"/>
              </w:rPr>
              <w:t xml:space="preserve">Количество восстановленных воинских захоронений </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муниципальная программа</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1</w:t>
            </w:r>
          </w:p>
        </w:tc>
        <w:tc>
          <w:tcPr>
            <w:tcW w:w="1123"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970" w:type="dxa"/>
            <w:shd w:val="clear" w:color="auto" w:fill="auto"/>
            <w:tcMar>
              <w:left w:w="108" w:type="dxa"/>
            </w:tcMar>
          </w:tcPr>
          <w:p w:rsidR="00611EAA" w:rsidRDefault="00610362" w:rsidP="00611EAA">
            <w:pPr>
              <w:spacing w:after="0" w:line="240" w:lineRule="auto"/>
              <w:jc w:val="center"/>
              <w:rPr>
                <w:sz w:val="24"/>
                <w:szCs w:val="24"/>
              </w:rPr>
            </w:pPr>
            <w:r>
              <w:rPr>
                <w:sz w:val="24"/>
                <w:szCs w:val="24"/>
              </w:rPr>
              <w:t>3</w:t>
            </w:r>
          </w:p>
        </w:tc>
        <w:tc>
          <w:tcPr>
            <w:tcW w:w="1182" w:type="dxa"/>
            <w:gridSpan w:val="5"/>
            <w:shd w:val="clear" w:color="auto" w:fill="auto"/>
            <w:tcMar>
              <w:left w:w="108" w:type="dxa"/>
            </w:tcMar>
          </w:tcPr>
          <w:p w:rsidR="00611EAA" w:rsidRDefault="000C4459" w:rsidP="00611EAA">
            <w:pPr>
              <w:spacing w:after="0" w:line="240" w:lineRule="auto"/>
              <w:jc w:val="center"/>
              <w:rPr>
                <w:sz w:val="24"/>
                <w:szCs w:val="24"/>
              </w:rPr>
            </w:pPr>
            <w:r>
              <w:rPr>
                <w:sz w:val="24"/>
                <w:szCs w:val="24"/>
              </w:rPr>
              <w:t>3</w:t>
            </w:r>
          </w:p>
        </w:tc>
        <w:tc>
          <w:tcPr>
            <w:tcW w:w="1430"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1.13.</w:t>
            </w:r>
          </w:p>
        </w:tc>
        <w:tc>
          <w:tcPr>
            <w:tcW w:w="3311" w:type="dxa"/>
            <w:shd w:val="clear" w:color="auto" w:fill="auto"/>
            <w:tcMar>
              <w:left w:w="108" w:type="dxa"/>
            </w:tcMar>
          </w:tcPr>
          <w:p w:rsidR="00611EAA" w:rsidRDefault="00611EAA" w:rsidP="00611EAA">
            <w:pPr>
              <w:spacing w:after="0" w:line="240" w:lineRule="auto"/>
              <w:jc w:val="both"/>
              <w:rPr>
                <w:sz w:val="24"/>
                <w:szCs w:val="24"/>
              </w:rPr>
            </w:pPr>
            <w:r>
              <w:rPr>
                <w:sz w:val="24"/>
                <w:szCs w:val="24"/>
              </w:rPr>
              <w:t xml:space="preserve">Количество установленных мемориальных знаков </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муниципальная программа</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1</w:t>
            </w:r>
          </w:p>
        </w:tc>
        <w:tc>
          <w:tcPr>
            <w:tcW w:w="1123"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970" w:type="dxa"/>
            <w:shd w:val="clear" w:color="auto" w:fill="auto"/>
            <w:tcMar>
              <w:left w:w="108" w:type="dxa"/>
            </w:tcMar>
          </w:tcPr>
          <w:p w:rsidR="00611EAA" w:rsidRDefault="000C4459" w:rsidP="00611EAA">
            <w:pPr>
              <w:spacing w:after="0" w:line="240" w:lineRule="auto"/>
              <w:jc w:val="center"/>
              <w:rPr>
                <w:sz w:val="24"/>
                <w:szCs w:val="24"/>
              </w:rPr>
            </w:pPr>
            <w:r>
              <w:rPr>
                <w:sz w:val="24"/>
                <w:szCs w:val="24"/>
              </w:rPr>
              <w:t>-</w:t>
            </w:r>
          </w:p>
        </w:tc>
        <w:tc>
          <w:tcPr>
            <w:tcW w:w="1182" w:type="dxa"/>
            <w:gridSpan w:val="5"/>
            <w:shd w:val="clear" w:color="auto" w:fill="auto"/>
            <w:tcMar>
              <w:left w:w="108" w:type="dxa"/>
            </w:tcMar>
          </w:tcPr>
          <w:p w:rsidR="00611EAA" w:rsidRDefault="000C4459" w:rsidP="00611EAA">
            <w:pPr>
              <w:spacing w:after="0" w:line="240" w:lineRule="auto"/>
              <w:jc w:val="center"/>
              <w:rPr>
                <w:sz w:val="24"/>
                <w:szCs w:val="24"/>
              </w:rPr>
            </w:pPr>
            <w:r>
              <w:rPr>
                <w:sz w:val="24"/>
                <w:szCs w:val="24"/>
              </w:rPr>
              <w:t>-</w:t>
            </w:r>
          </w:p>
        </w:tc>
        <w:tc>
          <w:tcPr>
            <w:tcW w:w="1430"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1.14.</w:t>
            </w:r>
          </w:p>
        </w:tc>
        <w:tc>
          <w:tcPr>
            <w:tcW w:w="3311" w:type="dxa"/>
            <w:shd w:val="clear" w:color="auto" w:fill="auto"/>
            <w:tcMar>
              <w:left w:w="108" w:type="dxa"/>
            </w:tcMar>
          </w:tcPr>
          <w:p w:rsidR="00611EAA" w:rsidRDefault="00FC7878" w:rsidP="00611EAA">
            <w:pPr>
              <w:spacing w:after="0" w:line="240" w:lineRule="auto"/>
              <w:rPr>
                <w:sz w:val="24"/>
                <w:szCs w:val="24"/>
              </w:rPr>
            </w:pPr>
            <w:r>
              <w:rPr>
                <w:sz w:val="24"/>
                <w:szCs w:val="24"/>
              </w:rPr>
              <w:t>Количество граждан, принимающих участие в добровольческой деятельности</w:t>
            </w:r>
          </w:p>
        </w:tc>
        <w:tc>
          <w:tcPr>
            <w:tcW w:w="1357"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человек</w:t>
            </w:r>
          </w:p>
        </w:tc>
        <w:tc>
          <w:tcPr>
            <w:tcW w:w="1862"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муниципальная программа</w:t>
            </w:r>
          </w:p>
        </w:tc>
        <w:tc>
          <w:tcPr>
            <w:tcW w:w="9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611EAA" w:rsidRDefault="00611EAA" w:rsidP="00611EAA">
            <w:pPr>
              <w:spacing w:after="0" w:line="240" w:lineRule="auto"/>
              <w:jc w:val="center"/>
              <w:rPr>
                <w:sz w:val="24"/>
                <w:szCs w:val="24"/>
              </w:rPr>
            </w:pPr>
            <w:r>
              <w:rPr>
                <w:sz w:val="24"/>
                <w:szCs w:val="24"/>
              </w:rPr>
              <w:t>-</w:t>
            </w:r>
          </w:p>
        </w:tc>
        <w:tc>
          <w:tcPr>
            <w:tcW w:w="1116" w:type="dxa"/>
            <w:gridSpan w:val="4"/>
            <w:shd w:val="clear" w:color="auto" w:fill="auto"/>
            <w:tcMar>
              <w:left w:w="108" w:type="dxa"/>
            </w:tcMar>
          </w:tcPr>
          <w:p w:rsidR="00611EAA" w:rsidRDefault="00611EAA" w:rsidP="00611EAA">
            <w:pPr>
              <w:spacing w:after="0" w:line="240" w:lineRule="auto"/>
              <w:jc w:val="center"/>
              <w:rPr>
                <w:sz w:val="24"/>
                <w:szCs w:val="24"/>
              </w:rPr>
            </w:pPr>
            <w:r>
              <w:rPr>
                <w:sz w:val="24"/>
                <w:szCs w:val="24"/>
              </w:rPr>
              <w:t>10</w:t>
            </w:r>
          </w:p>
        </w:tc>
        <w:tc>
          <w:tcPr>
            <w:tcW w:w="1123" w:type="dxa"/>
            <w:gridSpan w:val="4"/>
            <w:shd w:val="clear" w:color="auto" w:fill="auto"/>
            <w:tcMar>
              <w:left w:w="108" w:type="dxa"/>
            </w:tcMar>
          </w:tcPr>
          <w:p w:rsidR="00611EAA" w:rsidRPr="00362CE8" w:rsidRDefault="00147D04" w:rsidP="00611EAA">
            <w:pPr>
              <w:spacing w:after="0" w:line="240" w:lineRule="auto"/>
              <w:jc w:val="center"/>
              <w:rPr>
                <w:bCs/>
                <w:sz w:val="24"/>
                <w:szCs w:val="24"/>
              </w:rPr>
            </w:pPr>
            <w:r>
              <w:rPr>
                <w:bCs/>
                <w:sz w:val="24"/>
                <w:szCs w:val="24"/>
              </w:rPr>
              <w:t>15</w:t>
            </w:r>
          </w:p>
        </w:tc>
        <w:tc>
          <w:tcPr>
            <w:tcW w:w="970" w:type="dxa"/>
            <w:shd w:val="clear" w:color="auto" w:fill="auto"/>
            <w:tcMar>
              <w:left w:w="108" w:type="dxa"/>
            </w:tcMar>
          </w:tcPr>
          <w:p w:rsidR="00611EAA" w:rsidRPr="00362CE8" w:rsidRDefault="00147D04" w:rsidP="00611EAA">
            <w:pPr>
              <w:spacing w:after="0" w:line="240" w:lineRule="auto"/>
              <w:jc w:val="center"/>
              <w:rPr>
                <w:bCs/>
                <w:sz w:val="24"/>
                <w:szCs w:val="24"/>
              </w:rPr>
            </w:pPr>
            <w:r>
              <w:rPr>
                <w:bCs/>
                <w:sz w:val="24"/>
                <w:szCs w:val="24"/>
              </w:rPr>
              <w:t>20</w:t>
            </w:r>
          </w:p>
        </w:tc>
        <w:tc>
          <w:tcPr>
            <w:tcW w:w="1182" w:type="dxa"/>
            <w:gridSpan w:val="5"/>
            <w:shd w:val="clear" w:color="auto" w:fill="auto"/>
            <w:tcMar>
              <w:left w:w="108" w:type="dxa"/>
            </w:tcMar>
          </w:tcPr>
          <w:p w:rsidR="00611EAA" w:rsidRPr="00362CE8" w:rsidRDefault="00147D04" w:rsidP="00611EAA">
            <w:pPr>
              <w:spacing w:after="0" w:line="240" w:lineRule="auto"/>
              <w:jc w:val="center"/>
              <w:rPr>
                <w:bCs/>
                <w:sz w:val="24"/>
                <w:szCs w:val="24"/>
              </w:rPr>
            </w:pPr>
            <w:r>
              <w:rPr>
                <w:bCs/>
                <w:sz w:val="24"/>
                <w:szCs w:val="24"/>
              </w:rPr>
              <w:t>25</w:t>
            </w:r>
          </w:p>
        </w:tc>
        <w:tc>
          <w:tcPr>
            <w:tcW w:w="1430" w:type="dxa"/>
            <w:gridSpan w:val="3"/>
            <w:shd w:val="clear" w:color="auto" w:fill="auto"/>
            <w:tcMar>
              <w:left w:w="108" w:type="dxa"/>
            </w:tcMar>
          </w:tcPr>
          <w:p w:rsidR="00611EAA" w:rsidRPr="00362CE8" w:rsidRDefault="00147D04" w:rsidP="00611EAA">
            <w:pPr>
              <w:spacing w:after="0" w:line="240" w:lineRule="auto"/>
              <w:jc w:val="center"/>
              <w:rPr>
                <w:bCs/>
                <w:sz w:val="24"/>
                <w:szCs w:val="24"/>
              </w:rPr>
            </w:pPr>
            <w:r>
              <w:rPr>
                <w:bCs/>
                <w:sz w:val="24"/>
                <w:szCs w:val="24"/>
              </w:rPr>
              <w:t>30</w:t>
            </w:r>
          </w:p>
        </w:tc>
      </w:tr>
      <w:tr w:rsidR="00611EAA" w:rsidTr="0047446D">
        <w:trPr>
          <w:gridAfter w:val="2"/>
          <w:wAfter w:w="458" w:type="dxa"/>
        </w:trPr>
        <w:tc>
          <w:tcPr>
            <w:tcW w:w="69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 xml:space="preserve">2. </w:t>
            </w:r>
          </w:p>
        </w:tc>
        <w:tc>
          <w:tcPr>
            <w:tcW w:w="14409" w:type="dxa"/>
            <w:gridSpan w:val="24"/>
            <w:shd w:val="clear" w:color="auto" w:fill="auto"/>
            <w:tcMar>
              <w:left w:w="108" w:type="dxa"/>
            </w:tcMar>
          </w:tcPr>
          <w:p w:rsidR="00611EAA" w:rsidRDefault="00611EAA" w:rsidP="00611EAA">
            <w:pPr>
              <w:spacing w:after="0" w:line="240" w:lineRule="auto"/>
              <w:jc w:val="center"/>
            </w:pPr>
            <w:r>
              <w:t>Подпрограмма «Развитие культурно-досугового обслуживания населения Сорочинского городского округа»</w:t>
            </w:r>
          </w:p>
        </w:tc>
      </w:tr>
      <w:tr w:rsidR="00226427" w:rsidTr="0047446D">
        <w:trPr>
          <w:gridAfter w:val="1"/>
          <w:wAfter w:w="236" w:type="dxa"/>
        </w:trPr>
        <w:tc>
          <w:tcPr>
            <w:tcW w:w="698" w:type="dxa"/>
            <w:shd w:val="clear" w:color="auto" w:fill="auto"/>
            <w:tcMar>
              <w:left w:w="108" w:type="dxa"/>
            </w:tcMar>
          </w:tcPr>
          <w:p w:rsidR="00226427" w:rsidRDefault="00226427" w:rsidP="003F50BD">
            <w:pPr>
              <w:spacing w:after="0" w:line="240" w:lineRule="auto"/>
              <w:jc w:val="center"/>
              <w:rPr>
                <w:sz w:val="24"/>
                <w:szCs w:val="24"/>
              </w:rPr>
            </w:pPr>
            <w:r>
              <w:rPr>
                <w:sz w:val="24"/>
                <w:szCs w:val="24"/>
              </w:rPr>
              <w:t>2.1.</w:t>
            </w:r>
          </w:p>
        </w:tc>
        <w:tc>
          <w:tcPr>
            <w:tcW w:w="3311" w:type="dxa"/>
            <w:shd w:val="clear" w:color="auto" w:fill="auto"/>
            <w:tcMar>
              <w:left w:w="108" w:type="dxa"/>
            </w:tcMar>
          </w:tcPr>
          <w:p w:rsidR="00226427" w:rsidRDefault="00226427" w:rsidP="003F50BD">
            <w:pPr>
              <w:spacing w:after="0" w:line="240" w:lineRule="auto"/>
              <w:jc w:val="both"/>
              <w:rPr>
                <w:sz w:val="24"/>
                <w:szCs w:val="24"/>
              </w:rPr>
            </w:pPr>
            <w:r>
              <w:rPr>
                <w:sz w:val="24"/>
                <w:szCs w:val="24"/>
              </w:rPr>
              <w:t xml:space="preserve">Количество клубных формирований </w:t>
            </w:r>
          </w:p>
        </w:tc>
        <w:tc>
          <w:tcPr>
            <w:tcW w:w="1357" w:type="dxa"/>
            <w:shd w:val="clear" w:color="auto" w:fill="auto"/>
            <w:tcMar>
              <w:left w:w="108" w:type="dxa"/>
            </w:tcMar>
          </w:tcPr>
          <w:p w:rsidR="00226427" w:rsidRDefault="00226427" w:rsidP="003F50BD">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3F50BD">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3F50BD">
            <w:pPr>
              <w:spacing w:after="0" w:line="240" w:lineRule="auto"/>
              <w:jc w:val="center"/>
              <w:rPr>
                <w:sz w:val="24"/>
                <w:szCs w:val="24"/>
              </w:rPr>
            </w:pPr>
            <w:r>
              <w:rPr>
                <w:sz w:val="24"/>
                <w:szCs w:val="24"/>
              </w:rPr>
              <w:t>375</w:t>
            </w:r>
          </w:p>
        </w:tc>
        <w:tc>
          <w:tcPr>
            <w:tcW w:w="1128" w:type="dxa"/>
            <w:gridSpan w:val="4"/>
            <w:shd w:val="clear" w:color="auto" w:fill="auto"/>
            <w:tcMar>
              <w:left w:w="108" w:type="dxa"/>
            </w:tcMar>
          </w:tcPr>
          <w:p w:rsidR="00226427" w:rsidRDefault="00226427" w:rsidP="003F50BD">
            <w:pPr>
              <w:spacing w:after="0" w:line="240" w:lineRule="auto"/>
              <w:jc w:val="center"/>
              <w:rPr>
                <w:sz w:val="24"/>
                <w:szCs w:val="24"/>
              </w:rPr>
            </w:pPr>
            <w:r>
              <w:rPr>
                <w:sz w:val="24"/>
                <w:szCs w:val="24"/>
              </w:rPr>
              <w:t>379</w:t>
            </w:r>
          </w:p>
        </w:tc>
        <w:tc>
          <w:tcPr>
            <w:tcW w:w="1105" w:type="dxa"/>
            <w:gridSpan w:val="3"/>
            <w:shd w:val="clear" w:color="auto" w:fill="auto"/>
            <w:tcMar>
              <w:left w:w="108" w:type="dxa"/>
            </w:tcMar>
          </w:tcPr>
          <w:p w:rsidR="00226427" w:rsidRDefault="00226427" w:rsidP="003F50BD">
            <w:pPr>
              <w:spacing w:after="0" w:line="240" w:lineRule="auto"/>
              <w:jc w:val="center"/>
              <w:rPr>
                <w:sz w:val="24"/>
                <w:szCs w:val="24"/>
              </w:rPr>
            </w:pPr>
            <w:r>
              <w:rPr>
                <w:sz w:val="24"/>
                <w:szCs w:val="24"/>
              </w:rPr>
              <w:t>378</w:t>
            </w:r>
          </w:p>
        </w:tc>
        <w:tc>
          <w:tcPr>
            <w:tcW w:w="1123" w:type="dxa"/>
            <w:gridSpan w:val="4"/>
            <w:shd w:val="clear" w:color="auto" w:fill="auto"/>
            <w:tcMar>
              <w:left w:w="108" w:type="dxa"/>
            </w:tcMar>
          </w:tcPr>
          <w:p w:rsidR="00226427" w:rsidRDefault="00226427" w:rsidP="003F50BD">
            <w:pPr>
              <w:spacing w:after="0" w:line="240" w:lineRule="auto"/>
              <w:jc w:val="center"/>
              <w:rPr>
                <w:sz w:val="24"/>
                <w:szCs w:val="24"/>
              </w:rPr>
            </w:pPr>
            <w:r>
              <w:rPr>
                <w:sz w:val="24"/>
                <w:szCs w:val="24"/>
              </w:rPr>
              <w:t>379</w:t>
            </w:r>
          </w:p>
        </w:tc>
        <w:tc>
          <w:tcPr>
            <w:tcW w:w="1117" w:type="dxa"/>
            <w:gridSpan w:val="5"/>
            <w:shd w:val="clear" w:color="auto" w:fill="auto"/>
            <w:tcMar>
              <w:left w:w="108" w:type="dxa"/>
            </w:tcMar>
          </w:tcPr>
          <w:p w:rsidR="00226427" w:rsidRDefault="00226427" w:rsidP="003F50BD">
            <w:pPr>
              <w:spacing w:after="0" w:line="240" w:lineRule="auto"/>
              <w:jc w:val="center"/>
              <w:rPr>
                <w:sz w:val="24"/>
                <w:szCs w:val="24"/>
              </w:rPr>
            </w:pPr>
            <w:r>
              <w:rPr>
                <w:sz w:val="24"/>
                <w:szCs w:val="24"/>
              </w:rPr>
              <w:t>405</w:t>
            </w:r>
          </w:p>
        </w:tc>
        <w:tc>
          <w:tcPr>
            <w:tcW w:w="1113" w:type="dxa"/>
            <w:gridSpan w:val="2"/>
            <w:shd w:val="clear" w:color="auto" w:fill="auto"/>
            <w:tcMar>
              <w:left w:w="108" w:type="dxa"/>
            </w:tcMar>
          </w:tcPr>
          <w:p w:rsidR="00226427" w:rsidRDefault="00226427" w:rsidP="003F50BD">
            <w:pPr>
              <w:spacing w:after="0" w:line="240" w:lineRule="auto"/>
              <w:jc w:val="center"/>
              <w:rPr>
                <w:sz w:val="24"/>
                <w:szCs w:val="24"/>
              </w:rPr>
            </w:pPr>
            <w:r>
              <w:rPr>
                <w:sz w:val="24"/>
                <w:szCs w:val="24"/>
              </w:rPr>
              <w:t>408</w:t>
            </w:r>
          </w:p>
        </w:tc>
        <w:tc>
          <w:tcPr>
            <w:tcW w:w="1338" w:type="dxa"/>
            <w:shd w:val="clear" w:color="auto" w:fill="auto"/>
            <w:tcMar>
              <w:left w:w="108" w:type="dxa"/>
            </w:tcMar>
          </w:tcPr>
          <w:p w:rsidR="00226427" w:rsidRDefault="00226427" w:rsidP="003F50BD">
            <w:pPr>
              <w:spacing w:after="0" w:line="240" w:lineRule="auto"/>
              <w:jc w:val="center"/>
              <w:rPr>
                <w:sz w:val="24"/>
                <w:szCs w:val="24"/>
              </w:rPr>
            </w:pPr>
            <w:r>
              <w:rPr>
                <w:sz w:val="24"/>
                <w:szCs w:val="24"/>
              </w:rPr>
              <w:t>410</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1"/>
          <w:wAfter w:w="236" w:type="dxa"/>
        </w:trPr>
        <w:tc>
          <w:tcPr>
            <w:tcW w:w="698" w:type="dxa"/>
            <w:shd w:val="clear" w:color="auto" w:fill="auto"/>
            <w:tcMar>
              <w:left w:w="108" w:type="dxa"/>
            </w:tcMar>
          </w:tcPr>
          <w:p w:rsidR="00226427" w:rsidRDefault="00226427" w:rsidP="003F50BD">
            <w:pPr>
              <w:spacing w:after="0" w:line="240" w:lineRule="auto"/>
              <w:jc w:val="center"/>
              <w:rPr>
                <w:sz w:val="24"/>
                <w:szCs w:val="24"/>
              </w:rPr>
            </w:pPr>
            <w:r>
              <w:rPr>
                <w:sz w:val="24"/>
                <w:szCs w:val="24"/>
              </w:rPr>
              <w:t>2.2.</w:t>
            </w:r>
          </w:p>
        </w:tc>
        <w:tc>
          <w:tcPr>
            <w:tcW w:w="3311" w:type="dxa"/>
            <w:shd w:val="clear" w:color="auto" w:fill="auto"/>
            <w:tcMar>
              <w:left w:w="108" w:type="dxa"/>
            </w:tcMar>
          </w:tcPr>
          <w:p w:rsidR="00226427" w:rsidRPr="00EB67E9" w:rsidRDefault="00226427" w:rsidP="003F50BD">
            <w:pPr>
              <w:spacing w:after="0" w:line="240" w:lineRule="auto"/>
              <w:rPr>
                <w:sz w:val="24"/>
                <w:szCs w:val="24"/>
              </w:rPr>
            </w:pPr>
            <w:r>
              <w:rPr>
                <w:sz w:val="24"/>
                <w:szCs w:val="24"/>
              </w:rPr>
              <w:t>Количество участников клубных формирований</w:t>
            </w:r>
          </w:p>
        </w:tc>
        <w:tc>
          <w:tcPr>
            <w:tcW w:w="1357" w:type="dxa"/>
            <w:shd w:val="clear" w:color="auto" w:fill="auto"/>
            <w:tcMar>
              <w:left w:w="108" w:type="dxa"/>
            </w:tcMar>
          </w:tcPr>
          <w:p w:rsidR="00226427" w:rsidRDefault="00226427" w:rsidP="003F50BD">
            <w:pPr>
              <w:spacing w:after="0" w:line="240" w:lineRule="auto"/>
              <w:jc w:val="center"/>
              <w:rPr>
                <w:sz w:val="24"/>
                <w:szCs w:val="24"/>
              </w:rPr>
            </w:pPr>
            <w:r>
              <w:rPr>
                <w:sz w:val="24"/>
                <w:szCs w:val="24"/>
              </w:rPr>
              <w:t>чел.</w:t>
            </w:r>
          </w:p>
        </w:tc>
        <w:tc>
          <w:tcPr>
            <w:tcW w:w="1862" w:type="dxa"/>
            <w:shd w:val="clear" w:color="auto" w:fill="auto"/>
            <w:tcMar>
              <w:left w:w="108" w:type="dxa"/>
            </w:tcMar>
          </w:tcPr>
          <w:p w:rsidR="00226427" w:rsidRDefault="00226427" w:rsidP="003F50BD">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3F50BD">
            <w:pPr>
              <w:spacing w:after="0" w:line="240" w:lineRule="auto"/>
              <w:jc w:val="center"/>
              <w:rPr>
                <w:sz w:val="24"/>
                <w:szCs w:val="24"/>
              </w:rPr>
            </w:pPr>
            <w:r>
              <w:rPr>
                <w:sz w:val="24"/>
                <w:szCs w:val="24"/>
              </w:rPr>
              <w:t>4019</w:t>
            </w:r>
          </w:p>
        </w:tc>
        <w:tc>
          <w:tcPr>
            <w:tcW w:w="1128" w:type="dxa"/>
            <w:gridSpan w:val="4"/>
            <w:shd w:val="clear" w:color="auto" w:fill="auto"/>
            <w:tcMar>
              <w:left w:w="108" w:type="dxa"/>
            </w:tcMar>
          </w:tcPr>
          <w:p w:rsidR="00226427" w:rsidRDefault="00226427" w:rsidP="003F50BD">
            <w:pPr>
              <w:spacing w:after="0" w:line="240" w:lineRule="auto"/>
              <w:jc w:val="center"/>
              <w:rPr>
                <w:sz w:val="24"/>
                <w:szCs w:val="24"/>
              </w:rPr>
            </w:pPr>
            <w:r>
              <w:rPr>
                <w:sz w:val="24"/>
                <w:szCs w:val="24"/>
              </w:rPr>
              <w:t>4116</w:t>
            </w:r>
          </w:p>
        </w:tc>
        <w:tc>
          <w:tcPr>
            <w:tcW w:w="1105" w:type="dxa"/>
            <w:gridSpan w:val="3"/>
            <w:shd w:val="clear" w:color="auto" w:fill="auto"/>
            <w:tcMar>
              <w:left w:w="108" w:type="dxa"/>
            </w:tcMar>
          </w:tcPr>
          <w:p w:rsidR="00226427" w:rsidRDefault="00226427" w:rsidP="003F50BD">
            <w:pPr>
              <w:spacing w:after="0" w:line="240" w:lineRule="auto"/>
              <w:jc w:val="center"/>
              <w:rPr>
                <w:sz w:val="24"/>
                <w:szCs w:val="24"/>
              </w:rPr>
            </w:pPr>
            <w:r>
              <w:rPr>
                <w:sz w:val="24"/>
                <w:szCs w:val="24"/>
              </w:rPr>
              <w:t>4089</w:t>
            </w:r>
          </w:p>
        </w:tc>
        <w:tc>
          <w:tcPr>
            <w:tcW w:w="1123" w:type="dxa"/>
            <w:gridSpan w:val="4"/>
            <w:shd w:val="clear" w:color="auto" w:fill="auto"/>
            <w:tcMar>
              <w:left w:w="108" w:type="dxa"/>
            </w:tcMar>
          </w:tcPr>
          <w:p w:rsidR="00226427" w:rsidRDefault="00226427" w:rsidP="003F50BD">
            <w:pPr>
              <w:spacing w:after="0" w:line="240" w:lineRule="auto"/>
            </w:pPr>
            <w:r>
              <w:rPr>
                <w:sz w:val="24"/>
                <w:szCs w:val="24"/>
              </w:rPr>
              <w:t>4143</w:t>
            </w:r>
          </w:p>
        </w:tc>
        <w:tc>
          <w:tcPr>
            <w:tcW w:w="1117" w:type="dxa"/>
            <w:gridSpan w:val="5"/>
            <w:shd w:val="clear" w:color="auto" w:fill="auto"/>
            <w:tcMar>
              <w:left w:w="108" w:type="dxa"/>
            </w:tcMar>
          </w:tcPr>
          <w:p w:rsidR="00226427" w:rsidRDefault="00226427" w:rsidP="003F50BD">
            <w:pPr>
              <w:spacing w:after="0" w:line="240" w:lineRule="auto"/>
            </w:pPr>
            <w:r w:rsidRPr="00401F12">
              <w:rPr>
                <w:sz w:val="24"/>
              </w:rPr>
              <w:t>4143</w:t>
            </w:r>
          </w:p>
        </w:tc>
        <w:tc>
          <w:tcPr>
            <w:tcW w:w="1113" w:type="dxa"/>
            <w:gridSpan w:val="2"/>
            <w:shd w:val="clear" w:color="auto" w:fill="auto"/>
            <w:tcMar>
              <w:left w:w="108" w:type="dxa"/>
            </w:tcMar>
          </w:tcPr>
          <w:p w:rsidR="00226427" w:rsidRDefault="00226427" w:rsidP="003F50BD">
            <w:pPr>
              <w:spacing w:after="0" w:line="240" w:lineRule="auto"/>
            </w:pPr>
            <w:r w:rsidRPr="00401F12">
              <w:rPr>
                <w:sz w:val="24"/>
              </w:rPr>
              <w:t>4143</w:t>
            </w:r>
          </w:p>
        </w:tc>
        <w:tc>
          <w:tcPr>
            <w:tcW w:w="1338" w:type="dxa"/>
            <w:shd w:val="clear" w:color="auto" w:fill="auto"/>
            <w:tcMar>
              <w:left w:w="108" w:type="dxa"/>
            </w:tcMar>
          </w:tcPr>
          <w:p w:rsidR="00226427" w:rsidRDefault="00226427" w:rsidP="003F50BD">
            <w:pPr>
              <w:spacing w:after="0" w:line="240" w:lineRule="auto"/>
            </w:pPr>
            <w:r w:rsidRPr="00401F12">
              <w:rPr>
                <w:sz w:val="24"/>
              </w:rPr>
              <w:t>4143</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1"/>
          <w:wAfter w:w="236" w:type="dxa"/>
        </w:trPr>
        <w:tc>
          <w:tcPr>
            <w:tcW w:w="698" w:type="dxa"/>
            <w:shd w:val="clear" w:color="auto" w:fill="auto"/>
            <w:tcMar>
              <w:left w:w="108" w:type="dxa"/>
            </w:tcMar>
          </w:tcPr>
          <w:p w:rsidR="00226427" w:rsidRDefault="00226427" w:rsidP="003F50BD">
            <w:pPr>
              <w:spacing w:after="0" w:line="240" w:lineRule="auto"/>
              <w:jc w:val="center"/>
              <w:rPr>
                <w:sz w:val="24"/>
                <w:szCs w:val="24"/>
              </w:rPr>
            </w:pPr>
            <w:r>
              <w:rPr>
                <w:sz w:val="24"/>
                <w:szCs w:val="24"/>
              </w:rPr>
              <w:t>2.3.</w:t>
            </w:r>
          </w:p>
        </w:tc>
        <w:tc>
          <w:tcPr>
            <w:tcW w:w="3311" w:type="dxa"/>
            <w:shd w:val="clear" w:color="auto" w:fill="auto"/>
            <w:tcMar>
              <w:left w:w="108" w:type="dxa"/>
            </w:tcMar>
          </w:tcPr>
          <w:p w:rsidR="00226427" w:rsidRDefault="00226427" w:rsidP="00611EAA">
            <w:pPr>
              <w:spacing w:after="0" w:line="240" w:lineRule="auto"/>
              <w:rPr>
                <w:sz w:val="22"/>
                <w:szCs w:val="22"/>
              </w:rPr>
            </w:pPr>
            <w:r>
              <w:rPr>
                <w:sz w:val="24"/>
                <w:szCs w:val="24"/>
              </w:rPr>
              <w:t>Количество творческих коллективов и отдельных исполнителей, ставших победителями и призерами региональных, всероссийских и международных мероприятий</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1</w:t>
            </w:r>
          </w:p>
        </w:tc>
        <w:tc>
          <w:tcPr>
            <w:tcW w:w="1128"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2</w:t>
            </w:r>
          </w:p>
        </w:tc>
        <w:tc>
          <w:tcPr>
            <w:tcW w:w="1105"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3</w:t>
            </w:r>
          </w:p>
        </w:tc>
        <w:tc>
          <w:tcPr>
            <w:tcW w:w="1123"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3</w:t>
            </w:r>
          </w:p>
        </w:tc>
        <w:tc>
          <w:tcPr>
            <w:tcW w:w="1117"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4</w:t>
            </w:r>
          </w:p>
        </w:tc>
        <w:tc>
          <w:tcPr>
            <w:tcW w:w="1113" w:type="dxa"/>
            <w:gridSpan w:val="2"/>
            <w:shd w:val="clear" w:color="auto" w:fill="auto"/>
            <w:tcMar>
              <w:left w:w="108" w:type="dxa"/>
            </w:tcMar>
          </w:tcPr>
          <w:p w:rsidR="00226427" w:rsidRDefault="00226427" w:rsidP="00611EAA">
            <w:pPr>
              <w:spacing w:after="0" w:line="240" w:lineRule="auto"/>
              <w:jc w:val="center"/>
              <w:rPr>
                <w:sz w:val="24"/>
                <w:szCs w:val="24"/>
              </w:rPr>
            </w:pPr>
            <w:r>
              <w:rPr>
                <w:sz w:val="24"/>
                <w:szCs w:val="24"/>
              </w:rPr>
              <w:t>4</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5</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1"/>
          <w:wAfter w:w="236" w:type="dxa"/>
        </w:trPr>
        <w:tc>
          <w:tcPr>
            <w:tcW w:w="698" w:type="dxa"/>
            <w:shd w:val="clear" w:color="auto" w:fill="auto"/>
            <w:tcMar>
              <w:left w:w="108" w:type="dxa"/>
            </w:tcMar>
          </w:tcPr>
          <w:p w:rsidR="00226427" w:rsidRDefault="00226427" w:rsidP="003F50BD">
            <w:pPr>
              <w:spacing w:after="0" w:line="240" w:lineRule="auto"/>
              <w:jc w:val="center"/>
              <w:rPr>
                <w:sz w:val="24"/>
                <w:szCs w:val="24"/>
              </w:rPr>
            </w:pPr>
            <w:r>
              <w:rPr>
                <w:sz w:val="24"/>
                <w:szCs w:val="24"/>
              </w:rPr>
              <w:t>2.4.</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Средняя численность участников клубных формирований в расчете на 1 тысячу человек</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чел.</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 xml:space="preserve">областная субсидия </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101,7</w:t>
            </w:r>
          </w:p>
        </w:tc>
        <w:tc>
          <w:tcPr>
            <w:tcW w:w="1128"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102,1</w:t>
            </w:r>
          </w:p>
        </w:tc>
        <w:tc>
          <w:tcPr>
            <w:tcW w:w="1105"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103,7</w:t>
            </w:r>
          </w:p>
        </w:tc>
        <w:tc>
          <w:tcPr>
            <w:tcW w:w="1123"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7"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3" w:type="dxa"/>
            <w:gridSpan w:val="2"/>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1"/>
          <w:wAfter w:w="236" w:type="dxa"/>
        </w:trPr>
        <w:tc>
          <w:tcPr>
            <w:tcW w:w="698" w:type="dxa"/>
            <w:shd w:val="clear" w:color="auto" w:fill="auto"/>
            <w:tcMar>
              <w:left w:w="108" w:type="dxa"/>
            </w:tcMar>
          </w:tcPr>
          <w:p w:rsidR="00226427" w:rsidRDefault="00226427" w:rsidP="003F50BD">
            <w:pPr>
              <w:spacing w:after="0" w:line="240" w:lineRule="auto"/>
              <w:jc w:val="center"/>
              <w:rPr>
                <w:sz w:val="24"/>
                <w:szCs w:val="24"/>
              </w:rPr>
            </w:pPr>
            <w:r>
              <w:rPr>
                <w:sz w:val="24"/>
                <w:szCs w:val="24"/>
              </w:rPr>
              <w:t>2.5.</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 xml:space="preserve">Количество посещений платных культурно-массовых </w:t>
            </w:r>
            <w:r>
              <w:rPr>
                <w:sz w:val="24"/>
                <w:szCs w:val="24"/>
              </w:rPr>
              <w:lastRenderedPageBreak/>
              <w:t>мероприятий</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lastRenderedPageBreak/>
              <w:t>чел.</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8"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4513</w:t>
            </w:r>
          </w:p>
        </w:tc>
        <w:tc>
          <w:tcPr>
            <w:tcW w:w="1105"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518</w:t>
            </w:r>
          </w:p>
        </w:tc>
        <w:tc>
          <w:tcPr>
            <w:tcW w:w="1123"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780</w:t>
            </w:r>
          </w:p>
        </w:tc>
        <w:tc>
          <w:tcPr>
            <w:tcW w:w="1117"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1500</w:t>
            </w:r>
          </w:p>
        </w:tc>
        <w:tc>
          <w:tcPr>
            <w:tcW w:w="1113" w:type="dxa"/>
            <w:gridSpan w:val="2"/>
            <w:shd w:val="clear" w:color="auto" w:fill="auto"/>
            <w:tcMar>
              <w:left w:w="108" w:type="dxa"/>
            </w:tcMar>
          </w:tcPr>
          <w:p w:rsidR="00226427" w:rsidRDefault="00226427" w:rsidP="00611EAA">
            <w:pPr>
              <w:spacing w:after="0" w:line="240" w:lineRule="auto"/>
              <w:jc w:val="center"/>
              <w:rPr>
                <w:sz w:val="24"/>
                <w:szCs w:val="24"/>
              </w:rPr>
            </w:pPr>
            <w:r>
              <w:rPr>
                <w:sz w:val="24"/>
                <w:szCs w:val="24"/>
              </w:rPr>
              <w:t>1550</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1600</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1"/>
          <w:wAfter w:w="236" w:type="dxa"/>
          <w:trHeight w:val="701"/>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lastRenderedPageBreak/>
              <w:t>2.6</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Количество творческих проектов в области культуры</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8"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5"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3</w:t>
            </w:r>
          </w:p>
        </w:tc>
        <w:tc>
          <w:tcPr>
            <w:tcW w:w="1123"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4</w:t>
            </w:r>
          </w:p>
        </w:tc>
        <w:tc>
          <w:tcPr>
            <w:tcW w:w="1117"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4</w:t>
            </w:r>
          </w:p>
        </w:tc>
        <w:tc>
          <w:tcPr>
            <w:tcW w:w="1113" w:type="dxa"/>
            <w:gridSpan w:val="2"/>
            <w:shd w:val="clear" w:color="auto" w:fill="auto"/>
            <w:tcMar>
              <w:left w:w="108" w:type="dxa"/>
            </w:tcMar>
          </w:tcPr>
          <w:p w:rsidR="00226427" w:rsidRDefault="00226427" w:rsidP="00611EAA">
            <w:pPr>
              <w:spacing w:after="0" w:line="240" w:lineRule="auto"/>
              <w:jc w:val="center"/>
              <w:rPr>
                <w:sz w:val="24"/>
                <w:szCs w:val="24"/>
              </w:rPr>
            </w:pPr>
            <w:r>
              <w:rPr>
                <w:sz w:val="24"/>
                <w:szCs w:val="24"/>
              </w:rPr>
              <w:t>4</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4</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1"/>
          <w:wAfter w:w="236" w:type="dxa"/>
          <w:trHeight w:val="701"/>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2.7</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 xml:space="preserve">Доля завершенных проектов развития общественной инфраструктуры, основанных на местных инициативах </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процент</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приоритетный проект (программа)</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8"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5"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3"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100</w:t>
            </w:r>
          </w:p>
        </w:tc>
        <w:tc>
          <w:tcPr>
            <w:tcW w:w="1117"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3" w:type="dxa"/>
            <w:gridSpan w:val="2"/>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1"/>
          <w:wAfter w:w="236" w:type="dxa"/>
          <w:trHeight w:val="701"/>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2.8</w:t>
            </w:r>
          </w:p>
        </w:tc>
        <w:tc>
          <w:tcPr>
            <w:tcW w:w="3311" w:type="dxa"/>
            <w:shd w:val="clear" w:color="auto" w:fill="auto"/>
            <w:tcMar>
              <w:left w:w="108" w:type="dxa"/>
            </w:tcMar>
          </w:tcPr>
          <w:p w:rsidR="00226427" w:rsidRDefault="00226427" w:rsidP="000B1E53">
            <w:pPr>
              <w:spacing w:after="0" w:line="240" w:lineRule="auto"/>
              <w:jc w:val="both"/>
              <w:rPr>
                <w:sz w:val="24"/>
                <w:szCs w:val="24"/>
              </w:rPr>
            </w:pPr>
            <w:r w:rsidRPr="00362CE8">
              <w:rPr>
                <w:sz w:val="24"/>
                <w:szCs w:val="24"/>
              </w:rPr>
              <w:t>Количество созданных (реконструированных) и капитально отремонтированных</w:t>
            </w:r>
            <w:r>
              <w:rPr>
                <w:sz w:val="24"/>
                <w:szCs w:val="24"/>
              </w:rPr>
              <w:t xml:space="preserve"> объектов организаций культуры</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 xml:space="preserve">региональный проект </w:t>
            </w:r>
          </w:p>
          <w:p w:rsidR="00226427" w:rsidRDefault="00226427" w:rsidP="00611EAA">
            <w:pPr>
              <w:spacing w:after="0" w:line="240" w:lineRule="auto"/>
              <w:jc w:val="center"/>
              <w:rPr>
                <w:sz w:val="24"/>
                <w:szCs w:val="24"/>
              </w:rPr>
            </w:pP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8"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5"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3"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7"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3" w:type="dxa"/>
            <w:gridSpan w:val="2"/>
            <w:shd w:val="clear" w:color="auto" w:fill="auto"/>
            <w:tcMar>
              <w:left w:w="108" w:type="dxa"/>
            </w:tcMar>
          </w:tcPr>
          <w:p w:rsidR="00226427" w:rsidRDefault="00226427" w:rsidP="00611EAA">
            <w:pPr>
              <w:spacing w:after="0" w:line="240" w:lineRule="auto"/>
              <w:jc w:val="center"/>
              <w:rPr>
                <w:sz w:val="24"/>
                <w:szCs w:val="24"/>
              </w:rPr>
            </w:pPr>
            <w:r>
              <w:rPr>
                <w:sz w:val="24"/>
                <w:szCs w:val="24"/>
              </w:rPr>
              <w:t>1</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1"/>
          <w:wAfter w:w="236" w:type="dxa"/>
          <w:trHeight w:val="349"/>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2.9.</w:t>
            </w:r>
          </w:p>
        </w:tc>
        <w:tc>
          <w:tcPr>
            <w:tcW w:w="3311" w:type="dxa"/>
            <w:shd w:val="clear" w:color="auto" w:fill="auto"/>
            <w:tcMar>
              <w:left w:w="108" w:type="dxa"/>
            </w:tcMar>
          </w:tcPr>
          <w:p w:rsidR="00226427" w:rsidRDefault="00226427" w:rsidP="00611EAA">
            <w:pPr>
              <w:spacing w:after="0" w:line="240" w:lineRule="auto"/>
              <w:rPr>
                <w:sz w:val="24"/>
                <w:szCs w:val="24"/>
              </w:rPr>
            </w:pPr>
            <w:r>
              <w:rPr>
                <w:sz w:val="24"/>
                <w:szCs w:val="24"/>
              </w:rPr>
              <w:t xml:space="preserve">Число посещений культурно-массовых мероприятий в культурно-досуговых учреждениях </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тыс. ед.</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 xml:space="preserve">региональный проект </w:t>
            </w:r>
          </w:p>
          <w:p w:rsidR="00226427" w:rsidRDefault="00226427" w:rsidP="00611EAA">
            <w:pPr>
              <w:spacing w:after="0" w:line="240" w:lineRule="auto"/>
              <w:jc w:val="center"/>
              <w:rPr>
                <w:sz w:val="24"/>
                <w:szCs w:val="24"/>
              </w:rPr>
            </w:pP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8"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5"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3"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149,0</w:t>
            </w:r>
          </w:p>
        </w:tc>
        <w:tc>
          <w:tcPr>
            <w:tcW w:w="1117" w:type="dxa"/>
            <w:gridSpan w:val="5"/>
            <w:shd w:val="clear" w:color="auto" w:fill="auto"/>
            <w:tcMar>
              <w:left w:w="108" w:type="dxa"/>
            </w:tcMar>
          </w:tcPr>
          <w:p w:rsidR="00226427" w:rsidRDefault="00226427" w:rsidP="00611EAA">
            <w:pPr>
              <w:tabs>
                <w:tab w:val="center" w:pos="388"/>
              </w:tabs>
              <w:spacing w:after="0" w:line="240" w:lineRule="auto"/>
              <w:rPr>
                <w:sz w:val="24"/>
                <w:szCs w:val="24"/>
              </w:rPr>
            </w:pPr>
            <w:r>
              <w:rPr>
                <w:sz w:val="24"/>
                <w:szCs w:val="24"/>
              </w:rPr>
              <w:t>172,8</w:t>
            </w:r>
          </w:p>
        </w:tc>
        <w:tc>
          <w:tcPr>
            <w:tcW w:w="1113" w:type="dxa"/>
            <w:gridSpan w:val="2"/>
            <w:shd w:val="clear" w:color="auto" w:fill="auto"/>
            <w:tcMar>
              <w:left w:w="108" w:type="dxa"/>
            </w:tcMar>
          </w:tcPr>
          <w:p w:rsidR="00226427" w:rsidRDefault="00226427" w:rsidP="00611EAA">
            <w:pPr>
              <w:spacing w:after="0" w:line="240" w:lineRule="auto"/>
              <w:jc w:val="center"/>
              <w:rPr>
                <w:sz w:val="24"/>
                <w:szCs w:val="24"/>
              </w:rPr>
            </w:pPr>
            <w:r>
              <w:rPr>
                <w:sz w:val="24"/>
                <w:szCs w:val="24"/>
              </w:rPr>
              <w:t>200,5</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232,6</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1"/>
          <w:wAfter w:w="236" w:type="dxa"/>
          <w:trHeight w:val="349"/>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2.10.</w:t>
            </w:r>
          </w:p>
        </w:tc>
        <w:tc>
          <w:tcPr>
            <w:tcW w:w="3311" w:type="dxa"/>
            <w:shd w:val="clear" w:color="auto" w:fill="auto"/>
            <w:tcMar>
              <w:left w:w="108" w:type="dxa"/>
            </w:tcMar>
          </w:tcPr>
          <w:p w:rsidR="00226427" w:rsidRDefault="00226427" w:rsidP="00611EAA">
            <w:pPr>
              <w:spacing w:after="0" w:line="240" w:lineRule="auto"/>
              <w:jc w:val="both"/>
              <w:rPr>
                <w:spacing w:val="2"/>
                <w:sz w:val="24"/>
                <w:szCs w:val="24"/>
                <w:highlight w:val="white"/>
              </w:rPr>
            </w:pPr>
            <w:r>
              <w:rPr>
                <w:spacing w:val="2"/>
                <w:sz w:val="24"/>
                <w:szCs w:val="24"/>
                <w:shd w:val="clear" w:color="auto" w:fill="FFFFFF"/>
              </w:rPr>
              <w:t>Число посещений кинотеатров (число зрителей)</w:t>
            </w:r>
          </w:p>
        </w:tc>
        <w:tc>
          <w:tcPr>
            <w:tcW w:w="1357" w:type="dxa"/>
            <w:shd w:val="clear" w:color="auto" w:fill="auto"/>
            <w:tcMar>
              <w:left w:w="108" w:type="dxa"/>
            </w:tcMar>
          </w:tcPr>
          <w:p w:rsidR="00226427" w:rsidRDefault="00226427" w:rsidP="002B6820">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региональный проект</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8"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5"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3" w:type="dxa"/>
            <w:gridSpan w:val="4"/>
            <w:shd w:val="clear" w:color="auto" w:fill="auto"/>
            <w:tcMar>
              <w:left w:w="108" w:type="dxa"/>
            </w:tcMar>
          </w:tcPr>
          <w:p w:rsidR="00226427" w:rsidRDefault="00226427" w:rsidP="00027608">
            <w:pPr>
              <w:spacing w:after="0" w:line="240" w:lineRule="auto"/>
              <w:jc w:val="center"/>
              <w:rPr>
                <w:sz w:val="24"/>
                <w:szCs w:val="24"/>
              </w:rPr>
            </w:pPr>
            <w:r>
              <w:rPr>
                <w:sz w:val="24"/>
                <w:szCs w:val="24"/>
              </w:rPr>
              <w:t>30000</w:t>
            </w:r>
          </w:p>
        </w:tc>
        <w:tc>
          <w:tcPr>
            <w:tcW w:w="1117" w:type="dxa"/>
            <w:gridSpan w:val="5"/>
            <w:shd w:val="clear" w:color="auto" w:fill="auto"/>
            <w:tcMar>
              <w:left w:w="108" w:type="dxa"/>
            </w:tcMar>
          </w:tcPr>
          <w:p w:rsidR="00226427" w:rsidRPr="00027608" w:rsidRDefault="00226427" w:rsidP="00027608">
            <w:pPr>
              <w:jc w:val="center"/>
              <w:rPr>
                <w:sz w:val="24"/>
              </w:rPr>
            </w:pPr>
            <w:r w:rsidRPr="00027608">
              <w:rPr>
                <w:sz w:val="24"/>
              </w:rPr>
              <w:t>30050</w:t>
            </w:r>
          </w:p>
        </w:tc>
        <w:tc>
          <w:tcPr>
            <w:tcW w:w="1113" w:type="dxa"/>
            <w:gridSpan w:val="2"/>
            <w:shd w:val="clear" w:color="auto" w:fill="auto"/>
            <w:tcMar>
              <w:left w:w="108" w:type="dxa"/>
            </w:tcMar>
          </w:tcPr>
          <w:p w:rsidR="00226427" w:rsidRPr="00027608" w:rsidRDefault="00226427" w:rsidP="00027608">
            <w:pPr>
              <w:jc w:val="center"/>
              <w:rPr>
                <w:sz w:val="24"/>
              </w:rPr>
            </w:pPr>
            <w:r w:rsidRPr="00027608">
              <w:rPr>
                <w:sz w:val="24"/>
              </w:rPr>
              <w:t>30100</w:t>
            </w:r>
          </w:p>
        </w:tc>
        <w:tc>
          <w:tcPr>
            <w:tcW w:w="1338" w:type="dxa"/>
            <w:shd w:val="clear" w:color="auto" w:fill="auto"/>
            <w:tcMar>
              <w:left w:w="108" w:type="dxa"/>
            </w:tcMar>
          </w:tcPr>
          <w:p w:rsidR="00226427" w:rsidRPr="00027608" w:rsidRDefault="00226427" w:rsidP="00027608">
            <w:pPr>
              <w:jc w:val="center"/>
              <w:rPr>
                <w:sz w:val="24"/>
              </w:rPr>
            </w:pPr>
            <w:r w:rsidRPr="00027608">
              <w:rPr>
                <w:sz w:val="24"/>
              </w:rPr>
              <w:t>30150</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1"/>
          <w:wAfter w:w="236" w:type="dxa"/>
          <w:trHeight w:val="902"/>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2.11.</w:t>
            </w:r>
          </w:p>
        </w:tc>
        <w:tc>
          <w:tcPr>
            <w:tcW w:w="3311" w:type="dxa"/>
            <w:shd w:val="clear" w:color="auto" w:fill="auto"/>
            <w:tcMar>
              <w:left w:w="108" w:type="dxa"/>
            </w:tcMar>
          </w:tcPr>
          <w:p w:rsidR="00226427" w:rsidRDefault="00226427" w:rsidP="000C0200">
            <w:pPr>
              <w:spacing w:after="0" w:line="240" w:lineRule="auto"/>
              <w:rPr>
                <w:sz w:val="24"/>
                <w:szCs w:val="24"/>
              </w:rPr>
            </w:pPr>
            <w:r>
              <w:rPr>
                <w:sz w:val="24"/>
                <w:szCs w:val="24"/>
              </w:rPr>
              <w:t>Количество организаций культуры получивших современное оборудование</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региональный проект</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8"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p w:rsidR="00226427" w:rsidRPr="00A56000" w:rsidRDefault="00226427" w:rsidP="00A56000">
            <w:pPr>
              <w:rPr>
                <w:sz w:val="24"/>
                <w:szCs w:val="24"/>
              </w:rPr>
            </w:pPr>
          </w:p>
        </w:tc>
        <w:tc>
          <w:tcPr>
            <w:tcW w:w="1105"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3" w:type="dxa"/>
            <w:gridSpan w:val="4"/>
            <w:shd w:val="clear" w:color="auto" w:fill="auto"/>
            <w:tcMar>
              <w:left w:w="108" w:type="dxa"/>
            </w:tcMar>
          </w:tcPr>
          <w:p w:rsidR="00226427" w:rsidRDefault="00226427" w:rsidP="00611EAA">
            <w:pPr>
              <w:spacing w:after="0" w:line="240" w:lineRule="auto"/>
              <w:rPr>
                <w:sz w:val="24"/>
                <w:szCs w:val="24"/>
              </w:rPr>
            </w:pPr>
            <w:r>
              <w:rPr>
                <w:sz w:val="24"/>
                <w:szCs w:val="24"/>
              </w:rPr>
              <w:t>1</w:t>
            </w:r>
          </w:p>
        </w:tc>
        <w:tc>
          <w:tcPr>
            <w:tcW w:w="1117" w:type="dxa"/>
            <w:gridSpan w:val="5"/>
            <w:shd w:val="clear" w:color="auto" w:fill="auto"/>
            <w:tcMar>
              <w:left w:w="108" w:type="dxa"/>
            </w:tcMar>
          </w:tcPr>
          <w:p w:rsidR="00226427" w:rsidRDefault="00226427" w:rsidP="00611EAA">
            <w:pPr>
              <w:spacing w:after="0" w:line="240" w:lineRule="auto"/>
              <w:rPr>
                <w:sz w:val="24"/>
                <w:szCs w:val="24"/>
              </w:rPr>
            </w:pPr>
            <w:r>
              <w:rPr>
                <w:sz w:val="24"/>
                <w:szCs w:val="24"/>
              </w:rPr>
              <w:t>1</w:t>
            </w:r>
          </w:p>
        </w:tc>
        <w:tc>
          <w:tcPr>
            <w:tcW w:w="1113" w:type="dxa"/>
            <w:gridSpan w:val="2"/>
            <w:shd w:val="clear" w:color="auto" w:fill="auto"/>
            <w:tcMar>
              <w:left w:w="108" w:type="dxa"/>
            </w:tcMar>
          </w:tcPr>
          <w:p w:rsidR="00226427" w:rsidRDefault="00226427" w:rsidP="00611EAA">
            <w:pPr>
              <w:spacing w:after="0" w:line="240" w:lineRule="auto"/>
              <w:rPr>
                <w:sz w:val="24"/>
                <w:szCs w:val="24"/>
              </w:rPr>
            </w:pPr>
            <w:r>
              <w:rPr>
                <w:sz w:val="24"/>
                <w:szCs w:val="24"/>
              </w:rPr>
              <w:t>1</w:t>
            </w:r>
          </w:p>
        </w:tc>
        <w:tc>
          <w:tcPr>
            <w:tcW w:w="1338" w:type="dxa"/>
            <w:shd w:val="clear" w:color="auto" w:fill="auto"/>
            <w:tcMar>
              <w:left w:w="108" w:type="dxa"/>
            </w:tcMar>
          </w:tcPr>
          <w:p w:rsidR="00226427" w:rsidRDefault="00226427" w:rsidP="00611EAA">
            <w:pPr>
              <w:spacing w:after="0" w:line="240" w:lineRule="auto"/>
              <w:rPr>
                <w:sz w:val="24"/>
                <w:szCs w:val="24"/>
              </w:rPr>
            </w:pPr>
            <w:r>
              <w:rPr>
                <w:sz w:val="24"/>
                <w:szCs w:val="24"/>
              </w:rPr>
              <w:t>1</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p w:rsidR="00226427" w:rsidRDefault="00226427" w:rsidP="00611EAA">
            <w:pPr>
              <w:spacing w:after="0" w:line="240" w:lineRule="auto"/>
            </w:pPr>
          </w:p>
          <w:p w:rsidR="00226427" w:rsidRDefault="00226427" w:rsidP="00611EAA">
            <w:pPr>
              <w:spacing w:after="0" w:line="240" w:lineRule="auto"/>
            </w:pPr>
          </w:p>
          <w:p w:rsidR="00226427" w:rsidRDefault="00226427" w:rsidP="00611EAA">
            <w:pPr>
              <w:spacing w:after="0" w:line="240" w:lineRule="auto"/>
            </w:pPr>
          </w:p>
        </w:tc>
      </w:tr>
      <w:tr w:rsidR="00226427" w:rsidTr="0047446D">
        <w:trPr>
          <w:gridAfter w:val="1"/>
          <w:wAfter w:w="236" w:type="dxa"/>
          <w:trHeight w:val="349"/>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2.12.</w:t>
            </w:r>
          </w:p>
        </w:tc>
        <w:tc>
          <w:tcPr>
            <w:tcW w:w="3311" w:type="dxa"/>
            <w:shd w:val="clear" w:color="auto" w:fill="auto"/>
            <w:tcMar>
              <w:left w:w="108" w:type="dxa"/>
            </w:tcMar>
          </w:tcPr>
          <w:p w:rsidR="00226427" w:rsidRDefault="00226427" w:rsidP="00611EAA">
            <w:pPr>
              <w:spacing w:after="0" w:line="240" w:lineRule="auto"/>
              <w:rPr>
                <w:sz w:val="24"/>
                <w:szCs w:val="24"/>
              </w:rPr>
            </w:pPr>
            <w:r>
              <w:rPr>
                <w:sz w:val="24"/>
                <w:szCs w:val="24"/>
              </w:rPr>
              <w:t>Количество реализованных инициативных проектов</w:t>
            </w:r>
          </w:p>
        </w:tc>
        <w:tc>
          <w:tcPr>
            <w:tcW w:w="1357" w:type="dxa"/>
            <w:shd w:val="clear" w:color="auto" w:fill="auto"/>
            <w:tcMar>
              <w:left w:w="108" w:type="dxa"/>
            </w:tcMar>
          </w:tcPr>
          <w:p w:rsidR="00226427" w:rsidRDefault="00226427" w:rsidP="00743C70">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743C70">
            <w:pPr>
              <w:spacing w:after="0" w:line="240" w:lineRule="auto"/>
              <w:jc w:val="center"/>
              <w:rPr>
                <w:sz w:val="24"/>
                <w:szCs w:val="24"/>
              </w:rPr>
            </w:pPr>
            <w:r>
              <w:rPr>
                <w:sz w:val="24"/>
                <w:szCs w:val="24"/>
              </w:rPr>
              <w:t>региональный проект</w:t>
            </w:r>
          </w:p>
        </w:tc>
        <w:tc>
          <w:tcPr>
            <w:tcW w:w="941" w:type="dxa"/>
            <w:shd w:val="clear" w:color="auto" w:fill="auto"/>
            <w:tcMar>
              <w:left w:w="108" w:type="dxa"/>
            </w:tcMar>
          </w:tcPr>
          <w:p w:rsidR="00226427" w:rsidRDefault="00226427" w:rsidP="00743C70">
            <w:pPr>
              <w:spacing w:after="0" w:line="240" w:lineRule="auto"/>
              <w:jc w:val="center"/>
              <w:rPr>
                <w:sz w:val="24"/>
                <w:szCs w:val="24"/>
              </w:rPr>
            </w:pPr>
            <w:r>
              <w:rPr>
                <w:sz w:val="24"/>
                <w:szCs w:val="24"/>
              </w:rPr>
              <w:t>-</w:t>
            </w:r>
          </w:p>
        </w:tc>
        <w:tc>
          <w:tcPr>
            <w:tcW w:w="1128" w:type="dxa"/>
            <w:gridSpan w:val="4"/>
            <w:shd w:val="clear" w:color="auto" w:fill="auto"/>
            <w:tcMar>
              <w:left w:w="108" w:type="dxa"/>
            </w:tcMar>
          </w:tcPr>
          <w:p w:rsidR="00226427" w:rsidRDefault="00226427" w:rsidP="00743C70">
            <w:pPr>
              <w:spacing w:after="0" w:line="240" w:lineRule="auto"/>
              <w:jc w:val="center"/>
              <w:rPr>
                <w:sz w:val="24"/>
                <w:szCs w:val="24"/>
              </w:rPr>
            </w:pPr>
            <w:r>
              <w:rPr>
                <w:sz w:val="24"/>
                <w:szCs w:val="24"/>
              </w:rPr>
              <w:t>-</w:t>
            </w:r>
          </w:p>
        </w:tc>
        <w:tc>
          <w:tcPr>
            <w:tcW w:w="1105" w:type="dxa"/>
            <w:gridSpan w:val="3"/>
            <w:shd w:val="clear" w:color="auto" w:fill="auto"/>
            <w:tcMar>
              <w:left w:w="108" w:type="dxa"/>
            </w:tcMar>
          </w:tcPr>
          <w:p w:rsidR="00226427" w:rsidRDefault="00226427" w:rsidP="00743C70">
            <w:pPr>
              <w:spacing w:after="0" w:line="240" w:lineRule="auto"/>
              <w:jc w:val="center"/>
              <w:rPr>
                <w:sz w:val="24"/>
                <w:szCs w:val="24"/>
              </w:rPr>
            </w:pPr>
            <w:r>
              <w:rPr>
                <w:sz w:val="24"/>
                <w:szCs w:val="24"/>
              </w:rPr>
              <w:t>-</w:t>
            </w:r>
          </w:p>
        </w:tc>
        <w:tc>
          <w:tcPr>
            <w:tcW w:w="1123" w:type="dxa"/>
            <w:gridSpan w:val="4"/>
            <w:shd w:val="clear" w:color="auto" w:fill="auto"/>
            <w:tcMar>
              <w:left w:w="108" w:type="dxa"/>
            </w:tcMar>
          </w:tcPr>
          <w:p w:rsidR="00226427" w:rsidRDefault="00226427" w:rsidP="00611EAA">
            <w:pPr>
              <w:spacing w:after="0" w:line="240" w:lineRule="auto"/>
              <w:rPr>
                <w:sz w:val="24"/>
                <w:szCs w:val="24"/>
              </w:rPr>
            </w:pPr>
            <w:r>
              <w:rPr>
                <w:sz w:val="24"/>
                <w:szCs w:val="24"/>
              </w:rPr>
              <w:t>-</w:t>
            </w:r>
          </w:p>
        </w:tc>
        <w:tc>
          <w:tcPr>
            <w:tcW w:w="1117" w:type="dxa"/>
            <w:gridSpan w:val="5"/>
            <w:shd w:val="clear" w:color="auto" w:fill="auto"/>
            <w:tcMar>
              <w:left w:w="108" w:type="dxa"/>
            </w:tcMar>
          </w:tcPr>
          <w:p w:rsidR="00226427" w:rsidRDefault="00226427" w:rsidP="00226427">
            <w:pPr>
              <w:spacing w:after="0" w:line="240" w:lineRule="auto"/>
              <w:jc w:val="center"/>
              <w:rPr>
                <w:sz w:val="24"/>
                <w:szCs w:val="24"/>
              </w:rPr>
            </w:pPr>
            <w:r>
              <w:rPr>
                <w:sz w:val="24"/>
                <w:szCs w:val="24"/>
              </w:rPr>
              <w:t>1</w:t>
            </w:r>
          </w:p>
        </w:tc>
        <w:tc>
          <w:tcPr>
            <w:tcW w:w="1113" w:type="dxa"/>
            <w:gridSpan w:val="2"/>
            <w:shd w:val="clear" w:color="auto" w:fill="auto"/>
            <w:tcMar>
              <w:left w:w="108" w:type="dxa"/>
            </w:tcMar>
          </w:tcPr>
          <w:p w:rsidR="00226427" w:rsidRDefault="00226427" w:rsidP="00611EAA">
            <w:pPr>
              <w:spacing w:after="0" w:line="240" w:lineRule="auto"/>
              <w:rPr>
                <w:sz w:val="24"/>
                <w:szCs w:val="24"/>
              </w:rPr>
            </w:pPr>
            <w:r>
              <w:rPr>
                <w:sz w:val="24"/>
                <w:szCs w:val="24"/>
              </w:rPr>
              <w:t>-</w:t>
            </w:r>
          </w:p>
        </w:tc>
        <w:tc>
          <w:tcPr>
            <w:tcW w:w="1338" w:type="dxa"/>
            <w:shd w:val="clear" w:color="auto" w:fill="auto"/>
            <w:tcMar>
              <w:left w:w="108" w:type="dxa"/>
            </w:tcMar>
          </w:tcPr>
          <w:p w:rsidR="00226427" w:rsidRDefault="00226427" w:rsidP="00611EAA">
            <w:pPr>
              <w:spacing w:after="0" w:line="240" w:lineRule="auto"/>
              <w:rPr>
                <w:sz w:val="24"/>
                <w:szCs w:val="24"/>
              </w:rPr>
            </w:pPr>
            <w:r>
              <w:rPr>
                <w:sz w:val="24"/>
                <w:szCs w:val="24"/>
              </w:rPr>
              <w:t>-</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1"/>
          <w:wAfter w:w="236" w:type="dxa"/>
          <w:trHeight w:val="349"/>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2.13.</w:t>
            </w:r>
          </w:p>
        </w:tc>
        <w:tc>
          <w:tcPr>
            <w:tcW w:w="3311" w:type="dxa"/>
            <w:shd w:val="clear" w:color="auto" w:fill="auto"/>
            <w:tcMar>
              <w:left w:w="108" w:type="dxa"/>
            </w:tcMar>
          </w:tcPr>
          <w:p w:rsidR="00226427" w:rsidRDefault="00226427" w:rsidP="00FC7878">
            <w:pPr>
              <w:spacing w:after="0" w:line="240" w:lineRule="auto"/>
              <w:rPr>
                <w:sz w:val="24"/>
                <w:szCs w:val="24"/>
              </w:rPr>
            </w:pPr>
            <w:r>
              <w:rPr>
                <w:sz w:val="24"/>
                <w:szCs w:val="24"/>
              </w:rPr>
              <w:t xml:space="preserve">Количество специалистов, прошедших повышение квалификации на базе Центров непрерывного </w:t>
            </w:r>
            <w:r>
              <w:rPr>
                <w:sz w:val="24"/>
                <w:szCs w:val="24"/>
              </w:rPr>
              <w:lastRenderedPageBreak/>
              <w:t>образования, нарастающим итогом</w:t>
            </w:r>
            <w:r>
              <w:rPr>
                <w:rStyle w:val="FootnoteAnchor"/>
                <w:sz w:val="24"/>
                <w:szCs w:val="24"/>
              </w:rPr>
              <w:footnoteReference w:id="1"/>
            </w:r>
          </w:p>
        </w:tc>
        <w:tc>
          <w:tcPr>
            <w:tcW w:w="1357" w:type="dxa"/>
            <w:shd w:val="clear" w:color="auto" w:fill="auto"/>
            <w:tcMar>
              <w:left w:w="108" w:type="dxa"/>
            </w:tcMar>
          </w:tcPr>
          <w:p w:rsidR="00226427" w:rsidRDefault="00226427" w:rsidP="00FC7878">
            <w:pPr>
              <w:spacing w:after="0" w:line="240" w:lineRule="auto"/>
              <w:jc w:val="center"/>
              <w:rPr>
                <w:sz w:val="24"/>
                <w:szCs w:val="24"/>
              </w:rPr>
            </w:pPr>
            <w:r>
              <w:rPr>
                <w:sz w:val="24"/>
                <w:szCs w:val="24"/>
              </w:rPr>
              <w:lastRenderedPageBreak/>
              <w:t>единиц</w:t>
            </w:r>
          </w:p>
        </w:tc>
        <w:tc>
          <w:tcPr>
            <w:tcW w:w="1862" w:type="dxa"/>
            <w:shd w:val="clear" w:color="auto" w:fill="auto"/>
            <w:tcMar>
              <w:left w:w="108" w:type="dxa"/>
            </w:tcMar>
          </w:tcPr>
          <w:p w:rsidR="00226427" w:rsidRDefault="00226427" w:rsidP="00FC7878">
            <w:pPr>
              <w:spacing w:after="0" w:line="240" w:lineRule="auto"/>
              <w:jc w:val="center"/>
              <w:rPr>
                <w:sz w:val="24"/>
                <w:szCs w:val="24"/>
              </w:rPr>
            </w:pPr>
            <w:r>
              <w:rPr>
                <w:sz w:val="24"/>
                <w:szCs w:val="24"/>
              </w:rPr>
              <w:t xml:space="preserve">региональный проект </w:t>
            </w:r>
          </w:p>
        </w:tc>
        <w:tc>
          <w:tcPr>
            <w:tcW w:w="941" w:type="dxa"/>
            <w:shd w:val="clear" w:color="auto" w:fill="auto"/>
            <w:tcMar>
              <w:left w:w="108" w:type="dxa"/>
            </w:tcMar>
          </w:tcPr>
          <w:p w:rsidR="00226427" w:rsidRDefault="00226427" w:rsidP="00FC7878">
            <w:pPr>
              <w:spacing w:after="0" w:line="240" w:lineRule="auto"/>
              <w:jc w:val="center"/>
              <w:rPr>
                <w:sz w:val="24"/>
                <w:szCs w:val="24"/>
              </w:rPr>
            </w:pPr>
            <w:r>
              <w:rPr>
                <w:sz w:val="24"/>
                <w:szCs w:val="24"/>
              </w:rPr>
              <w:t>-</w:t>
            </w:r>
          </w:p>
        </w:tc>
        <w:tc>
          <w:tcPr>
            <w:tcW w:w="1128" w:type="dxa"/>
            <w:gridSpan w:val="4"/>
            <w:shd w:val="clear" w:color="auto" w:fill="auto"/>
            <w:tcMar>
              <w:left w:w="108" w:type="dxa"/>
            </w:tcMar>
          </w:tcPr>
          <w:p w:rsidR="00226427" w:rsidRDefault="00226427" w:rsidP="00FC7878">
            <w:pPr>
              <w:spacing w:after="0" w:line="240" w:lineRule="auto"/>
              <w:jc w:val="center"/>
              <w:rPr>
                <w:sz w:val="24"/>
                <w:szCs w:val="24"/>
              </w:rPr>
            </w:pPr>
            <w:r>
              <w:rPr>
                <w:sz w:val="24"/>
                <w:szCs w:val="24"/>
              </w:rPr>
              <w:t>-</w:t>
            </w:r>
          </w:p>
        </w:tc>
        <w:tc>
          <w:tcPr>
            <w:tcW w:w="1105" w:type="dxa"/>
            <w:gridSpan w:val="3"/>
            <w:shd w:val="clear" w:color="auto" w:fill="auto"/>
            <w:tcMar>
              <w:left w:w="108" w:type="dxa"/>
            </w:tcMar>
          </w:tcPr>
          <w:p w:rsidR="00226427" w:rsidRDefault="00226427" w:rsidP="00FC7878">
            <w:pPr>
              <w:spacing w:after="0" w:line="240" w:lineRule="auto"/>
              <w:jc w:val="center"/>
              <w:rPr>
                <w:sz w:val="24"/>
                <w:szCs w:val="24"/>
              </w:rPr>
            </w:pPr>
            <w:r>
              <w:rPr>
                <w:sz w:val="24"/>
                <w:szCs w:val="24"/>
              </w:rPr>
              <w:t>-</w:t>
            </w:r>
          </w:p>
        </w:tc>
        <w:tc>
          <w:tcPr>
            <w:tcW w:w="1123" w:type="dxa"/>
            <w:gridSpan w:val="4"/>
            <w:shd w:val="clear" w:color="auto" w:fill="auto"/>
            <w:tcMar>
              <w:left w:w="108" w:type="dxa"/>
            </w:tcMar>
          </w:tcPr>
          <w:p w:rsidR="00226427" w:rsidRDefault="00226427" w:rsidP="00FC7878">
            <w:pPr>
              <w:spacing w:after="0" w:line="240" w:lineRule="auto"/>
              <w:jc w:val="center"/>
              <w:rPr>
                <w:sz w:val="24"/>
                <w:szCs w:val="24"/>
              </w:rPr>
            </w:pPr>
            <w:r>
              <w:rPr>
                <w:sz w:val="24"/>
                <w:szCs w:val="24"/>
              </w:rPr>
              <w:t>-</w:t>
            </w:r>
          </w:p>
        </w:tc>
        <w:tc>
          <w:tcPr>
            <w:tcW w:w="1117" w:type="dxa"/>
            <w:gridSpan w:val="5"/>
            <w:shd w:val="clear" w:color="auto" w:fill="auto"/>
            <w:tcMar>
              <w:left w:w="108" w:type="dxa"/>
            </w:tcMar>
          </w:tcPr>
          <w:p w:rsidR="00226427" w:rsidRDefault="00226427" w:rsidP="00FC7878">
            <w:pPr>
              <w:spacing w:after="0" w:line="240" w:lineRule="auto"/>
              <w:jc w:val="center"/>
              <w:rPr>
                <w:sz w:val="24"/>
                <w:szCs w:val="24"/>
              </w:rPr>
            </w:pPr>
            <w:r>
              <w:rPr>
                <w:sz w:val="24"/>
                <w:szCs w:val="24"/>
              </w:rPr>
              <w:t>14</w:t>
            </w:r>
          </w:p>
        </w:tc>
        <w:tc>
          <w:tcPr>
            <w:tcW w:w="1113" w:type="dxa"/>
            <w:gridSpan w:val="2"/>
            <w:shd w:val="clear" w:color="auto" w:fill="auto"/>
            <w:tcMar>
              <w:left w:w="108" w:type="dxa"/>
            </w:tcMar>
          </w:tcPr>
          <w:p w:rsidR="00226427" w:rsidRDefault="00226427" w:rsidP="00FC7878">
            <w:pPr>
              <w:spacing w:after="0" w:line="240" w:lineRule="auto"/>
              <w:jc w:val="center"/>
              <w:rPr>
                <w:sz w:val="24"/>
                <w:szCs w:val="24"/>
              </w:rPr>
            </w:pPr>
            <w:r>
              <w:rPr>
                <w:sz w:val="24"/>
                <w:szCs w:val="24"/>
              </w:rPr>
              <w:t>14</w:t>
            </w:r>
          </w:p>
        </w:tc>
        <w:tc>
          <w:tcPr>
            <w:tcW w:w="1338" w:type="dxa"/>
            <w:shd w:val="clear" w:color="auto" w:fill="auto"/>
            <w:tcMar>
              <w:left w:w="108" w:type="dxa"/>
            </w:tcMar>
          </w:tcPr>
          <w:p w:rsidR="00226427" w:rsidRDefault="00226427" w:rsidP="00FC7878">
            <w:pPr>
              <w:spacing w:after="0" w:line="240" w:lineRule="auto"/>
              <w:jc w:val="center"/>
              <w:rPr>
                <w:sz w:val="24"/>
                <w:szCs w:val="24"/>
              </w:rPr>
            </w:pPr>
            <w:r>
              <w:rPr>
                <w:sz w:val="24"/>
                <w:szCs w:val="24"/>
              </w:rPr>
              <w:t>14</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3"/>
          <w:wAfter w:w="472" w:type="dxa"/>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lastRenderedPageBreak/>
              <w:t>3</w:t>
            </w:r>
          </w:p>
        </w:tc>
        <w:tc>
          <w:tcPr>
            <w:tcW w:w="14395" w:type="dxa"/>
            <w:gridSpan w:val="23"/>
            <w:shd w:val="clear" w:color="auto" w:fill="auto"/>
            <w:tcMar>
              <w:left w:w="108" w:type="dxa"/>
            </w:tcMar>
          </w:tcPr>
          <w:p w:rsidR="00226427" w:rsidRDefault="00226427" w:rsidP="00611EAA">
            <w:pPr>
              <w:spacing w:after="0" w:line="240" w:lineRule="auto"/>
              <w:jc w:val="center"/>
            </w:pPr>
            <w:r>
              <w:t>Подпрограмма «Развитие дополнительного образования в сфере культуры и искусства Сорочинского городского округа»</w:t>
            </w: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3.1</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Количество обучающихся и преподавателей Детской школы искусств, принявших участие в олимпиадах, фестивалях, конкурсах различных уровней.</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чел.</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80</w:t>
            </w:r>
          </w:p>
        </w:tc>
        <w:tc>
          <w:tcPr>
            <w:tcW w:w="1117"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81</w:t>
            </w:r>
          </w:p>
        </w:tc>
        <w:tc>
          <w:tcPr>
            <w:tcW w:w="1116"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58</w:t>
            </w:r>
          </w:p>
        </w:tc>
        <w:tc>
          <w:tcPr>
            <w:tcW w:w="1116"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81</w:t>
            </w:r>
          </w:p>
        </w:tc>
        <w:tc>
          <w:tcPr>
            <w:tcW w:w="111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82</w:t>
            </w:r>
          </w:p>
        </w:tc>
        <w:tc>
          <w:tcPr>
            <w:tcW w:w="112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83</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84</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3.2.</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Доля преподавателей, имеющих первую и высшую квалификационную категории</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83</w:t>
            </w:r>
          </w:p>
        </w:tc>
        <w:tc>
          <w:tcPr>
            <w:tcW w:w="1117"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83</w:t>
            </w:r>
          </w:p>
        </w:tc>
        <w:tc>
          <w:tcPr>
            <w:tcW w:w="1116"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81</w:t>
            </w:r>
          </w:p>
        </w:tc>
        <w:tc>
          <w:tcPr>
            <w:tcW w:w="1116"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81</w:t>
            </w:r>
          </w:p>
        </w:tc>
        <w:tc>
          <w:tcPr>
            <w:tcW w:w="111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81</w:t>
            </w:r>
          </w:p>
        </w:tc>
        <w:tc>
          <w:tcPr>
            <w:tcW w:w="112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81</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83</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3.3.</w:t>
            </w:r>
          </w:p>
        </w:tc>
        <w:tc>
          <w:tcPr>
            <w:tcW w:w="3311" w:type="dxa"/>
            <w:shd w:val="clear" w:color="auto" w:fill="auto"/>
            <w:tcMar>
              <w:left w:w="108" w:type="dxa"/>
            </w:tcMar>
          </w:tcPr>
          <w:p w:rsidR="00226427" w:rsidRDefault="00226427" w:rsidP="00611EAA">
            <w:pPr>
              <w:spacing w:after="0" w:line="240" w:lineRule="auto"/>
              <w:rPr>
                <w:sz w:val="24"/>
                <w:szCs w:val="24"/>
              </w:rPr>
            </w:pPr>
            <w:r>
              <w:rPr>
                <w:sz w:val="24"/>
                <w:szCs w:val="24"/>
              </w:rPr>
              <w:t>Количество человеко-часов (по реализации дополнительных общеразвивающих программ)</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человеко-час</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25844</w:t>
            </w:r>
          </w:p>
        </w:tc>
        <w:tc>
          <w:tcPr>
            <w:tcW w:w="1117"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23092,5</w:t>
            </w:r>
          </w:p>
        </w:tc>
        <w:tc>
          <w:tcPr>
            <w:tcW w:w="1116"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20767</w:t>
            </w:r>
          </w:p>
        </w:tc>
        <w:tc>
          <w:tcPr>
            <w:tcW w:w="1116"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19686</w:t>
            </w:r>
          </w:p>
        </w:tc>
        <w:tc>
          <w:tcPr>
            <w:tcW w:w="111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24090</w:t>
            </w:r>
          </w:p>
        </w:tc>
        <w:tc>
          <w:tcPr>
            <w:tcW w:w="112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24090</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24090</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3.4.</w:t>
            </w:r>
          </w:p>
        </w:tc>
        <w:tc>
          <w:tcPr>
            <w:tcW w:w="3311" w:type="dxa"/>
            <w:shd w:val="clear" w:color="auto" w:fill="auto"/>
            <w:tcMar>
              <w:left w:w="108" w:type="dxa"/>
            </w:tcMar>
          </w:tcPr>
          <w:p w:rsidR="00226427" w:rsidRDefault="00226427" w:rsidP="00611EAA">
            <w:pPr>
              <w:spacing w:after="0" w:line="240" w:lineRule="auto"/>
              <w:rPr>
                <w:sz w:val="24"/>
                <w:szCs w:val="24"/>
              </w:rPr>
            </w:pPr>
            <w:r>
              <w:rPr>
                <w:sz w:val="24"/>
                <w:szCs w:val="24"/>
              </w:rPr>
              <w:t>Количество человеко-часов (по реализации дополнительных предпрофессиональных программ в области искусства)</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человеко-час</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25700</w:t>
            </w:r>
          </w:p>
        </w:tc>
        <w:tc>
          <w:tcPr>
            <w:tcW w:w="1117"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27367,17</w:t>
            </w:r>
          </w:p>
        </w:tc>
        <w:tc>
          <w:tcPr>
            <w:tcW w:w="1116"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25081,94</w:t>
            </w:r>
          </w:p>
        </w:tc>
        <w:tc>
          <w:tcPr>
            <w:tcW w:w="1116"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28660,55</w:t>
            </w:r>
          </w:p>
        </w:tc>
        <w:tc>
          <w:tcPr>
            <w:tcW w:w="111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28660,55</w:t>
            </w:r>
          </w:p>
        </w:tc>
        <w:tc>
          <w:tcPr>
            <w:tcW w:w="112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28317,62</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28317,62</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3.5.</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Количество обучающихся в Детской школе искусств, ставших победителями и призерами зональных и региональных олимпиад, конкурсов и фестивалей</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 xml:space="preserve">чел. </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17</w:t>
            </w:r>
          </w:p>
        </w:tc>
        <w:tc>
          <w:tcPr>
            <w:tcW w:w="1117"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18</w:t>
            </w:r>
          </w:p>
        </w:tc>
        <w:tc>
          <w:tcPr>
            <w:tcW w:w="1116"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19</w:t>
            </w:r>
          </w:p>
        </w:tc>
        <w:tc>
          <w:tcPr>
            <w:tcW w:w="1116"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19</w:t>
            </w:r>
          </w:p>
        </w:tc>
        <w:tc>
          <w:tcPr>
            <w:tcW w:w="111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20</w:t>
            </w:r>
          </w:p>
        </w:tc>
        <w:tc>
          <w:tcPr>
            <w:tcW w:w="112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20</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21</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lastRenderedPageBreak/>
              <w:t>3.6.</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Среднесписочная численность педагогических работников муниципального бюджетного учреждения дополнительного образования Детская школа искусств</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 xml:space="preserve">чел. </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20,7</w:t>
            </w:r>
          </w:p>
        </w:tc>
        <w:tc>
          <w:tcPr>
            <w:tcW w:w="1116"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20,5</w:t>
            </w:r>
          </w:p>
        </w:tc>
        <w:tc>
          <w:tcPr>
            <w:tcW w:w="1116"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19,1</w:t>
            </w:r>
          </w:p>
        </w:tc>
        <w:tc>
          <w:tcPr>
            <w:tcW w:w="111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19,0</w:t>
            </w:r>
          </w:p>
        </w:tc>
        <w:tc>
          <w:tcPr>
            <w:tcW w:w="112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19,0</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19,0</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3.7.</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Количество работников, прошедших повышение квалификации</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чел.</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15</w:t>
            </w:r>
          </w:p>
        </w:tc>
        <w:tc>
          <w:tcPr>
            <w:tcW w:w="1116"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18</w:t>
            </w:r>
          </w:p>
        </w:tc>
        <w:tc>
          <w:tcPr>
            <w:tcW w:w="1116"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5</w:t>
            </w:r>
          </w:p>
        </w:tc>
        <w:tc>
          <w:tcPr>
            <w:tcW w:w="111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6</w:t>
            </w:r>
          </w:p>
        </w:tc>
        <w:tc>
          <w:tcPr>
            <w:tcW w:w="112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17</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5</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3.8.</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pacing w:val="2"/>
                <w:sz w:val="24"/>
                <w:szCs w:val="24"/>
                <w:shd w:val="clear" w:color="auto" w:fill="FFFFFF"/>
              </w:rPr>
              <w:t>Увеличение численности выпускников детской школы искусств, поступающих в учебные заведения культуры и искусства</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чел.</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6"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1</w:t>
            </w:r>
          </w:p>
        </w:tc>
        <w:tc>
          <w:tcPr>
            <w:tcW w:w="1116"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w:t>
            </w:r>
          </w:p>
        </w:tc>
        <w:tc>
          <w:tcPr>
            <w:tcW w:w="111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1</w:t>
            </w:r>
          </w:p>
        </w:tc>
        <w:tc>
          <w:tcPr>
            <w:tcW w:w="112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1</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3.9</w:t>
            </w:r>
          </w:p>
        </w:tc>
        <w:tc>
          <w:tcPr>
            <w:tcW w:w="3311" w:type="dxa"/>
            <w:shd w:val="clear" w:color="auto" w:fill="auto"/>
            <w:tcMar>
              <w:left w:w="108" w:type="dxa"/>
            </w:tcMar>
          </w:tcPr>
          <w:p w:rsidR="00226427" w:rsidRDefault="00226427" w:rsidP="00611EAA">
            <w:pPr>
              <w:spacing w:after="0" w:line="240" w:lineRule="auto"/>
              <w:jc w:val="both"/>
              <w:rPr>
                <w:spacing w:val="2"/>
                <w:sz w:val="24"/>
                <w:szCs w:val="24"/>
                <w:highlight w:val="white"/>
              </w:rPr>
            </w:pPr>
            <w:r>
              <w:rPr>
                <w:spacing w:val="2"/>
                <w:sz w:val="24"/>
                <w:szCs w:val="24"/>
                <w:shd w:val="clear" w:color="auto" w:fill="FFFFFF"/>
              </w:rPr>
              <w:t xml:space="preserve">Число посещений культурных мероприятий, проводимой детской школой искусств </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тыс. 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 xml:space="preserve">региональный проект </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6"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6"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1,3</w:t>
            </w:r>
          </w:p>
        </w:tc>
        <w:tc>
          <w:tcPr>
            <w:tcW w:w="111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1,5</w:t>
            </w:r>
          </w:p>
        </w:tc>
        <w:tc>
          <w:tcPr>
            <w:tcW w:w="112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1,6</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1,9</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3.10</w:t>
            </w:r>
          </w:p>
        </w:tc>
        <w:tc>
          <w:tcPr>
            <w:tcW w:w="3311" w:type="dxa"/>
            <w:shd w:val="clear" w:color="auto" w:fill="auto"/>
            <w:tcMar>
              <w:left w:w="108" w:type="dxa"/>
            </w:tcMar>
          </w:tcPr>
          <w:p w:rsidR="00226427" w:rsidRDefault="00226427" w:rsidP="00611EAA">
            <w:pPr>
              <w:spacing w:after="0" w:line="240" w:lineRule="auto"/>
              <w:rPr>
                <w:sz w:val="24"/>
                <w:szCs w:val="24"/>
              </w:rPr>
            </w:pPr>
            <w:r>
              <w:rPr>
                <w:sz w:val="24"/>
                <w:szCs w:val="24"/>
              </w:rPr>
              <w:t>Количество специалистов, прошедших повышение квалификации на базе Центров непрерывного образования, нарастающим итогом</w:t>
            </w:r>
            <w:r>
              <w:rPr>
                <w:rStyle w:val="FootnoteAnchor"/>
                <w:sz w:val="24"/>
                <w:szCs w:val="24"/>
              </w:rPr>
              <w:footnoteReference w:id="2"/>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 xml:space="preserve">региональный проект </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6"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6"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3</w:t>
            </w:r>
          </w:p>
        </w:tc>
        <w:tc>
          <w:tcPr>
            <w:tcW w:w="111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6</w:t>
            </w:r>
          </w:p>
        </w:tc>
        <w:tc>
          <w:tcPr>
            <w:tcW w:w="112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6</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6</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3.11</w:t>
            </w:r>
          </w:p>
        </w:tc>
        <w:tc>
          <w:tcPr>
            <w:tcW w:w="3311" w:type="dxa"/>
            <w:shd w:val="clear" w:color="auto" w:fill="auto"/>
            <w:tcMar>
              <w:left w:w="108" w:type="dxa"/>
            </w:tcMar>
          </w:tcPr>
          <w:p w:rsidR="00226427" w:rsidRDefault="00226427" w:rsidP="000C0200">
            <w:pPr>
              <w:spacing w:after="0" w:line="240" w:lineRule="auto"/>
              <w:rPr>
                <w:sz w:val="24"/>
                <w:szCs w:val="24"/>
              </w:rPr>
            </w:pPr>
            <w:r>
              <w:rPr>
                <w:sz w:val="24"/>
                <w:szCs w:val="24"/>
              </w:rPr>
              <w:t>Количество организаций культуры получивших современное оборудование</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региональный проект</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7"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6"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6" w:type="dxa"/>
            <w:gridSpan w:val="3"/>
            <w:shd w:val="clear" w:color="auto" w:fill="auto"/>
            <w:tcMar>
              <w:left w:w="108" w:type="dxa"/>
            </w:tcMar>
          </w:tcPr>
          <w:p w:rsidR="00226427" w:rsidRDefault="00226427" w:rsidP="00611EAA">
            <w:pPr>
              <w:spacing w:after="0" w:line="240" w:lineRule="auto"/>
              <w:rPr>
                <w:sz w:val="24"/>
                <w:szCs w:val="24"/>
              </w:rPr>
            </w:pPr>
            <w:r>
              <w:rPr>
                <w:sz w:val="24"/>
                <w:szCs w:val="24"/>
              </w:rPr>
              <w:t>1</w:t>
            </w:r>
          </w:p>
        </w:tc>
        <w:tc>
          <w:tcPr>
            <w:tcW w:w="1116" w:type="dxa"/>
            <w:gridSpan w:val="5"/>
            <w:shd w:val="clear" w:color="auto" w:fill="auto"/>
            <w:tcMar>
              <w:left w:w="108" w:type="dxa"/>
            </w:tcMar>
          </w:tcPr>
          <w:p w:rsidR="00226427" w:rsidRPr="00362CE8" w:rsidRDefault="00226427" w:rsidP="00611EAA">
            <w:pPr>
              <w:spacing w:after="0" w:line="240" w:lineRule="auto"/>
              <w:rPr>
                <w:sz w:val="24"/>
                <w:szCs w:val="24"/>
              </w:rPr>
            </w:pPr>
            <w:r w:rsidRPr="00362CE8">
              <w:rPr>
                <w:sz w:val="24"/>
                <w:szCs w:val="24"/>
              </w:rPr>
              <w:t>1</w:t>
            </w:r>
          </w:p>
        </w:tc>
        <w:tc>
          <w:tcPr>
            <w:tcW w:w="1121" w:type="dxa"/>
            <w:gridSpan w:val="3"/>
            <w:shd w:val="clear" w:color="auto" w:fill="auto"/>
            <w:tcMar>
              <w:left w:w="108" w:type="dxa"/>
            </w:tcMar>
          </w:tcPr>
          <w:p w:rsidR="00226427" w:rsidRPr="00362CE8" w:rsidRDefault="00226427" w:rsidP="00611EAA">
            <w:pPr>
              <w:spacing w:after="0" w:line="240" w:lineRule="auto"/>
              <w:rPr>
                <w:sz w:val="24"/>
                <w:szCs w:val="24"/>
              </w:rPr>
            </w:pPr>
            <w:r w:rsidRPr="00362CE8">
              <w:rPr>
                <w:sz w:val="24"/>
                <w:szCs w:val="24"/>
              </w:rPr>
              <w:t>1</w:t>
            </w:r>
          </w:p>
        </w:tc>
        <w:tc>
          <w:tcPr>
            <w:tcW w:w="1338" w:type="dxa"/>
            <w:shd w:val="clear" w:color="auto" w:fill="auto"/>
            <w:tcMar>
              <w:left w:w="108" w:type="dxa"/>
            </w:tcMar>
          </w:tcPr>
          <w:p w:rsidR="00226427" w:rsidRPr="00362CE8" w:rsidRDefault="00226427" w:rsidP="00611EAA">
            <w:pPr>
              <w:spacing w:after="0" w:line="240" w:lineRule="auto"/>
              <w:rPr>
                <w:sz w:val="24"/>
                <w:szCs w:val="24"/>
              </w:rPr>
            </w:pPr>
            <w:r w:rsidRPr="00362CE8">
              <w:rPr>
                <w:sz w:val="24"/>
                <w:szCs w:val="24"/>
              </w:rPr>
              <w:t>2</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p w:rsidR="00226427" w:rsidRDefault="00226427" w:rsidP="00611EAA">
            <w:pPr>
              <w:spacing w:after="0" w:line="240" w:lineRule="auto"/>
            </w:pPr>
          </w:p>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3.12</w:t>
            </w:r>
          </w:p>
        </w:tc>
        <w:tc>
          <w:tcPr>
            <w:tcW w:w="3311" w:type="dxa"/>
            <w:shd w:val="clear" w:color="auto" w:fill="auto"/>
            <w:tcMar>
              <w:left w:w="108" w:type="dxa"/>
            </w:tcMar>
          </w:tcPr>
          <w:p w:rsidR="00226427" w:rsidRPr="00362CE8" w:rsidRDefault="00226427" w:rsidP="0041584A">
            <w:pPr>
              <w:spacing w:after="0" w:line="240" w:lineRule="auto"/>
              <w:jc w:val="both"/>
              <w:rPr>
                <w:spacing w:val="2"/>
                <w:sz w:val="24"/>
                <w:szCs w:val="24"/>
              </w:rPr>
            </w:pPr>
            <w:r w:rsidRPr="00362CE8">
              <w:rPr>
                <w:spacing w:val="2"/>
                <w:sz w:val="24"/>
                <w:szCs w:val="24"/>
                <w:shd w:val="clear" w:color="auto" w:fill="FFFFFF"/>
              </w:rPr>
              <w:t xml:space="preserve">Созданы виртуальные </w:t>
            </w:r>
            <w:r w:rsidRPr="00362CE8">
              <w:rPr>
                <w:spacing w:val="2"/>
                <w:sz w:val="24"/>
                <w:szCs w:val="24"/>
                <w:shd w:val="clear" w:color="auto" w:fill="FFFFFF"/>
              </w:rPr>
              <w:lastRenderedPageBreak/>
              <w:t>концертные залы на площадках организаций культуры, в том числе в домах культуры, библиотеках, музеях, для трансляции зна</w:t>
            </w:r>
            <w:r w:rsidR="0041584A">
              <w:rPr>
                <w:spacing w:val="2"/>
                <w:sz w:val="24"/>
                <w:szCs w:val="24"/>
                <w:shd w:val="clear" w:color="auto" w:fill="FFFFFF"/>
              </w:rPr>
              <w:t>ковых культурных мероприятий</w:t>
            </w:r>
            <w:bookmarkStart w:id="5" w:name="_GoBack"/>
            <w:bookmarkEnd w:id="5"/>
          </w:p>
        </w:tc>
        <w:tc>
          <w:tcPr>
            <w:tcW w:w="1357"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lastRenderedPageBreak/>
              <w:t>единиц</w:t>
            </w:r>
          </w:p>
        </w:tc>
        <w:tc>
          <w:tcPr>
            <w:tcW w:w="1862"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 xml:space="preserve">региональный </w:t>
            </w:r>
            <w:r w:rsidRPr="00362CE8">
              <w:rPr>
                <w:sz w:val="24"/>
                <w:szCs w:val="24"/>
              </w:rPr>
              <w:lastRenderedPageBreak/>
              <w:t xml:space="preserve">проект </w:t>
            </w:r>
          </w:p>
          <w:p w:rsidR="00226427" w:rsidRPr="00362CE8" w:rsidRDefault="00226427" w:rsidP="00611EAA">
            <w:pPr>
              <w:spacing w:after="0" w:line="240" w:lineRule="auto"/>
              <w:jc w:val="center"/>
              <w:rPr>
                <w:sz w:val="24"/>
                <w:szCs w:val="24"/>
              </w:rPr>
            </w:pPr>
          </w:p>
        </w:tc>
        <w:tc>
          <w:tcPr>
            <w:tcW w:w="941"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lastRenderedPageBreak/>
              <w:t>-</w:t>
            </w:r>
          </w:p>
        </w:tc>
        <w:tc>
          <w:tcPr>
            <w:tcW w:w="1117" w:type="dxa"/>
            <w:gridSpan w:val="3"/>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116" w:type="dxa"/>
            <w:gridSpan w:val="4"/>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116" w:type="dxa"/>
            <w:gridSpan w:val="3"/>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116" w:type="dxa"/>
            <w:gridSpan w:val="5"/>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1</w:t>
            </w:r>
          </w:p>
        </w:tc>
        <w:tc>
          <w:tcPr>
            <w:tcW w:w="1121" w:type="dxa"/>
            <w:gridSpan w:val="3"/>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338"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p w:rsidR="00226427" w:rsidRDefault="00226427" w:rsidP="00611EAA">
            <w:pPr>
              <w:spacing w:after="0" w:line="240" w:lineRule="auto"/>
            </w:pPr>
          </w:p>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lastRenderedPageBreak/>
              <w:t>3.13</w:t>
            </w:r>
          </w:p>
        </w:tc>
        <w:tc>
          <w:tcPr>
            <w:tcW w:w="3311" w:type="dxa"/>
            <w:shd w:val="clear" w:color="auto" w:fill="auto"/>
            <w:tcMar>
              <w:left w:w="108" w:type="dxa"/>
            </w:tcMar>
          </w:tcPr>
          <w:p w:rsidR="00226427" w:rsidRPr="00362CE8" w:rsidRDefault="00226427" w:rsidP="008C7E9D">
            <w:pPr>
              <w:autoSpaceDE w:val="0"/>
              <w:autoSpaceDN w:val="0"/>
              <w:adjustRightInd w:val="0"/>
              <w:spacing w:after="0" w:line="240" w:lineRule="auto"/>
              <w:rPr>
                <w:rFonts w:eastAsiaTheme="minorHAnsi"/>
                <w:sz w:val="24"/>
                <w:szCs w:val="23"/>
                <w:lang w:eastAsia="en-US"/>
              </w:rPr>
            </w:pPr>
            <w:r w:rsidRPr="00362CE8">
              <w:rPr>
                <w:rFonts w:eastAsiaTheme="minorHAnsi"/>
                <w:sz w:val="24"/>
                <w:szCs w:val="23"/>
                <w:lang w:eastAsia="en-US"/>
              </w:rPr>
              <w:t>Оснащены образовательные</w:t>
            </w:r>
          </w:p>
          <w:p w:rsidR="00226427" w:rsidRPr="00362CE8" w:rsidRDefault="00226427" w:rsidP="008C7E9D">
            <w:pPr>
              <w:autoSpaceDE w:val="0"/>
              <w:autoSpaceDN w:val="0"/>
              <w:adjustRightInd w:val="0"/>
              <w:spacing w:after="0" w:line="240" w:lineRule="auto"/>
              <w:rPr>
                <w:rFonts w:eastAsiaTheme="minorHAnsi"/>
                <w:sz w:val="24"/>
                <w:szCs w:val="23"/>
                <w:lang w:eastAsia="en-US"/>
              </w:rPr>
            </w:pPr>
            <w:proofErr w:type="gramStart"/>
            <w:r w:rsidRPr="00362CE8">
              <w:rPr>
                <w:rFonts w:eastAsiaTheme="minorHAnsi"/>
                <w:sz w:val="24"/>
                <w:szCs w:val="23"/>
                <w:lang w:eastAsia="en-US"/>
              </w:rPr>
              <w:t>учреждения в сфере культуры (детские школы искусств по</w:t>
            </w:r>
            <w:proofErr w:type="gramEnd"/>
          </w:p>
          <w:p w:rsidR="00226427" w:rsidRPr="00362CE8" w:rsidRDefault="00226427" w:rsidP="008C7E9D">
            <w:pPr>
              <w:autoSpaceDE w:val="0"/>
              <w:autoSpaceDN w:val="0"/>
              <w:adjustRightInd w:val="0"/>
              <w:spacing w:after="0" w:line="240" w:lineRule="auto"/>
              <w:rPr>
                <w:rFonts w:eastAsiaTheme="minorHAnsi"/>
                <w:sz w:val="24"/>
                <w:szCs w:val="23"/>
                <w:lang w:eastAsia="en-US"/>
              </w:rPr>
            </w:pPr>
            <w:r w:rsidRPr="00362CE8">
              <w:rPr>
                <w:rFonts w:eastAsiaTheme="minorHAnsi"/>
                <w:sz w:val="24"/>
                <w:szCs w:val="23"/>
                <w:lang w:eastAsia="en-US"/>
              </w:rPr>
              <w:t>видам искусств и училищ)</w:t>
            </w:r>
          </w:p>
          <w:p w:rsidR="00226427" w:rsidRPr="00362CE8" w:rsidRDefault="00226427" w:rsidP="008C7E9D">
            <w:pPr>
              <w:autoSpaceDE w:val="0"/>
              <w:autoSpaceDN w:val="0"/>
              <w:adjustRightInd w:val="0"/>
              <w:spacing w:after="0" w:line="240" w:lineRule="auto"/>
              <w:rPr>
                <w:rFonts w:eastAsiaTheme="minorHAnsi"/>
                <w:sz w:val="24"/>
                <w:szCs w:val="23"/>
                <w:lang w:eastAsia="en-US"/>
              </w:rPr>
            </w:pPr>
            <w:r w:rsidRPr="00362CE8">
              <w:rPr>
                <w:rFonts w:eastAsiaTheme="minorHAnsi"/>
                <w:sz w:val="24"/>
                <w:szCs w:val="23"/>
                <w:lang w:eastAsia="en-US"/>
              </w:rPr>
              <w:t>музыкальными инструментами, оборудованием и учебными</w:t>
            </w:r>
          </w:p>
          <w:p w:rsidR="00226427" w:rsidRPr="00362CE8" w:rsidRDefault="00226427" w:rsidP="008C7E9D">
            <w:pPr>
              <w:spacing w:after="0" w:line="240" w:lineRule="auto"/>
              <w:jc w:val="both"/>
              <w:rPr>
                <w:spacing w:val="2"/>
                <w:sz w:val="24"/>
                <w:szCs w:val="24"/>
                <w:shd w:val="clear" w:color="auto" w:fill="FFFFFF"/>
              </w:rPr>
            </w:pPr>
            <w:r w:rsidRPr="00362CE8">
              <w:rPr>
                <w:rFonts w:eastAsiaTheme="minorHAnsi"/>
                <w:sz w:val="24"/>
                <w:szCs w:val="23"/>
                <w:lang w:eastAsia="en-US"/>
              </w:rPr>
              <w:t>материалами</w:t>
            </w:r>
          </w:p>
        </w:tc>
        <w:tc>
          <w:tcPr>
            <w:tcW w:w="1357"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единиц</w:t>
            </w:r>
          </w:p>
        </w:tc>
        <w:tc>
          <w:tcPr>
            <w:tcW w:w="1862"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региональный проект</w:t>
            </w:r>
          </w:p>
        </w:tc>
        <w:tc>
          <w:tcPr>
            <w:tcW w:w="941"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117" w:type="dxa"/>
            <w:gridSpan w:val="3"/>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116" w:type="dxa"/>
            <w:gridSpan w:val="4"/>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116" w:type="dxa"/>
            <w:gridSpan w:val="3"/>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116" w:type="dxa"/>
            <w:gridSpan w:val="5"/>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121" w:type="dxa"/>
            <w:gridSpan w:val="3"/>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338"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1</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2"/>
          <w:wAfter w:w="458" w:type="dxa"/>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4.</w:t>
            </w:r>
          </w:p>
        </w:tc>
        <w:tc>
          <w:tcPr>
            <w:tcW w:w="14409" w:type="dxa"/>
            <w:gridSpan w:val="24"/>
            <w:shd w:val="clear" w:color="auto" w:fill="auto"/>
            <w:tcMar>
              <w:left w:w="108" w:type="dxa"/>
            </w:tcMar>
          </w:tcPr>
          <w:p w:rsidR="00226427" w:rsidRDefault="00226427" w:rsidP="00611EAA">
            <w:pPr>
              <w:spacing w:after="0" w:line="240" w:lineRule="auto"/>
              <w:jc w:val="center"/>
            </w:pPr>
            <w:r>
              <w:t>Подпрограмма «Развитие библиотечного обслуживания населения Сорочинского городского округа»</w:t>
            </w:r>
          </w:p>
          <w:p w:rsidR="00226427" w:rsidRDefault="00226427" w:rsidP="00611EAA">
            <w:pPr>
              <w:spacing w:after="0" w:line="240" w:lineRule="auto"/>
              <w:jc w:val="center"/>
              <w:rPr>
                <w:sz w:val="24"/>
                <w:szCs w:val="24"/>
              </w:rPr>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4.1.</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Количество зарегистрированных пользователей услугами библиотек</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чел.</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12861</w:t>
            </w:r>
          </w:p>
        </w:tc>
        <w:tc>
          <w:tcPr>
            <w:tcW w:w="1105" w:type="dxa"/>
            <w:gridSpan w:val="2"/>
            <w:shd w:val="clear" w:color="auto" w:fill="auto"/>
            <w:tcMar>
              <w:left w:w="108" w:type="dxa"/>
            </w:tcMar>
          </w:tcPr>
          <w:p w:rsidR="00226427" w:rsidRDefault="00226427" w:rsidP="00611EAA">
            <w:pPr>
              <w:spacing w:after="0" w:line="240" w:lineRule="auto"/>
              <w:jc w:val="center"/>
              <w:rPr>
                <w:sz w:val="24"/>
                <w:szCs w:val="24"/>
              </w:rPr>
            </w:pPr>
            <w:r>
              <w:rPr>
                <w:sz w:val="24"/>
                <w:szCs w:val="24"/>
              </w:rPr>
              <w:t>13247</w:t>
            </w:r>
          </w:p>
        </w:tc>
        <w:tc>
          <w:tcPr>
            <w:tcW w:w="1103"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12861</w:t>
            </w:r>
          </w:p>
        </w:tc>
        <w:tc>
          <w:tcPr>
            <w:tcW w:w="1112"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14326</w:t>
            </w:r>
          </w:p>
        </w:tc>
        <w:tc>
          <w:tcPr>
            <w:tcW w:w="1131"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14612</w:t>
            </w:r>
          </w:p>
        </w:tc>
        <w:tc>
          <w:tcPr>
            <w:tcW w:w="1135"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15342</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15648</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4.2.</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Количество выданных экземпляров из библиотечного фонда</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тыс. экз.</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283</w:t>
            </w:r>
          </w:p>
        </w:tc>
        <w:tc>
          <w:tcPr>
            <w:tcW w:w="1105" w:type="dxa"/>
            <w:gridSpan w:val="2"/>
            <w:shd w:val="clear" w:color="auto" w:fill="auto"/>
            <w:tcMar>
              <w:left w:w="108" w:type="dxa"/>
            </w:tcMar>
          </w:tcPr>
          <w:p w:rsidR="00226427" w:rsidRDefault="00226427" w:rsidP="00611EAA">
            <w:pPr>
              <w:spacing w:after="0" w:line="240" w:lineRule="auto"/>
              <w:jc w:val="center"/>
              <w:rPr>
                <w:sz w:val="24"/>
                <w:szCs w:val="24"/>
              </w:rPr>
            </w:pPr>
            <w:r>
              <w:rPr>
                <w:sz w:val="24"/>
                <w:szCs w:val="24"/>
              </w:rPr>
              <w:t>291</w:t>
            </w:r>
          </w:p>
        </w:tc>
        <w:tc>
          <w:tcPr>
            <w:tcW w:w="1103"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257,2</w:t>
            </w:r>
          </w:p>
        </w:tc>
        <w:tc>
          <w:tcPr>
            <w:tcW w:w="1112"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303,2</w:t>
            </w:r>
          </w:p>
        </w:tc>
        <w:tc>
          <w:tcPr>
            <w:tcW w:w="1131"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306,2</w:t>
            </w:r>
          </w:p>
        </w:tc>
        <w:tc>
          <w:tcPr>
            <w:tcW w:w="1135"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309,2</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312,3</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4.3</w:t>
            </w:r>
          </w:p>
        </w:tc>
        <w:tc>
          <w:tcPr>
            <w:tcW w:w="3311" w:type="dxa"/>
            <w:shd w:val="clear" w:color="auto" w:fill="auto"/>
            <w:tcMar>
              <w:left w:w="108" w:type="dxa"/>
            </w:tcMar>
          </w:tcPr>
          <w:p w:rsidR="00226427" w:rsidRDefault="00226427" w:rsidP="00611EAA">
            <w:pPr>
              <w:spacing w:after="0" w:line="240" w:lineRule="auto"/>
              <w:rPr>
                <w:sz w:val="24"/>
                <w:szCs w:val="24"/>
              </w:rPr>
            </w:pPr>
            <w:r>
              <w:rPr>
                <w:sz w:val="24"/>
                <w:szCs w:val="24"/>
              </w:rPr>
              <w:t>Число посещений библиотек</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региональный проект</w:t>
            </w:r>
          </w:p>
        </w:tc>
        <w:tc>
          <w:tcPr>
            <w:tcW w:w="941" w:type="dxa"/>
            <w:shd w:val="clear" w:color="auto" w:fill="auto"/>
            <w:tcMar>
              <w:left w:w="108" w:type="dxa"/>
            </w:tcMar>
          </w:tcPr>
          <w:p w:rsidR="00226427" w:rsidRDefault="00226427" w:rsidP="00611EAA">
            <w:pPr>
              <w:spacing w:after="0" w:line="240" w:lineRule="auto"/>
              <w:rPr>
                <w:sz w:val="24"/>
                <w:szCs w:val="24"/>
              </w:rPr>
            </w:pPr>
            <w:r>
              <w:rPr>
                <w:sz w:val="24"/>
                <w:szCs w:val="24"/>
              </w:rPr>
              <w:t>115746</w:t>
            </w:r>
          </w:p>
        </w:tc>
        <w:tc>
          <w:tcPr>
            <w:tcW w:w="1105" w:type="dxa"/>
            <w:gridSpan w:val="2"/>
            <w:shd w:val="clear" w:color="auto" w:fill="auto"/>
            <w:tcMar>
              <w:left w:w="108" w:type="dxa"/>
            </w:tcMar>
          </w:tcPr>
          <w:p w:rsidR="00226427" w:rsidRDefault="00226427" w:rsidP="00611EAA">
            <w:pPr>
              <w:spacing w:after="0" w:line="240" w:lineRule="auto"/>
              <w:rPr>
                <w:sz w:val="24"/>
                <w:szCs w:val="24"/>
              </w:rPr>
            </w:pPr>
            <w:r>
              <w:rPr>
                <w:sz w:val="24"/>
                <w:szCs w:val="24"/>
              </w:rPr>
              <w:t>132970</w:t>
            </w:r>
          </w:p>
        </w:tc>
        <w:tc>
          <w:tcPr>
            <w:tcW w:w="1103" w:type="dxa"/>
            <w:gridSpan w:val="4"/>
            <w:shd w:val="clear" w:color="auto" w:fill="auto"/>
            <w:tcMar>
              <w:left w:w="108" w:type="dxa"/>
            </w:tcMar>
          </w:tcPr>
          <w:p w:rsidR="00226427" w:rsidRDefault="00226427" w:rsidP="00611EAA">
            <w:pPr>
              <w:spacing w:after="0" w:line="240" w:lineRule="auto"/>
              <w:rPr>
                <w:sz w:val="24"/>
                <w:szCs w:val="24"/>
              </w:rPr>
            </w:pPr>
            <w:r>
              <w:rPr>
                <w:sz w:val="24"/>
                <w:szCs w:val="24"/>
              </w:rPr>
              <w:t>115746</w:t>
            </w:r>
          </w:p>
        </w:tc>
        <w:tc>
          <w:tcPr>
            <w:tcW w:w="1112" w:type="dxa"/>
            <w:gridSpan w:val="3"/>
            <w:shd w:val="clear" w:color="auto" w:fill="auto"/>
            <w:tcMar>
              <w:left w:w="108" w:type="dxa"/>
            </w:tcMar>
          </w:tcPr>
          <w:p w:rsidR="00226427" w:rsidRDefault="00226427" w:rsidP="00611EAA">
            <w:pPr>
              <w:spacing w:after="0" w:line="240" w:lineRule="auto"/>
              <w:rPr>
                <w:sz w:val="24"/>
                <w:szCs w:val="24"/>
              </w:rPr>
            </w:pPr>
            <w:r>
              <w:rPr>
                <w:sz w:val="24"/>
                <w:szCs w:val="24"/>
              </w:rPr>
              <w:t>146190</w:t>
            </w:r>
          </w:p>
        </w:tc>
        <w:tc>
          <w:tcPr>
            <w:tcW w:w="1131" w:type="dxa"/>
            <w:gridSpan w:val="5"/>
            <w:shd w:val="clear" w:color="auto" w:fill="auto"/>
            <w:tcMar>
              <w:left w:w="108" w:type="dxa"/>
            </w:tcMar>
          </w:tcPr>
          <w:p w:rsidR="00226427" w:rsidRDefault="00226427" w:rsidP="00611EAA">
            <w:pPr>
              <w:spacing w:after="0" w:line="240" w:lineRule="auto"/>
              <w:rPr>
                <w:sz w:val="24"/>
                <w:szCs w:val="24"/>
              </w:rPr>
            </w:pPr>
            <w:r>
              <w:rPr>
                <w:sz w:val="24"/>
                <w:szCs w:val="24"/>
              </w:rPr>
              <w:t>168120</w:t>
            </w:r>
          </w:p>
        </w:tc>
        <w:tc>
          <w:tcPr>
            <w:tcW w:w="1135" w:type="dxa"/>
            <w:gridSpan w:val="4"/>
            <w:shd w:val="clear" w:color="auto" w:fill="auto"/>
            <w:tcMar>
              <w:left w:w="108" w:type="dxa"/>
            </w:tcMar>
          </w:tcPr>
          <w:p w:rsidR="00226427" w:rsidRDefault="00226427" w:rsidP="00611EAA">
            <w:pPr>
              <w:spacing w:after="0" w:line="240" w:lineRule="auto"/>
              <w:rPr>
                <w:sz w:val="24"/>
                <w:szCs w:val="24"/>
              </w:rPr>
            </w:pPr>
            <w:r>
              <w:rPr>
                <w:sz w:val="24"/>
                <w:szCs w:val="24"/>
              </w:rPr>
              <w:t>193340</w:t>
            </w:r>
          </w:p>
        </w:tc>
        <w:tc>
          <w:tcPr>
            <w:tcW w:w="1338" w:type="dxa"/>
            <w:shd w:val="clear" w:color="auto" w:fill="auto"/>
            <w:tcMar>
              <w:left w:w="108" w:type="dxa"/>
            </w:tcMar>
          </w:tcPr>
          <w:p w:rsidR="00226427" w:rsidRDefault="00226427" w:rsidP="00611EAA">
            <w:pPr>
              <w:spacing w:after="0" w:line="240" w:lineRule="auto"/>
              <w:rPr>
                <w:sz w:val="24"/>
                <w:szCs w:val="24"/>
              </w:rPr>
            </w:pPr>
            <w:r>
              <w:rPr>
                <w:sz w:val="24"/>
                <w:szCs w:val="24"/>
              </w:rPr>
              <w:t>222340</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4.4.</w:t>
            </w:r>
          </w:p>
        </w:tc>
        <w:tc>
          <w:tcPr>
            <w:tcW w:w="3311" w:type="dxa"/>
            <w:shd w:val="clear" w:color="auto" w:fill="auto"/>
            <w:tcMar>
              <w:left w:w="108" w:type="dxa"/>
            </w:tcMar>
          </w:tcPr>
          <w:p w:rsidR="00226427" w:rsidRDefault="00226427" w:rsidP="00611EAA">
            <w:pPr>
              <w:spacing w:after="0" w:line="240" w:lineRule="auto"/>
              <w:rPr>
                <w:sz w:val="24"/>
                <w:szCs w:val="24"/>
              </w:rPr>
            </w:pPr>
            <w:r>
              <w:rPr>
                <w:sz w:val="24"/>
                <w:szCs w:val="24"/>
              </w:rPr>
              <w:t xml:space="preserve">Количество специалистов, прошедших повышение квалификации на базе Центров непрерывного </w:t>
            </w:r>
            <w:r>
              <w:rPr>
                <w:sz w:val="24"/>
                <w:szCs w:val="24"/>
              </w:rPr>
              <w:lastRenderedPageBreak/>
              <w:t xml:space="preserve">образования, нарастающим итогом </w:t>
            </w:r>
            <w:r>
              <w:rPr>
                <w:rStyle w:val="FootnoteAnchor"/>
                <w:sz w:val="24"/>
                <w:szCs w:val="24"/>
              </w:rPr>
              <w:footnoteReference w:id="3"/>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lastRenderedPageBreak/>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региональный проект</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5" w:type="dxa"/>
            <w:gridSpan w:val="2"/>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3"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2" w:type="dxa"/>
            <w:gridSpan w:val="3"/>
            <w:shd w:val="clear" w:color="auto" w:fill="auto"/>
            <w:tcMar>
              <w:left w:w="108" w:type="dxa"/>
            </w:tcMar>
          </w:tcPr>
          <w:p w:rsidR="00226427" w:rsidRDefault="00226427" w:rsidP="00611EAA">
            <w:pPr>
              <w:spacing w:after="0" w:line="240" w:lineRule="auto"/>
              <w:rPr>
                <w:sz w:val="24"/>
                <w:szCs w:val="24"/>
              </w:rPr>
            </w:pPr>
            <w:r>
              <w:rPr>
                <w:sz w:val="24"/>
                <w:szCs w:val="24"/>
              </w:rPr>
              <w:t>10</w:t>
            </w:r>
          </w:p>
        </w:tc>
        <w:tc>
          <w:tcPr>
            <w:tcW w:w="1131" w:type="dxa"/>
            <w:gridSpan w:val="5"/>
            <w:shd w:val="clear" w:color="auto" w:fill="auto"/>
            <w:tcMar>
              <w:left w:w="108" w:type="dxa"/>
            </w:tcMar>
          </w:tcPr>
          <w:p w:rsidR="00226427" w:rsidRDefault="00226427" w:rsidP="00611EAA">
            <w:pPr>
              <w:spacing w:after="0" w:line="240" w:lineRule="auto"/>
              <w:rPr>
                <w:sz w:val="24"/>
                <w:szCs w:val="24"/>
              </w:rPr>
            </w:pPr>
            <w:r>
              <w:rPr>
                <w:sz w:val="24"/>
                <w:szCs w:val="24"/>
              </w:rPr>
              <w:t>12</w:t>
            </w:r>
          </w:p>
        </w:tc>
        <w:tc>
          <w:tcPr>
            <w:tcW w:w="1135" w:type="dxa"/>
            <w:gridSpan w:val="4"/>
            <w:shd w:val="clear" w:color="auto" w:fill="auto"/>
            <w:tcMar>
              <w:left w:w="108" w:type="dxa"/>
            </w:tcMar>
          </w:tcPr>
          <w:p w:rsidR="00226427" w:rsidRDefault="00226427" w:rsidP="00611EAA">
            <w:pPr>
              <w:spacing w:after="0" w:line="240" w:lineRule="auto"/>
              <w:rPr>
                <w:sz w:val="24"/>
                <w:szCs w:val="24"/>
              </w:rPr>
            </w:pPr>
            <w:r>
              <w:rPr>
                <w:sz w:val="24"/>
                <w:szCs w:val="24"/>
              </w:rPr>
              <w:t>12</w:t>
            </w:r>
          </w:p>
        </w:tc>
        <w:tc>
          <w:tcPr>
            <w:tcW w:w="1338" w:type="dxa"/>
            <w:shd w:val="clear" w:color="auto" w:fill="auto"/>
            <w:tcMar>
              <w:left w:w="108" w:type="dxa"/>
            </w:tcMar>
          </w:tcPr>
          <w:p w:rsidR="00226427" w:rsidRDefault="00226427" w:rsidP="00611EAA">
            <w:pPr>
              <w:spacing w:after="0" w:line="240" w:lineRule="auto"/>
              <w:rPr>
                <w:sz w:val="24"/>
                <w:szCs w:val="24"/>
              </w:rPr>
            </w:pPr>
            <w:r>
              <w:rPr>
                <w:sz w:val="24"/>
                <w:szCs w:val="24"/>
              </w:rPr>
              <w:t>12</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lastRenderedPageBreak/>
              <w:t>4.5.</w:t>
            </w:r>
          </w:p>
        </w:tc>
        <w:tc>
          <w:tcPr>
            <w:tcW w:w="3311" w:type="dxa"/>
            <w:shd w:val="clear" w:color="auto" w:fill="auto"/>
            <w:tcMar>
              <w:left w:w="108" w:type="dxa"/>
            </w:tcMar>
          </w:tcPr>
          <w:p w:rsidR="00226427" w:rsidRDefault="00226427" w:rsidP="000C0200">
            <w:pPr>
              <w:spacing w:after="0" w:line="240" w:lineRule="auto"/>
              <w:rPr>
                <w:sz w:val="24"/>
                <w:szCs w:val="24"/>
              </w:rPr>
            </w:pPr>
            <w:r>
              <w:rPr>
                <w:sz w:val="24"/>
                <w:szCs w:val="24"/>
              </w:rPr>
              <w:t>Количество организаций культуры получивших современное оборудование</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региональный проект</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5" w:type="dxa"/>
            <w:gridSpan w:val="2"/>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3"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2" w:type="dxa"/>
            <w:gridSpan w:val="3"/>
            <w:shd w:val="clear" w:color="auto" w:fill="auto"/>
            <w:tcMar>
              <w:left w:w="108" w:type="dxa"/>
            </w:tcMar>
          </w:tcPr>
          <w:p w:rsidR="00226427" w:rsidRDefault="00226427" w:rsidP="00611EAA">
            <w:pPr>
              <w:spacing w:after="0" w:line="240" w:lineRule="auto"/>
              <w:rPr>
                <w:sz w:val="24"/>
                <w:szCs w:val="24"/>
              </w:rPr>
            </w:pPr>
            <w:r>
              <w:rPr>
                <w:sz w:val="24"/>
                <w:szCs w:val="24"/>
              </w:rPr>
              <w:t>1</w:t>
            </w:r>
          </w:p>
        </w:tc>
        <w:tc>
          <w:tcPr>
            <w:tcW w:w="1131" w:type="dxa"/>
            <w:gridSpan w:val="5"/>
            <w:shd w:val="clear" w:color="auto" w:fill="auto"/>
            <w:tcMar>
              <w:left w:w="108" w:type="dxa"/>
            </w:tcMar>
          </w:tcPr>
          <w:p w:rsidR="00226427" w:rsidRDefault="00226427" w:rsidP="00611EAA">
            <w:pPr>
              <w:spacing w:after="0" w:line="240" w:lineRule="auto"/>
              <w:rPr>
                <w:sz w:val="24"/>
                <w:szCs w:val="24"/>
              </w:rPr>
            </w:pPr>
            <w:r>
              <w:rPr>
                <w:sz w:val="24"/>
                <w:szCs w:val="24"/>
              </w:rPr>
              <w:t>1</w:t>
            </w:r>
          </w:p>
        </w:tc>
        <w:tc>
          <w:tcPr>
            <w:tcW w:w="1135" w:type="dxa"/>
            <w:gridSpan w:val="4"/>
            <w:shd w:val="clear" w:color="auto" w:fill="auto"/>
            <w:tcMar>
              <w:left w:w="108" w:type="dxa"/>
            </w:tcMar>
          </w:tcPr>
          <w:p w:rsidR="00226427" w:rsidRDefault="00226427" w:rsidP="00611EAA">
            <w:pPr>
              <w:spacing w:after="0" w:line="240" w:lineRule="auto"/>
              <w:rPr>
                <w:sz w:val="24"/>
                <w:szCs w:val="24"/>
              </w:rPr>
            </w:pPr>
            <w:r>
              <w:rPr>
                <w:sz w:val="24"/>
                <w:szCs w:val="24"/>
              </w:rPr>
              <w:t>1</w:t>
            </w:r>
          </w:p>
        </w:tc>
        <w:tc>
          <w:tcPr>
            <w:tcW w:w="1338" w:type="dxa"/>
            <w:shd w:val="clear" w:color="auto" w:fill="auto"/>
            <w:tcMar>
              <w:left w:w="108" w:type="dxa"/>
            </w:tcMar>
          </w:tcPr>
          <w:p w:rsidR="00226427" w:rsidRDefault="00226427" w:rsidP="00611EAA">
            <w:pPr>
              <w:spacing w:after="0" w:line="240" w:lineRule="auto"/>
              <w:rPr>
                <w:sz w:val="24"/>
                <w:szCs w:val="24"/>
              </w:rPr>
            </w:pPr>
            <w:r>
              <w:rPr>
                <w:sz w:val="24"/>
                <w:szCs w:val="24"/>
              </w:rPr>
              <w:t>1</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p w:rsidR="00226427" w:rsidRDefault="00226427" w:rsidP="00611EAA">
            <w:pPr>
              <w:spacing w:after="0" w:line="240" w:lineRule="auto"/>
            </w:pPr>
          </w:p>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4.6.</w:t>
            </w:r>
          </w:p>
        </w:tc>
        <w:tc>
          <w:tcPr>
            <w:tcW w:w="3311" w:type="dxa"/>
            <w:shd w:val="clear" w:color="auto" w:fill="auto"/>
            <w:tcMar>
              <w:left w:w="108" w:type="dxa"/>
            </w:tcMar>
          </w:tcPr>
          <w:p w:rsidR="00226427" w:rsidRPr="00362CE8" w:rsidRDefault="00226427" w:rsidP="00611EAA">
            <w:pPr>
              <w:spacing w:after="0" w:line="240" w:lineRule="auto"/>
              <w:rPr>
                <w:sz w:val="24"/>
                <w:szCs w:val="24"/>
              </w:rPr>
            </w:pPr>
            <w:r w:rsidRPr="00362CE8">
              <w:rPr>
                <w:sz w:val="24"/>
                <w:szCs w:val="24"/>
              </w:rPr>
              <w:t>Поступление книг в фонды библиотек городских округов</w:t>
            </w:r>
          </w:p>
        </w:tc>
        <w:tc>
          <w:tcPr>
            <w:tcW w:w="1357"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единиц</w:t>
            </w:r>
          </w:p>
        </w:tc>
        <w:tc>
          <w:tcPr>
            <w:tcW w:w="1862"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федеральная субсидия</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5" w:type="dxa"/>
            <w:gridSpan w:val="2"/>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3"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2" w:type="dxa"/>
            <w:gridSpan w:val="3"/>
            <w:shd w:val="clear" w:color="auto" w:fill="auto"/>
            <w:tcMar>
              <w:left w:w="108" w:type="dxa"/>
            </w:tcMar>
          </w:tcPr>
          <w:p w:rsidR="00226427" w:rsidRDefault="00226427" w:rsidP="00611EAA">
            <w:pPr>
              <w:spacing w:after="0" w:line="240" w:lineRule="auto"/>
              <w:rPr>
                <w:sz w:val="24"/>
                <w:szCs w:val="24"/>
              </w:rPr>
            </w:pPr>
            <w:r>
              <w:rPr>
                <w:sz w:val="24"/>
                <w:szCs w:val="24"/>
              </w:rPr>
              <w:t>1000</w:t>
            </w:r>
          </w:p>
        </w:tc>
        <w:tc>
          <w:tcPr>
            <w:tcW w:w="1131" w:type="dxa"/>
            <w:gridSpan w:val="5"/>
            <w:shd w:val="clear" w:color="auto" w:fill="auto"/>
            <w:tcMar>
              <w:left w:w="108" w:type="dxa"/>
            </w:tcMar>
          </w:tcPr>
          <w:p w:rsidR="00226427" w:rsidRDefault="00226427" w:rsidP="00611EAA">
            <w:pPr>
              <w:spacing w:after="0" w:line="240" w:lineRule="auto"/>
              <w:rPr>
                <w:sz w:val="24"/>
                <w:szCs w:val="24"/>
              </w:rPr>
            </w:pPr>
            <w:r>
              <w:rPr>
                <w:sz w:val="24"/>
                <w:szCs w:val="24"/>
              </w:rPr>
              <w:t>-</w:t>
            </w:r>
          </w:p>
        </w:tc>
        <w:tc>
          <w:tcPr>
            <w:tcW w:w="1135" w:type="dxa"/>
            <w:gridSpan w:val="4"/>
            <w:shd w:val="clear" w:color="auto" w:fill="auto"/>
            <w:tcMar>
              <w:left w:w="108" w:type="dxa"/>
            </w:tcMar>
          </w:tcPr>
          <w:p w:rsidR="00226427" w:rsidRDefault="00226427" w:rsidP="00611EAA">
            <w:pPr>
              <w:spacing w:after="0" w:line="240" w:lineRule="auto"/>
              <w:rPr>
                <w:sz w:val="24"/>
                <w:szCs w:val="24"/>
              </w:rPr>
            </w:pPr>
            <w:r>
              <w:rPr>
                <w:sz w:val="24"/>
                <w:szCs w:val="24"/>
              </w:rPr>
              <w:t>-</w:t>
            </w:r>
          </w:p>
        </w:tc>
        <w:tc>
          <w:tcPr>
            <w:tcW w:w="1338" w:type="dxa"/>
            <w:shd w:val="clear" w:color="auto" w:fill="auto"/>
            <w:tcMar>
              <w:left w:w="108" w:type="dxa"/>
            </w:tcMar>
          </w:tcPr>
          <w:p w:rsidR="00226427" w:rsidRDefault="00226427" w:rsidP="00611EAA">
            <w:pPr>
              <w:spacing w:after="0" w:line="240" w:lineRule="auto"/>
              <w:rPr>
                <w:sz w:val="24"/>
                <w:szCs w:val="24"/>
              </w:rPr>
            </w:pPr>
            <w:r>
              <w:rPr>
                <w:sz w:val="24"/>
                <w:szCs w:val="24"/>
              </w:rPr>
              <w:t>-</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3"/>
          <w:wAfter w:w="472" w:type="dxa"/>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5.</w:t>
            </w:r>
          </w:p>
        </w:tc>
        <w:tc>
          <w:tcPr>
            <w:tcW w:w="14395" w:type="dxa"/>
            <w:gridSpan w:val="23"/>
            <w:shd w:val="clear" w:color="auto" w:fill="auto"/>
            <w:tcMar>
              <w:left w:w="108" w:type="dxa"/>
            </w:tcMar>
          </w:tcPr>
          <w:p w:rsidR="00226427" w:rsidRDefault="00226427" w:rsidP="00611EAA">
            <w:pPr>
              <w:spacing w:after="0" w:line="240" w:lineRule="auto"/>
              <w:jc w:val="center"/>
            </w:pPr>
            <w:r>
              <w:t>Подпрограмма «Развитие музейного дела на территории Сорочинского городского округа»</w:t>
            </w: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 xml:space="preserve">5.1. </w:t>
            </w:r>
          </w:p>
        </w:tc>
        <w:tc>
          <w:tcPr>
            <w:tcW w:w="3311" w:type="dxa"/>
            <w:shd w:val="clear" w:color="auto" w:fill="auto"/>
            <w:tcMar>
              <w:left w:w="108" w:type="dxa"/>
            </w:tcMar>
          </w:tcPr>
          <w:p w:rsidR="00226427" w:rsidRDefault="00226427" w:rsidP="00611EAA">
            <w:pPr>
              <w:spacing w:after="0" w:line="240" w:lineRule="auto"/>
              <w:rPr>
                <w:sz w:val="24"/>
                <w:szCs w:val="24"/>
              </w:rPr>
            </w:pPr>
            <w:r>
              <w:rPr>
                <w:sz w:val="24"/>
                <w:szCs w:val="24"/>
              </w:rPr>
              <w:t>Представленные (во всех формах) зрителю музейные предметы</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891</w:t>
            </w:r>
          </w:p>
        </w:tc>
        <w:tc>
          <w:tcPr>
            <w:tcW w:w="1093"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908</w:t>
            </w:r>
          </w:p>
        </w:tc>
        <w:tc>
          <w:tcPr>
            <w:tcW w:w="1104"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924</w:t>
            </w:r>
          </w:p>
        </w:tc>
        <w:tc>
          <w:tcPr>
            <w:tcW w:w="111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982</w:t>
            </w:r>
          </w:p>
        </w:tc>
        <w:tc>
          <w:tcPr>
            <w:tcW w:w="1143" w:type="dxa"/>
            <w:gridSpan w:val="6"/>
            <w:shd w:val="clear" w:color="auto" w:fill="auto"/>
            <w:tcMar>
              <w:left w:w="108" w:type="dxa"/>
            </w:tcMar>
          </w:tcPr>
          <w:p w:rsidR="00226427" w:rsidRDefault="00226427" w:rsidP="00611EAA">
            <w:pPr>
              <w:spacing w:after="0" w:line="240" w:lineRule="auto"/>
              <w:jc w:val="center"/>
              <w:rPr>
                <w:sz w:val="24"/>
                <w:szCs w:val="24"/>
              </w:rPr>
            </w:pPr>
            <w:r>
              <w:rPr>
                <w:sz w:val="24"/>
                <w:szCs w:val="24"/>
              </w:rPr>
              <w:t>1002</w:t>
            </w:r>
          </w:p>
        </w:tc>
        <w:tc>
          <w:tcPr>
            <w:tcW w:w="1135"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1032</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1076</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 xml:space="preserve">5.2. </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Увеличение выставочных проектов музея (стационарных и вне стационара)</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093"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26</w:t>
            </w:r>
          </w:p>
        </w:tc>
        <w:tc>
          <w:tcPr>
            <w:tcW w:w="1104"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25</w:t>
            </w:r>
          </w:p>
        </w:tc>
        <w:tc>
          <w:tcPr>
            <w:tcW w:w="111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36</w:t>
            </w:r>
          </w:p>
        </w:tc>
        <w:tc>
          <w:tcPr>
            <w:tcW w:w="1143" w:type="dxa"/>
            <w:gridSpan w:val="6"/>
            <w:shd w:val="clear" w:color="auto" w:fill="auto"/>
            <w:tcMar>
              <w:left w:w="108" w:type="dxa"/>
            </w:tcMar>
          </w:tcPr>
          <w:p w:rsidR="00226427" w:rsidRDefault="00226427" w:rsidP="00611EAA">
            <w:pPr>
              <w:spacing w:after="0" w:line="240" w:lineRule="auto"/>
              <w:jc w:val="center"/>
              <w:rPr>
                <w:sz w:val="24"/>
                <w:szCs w:val="24"/>
              </w:rPr>
            </w:pPr>
            <w:r>
              <w:rPr>
                <w:sz w:val="24"/>
                <w:szCs w:val="24"/>
              </w:rPr>
              <w:t>41</w:t>
            </w:r>
          </w:p>
        </w:tc>
        <w:tc>
          <w:tcPr>
            <w:tcW w:w="1135"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46</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51</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5.3.</w:t>
            </w:r>
          </w:p>
        </w:tc>
        <w:tc>
          <w:tcPr>
            <w:tcW w:w="3311" w:type="dxa"/>
            <w:shd w:val="clear" w:color="auto" w:fill="auto"/>
            <w:tcMar>
              <w:left w:w="108" w:type="dxa"/>
            </w:tcMar>
          </w:tcPr>
          <w:p w:rsidR="00226427" w:rsidRDefault="00226427" w:rsidP="00611EAA">
            <w:pPr>
              <w:spacing w:after="0" w:line="240" w:lineRule="auto"/>
              <w:jc w:val="both"/>
              <w:rPr>
                <w:color w:val="FF0000"/>
                <w:sz w:val="24"/>
                <w:szCs w:val="24"/>
              </w:rPr>
            </w:pPr>
            <w:r>
              <w:rPr>
                <w:sz w:val="24"/>
                <w:szCs w:val="24"/>
              </w:rPr>
              <w:t xml:space="preserve">Количество предметов </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 xml:space="preserve">единиц </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093"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4"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1385</w:t>
            </w:r>
          </w:p>
        </w:tc>
        <w:tc>
          <w:tcPr>
            <w:tcW w:w="1143" w:type="dxa"/>
            <w:gridSpan w:val="6"/>
            <w:shd w:val="clear" w:color="auto" w:fill="auto"/>
            <w:tcMar>
              <w:left w:w="108" w:type="dxa"/>
            </w:tcMar>
          </w:tcPr>
          <w:p w:rsidR="00226427" w:rsidRDefault="00226427" w:rsidP="00611EAA">
            <w:pPr>
              <w:spacing w:after="0" w:line="240" w:lineRule="auto"/>
              <w:jc w:val="center"/>
              <w:rPr>
                <w:sz w:val="24"/>
                <w:szCs w:val="24"/>
              </w:rPr>
            </w:pPr>
            <w:r>
              <w:rPr>
                <w:sz w:val="24"/>
                <w:szCs w:val="24"/>
              </w:rPr>
              <w:t>1385</w:t>
            </w:r>
          </w:p>
        </w:tc>
        <w:tc>
          <w:tcPr>
            <w:tcW w:w="1135"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1385</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1385</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5.4.</w:t>
            </w:r>
          </w:p>
        </w:tc>
        <w:tc>
          <w:tcPr>
            <w:tcW w:w="3311" w:type="dxa"/>
            <w:shd w:val="clear" w:color="auto" w:fill="auto"/>
            <w:tcMar>
              <w:left w:w="108" w:type="dxa"/>
            </w:tcMar>
          </w:tcPr>
          <w:p w:rsidR="00226427" w:rsidRDefault="00226427" w:rsidP="00611EAA">
            <w:pPr>
              <w:spacing w:after="0" w:line="240" w:lineRule="auto"/>
              <w:rPr>
                <w:sz w:val="24"/>
                <w:szCs w:val="24"/>
              </w:rPr>
            </w:pPr>
            <w:r>
              <w:rPr>
                <w:sz w:val="24"/>
                <w:szCs w:val="24"/>
              </w:rPr>
              <w:t>Число посещений музеев</w:t>
            </w:r>
          </w:p>
        </w:tc>
        <w:tc>
          <w:tcPr>
            <w:tcW w:w="1357" w:type="dxa"/>
            <w:shd w:val="clear" w:color="auto" w:fill="auto"/>
            <w:tcMar>
              <w:left w:w="108" w:type="dxa"/>
            </w:tcMar>
          </w:tcPr>
          <w:p w:rsidR="00226427" w:rsidRDefault="00226427" w:rsidP="00611EAA">
            <w:pPr>
              <w:spacing w:after="0" w:line="240" w:lineRule="auto"/>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региональный проект</w:t>
            </w:r>
          </w:p>
        </w:tc>
        <w:tc>
          <w:tcPr>
            <w:tcW w:w="941" w:type="dxa"/>
            <w:shd w:val="clear" w:color="auto" w:fill="auto"/>
            <w:tcMar>
              <w:left w:w="108" w:type="dxa"/>
            </w:tcMar>
          </w:tcPr>
          <w:p w:rsidR="00226427" w:rsidRDefault="00226427" w:rsidP="00611EAA">
            <w:pPr>
              <w:spacing w:after="0" w:line="240" w:lineRule="auto"/>
              <w:rPr>
                <w:sz w:val="24"/>
                <w:szCs w:val="24"/>
              </w:rPr>
            </w:pPr>
            <w:r>
              <w:rPr>
                <w:sz w:val="24"/>
                <w:szCs w:val="24"/>
              </w:rPr>
              <w:t>1290</w:t>
            </w:r>
          </w:p>
        </w:tc>
        <w:tc>
          <w:tcPr>
            <w:tcW w:w="1093" w:type="dxa"/>
            <w:shd w:val="clear" w:color="auto" w:fill="auto"/>
            <w:tcMar>
              <w:left w:w="108" w:type="dxa"/>
            </w:tcMar>
          </w:tcPr>
          <w:p w:rsidR="00226427" w:rsidRDefault="00226427" w:rsidP="00611EAA">
            <w:pPr>
              <w:spacing w:after="0" w:line="240" w:lineRule="auto"/>
              <w:rPr>
                <w:sz w:val="24"/>
                <w:szCs w:val="24"/>
              </w:rPr>
            </w:pPr>
            <w:r>
              <w:rPr>
                <w:sz w:val="24"/>
                <w:szCs w:val="24"/>
              </w:rPr>
              <w:t>2890</w:t>
            </w:r>
          </w:p>
        </w:tc>
        <w:tc>
          <w:tcPr>
            <w:tcW w:w="1104" w:type="dxa"/>
            <w:gridSpan w:val="4"/>
            <w:shd w:val="clear" w:color="auto" w:fill="auto"/>
            <w:tcMar>
              <w:left w:w="108" w:type="dxa"/>
            </w:tcMar>
          </w:tcPr>
          <w:p w:rsidR="00226427" w:rsidRDefault="00226427" w:rsidP="00611EAA">
            <w:pPr>
              <w:spacing w:after="0" w:line="240" w:lineRule="auto"/>
              <w:rPr>
                <w:sz w:val="24"/>
                <w:szCs w:val="24"/>
              </w:rPr>
            </w:pPr>
            <w:r>
              <w:rPr>
                <w:sz w:val="24"/>
                <w:szCs w:val="24"/>
              </w:rPr>
              <w:t>1050</w:t>
            </w:r>
          </w:p>
        </w:tc>
        <w:tc>
          <w:tcPr>
            <w:tcW w:w="1111" w:type="dxa"/>
            <w:gridSpan w:val="3"/>
            <w:shd w:val="clear" w:color="auto" w:fill="auto"/>
            <w:tcMar>
              <w:left w:w="108" w:type="dxa"/>
            </w:tcMar>
          </w:tcPr>
          <w:p w:rsidR="00226427" w:rsidRDefault="00226427" w:rsidP="00611EAA">
            <w:pPr>
              <w:spacing w:after="0" w:line="240" w:lineRule="auto"/>
              <w:rPr>
                <w:sz w:val="24"/>
                <w:szCs w:val="24"/>
              </w:rPr>
            </w:pPr>
            <w:r>
              <w:rPr>
                <w:sz w:val="24"/>
                <w:szCs w:val="24"/>
              </w:rPr>
              <w:t>3600</w:t>
            </w:r>
          </w:p>
        </w:tc>
        <w:tc>
          <w:tcPr>
            <w:tcW w:w="1143" w:type="dxa"/>
            <w:gridSpan w:val="6"/>
            <w:shd w:val="clear" w:color="auto" w:fill="auto"/>
            <w:tcMar>
              <w:left w:w="108" w:type="dxa"/>
            </w:tcMar>
          </w:tcPr>
          <w:p w:rsidR="00226427" w:rsidRDefault="00226427" w:rsidP="00611EAA">
            <w:pPr>
              <w:spacing w:after="0" w:line="240" w:lineRule="auto"/>
              <w:rPr>
                <w:sz w:val="24"/>
                <w:szCs w:val="24"/>
              </w:rPr>
            </w:pPr>
            <w:r>
              <w:rPr>
                <w:sz w:val="24"/>
                <w:szCs w:val="24"/>
              </w:rPr>
              <w:t>4320</w:t>
            </w:r>
          </w:p>
        </w:tc>
        <w:tc>
          <w:tcPr>
            <w:tcW w:w="1135" w:type="dxa"/>
            <w:gridSpan w:val="4"/>
            <w:shd w:val="clear" w:color="auto" w:fill="auto"/>
            <w:tcMar>
              <w:left w:w="108" w:type="dxa"/>
            </w:tcMar>
          </w:tcPr>
          <w:p w:rsidR="00226427" w:rsidRDefault="00226427" w:rsidP="002A433D">
            <w:pPr>
              <w:spacing w:after="0" w:line="240" w:lineRule="auto"/>
              <w:rPr>
                <w:sz w:val="24"/>
                <w:szCs w:val="24"/>
              </w:rPr>
            </w:pPr>
            <w:r>
              <w:rPr>
                <w:sz w:val="24"/>
                <w:szCs w:val="24"/>
              </w:rPr>
              <w:t>5200</w:t>
            </w:r>
          </w:p>
        </w:tc>
        <w:tc>
          <w:tcPr>
            <w:tcW w:w="1338" w:type="dxa"/>
            <w:shd w:val="clear" w:color="auto" w:fill="auto"/>
            <w:tcMar>
              <w:left w:w="108" w:type="dxa"/>
            </w:tcMar>
          </w:tcPr>
          <w:p w:rsidR="00226427" w:rsidRDefault="00226427" w:rsidP="00611EAA">
            <w:pPr>
              <w:spacing w:after="0" w:line="240" w:lineRule="auto"/>
              <w:rPr>
                <w:sz w:val="24"/>
                <w:szCs w:val="24"/>
              </w:rPr>
            </w:pPr>
            <w:r>
              <w:rPr>
                <w:sz w:val="24"/>
                <w:szCs w:val="24"/>
              </w:rPr>
              <w:t>6220</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5.5.</w:t>
            </w:r>
          </w:p>
        </w:tc>
        <w:tc>
          <w:tcPr>
            <w:tcW w:w="3311" w:type="dxa"/>
            <w:shd w:val="clear" w:color="auto" w:fill="auto"/>
            <w:tcMar>
              <w:left w:w="108" w:type="dxa"/>
            </w:tcMar>
          </w:tcPr>
          <w:p w:rsidR="00226427" w:rsidRDefault="00226427" w:rsidP="00611EAA">
            <w:pPr>
              <w:spacing w:after="0" w:line="240" w:lineRule="auto"/>
              <w:rPr>
                <w:sz w:val="24"/>
                <w:szCs w:val="24"/>
              </w:rPr>
            </w:pPr>
            <w:r>
              <w:rPr>
                <w:sz w:val="24"/>
                <w:szCs w:val="24"/>
              </w:rPr>
              <w:t xml:space="preserve">Количество специалистов, прошедших повышение квалификации на базе Центров непрерывного образования, нарастающим итогом </w:t>
            </w:r>
            <w:r>
              <w:rPr>
                <w:rStyle w:val="FootnoteAnchor"/>
                <w:sz w:val="24"/>
                <w:szCs w:val="24"/>
              </w:rPr>
              <w:footnoteReference w:id="4"/>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региональный проект</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093"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4"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1" w:type="dxa"/>
            <w:gridSpan w:val="3"/>
            <w:shd w:val="clear" w:color="auto" w:fill="auto"/>
            <w:tcMar>
              <w:left w:w="108" w:type="dxa"/>
            </w:tcMar>
          </w:tcPr>
          <w:p w:rsidR="00226427" w:rsidRDefault="00226427" w:rsidP="00611EAA">
            <w:pPr>
              <w:spacing w:after="0" w:line="240" w:lineRule="auto"/>
              <w:rPr>
                <w:sz w:val="24"/>
                <w:szCs w:val="24"/>
              </w:rPr>
            </w:pPr>
            <w:r>
              <w:rPr>
                <w:sz w:val="24"/>
                <w:szCs w:val="24"/>
              </w:rPr>
              <w:t>1</w:t>
            </w:r>
          </w:p>
        </w:tc>
        <w:tc>
          <w:tcPr>
            <w:tcW w:w="1143" w:type="dxa"/>
            <w:gridSpan w:val="6"/>
            <w:shd w:val="clear" w:color="auto" w:fill="auto"/>
            <w:tcMar>
              <w:left w:w="108" w:type="dxa"/>
            </w:tcMar>
          </w:tcPr>
          <w:p w:rsidR="00226427" w:rsidRDefault="00226427" w:rsidP="00611EAA">
            <w:pPr>
              <w:spacing w:after="0" w:line="240" w:lineRule="auto"/>
              <w:rPr>
                <w:sz w:val="24"/>
                <w:szCs w:val="24"/>
              </w:rPr>
            </w:pPr>
            <w:r>
              <w:rPr>
                <w:sz w:val="24"/>
                <w:szCs w:val="24"/>
              </w:rPr>
              <w:t>1</w:t>
            </w:r>
          </w:p>
        </w:tc>
        <w:tc>
          <w:tcPr>
            <w:tcW w:w="1135" w:type="dxa"/>
            <w:gridSpan w:val="4"/>
            <w:shd w:val="clear" w:color="auto" w:fill="auto"/>
            <w:tcMar>
              <w:left w:w="108" w:type="dxa"/>
            </w:tcMar>
          </w:tcPr>
          <w:p w:rsidR="00226427" w:rsidRDefault="00226427" w:rsidP="00611EAA">
            <w:pPr>
              <w:spacing w:after="0" w:line="240" w:lineRule="auto"/>
              <w:rPr>
                <w:sz w:val="24"/>
                <w:szCs w:val="24"/>
              </w:rPr>
            </w:pPr>
            <w:r>
              <w:rPr>
                <w:sz w:val="24"/>
                <w:szCs w:val="24"/>
              </w:rPr>
              <w:t>1</w:t>
            </w:r>
          </w:p>
        </w:tc>
        <w:tc>
          <w:tcPr>
            <w:tcW w:w="1338" w:type="dxa"/>
            <w:shd w:val="clear" w:color="auto" w:fill="auto"/>
            <w:tcMar>
              <w:left w:w="108" w:type="dxa"/>
            </w:tcMar>
          </w:tcPr>
          <w:p w:rsidR="00226427" w:rsidRDefault="00226427" w:rsidP="00611EAA">
            <w:pPr>
              <w:spacing w:after="0" w:line="240" w:lineRule="auto"/>
              <w:rPr>
                <w:sz w:val="24"/>
                <w:szCs w:val="24"/>
              </w:rPr>
            </w:pPr>
            <w:r>
              <w:rPr>
                <w:sz w:val="24"/>
                <w:szCs w:val="24"/>
              </w:rPr>
              <w:t>1</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p w:rsidR="00226427" w:rsidRDefault="00226427" w:rsidP="00611EAA">
            <w:pPr>
              <w:spacing w:after="0" w:line="240" w:lineRule="auto"/>
            </w:pPr>
          </w:p>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 xml:space="preserve">5.6. </w:t>
            </w:r>
          </w:p>
        </w:tc>
        <w:tc>
          <w:tcPr>
            <w:tcW w:w="3311" w:type="dxa"/>
            <w:shd w:val="clear" w:color="auto" w:fill="auto"/>
            <w:tcMar>
              <w:left w:w="108" w:type="dxa"/>
            </w:tcMar>
          </w:tcPr>
          <w:p w:rsidR="00226427" w:rsidRPr="00362CE8" w:rsidRDefault="00226427" w:rsidP="000B1E53">
            <w:pPr>
              <w:spacing w:after="0" w:line="240" w:lineRule="auto"/>
              <w:jc w:val="both"/>
              <w:rPr>
                <w:sz w:val="24"/>
                <w:szCs w:val="24"/>
              </w:rPr>
            </w:pPr>
            <w:r w:rsidRPr="00362CE8">
              <w:rPr>
                <w:sz w:val="24"/>
                <w:szCs w:val="24"/>
              </w:rPr>
              <w:t xml:space="preserve">Количество созданных (реконструированных) и </w:t>
            </w:r>
            <w:r w:rsidRPr="00362CE8">
              <w:rPr>
                <w:sz w:val="24"/>
                <w:szCs w:val="24"/>
              </w:rPr>
              <w:lastRenderedPageBreak/>
              <w:t>капитально отремонтированных</w:t>
            </w:r>
            <w:r>
              <w:rPr>
                <w:sz w:val="24"/>
                <w:szCs w:val="24"/>
              </w:rPr>
              <w:t xml:space="preserve"> объектов организаций культуры</w:t>
            </w:r>
          </w:p>
        </w:tc>
        <w:tc>
          <w:tcPr>
            <w:tcW w:w="1357"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lastRenderedPageBreak/>
              <w:t>единиц</w:t>
            </w:r>
          </w:p>
        </w:tc>
        <w:tc>
          <w:tcPr>
            <w:tcW w:w="1862"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 xml:space="preserve">региональный проект </w:t>
            </w:r>
          </w:p>
          <w:p w:rsidR="00226427" w:rsidRPr="00362CE8" w:rsidRDefault="00226427" w:rsidP="00611EAA">
            <w:pPr>
              <w:spacing w:after="0" w:line="240" w:lineRule="auto"/>
              <w:jc w:val="center"/>
              <w:rPr>
                <w:sz w:val="24"/>
                <w:szCs w:val="24"/>
              </w:rPr>
            </w:pPr>
          </w:p>
        </w:tc>
        <w:tc>
          <w:tcPr>
            <w:tcW w:w="941"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lastRenderedPageBreak/>
              <w:t>-</w:t>
            </w:r>
          </w:p>
        </w:tc>
        <w:tc>
          <w:tcPr>
            <w:tcW w:w="1093"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104" w:type="dxa"/>
            <w:gridSpan w:val="4"/>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111" w:type="dxa"/>
            <w:gridSpan w:val="3"/>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143" w:type="dxa"/>
            <w:gridSpan w:val="6"/>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135" w:type="dxa"/>
            <w:gridSpan w:val="4"/>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w:t>
            </w:r>
          </w:p>
        </w:tc>
        <w:tc>
          <w:tcPr>
            <w:tcW w:w="1338" w:type="dxa"/>
            <w:shd w:val="clear" w:color="auto" w:fill="auto"/>
            <w:tcMar>
              <w:left w:w="108" w:type="dxa"/>
            </w:tcMar>
          </w:tcPr>
          <w:p w:rsidR="00226427" w:rsidRPr="00362CE8" w:rsidRDefault="00226427" w:rsidP="00611EAA">
            <w:pPr>
              <w:spacing w:after="0" w:line="240" w:lineRule="auto"/>
              <w:jc w:val="center"/>
              <w:rPr>
                <w:sz w:val="24"/>
                <w:szCs w:val="24"/>
              </w:rPr>
            </w:pPr>
            <w:r w:rsidRPr="00362CE8">
              <w:rPr>
                <w:sz w:val="24"/>
                <w:szCs w:val="24"/>
              </w:rPr>
              <w:t>1</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3"/>
          <w:wAfter w:w="472" w:type="dxa"/>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lastRenderedPageBreak/>
              <w:t>6.</w:t>
            </w:r>
          </w:p>
        </w:tc>
        <w:tc>
          <w:tcPr>
            <w:tcW w:w="14395" w:type="dxa"/>
            <w:gridSpan w:val="23"/>
            <w:shd w:val="clear" w:color="auto" w:fill="auto"/>
            <w:tcMar>
              <w:left w:w="108" w:type="dxa"/>
            </w:tcMar>
          </w:tcPr>
          <w:p w:rsidR="00226427" w:rsidRDefault="00226427" w:rsidP="00611EAA">
            <w:pPr>
              <w:spacing w:after="0" w:line="240" w:lineRule="auto"/>
              <w:jc w:val="center"/>
            </w:pPr>
            <w:r>
              <w:t>Подпрограмма «Обеспечение деятельности отдела по культуре и искусству администрации Сорочинского городского</w:t>
            </w:r>
          </w:p>
          <w:p w:rsidR="00226427" w:rsidRDefault="00226427" w:rsidP="00611EAA">
            <w:pPr>
              <w:spacing w:after="0" w:line="240" w:lineRule="auto"/>
              <w:jc w:val="center"/>
            </w:pPr>
            <w:r>
              <w:t>округа и подведомственных учреждений культуры»</w:t>
            </w: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6.1.</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Эксплуатируемая площадь, всего, в т. ч. зданий прилегающей территории</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тыс. м.</w:t>
            </w:r>
            <w:r>
              <w:rPr>
                <w:sz w:val="24"/>
                <w:szCs w:val="24"/>
                <w:vertAlign w:val="superscript"/>
              </w:rPr>
              <w:t>2</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19,631</w:t>
            </w:r>
          </w:p>
        </w:tc>
        <w:tc>
          <w:tcPr>
            <w:tcW w:w="1093"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19,631</w:t>
            </w:r>
          </w:p>
        </w:tc>
        <w:tc>
          <w:tcPr>
            <w:tcW w:w="1104"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19,631</w:t>
            </w:r>
          </w:p>
        </w:tc>
        <w:tc>
          <w:tcPr>
            <w:tcW w:w="1111" w:type="dxa"/>
            <w:gridSpan w:val="3"/>
            <w:shd w:val="clear" w:color="auto" w:fill="auto"/>
            <w:tcMar>
              <w:left w:w="108" w:type="dxa"/>
            </w:tcMar>
          </w:tcPr>
          <w:p w:rsidR="00226427" w:rsidRDefault="00226427" w:rsidP="00611EAA">
            <w:pPr>
              <w:spacing w:after="0" w:line="240" w:lineRule="auto"/>
              <w:jc w:val="center"/>
              <w:rPr>
                <w:sz w:val="24"/>
                <w:szCs w:val="24"/>
              </w:rPr>
            </w:pPr>
            <w:r>
              <w:rPr>
                <w:color w:val="C00000"/>
                <w:sz w:val="24"/>
                <w:szCs w:val="24"/>
              </w:rPr>
              <w:t>-</w:t>
            </w:r>
          </w:p>
        </w:tc>
        <w:tc>
          <w:tcPr>
            <w:tcW w:w="112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52"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 xml:space="preserve">6.2. </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Количество машино-часов работы автомобиля</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7008</w:t>
            </w:r>
          </w:p>
        </w:tc>
        <w:tc>
          <w:tcPr>
            <w:tcW w:w="1093"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5808</w:t>
            </w:r>
          </w:p>
        </w:tc>
        <w:tc>
          <w:tcPr>
            <w:tcW w:w="1104"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5265</w:t>
            </w:r>
          </w:p>
        </w:tc>
        <w:tc>
          <w:tcPr>
            <w:tcW w:w="111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52"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236" w:type="dxa"/>
            <w:gridSpan w:val="2"/>
            <w:tcBorders>
              <w:top w:val="nil"/>
              <w:left w:val="nil"/>
              <w:bottom w:val="nil"/>
              <w:right w:val="nil"/>
            </w:tcBorders>
            <w:shd w:val="clear" w:color="auto" w:fill="auto"/>
          </w:tcPr>
          <w:p w:rsidR="00226427" w:rsidRDefault="00226427" w:rsidP="00611EAA">
            <w:pPr>
              <w:spacing w:after="0" w:line="240" w:lineRule="auto"/>
            </w:pPr>
          </w:p>
        </w:tc>
        <w:tc>
          <w:tcPr>
            <w:tcW w:w="236" w:type="dxa"/>
            <w:tcBorders>
              <w:top w:val="nil"/>
              <w:left w:val="nil"/>
              <w:bottom w:val="nil"/>
              <w:right w:val="nil"/>
            </w:tcBorders>
            <w:shd w:val="clear" w:color="auto" w:fill="auto"/>
          </w:tcPr>
          <w:p w:rsidR="00226427" w:rsidRDefault="00226427" w:rsidP="00611EAA">
            <w:pPr>
              <w:spacing w:after="0" w:line="240" w:lineRule="auto"/>
            </w:pPr>
          </w:p>
        </w:tc>
      </w:tr>
      <w:tr w:rsidR="00226427" w:rsidTr="0047446D">
        <w:trPr>
          <w:gridAfter w:val="3"/>
          <w:wAfter w:w="472" w:type="dxa"/>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 xml:space="preserve">6.3. </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Количество обслуживаемых учреждений</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6</w:t>
            </w:r>
          </w:p>
        </w:tc>
        <w:tc>
          <w:tcPr>
            <w:tcW w:w="1093"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6</w:t>
            </w:r>
          </w:p>
        </w:tc>
        <w:tc>
          <w:tcPr>
            <w:tcW w:w="1104"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6</w:t>
            </w:r>
          </w:p>
        </w:tc>
        <w:tc>
          <w:tcPr>
            <w:tcW w:w="111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6</w:t>
            </w:r>
          </w:p>
        </w:tc>
        <w:tc>
          <w:tcPr>
            <w:tcW w:w="112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6</w:t>
            </w:r>
          </w:p>
        </w:tc>
        <w:tc>
          <w:tcPr>
            <w:tcW w:w="1152"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6</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6</w:t>
            </w:r>
          </w:p>
        </w:tc>
      </w:tr>
      <w:tr w:rsidR="00226427" w:rsidTr="0047446D">
        <w:trPr>
          <w:gridAfter w:val="3"/>
          <w:wAfter w:w="472" w:type="dxa"/>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6.4.</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rPr>
              <w:t xml:space="preserve">Количество отремонтированных объектов культурного наследия </w:t>
            </w:r>
          </w:p>
        </w:tc>
        <w:tc>
          <w:tcPr>
            <w:tcW w:w="1357"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093"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4"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1</w:t>
            </w:r>
          </w:p>
        </w:tc>
        <w:tc>
          <w:tcPr>
            <w:tcW w:w="1152"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r>
      <w:tr w:rsidR="00226427" w:rsidTr="0047446D">
        <w:trPr>
          <w:gridAfter w:val="3"/>
          <w:wAfter w:w="472" w:type="dxa"/>
        </w:trPr>
        <w:tc>
          <w:tcPr>
            <w:tcW w:w="69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6.5.</w:t>
            </w:r>
          </w:p>
        </w:tc>
        <w:tc>
          <w:tcPr>
            <w:tcW w:w="3311" w:type="dxa"/>
            <w:shd w:val="clear" w:color="auto" w:fill="auto"/>
            <w:tcMar>
              <w:left w:w="108" w:type="dxa"/>
            </w:tcMar>
          </w:tcPr>
          <w:p w:rsidR="00226427" w:rsidRDefault="00226427" w:rsidP="00611EAA">
            <w:pPr>
              <w:spacing w:after="0" w:line="240" w:lineRule="auto"/>
              <w:jc w:val="both"/>
              <w:rPr>
                <w:sz w:val="24"/>
                <w:szCs w:val="24"/>
              </w:rPr>
            </w:pPr>
            <w:r>
              <w:rPr>
                <w:sz w:val="24"/>
                <w:szCs w:val="24"/>
                <w:lang w:eastAsia="en-US"/>
              </w:rPr>
              <w:t xml:space="preserve">- </w:t>
            </w:r>
            <w:r w:rsidRPr="001E6B55">
              <w:rPr>
                <w:sz w:val="24"/>
                <w:szCs w:val="24"/>
                <w:lang w:eastAsia="en-US"/>
              </w:rPr>
              <w:t xml:space="preserve">Количество объектов культурного наследия регионального </w:t>
            </w:r>
            <w:proofErr w:type="gramStart"/>
            <w:r w:rsidRPr="001E6B55">
              <w:rPr>
                <w:sz w:val="24"/>
                <w:szCs w:val="24"/>
                <w:lang w:eastAsia="en-US"/>
              </w:rPr>
              <w:t>значения</w:t>
            </w:r>
            <w:proofErr w:type="gramEnd"/>
            <w:r w:rsidRPr="001E6B55">
              <w:rPr>
                <w:sz w:val="24"/>
                <w:szCs w:val="24"/>
                <w:lang w:eastAsia="en-US"/>
              </w:rPr>
              <w:t xml:space="preserve"> на которые разработана проектная документация по определению предметов охраны, составлены проекты границ территорий объектов культурного наследия</w:t>
            </w:r>
          </w:p>
        </w:tc>
        <w:tc>
          <w:tcPr>
            <w:tcW w:w="1357" w:type="dxa"/>
            <w:shd w:val="clear" w:color="auto" w:fill="auto"/>
            <w:tcMar>
              <w:left w:w="108" w:type="dxa"/>
            </w:tcMar>
          </w:tcPr>
          <w:p w:rsidR="00226427" w:rsidRDefault="00226427" w:rsidP="00900821">
            <w:pPr>
              <w:spacing w:after="0" w:line="240" w:lineRule="auto"/>
              <w:jc w:val="center"/>
              <w:rPr>
                <w:sz w:val="24"/>
                <w:szCs w:val="24"/>
              </w:rPr>
            </w:pPr>
            <w:r>
              <w:rPr>
                <w:sz w:val="24"/>
                <w:szCs w:val="24"/>
              </w:rPr>
              <w:t>единиц</w:t>
            </w:r>
          </w:p>
        </w:tc>
        <w:tc>
          <w:tcPr>
            <w:tcW w:w="1862" w:type="dxa"/>
            <w:shd w:val="clear" w:color="auto" w:fill="auto"/>
            <w:tcMar>
              <w:left w:w="108" w:type="dxa"/>
            </w:tcMar>
          </w:tcPr>
          <w:p w:rsidR="00226427" w:rsidRDefault="00226427" w:rsidP="00900821">
            <w:pPr>
              <w:spacing w:after="0" w:line="240" w:lineRule="auto"/>
              <w:jc w:val="center"/>
              <w:rPr>
                <w:sz w:val="24"/>
                <w:szCs w:val="24"/>
              </w:rPr>
            </w:pPr>
            <w:r>
              <w:rPr>
                <w:sz w:val="24"/>
                <w:szCs w:val="24"/>
              </w:rPr>
              <w:t>основное мероприятие</w:t>
            </w:r>
          </w:p>
        </w:tc>
        <w:tc>
          <w:tcPr>
            <w:tcW w:w="941"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093"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04" w:type="dxa"/>
            <w:gridSpan w:val="4"/>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11" w:type="dxa"/>
            <w:gridSpan w:val="3"/>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126"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12</w:t>
            </w:r>
          </w:p>
        </w:tc>
        <w:tc>
          <w:tcPr>
            <w:tcW w:w="1152" w:type="dxa"/>
            <w:gridSpan w:val="5"/>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c>
          <w:tcPr>
            <w:tcW w:w="1338" w:type="dxa"/>
            <w:shd w:val="clear" w:color="auto" w:fill="auto"/>
            <w:tcMar>
              <w:left w:w="108" w:type="dxa"/>
            </w:tcMar>
          </w:tcPr>
          <w:p w:rsidR="00226427" w:rsidRDefault="00226427" w:rsidP="00611EAA">
            <w:pPr>
              <w:spacing w:after="0" w:line="240" w:lineRule="auto"/>
              <w:jc w:val="center"/>
              <w:rPr>
                <w:sz w:val="24"/>
                <w:szCs w:val="24"/>
              </w:rPr>
            </w:pPr>
            <w:r>
              <w:rPr>
                <w:sz w:val="24"/>
                <w:szCs w:val="24"/>
              </w:rPr>
              <w:t>-</w:t>
            </w:r>
          </w:p>
        </w:tc>
      </w:tr>
    </w:tbl>
    <w:p w:rsidR="00611EAA" w:rsidRDefault="00611EAA" w:rsidP="00611EAA">
      <w:pPr>
        <w:spacing w:after="0" w:line="240" w:lineRule="auto"/>
        <w:jc w:val="both"/>
        <w:rPr>
          <w:rFonts w:eastAsiaTheme="minorHAnsi"/>
          <w:sz w:val="24"/>
          <w:szCs w:val="24"/>
          <w:lang w:eastAsia="en-US"/>
        </w:rPr>
      </w:pPr>
    </w:p>
    <w:p w:rsidR="00611EAA" w:rsidRDefault="00611EAA" w:rsidP="00611EAA">
      <w:pPr>
        <w:spacing w:after="0" w:line="240" w:lineRule="auto"/>
        <w:ind w:firstLine="8505"/>
        <w:jc w:val="both"/>
        <w:rPr>
          <w:sz w:val="24"/>
          <w:szCs w:val="24"/>
        </w:rPr>
      </w:pPr>
    </w:p>
    <w:p w:rsidR="00611EAA" w:rsidRDefault="00611EAA" w:rsidP="00611EAA">
      <w:pPr>
        <w:spacing w:after="0" w:line="240" w:lineRule="auto"/>
        <w:ind w:firstLine="8505"/>
        <w:jc w:val="both"/>
        <w:rPr>
          <w:sz w:val="24"/>
          <w:szCs w:val="24"/>
        </w:rPr>
      </w:pPr>
    </w:p>
    <w:p w:rsidR="00362CE8" w:rsidRDefault="00362CE8" w:rsidP="00611EAA">
      <w:pPr>
        <w:spacing w:after="0" w:line="240" w:lineRule="auto"/>
        <w:ind w:firstLine="8505"/>
        <w:jc w:val="both"/>
        <w:rPr>
          <w:sz w:val="24"/>
          <w:szCs w:val="24"/>
        </w:rPr>
      </w:pPr>
    </w:p>
    <w:p w:rsidR="00362CE8" w:rsidRDefault="00362CE8" w:rsidP="00611EAA">
      <w:pPr>
        <w:spacing w:after="0" w:line="240" w:lineRule="auto"/>
        <w:ind w:firstLine="8505"/>
        <w:jc w:val="both"/>
        <w:rPr>
          <w:sz w:val="24"/>
          <w:szCs w:val="24"/>
        </w:rPr>
      </w:pPr>
    </w:p>
    <w:p w:rsidR="00FB55A9" w:rsidRDefault="00FB55A9" w:rsidP="00611EAA">
      <w:pPr>
        <w:spacing w:after="0" w:line="240" w:lineRule="auto"/>
        <w:ind w:firstLine="8505"/>
        <w:jc w:val="both"/>
        <w:rPr>
          <w:sz w:val="24"/>
          <w:szCs w:val="24"/>
        </w:rPr>
      </w:pPr>
    </w:p>
    <w:p w:rsidR="00FB55A9" w:rsidRDefault="00FB55A9" w:rsidP="00611EAA">
      <w:pPr>
        <w:spacing w:after="0" w:line="240" w:lineRule="auto"/>
        <w:ind w:firstLine="8505"/>
        <w:jc w:val="both"/>
        <w:rPr>
          <w:sz w:val="24"/>
          <w:szCs w:val="24"/>
        </w:rPr>
      </w:pPr>
    </w:p>
    <w:p w:rsidR="00362CE8" w:rsidRDefault="00362CE8" w:rsidP="00611EAA">
      <w:pPr>
        <w:spacing w:after="0" w:line="240" w:lineRule="auto"/>
        <w:ind w:firstLine="8505"/>
        <w:jc w:val="both"/>
        <w:rPr>
          <w:sz w:val="24"/>
          <w:szCs w:val="24"/>
        </w:rPr>
      </w:pPr>
    </w:p>
    <w:p w:rsidR="00362CE8" w:rsidRDefault="00362CE8" w:rsidP="00611EAA">
      <w:pPr>
        <w:spacing w:after="0" w:line="240" w:lineRule="auto"/>
        <w:ind w:firstLine="8505"/>
        <w:jc w:val="both"/>
        <w:rPr>
          <w:sz w:val="24"/>
          <w:szCs w:val="24"/>
        </w:rPr>
      </w:pPr>
    </w:p>
    <w:p w:rsidR="00362CE8" w:rsidRDefault="00362CE8" w:rsidP="00611EAA">
      <w:pPr>
        <w:spacing w:after="0" w:line="240" w:lineRule="auto"/>
        <w:ind w:firstLine="8505"/>
        <w:jc w:val="both"/>
        <w:rPr>
          <w:sz w:val="24"/>
          <w:szCs w:val="24"/>
        </w:rPr>
      </w:pPr>
    </w:p>
    <w:p w:rsidR="0005160C" w:rsidRDefault="0005160C" w:rsidP="00611EAA">
      <w:pPr>
        <w:spacing w:after="0" w:line="240" w:lineRule="auto"/>
        <w:ind w:firstLine="8505"/>
        <w:jc w:val="both"/>
        <w:rPr>
          <w:sz w:val="24"/>
          <w:szCs w:val="24"/>
        </w:rPr>
      </w:pPr>
    </w:p>
    <w:p w:rsidR="00611EAA" w:rsidRDefault="00611EAA" w:rsidP="00611EAA">
      <w:pPr>
        <w:spacing w:after="0" w:line="240" w:lineRule="auto"/>
        <w:ind w:firstLine="8505"/>
        <w:jc w:val="both"/>
        <w:rPr>
          <w:sz w:val="24"/>
          <w:szCs w:val="24"/>
        </w:rPr>
      </w:pPr>
      <w:r>
        <w:rPr>
          <w:sz w:val="24"/>
          <w:szCs w:val="24"/>
        </w:rPr>
        <w:lastRenderedPageBreak/>
        <w:t>Приложение № 2</w:t>
      </w:r>
    </w:p>
    <w:p w:rsidR="00611EAA" w:rsidRDefault="00611EAA" w:rsidP="00611EAA">
      <w:pPr>
        <w:spacing w:after="0" w:line="240" w:lineRule="auto"/>
        <w:ind w:firstLine="8505"/>
        <w:jc w:val="both"/>
        <w:rPr>
          <w:sz w:val="24"/>
          <w:szCs w:val="24"/>
        </w:rPr>
      </w:pPr>
      <w:r>
        <w:rPr>
          <w:sz w:val="24"/>
          <w:szCs w:val="24"/>
        </w:rPr>
        <w:t>к муниципальной программе</w:t>
      </w:r>
    </w:p>
    <w:p w:rsidR="00611EAA" w:rsidRDefault="00611EAA" w:rsidP="00611EAA">
      <w:pPr>
        <w:spacing w:after="0" w:line="240" w:lineRule="auto"/>
        <w:ind w:firstLine="8505"/>
        <w:jc w:val="both"/>
        <w:rPr>
          <w:sz w:val="24"/>
          <w:szCs w:val="24"/>
        </w:rPr>
      </w:pPr>
      <w:r>
        <w:rPr>
          <w:sz w:val="24"/>
          <w:szCs w:val="24"/>
        </w:rPr>
        <w:t xml:space="preserve">«Развитие культуры в Сорочинском </w:t>
      </w:r>
      <w:proofErr w:type="gramStart"/>
      <w:r>
        <w:rPr>
          <w:sz w:val="24"/>
          <w:szCs w:val="24"/>
        </w:rPr>
        <w:t>городском</w:t>
      </w:r>
      <w:proofErr w:type="gramEnd"/>
    </w:p>
    <w:p w:rsidR="00611EAA" w:rsidRDefault="00611EAA" w:rsidP="00611EAA">
      <w:pPr>
        <w:tabs>
          <w:tab w:val="left" w:pos="12150"/>
        </w:tabs>
        <w:spacing w:after="0" w:line="240" w:lineRule="auto"/>
        <w:ind w:firstLine="8505"/>
        <w:jc w:val="both"/>
        <w:rPr>
          <w:sz w:val="24"/>
          <w:szCs w:val="24"/>
        </w:rPr>
      </w:pPr>
      <w:r>
        <w:rPr>
          <w:sz w:val="24"/>
          <w:szCs w:val="24"/>
        </w:rPr>
        <w:t xml:space="preserve">округе Оренбургской области» </w:t>
      </w:r>
      <w:r>
        <w:rPr>
          <w:sz w:val="24"/>
          <w:szCs w:val="24"/>
        </w:rPr>
        <w:tab/>
      </w:r>
    </w:p>
    <w:p w:rsidR="00611EAA" w:rsidRDefault="00611EAA" w:rsidP="00611EAA">
      <w:pPr>
        <w:spacing w:after="0" w:line="240" w:lineRule="auto"/>
        <w:ind w:firstLine="720"/>
        <w:jc w:val="right"/>
        <w:rPr>
          <w:sz w:val="24"/>
          <w:szCs w:val="24"/>
        </w:rPr>
      </w:pPr>
    </w:p>
    <w:p w:rsidR="00611EAA" w:rsidRDefault="00611EAA" w:rsidP="00611EAA">
      <w:pPr>
        <w:spacing w:after="0" w:line="240" w:lineRule="auto"/>
        <w:ind w:firstLine="720"/>
        <w:jc w:val="center"/>
        <w:rPr>
          <w:sz w:val="24"/>
          <w:szCs w:val="24"/>
        </w:rPr>
      </w:pPr>
    </w:p>
    <w:p w:rsidR="00611EAA" w:rsidRDefault="00611EAA" w:rsidP="00611EAA">
      <w:pPr>
        <w:spacing w:after="0" w:line="240" w:lineRule="auto"/>
        <w:ind w:firstLine="720"/>
        <w:jc w:val="center"/>
        <w:rPr>
          <w:sz w:val="24"/>
          <w:szCs w:val="24"/>
        </w:rPr>
      </w:pPr>
      <w:r>
        <w:rPr>
          <w:sz w:val="24"/>
          <w:szCs w:val="24"/>
        </w:rPr>
        <w:t>ПЕРЕЧЕНЬ</w:t>
      </w:r>
    </w:p>
    <w:p w:rsidR="00611EAA" w:rsidRDefault="00611EAA" w:rsidP="00611EAA">
      <w:pPr>
        <w:tabs>
          <w:tab w:val="center" w:pos="7909"/>
          <w:tab w:val="left" w:pos="12000"/>
        </w:tabs>
        <w:spacing w:after="0" w:line="240" w:lineRule="auto"/>
        <w:ind w:firstLine="720"/>
        <w:rPr>
          <w:sz w:val="24"/>
          <w:szCs w:val="24"/>
        </w:rPr>
      </w:pPr>
      <w:r>
        <w:rPr>
          <w:sz w:val="24"/>
          <w:szCs w:val="24"/>
        </w:rPr>
        <w:tab/>
        <w:t>основных мероприятий муниципальной программы (подпрограммы)</w:t>
      </w:r>
      <w:r>
        <w:rPr>
          <w:sz w:val="24"/>
          <w:szCs w:val="24"/>
        </w:rPr>
        <w:tab/>
      </w:r>
    </w:p>
    <w:p w:rsidR="00611EAA" w:rsidRDefault="00611EAA" w:rsidP="00611EAA">
      <w:pPr>
        <w:tabs>
          <w:tab w:val="center" w:pos="7909"/>
          <w:tab w:val="left" w:pos="12000"/>
        </w:tabs>
        <w:spacing w:after="0" w:line="240" w:lineRule="auto"/>
        <w:ind w:firstLine="720"/>
        <w:rPr>
          <w:sz w:val="24"/>
          <w:szCs w:val="24"/>
        </w:rPr>
      </w:pPr>
    </w:p>
    <w:tbl>
      <w:tblPr>
        <w:tblW w:w="15249"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0"/>
        <w:gridCol w:w="2215"/>
        <w:gridCol w:w="1806"/>
        <w:gridCol w:w="1384"/>
        <w:gridCol w:w="1384"/>
        <w:gridCol w:w="2330"/>
        <w:gridCol w:w="2357"/>
        <w:gridCol w:w="63"/>
        <w:gridCol w:w="3170"/>
      </w:tblGrid>
      <w:tr w:rsidR="00611EAA"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w:t>
            </w:r>
          </w:p>
          <w:p w:rsidR="00611EAA" w:rsidRDefault="00611EAA" w:rsidP="00611EAA">
            <w:pPr>
              <w:spacing w:after="0" w:line="240" w:lineRule="auto"/>
              <w:rPr>
                <w:sz w:val="24"/>
                <w:szCs w:val="24"/>
                <w:lang w:eastAsia="en-US"/>
              </w:rPr>
            </w:pPr>
            <w:proofErr w:type="gramStart"/>
            <w:r>
              <w:rPr>
                <w:sz w:val="24"/>
                <w:szCs w:val="24"/>
                <w:lang w:eastAsia="en-US"/>
              </w:rPr>
              <w:t>п</w:t>
            </w:r>
            <w:proofErr w:type="gramEnd"/>
            <w:r>
              <w:rPr>
                <w:sz w:val="24"/>
                <w:szCs w:val="24"/>
                <w:lang w:eastAsia="en-US"/>
              </w:rPr>
              <w:t>/п</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Номер и наименование основного мероприятия</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Ответственный исполнитель</w:t>
            </w:r>
          </w:p>
        </w:tc>
        <w:tc>
          <w:tcPr>
            <w:tcW w:w="276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Срок</w:t>
            </w:r>
          </w:p>
        </w:tc>
        <w:tc>
          <w:tcPr>
            <w:tcW w:w="233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Ожидаемый конечный результат (краткое описание)</w:t>
            </w:r>
          </w:p>
        </w:tc>
        <w:tc>
          <w:tcPr>
            <w:tcW w:w="23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Последствия нереализации основного мероприятия</w:t>
            </w:r>
          </w:p>
        </w:tc>
        <w:tc>
          <w:tcPr>
            <w:tcW w:w="32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Связь с показателям</w:t>
            </w:r>
            <w:proofErr w:type="gramStart"/>
            <w:r>
              <w:rPr>
                <w:sz w:val="24"/>
                <w:szCs w:val="24"/>
                <w:lang w:eastAsia="en-US"/>
              </w:rPr>
              <w:t>и(</w:t>
            </w:r>
            <w:proofErr w:type="gramEnd"/>
            <w:r>
              <w:rPr>
                <w:sz w:val="24"/>
                <w:szCs w:val="24"/>
                <w:lang w:eastAsia="en-US"/>
              </w:rPr>
              <w:t>индикаторами) муниципальной программы (подпрограммы)</w:t>
            </w:r>
          </w:p>
        </w:tc>
      </w:tr>
      <w:tr w:rsidR="00611EAA"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начала реализации</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окончания реализации</w:t>
            </w:r>
          </w:p>
        </w:tc>
        <w:tc>
          <w:tcPr>
            <w:tcW w:w="233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11EAA" w:rsidRDefault="00611EAA" w:rsidP="00611EAA">
            <w:pPr>
              <w:spacing w:after="0"/>
              <w:rPr>
                <w:sz w:val="24"/>
                <w:szCs w:val="24"/>
                <w:lang w:eastAsia="en-US"/>
              </w:rPr>
            </w:pPr>
          </w:p>
        </w:tc>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11EAA" w:rsidRDefault="00611EAA" w:rsidP="00611EAA">
            <w:pPr>
              <w:spacing w:after="0"/>
              <w:rPr>
                <w:sz w:val="24"/>
                <w:szCs w:val="24"/>
                <w:lang w:eastAsia="en-US"/>
              </w:rPr>
            </w:pPr>
          </w:p>
        </w:tc>
        <w:tc>
          <w:tcPr>
            <w:tcW w:w="32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11EAA" w:rsidRDefault="00611EAA" w:rsidP="00611EAA">
            <w:pPr>
              <w:spacing w:after="0"/>
              <w:rPr>
                <w:sz w:val="24"/>
                <w:szCs w:val="24"/>
                <w:lang w:eastAsia="en-US"/>
              </w:rPr>
            </w:pPr>
          </w:p>
        </w:tc>
      </w:tr>
      <w:tr w:rsidR="00611EAA" w:rsidTr="00611EAA">
        <w:tc>
          <w:tcPr>
            <w:tcW w:w="15249"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tabs>
                <w:tab w:val="left" w:pos="6377"/>
              </w:tabs>
              <w:spacing w:after="0" w:line="240" w:lineRule="auto"/>
              <w:jc w:val="center"/>
              <w:rPr>
                <w:sz w:val="24"/>
                <w:szCs w:val="24"/>
                <w:lang w:eastAsia="en-US"/>
              </w:rPr>
            </w:pPr>
            <w:r>
              <w:rPr>
                <w:sz w:val="24"/>
                <w:szCs w:val="24"/>
                <w:lang w:eastAsia="en-US"/>
              </w:rPr>
              <w:t xml:space="preserve">Программа «Развитие культуры </w:t>
            </w:r>
            <w:proofErr w:type="gramStart"/>
            <w:r>
              <w:rPr>
                <w:sz w:val="24"/>
                <w:szCs w:val="24"/>
                <w:lang w:eastAsia="en-US"/>
              </w:rPr>
              <w:t>в</w:t>
            </w:r>
            <w:proofErr w:type="gramEnd"/>
            <w:r>
              <w:rPr>
                <w:sz w:val="24"/>
                <w:szCs w:val="24"/>
                <w:lang w:eastAsia="en-US"/>
              </w:rPr>
              <w:t xml:space="preserve"> </w:t>
            </w:r>
            <w:proofErr w:type="gramStart"/>
            <w:r>
              <w:rPr>
                <w:sz w:val="24"/>
                <w:szCs w:val="24"/>
                <w:lang w:eastAsia="en-US"/>
              </w:rPr>
              <w:t>Сорочинском</w:t>
            </w:r>
            <w:proofErr w:type="gramEnd"/>
            <w:r>
              <w:rPr>
                <w:sz w:val="24"/>
                <w:szCs w:val="24"/>
                <w:lang w:eastAsia="en-US"/>
              </w:rPr>
              <w:t xml:space="preserve"> городском округе Оренбургской области»</w:t>
            </w:r>
          </w:p>
        </w:tc>
      </w:tr>
      <w:tr w:rsidR="00611EAA"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rPr>
                <w:sz w:val="24"/>
                <w:szCs w:val="24"/>
                <w:lang w:eastAsia="en-US"/>
              </w:rPr>
            </w:pPr>
            <w:r>
              <w:rPr>
                <w:sz w:val="24"/>
                <w:szCs w:val="24"/>
                <w:lang w:eastAsia="en-US"/>
              </w:rPr>
              <w:t>1.</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Основное мероприятие 1 «Проведение восстановительных работ воинских захоронений»</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2020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84027C" w:rsidP="00611EAA">
            <w:pPr>
              <w:spacing w:after="0" w:line="240" w:lineRule="auto"/>
              <w:jc w:val="center"/>
              <w:rPr>
                <w:sz w:val="24"/>
                <w:szCs w:val="24"/>
                <w:lang w:eastAsia="en-US"/>
              </w:rPr>
            </w:pPr>
            <w:r>
              <w:rPr>
                <w:sz w:val="24"/>
                <w:szCs w:val="24"/>
                <w:lang w:eastAsia="en-US"/>
              </w:rPr>
              <w:t>2022</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 xml:space="preserve">Решение проблемы восстановления братской могилы №6 на закрытом кладбище (ул. </w:t>
            </w:r>
            <w:proofErr w:type="gramStart"/>
            <w:r>
              <w:rPr>
                <w:sz w:val="24"/>
                <w:szCs w:val="24"/>
                <w:lang w:eastAsia="en-US"/>
              </w:rPr>
              <w:t>Зеленая</w:t>
            </w:r>
            <w:proofErr w:type="gramEnd"/>
            <w:r>
              <w:rPr>
                <w:sz w:val="24"/>
                <w:szCs w:val="24"/>
                <w:lang w:eastAsia="en-US"/>
              </w:rPr>
              <w:t xml:space="preserve">) </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Снижение уровня национального самосознания;</w:t>
            </w:r>
          </w:p>
          <w:p w:rsidR="00FB55A9" w:rsidRDefault="00611EAA" w:rsidP="00611EAA">
            <w:pPr>
              <w:spacing w:after="0" w:line="240" w:lineRule="auto"/>
              <w:rPr>
                <w:sz w:val="24"/>
                <w:szCs w:val="24"/>
                <w:lang w:eastAsia="en-US"/>
              </w:rPr>
            </w:pPr>
            <w:r>
              <w:rPr>
                <w:sz w:val="24"/>
                <w:szCs w:val="24"/>
                <w:lang w:eastAsia="en-US"/>
              </w:rPr>
              <w:t>равнодушное отношение к отечественной истории; необратимый процесс разрушения свидетельств героического подвига советского народа в годы Великой Отечественной войны; ухудшение социального климата в обществе.</w:t>
            </w:r>
          </w:p>
          <w:p w:rsidR="00611EAA" w:rsidRDefault="00611EAA" w:rsidP="00611EAA">
            <w:pPr>
              <w:spacing w:after="0" w:line="240" w:lineRule="auto"/>
              <w:rPr>
                <w:sz w:val="24"/>
                <w:szCs w:val="24"/>
                <w:lang w:eastAsia="en-US"/>
              </w:rPr>
            </w:pPr>
            <w:r>
              <w:rPr>
                <w:sz w:val="24"/>
                <w:szCs w:val="24"/>
                <w:lang w:eastAsia="en-US"/>
              </w:rPr>
              <w:t xml:space="preserve"> </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 xml:space="preserve">Количество восстановленных воинских захоронений </w:t>
            </w:r>
          </w:p>
          <w:p w:rsidR="00611EAA" w:rsidRDefault="00611EAA" w:rsidP="00611EAA">
            <w:pPr>
              <w:rPr>
                <w:sz w:val="24"/>
                <w:szCs w:val="24"/>
                <w:lang w:eastAsia="en-US"/>
              </w:rPr>
            </w:pPr>
          </w:p>
        </w:tc>
      </w:tr>
      <w:tr w:rsidR="00611EAA"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rPr>
                <w:sz w:val="24"/>
                <w:szCs w:val="24"/>
                <w:lang w:eastAsia="en-US"/>
              </w:rPr>
            </w:pPr>
            <w:r>
              <w:rPr>
                <w:sz w:val="24"/>
                <w:szCs w:val="24"/>
                <w:lang w:eastAsia="en-US"/>
              </w:rPr>
              <w:lastRenderedPageBreak/>
              <w:t>2.</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Основное мероприятие 2 «Установка мемориальных знаков на воинских захоронениях»</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2020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2023</w:t>
            </w:r>
          </w:p>
          <w:p w:rsidR="00611EAA" w:rsidRDefault="00611EAA" w:rsidP="00611EAA">
            <w:pPr>
              <w:spacing w:after="0" w:line="240" w:lineRule="auto"/>
              <w:jc w:val="center"/>
              <w:rPr>
                <w:sz w:val="24"/>
                <w:szCs w:val="24"/>
                <w:lang w:eastAsia="en-US"/>
              </w:rPr>
            </w:pP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 xml:space="preserve">Решение проблемы установки мемориальных знаков  </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 xml:space="preserve">Необратимый процесс разрушения свидетельств героического подвига советского народа в годы Великой Отечественной войны; ухудшение социального климата в обществе. </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rPr>
                <w:sz w:val="24"/>
                <w:szCs w:val="24"/>
                <w:lang w:eastAsia="en-US"/>
              </w:rPr>
            </w:pPr>
            <w:r>
              <w:rPr>
                <w:sz w:val="24"/>
                <w:szCs w:val="24"/>
                <w:lang w:eastAsia="en-US"/>
              </w:rPr>
              <w:t>Количество установленных мемориальных знаков</w:t>
            </w:r>
          </w:p>
        </w:tc>
      </w:tr>
      <w:tr w:rsidR="00611EAA"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rPr>
                <w:sz w:val="24"/>
                <w:szCs w:val="24"/>
                <w:lang w:eastAsia="en-US"/>
              </w:rPr>
            </w:pPr>
            <w:r>
              <w:rPr>
                <w:sz w:val="24"/>
                <w:szCs w:val="24"/>
                <w:lang w:eastAsia="en-US"/>
              </w:rPr>
              <w:t>3.</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both"/>
              <w:rPr>
                <w:sz w:val="24"/>
                <w:szCs w:val="24"/>
                <w:lang w:eastAsia="en-US"/>
              </w:rPr>
            </w:pPr>
            <w:r>
              <w:rPr>
                <w:sz w:val="24"/>
                <w:szCs w:val="24"/>
                <w:lang w:eastAsia="en-US"/>
              </w:rPr>
              <w:t>Основное мероприятие 3 «Поддержка добровольческих (волонтерских) и некоммерческих организаций с целью стимулирования их работы,  реализация  социокультурных проектов в сельской местности», в том числе: региональный проект «Творческие люди»</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both"/>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574010">
            <w:pPr>
              <w:spacing w:after="0" w:line="240" w:lineRule="auto"/>
              <w:jc w:val="center"/>
              <w:rPr>
                <w:sz w:val="24"/>
                <w:szCs w:val="24"/>
                <w:lang w:eastAsia="en-US"/>
              </w:rPr>
            </w:pPr>
            <w:r>
              <w:rPr>
                <w:sz w:val="24"/>
                <w:szCs w:val="24"/>
                <w:lang w:eastAsia="en-US"/>
              </w:rPr>
              <w:t>2020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574010">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both"/>
              <w:rPr>
                <w:sz w:val="24"/>
                <w:szCs w:val="24"/>
                <w:lang w:eastAsia="en-US"/>
              </w:rPr>
            </w:pPr>
            <w:r>
              <w:rPr>
                <w:sz w:val="24"/>
                <w:szCs w:val="24"/>
                <w:lang w:eastAsia="en-US"/>
              </w:rPr>
              <w:t>Обеспечение прав граждан на участие в культурной жизни, поддержка творческих проектов и инициатив, способствующих</w:t>
            </w:r>
          </w:p>
          <w:p w:rsidR="00611EAA" w:rsidRDefault="00611EAA" w:rsidP="00611EAA">
            <w:pPr>
              <w:spacing w:after="0" w:line="240" w:lineRule="auto"/>
              <w:jc w:val="both"/>
              <w:rPr>
                <w:sz w:val="24"/>
                <w:szCs w:val="24"/>
                <w:lang w:eastAsia="en-US"/>
              </w:rPr>
            </w:pPr>
            <w:r>
              <w:rPr>
                <w:sz w:val="24"/>
                <w:szCs w:val="24"/>
                <w:lang w:eastAsia="en-US"/>
              </w:rPr>
              <w:t>самореализации</w:t>
            </w:r>
          </w:p>
          <w:p w:rsidR="00611EAA" w:rsidRDefault="00611EAA" w:rsidP="00611EAA">
            <w:pPr>
              <w:spacing w:after="0" w:line="240" w:lineRule="auto"/>
              <w:jc w:val="both"/>
              <w:rPr>
                <w:sz w:val="24"/>
                <w:szCs w:val="24"/>
                <w:lang w:eastAsia="en-US"/>
              </w:rPr>
            </w:pPr>
            <w:r>
              <w:rPr>
                <w:sz w:val="24"/>
                <w:szCs w:val="24"/>
                <w:lang w:eastAsia="en-US"/>
              </w:rPr>
              <w:t xml:space="preserve">населения, развитие волонтерского движения </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both"/>
              <w:rPr>
                <w:sz w:val="24"/>
                <w:szCs w:val="24"/>
                <w:lang w:eastAsia="en-US"/>
              </w:rPr>
            </w:pPr>
            <w:r>
              <w:rPr>
                <w:sz w:val="24"/>
                <w:szCs w:val="24"/>
                <w:lang w:eastAsia="en-US"/>
              </w:rPr>
              <w:t>Снижение качества оказания услуг в сфере культуры</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FC7878">
            <w:pPr>
              <w:spacing w:after="0" w:line="240" w:lineRule="auto"/>
              <w:jc w:val="both"/>
              <w:rPr>
                <w:sz w:val="24"/>
                <w:szCs w:val="24"/>
              </w:rPr>
            </w:pPr>
            <w:r>
              <w:rPr>
                <w:sz w:val="24"/>
                <w:szCs w:val="24"/>
              </w:rPr>
              <w:t xml:space="preserve">Количество </w:t>
            </w:r>
            <w:r w:rsidR="00FC7878">
              <w:rPr>
                <w:sz w:val="24"/>
                <w:szCs w:val="24"/>
              </w:rPr>
              <w:t>граждан, принимающих участие в добровольческой деятельности</w:t>
            </w:r>
          </w:p>
        </w:tc>
      </w:tr>
      <w:tr w:rsidR="00611EAA" w:rsidTr="00611EAA">
        <w:tc>
          <w:tcPr>
            <w:tcW w:w="15249"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Подпрограмма «Развитие культурно-досугового обслуживания населения Сорочинского городского округа»</w:t>
            </w:r>
          </w:p>
        </w:tc>
      </w:tr>
      <w:tr w:rsidR="00611EAA"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1.</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 xml:space="preserve">Основное мероприятие 1 </w:t>
            </w:r>
          </w:p>
          <w:p w:rsidR="00611EAA" w:rsidRDefault="00611EAA" w:rsidP="00611EAA">
            <w:pPr>
              <w:spacing w:after="0" w:line="240" w:lineRule="auto"/>
              <w:rPr>
                <w:sz w:val="24"/>
                <w:szCs w:val="24"/>
                <w:lang w:eastAsia="en-US"/>
              </w:rPr>
            </w:pPr>
            <w:r>
              <w:rPr>
                <w:sz w:val="24"/>
                <w:szCs w:val="24"/>
                <w:lang w:eastAsia="en-US"/>
              </w:rPr>
              <w:t xml:space="preserve">«Организация </w:t>
            </w:r>
            <w:r>
              <w:rPr>
                <w:sz w:val="24"/>
                <w:szCs w:val="24"/>
                <w:lang w:eastAsia="en-US"/>
              </w:rPr>
              <w:lastRenderedPageBreak/>
              <w:t>проведения мероприятий в сфере культуры»</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lastRenderedPageBreak/>
              <w:t xml:space="preserve">Отдел по культуре и искусству </w:t>
            </w:r>
            <w:r>
              <w:rPr>
                <w:sz w:val="24"/>
                <w:szCs w:val="24"/>
                <w:lang w:eastAsia="en-US"/>
              </w:rPr>
              <w:lastRenderedPageBreak/>
              <w:t>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lastRenderedPageBreak/>
              <w:t>2020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 xml:space="preserve">Увеличение количества проведенных </w:t>
            </w:r>
            <w:r>
              <w:rPr>
                <w:sz w:val="24"/>
                <w:szCs w:val="24"/>
                <w:lang w:eastAsia="en-US"/>
              </w:rPr>
              <w:lastRenderedPageBreak/>
              <w:t>мероприятий в культурно-досуговых учреждениях и творческих проектов. А так же увеличение победителей и призеров на региональных, всероссийских и международных мероприятиях</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lastRenderedPageBreak/>
              <w:t xml:space="preserve">Отсутствие организационной базы для </w:t>
            </w:r>
            <w:r>
              <w:rPr>
                <w:sz w:val="24"/>
                <w:szCs w:val="24"/>
                <w:lang w:eastAsia="en-US"/>
              </w:rPr>
              <w:lastRenderedPageBreak/>
              <w:t xml:space="preserve">проведения мероприятий, низкое качество их проведения. </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lastRenderedPageBreak/>
              <w:t>-Количество посещений платных культурно-массовых мероприятий.</w:t>
            </w:r>
          </w:p>
          <w:p w:rsidR="00611EAA" w:rsidRDefault="00611EAA" w:rsidP="00611EAA">
            <w:pPr>
              <w:spacing w:after="0" w:line="240" w:lineRule="auto"/>
              <w:rPr>
                <w:sz w:val="24"/>
                <w:szCs w:val="24"/>
                <w:lang w:eastAsia="en-US"/>
              </w:rPr>
            </w:pPr>
            <w:r>
              <w:rPr>
                <w:sz w:val="24"/>
                <w:szCs w:val="24"/>
                <w:lang w:eastAsia="en-US"/>
              </w:rPr>
              <w:lastRenderedPageBreak/>
              <w:t>-Количество творческих проектов в области культуры</w:t>
            </w:r>
          </w:p>
          <w:p w:rsidR="00611EAA" w:rsidRDefault="00611EAA" w:rsidP="00611EAA">
            <w:pPr>
              <w:spacing w:after="0" w:line="240" w:lineRule="auto"/>
              <w:rPr>
                <w:sz w:val="24"/>
                <w:szCs w:val="24"/>
                <w:lang w:eastAsia="en-US"/>
              </w:rPr>
            </w:pPr>
            <w:r>
              <w:rPr>
                <w:sz w:val="24"/>
                <w:szCs w:val="24"/>
                <w:lang w:eastAsia="en-US"/>
              </w:rPr>
              <w:t>-Количество творческих коллективов и отдельных исполнителей, ставших победителями и призерами региональных, всероссийских и международных мероприятий</w:t>
            </w:r>
          </w:p>
          <w:p w:rsidR="00611EAA" w:rsidRDefault="00611EAA" w:rsidP="00611EAA">
            <w:pPr>
              <w:spacing w:after="0" w:line="240" w:lineRule="auto"/>
              <w:rPr>
                <w:sz w:val="24"/>
                <w:szCs w:val="24"/>
                <w:lang w:eastAsia="en-US"/>
              </w:rPr>
            </w:pPr>
          </w:p>
        </w:tc>
      </w:tr>
      <w:tr w:rsidR="00611EAA"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lastRenderedPageBreak/>
              <w:t>2.</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Основное мероприятие 2 «Обеспечение проведения массовых мероприятий и праздников»</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2020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 xml:space="preserve">Увеличение количества участников клубных формирований </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Отсутствие культурного наследия и творческого потенциала. Отсутствие организационной базы для проведения мероприятий</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-Количество клубных формирований.</w:t>
            </w:r>
          </w:p>
          <w:p w:rsidR="00611EAA" w:rsidRDefault="00611EAA" w:rsidP="00611EAA">
            <w:pPr>
              <w:spacing w:after="0" w:line="240" w:lineRule="auto"/>
              <w:rPr>
                <w:sz w:val="24"/>
                <w:szCs w:val="24"/>
                <w:lang w:eastAsia="en-US"/>
              </w:rPr>
            </w:pPr>
            <w:r>
              <w:rPr>
                <w:sz w:val="24"/>
                <w:szCs w:val="24"/>
                <w:lang w:eastAsia="en-US"/>
              </w:rPr>
              <w:t>-Количество участников клубных формирований.</w:t>
            </w:r>
          </w:p>
          <w:p w:rsidR="00611EAA" w:rsidRDefault="00611EAA" w:rsidP="00611EAA">
            <w:pPr>
              <w:spacing w:after="0" w:line="240" w:lineRule="auto"/>
              <w:rPr>
                <w:sz w:val="24"/>
                <w:szCs w:val="24"/>
                <w:lang w:eastAsia="en-US"/>
              </w:rPr>
            </w:pPr>
            <w:r>
              <w:rPr>
                <w:sz w:val="24"/>
                <w:szCs w:val="24"/>
                <w:lang w:eastAsia="en-US"/>
              </w:rPr>
              <w:t>-Средняя численность участников клубных формирований в расчете на 1 тысячу человек.</w:t>
            </w:r>
          </w:p>
        </w:tc>
      </w:tr>
      <w:tr w:rsidR="00611EAA"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3</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574010">
            <w:pPr>
              <w:spacing w:after="0" w:line="240" w:lineRule="auto"/>
              <w:rPr>
                <w:sz w:val="24"/>
                <w:szCs w:val="24"/>
                <w:lang w:eastAsia="en-US"/>
              </w:rPr>
            </w:pPr>
            <w:r>
              <w:rPr>
                <w:sz w:val="24"/>
                <w:szCs w:val="24"/>
                <w:lang w:eastAsia="en-US"/>
              </w:rPr>
              <w:t xml:space="preserve">Основное мероприятие 3 </w:t>
            </w:r>
            <w:r w:rsidR="00AF17C5">
              <w:rPr>
                <w:sz w:val="24"/>
                <w:szCs w:val="24"/>
                <w:lang w:eastAsia="en-US"/>
              </w:rPr>
              <w:t xml:space="preserve">«Реализация мероприятий приоритетного проекта Оренбургской области «Вовлечение жителей муниципальных образований </w:t>
            </w:r>
            <w:r w:rsidR="00AF17C5">
              <w:rPr>
                <w:sz w:val="24"/>
                <w:szCs w:val="24"/>
                <w:lang w:eastAsia="en-US"/>
              </w:rPr>
              <w:lastRenderedPageBreak/>
              <w:t>Оренбургской области в процесс выбора и реализации инициативных проектов»</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lastRenderedPageBreak/>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2021</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9F77E9">
            <w:pPr>
              <w:spacing w:after="0" w:line="240" w:lineRule="auto"/>
              <w:jc w:val="center"/>
              <w:rPr>
                <w:sz w:val="24"/>
                <w:szCs w:val="24"/>
                <w:lang w:eastAsia="en-US"/>
              </w:rPr>
            </w:pPr>
            <w:r>
              <w:rPr>
                <w:sz w:val="24"/>
                <w:szCs w:val="24"/>
                <w:lang w:eastAsia="en-US"/>
              </w:rPr>
              <w:t>202</w:t>
            </w:r>
            <w:r w:rsidR="00574010">
              <w:rPr>
                <w:sz w:val="24"/>
                <w:szCs w:val="24"/>
                <w:lang w:eastAsia="en-US"/>
              </w:rPr>
              <w:t>2</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4010" w:rsidRDefault="00611EAA" w:rsidP="00611EAA">
            <w:pPr>
              <w:spacing w:after="0" w:line="240" w:lineRule="auto"/>
              <w:rPr>
                <w:sz w:val="24"/>
                <w:szCs w:val="24"/>
                <w:lang w:eastAsia="en-US"/>
              </w:rPr>
            </w:pPr>
            <w:r>
              <w:rPr>
                <w:sz w:val="24"/>
                <w:szCs w:val="24"/>
                <w:lang w:eastAsia="en-US"/>
              </w:rPr>
              <w:t xml:space="preserve">Проведение ремонта сельских домов культуры в селах Николаевка, </w:t>
            </w:r>
            <w:proofErr w:type="spellStart"/>
            <w:r>
              <w:rPr>
                <w:sz w:val="24"/>
                <w:szCs w:val="24"/>
                <w:lang w:eastAsia="en-US"/>
              </w:rPr>
              <w:t>Фёдоровка</w:t>
            </w:r>
            <w:proofErr w:type="spellEnd"/>
            <w:r>
              <w:rPr>
                <w:sz w:val="24"/>
                <w:szCs w:val="24"/>
                <w:lang w:eastAsia="en-US"/>
              </w:rPr>
              <w:t xml:space="preserve">, </w:t>
            </w:r>
            <w:proofErr w:type="spellStart"/>
            <w:r>
              <w:rPr>
                <w:sz w:val="24"/>
                <w:szCs w:val="24"/>
                <w:lang w:eastAsia="en-US"/>
              </w:rPr>
              <w:t>Берёзовка</w:t>
            </w:r>
            <w:proofErr w:type="spellEnd"/>
            <w:r w:rsidR="00574010">
              <w:rPr>
                <w:sz w:val="24"/>
                <w:szCs w:val="24"/>
                <w:lang w:eastAsia="en-US"/>
              </w:rPr>
              <w:t xml:space="preserve"> </w:t>
            </w:r>
          </w:p>
          <w:p w:rsidR="00611EAA" w:rsidRDefault="00574010" w:rsidP="00611EAA">
            <w:pPr>
              <w:spacing w:after="0" w:line="240" w:lineRule="auto"/>
              <w:rPr>
                <w:sz w:val="24"/>
                <w:szCs w:val="24"/>
                <w:lang w:eastAsia="en-US"/>
              </w:rPr>
            </w:pPr>
            <w:r>
              <w:rPr>
                <w:sz w:val="24"/>
                <w:szCs w:val="24"/>
                <w:lang w:eastAsia="en-US"/>
              </w:rPr>
              <w:t>Вторая Ивановка - филиал МБУК «Клубная система Сорочинского городского округа»</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lang w:eastAsia="en-US"/>
              </w:rPr>
            </w:pPr>
            <w:r>
              <w:rPr>
                <w:sz w:val="24"/>
                <w:szCs w:val="24"/>
              </w:rPr>
              <w:t>Отсутствие завершенных проектов развития общественной инфраструктуры, основанных на местных инициативах</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rPr>
            </w:pPr>
            <w:r>
              <w:rPr>
                <w:sz w:val="24"/>
                <w:szCs w:val="24"/>
              </w:rPr>
              <w:t>-Доля завершенных проектов развития общественной инфраструктуры, основанных на местных инициативах</w:t>
            </w:r>
          </w:p>
          <w:p w:rsidR="00611EAA" w:rsidRDefault="00574010" w:rsidP="00611EAA">
            <w:pPr>
              <w:spacing w:after="0" w:line="240" w:lineRule="auto"/>
              <w:rPr>
                <w:sz w:val="24"/>
                <w:szCs w:val="24"/>
                <w:lang w:eastAsia="en-US"/>
              </w:rPr>
            </w:pPr>
            <w:r>
              <w:rPr>
                <w:sz w:val="24"/>
                <w:szCs w:val="24"/>
              </w:rPr>
              <w:t>- Количество реализованных инициативных проектов</w:t>
            </w:r>
          </w:p>
        </w:tc>
      </w:tr>
      <w:tr w:rsidR="00611EAA"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574010" w:rsidP="00611EAA">
            <w:pPr>
              <w:spacing w:after="0" w:line="240" w:lineRule="auto"/>
              <w:jc w:val="center"/>
              <w:rPr>
                <w:sz w:val="24"/>
                <w:szCs w:val="24"/>
                <w:lang w:eastAsia="en-US"/>
              </w:rPr>
            </w:pPr>
            <w:r>
              <w:rPr>
                <w:sz w:val="24"/>
                <w:szCs w:val="24"/>
                <w:lang w:eastAsia="en-US"/>
              </w:rPr>
              <w:lastRenderedPageBreak/>
              <w:t>4</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5D5CC8">
            <w:pPr>
              <w:spacing w:after="0" w:line="240" w:lineRule="auto"/>
              <w:rPr>
                <w:sz w:val="24"/>
                <w:szCs w:val="24"/>
                <w:lang w:eastAsia="en-US"/>
              </w:rPr>
            </w:pPr>
            <w:r>
              <w:rPr>
                <w:sz w:val="24"/>
                <w:szCs w:val="24"/>
                <w:lang w:eastAsia="en-US"/>
              </w:rPr>
              <w:t xml:space="preserve"> </w:t>
            </w:r>
            <w:r w:rsidR="00574010">
              <w:rPr>
                <w:sz w:val="24"/>
                <w:szCs w:val="24"/>
                <w:lang w:eastAsia="en-US"/>
              </w:rPr>
              <w:t>Основное мероприятие 4</w:t>
            </w:r>
            <w:r w:rsidR="005D5CC8">
              <w:rPr>
                <w:sz w:val="24"/>
                <w:szCs w:val="24"/>
                <w:lang w:eastAsia="en-US"/>
              </w:rPr>
              <w:t xml:space="preserve"> </w:t>
            </w:r>
            <w:r>
              <w:rPr>
                <w:sz w:val="24"/>
                <w:szCs w:val="24"/>
                <w:lang w:eastAsia="en-US"/>
              </w:rPr>
              <w:t>«Реализация мероприятий регионального проекта «Культурная среда»</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2020</w:t>
            </w:r>
          </w:p>
          <w:p w:rsidR="00611EAA" w:rsidRDefault="00611EAA" w:rsidP="00611EAA">
            <w:pPr>
              <w:spacing w:after="0" w:line="240" w:lineRule="auto"/>
              <w:jc w:val="center"/>
              <w:rPr>
                <w:sz w:val="24"/>
                <w:szCs w:val="24"/>
                <w:lang w:eastAsia="en-US"/>
              </w:rPr>
            </w:pP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Капитально отремонтировано здание Родинского СДК – филиала МБУК «Клубная система Сорочинского городского округа»</w:t>
            </w:r>
          </w:p>
          <w:p w:rsidR="00611EAA" w:rsidRDefault="00611EAA" w:rsidP="00611EAA">
            <w:pPr>
              <w:spacing w:after="0" w:line="240" w:lineRule="auto"/>
              <w:rPr>
                <w:sz w:val="24"/>
                <w:szCs w:val="24"/>
                <w:lang w:eastAsia="en-US"/>
              </w:rPr>
            </w:pPr>
            <w:r>
              <w:rPr>
                <w:sz w:val="24"/>
                <w:szCs w:val="24"/>
                <w:lang w:eastAsia="en-US"/>
              </w:rPr>
              <w:t xml:space="preserve">Выполнение показателей охвата муниципального задания </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lang w:eastAsia="en-US"/>
              </w:rPr>
              <w:t xml:space="preserve">Отсутствие капитально отремонтированного здания СДК в поселке </w:t>
            </w:r>
            <w:proofErr w:type="spellStart"/>
            <w:r>
              <w:rPr>
                <w:sz w:val="24"/>
                <w:szCs w:val="24"/>
                <w:lang w:eastAsia="en-US"/>
              </w:rPr>
              <w:t>Родинском</w:t>
            </w:r>
            <w:proofErr w:type="spellEnd"/>
            <w:r>
              <w:rPr>
                <w:sz w:val="24"/>
                <w:szCs w:val="24"/>
                <w:lang w:eastAsia="en-US"/>
              </w:rPr>
              <w:t xml:space="preserve"> Сорочинского городского округа</w:t>
            </w:r>
          </w:p>
          <w:p w:rsidR="00611EAA" w:rsidRDefault="00611EAA" w:rsidP="00611EAA">
            <w:pPr>
              <w:spacing w:after="0" w:line="240" w:lineRule="auto"/>
              <w:rPr>
                <w:sz w:val="24"/>
                <w:szCs w:val="24"/>
                <w:lang w:eastAsia="en-US"/>
              </w:rPr>
            </w:pPr>
          </w:p>
          <w:p w:rsidR="00611EAA" w:rsidRDefault="00611EAA" w:rsidP="00611EAA">
            <w:pPr>
              <w:spacing w:after="0" w:line="240" w:lineRule="auto"/>
              <w:rPr>
                <w:sz w:val="24"/>
                <w:szCs w:val="24"/>
                <w:lang w:eastAsia="en-US"/>
              </w:rPr>
            </w:pPr>
            <w:r>
              <w:rPr>
                <w:sz w:val="24"/>
                <w:szCs w:val="24"/>
                <w:lang w:eastAsia="en-US"/>
              </w:rPr>
              <w:t>Невыполнение показателей охвата муниципального задания</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32555" w:rsidRDefault="00132555" w:rsidP="00611EAA">
            <w:pPr>
              <w:spacing w:after="0" w:line="240" w:lineRule="auto"/>
              <w:rPr>
                <w:sz w:val="24"/>
                <w:szCs w:val="24"/>
              </w:rPr>
            </w:pPr>
            <w:r>
              <w:rPr>
                <w:sz w:val="24"/>
                <w:szCs w:val="24"/>
              </w:rPr>
              <w:t>-</w:t>
            </w:r>
            <w:r w:rsidRPr="00362CE8">
              <w:rPr>
                <w:sz w:val="24"/>
                <w:szCs w:val="24"/>
              </w:rPr>
              <w:t>Количество созданных (реконструированных) и капитально отремонтированных объектов организаций культуры</w:t>
            </w:r>
            <w:r>
              <w:rPr>
                <w:sz w:val="24"/>
                <w:szCs w:val="24"/>
              </w:rPr>
              <w:t xml:space="preserve"> </w:t>
            </w:r>
          </w:p>
          <w:p w:rsidR="00611EAA" w:rsidRDefault="00611EAA" w:rsidP="00611EAA">
            <w:pPr>
              <w:spacing w:after="0" w:line="240" w:lineRule="auto"/>
              <w:rPr>
                <w:sz w:val="24"/>
                <w:szCs w:val="24"/>
              </w:rPr>
            </w:pPr>
            <w:r>
              <w:rPr>
                <w:sz w:val="24"/>
                <w:szCs w:val="24"/>
              </w:rPr>
              <w:t>-Число посещений культурно-массовых мероприятий в культурно-досуговых учреждениях</w:t>
            </w:r>
          </w:p>
          <w:p w:rsidR="00611EAA" w:rsidRDefault="00611EAA" w:rsidP="00611EAA">
            <w:pPr>
              <w:spacing w:after="0" w:line="240" w:lineRule="auto"/>
              <w:rPr>
                <w:spacing w:val="2"/>
                <w:sz w:val="24"/>
                <w:szCs w:val="24"/>
                <w:highlight w:val="white"/>
              </w:rPr>
            </w:pPr>
            <w:r>
              <w:rPr>
                <w:spacing w:val="2"/>
                <w:sz w:val="24"/>
                <w:szCs w:val="24"/>
                <w:shd w:val="clear" w:color="auto" w:fill="FFFFFF"/>
              </w:rPr>
              <w:t>-Число посещений кинотеатров (число зрителей)</w:t>
            </w:r>
          </w:p>
          <w:p w:rsidR="00611EAA" w:rsidRDefault="00611EAA" w:rsidP="000C0200">
            <w:pPr>
              <w:spacing w:after="0" w:line="240" w:lineRule="auto"/>
              <w:rPr>
                <w:sz w:val="24"/>
                <w:szCs w:val="24"/>
              </w:rPr>
            </w:pPr>
            <w:r>
              <w:rPr>
                <w:spacing w:val="2"/>
                <w:sz w:val="24"/>
                <w:szCs w:val="24"/>
                <w:shd w:val="clear" w:color="auto" w:fill="FFFFFF"/>
              </w:rPr>
              <w:t>-</w:t>
            </w:r>
            <w:r>
              <w:rPr>
                <w:sz w:val="24"/>
                <w:szCs w:val="24"/>
              </w:rPr>
              <w:t>Количество организаций культуры</w:t>
            </w:r>
            <w:r w:rsidR="000C0200">
              <w:rPr>
                <w:sz w:val="24"/>
                <w:szCs w:val="24"/>
              </w:rPr>
              <w:t xml:space="preserve"> </w:t>
            </w:r>
            <w:r>
              <w:rPr>
                <w:sz w:val="24"/>
                <w:szCs w:val="24"/>
              </w:rPr>
              <w:t xml:space="preserve">получивших современное оборудование </w:t>
            </w:r>
          </w:p>
        </w:tc>
      </w:tr>
      <w:tr w:rsidR="00E158BE"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5</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FC7878">
            <w:pPr>
              <w:spacing w:after="0" w:line="240" w:lineRule="auto"/>
              <w:rPr>
                <w:sz w:val="24"/>
                <w:szCs w:val="24"/>
                <w:lang w:eastAsia="en-US"/>
              </w:rPr>
            </w:pPr>
            <w:r>
              <w:rPr>
                <w:sz w:val="24"/>
                <w:szCs w:val="24"/>
                <w:lang w:eastAsia="en-US"/>
              </w:rPr>
              <w:t>Основное мероприятие 5 «Реализация мероприятий регионального проекта «Творческие люди»</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FC7878">
            <w:pPr>
              <w:spacing w:after="0" w:line="240" w:lineRule="auto"/>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FC7878">
            <w:pPr>
              <w:spacing w:after="0" w:line="240" w:lineRule="auto"/>
              <w:jc w:val="center"/>
              <w:rPr>
                <w:sz w:val="24"/>
                <w:szCs w:val="24"/>
                <w:lang w:eastAsia="en-US"/>
              </w:rPr>
            </w:pPr>
            <w:r>
              <w:rPr>
                <w:sz w:val="24"/>
                <w:szCs w:val="24"/>
                <w:lang w:eastAsia="en-US"/>
              </w:rPr>
              <w:t>2022</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FC7878">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FC7878">
            <w:pPr>
              <w:spacing w:after="0" w:line="240" w:lineRule="auto"/>
              <w:rPr>
                <w:sz w:val="24"/>
                <w:szCs w:val="24"/>
                <w:lang w:eastAsia="en-US"/>
              </w:rPr>
            </w:pPr>
            <w:r>
              <w:rPr>
                <w:sz w:val="24"/>
                <w:szCs w:val="24"/>
                <w:lang w:eastAsia="en-US"/>
              </w:rPr>
              <w:t>Увеличение числа работников, прошедших повышение квалификации на базе Центров непрерывного образования;</w:t>
            </w:r>
          </w:p>
          <w:p w:rsidR="00E158BE" w:rsidRDefault="00E158BE" w:rsidP="00FC7878">
            <w:pPr>
              <w:spacing w:after="0" w:line="240" w:lineRule="auto"/>
              <w:rPr>
                <w:sz w:val="24"/>
                <w:szCs w:val="24"/>
                <w:lang w:eastAsia="en-US"/>
              </w:rPr>
            </w:pP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FC7878">
            <w:pPr>
              <w:spacing w:after="0" w:line="240" w:lineRule="auto"/>
              <w:rPr>
                <w:sz w:val="24"/>
                <w:szCs w:val="24"/>
                <w:lang w:eastAsia="en-US"/>
              </w:rPr>
            </w:pPr>
            <w:r>
              <w:rPr>
                <w:sz w:val="24"/>
                <w:szCs w:val="24"/>
                <w:lang w:eastAsia="en-US"/>
              </w:rPr>
              <w:t>снижение качества оказания государственных (муниципальных) услуг в сфере культуры</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FC7878">
            <w:pPr>
              <w:spacing w:after="0" w:line="240" w:lineRule="auto"/>
              <w:rPr>
                <w:sz w:val="24"/>
                <w:szCs w:val="24"/>
                <w:lang w:eastAsia="en-US"/>
              </w:rPr>
            </w:pPr>
            <w:r>
              <w:rPr>
                <w:sz w:val="24"/>
                <w:szCs w:val="24"/>
                <w:lang w:eastAsia="en-US"/>
              </w:rPr>
              <w:t>-Количество специалистов, прошедших повышение квалификации на базе Центров непрерывного образования (нарастающим итогом).</w:t>
            </w:r>
          </w:p>
          <w:p w:rsidR="00E158BE" w:rsidRDefault="00E158BE" w:rsidP="00FC7878">
            <w:pPr>
              <w:spacing w:after="0" w:line="240" w:lineRule="auto"/>
              <w:rPr>
                <w:sz w:val="24"/>
                <w:szCs w:val="24"/>
                <w:lang w:eastAsia="en-US"/>
              </w:rPr>
            </w:pPr>
          </w:p>
        </w:tc>
      </w:tr>
      <w:tr w:rsidR="00E158BE" w:rsidTr="00611EAA">
        <w:tc>
          <w:tcPr>
            <w:tcW w:w="15249"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Подпрограмма «Развитие дополнительного образования в сфере культуры и искусства Сорочинского городского округа»</w:t>
            </w:r>
          </w:p>
        </w:tc>
      </w:tr>
      <w:tr w:rsidR="00E158BE"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1.</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 xml:space="preserve">Основное мероприятие 1 </w:t>
            </w:r>
          </w:p>
          <w:p w:rsidR="00E158BE" w:rsidRDefault="00E158BE" w:rsidP="00611EAA">
            <w:pPr>
              <w:spacing w:after="0" w:line="240" w:lineRule="auto"/>
              <w:rPr>
                <w:sz w:val="24"/>
                <w:szCs w:val="24"/>
                <w:lang w:eastAsia="en-US"/>
              </w:rPr>
            </w:pPr>
            <w:r>
              <w:rPr>
                <w:sz w:val="24"/>
                <w:szCs w:val="24"/>
                <w:lang w:eastAsia="en-US"/>
              </w:rPr>
              <w:t xml:space="preserve">«Обеспечение </w:t>
            </w:r>
            <w:r>
              <w:rPr>
                <w:sz w:val="24"/>
                <w:szCs w:val="24"/>
                <w:lang w:eastAsia="en-US"/>
              </w:rPr>
              <w:lastRenderedPageBreak/>
              <w:t>предоставления дополнительного образования в сферах культуры и искусства»</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lastRenderedPageBreak/>
              <w:t xml:space="preserve">Отдел по культуре и искусству </w:t>
            </w:r>
            <w:r>
              <w:rPr>
                <w:sz w:val="24"/>
                <w:szCs w:val="24"/>
                <w:lang w:eastAsia="en-US"/>
              </w:rPr>
              <w:lastRenderedPageBreak/>
              <w:t>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lastRenderedPageBreak/>
              <w:t>2020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color w:val="FF0000"/>
                <w:sz w:val="24"/>
                <w:szCs w:val="24"/>
                <w:lang w:eastAsia="en-US"/>
              </w:rPr>
            </w:pPr>
            <w:r>
              <w:rPr>
                <w:sz w:val="24"/>
                <w:szCs w:val="24"/>
                <w:lang w:eastAsia="en-US"/>
              </w:rPr>
              <w:t xml:space="preserve"> Сохранение среднесписочной численности  </w:t>
            </w:r>
            <w:r>
              <w:rPr>
                <w:sz w:val="24"/>
                <w:szCs w:val="24"/>
                <w:lang w:eastAsia="en-US"/>
              </w:rPr>
              <w:lastRenderedPageBreak/>
              <w:t>педагогических работников МБУДО  Детская школа искусств, наблюдение положительной динамики в численности учеников ДШИ. Активное участие в конкурсном движении педагогов и воспитанников Детской школе искусств</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lastRenderedPageBreak/>
              <w:t xml:space="preserve">Разрушение системы дополнительного </w:t>
            </w:r>
            <w:r>
              <w:rPr>
                <w:sz w:val="24"/>
                <w:szCs w:val="24"/>
                <w:lang w:eastAsia="en-US"/>
              </w:rPr>
              <w:lastRenderedPageBreak/>
              <w:t>образования детей в сфере культуры и искусства. Снижение качества предоставления услуг в учреждениях дополнительного образования детей сферы культуры и искусства. Отсутствие условий для доступности учреждений дополнительного образования детей в сфере культуры и искусства</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lastRenderedPageBreak/>
              <w:t xml:space="preserve">-Количество обучающихся и преподавателей Детской школы искусств, принявших </w:t>
            </w:r>
            <w:r>
              <w:rPr>
                <w:sz w:val="24"/>
                <w:szCs w:val="24"/>
                <w:lang w:eastAsia="en-US"/>
              </w:rPr>
              <w:lastRenderedPageBreak/>
              <w:t>участие в олимпиадах, фестивалях, конкурсах различных уровней.</w:t>
            </w:r>
          </w:p>
          <w:p w:rsidR="00E158BE" w:rsidRDefault="00E158BE" w:rsidP="00611EAA">
            <w:pPr>
              <w:spacing w:after="0" w:line="240" w:lineRule="auto"/>
              <w:rPr>
                <w:sz w:val="24"/>
                <w:szCs w:val="24"/>
                <w:lang w:eastAsia="en-US"/>
              </w:rPr>
            </w:pPr>
            <w:r>
              <w:rPr>
                <w:sz w:val="24"/>
                <w:szCs w:val="24"/>
                <w:lang w:eastAsia="en-US"/>
              </w:rPr>
              <w:t>-Доля преподавателей, имеющих первую и высшую квалификационную категории.</w:t>
            </w:r>
          </w:p>
          <w:p w:rsidR="00E158BE" w:rsidRDefault="00E158BE" w:rsidP="00611EAA">
            <w:pPr>
              <w:spacing w:after="0" w:line="240" w:lineRule="auto"/>
              <w:rPr>
                <w:sz w:val="24"/>
                <w:szCs w:val="24"/>
                <w:lang w:eastAsia="en-US"/>
              </w:rPr>
            </w:pPr>
            <w:r>
              <w:rPr>
                <w:sz w:val="24"/>
                <w:szCs w:val="24"/>
                <w:lang w:eastAsia="en-US"/>
              </w:rPr>
              <w:t>-Количество обучающихся в Детской школе искусств, ставших победителями и призерами зональных и региональных олимпиад, конкурсов и фестивалей.</w:t>
            </w:r>
          </w:p>
          <w:p w:rsidR="00E158BE" w:rsidRDefault="00E158BE" w:rsidP="00611EAA">
            <w:pPr>
              <w:spacing w:after="0" w:line="240" w:lineRule="auto"/>
              <w:rPr>
                <w:sz w:val="24"/>
                <w:szCs w:val="24"/>
                <w:lang w:eastAsia="en-US"/>
              </w:rPr>
            </w:pPr>
            <w:r>
              <w:rPr>
                <w:sz w:val="24"/>
                <w:szCs w:val="24"/>
                <w:lang w:eastAsia="en-US"/>
              </w:rPr>
              <w:t>-Количество человеко-часов (по реализации дополнительных общеразвивающих программ).</w:t>
            </w:r>
          </w:p>
          <w:p w:rsidR="00E158BE" w:rsidRDefault="00E158BE" w:rsidP="00611EAA">
            <w:pPr>
              <w:spacing w:after="0" w:line="240" w:lineRule="auto"/>
              <w:rPr>
                <w:sz w:val="24"/>
                <w:szCs w:val="24"/>
                <w:lang w:eastAsia="en-US"/>
              </w:rPr>
            </w:pPr>
            <w:r>
              <w:rPr>
                <w:sz w:val="24"/>
                <w:szCs w:val="24"/>
                <w:lang w:eastAsia="en-US"/>
              </w:rPr>
              <w:t>-Количество человеко-часов (по реализации дополнительных предпрофессиональных программ в области искусства).</w:t>
            </w:r>
          </w:p>
          <w:p w:rsidR="00E158BE" w:rsidRDefault="00E158BE" w:rsidP="00611EAA">
            <w:pPr>
              <w:spacing w:after="0" w:line="240" w:lineRule="auto"/>
              <w:rPr>
                <w:sz w:val="24"/>
                <w:szCs w:val="24"/>
                <w:lang w:eastAsia="en-US"/>
              </w:rPr>
            </w:pPr>
            <w:r>
              <w:rPr>
                <w:sz w:val="24"/>
                <w:szCs w:val="24"/>
                <w:lang w:eastAsia="en-US"/>
              </w:rPr>
              <w:t>-Среднесписочная численность педагогических работников муниципального бюджетного учреждения дополнительного образования Детская школа искусств.</w:t>
            </w:r>
          </w:p>
          <w:p w:rsidR="00E158BE" w:rsidRDefault="00E158BE" w:rsidP="00611EAA">
            <w:pPr>
              <w:spacing w:after="0" w:line="240" w:lineRule="auto"/>
              <w:rPr>
                <w:sz w:val="24"/>
                <w:szCs w:val="24"/>
                <w:lang w:eastAsia="en-US"/>
              </w:rPr>
            </w:pPr>
            <w:r>
              <w:rPr>
                <w:sz w:val="24"/>
                <w:szCs w:val="24"/>
                <w:lang w:eastAsia="en-US"/>
              </w:rPr>
              <w:t>-Количество работников прошедших повышение квалификации.</w:t>
            </w:r>
          </w:p>
          <w:p w:rsidR="00E158BE" w:rsidRDefault="00E158BE" w:rsidP="00611EAA">
            <w:pPr>
              <w:spacing w:after="0" w:line="240" w:lineRule="auto"/>
              <w:rPr>
                <w:sz w:val="24"/>
                <w:szCs w:val="24"/>
                <w:lang w:eastAsia="en-US"/>
              </w:rPr>
            </w:pPr>
            <w:r>
              <w:rPr>
                <w:sz w:val="24"/>
                <w:szCs w:val="24"/>
                <w:lang w:eastAsia="en-US"/>
              </w:rPr>
              <w:t xml:space="preserve">-Увеличение численности выпускников детской школы </w:t>
            </w:r>
            <w:r>
              <w:rPr>
                <w:sz w:val="24"/>
                <w:szCs w:val="24"/>
                <w:lang w:eastAsia="en-US"/>
              </w:rPr>
              <w:lastRenderedPageBreak/>
              <w:t>искусств, поступающих в учебные заведения культуры и искусства</w:t>
            </w:r>
          </w:p>
        </w:tc>
      </w:tr>
      <w:tr w:rsidR="00E158BE"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lastRenderedPageBreak/>
              <w:t>2.</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Основное мероприятие 2 «Реализация мероприятий регионального проекта «Культурная среда»</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2021</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color w:val="444444"/>
                <w:sz w:val="24"/>
                <w:shd w:val="clear" w:color="auto" w:fill="FFFFFF"/>
              </w:rPr>
              <w:t>Увеличение числа посещений культурных мероприятий, проводимых в детской школе искусств. Модернизация инфраструктуры культуры и оснащение организаций культуры современным оборудованием</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снижение качества оказания государственных (муниципальных) услуг в сфере культуры</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-Число посещений культурных мероприятий, проводимой детской школой искусств.</w:t>
            </w:r>
          </w:p>
          <w:p w:rsidR="00E158BE" w:rsidRDefault="00E158BE" w:rsidP="00611EAA">
            <w:pPr>
              <w:spacing w:after="0" w:line="240" w:lineRule="auto"/>
              <w:rPr>
                <w:sz w:val="24"/>
                <w:szCs w:val="24"/>
              </w:rPr>
            </w:pPr>
            <w:r>
              <w:rPr>
                <w:sz w:val="24"/>
                <w:szCs w:val="24"/>
              </w:rPr>
              <w:t>-Количество организаций культуры получивших современное оборудование</w:t>
            </w:r>
          </w:p>
          <w:p w:rsidR="00E158BE" w:rsidRPr="008C7E9D" w:rsidRDefault="00E158BE" w:rsidP="007B180F">
            <w:pPr>
              <w:autoSpaceDE w:val="0"/>
              <w:autoSpaceDN w:val="0"/>
              <w:adjustRightInd w:val="0"/>
              <w:spacing w:after="0" w:line="240" w:lineRule="auto"/>
              <w:rPr>
                <w:rFonts w:eastAsiaTheme="minorHAnsi"/>
                <w:sz w:val="24"/>
                <w:szCs w:val="23"/>
                <w:lang w:eastAsia="en-US"/>
              </w:rPr>
            </w:pPr>
            <w:r>
              <w:rPr>
                <w:sz w:val="24"/>
                <w:szCs w:val="24"/>
              </w:rPr>
              <w:t>-</w:t>
            </w:r>
            <w:r w:rsidRPr="008C7E9D">
              <w:rPr>
                <w:rFonts w:eastAsiaTheme="minorHAnsi"/>
                <w:sz w:val="24"/>
                <w:szCs w:val="23"/>
                <w:lang w:eastAsia="en-US"/>
              </w:rPr>
              <w:t xml:space="preserve"> Оснащены</w:t>
            </w:r>
            <w:r>
              <w:rPr>
                <w:rFonts w:eastAsiaTheme="minorHAnsi"/>
                <w:sz w:val="24"/>
                <w:szCs w:val="23"/>
                <w:lang w:eastAsia="en-US"/>
              </w:rPr>
              <w:t xml:space="preserve"> </w:t>
            </w:r>
            <w:r w:rsidRPr="008C7E9D">
              <w:rPr>
                <w:rFonts w:eastAsiaTheme="minorHAnsi"/>
                <w:sz w:val="24"/>
                <w:szCs w:val="23"/>
                <w:lang w:eastAsia="en-US"/>
              </w:rPr>
              <w:t>образовательные</w:t>
            </w:r>
          </w:p>
          <w:p w:rsidR="00E158BE" w:rsidRPr="008C7E9D" w:rsidRDefault="00E158BE" w:rsidP="007B180F">
            <w:pPr>
              <w:autoSpaceDE w:val="0"/>
              <w:autoSpaceDN w:val="0"/>
              <w:adjustRightInd w:val="0"/>
              <w:spacing w:after="0" w:line="240" w:lineRule="auto"/>
              <w:rPr>
                <w:rFonts w:eastAsiaTheme="minorHAnsi"/>
                <w:sz w:val="24"/>
                <w:szCs w:val="23"/>
                <w:lang w:eastAsia="en-US"/>
              </w:rPr>
            </w:pPr>
            <w:proofErr w:type="gramStart"/>
            <w:r w:rsidRPr="008C7E9D">
              <w:rPr>
                <w:rFonts w:eastAsiaTheme="minorHAnsi"/>
                <w:sz w:val="24"/>
                <w:szCs w:val="23"/>
                <w:lang w:eastAsia="en-US"/>
              </w:rPr>
              <w:t>учреждения в сфере</w:t>
            </w:r>
            <w:r>
              <w:rPr>
                <w:rFonts w:eastAsiaTheme="minorHAnsi"/>
                <w:sz w:val="24"/>
                <w:szCs w:val="23"/>
                <w:lang w:eastAsia="en-US"/>
              </w:rPr>
              <w:t xml:space="preserve"> </w:t>
            </w:r>
            <w:r w:rsidRPr="008C7E9D">
              <w:rPr>
                <w:rFonts w:eastAsiaTheme="minorHAnsi"/>
                <w:sz w:val="24"/>
                <w:szCs w:val="23"/>
                <w:lang w:eastAsia="en-US"/>
              </w:rPr>
              <w:t>культуры (детские</w:t>
            </w:r>
            <w:r>
              <w:rPr>
                <w:rFonts w:eastAsiaTheme="minorHAnsi"/>
                <w:sz w:val="24"/>
                <w:szCs w:val="23"/>
                <w:lang w:eastAsia="en-US"/>
              </w:rPr>
              <w:t xml:space="preserve"> </w:t>
            </w:r>
            <w:r w:rsidRPr="008C7E9D">
              <w:rPr>
                <w:rFonts w:eastAsiaTheme="minorHAnsi"/>
                <w:sz w:val="24"/>
                <w:szCs w:val="23"/>
                <w:lang w:eastAsia="en-US"/>
              </w:rPr>
              <w:t>школы искусств по</w:t>
            </w:r>
            <w:proofErr w:type="gramEnd"/>
          </w:p>
          <w:p w:rsidR="00E158BE" w:rsidRPr="008C7E9D" w:rsidRDefault="00E158BE" w:rsidP="007B180F">
            <w:pPr>
              <w:autoSpaceDE w:val="0"/>
              <w:autoSpaceDN w:val="0"/>
              <w:adjustRightInd w:val="0"/>
              <w:spacing w:after="0" w:line="240" w:lineRule="auto"/>
              <w:rPr>
                <w:rFonts w:eastAsiaTheme="minorHAnsi"/>
                <w:sz w:val="24"/>
                <w:szCs w:val="23"/>
                <w:lang w:eastAsia="en-US"/>
              </w:rPr>
            </w:pPr>
            <w:r w:rsidRPr="008C7E9D">
              <w:rPr>
                <w:rFonts w:eastAsiaTheme="minorHAnsi"/>
                <w:sz w:val="24"/>
                <w:szCs w:val="23"/>
                <w:lang w:eastAsia="en-US"/>
              </w:rPr>
              <w:t>видам искусств и</w:t>
            </w:r>
            <w:r>
              <w:rPr>
                <w:rFonts w:eastAsiaTheme="minorHAnsi"/>
                <w:sz w:val="24"/>
                <w:szCs w:val="23"/>
                <w:lang w:eastAsia="en-US"/>
              </w:rPr>
              <w:t xml:space="preserve"> </w:t>
            </w:r>
            <w:r w:rsidRPr="008C7E9D">
              <w:rPr>
                <w:rFonts w:eastAsiaTheme="minorHAnsi"/>
                <w:sz w:val="24"/>
                <w:szCs w:val="23"/>
                <w:lang w:eastAsia="en-US"/>
              </w:rPr>
              <w:t>училищ)</w:t>
            </w:r>
          </w:p>
          <w:p w:rsidR="00E158BE" w:rsidRPr="008C7E9D" w:rsidRDefault="00E158BE" w:rsidP="007B180F">
            <w:pPr>
              <w:autoSpaceDE w:val="0"/>
              <w:autoSpaceDN w:val="0"/>
              <w:adjustRightInd w:val="0"/>
              <w:spacing w:after="0" w:line="240" w:lineRule="auto"/>
              <w:rPr>
                <w:rFonts w:eastAsiaTheme="minorHAnsi"/>
                <w:sz w:val="24"/>
                <w:szCs w:val="23"/>
                <w:lang w:eastAsia="en-US"/>
              </w:rPr>
            </w:pPr>
            <w:r w:rsidRPr="008C7E9D">
              <w:rPr>
                <w:rFonts w:eastAsiaTheme="minorHAnsi"/>
                <w:sz w:val="24"/>
                <w:szCs w:val="23"/>
                <w:lang w:eastAsia="en-US"/>
              </w:rPr>
              <w:t>музыкальными</w:t>
            </w:r>
            <w:r>
              <w:rPr>
                <w:rFonts w:eastAsiaTheme="minorHAnsi"/>
                <w:sz w:val="24"/>
                <w:szCs w:val="23"/>
                <w:lang w:eastAsia="en-US"/>
              </w:rPr>
              <w:t xml:space="preserve"> </w:t>
            </w:r>
            <w:r w:rsidRPr="008C7E9D">
              <w:rPr>
                <w:rFonts w:eastAsiaTheme="minorHAnsi"/>
                <w:sz w:val="24"/>
                <w:szCs w:val="23"/>
                <w:lang w:eastAsia="en-US"/>
              </w:rPr>
              <w:t>инструментами,</w:t>
            </w:r>
            <w:r>
              <w:rPr>
                <w:rFonts w:eastAsiaTheme="minorHAnsi"/>
                <w:sz w:val="24"/>
                <w:szCs w:val="23"/>
                <w:lang w:eastAsia="en-US"/>
              </w:rPr>
              <w:t xml:space="preserve"> </w:t>
            </w:r>
            <w:r w:rsidRPr="008C7E9D">
              <w:rPr>
                <w:rFonts w:eastAsiaTheme="minorHAnsi"/>
                <w:sz w:val="24"/>
                <w:szCs w:val="23"/>
                <w:lang w:eastAsia="en-US"/>
              </w:rPr>
              <w:t>оборудованием и</w:t>
            </w:r>
            <w:r>
              <w:rPr>
                <w:rFonts w:eastAsiaTheme="minorHAnsi"/>
                <w:sz w:val="24"/>
                <w:szCs w:val="23"/>
                <w:lang w:eastAsia="en-US"/>
              </w:rPr>
              <w:t xml:space="preserve"> </w:t>
            </w:r>
            <w:r w:rsidRPr="008C7E9D">
              <w:rPr>
                <w:rFonts w:eastAsiaTheme="minorHAnsi"/>
                <w:sz w:val="24"/>
                <w:szCs w:val="23"/>
                <w:lang w:eastAsia="en-US"/>
              </w:rPr>
              <w:t>учебными</w:t>
            </w:r>
          </w:p>
          <w:p w:rsidR="00E158BE" w:rsidRDefault="00E158BE" w:rsidP="007B180F">
            <w:pPr>
              <w:spacing w:after="0" w:line="240" w:lineRule="auto"/>
              <w:rPr>
                <w:sz w:val="24"/>
                <w:szCs w:val="24"/>
                <w:lang w:eastAsia="en-US"/>
              </w:rPr>
            </w:pPr>
            <w:r w:rsidRPr="008C7E9D">
              <w:rPr>
                <w:rFonts w:eastAsiaTheme="minorHAnsi"/>
                <w:sz w:val="24"/>
                <w:szCs w:val="23"/>
                <w:lang w:eastAsia="en-US"/>
              </w:rPr>
              <w:t>материалами</w:t>
            </w:r>
          </w:p>
        </w:tc>
      </w:tr>
      <w:tr w:rsidR="00E158BE"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3.</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Основное мероприятие 3 «Реализация мероприятий регионального проекта «Творческие люди»</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2021</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Увеличение числа работников, прошедших повышение квалификации на базе Це</w:t>
            </w:r>
            <w:r w:rsidR="00283863">
              <w:rPr>
                <w:sz w:val="24"/>
                <w:szCs w:val="24"/>
                <w:lang w:eastAsia="en-US"/>
              </w:rPr>
              <w:t>нтров непрерывного образования;</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снижение качества оказания государственных (муниципальных) услуг в сфере культуры</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-Количество специалистов, прошедших повышение квалификации на базе Центров непрерывного образования (нарастающим итогом).</w:t>
            </w:r>
          </w:p>
          <w:p w:rsidR="00E158BE" w:rsidRDefault="00E158BE" w:rsidP="00611EAA">
            <w:pPr>
              <w:spacing w:after="0" w:line="240" w:lineRule="auto"/>
              <w:rPr>
                <w:sz w:val="24"/>
                <w:szCs w:val="24"/>
                <w:lang w:eastAsia="en-US"/>
              </w:rPr>
            </w:pPr>
          </w:p>
        </w:tc>
      </w:tr>
      <w:tr w:rsidR="00E158BE"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sidRPr="00362CE8">
              <w:rPr>
                <w:sz w:val="24"/>
                <w:szCs w:val="24"/>
                <w:lang w:eastAsia="en-US"/>
              </w:rPr>
              <w:t>4</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t xml:space="preserve">Основное мероприятие 4 «Реализация мероприятий регионального проекта «Цифровая </w:t>
            </w:r>
            <w:r w:rsidRPr="00362CE8">
              <w:rPr>
                <w:sz w:val="24"/>
                <w:szCs w:val="24"/>
                <w:lang w:eastAsia="en-US"/>
              </w:rPr>
              <w:lastRenderedPageBreak/>
              <w:t>культура»»</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lastRenderedPageBreak/>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jc w:val="center"/>
              <w:rPr>
                <w:sz w:val="24"/>
                <w:szCs w:val="24"/>
                <w:lang w:eastAsia="en-US"/>
              </w:rPr>
            </w:pPr>
            <w:r w:rsidRPr="00362CE8">
              <w:rPr>
                <w:sz w:val="24"/>
                <w:szCs w:val="24"/>
                <w:lang w:eastAsia="en-US"/>
              </w:rPr>
              <w:t>2022</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jc w:val="center"/>
              <w:rPr>
                <w:sz w:val="24"/>
                <w:szCs w:val="24"/>
                <w:lang w:eastAsia="en-US"/>
              </w:rPr>
            </w:pPr>
            <w:r w:rsidRPr="00362CE8">
              <w:rPr>
                <w:sz w:val="24"/>
                <w:szCs w:val="24"/>
                <w:lang w:eastAsia="en-US"/>
              </w:rPr>
              <w:t>2022</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t>Создание виртуального концертного зала</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t xml:space="preserve">Отсутствие виртуального концертного зала  </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t xml:space="preserve">-Созданы виртуальные концертные залы на площадках организаций культуры, в том числе в домах культуры, библиотеках, музеях, для трансляции знаковых </w:t>
            </w:r>
            <w:r w:rsidRPr="00362CE8">
              <w:rPr>
                <w:sz w:val="24"/>
                <w:szCs w:val="24"/>
                <w:lang w:eastAsia="en-US"/>
              </w:rPr>
              <w:lastRenderedPageBreak/>
              <w:t>культурных мероприятий на 2022г.</w:t>
            </w:r>
          </w:p>
        </w:tc>
      </w:tr>
      <w:tr w:rsidR="00E158BE" w:rsidTr="00611EAA">
        <w:tc>
          <w:tcPr>
            <w:tcW w:w="15249"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lastRenderedPageBreak/>
              <w:t>Подпрограмма «Развитие библиотечного обслуживания населения Сорочинского городского округа»</w:t>
            </w:r>
          </w:p>
        </w:tc>
      </w:tr>
      <w:tr w:rsidR="00E158BE"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1.</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Основное мероприятие 1 «Обеспечение функционирования и развития муниципальных библиотек»</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 xml:space="preserve">Увеличение количества выданных экземпляров библиотечного фонда </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Снижение показателей выполнения программы, низкий уровень обеспечения сохранности и учета библиотечных фондов, низкий уровень предоставления библиотечных услуг населению</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 xml:space="preserve">-Количество выданных экземпляров из библиотечного фонда </w:t>
            </w:r>
          </w:p>
          <w:p w:rsidR="00E158BE" w:rsidRDefault="00E158BE" w:rsidP="00611EAA">
            <w:pPr>
              <w:spacing w:after="0" w:line="240" w:lineRule="auto"/>
              <w:rPr>
                <w:sz w:val="24"/>
                <w:szCs w:val="24"/>
                <w:lang w:eastAsia="en-US"/>
              </w:rPr>
            </w:pPr>
          </w:p>
          <w:p w:rsidR="00E158BE" w:rsidRDefault="00E158BE" w:rsidP="00611EAA">
            <w:pPr>
              <w:spacing w:after="0" w:line="240" w:lineRule="auto"/>
              <w:rPr>
                <w:sz w:val="24"/>
                <w:szCs w:val="24"/>
                <w:lang w:eastAsia="en-US"/>
              </w:rPr>
            </w:pPr>
          </w:p>
        </w:tc>
      </w:tr>
      <w:tr w:rsidR="00E158BE"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2</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 xml:space="preserve">Основное мероприятие 2 </w:t>
            </w:r>
          </w:p>
          <w:p w:rsidR="00E158BE" w:rsidRDefault="00E158BE" w:rsidP="00611EAA">
            <w:pPr>
              <w:spacing w:after="0" w:line="240" w:lineRule="auto"/>
              <w:rPr>
                <w:sz w:val="24"/>
                <w:szCs w:val="24"/>
                <w:lang w:eastAsia="en-US"/>
              </w:rPr>
            </w:pPr>
            <w:r>
              <w:rPr>
                <w:sz w:val="24"/>
                <w:szCs w:val="24"/>
                <w:lang w:eastAsia="en-US"/>
              </w:rPr>
              <w:t>«Обеспечение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 xml:space="preserve">Увеличение: </w:t>
            </w:r>
          </w:p>
          <w:p w:rsidR="00E158BE" w:rsidRDefault="00E158BE" w:rsidP="00611EAA">
            <w:pPr>
              <w:spacing w:after="0" w:line="240" w:lineRule="auto"/>
              <w:rPr>
                <w:sz w:val="24"/>
                <w:szCs w:val="24"/>
                <w:lang w:eastAsia="en-US"/>
              </w:rPr>
            </w:pPr>
            <w:r>
              <w:rPr>
                <w:sz w:val="24"/>
                <w:szCs w:val="24"/>
                <w:lang w:eastAsia="en-US"/>
              </w:rPr>
              <w:t>- количества зарегистрированных пользователей библиотек с 13645 человек до 15648 человек;</w:t>
            </w:r>
          </w:p>
          <w:p w:rsidR="00E158BE" w:rsidRDefault="00E158BE" w:rsidP="00611EAA">
            <w:pPr>
              <w:spacing w:after="0" w:line="240" w:lineRule="auto"/>
              <w:rPr>
                <w:sz w:val="24"/>
                <w:szCs w:val="24"/>
                <w:lang w:eastAsia="en-US"/>
              </w:rPr>
            </w:pPr>
            <w:r>
              <w:rPr>
                <w:sz w:val="24"/>
                <w:szCs w:val="24"/>
                <w:lang w:eastAsia="en-US"/>
              </w:rPr>
              <w:t>- числа обращений к цифровым ресурсам до 110 %</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Снижение показателей выполнения программы, низкий уровень обеспечения сохранности и учета библиотечных фондов, низкий уровень предоставления библиотечных услуг населению</w:t>
            </w:r>
          </w:p>
          <w:p w:rsidR="00E158BE" w:rsidRDefault="00E158BE" w:rsidP="00611EAA">
            <w:pPr>
              <w:spacing w:after="0" w:line="240" w:lineRule="auto"/>
              <w:rPr>
                <w:sz w:val="24"/>
                <w:szCs w:val="24"/>
                <w:lang w:eastAsia="en-US"/>
              </w:rPr>
            </w:pP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-Количество зарегистрированных пользователей услугами библиотек.</w:t>
            </w:r>
          </w:p>
        </w:tc>
      </w:tr>
      <w:tr w:rsidR="00E158BE"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3</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t xml:space="preserve">Основное мероприятие 3 «Обеспечение комплектования книжных фондов </w:t>
            </w:r>
            <w:r w:rsidRPr="00362CE8">
              <w:rPr>
                <w:sz w:val="24"/>
                <w:szCs w:val="24"/>
                <w:lang w:eastAsia="en-US"/>
              </w:rPr>
              <w:lastRenderedPageBreak/>
              <w:t>муниципальных библиотек»</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lastRenderedPageBreak/>
              <w:t xml:space="preserve">Отдел по культуре и искусству администрации  Сорочинского </w:t>
            </w:r>
            <w:r w:rsidRPr="00362CE8">
              <w:rPr>
                <w:sz w:val="24"/>
                <w:szCs w:val="24"/>
                <w:lang w:eastAsia="en-US"/>
              </w:rPr>
              <w:lastRenderedPageBreak/>
              <w:t>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jc w:val="center"/>
              <w:rPr>
                <w:sz w:val="24"/>
                <w:szCs w:val="24"/>
                <w:lang w:eastAsia="en-US"/>
              </w:rPr>
            </w:pPr>
            <w:r w:rsidRPr="00362CE8">
              <w:rPr>
                <w:sz w:val="24"/>
                <w:szCs w:val="24"/>
                <w:lang w:eastAsia="en-US"/>
              </w:rPr>
              <w:lastRenderedPageBreak/>
              <w:t>2021</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jc w:val="center"/>
              <w:rPr>
                <w:sz w:val="24"/>
                <w:szCs w:val="24"/>
                <w:lang w:eastAsia="en-US"/>
              </w:rPr>
            </w:pPr>
            <w:r w:rsidRPr="00362CE8">
              <w:rPr>
                <w:sz w:val="24"/>
                <w:szCs w:val="24"/>
                <w:lang w:eastAsia="en-US"/>
              </w:rPr>
              <w:t>2021</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color w:val="444444"/>
                <w:sz w:val="24"/>
                <w:shd w:val="clear" w:color="auto" w:fill="FFFFFF"/>
              </w:rPr>
            </w:pPr>
            <w:r w:rsidRPr="00362CE8">
              <w:rPr>
                <w:sz w:val="24"/>
                <w:shd w:val="clear" w:color="auto" w:fill="FFFFFF"/>
              </w:rPr>
              <w:t>Обновление книжного фонда библиотек Сорочинского городского округа</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t xml:space="preserve">Снижение качества оказания муниципальных услуг в сфере культуры </w:t>
            </w:r>
            <w:r w:rsidRPr="00362CE8">
              <w:rPr>
                <w:sz w:val="24"/>
                <w:szCs w:val="24"/>
                <w:lang w:eastAsia="en-US"/>
              </w:rPr>
              <w:lastRenderedPageBreak/>
              <w:t>Сорочинского городского округа</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lastRenderedPageBreak/>
              <w:t>- Поступление книг в фонды библиотек городских округов</w:t>
            </w:r>
          </w:p>
        </w:tc>
      </w:tr>
      <w:tr w:rsidR="00E158BE"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lastRenderedPageBreak/>
              <w:t>4</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Основное мероприятие 4 «Реализация мероприятий регионального проекта «Творческие люди»</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2021</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Увеличение числа работников, прошедших повышение квалификации на базе Центров непрерывного образования;</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Снижение качества оказания государственных (муниципальных) услуг в сфере культуры</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-Количество специалистов, прошедших повышение квалификации на базе Центров непрерывного образования (нарастающим итогом).</w:t>
            </w:r>
          </w:p>
          <w:p w:rsidR="00E158BE" w:rsidRDefault="00E158BE" w:rsidP="00611EAA">
            <w:pPr>
              <w:spacing w:after="0" w:line="240" w:lineRule="auto"/>
              <w:rPr>
                <w:sz w:val="24"/>
                <w:szCs w:val="24"/>
                <w:lang w:eastAsia="en-US"/>
              </w:rPr>
            </w:pPr>
          </w:p>
        </w:tc>
      </w:tr>
      <w:tr w:rsidR="00E158BE"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5</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Основное мероприятие 5 «Реализация мероприятий регионального проекта «Культурная среда»</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2021</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color w:val="444444"/>
                <w:sz w:val="24"/>
                <w:shd w:val="clear" w:color="auto" w:fill="FFFFFF"/>
              </w:rPr>
              <w:t>Увеличение числа посещений библиотек. Модернизация инфраструктуры культуры и оснащение организаций культуры современным оборудованием</w:t>
            </w:r>
          </w:p>
        </w:tc>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Снижение качества оказания государственных (муниципальных) услуг в сфере культуры</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-Число посещений библиотек.</w:t>
            </w:r>
          </w:p>
          <w:p w:rsidR="00E158BE" w:rsidRDefault="00E158BE" w:rsidP="00611EAA">
            <w:pPr>
              <w:spacing w:after="0" w:line="240" w:lineRule="auto"/>
              <w:rPr>
                <w:sz w:val="24"/>
                <w:szCs w:val="24"/>
                <w:lang w:eastAsia="en-US"/>
              </w:rPr>
            </w:pPr>
            <w:r>
              <w:rPr>
                <w:sz w:val="24"/>
                <w:szCs w:val="24"/>
                <w:lang w:eastAsia="en-US"/>
              </w:rPr>
              <w:t>-</w:t>
            </w:r>
            <w:r>
              <w:rPr>
                <w:sz w:val="24"/>
                <w:szCs w:val="24"/>
              </w:rPr>
              <w:t xml:space="preserve">Количество организаций культуры получивших современное оборудование </w:t>
            </w:r>
          </w:p>
          <w:p w:rsidR="00E158BE" w:rsidRDefault="00E158BE" w:rsidP="00611EAA">
            <w:pPr>
              <w:spacing w:after="0" w:line="240" w:lineRule="auto"/>
              <w:rPr>
                <w:sz w:val="24"/>
                <w:szCs w:val="24"/>
                <w:lang w:eastAsia="en-US"/>
              </w:rPr>
            </w:pPr>
          </w:p>
        </w:tc>
      </w:tr>
      <w:tr w:rsidR="00E158BE" w:rsidTr="00611EAA">
        <w:tc>
          <w:tcPr>
            <w:tcW w:w="15249"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Подпрограмма «Развитие музейного дела на территории Сорочинского городского округа»</w:t>
            </w:r>
          </w:p>
        </w:tc>
      </w:tr>
      <w:tr w:rsidR="00E158BE"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1.</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 xml:space="preserve">Основное мероприятий 1 </w:t>
            </w:r>
          </w:p>
          <w:p w:rsidR="00E158BE" w:rsidRDefault="00E158BE" w:rsidP="00611EAA">
            <w:pPr>
              <w:spacing w:after="0" w:line="240" w:lineRule="auto"/>
              <w:rPr>
                <w:sz w:val="24"/>
                <w:szCs w:val="24"/>
                <w:lang w:eastAsia="en-US"/>
              </w:rPr>
            </w:pPr>
            <w:r>
              <w:rPr>
                <w:sz w:val="24"/>
                <w:szCs w:val="24"/>
                <w:lang w:eastAsia="en-US"/>
              </w:rPr>
              <w:t>«Обеспечение деятельности музея»</w:t>
            </w:r>
          </w:p>
        </w:tc>
        <w:tc>
          <w:tcPr>
            <w:tcW w:w="180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2020</w:t>
            </w:r>
          </w:p>
        </w:tc>
        <w:tc>
          <w:tcPr>
            <w:tcW w:w="13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 xml:space="preserve">Увеличение числа музейных предметов представленных во всех формах </w:t>
            </w:r>
          </w:p>
          <w:p w:rsidR="00E158BE" w:rsidRDefault="00E158BE" w:rsidP="00611EAA">
            <w:pPr>
              <w:spacing w:after="0" w:line="240" w:lineRule="auto"/>
              <w:rPr>
                <w:sz w:val="24"/>
                <w:szCs w:val="24"/>
                <w:lang w:eastAsia="en-US"/>
              </w:rPr>
            </w:pPr>
          </w:p>
        </w:tc>
        <w:tc>
          <w:tcPr>
            <w:tcW w:w="235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Снижение уровня сохранности и безопасности музейных предметов, музейных коллекций. Снижение количества посетителей.</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-Представленные (во всех формах) зрителю музейные предметы</w:t>
            </w:r>
          </w:p>
          <w:p w:rsidR="00E158BE" w:rsidRDefault="00E158BE" w:rsidP="00611EAA">
            <w:pPr>
              <w:spacing w:after="0" w:line="240" w:lineRule="auto"/>
              <w:rPr>
                <w:sz w:val="24"/>
                <w:szCs w:val="24"/>
                <w:lang w:eastAsia="en-US"/>
              </w:rPr>
            </w:pPr>
            <w:r>
              <w:rPr>
                <w:sz w:val="24"/>
                <w:szCs w:val="24"/>
                <w:lang w:eastAsia="en-US"/>
              </w:rPr>
              <w:t>-Увеличение выставочных проектов музея (стационарных и вне стационара)</w:t>
            </w:r>
          </w:p>
          <w:p w:rsidR="00E158BE" w:rsidRDefault="00E158BE" w:rsidP="00611EAA">
            <w:pPr>
              <w:spacing w:after="0" w:line="240" w:lineRule="auto"/>
              <w:rPr>
                <w:sz w:val="24"/>
                <w:szCs w:val="24"/>
                <w:lang w:eastAsia="en-US"/>
              </w:rPr>
            </w:pPr>
            <w:r>
              <w:rPr>
                <w:sz w:val="24"/>
                <w:szCs w:val="24"/>
                <w:lang w:eastAsia="en-US"/>
              </w:rPr>
              <w:t>-Количество предметов</w:t>
            </w:r>
          </w:p>
        </w:tc>
      </w:tr>
      <w:tr w:rsidR="00E158BE"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2.</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 xml:space="preserve">Основное мероприятие 2 «Реализация </w:t>
            </w:r>
            <w:r>
              <w:rPr>
                <w:sz w:val="24"/>
                <w:szCs w:val="24"/>
                <w:lang w:eastAsia="en-US"/>
              </w:rPr>
              <w:lastRenderedPageBreak/>
              <w:t>мероприятий регионального проекта «Творческие люди»</w:t>
            </w:r>
          </w:p>
        </w:tc>
        <w:tc>
          <w:tcPr>
            <w:tcW w:w="180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lastRenderedPageBreak/>
              <w:t xml:space="preserve">Отдел по культуре и искусству </w:t>
            </w:r>
            <w:r>
              <w:rPr>
                <w:sz w:val="24"/>
                <w:szCs w:val="24"/>
                <w:lang w:eastAsia="en-US"/>
              </w:rPr>
              <w:lastRenderedPageBreak/>
              <w:t>администрации  Сорочинского городского округа</w:t>
            </w:r>
          </w:p>
        </w:tc>
        <w:tc>
          <w:tcPr>
            <w:tcW w:w="1384"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lastRenderedPageBreak/>
              <w:t>2021</w:t>
            </w:r>
          </w:p>
        </w:tc>
        <w:tc>
          <w:tcPr>
            <w:tcW w:w="13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 xml:space="preserve">Увеличение числа работников, прошедших </w:t>
            </w:r>
            <w:r>
              <w:rPr>
                <w:sz w:val="24"/>
                <w:szCs w:val="24"/>
                <w:lang w:eastAsia="en-US"/>
              </w:rPr>
              <w:lastRenderedPageBreak/>
              <w:t>повышение квалификации на базе Центров непрерывного образования;</w:t>
            </w:r>
          </w:p>
        </w:tc>
        <w:tc>
          <w:tcPr>
            <w:tcW w:w="235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lastRenderedPageBreak/>
              <w:t xml:space="preserve">Снижение качества оказания государственных </w:t>
            </w:r>
            <w:r>
              <w:rPr>
                <w:sz w:val="24"/>
                <w:szCs w:val="24"/>
                <w:lang w:eastAsia="en-US"/>
              </w:rPr>
              <w:lastRenderedPageBreak/>
              <w:t>(муниципальных) услуг в сфере культуры</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lastRenderedPageBreak/>
              <w:t xml:space="preserve">-Количество специалистов, прошедших повышение квалификации на базе </w:t>
            </w:r>
            <w:r>
              <w:rPr>
                <w:sz w:val="24"/>
                <w:szCs w:val="24"/>
                <w:lang w:eastAsia="en-US"/>
              </w:rPr>
              <w:lastRenderedPageBreak/>
              <w:t>Центров непрерывного образования (нарастающим итогом).</w:t>
            </w:r>
          </w:p>
          <w:p w:rsidR="00E158BE" w:rsidRDefault="00E158BE" w:rsidP="00611EAA">
            <w:pPr>
              <w:spacing w:after="0" w:line="240" w:lineRule="auto"/>
              <w:rPr>
                <w:sz w:val="24"/>
                <w:szCs w:val="24"/>
                <w:lang w:eastAsia="en-US"/>
              </w:rPr>
            </w:pPr>
          </w:p>
        </w:tc>
      </w:tr>
      <w:tr w:rsidR="00E158BE" w:rsidTr="00F3277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lastRenderedPageBreak/>
              <w:t>3.</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t>Основное мероприятие 3 "Региональный проект «Культурная среда»</w:t>
            </w:r>
          </w:p>
        </w:tc>
        <w:tc>
          <w:tcPr>
            <w:tcW w:w="180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jc w:val="center"/>
              <w:rPr>
                <w:sz w:val="24"/>
                <w:szCs w:val="24"/>
                <w:lang w:eastAsia="en-US"/>
              </w:rPr>
            </w:pPr>
            <w:r w:rsidRPr="00362CE8">
              <w:rPr>
                <w:sz w:val="24"/>
                <w:szCs w:val="24"/>
                <w:lang w:eastAsia="en-US"/>
              </w:rPr>
              <w:t>2021</w:t>
            </w:r>
          </w:p>
        </w:tc>
        <w:tc>
          <w:tcPr>
            <w:tcW w:w="13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58BE" w:rsidRPr="00362CE8" w:rsidRDefault="00E158BE" w:rsidP="00611EAA">
            <w:pPr>
              <w:spacing w:after="0" w:line="240" w:lineRule="auto"/>
              <w:jc w:val="center"/>
              <w:rPr>
                <w:sz w:val="24"/>
                <w:szCs w:val="24"/>
                <w:lang w:eastAsia="en-US"/>
              </w:rPr>
            </w:pPr>
            <w:r w:rsidRPr="00362CE8">
              <w:rPr>
                <w:sz w:val="24"/>
                <w:szCs w:val="24"/>
                <w:lang w:eastAsia="en-US"/>
              </w:rPr>
              <w:t>2024</w:t>
            </w:r>
          </w:p>
        </w:tc>
        <w:tc>
          <w:tcPr>
            <w:tcW w:w="2330"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t>Увеличение числа посетителей в музее;</w:t>
            </w:r>
          </w:p>
          <w:p w:rsidR="00E158BE" w:rsidRPr="00362CE8" w:rsidRDefault="00E158BE" w:rsidP="00611EAA">
            <w:pPr>
              <w:spacing w:after="0" w:line="240" w:lineRule="auto"/>
              <w:rPr>
                <w:sz w:val="24"/>
                <w:szCs w:val="24"/>
                <w:lang w:eastAsia="en-US"/>
              </w:rPr>
            </w:pPr>
            <w:r w:rsidRPr="00362CE8">
              <w:rPr>
                <w:sz w:val="24"/>
                <w:szCs w:val="24"/>
                <w:lang w:eastAsia="en-US"/>
              </w:rPr>
              <w:t>Капитально отремонтировано здание краеведческого музея</w:t>
            </w:r>
          </w:p>
        </w:tc>
        <w:tc>
          <w:tcPr>
            <w:tcW w:w="235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t>Снижение качества оказания государственных (муниципальных) услуг в сфере культуры; Отсутствие капитально отремонтированного здания краеведческого музея</w:t>
            </w:r>
          </w:p>
        </w:tc>
        <w:tc>
          <w:tcPr>
            <w:tcW w:w="32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Pr="00362CE8" w:rsidRDefault="00E158BE" w:rsidP="00611EAA">
            <w:pPr>
              <w:spacing w:after="0" w:line="240" w:lineRule="auto"/>
              <w:rPr>
                <w:sz w:val="24"/>
                <w:szCs w:val="24"/>
                <w:lang w:eastAsia="en-US"/>
              </w:rPr>
            </w:pPr>
            <w:r w:rsidRPr="00362CE8">
              <w:rPr>
                <w:sz w:val="24"/>
                <w:szCs w:val="24"/>
                <w:lang w:eastAsia="en-US"/>
              </w:rPr>
              <w:t>-</w:t>
            </w:r>
            <w:r>
              <w:rPr>
                <w:sz w:val="24"/>
                <w:szCs w:val="24"/>
                <w:lang w:eastAsia="en-US"/>
              </w:rPr>
              <w:t>Число</w:t>
            </w:r>
            <w:r w:rsidRPr="00362CE8">
              <w:rPr>
                <w:sz w:val="24"/>
                <w:szCs w:val="24"/>
                <w:lang w:eastAsia="en-US"/>
              </w:rPr>
              <w:t xml:space="preserve"> посещений музеев</w:t>
            </w:r>
          </w:p>
          <w:p w:rsidR="00E158BE" w:rsidRPr="00362CE8" w:rsidRDefault="00E158BE" w:rsidP="000B1E53">
            <w:pPr>
              <w:spacing w:after="0" w:line="240" w:lineRule="auto"/>
              <w:rPr>
                <w:sz w:val="24"/>
                <w:szCs w:val="24"/>
                <w:lang w:eastAsia="en-US"/>
              </w:rPr>
            </w:pPr>
            <w:r w:rsidRPr="00362CE8">
              <w:rPr>
                <w:sz w:val="24"/>
                <w:szCs w:val="24"/>
              </w:rPr>
              <w:t>-Количество созданных (реконструированных) и капитально отремонтированных объектов организаций культуры</w:t>
            </w:r>
          </w:p>
        </w:tc>
      </w:tr>
      <w:tr w:rsidR="00E158BE" w:rsidTr="00611EAA">
        <w:tc>
          <w:tcPr>
            <w:tcW w:w="15249"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Подпрограмма «Обеспечение деятельности отдела по культуре и искусству администрации Сорочинского городского</w:t>
            </w:r>
          </w:p>
          <w:p w:rsidR="00E158BE" w:rsidRDefault="00E158BE" w:rsidP="00611EAA">
            <w:pPr>
              <w:spacing w:after="0" w:line="240" w:lineRule="auto"/>
              <w:jc w:val="center"/>
              <w:rPr>
                <w:sz w:val="24"/>
                <w:szCs w:val="24"/>
                <w:lang w:eastAsia="en-US"/>
              </w:rPr>
            </w:pPr>
            <w:r>
              <w:rPr>
                <w:sz w:val="24"/>
                <w:szCs w:val="24"/>
                <w:lang w:eastAsia="en-US"/>
              </w:rPr>
              <w:t>округа и подведомственных учреждений культуры»</w:t>
            </w:r>
          </w:p>
        </w:tc>
      </w:tr>
      <w:tr w:rsidR="00E158BE" w:rsidTr="00F32776">
        <w:trPr>
          <w:trHeight w:val="282"/>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1.</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 xml:space="preserve">Основное мероприятие 1 </w:t>
            </w:r>
          </w:p>
          <w:p w:rsidR="00E158BE" w:rsidRDefault="00E158BE" w:rsidP="00611EAA">
            <w:pPr>
              <w:spacing w:after="0" w:line="240" w:lineRule="auto"/>
              <w:rPr>
                <w:sz w:val="24"/>
                <w:szCs w:val="24"/>
                <w:lang w:eastAsia="en-US"/>
              </w:rPr>
            </w:pPr>
            <w:r>
              <w:rPr>
                <w:sz w:val="24"/>
                <w:szCs w:val="24"/>
                <w:lang w:eastAsia="en-US"/>
              </w:rPr>
              <w:t>«Организация деятельности в сфере культуры и искусства»</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Отдел по культуре и искусству 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2024</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Отсутствие грубых нарушений требований   законодательства в части осуществления координации деятельности отдела по культуре и искусству и подведомственных учреждений культуры.</w:t>
            </w:r>
          </w:p>
        </w:tc>
        <w:tc>
          <w:tcPr>
            <w:tcW w:w="24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Нерациональное, не экономное использование бюджетных средств</w:t>
            </w:r>
          </w:p>
        </w:tc>
        <w:tc>
          <w:tcPr>
            <w:tcW w:w="31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both"/>
              <w:rPr>
                <w:sz w:val="24"/>
                <w:szCs w:val="24"/>
                <w:lang w:eastAsia="en-US"/>
              </w:rPr>
            </w:pPr>
            <w:r>
              <w:rPr>
                <w:sz w:val="24"/>
                <w:szCs w:val="24"/>
                <w:lang w:eastAsia="en-US"/>
              </w:rPr>
              <w:t>-Количество обслуживаемых учреждений.</w:t>
            </w:r>
          </w:p>
          <w:p w:rsidR="00E158BE" w:rsidRDefault="00E158BE" w:rsidP="00611EAA">
            <w:pPr>
              <w:spacing w:after="0" w:line="240" w:lineRule="auto"/>
              <w:jc w:val="both"/>
              <w:rPr>
                <w:sz w:val="24"/>
                <w:szCs w:val="24"/>
                <w:lang w:eastAsia="en-US"/>
              </w:rPr>
            </w:pPr>
            <w:r>
              <w:rPr>
                <w:sz w:val="24"/>
                <w:szCs w:val="24"/>
                <w:lang w:eastAsia="en-US"/>
              </w:rPr>
              <w:t>-Количество машино-часов работы автомобиля.</w:t>
            </w:r>
          </w:p>
          <w:p w:rsidR="00E158BE" w:rsidRDefault="00E158BE" w:rsidP="00611EAA">
            <w:pPr>
              <w:spacing w:after="0" w:line="240" w:lineRule="auto"/>
              <w:jc w:val="both"/>
              <w:rPr>
                <w:sz w:val="24"/>
                <w:szCs w:val="24"/>
                <w:lang w:eastAsia="en-US"/>
              </w:rPr>
            </w:pPr>
            <w:r>
              <w:rPr>
                <w:sz w:val="24"/>
                <w:szCs w:val="24"/>
                <w:lang w:eastAsia="en-US"/>
              </w:rPr>
              <w:t>-Эксплуатируемая площадь, всего, в т. ч. зданий прилегающей территории.</w:t>
            </w:r>
          </w:p>
          <w:p w:rsidR="00E158BE" w:rsidRDefault="00E158BE" w:rsidP="00611EAA">
            <w:pPr>
              <w:spacing w:after="0" w:line="240" w:lineRule="auto"/>
              <w:jc w:val="both"/>
              <w:rPr>
                <w:sz w:val="24"/>
                <w:szCs w:val="24"/>
                <w:lang w:eastAsia="en-US"/>
              </w:rPr>
            </w:pPr>
          </w:p>
        </w:tc>
      </w:tr>
      <w:tr w:rsidR="00E158BE" w:rsidTr="00F32776">
        <w:trPr>
          <w:trHeight w:val="282"/>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2.</w:t>
            </w:r>
          </w:p>
        </w:tc>
        <w:tc>
          <w:tcPr>
            <w:tcW w:w="2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9B00C6">
            <w:pPr>
              <w:spacing w:after="0" w:line="240" w:lineRule="auto"/>
              <w:rPr>
                <w:sz w:val="24"/>
                <w:szCs w:val="24"/>
                <w:lang w:eastAsia="en-US"/>
              </w:rPr>
            </w:pPr>
            <w:r>
              <w:rPr>
                <w:sz w:val="24"/>
                <w:szCs w:val="24"/>
                <w:lang w:eastAsia="en-US"/>
              </w:rPr>
              <w:t xml:space="preserve">Основное мероприятие 2 </w:t>
            </w:r>
          </w:p>
          <w:p w:rsidR="00E158BE" w:rsidRDefault="00E158BE" w:rsidP="00611EAA">
            <w:pPr>
              <w:spacing w:after="0" w:line="240" w:lineRule="auto"/>
              <w:rPr>
                <w:sz w:val="24"/>
                <w:szCs w:val="24"/>
                <w:lang w:eastAsia="en-US"/>
              </w:rPr>
            </w:pPr>
            <w:r w:rsidRPr="009B00C6">
              <w:rPr>
                <w:sz w:val="24"/>
                <w:szCs w:val="24"/>
                <w:lang w:eastAsia="en-US"/>
              </w:rPr>
              <w:t xml:space="preserve">"Сохранение, </w:t>
            </w:r>
            <w:r w:rsidRPr="009B00C6">
              <w:rPr>
                <w:sz w:val="24"/>
                <w:szCs w:val="24"/>
                <w:lang w:eastAsia="en-US"/>
              </w:rPr>
              <w:lastRenderedPageBreak/>
              <w:t>использование и популяризация объектов культурного наследия, находящихся в собственности муниципального образования Сорочинский городской округ"</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lastRenderedPageBreak/>
              <w:t xml:space="preserve">Отдел по культуре и искусству </w:t>
            </w:r>
            <w:r>
              <w:rPr>
                <w:sz w:val="24"/>
                <w:szCs w:val="24"/>
                <w:lang w:eastAsia="en-US"/>
              </w:rPr>
              <w:lastRenderedPageBreak/>
              <w:t>администрации Сорочинского городского округа</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lastRenderedPageBreak/>
              <w:t>2022</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jc w:val="center"/>
              <w:rPr>
                <w:sz w:val="24"/>
                <w:szCs w:val="24"/>
                <w:lang w:eastAsia="en-US"/>
              </w:rPr>
            </w:pPr>
            <w:r>
              <w:rPr>
                <w:sz w:val="24"/>
                <w:szCs w:val="24"/>
                <w:lang w:eastAsia="en-US"/>
              </w:rPr>
              <w:t>2023</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t xml:space="preserve">Сохранение количества объектов культуры </w:t>
            </w:r>
            <w:r>
              <w:rPr>
                <w:sz w:val="24"/>
                <w:szCs w:val="24"/>
                <w:lang w:eastAsia="en-US"/>
              </w:rPr>
              <w:lastRenderedPageBreak/>
              <w:t>и дальнейшие их увеличение.</w:t>
            </w:r>
          </w:p>
        </w:tc>
        <w:tc>
          <w:tcPr>
            <w:tcW w:w="24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611EAA">
            <w:pPr>
              <w:spacing w:after="0" w:line="240" w:lineRule="auto"/>
              <w:rPr>
                <w:sz w:val="24"/>
                <w:szCs w:val="24"/>
                <w:lang w:eastAsia="en-US"/>
              </w:rPr>
            </w:pPr>
            <w:r>
              <w:rPr>
                <w:sz w:val="24"/>
                <w:szCs w:val="24"/>
                <w:lang w:eastAsia="en-US"/>
              </w:rPr>
              <w:lastRenderedPageBreak/>
              <w:t xml:space="preserve">Нерациональное, не экономное использование </w:t>
            </w:r>
            <w:r>
              <w:rPr>
                <w:sz w:val="24"/>
                <w:szCs w:val="24"/>
                <w:lang w:eastAsia="en-US"/>
              </w:rPr>
              <w:lastRenderedPageBreak/>
              <w:t>бюджетных средств</w:t>
            </w:r>
          </w:p>
        </w:tc>
        <w:tc>
          <w:tcPr>
            <w:tcW w:w="31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58BE" w:rsidRDefault="00E158BE" w:rsidP="00926ADC">
            <w:pPr>
              <w:spacing w:after="0" w:line="240" w:lineRule="auto"/>
              <w:jc w:val="both"/>
              <w:rPr>
                <w:sz w:val="24"/>
                <w:szCs w:val="24"/>
                <w:lang w:eastAsia="en-US"/>
              </w:rPr>
            </w:pPr>
            <w:r>
              <w:rPr>
                <w:sz w:val="24"/>
                <w:szCs w:val="24"/>
                <w:lang w:eastAsia="en-US"/>
              </w:rPr>
              <w:lastRenderedPageBreak/>
              <w:t xml:space="preserve">- Количество отремонтированных объектов культурного </w:t>
            </w:r>
            <w:r>
              <w:rPr>
                <w:sz w:val="24"/>
                <w:szCs w:val="24"/>
                <w:lang w:eastAsia="en-US"/>
              </w:rPr>
              <w:lastRenderedPageBreak/>
              <w:t>наследия</w:t>
            </w:r>
          </w:p>
          <w:p w:rsidR="00E158BE" w:rsidRDefault="00E158BE" w:rsidP="00611EAA">
            <w:pPr>
              <w:spacing w:after="0" w:line="240" w:lineRule="auto"/>
              <w:jc w:val="both"/>
              <w:rPr>
                <w:sz w:val="24"/>
                <w:szCs w:val="24"/>
                <w:lang w:eastAsia="en-US"/>
              </w:rPr>
            </w:pPr>
            <w:r>
              <w:rPr>
                <w:sz w:val="24"/>
                <w:szCs w:val="24"/>
                <w:lang w:eastAsia="en-US"/>
              </w:rPr>
              <w:t xml:space="preserve">- </w:t>
            </w:r>
            <w:r w:rsidRPr="001E6B55">
              <w:rPr>
                <w:sz w:val="24"/>
                <w:szCs w:val="24"/>
                <w:lang w:eastAsia="en-US"/>
              </w:rPr>
              <w:t xml:space="preserve">Количество объектов культурного наследия регионального </w:t>
            </w:r>
            <w:proofErr w:type="gramStart"/>
            <w:r w:rsidRPr="001E6B55">
              <w:rPr>
                <w:sz w:val="24"/>
                <w:szCs w:val="24"/>
                <w:lang w:eastAsia="en-US"/>
              </w:rPr>
              <w:t>значения</w:t>
            </w:r>
            <w:proofErr w:type="gramEnd"/>
            <w:r w:rsidRPr="001E6B55">
              <w:rPr>
                <w:sz w:val="24"/>
                <w:szCs w:val="24"/>
                <w:lang w:eastAsia="en-US"/>
              </w:rPr>
              <w:t xml:space="preserve"> на которые разработана проектная документация по определению предметов охраны, составлены проекты границ территорий объектов культурного наследия</w:t>
            </w:r>
          </w:p>
        </w:tc>
      </w:tr>
    </w:tbl>
    <w:p w:rsidR="00125AE2" w:rsidRDefault="00125AE2" w:rsidP="00611EAA">
      <w:pPr>
        <w:spacing w:after="0" w:line="240" w:lineRule="auto"/>
        <w:ind w:left="8496" w:firstLine="9"/>
        <w:jc w:val="both"/>
        <w:rPr>
          <w:sz w:val="24"/>
          <w:szCs w:val="24"/>
        </w:rPr>
      </w:pPr>
    </w:p>
    <w:p w:rsidR="00125AE2" w:rsidRDefault="00125AE2"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226427" w:rsidRDefault="00226427" w:rsidP="00611EAA">
      <w:pPr>
        <w:spacing w:after="0" w:line="240" w:lineRule="auto"/>
        <w:ind w:left="8496" w:firstLine="9"/>
        <w:jc w:val="both"/>
        <w:rPr>
          <w:sz w:val="24"/>
          <w:szCs w:val="24"/>
        </w:rPr>
      </w:pPr>
    </w:p>
    <w:p w:rsidR="00226427" w:rsidRDefault="00226427" w:rsidP="00611EAA">
      <w:pPr>
        <w:spacing w:after="0" w:line="240" w:lineRule="auto"/>
        <w:ind w:left="8496" w:firstLine="9"/>
        <w:jc w:val="both"/>
        <w:rPr>
          <w:sz w:val="24"/>
          <w:szCs w:val="24"/>
        </w:rPr>
      </w:pPr>
    </w:p>
    <w:p w:rsidR="00283863" w:rsidRDefault="00283863"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671F08" w:rsidRDefault="00671F08" w:rsidP="00611EAA">
      <w:pPr>
        <w:spacing w:after="0" w:line="240" w:lineRule="auto"/>
        <w:ind w:left="8496" w:firstLine="9"/>
        <w:jc w:val="both"/>
        <w:rPr>
          <w:sz w:val="24"/>
          <w:szCs w:val="24"/>
        </w:rPr>
      </w:pPr>
    </w:p>
    <w:p w:rsidR="00671F08" w:rsidRDefault="00671F08" w:rsidP="00611EAA">
      <w:pPr>
        <w:spacing w:after="0" w:line="240" w:lineRule="auto"/>
        <w:ind w:left="8496" w:firstLine="9"/>
        <w:jc w:val="both"/>
        <w:rPr>
          <w:sz w:val="24"/>
          <w:szCs w:val="24"/>
        </w:rPr>
      </w:pPr>
    </w:p>
    <w:p w:rsidR="00671F08" w:rsidRDefault="00671F08"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132555" w:rsidRDefault="00132555" w:rsidP="00611EAA">
      <w:pPr>
        <w:spacing w:after="0" w:line="240" w:lineRule="auto"/>
        <w:ind w:left="8496" w:firstLine="9"/>
        <w:jc w:val="both"/>
        <w:rPr>
          <w:sz w:val="24"/>
          <w:szCs w:val="24"/>
        </w:rPr>
      </w:pPr>
    </w:p>
    <w:p w:rsidR="00574010" w:rsidRDefault="00574010" w:rsidP="00611EAA">
      <w:pPr>
        <w:spacing w:after="0" w:line="240" w:lineRule="auto"/>
        <w:ind w:left="8496" w:firstLine="9"/>
        <w:jc w:val="both"/>
        <w:rPr>
          <w:sz w:val="24"/>
          <w:szCs w:val="24"/>
        </w:rPr>
      </w:pPr>
    </w:p>
    <w:p w:rsidR="00125AE2" w:rsidRDefault="00125AE2" w:rsidP="00611EAA">
      <w:pPr>
        <w:spacing w:after="0" w:line="240" w:lineRule="auto"/>
        <w:ind w:left="8496" w:firstLine="9"/>
        <w:jc w:val="both"/>
        <w:rPr>
          <w:sz w:val="24"/>
          <w:szCs w:val="24"/>
        </w:rPr>
      </w:pPr>
    </w:p>
    <w:p w:rsidR="00611EAA" w:rsidRDefault="00611EAA" w:rsidP="00611EAA">
      <w:pPr>
        <w:spacing w:after="0" w:line="240" w:lineRule="auto"/>
        <w:ind w:left="8496" w:firstLine="9"/>
        <w:jc w:val="both"/>
        <w:rPr>
          <w:sz w:val="24"/>
          <w:szCs w:val="24"/>
        </w:rPr>
      </w:pPr>
      <w:r>
        <w:rPr>
          <w:sz w:val="24"/>
          <w:szCs w:val="24"/>
        </w:rPr>
        <w:lastRenderedPageBreak/>
        <w:t>Приложение № 3</w:t>
      </w:r>
    </w:p>
    <w:p w:rsidR="00611EAA" w:rsidRDefault="00611EAA" w:rsidP="00611EAA">
      <w:pPr>
        <w:spacing w:after="0" w:line="240" w:lineRule="auto"/>
        <w:ind w:firstLine="8505"/>
        <w:jc w:val="both"/>
        <w:rPr>
          <w:sz w:val="24"/>
          <w:szCs w:val="24"/>
        </w:rPr>
      </w:pPr>
      <w:r>
        <w:rPr>
          <w:sz w:val="24"/>
          <w:szCs w:val="24"/>
        </w:rPr>
        <w:t>к муниципальной программе</w:t>
      </w:r>
    </w:p>
    <w:p w:rsidR="00611EAA" w:rsidRDefault="00611EAA" w:rsidP="00611EAA">
      <w:pPr>
        <w:spacing w:after="0" w:line="240" w:lineRule="auto"/>
        <w:ind w:firstLine="8505"/>
        <w:jc w:val="both"/>
        <w:rPr>
          <w:sz w:val="24"/>
          <w:szCs w:val="24"/>
        </w:rPr>
      </w:pPr>
      <w:r>
        <w:rPr>
          <w:sz w:val="24"/>
          <w:szCs w:val="24"/>
        </w:rPr>
        <w:t xml:space="preserve">«Развитие культуры в Сорочинском </w:t>
      </w:r>
      <w:proofErr w:type="gramStart"/>
      <w:r>
        <w:rPr>
          <w:sz w:val="24"/>
          <w:szCs w:val="24"/>
        </w:rPr>
        <w:t>городском</w:t>
      </w:r>
      <w:proofErr w:type="gramEnd"/>
    </w:p>
    <w:p w:rsidR="00611EAA" w:rsidRDefault="00611EAA" w:rsidP="00611EAA">
      <w:pPr>
        <w:tabs>
          <w:tab w:val="left" w:pos="12150"/>
        </w:tabs>
        <w:spacing w:after="0" w:line="240" w:lineRule="auto"/>
        <w:ind w:firstLine="8505"/>
        <w:jc w:val="both"/>
        <w:rPr>
          <w:sz w:val="24"/>
          <w:szCs w:val="24"/>
        </w:rPr>
      </w:pPr>
      <w:r>
        <w:rPr>
          <w:sz w:val="24"/>
          <w:szCs w:val="24"/>
        </w:rPr>
        <w:t xml:space="preserve">округе Оренбургской области» </w:t>
      </w:r>
      <w:r>
        <w:rPr>
          <w:sz w:val="24"/>
          <w:szCs w:val="24"/>
        </w:rPr>
        <w:tab/>
      </w:r>
    </w:p>
    <w:p w:rsidR="00611EAA" w:rsidRDefault="00611EAA" w:rsidP="00611EAA">
      <w:pPr>
        <w:spacing w:after="0" w:line="240" w:lineRule="auto"/>
        <w:ind w:left="696" w:firstLine="720"/>
        <w:jc w:val="center"/>
        <w:rPr>
          <w:sz w:val="24"/>
          <w:szCs w:val="24"/>
        </w:rPr>
      </w:pPr>
    </w:p>
    <w:p w:rsidR="00611EAA" w:rsidRDefault="00611EAA" w:rsidP="00611EAA">
      <w:pPr>
        <w:spacing w:after="0" w:line="240" w:lineRule="auto"/>
        <w:ind w:left="696" w:firstLine="720"/>
        <w:jc w:val="center"/>
        <w:rPr>
          <w:sz w:val="24"/>
          <w:szCs w:val="24"/>
        </w:rPr>
      </w:pPr>
      <w:r>
        <w:rPr>
          <w:sz w:val="24"/>
          <w:szCs w:val="24"/>
        </w:rPr>
        <w:t>Ресурсное обеспечение</w:t>
      </w:r>
    </w:p>
    <w:p w:rsidR="00611EAA" w:rsidRDefault="00611EAA" w:rsidP="00611EAA">
      <w:pPr>
        <w:spacing w:after="0" w:line="240" w:lineRule="auto"/>
        <w:ind w:firstLine="720"/>
        <w:jc w:val="center"/>
        <w:rPr>
          <w:sz w:val="24"/>
          <w:szCs w:val="24"/>
        </w:rPr>
      </w:pPr>
      <w:r>
        <w:rPr>
          <w:sz w:val="24"/>
          <w:szCs w:val="24"/>
        </w:rPr>
        <w:t>реализации муниципальной программы</w:t>
      </w:r>
    </w:p>
    <w:p w:rsidR="00611EAA" w:rsidRDefault="00611EAA" w:rsidP="00611EAA">
      <w:pPr>
        <w:spacing w:after="0" w:line="240" w:lineRule="auto"/>
        <w:ind w:firstLine="720"/>
        <w:jc w:val="center"/>
        <w:rPr>
          <w:sz w:val="24"/>
          <w:szCs w:val="24"/>
        </w:rPr>
      </w:pPr>
      <w:r>
        <w:rPr>
          <w:sz w:val="24"/>
          <w:szCs w:val="24"/>
        </w:rPr>
        <w:t xml:space="preserve">                                                                                                                                                           (тыс. рублей)</w:t>
      </w:r>
    </w:p>
    <w:tbl>
      <w:tblPr>
        <w:tblW w:w="15594" w:type="dxa"/>
        <w:tblInd w:w="-318"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68"/>
        <w:gridCol w:w="2200"/>
        <w:gridCol w:w="2268"/>
        <w:gridCol w:w="2067"/>
        <w:gridCol w:w="974"/>
        <w:gridCol w:w="973"/>
        <w:gridCol w:w="1167"/>
        <w:gridCol w:w="987"/>
        <w:gridCol w:w="891"/>
        <w:gridCol w:w="1092"/>
        <w:gridCol w:w="986"/>
        <w:gridCol w:w="1121"/>
      </w:tblGrid>
      <w:tr w:rsidR="009B00C6" w:rsidTr="009B00C6">
        <w:tc>
          <w:tcPr>
            <w:tcW w:w="868" w:type="dxa"/>
            <w:vMerge w:val="restart"/>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p w:rsidR="009B00C6" w:rsidRDefault="009B00C6" w:rsidP="009B00C6">
            <w:pPr>
              <w:spacing w:after="0" w:line="240" w:lineRule="auto"/>
              <w:jc w:val="center"/>
              <w:rPr>
                <w:sz w:val="18"/>
                <w:szCs w:val="18"/>
                <w:lang w:eastAsia="en-US"/>
              </w:rPr>
            </w:pPr>
            <w:proofErr w:type="gramStart"/>
            <w:r>
              <w:rPr>
                <w:sz w:val="18"/>
                <w:szCs w:val="18"/>
                <w:lang w:eastAsia="en-US"/>
              </w:rPr>
              <w:t>п</w:t>
            </w:r>
            <w:proofErr w:type="gramEnd"/>
            <w:r>
              <w:rPr>
                <w:sz w:val="18"/>
                <w:szCs w:val="18"/>
                <w:lang w:eastAsia="en-US"/>
              </w:rPr>
              <w:t>/п</w:t>
            </w:r>
          </w:p>
        </w:tc>
        <w:tc>
          <w:tcPr>
            <w:tcW w:w="2200" w:type="dxa"/>
            <w:vMerge w:val="restart"/>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Статус</w:t>
            </w:r>
          </w:p>
        </w:tc>
        <w:tc>
          <w:tcPr>
            <w:tcW w:w="2268" w:type="dxa"/>
            <w:vMerge w:val="restart"/>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Наименование муниципальной программы, подпрограммы, основного мероприятия</w:t>
            </w:r>
          </w:p>
        </w:tc>
        <w:tc>
          <w:tcPr>
            <w:tcW w:w="2067" w:type="dxa"/>
            <w:vMerge w:val="restart"/>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Главный распорядитель бюджетных средств</w:t>
            </w:r>
          </w:p>
          <w:p w:rsidR="009B00C6" w:rsidRDefault="009B00C6" w:rsidP="009B00C6">
            <w:pPr>
              <w:spacing w:after="0" w:line="240" w:lineRule="auto"/>
              <w:jc w:val="center"/>
              <w:rPr>
                <w:sz w:val="18"/>
                <w:szCs w:val="18"/>
                <w:lang w:eastAsia="en-US"/>
              </w:rPr>
            </w:pPr>
            <w:r>
              <w:rPr>
                <w:sz w:val="18"/>
                <w:szCs w:val="18"/>
              </w:rPr>
              <w:t>(ответственный исполнитель, соисполнитель, участник)</w:t>
            </w:r>
          </w:p>
        </w:tc>
        <w:tc>
          <w:tcPr>
            <w:tcW w:w="311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Код бюджетной классификации</w:t>
            </w:r>
          </w:p>
        </w:tc>
        <w:tc>
          <w:tcPr>
            <w:tcW w:w="50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Объемы бюджетных ассигнований</w:t>
            </w:r>
          </w:p>
          <w:p w:rsidR="009B00C6" w:rsidRDefault="009B00C6" w:rsidP="009B00C6">
            <w:pPr>
              <w:spacing w:after="160" w:line="252" w:lineRule="auto"/>
              <w:rPr>
                <w:rFonts w:eastAsia="Calibri"/>
                <w:sz w:val="20"/>
                <w:szCs w:val="20"/>
                <w:lang w:eastAsia="en-US"/>
              </w:rPr>
            </w:pPr>
          </w:p>
        </w:tc>
      </w:tr>
      <w:tr w:rsidR="009B00C6" w:rsidTr="009B00C6">
        <w:tc>
          <w:tcPr>
            <w:tcW w:w="868" w:type="dxa"/>
            <w:vMerge/>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68" w:type="dxa"/>
            <w:vMerge/>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vMerge/>
            <w:tcBorders>
              <w:top w:val="single" w:sz="4" w:space="0" w:color="00000A"/>
              <w:left w:val="single" w:sz="4" w:space="0" w:color="000001"/>
              <w:bottom w:val="single" w:sz="4" w:space="0" w:color="000001"/>
              <w:right w:val="single" w:sz="4" w:space="0" w:color="00000A"/>
            </w:tcBorders>
            <w:shd w:val="clear" w:color="auto" w:fill="auto"/>
            <w:tcMar>
              <w:left w:w="108" w:type="dxa"/>
            </w:tcMar>
            <w:vAlign w:val="center"/>
          </w:tcPr>
          <w:p w:rsidR="009B00C6" w:rsidRDefault="009B00C6" w:rsidP="009B00C6">
            <w:pPr>
              <w:spacing w:after="0"/>
              <w:rPr>
                <w:sz w:val="18"/>
                <w:szCs w:val="18"/>
                <w:lang w:eastAsia="en-US"/>
              </w:rPr>
            </w:pPr>
          </w:p>
        </w:tc>
        <w:tc>
          <w:tcPr>
            <w:tcW w:w="974"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ГРБС</w:t>
            </w:r>
          </w:p>
        </w:tc>
        <w:tc>
          <w:tcPr>
            <w:tcW w:w="973"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proofErr w:type="spellStart"/>
            <w:r>
              <w:rPr>
                <w:sz w:val="18"/>
                <w:szCs w:val="18"/>
                <w:lang w:eastAsia="en-US"/>
              </w:rPr>
              <w:t>РзПр</w:t>
            </w:r>
            <w:proofErr w:type="spellEnd"/>
          </w:p>
        </w:tc>
        <w:tc>
          <w:tcPr>
            <w:tcW w:w="11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ЦСР</w:t>
            </w:r>
          </w:p>
        </w:tc>
        <w:tc>
          <w:tcPr>
            <w:tcW w:w="98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2020год</w:t>
            </w:r>
          </w:p>
        </w:tc>
        <w:tc>
          <w:tcPr>
            <w:tcW w:w="89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2021год</w:t>
            </w:r>
          </w:p>
        </w:tc>
        <w:tc>
          <w:tcPr>
            <w:tcW w:w="1092"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2022год</w:t>
            </w:r>
          </w:p>
        </w:tc>
        <w:tc>
          <w:tcPr>
            <w:tcW w:w="986"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2023год</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2024год</w:t>
            </w:r>
          </w:p>
        </w:tc>
      </w:tr>
      <w:tr w:rsidR="009B00C6" w:rsidTr="009B00C6">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p>
        </w:tc>
        <w:tc>
          <w:tcPr>
            <w:tcW w:w="22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2</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3</w:t>
            </w: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4</w:t>
            </w: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5</w:t>
            </w:r>
          </w:p>
        </w:tc>
        <w:tc>
          <w:tcPr>
            <w:tcW w:w="9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6</w:t>
            </w:r>
          </w:p>
        </w:tc>
        <w:tc>
          <w:tcPr>
            <w:tcW w:w="1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8</w:t>
            </w:r>
          </w:p>
        </w:tc>
        <w:tc>
          <w:tcPr>
            <w:tcW w:w="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9</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10</w:t>
            </w: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p>
        </w:tc>
      </w:tr>
      <w:tr w:rsidR="009B00C6" w:rsidTr="009B00C6">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Муниципальная программа</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 xml:space="preserve">«Развитие культуры </w:t>
            </w:r>
            <w:proofErr w:type="gramStart"/>
            <w:r>
              <w:rPr>
                <w:sz w:val="18"/>
                <w:szCs w:val="18"/>
                <w:lang w:eastAsia="en-US"/>
              </w:rPr>
              <w:t>в</w:t>
            </w:r>
            <w:proofErr w:type="gramEnd"/>
            <w:r>
              <w:rPr>
                <w:sz w:val="18"/>
                <w:szCs w:val="18"/>
                <w:lang w:eastAsia="en-US"/>
              </w:rPr>
              <w:t xml:space="preserve"> </w:t>
            </w:r>
            <w:proofErr w:type="gramStart"/>
            <w:r>
              <w:rPr>
                <w:sz w:val="18"/>
                <w:szCs w:val="18"/>
                <w:lang w:eastAsia="en-US"/>
              </w:rPr>
              <w:t>Сорочинском</w:t>
            </w:r>
            <w:proofErr w:type="gramEnd"/>
            <w:r>
              <w:rPr>
                <w:sz w:val="18"/>
                <w:szCs w:val="18"/>
                <w:lang w:eastAsia="en-US"/>
              </w:rPr>
              <w:t xml:space="preserve"> городском округе Оренбургской области»</w:t>
            </w: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rPr>
                <w:b/>
                <w:sz w:val="18"/>
                <w:szCs w:val="18"/>
                <w:lang w:eastAsia="en-US"/>
              </w:rPr>
            </w:pPr>
            <w:r w:rsidRPr="00AE43CB">
              <w:rPr>
                <w:b/>
                <w:sz w:val="18"/>
                <w:szCs w:val="18"/>
                <w:lang w:eastAsia="en-US"/>
              </w:rPr>
              <w:t>всего, в том числе:</w:t>
            </w: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1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rPr>
                <w:b/>
                <w:sz w:val="18"/>
                <w:szCs w:val="18"/>
                <w:lang w:eastAsia="en-US"/>
              </w:rPr>
            </w:pPr>
            <w:r>
              <w:rPr>
                <w:b/>
                <w:sz w:val="18"/>
                <w:szCs w:val="18"/>
                <w:lang w:eastAsia="en-US"/>
              </w:rPr>
              <w:t>123962,6</w:t>
            </w:r>
          </w:p>
        </w:tc>
        <w:tc>
          <w:tcPr>
            <w:tcW w:w="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rPr>
                <w:b/>
                <w:sz w:val="18"/>
                <w:szCs w:val="18"/>
                <w:lang w:eastAsia="en-US"/>
              </w:rPr>
            </w:pPr>
            <w:r>
              <w:rPr>
                <w:b/>
                <w:sz w:val="18"/>
                <w:szCs w:val="18"/>
                <w:lang w:eastAsia="en-US"/>
              </w:rPr>
              <w:t>102053,0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rPr>
                <w:b/>
                <w:sz w:val="18"/>
                <w:szCs w:val="18"/>
                <w:lang w:eastAsia="en-US"/>
              </w:rPr>
            </w:pPr>
            <w:r>
              <w:rPr>
                <w:b/>
                <w:sz w:val="18"/>
                <w:szCs w:val="18"/>
                <w:lang w:eastAsia="en-US"/>
              </w:rPr>
              <w:t>105503,5</w:t>
            </w: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rPr>
                <w:b/>
                <w:sz w:val="18"/>
                <w:szCs w:val="18"/>
                <w:lang w:eastAsia="en-US"/>
              </w:rPr>
            </w:pPr>
            <w:r>
              <w:rPr>
                <w:b/>
                <w:sz w:val="18"/>
                <w:szCs w:val="18"/>
                <w:lang w:eastAsia="en-US"/>
              </w:rPr>
              <w:t>85681,0</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C654E6" w:rsidRDefault="009B00C6" w:rsidP="009B00C6">
            <w:pPr>
              <w:spacing w:after="0"/>
              <w:rPr>
                <w:b/>
                <w:sz w:val="18"/>
                <w:szCs w:val="18"/>
                <w:lang w:eastAsia="en-US"/>
              </w:rPr>
            </w:pPr>
            <w:r w:rsidRPr="00C654E6">
              <w:rPr>
                <w:b/>
                <w:sz w:val="18"/>
                <w:szCs w:val="18"/>
                <w:lang w:eastAsia="en-US"/>
              </w:rPr>
              <w:t>104447,4</w:t>
            </w:r>
          </w:p>
        </w:tc>
      </w:tr>
      <w:tr w:rsidR="009B00C6" w:rsidTr="009B00C6">
        <w:trPr>
          <w:trHeight w:val="1102"/>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Х</w:t>
            </w:r>
          </w:p>
        </w:tc>
        <w:tc>
          <w:tcPr>
            <w:tcW w:w="1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Х</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123962,6</w:t>
            </w:r>
          </w:p>
        </w:tc>
        <w:tc>
          <w:tcPr>
            <w:tcW w:w="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rPr>
                <w:sz w:val="18"/>
                <w:szCs w:val="18"/>
                <w:lang w:eastAsia="en-US"/>
              </w:rPr>
            </w:pPr>
            <w:r>
              <w:rPr>
                <w:sz w:val="18"/>
                <w:szCs w:val="18"/>
                <w:lang w:eastAsia="en-US"/>
              </w:rPr>
              <w:t>102053,0</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rPr>
                <w:sz w:val="18"/>
                <w:szCs w:val="18"/>
                <w:lang w:eastAsia="en-US"/>
              </w:rPr>
            </w:pPr>
            <w:r>
              <w:rPr>
                <w:sz w:val="18"/>
                <w:szCs w:val="18"/>
                <w:lang w:eastAsia="en-US"/>
              </w:rPr>
              <w:t>105503,5</w:t>
            </w: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rPr>
                <w:sz w:val="18"/>
                <w:szCs w:val="18"/>
                <w:lang w:eastAsia="en-US"/>
              </w:rPr>
            </w:pPr>
            <w:r>
              <w:rPr>
                <w:sz w:val="18"/>
                <w:szCs w:val="18"/>
                <w:lang w:eastAsia="en-US"/>
              </w:rPr>
              <w:t>85681,0</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C654E6" w:rsidRDefault="009B00C6" w:rsidP="009B00C6">
            <w:pPr>
              <w:spacing w:after="0"/>
              <w:rPr>
                <w:sz w:val="18"/>
                <w:szCs w:val="18"/>
                <w:lang w:eastAsia="en-US"/>
              </w:rPr>
            </w:pPr>
            <w:r w:rsidRPr="00C654E6">
              <w:rPr>
                <w:sz w:val="18"/>
                <w:szCs w:val="18"/>
                <w:lang w:eastAsia="en-US"/>
              </w:rPr>
              <w:t>10</w:t>
            </w:r>
            <w:r>
              <w:rPr>
                <w:sz w:val="18"/>
                <w:szCs w:val="18"/>
                <w:lang w:eastAsia="en-US"/>
              </w:rPr>
              <w:t>4447,4</w:t>
            </w:r>
          </w:p>
        </w:tc>
      </w:tr>
      <w:tr w:rsidR="009B00C6" w:rsidTr="009B00C6">
        <w:trPr>
          <w:trHeight w:val="195"/>
        </w:trPr>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1.1.</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 xml:space="preserve">Основное мероприятие </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jc w:val="center"/>
              <w:rPr>
                <w:sz w:val="18"/>
                <w:szCs w:val="18"/>
                <w:lang w:eastAsia="en-US"/>
              </w:rPr>
            </w:pPr>
            <w:r>
              <w:rPr>
                <w:sz w:val="18"/>
                <w:szCs w:val="18"/>
                <w:lang w:eastAsia="en-US"/>
              </w:rPr>
              <w:t>Проведение восстановительных работ воинских захоронений</w:t>
            </w: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всего, в том числе</w:t>
            </w: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0503</w:t>
            </w:r>
          </w:p>
        </w:tc>
        <w:tc>
          <w:tcPr>
            <w:tcW w:w="1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88,1</w:t>
            </w:r>
          </w:p>
        </w:tc>
        <w:tc>
          <w:tcPr>
            <w:tcW w:w="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b/>
                <w:sz w:val="18"/>
                <w:szCs w:val="18"/>
                <w:lang w:eastAsia="en-US"/>
              </w:rPr>
              <w:t>-</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404,6</w:t>
            </w: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373,7</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r>
      <w:tr w:rsidR="009B00C6" w:rsidTr="009B00C6">
        <w:trPr>
          <w:trHeight w:val="1251"/>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Х</w:t>
            </w:r>
          </w:p>
          <w:p w:rsidR="009B00C6" w:rsidRDefault="009B00C6" w:rsidP="009B00C6">
            <w:pPr>
              <w:rPr>
                <w:sz w:val="18"/>
                <w:szCs w:val="18"/>
                <w:lang w:eastAsia="en-US"/>
              </w:rPr>
            </w:pPr>
          </w:p>
          <w:p w:rsidR="009B00C6" w:rsidRDefault="009B00C6" w:rsidP="009B00C6">
            <w:pPr>
              <w:rPr>
                <w:sz w:val="18"/>
                <w:szCs w:val="18"/>
                <w:lang w:eastAsia="en-US"/>
              </w:rPr>
            </w:pPr>
          </w:p>
        </w:tc>
        <w:tc>
          <w:tcPr>
            <w:tcW w:w="1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11001</w:t>
            </w:r>
            <w:r>
              <w:rPr>
                <w:sz w:val="18"/>
                <w:szCs w:val="18"/>
                <w:lang w:val="en-US" w:eastAsia="en-US"/>
              </w:rPr>
              <w:t>L</w:t>
            </w:r>
            <w:r>
              <w:rPr>
                <w:sz w:val="18"/>
                <w:szCs w:val="18"/>
                <w:lang w:eastAsia="en-US"/>
              </w:rPr>
              <w:t>2990</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88,1</w:t>
            </w:r>
          </w:p>
        </w:tc>
        <w:tc>
          <w:tcPr>
            <w:tcW w:w="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p w:rsidR="009B00C6" w:rsidRDefault="009B00C6" w:rsidP="009B00C6">
            <w:pPr>
              <w:rPr>
                <w:sz w:val="18"/>
                <w:szCs w:val="18"/>
                <w:lang w:eastAsia="en-US"/>
              </w:rPr>
            </w:pPr>
          </w:p>
          <w:p w:rsidR="009B00C6" w:rsidRDefault="009B00C6" w:rsidP="009B00C6">
            <w:pPr>
              <w:rPr>
                <w:sz w:val="18"/>
                <w:szCs w:val="18"/>
                <w:lang w:eastAsia="en-US"/>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404,6</w:t>
            </w: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373,7</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r>
      <w:tr w:rsidR="009B00C6" w:rsidTr="009B00C6">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1.2.</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 xml:space="preserve">Основное мероприятие </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jc w:val="center"/>
              <w:rPr>
                <w:sz w:val="18"/>
                <w:szCs w:val="18"/>
                <w:lang w:eastAsia="en-US"/>
              </w:rPr>
            </w:pPr>
            <w:r>
              <w:rPr>
                <w:sz w:val="18"/>
                <w:szCs w:val="18"/>
                <w:lang w:eastAsia="en-US"/>
              </w:rPr>
              <w:t>Установка мемориальных знаков на воинских захоронениях</w:t>
            </w: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всего, в том числе</w:t>
            </w: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0503</w:t>
            </w:r>
          </w:p>
        </w:tc>
        <w:tc>
          <w:tcPr>
            <w:tcW w:w="1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66,4</w:t>
            </w:r>
          </w:p>
        </w:tc>
        <w:tc>
          <w:tcPr>
            <w:tcW w:w="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p>
        </w:tc>
      </w:tr>
      <w:tr w:rsidR="009B00C6" w:rsidTr="009B00C6">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Х</w:t>
            </w:r>
          </w:p>
        </w:tc>
        <w:tc>
          <w:tcPr>
            <w:tcW w:w="1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11002</w:t>
            </w:r>
            <w:r>
              <w:rPr>
                <w:sz w:val="18"/>
                <w:szCs w:val="18"/>
                <w:lang w:val="en-US" w:eastAsia="en-US"/>
              </w:rPr>
              <w:t>L</w:t>
            </w:r>
            <w:r>
              <w:rPr>
                <w:sz w:val="18"/>
                <w:szCs w:val="18"/>
                <w:lang w:eastAsia="en-US"/>
              </w:rPr>
              <w:t>2990</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66,4</w:t>
            </w:r>
          </w:p>
        </w:tc>
        <w:tc>
          <w:tcPr>
            <w:tcW w:w="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r>
      <w:tr w:rsidR="009B00C6" w:rsidTr="009B00C6">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r>
              <w:rPr>
                <w:sz w:val="18"/>
                <w:szCs w:val="18"/>
                <w:lang w:eastAsia="en-US"/>
              </w:rPr>
              <w:t xml:space="preserve">     1.3.</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r>
              <w:rPr>
                <w:sz w:val="18"/>
                <w:szCs w:val="18"/>
                <w:lang w:eastAsia="en-US"/>
              </w:rPr>
              <w:t xml:space="preserve">Основное мероприятие  </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r>
              <w:rPr>
                <w:sz w:val="18"/>
                <w:szCs w:val="18"/>
                <w:lang w:eastAsia="en-US"/>
              </w:rPr>
              <w:t xml:space="preserve">Поддержка  добровольческих (волонтерских) и некоммерческих организаций с целью стимулирования их работы,  реализация  </w:t>
            </w:r>
            <w:r>
              <w:rPr>
                <w:sz w:val="18"/>
                <w:szCs w:val="18"/>
                <w:lang w:eastAsia="en-US"/>
              </w:rPr>
              <w:lastRenderedPageBreak/>
              <w:t>социокультурных проектов в сельской местности</w:t>
            </w: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lastRenderedPageBreak/>
              <w:t>всего, в том числе</w:t>
            </w: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1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c>
          <w:tcPr>
            <w:tcW w:w="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50,0</w:t>
            </w:r>
          </w:p>
        </w:tc>
      </w:tr>
      <w:tr w:rsidR="009B00C6" w:rsidTr="009B00C6">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0801</w:t>
            </w:r>
          </w:p>
        </w:tc>
        <w:tc>
          <w:tcPr>
            <w:tcW w:w="1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1100390090</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c>
          <w:tcPr>
            <w:tcW w:w="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50,0</w:t>
            </w:r>
          </w:p>
        </w:tc>
      </w:tr>
      <w:tr w:rsidR="009B00C6" w:rsidTr="009B00C6">
        <w:trPr>
          <w:trHeight w:val="438"/>
        </w:trPr>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r>
              <w:rPr>
                <w:b/>
                <w:sz w:val="18"/>
                <w:szCs w:val="18"/>
                <w:lang w:eastAsia="en-US"/>
              </w:rPr>
              <w:lastRenderedPageBreak/>
              <w:t>1.4.</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r>
              <w:rPr>
                <w:b/>
                <w:sz w:val="18"/>
                <w:szCs w:val="18"/>
                <w:lang w:eastAsia="en-US"/>
              </w:rPr>
              <w:t>Подпрограмма</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r>
              <w:rPr>
                <w:b/>
                <w:sz w:val="18"/>
                <w:szCs w:val="18"/>
                <w:lang w:eastAsia="en-US"/>
              </w:rPr>
              <w:t>«Развитие культурно-досугового обслуживания населения  Сорочинского городского округа»</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74940,7</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49738,8</w:t>
            </w:r>
          </w:p>
          <w:p w:rsidR="009B00C6" w:rsidRDefault="009B00C6" w:rsidP="009B00C6">
            <w:pPr>
              <w:spacing w:after="0" w:line="240" w:lineRule="auto"/>
              <w:rPr>
                <w:b/>
                <w:sz w:val="18"/>
                <w:szCs w:val="18"/>
                <w:lang w:eastAsia="en-US"/>
              </w:rPr>
            </w:pP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49077,6</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39535,5</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C654E6" w:rsidRDefault="009B00C6" w:rsidP="009B00C6">
            <w:pPr>
              <w:rPr>
                <w:b/>
                <w:sz w:val="18"/>
                <w:szCs w:val="18"/>
                <w:lang w:eastAsia="en-US"/>
              </w:rPr>
            </w:pPr>
            <w:r w:rsidRPr="00C654E6">
              <w:rPr>
                <w:b/>
                <w:sz w:val="18"/>
                <w:szCs w:val="18"/>
                <w:lang w:eastAsia="en-US"/>
              </w:rPr>
              <w:t>46506,5</w:t>
            </w:r>
          </w:p>
        </w:tc>
      </w:tr>
      <w:tr w:rsidR="009B00C6" w:rsidTr="009B00C6">
        <w:trPr>
          <w:trHeight w:val="1279"/>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714</w:t>
            </w:r>
          </w:p>
          <w:p w:rsidR="009B00C6" w:rsidRDefault="009B00C6" w:rsidP="009B00C6">
            <w:pPr>
              <w:spacing w:after="0" w:line="240" w:lineRule="auto"/>
              <w:jc w:val="center"/>
              <w:rPr>
                <w:b/>
                <w:sz w:val="18"/>
                <w:szCs w:val="18"/>
                <w:lang w:eastAsia="en-US"/>
              </w:rPr>
            </w:pPr>
          </w:p>
          <w:p w:rsidR="009B00C6" w:rsidRDefault="009B00C6" w:rsidP="009B00C6">
            <w:pPr>
              <w:spacing w:after="0" w:line="240" w:lineRule="auto"/>
              <w:jc w:val="center"/>
              <w:rPr>
                <w:b/>
                <w:sz w:val="18"/>
                <w:szCs w:val="18"/>
                <w:lang w:eastAsia="en-US"/>
              </w:rPr>
            </w:pP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74940,7</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49738,8</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49077,6</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39535,5</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C654E6" w:rsidRDefault="009B00C6" w:rsidP="009B00C6">
            <w:pPr>
              <w:rPr>
                <w:b/>
                <w:sz w:val="18"/>
                <w:szCs w:val="18"/>
                <w:lang w:eastAsia="en-US"/>
              </w:rPr>
            </w:pPr>
            <w:r w:rsidRPr="00C654E6">
              <w:rPr>
                <w:b/>
                <w:sz w:val="18"/>
                <w:szCs w:val="18"/>
                <w:lang w:eastAsia="en-US"/>
              </w:rPr>
              <w:t>46506,5</w:t>
            </w:r>
          </w:p>
        </w:tc>
      </w:tr>
      <w:tr w:rsidR="009B00C6" w:rsidTr="009B00C6">
        <w:trPr>
          <w:trHeight w:val="390"/>
        </w:trPr>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1.4.1</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Основное мероприятие</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«Организация и проведение мероприятий в сфере культуры»</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74233,7</w:t>
            </w:r>
          </w:p>
          <w:p w:rsidR="009B00C6" w:rsidRPr="00AE43CB" w:rsidRDefault="009B00C6" w:rsidP="009B00C6">
            <w:pPr>
              <w:spacing w:after="0" w:line="240" w:lineRule="auto"/>
              <w:jc w:val="center"/>
              <w:rPr>
                <w:b/>
                <w:sz w:val="18"/>
                <w:szCs w:val="18"/>
                <w:lang w:eastAsia="en-US"/>
              </w:rPr>
            </w:pP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44671,0</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47074,7</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rPr>
                <w:b/>
                <w:sz w:val="18"/>
                <w:szCs w:val="18"/>
                <w:lang w:eastAsia="en-US"/>
              </w:rPr>
            </w:pPr>
            <w:r w:rsidRPr="00AE43CB">
              <w:rPr>
                <w:b/>
                <w:sz w:val="18"/>
                <w:szCs w:val="18"/>
                <w:lang w:eastAsia="en-US"/>
              </w:rPr>
              <w:t>39535,5</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rPr>
                <w:b/>
                <w:sz w:val="18"/>
                <w:szCs w:val="18"/>
                <w:lang w:eastAsia="en-US"/>
              </w:rPr>
            </w:pPr>
            <w:r w:rsidRPr="00AE43CB">
              <w:rPr>
                <w:b/>
                <w:sz w:val="18"/>
                <w:szCs w:val="18"/>
                <w:lang w:eastAsia="en-US"/>
              </w:rPr>
              <w:t>46506,5</w:t>
            </w:r>
          </w:p>
        </w:tc>
      </w:tr>
      <w:tr w:rsidR="009B00C6" w:rsidTr="009B00C6">
        <w:trPr>
          <w:trHeight w:val="269"/>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vMerge w:val="restart"/>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p w:rsidR="009B00C6" w:rsidRDefault="009B00C6" w:rsidP="009B00C6">
            <w:pPr>
              <w:spacing w:after="0" w:line="240" w:lineRule="auto"/>
              <w:jc w:val="center"/>
              <w:rPr>
                <w:sz w:val="18"/>
                <w:szCs w:val="18"/>
                <w:lang w:eastAsia="en-US"/>
              </w:rPr>
            </w:pPr>
          </w:p>
          <w:p w:rsidR="009B00C6" w:rsidRDefault="009B00C6" w:rsidP="009B00C6">
            <w:pPr>
              <w:spacing w:after="0" w:line="240" w:lineRule="auto"/>
              <w:jc w:val="center"/>
              <w:rPr>
                <w:sz w:val="18"/>
                <w:szCs w:val="18"/>
                <w:lang w:eastAsia="en-US"/>
              </w:rPr>
            </w:pPr>
          </w:p>
        </w:tc>
        <w:tc>
          <w:tcPr>
            <w:tcW w:w="973"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0801</w:t>
            </w:r>
          </w:p>
          <w:p w:rsidR="009B00C6" w:rsidRDefault="009B00C6" w:rsidP="009B00C6">
            <w:pPr>
              <w:spacing w:after="0" w:line="240" w:lineRule="auto"/>
              <w:jc w:val="center"/>
              <w:rPr>
                <w:sz w:val="18"/>
                <w:szCs w:val="18"/>
                <w:lang w:eastAsia="en-US"/>
              </w:rPr>
            </w:pPr>
          </w:p>
          <w:p w:rsidR="009B00C6" w:rsidRDefault="009B00C6" w:rsidP="009B00C6">
            <w:pPr>
              <w:spacing w:after="0" w:line="240" w:lineRule="auto"/>
              <w:jc w:val="center"/>
              <w:rPr>
                <w:sz w:val="18"/>
                <w:szCs w:val="18"/>
                <w:lang w:eastAsia="en-US"/>
              </w:rPr>
            </w:pPr>
          </w:p>
        </w:tc>
        <w:tc>
          <w:tcPr>
            <w:tcW w:w="11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1110160110</w:t>
            </w:r>
          </w:p>
          <w:p w:rsidR="009B00C6" w:rsidRDefault="009B00C6" w:rsidP="009B00C6">
            <w:pPr>
              <w:spacing w:after="0" w:line="240" w:lineRule="auto"/>
              <w:jc w:val="center"/>
              <w:rPr>
                <w:sz w:val="18"/>
                <w:szCs w:val="18"/>
                <w:lang w:eastAsia="en-US"/>
              </w:rPr>
            </w:pPr>
          </w:p>
          <w:p w:rsidR="009B00C6" w:rsidRDefault="009B00C6" w:rsidP="009B00C6">
            <w:pPr>
              <w:spacing w:after="0" w:line="240" w:lineRule="auto"/>
              <w:jc w:val="center"/>
              <w:rPr>
                <w:sz w:val="18"/>
                <w:szCs w:val="18"/>
                <w:lang w:eastAsia="en-US"/>
              </w:rPr>
            </w:pPr>
          </w:p>
        </w:tc>
        <w:tc>
          <w:tcPr>
            <w:tcW w:w="98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46150,4</w:t>
            </w:r>
          </w:p>
          <w:p w:rsidR="009B00C6" w:rsidRDefault="009B00C6" w:rsidP="009B00C6">
            <w:pPr>
              <w:spacing w:after="0" w:line="240" w:lineRule="auto"/>
              <w:jc w:val="center"/>
              <w:rPr>
                <w:sz w:val="18"/>
                <w:szCs w:val="18"/>
                <w:lang w:eastAsia="en-US"/>
              </w:rPr>
            </w:pPr>
          </w:p>
          <w:p w:rsidR="009B00C6" w:rsidRDefault="009B00C6" w:rsidP="009B00C6">
            <w:pPr>
              <w:spacing w:after="0" w:line="240" w:lineRule="auto"/>
              <w:jc w:val="center"/>
              <w:rPr>
                <w:sz w:val="18"/>
                <w:szCs w:val="18"/>
                <w:lang w:eastAsia="en-US"/>
              </w:rPr>
            </w:pPr>
          </w:p>
        </w:tc>
        <w:tc>
          <w:tcPr>
            <w:tcW w:w="89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44671,0</w:t>
            </w:r>
          </w:p>
        </w:tc>
        <w:tc>
          <w:tcPr>
            <w:tcW w:w="1092"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47074,7</w:t>
            </w:r>
          </w:p>
        </w:tc>
        <w:tc>
          <w:tcPr>
            <w:tcW w:w="986"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rPr>
                <w:sz w:val="18"/>
                <w:szCs w:val="18"/>
                <w:lang w:eastAsia="en-US"/>
              </w:rPr>
            </w:pPr>
            <w:r>
              <w:rPr>
                <w:sz w:val="18"/>
                <w:szCs w:val="18"/>
                <w:lang w:eastAsia="en-US"/>
              </w:rPr>
              <w:t>39535,5</w:t>
            </w:r>
          </w:p>
        </w:tc>
        <w:tc>
          <w:tcPr>
            <w:tcW w:w="112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0623B1" w:rsidRDefault="009B00C6" w:rsidP="009B00C6">
            <w:pPr>
              <w:rPr>
                <w:sz w:val="18"/>
                <w:szCs w:val="18"/>
                <w:lang w:eastAsia="en-US"/>
              </w:rPr>
            </w:pPr>
            <w:r w:rsidRPr="000623B1">
              <w:rPr>
                <w:sz w:val="18"/>
                <w:szCs w:val="18"/>
                <w:lang w:eastAsia="en-US"/>
              </w:rPr>
              <w:t>46506,5</w:t>
            </w:r>
          </w:p>
        </w:tc>
      </w:tr>
      <w:tr w:rsidR="009B00C6" w:rsidTr="009B00C6">
        <w:trPr>
          <w:trHeight w:val="395"/>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p>
        </w:tc>
        <w:tc>
          <w:tcPr>
            <w:tcW w:w="2067" w:type="dxa"/>
            <w:vMerge/>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0801</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1110160130</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28083,3</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rPr>
                <w:sz w:val="18"/>
                <w:szCs w:val="18"/>
                <w:lang w:eastAsia="en-US"/>
              </w:rPr>
            </w:pPr>
            <w:r>
              <w:rPr>
                <w:sz w:val="18"/>
                <w:szCs w:val="18"/>
                <w:lang w:eastAsia="en-US"/>
              </w:rPr>
              <w:t>-</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rPr>
                <w:sz w:val="18"/>
                <w:szCs w:val="18"/>
                <w:lang w:eastAsia="en-US"/>
              </w:rPr>
            </w:pPr>
            <w:r>
              <w:rPr>
                <w:sz w:val="18"/>
                <w:szCs w:val="18"/>
                <w:lang w:eastAsia="en-US"/>
              </w:rPr>
              <w:t>-</w:t>
            </w:r>
          </w:p>
        </w:tc>
      </w:tr>
      <w:tr w:rsidR="009B00C6" w:rsidTr="009B00C6">
        <w:trPr>
          <w:trHeight w:val="360"/>
        </w:trPr>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1.4.2</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 xml:space="preserve">Основное мероприятие </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«Обеспечение проведения массовых мероприятий и праздников»</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707,0</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284,1</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500,0</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r>
      <w:tr w:rsidR="009B00C6" w:rsidTr="009B00C6">
        <w:trPr>
          <w:trHeight w:val="891"/>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0801</w:t>
            </w:r>
          </w:p>
        </w:tc>
        <w:tc>
          <w:tcPr>
            <w:tcW w:w="11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1110260120</w:t>
            </w:r>
          </w:p>
        </w:tc>
        <w:tc>
          <w:tcPr>
            <w:tcW w:w="987"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707,0</w:t>
            </w:r>
          </w:p>
        </w:tc>
        <w:tc>
          <w:tcPr>
            <w:tcW w:w="891"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284,1</w:t>
            </w:r>
          </w:p>
        </w:tc>
        <w:tc>
          <w:tcPr>
            <w:tcW w:w="1092"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500,0</w:t>
            </w:r>
          </w:p>
        </w:tc>
        <w:tc>
          <w:tcPr>
            <w:tcW w:w="986"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w:t>
            </w:r>
          </w:p>
        </w:tc>
        <w:tc>
          <w:tcPr>
            <w:tcW w:w="1121"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w:t>
            </w:r>
          </w:p>
        </w:tc>
      </w:tr>
      <w:tr w:rsidR="009B00C6" w:rsidTr="009B00C6">
        <w:trPr>
          <w:trHeight w:val="406"/>
        </w:trPr>
        <w:tc>
          <w:tcPr>
            <w:tcW w:w="868"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1.4.3</w:t>
            </w:r>
          </w:p>
        </w:tc>
        <w:tc>
          <w:tcPr>
            <w:tcW w:w="2200"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Основное мероприятие</w:t>
            </w:r>
          </w:p>
        </w:tc>
        <w:tc>
          <w:tcPr>
            <w:tcW w:w="2268"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9B00C6" w:rsidRPr="002E623C" w:rsidRDefault="009B00C6" w:rsidP="009B00C6">
            <w:pPr>
              <w:spacing w:after="0"/>
              <w:jc w:val="center"/>
              <w:rPr>
                <w:sz w:val="18"/>
                <w:szCs w:val="18"/>
                <w:highlight w:val="yellow"/>
                <w:lang w:eastAsia="en-US"/>
              </w:rPr>
            </w:pPr>
            <w:r w:rsidRPr="00D97C63">
              <w:rPr>
                <w:sz w:val="18"/>
                <w:szCs w:val="18"/>
                <w:lang w:eastAsia="en-US"/>
              </w:rPr>
              <w:t>Реализация мероприятий приоритетного проекта Оренбургской области "Вовлечение жителей муниципальных образований Оренбургской области в процесс выбора и реализации инициативных проектов"</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4783,7</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1502,9</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r>
      <w:tr w:rsidR="009B00C6" w:rsidTr="009B00C6">
        <w:trPr>
          <w:trHeight w:val="395"/>
        </w:trPr>
        <w:tc>
          <w:tcPr>
            <w:tcW w:w="868"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p>
        </w:tc>
        <w:tc>
          <w:tcPr>
            <w:tcW w:w="2268"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p>
        </w:tc>
        <w:tc>
          <w:tcPr>
            <w:tcW w:w="2067" w:type="dxa"/>
            <w:vMerge w:val="restart"/>
            <w:tcBorders>
              <w:top w:val="single" w:sz="4" w:space="0" w:color="00000A"/>
              <w:left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p w:rsidR="009B00C6" w:rsidRDefault="009B00C6" w:rsidP="009B00C6">
            <w:pPr>
              <w:spacing w:after="0" w:line="240" w:lineRule="auto"/>
              <w:jc w:val="center"/>
              <w:rPr>
                <w:sz w:val="18"/>
                <w:szCs w:val="18"/>
                <w:lang w:eastAsia="en-US"/>
              </w:rPr>
            </w:pPr>
          </w:p>
        </w:tc>
        <w:tc>
          <w:tcPr>
            <w:tcW w:w="974"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0801</w:t>
            </w:r>
          </w:p>
        </w:tc>
        <w:tc>
          <w:tcPr>
            <w:tcW w:w="11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111П5</w:t>
            </w:r>
            <w:r>
              <w:rPr>
                <w:sz w:val="18"/>
                <w:szCs w:val="18"/>
                <w:lang w:val="en-US" w:eastAsia="en-US"/>
              </w:rPr>
              <w:t>S</w:t>
            </w:r>
            <w:r>
              <w:rPr>
                <w:sz w:val="18"/>
                <w:szCs w:val="18"/>
                <w:lang w:eastAsia="en-US"/>
              </w:rPr>
              <w:t>1407</w:t>
            </w:r>
          </w:p>
        </w:tc>
        <w:tc>
          <w:tcPr>
            <w:tcW w:w="987"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c>
          <w:tcPr>
            <w:tcW w:w="891"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sz w:val="18"/>
                <w:szCs w:val="18"/>
                <w:lang w:eastAsia="en-US"/>
              </w:rPr>
              <w:t>1315,4</w:t>
            </w:r>
          </w:p>
        </w:tc>
        <w:tc>
          <w:tcPr>
            <w:tcW w:w="1092"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c>
          <w:tcPr>
            <w:tcW w:w="986"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c>
          <w:tcPr>
            <w:tcW w:w="1121"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r>
      <w:tr w:rsidR="009B00C6" w:rsidTr="009B00C6">
        <w:trPr>
          <w:trHeight w:val="406"/>
        </w:trPr>
        <w:tc>
          <w:tcPr>
            <w:tcW w:w="868"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p>
        </w:tc>
        <w:tc>
          <w:tcPr>
            <w:tcW w:w="2268"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0801</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111П5</w:t>
            </w:r>
            <w:r>
              <w:rPr>
                <w:sz w:val="18"/>
                <w:szCs w:val="18"/>
                <w:lang w:val="en-US" w:eastAsia="en-US"/>
              </w:rPr>
              <w:t>S</w:t>
            </w:r>
            <w:r>
              <w:rPr>
                <w:sz w:val="18"/>
                <w:szCs w:val="18"/>
                <w:lang w:eastAsia="en-US"/>
              </w:rPr>
              <w:t>1408</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1412,7</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r>
      <w:tr w:rsidR="009B00C6" w:rsidTr="009B00C6">
        <w:trPr>
          <w:trHeight w:val="406"/>
        </w:trPr>
        <w:tc>
          <w:tcPr>
            <w:tcW w:w="868"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p>
        </w:tc>
        <w:tc>
          <w:tcPr>
            <w:tcW w:w="2268"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p>
          <w:p w:rsidR="009B00C6" w:rsidRDefault="009B00C6" w:rsidP="009B00C6">
            <w:pPr>
              <w:spacing w:after="0" w:line="240" w:lineRule="auto"/>
              <w:jc w:val="center"/>
              <w:rPr>
                <w:sz w:val="18"/>
                <w:szCs w:val="18"/>
                <w:lang w:eastAsia="en-US"/>
              </w:rPr>
            </w:pPr>
          </w:p>
          <w:p w:rsidR="009B00C6" w:rsidRDefault="009B00C6" w:rsidP="009B00C6">
            <w:pPr>
              <w:spacing w:after="0" w:line="240" w:lineRule="auto"/>
              <w:jc w:val="center"/>
              <w:rPr>
                <w:sz w:val="18"/>
                <w:szCs w:val="18"/>
                <w:lang w:eastAsia="en-US"/>
              </w:rPr>
            </w:pPr>
          </w:p>
          <w:p w:rsidR="009B00C6" w:rsidRDefault="009B00C6" w:rsidP="009B00C6">
            <w:pPr>
              <w:spacing w:after="0" w:line="240" w:lineRule="auto"/>
              <w:jc w:val="center"/>
              <w:rPr>
                <w:sz w:val="18"/>
                <w:szCs w:val="18"/>
                <w:lang w:eastAsia="en-US"/>
              </w:rPr>
            </w:pPr>
            <w:r>
              <w:rPr>
                <w:sz w:val="18"/>
                <w:szCs w:val="18"/>
                <w:lang w:eastAsia="en-US"/>
              </w:rPr>
              <w:t>714</w:t>
            </w:r>
          </w:p>
          <w:p w:rsidR="009B00C6" w:rsidRDefault="009B00C6" w:rsidP="009B00C6">
            <w:pPr>
              <w:spacing w:after="0" w:line="240" w:lineRule="auto"/>
              <w:jc w:val="center"/>
              <w:rPr>
                <w:sz w:val="18"/>
                <w:szCs w:val="18"/>
                <w:lang w:eastAsia="en-US"/>
              </w:rPr>
            </w:pPr>
          </w:p>
          <w:p w:rsidR="009B00C6" w:rsidRDefault="009B00C6" w:rsidP="009B00C6">
            <w:pPr>
              <w:spacing w:after="0" w:line="240" w:lineRule="auto"/>
              <w:jc w:val="center"/>
              <w:rPr>
                <w:sz w:val="18"/>
                <w:szCs w:val="18"/>
                <w:lang w:eastAsia="en-US"/>
              </w:rPr>
            </w:pPr>
          </w:p>
          <w:p w:rsidR="009B00C6" w:rsidRDefault="009B00C6" w:rsidP="009B00C6">
            <w:pPr>
              <w:spacing w:after="0" w:line="240" w:lineRule="auto"/>
              <w:rPr>
                <w:sz w:val="18"/>
                <w:szCs w:val="18"/>
                <w:lang w:eastAsia="en-US"/>
              </w:rPr>
            </w:pP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0801</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Pr="00D97C63" w:rsidRDefault="009B00C6" w:rsidP="009B00C6">
            <w:pPr>
              <w:spacing w:after="0" w:line="240" w:lineRule="auto"/>
              <w:jc w:val="center"/>
              <w:rPr>
                <w:sz w:val="18"/>
                <w:szCs w:val="18"/>
                <w:lang w:eastAsia="en-US"/>
              </w:rPr>
            </w:pPr>
            <w:r w:rsidRPr="00D97C63">
              <w:rPr>
                <w:sz w:val="18"/>
                <w:szCs w:val="18"/>
                <w:lang w:eastAsia="en-US"/>
              </w:rPr>
              <w:t>111П5</w:t>
            </w:r>
            <w:r w:rsidRPr="00D97C63">
              <w:rPr>
                <w:sz w:val="18"/>
                <w:szCs w:val="18"/>
                <w:lang w:val="en-US" w:eastAsia="en-US"/>
              </w:rPr>
              <w:t>S</w:t>
            </w:r>
            <w:r w:rsidRPr="00D97C63">
              <w:rPr>
                <w:sz w:val="18"/>
                <w:szCs w:val="18"/>
                <w:lang w:eastAsia="en-US"/>
              </w:rPr>
              <w:t>1409</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2055,6</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p>
          <w:p w:rsidR="009B00C6" w:rsidRDefault="009B00C6" w:rsidP="009B00C6">
            <w:pPr>
              <w:spacing w:after="0" w:line="240" w:lineRule="auto"/>
              <w:jc w:val="center"/>
              <w:rPr>
                <w:b/>
                <w:sz w:val="18"/>
                <w:szCs w:val="18"/>
                <w:lang w:eastAsia="en-US"/>
              </w:rPr>
            </w:pPr>
          </w:p>
          <w:p w:rsidR="009B00C6" w:rsidRDefault="009B00C6" w:rsidP="009B00C6">
            <w:pPr>
              <w:spacing w:after="0" w:line="240" w:lineRule="auto"/>
              <w:jc w:val="center"/>
              <w:rPr>
                <w:b/>
                <w:sz w:val="18"/>
                <w:szCs w:val="18"/>
                <w:lang w:eastAsia="en-US"/>
              </w:rPr>
            </w:pPr>
            <w:r>
              <w:rPr>
                <w:b/>
                <w:sz w:val="18"/>
                <w:szCs w:val="18"/>
                <w:lang w:eastAsia="en-US"/>
              </w:rPr>
              <w:t>-</w:t>
            </w:r>
          </w:p>
          <w:p w:rsidR="009B00C6" w:rsidRDefault="009B00C6" w:rsidP="009B00C6">
            <w:pPr>
              <w:spacing w:after="0" w:line="240" w:lineRule="auto"/>
              <w:jc w:val="center"/>
              <w:rPr>
                <w:b/>
                <w:sz w:val="18"/>
                <w:szCs w:val="18"/>
                <w:lang w:eastAsia="en-US"/>
              </w:rPr>
            </w:pPr>
          </w:p>
          <w:p w:rsidR="009B00C6" w:rsidRDefault="009B00C6" w:rsidP="009B00C6">
            <w:pPr>
              <w:spacing w:after="0" w:line="240" w:lineRule="auto"/>
              <w:jc w:val="center"/>
              <w:rPr>
                <w:b/>
                <w:sz w:val="18"/>
                <w:szCs w:val="18"/>
                <w:lang w:eastAsia="en-US"/>
              </w:rPr>
            </w:pP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r>
      <w:tr w:rsidR="009B00C6" w:rsidTr="009B00C6">
        <w:trPr>
          <w:trHeight w:val="406"/>
        </w:trPr>
        <w:tc>
          <w:tcPr>
            <w:tcW w:w="868" w:type="dxa"/>
            <w:vMerge/>
            <w:tcBorders>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p>
        </w:tc>
        <w:tc>
          <w:tcPr>
            <w:tcW w:w="2268" w:type="dxa"/>
            <w:vMerge/>
            <w:tcBorders>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vMerge/>
            <w:tcBorders>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0801</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111П5</w:t>
            </w:r>
            <w:r>
              <w:rPr>
                <w:sz w:val="18"/>
                <w:szCs w:val="18"/>
                <w:lang w:val="en-US" w:eastAsia="en-US"/>
              </w:rPr>
              <w:t>S</w:t>
            </w:r>
            <w:r>
              <w:rPr>
                <w:sz w:val="18"/>
                <w:szCs w:val="18"/>
                <w:lang w:eastAsia="en-US"/>
              </w:rPr>
              <w:t>1418</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Pr="00FB760D" w:rsidRDefault="009B00C6" w:rsidP="009B00C6">
            <w:pPr>
              <w:spacing w:after="0" w:line="240" w:lineRule="auto"/>
              <w:jc w:val="center"/>
              <w:rPr>
                <w:sz w:val="18"/>
                <w:szCs w:val="18"/>
                <w:lang w:eastAsia="en-US"/>
              </w:rPr>
            </w:pPr>
            <w:r w:rsidRPr="00FB760D">
              <w:rPr>
                <w:sz w:val="18"/>
                <w:szCs w:val="18"/>
                <w:lang w:eastAsia="en-US"/>
              </w:rPr>
              <w:t>1502,9</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b/>
                <w:sz w:val="18"/>
                <w:szCs w:val="18"/>
                <w:lang w:eastAsia="en-US"/>
              </w:rPr>
            </w:pPr>
            <w:r>
              <w:rPr>
                <w:b/>
                <w:sz w:val="18"/>
                <w:szCs w:val="18"/>
                <w:lang w:eastAsia="en-US"/>
              </w:rPr>
              <w:t>-</w:t>
            </w:r>
          </w:p>
        </w:tc>
      </w:tr>
      <w:tr w:rsidR="009B00C6" w:rsidTr="009B00C6">
        <w:trPr>
          <w:trHeight w:val="406"/>
        </w:trPr>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r>
              <w:rPr>
                <w:b/>
                <w:sz w:val="18"/>
                <w:szCs w:val="18"/>
                <w:lang w:eastAsia="en-US"/>
              </w:rPr>
              <w:t>1.5.</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r>
              <w:rPr>
                <w:b/>
                <w:sz w:val="18"/>
                <w:szCs w:val="18"/>
                <w:lang w:eastAsia="en-US"/>
              </w:rPr>
              <w:t>Подпрограмма</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r>
              <w:rPr>
                <w:b/>
                <w:sz w:val="18"/>
                <w:szCs w:val="18"/>
                <w:lang w:eastAsia="en-US"/>
              </w:rPr>
              <w:t xml:space="preserve">«Развитие </w:t>
            </w:r>
            <w:r>
              <w:rPr>
                <w:b/>
                <w:sz w:val="18"/>
                <w:szCs w:val="18"/>
                <w:lang w:eastAsia="en-US"/>
              </w:rPr>
              <w:lastRenderedPageBreak/>
              <w:t>дополнительного образования в сфере культуры и искусства Сорочинского городского округа»</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lastRenderedPageBreak/>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13623,8</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14370,4</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15252,6</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14708,2</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20940,3</w:t>
            </w:r>
          </w:p>
        </w:tc>
      </w:tr>
      <w:tr w:rsidR="009B00C6" w:rsidTr="009B00C6">
        <w:trPr>
          <w:trHeight w:val="1126"/>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Отдел по культуре и искусству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714</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13623,8</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14370,4</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15252,6</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14708,2</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20940,3</w:t>
            </w:r>
          </w:p>
        </w:tc>
      </w:tr>
      <w:tr w:rsidR="009B00C6" w:rsidTr="009B00C6">
        <w:trPr>
          <w:trHeight w:val="419"/>
        </w:trPr>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lastRenderedPageBreak/>
              <w:t>1.5.1</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Основное мероприятие</w:t>
            </w:r>
          </w:p>
          <w:p w:rsidR="009B00C6" w:rsidRDefault="009B00C6" w:rsidP="009B00C6">
            <w:pPr>
              <w:spacing w:after="0"/>
              <w:jc w:val="center"/>
              <w:rPr>
                <w:sz w:val="18"/>
                <w:szCs w:val="18"/>
                <w:lang w:eastAsia="en-US"/>
              </w:rPr>
            </w:pP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«Обеспечение предоставления дополнительного образования в сферах культуры и искусства»</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13623,8</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14370,4</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14952,6</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14708,2</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14708,2</w:t>
            </w:r>
          </w:p>
        </w:tc>
      </w:tr>
      <w:tr w:rsidR="009B00C6" w:rsidTr="009B00C6">
        <w:trPr>
          <w:trHeight w:val="1275"/>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0703</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112 0160080</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13623,8</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FB760D" w:rsidRDefault="009B00C6" w:rsidP="009B00C6">
            <w:pPr>
              <w:spacing w:after="0" w:line="240" w:lineRule="auto"/>
              <w:jc w:val="center"/>
              <w:rPr>
                <w:sz w:val="18"/>
                <w:szCs w:val="18"/>
                <w:lang w:eastAsia="en-US"/>
              </w:rPr>
            </w:pPr>
            <w:r w:rsidRPr="00FB760D">
              <w:rPr>
                <w:sz w:val="18"/>
                <w:szCs w:val="18"/>
                <w:lang w:eastAsia="en-US"/>
              </w:rPr>
              <w:t>14370,4</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FB760D" w:rsidRDefault="009B00C6" w:rsidP="009B00C6">
            <w:pPr>
              <w:spacing w:after="0" w:line="240" w:lineRule="auto"/>
              <w:jc w:val="center"/>
              <w:rPr>
                <w:sz w:val="18"/>
                <w:szCs w:val="18"/>
                <w:lang w:eastAsia="en-US"/>
              </w:rPr>
            </w:pPr>
            <w:r w:rsidRPr="00FB760D">
              <w:rPr>
                <w:sz w:val="18"/>
                <w:szCs w:val="18"/>
                <w:lang w:eastAsia="en-US"/>
              </w:rPr>
              <w:t>14952,6</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FB760D" w:rsidRDefault="009B00C6" w:rsidP="009B00C6">
            <w:pPr>
              <w:spacing w:after="0" w:line="240" w:lineRule="auto"/>
              <w:jc w:val="center"/>
              <w:rPr>
                <w:sz w:val="18"/>
                <w:szCs w:val="18"/>
                <w:lang w:eastAsia="en-US"/>
              </w:rPr>
            </w:pPr>
            <w:r w:rsidRPr="00FB760D">
              <w:rPr>
                <w:sz w:val="18"/>
                <w:szCs w:val="18"/>
                <w:lang w:eastAsia="en-US"/>
              </w:rPr>
              <w:t>14708,2</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FB760D" w:rsidRDefault="009B00C6" w:rsidP="009B00C6">
            <w:pPr>
              <w:spacing w:after="0" w:line="240" w:lineRule="auto"/>
              <w:jc w:val="center"/>
              <w:rPr>
                <w:sz w:val="18"/>
                <w:szCs w:val="18"/>
                <w:lang w:eastAsia="en-US"/>
              </w:rPr>
            </w:pPr>
            <w:r w:rsidRPr="00FB760D">
              <w:rPr>
                <w:sz w:val="18"/>
                <w:szCs w:val="18"/>
                <w:lang w:eastAsia="en-US"/>
              </w:rPr>
              <w:t>14708,2</w:t>
            </w:r>
          </w:p>
        </w:tc>
      </w:tr>
      <w:tr w:rsidR="009B00C6" w:rsidTr="00900821">
        <w:trPr>
          <w:trHeight w:val="465"/>
        </w:trPr>
        <w:tc>
          <w:tcPr>
            <w:tcW w:w="868"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1.5.2</w:t>
            </w:r>
          </w:p>
        </w:tc>
        <w:tc>
          <w:tcPr>
            <w:tcW w:w="2200"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Основное мероприятие</w:t>
            </w:r>
          </w:p>
          <w:p w:rsidR="009B00C6" w:rsidRDefault="009B00C6" w:rsidP="009B00C6">
            <w:pPr>
              <w:spacing w:after="0"/>
              <w:jc w:val="center"/>
              <w:rPr>
                <w:sz w:val="18"/>
                <w:szCs w:val="18"/>
                <w:lang w:eastAsia="en-US"/>
              </w:rPr>
            </w:pPr>
          </w:p>
        </w:tc>
        <w:tc>
          <w:tcPr>
            <w:tcW w:w="2268"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Реализация мероприятий регионального проекта «Цифровая культура»</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300,0</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r>
      <w:tr w:rsidR="009B00C6" w:rsidTr="009B00C6">
        <w:trPr>
          <w:trHeight w:val="1275"/>
        </w:trPr>
        <w:tc>
          <w:tcPr>
            <w:tcW w:w="868" w:type="dxa"/>
            <w:vMerge/>
            <w:tcBorders>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rPr>
                <w:sz w:val="18"/>
                <w:szCs w:val="18"/>
                <w:lang w:eastAsia="en-US"/>
              </w:rPr>
            </w:pPr>
          </w:p>
        </w:tc>
        <w:tc>
          <w:tcPr>
            <w:tcW w:w="2200" w:type="dxa"/>
            <w:vMerge/>
            <w:tcBorders>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rPr>
                <w:sz w:val="18"/>
                <w:szCs w:val="18"/>
                <w:lang w:eastAsia="en-US"/>
              </w:rPr>
            </w:pPr>
          </w:p>
        </w:tc>
        <w:tc>
          <w:tcPr>
            <w:tcW w:w="2268" w:type="dxa"/>
            <w:vMerge/>
            <w:tcBorders>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rPr>
                <w:sz w:val="18"/>
                <w:szCs w:val="18"/>
                <w:lang w:eastAsia="en-US"/>
              </w:rPr>
            </w:pP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0703</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112А354530</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FB760D" w:rsidRDefault="009B00C6" w:rsidP="009B00C6">
            <w:pPr>
              <w:spacing w:after="0" w:line="240" w:lineRule="auto"/>
              <w:jc w:val="center"/>
              <w:rPr>
                <w:sz w:val="18"/>
                <w:szCs w:val="18"/>
                <w:lang w:eastAsia="en-US"/>
              </w:rPr>
            </w:pPr>
            <w:r>
              <w:rPr>
                <w:sz w:val="18"/>
                <w:szCs w:val="18"/>
                <w:lang w:eastAsia="en-US"/>
              </w:rPr>
              <w:t>-</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FB760D" w:rsidRDefault="009B00C6" w:rsidP="009B00C6">
            <w:pPr>
              <w:spacing w:after="0" w:line="240" w:lineRule="auto"/>
              <w:jc w:val="center"/>
              <w:rPr>
                <w:sz w:val="18"/>
                <w:szCs w:val="18"/>
                <w:lang w:eastAsia="en-US"/>
              </w:rPr>
            </w:pPr>
            <w:r>
              <w:rPr>
                <w:sz w:val="18"/>
                <w:szCs w:val="18"/>
                <w:lang w:eastAsia="en-US"/>
              </w:rPr>
              <w:t>300,0</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FB760D" w:rsidRDefault="009B00C6" w:rsidP="009B00C6">
            <w:pPr>
              <w:spacing w:after="0" w:line="240" w:lineRule="auto"/>
              <w:jc w:val="center"/>
              <w:rPr>
                <w:sz w:val="18"/>
                <w:szCs w:val="18"/>
                <w:lang w:eastAsia="en-US"/>
              </w:rPr>
            </w:pPr>
            <w:r>
              <w:rPr>
                <w:sz w:val="18"/>
                <w:szCs w:val="18"/>
                <w:lang w:eastAsia="en-US"/>
              </w:rPr>
              <w:t>-</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p w:rsidR="009B00C6" w:rsidRPr="00FB760D" w:rsidRDefault="009B00C6" w:rsidP="009B00C6">
            <w:pPr>
              <w:spacing w:after="0" w:line="240" w:lineRule="auto"/>
              <w:jc w:val="center"/>
              <w:rPr>
                <w:sz w:val="18"/>
                <w:szCs w:val="18"/>
                <w:lang w:eastAsia="en-US"/>
              </w:rPr>
            </w:pPr>
          </w:p>
        </w:tc>
      </w:tr>
      <w:tr w:rsidR="009B00C6" w:rsidTr="00900821">
        <w:trPr>
          <w:trHeight w:val="419"/>
        </w:trPr>
        <w:tc>
          <w:tcPr>
            <w:tcW w:w="868" w:type="dxa"/>
            <w:vMerge w:val="restart"/>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1.5. 3</w:t>
            </w:r>
          </w:p>
        </w:tc>
        <w:tc>
          <w:tcPr>
            <w:tcW w:w="2200" w:type="dxa"/>
            <w:vMerge w:val="restart"/>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Основное мероприятие</w:t>
            </w:r>
          </w:p>
          <w:p w:rsidR="009B00C6" w:rsidRDefault="009B00C6" w:rsidP="009B00C6">
            <w:pPr>
              <w:spacing w:after="0"/>
              <w:jc w:val="center"/>
              <w:rPr>
                <w:sz w:val="18"/>
                <w:szCs w:val="18"/>
                <w:lang w:eastAsia="en-US"/>
              </w:rPr>
            </w:pPr>
          </w:p>
        </w:tc>
        <w:tc>
          <w:tcPr>
            <w:tcW w:w="2268" w:type="dxa"/>
            <w:vMerge w:val="restart"/>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sidRPr="00B67D49">
              <w:rPr>
                <w:sz w:val="18"/>
                <w:szCs w:val="18"/>
                <w:lang w:eastAsia="en-US"/>
              </w:rPr>
              <w:t>Реализация мероприятий регионального проекта "Культурная среда"</w:t>
            </w:r>
          </w:p>
        </w:tc>
        <w:tc>
          <w:tcPr>
            <w:tcW w:w="2067" w:type="dxa"/>
            <w:vMerge w:val="restart"/>
            <w:tcBorders>
              <w:top w:val="single" w:sz="4" w:space="0" w:color="00000A"/>
              <w:left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B67D49" w:rsidRDefault="009B00C6" w:rsidP="009B00C6">
            <w:pPr>
              <w:spacing w:after="0" w:line="240" w:lineRule="auto"/>
              <w:jc w:val="center"/>
              <w:rPr>
                <w:b/>
                <w:sz w:val="18"/>
                <w:szCs w:val="18"/>
                <w:lang w:eastAsia="en-US"/>
              </w:rPr>
            </w:pPr>
            <w:r w:rsidRPr="00B67D49">
              <w:rPr>
                <w:b/>
                <w:sz w:val="18"/>
                <w:szCs w:val="18"/>
                <w:lang w:eastAsia="en-US"/>
              </w:rPr>
              <w:t>6232,</w:t>
            </w:r>
            <w:r>
              <w:rPr>
                <w:b/>
                <w:sz w:val="18"/>
                <w:szCs w:val="18"/>
                <w:lang w:eastAsia="en-US"/>
              </w:rPr>
              <w:t>1</w:t>
            </w:r>
          </w:p>
        </w:tc>
      </w:tr>
      <w:tr w:rsidR="009B00C6" w:rsidTr="009B00C6">
        <w:trPr>
          <w:trHeight w:val="1275"/>
        </w:trPr>
        <w:tc>
          <w:tcPr>
            <w:tcW w:w="868" w:type="dxa"/>
            <w:vMerge/>
            <w:tcBorders>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rPr>
                <w:sz w:val="18"/>
                <w:szCs w:val="18"/>
                <w:lang w:eastAsia="en-US"/>
              </w:rPr>
            </w:pPr>
          </w:p>
        </w:tc>
        <w:tc>
          <w:tcPr>
            <w:tcW w:w="2200" w:type="dxa"/>
            <w:vMerge/>
            <w:tcBorders>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rPr>
                <w:sz w:val="18"/>
                <w:szCs w:val="18"/>
                <w:lang w:eastAsia="en-US"/>
              </w:rPr>
            </w:pPr>
          </w:p>
        </w:tc>
        <w:tc>
          <w:tcPr>
            <w:tcW w:w="2268" w:type="dxa"/>
            <w:vMerge/>
            <w:tcBorders>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rPr>
                <w:sz w:val="18"/>
                <w:szCs w:val="18"/>
                <w:lang w:eastAsia="en-US"/>
              </w:rPr>
            </w:pPr>
          </w:p>
        </w:tc>
        <w:tc>
          <w:tcPr>
            <w:tcW w:w="2067" w:type="dxa"/>
            <w:vMerge/>
            <w:tcBorders>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0703</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112А155190</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6232,1</w:t>
            </w:r>
          </w:p>
        </w:tc>
      </w:tr>
      <w:tr w:rsidR="009B00C6" w:rsidTr="009B00C6">
        <w:trPr>
          <w:trHeight w:val="401"/>
        </w:trPr>
        <w:tc>
          <w:tcPr>
            <w:tcW w:w="868" w:type="dxa"/>
            <w:vMerge w:val="restart"/>
            <w:tcBorders>
              <w:top w:val="single" w:sz="4" w:space="0" w:color="000001"/>
              <w:left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1.6.</w:t>
            </w:r>
          </w:p>
          <w:p w:rsidR="009B00C6" w:rsidRDefault="009B00C6" w:rsidP="009B00C6">
            <w:pPr>
              <w:spacing w:after="0"/>
              <w:rPr>
                <w:b/>
                <w:sz w:val="18"/>
                <w:szCs w:val="18"/>
                <w:lang w:eastAsia="en-US"/>
              </w:rPr>
            </w:pPr>
          </w:p>
          <w:p w:rsidR="009B00C6" w:rsidRDefault="009B00C6" w:rsidP="009B00C6">
            <w:pPr>
              <w:spacing w:after="0"/>
              <w:rPr>
                <w:b/>
                <w:sz w:val="18"/>
                <w:szCs w:val="18"/>
                <w:lang w:eastAsia="en-US"/>
              </w:rPr>
            </w:pPr>
          </w:p>
        </w:tc>
        <w:tc>
          <w:tcPr>
            <w:tcW w:w="2200" w:type="dxa"/>
            <w:vMerge w:val="restart"/>
            <w:tcBorders>
              <w:top w:val="single" w:sz="4" w:space="0" w:color="000001"/>
              <w:left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 xml:space="preserve">Подпрограмма </w:t>
            </w:r>
          </w:p>
          <w:p w:rsidR="009B00C6" w:rsidRDefault="009B00C6" w:rsidP="009B00C6">
            <w:pPr>
              <w:spacing w:after="0"/>
              <w:rPr>
                <w:b/>
                <w:sz w:val="18"/>
                <w:szCs w:val="18"/>
                <w:lang w:eastAsia="en-US"/>
              </w:rPr>
            </w:pPr>
          </w:p>
          <w:p w:rsidR="009B00C6" w:rsidRDefault="009B00C6" w:rsidP="009B00C6">
            <w:pPr>
              <w:spacing w:after="0"/>
              <w:rPr>
                <w:b/>
                <w:sz w:val="18"/>
                <w:szCs w:val="18"/>
                <w:lang w:eastAsia="en-US"/>
              </w:rPr>
            </w:pPr>
          </w:p>
        </w:tc>
        <w:tc>
          <w:tcPr>
            <w:tcW w:w="2268" w:type="dxa"/>
            <w:vMerge w:val="restart"/>
            <w:tcBorders>
              <w:top w:val="single" w:sz="4" w:space="0" w:color="000001"/>
              <w:left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 xml:space="preserve">«Развитие библиотечного обслуживания населения Сорочинского городского округа» </w:t>
            </w:r>
          </w:p>
          <w:p w:rsidR="009B00C6" w:rsidRDefault="009B00C6" w:rsidP="009B00C6">
            <w:pPr>
              <w:spacing w:after="0"/>
              <w:rPr>
                <w:b/>
                <w:sz w:val="18"/>
                <w:szCs w:val="18"/>
                <w:lang w:eastAsia="en-US"/>
              </w:rPr>
            </w:pPr>
          </w:p>
          <w:p w:rsidR="009B00C6" w:rsidRDefault="009B00C6" w:rsidP="009B00C6">
            <w:pPr>
              <w:spacing w:after="0"/>
              <w:jc w:val="center"/>
              <w:rPr>
                <w:b/>
                <w:sz w:val="18"/>
                <w:szCs w:val="18"/>
                <w:lang w:eastAsia="en-US"/>
              </w:rPr>
            </w:pP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14061,1</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15994,9</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16744,5</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15647,3</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15647,3</w:t>
            </w:r>
          </w:p>
        </w:tc>
      </w:tr>
      <w:tr w:rsidR="009B00C6" w:rsidTr="009B00C6">
        <w:trPr>
          <w:trHeight w:val="1035"/>
        </w:trPr>
        <w:tc>
          <w:tcPr>
            <w:tcW w:w="868" w:type="dxa"/>
            <w:vMerge/>
            <w:tcBorders>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268" w:type="dxa"/>
            <w:vMerge/>
            <w:tcBorders>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p>
        </w:tc>
        <w:tc>
          <w:tcPr>
            <w:tcW w:w="20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Отдел по культуре и искусству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714</w:t>
            </w:r>
          </w:p>
        </w:tc>
        <w:tc>
          <w:tcPr>
            <w:tcW w:w="973"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11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98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14061,1</w:t>
            </w:r>
          </w:p>
        </w:tc>
        <w:tc>
          <w:tcPr>
            <w:tcW w:w="89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15994,9</w:t>
            </w:r>
          </w:p>
        </w:tc>
        <w:tc>
          <w:tcPr>
            <w:tcW w:w="1092"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16744,5</w:t>
            </w:r>
          </w:p>
        </w:tc>
        <w:tc>
          <w:tcPr>
            <w:tcW w:w="986"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15647,3</w:t>
            </w:r>
          </w:p>
        </w:tc>
        <w:tc>
          <w:tcPr>
            <w:tcW w:w="112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b/>
                <w:sz w:val="18"/>
                <w:szCs w:val="18"/>
                <w:lang w:eastAsia="en-US"/>
              </w:rPr>
              <w:t>15647,3</w:t>
            </w:r>
          </w:p>
        </w:tc>
      </w:tr>
      <w:tr w:rsidR="009B00C6" w:rsidTr="009B00C6">
        <w:trPr>
          <w:trHeight w:val="450"/>
        </w:trPr>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1.6.1.</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r>
              <w:rPr>
                <w:sz w:val="18"/>
                <w:szCs w:val="18"/>
                <w:lang w:eastAsia="en-US"/>
              </w:rPr>
              <w:t>Основное мероприятие</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r>
              <w:rPr>
                <w:sz w:val="18"/>
                <w:szCs w:val="18"/>
                <w:lang w:eastAsia="en-US"/>
              </w:rPr>
              <w:t>«Обеспечение функционирования и развития муниципальных библиотек»</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rPr>
                <w:b/>
                <w:sz w:val="18"/>
                <w:szCs w:val="18"/>
                <w:lang w:eastAsia="en-US"/>
              </w:rPr>
            </w:pPr>
            <w:r w:rsidRPr="00AE43CB">
              <w:rPr>
                <w:b/>
                <w:sz w:val="18"/>
                <w:szCs w:val="18"/>
                <w:lang w:eastAsia="en-US"/>
              </w:rPr>
              <w:t>13936,1</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rPr>
                <w:b/>
                <w:sz w:val="18"/>
                <w:szCs w:val="18"/>
                <w:lang w:eastAsia="en-US"/>
              </w:rPr>
            </w:pPr>
            <w:r w:rsidRPr="00AE43CB">
              <w:rPr>
                <w:b/>
                <w:sz w:val="18"/>
                <w:szCs w:val="18"/>
                <w:lang w:eastAsia="en-US"/>
              </w:rPr>
              <w:t>15427,9</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rPr>
                <w:b/>
                <w:sz w:val="18"/>
                <w:szCs w:val="18"/>
                <w:lang w:eastAsia="en-US"/>
              </w:rPr>
            </w:pPr>
            <w:r w:rsidRPr="00AE43CB">
              <w:rPr>
                <w:b/>
                <w:sz w:val="18"/>
                <w:szCs w:val="18"/>
                <w:lang w:eastAsia="en-US"/>
              </w:rPr>
              <w:t>16744,5</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rPr>
                <w:b/>
                <w:sz w:val="18"/>
                <w:szCs w:val="18"/>
                <w:lang w:eastAsia="en-US"/>
              </w:rPr>
            </w:pPr>
            <w:r w:rsidRPr="00AE43CB">
              <w:rPr>
                <w:b/>
                <w:sz w:val="18"/>
                <w:szCs w:val="18"/>
                <w:lang w:eastAsia="en-US"/>
              </w:rPr>
              <w:t>15647,3</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rPr>
                <w:b/>
                <w:sz w:val="18"/>
                <w:szCs w:val="18"/>
                <w:lang w:eastAsia="en-US"/>
              </w:rPr>
            </w:pPr>
            <w:r w:rsidRPr="00AE43CB">
              <w:rPr>
                <w:b/>
                <w:sz w:val="18"/>
                <w:szCs w:val="18"/>
                <w:lang w:eastAsia="en-US"/>
              </w:rPr>
              <w:t>15647,3</w:t>
            </w:r>
          </w:p>
        </w:tc>
      </w:tr>
      <w:tr w:rsidR="009B00C6" w:rsidTr="009B00C6">
        <w:trPr>
          <w:trHeight w:val="450"/>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0801</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1130160090</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rPr>
                <w:b/>
                <w:sz w:val="18"/>
                <w:szCs w:val="18"/>
                <w:lang w:eastAsia="en-US"/>
              </w:rPr>
            </w:pPr>
            <w:r>
              <w:rPr>
                <w:sz w:val="18"/>
                <w:szCs w:val="18"/>
                <w:lang w:eastAsia="en-US"/>
              </w:rPr>
              <w:t>13936,1</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0F2B03" w:rsidRDefault="009B00C6" w:rsidP="009B00C6">
            <w:pPr>
              <w:spacing w:after="0" w:line="240" w:lineRule="auto"/>
              <w:rPr>
                <w:sz w:val="18"/>
                <w:szCs w:val="18"/>
                <w:lang w:eastAsia="en-US"/>
              </w:rPr>
            </w:pPr>
            <w:r w:rsidRPr="000F2B03">
              <w:rPr>
                <w:sz w:val="18"/>
                <w:szCs w:val="18"/>
                <w:lang w:eastAsia="en-US"/>
              </w:rPr>
              <w:t>15</w:t>
            </w:r>
            <w:r>
              <w:rPr>
                <w:sz w:val="18"/>
                <w:szCs w:val="18"/>
                <w:lang w:eastAsia="en-US"/>
              </w:rPr>
              <w:t>427,9</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0F2B03" w:rsidRDefault="009B00C6" w:rsidP="009B00C6">
            <w:pPr>
              <w:spacing w:after="0" w:line="240" w:lineRule="auto"/>
              <w:rPr>
                <w:sz w:val="18"/>
                <w:szCs w:val="18"/>
                <w:lang w:eastAsia="en-US"/>
              </w:rPr>
            </w:pPr>
            <w:r w:rsidRPr="000F2B03">
              <w:rPr>
                <w:sz w:val="18"/>
                <w:szCs w:val="18"/>
                <w:lang w:eastAsia="en-US"/>
              </w:rPr>
              <w:t>16744,5</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0F2B03" w:rsidRDefault="009B00C6" w:rsidP="009B00C6">
            <w:pPr>
              <w:spacing w:after="0" w:line="240" w:lineRule="auto"/>
              <w:rPr>
                <w:sz w:val="18"/>
                <w:szCs w:val="18"/>
                <w:lang w:eastAsia="en-US"/>
              </w:rPr>
            </w:pPr>
            <w:r w:rsidRPr="000F2B03">
              <w:rPr>
                <w:sz w:val="18"/>
                <w:szCs w:val="18"/>
                <w:lang w:eastAsia="en-US"/>
              </w:rPr>
              <w:t>15647,3</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0F2B03" w:rsidRDefault="009B00C6" w:rsidP="009B00C6">
            <w:pPr>
              <w:spacing w:after="0" w:line="240" w:lineRule="auto"/>
              <w:rPr>
                <w:sz w:val="18"/>
                <w:szCs w:val="18"/>
                <w:lang w:eastAsia="en-US"/>
              </w:rPr>
            </w:pPr>
            <w:r w:rsidRPr="000F2B03">
              <w:rPr>
                <w:sz w:val="18"/>
                <w:szCs w:val="18"/>
                <w:lang w:eastAsia="en-US"/>
              </w:rPr>
              <w:t>15647,3</w:t>
            </w:r>
          </w:p>
        </w:tc>
      </w:tr>
      <w:tr w:rsidR="009B00C6" w:rsidTr="009B00C6">
        <w:trPr>
          <w:trHeight w:val="400"/>
        </w:trPr>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lastRenderedPageBreak/>
              <w:t>1.6.2</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p>
          <w:p w:rsidR="009B00C6" w:rsidRDefault="009B00C6" w:rsidP="009B00C6">
            <w:pPr>
              <w:spacing w:after="0"/>
              <w:jc w:val="center"/>
              <w:rPr>
                <w:sz w:val="18"/>
                <w:szCs w:val="18"/>
                <w:lang w:eastAsia="en-US"/>
              </w:rPr>
            </w:pPr>
            <w:r>
              <w:rPr>
                <w:sz w:val="18"/>
                <w:szCs w:val="18"/>
                <w:lang w:eastAsia="en-US"/>
              </w:rPr>
              <w:t>Основное мероприятие</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всего, в том числе:</w:t>
            </w:r>
          </w:p>
          <w:p w:rsidR="009B00C6" w:rsidRPr="00AE43CB" w:rsidRDefault="009B00C6" w:rsidP="009B00C6">
            <w:pPr>
              <w:spacing w:after="0" w:line="240" w:lineRule="auto"/>
              <w:jc w:val="center"/>
              <w:rPr>
                <w:b/>
                <w:sz w:val="18"/>
                <w:szCs w:val="18"/>
                <w:lang w:eastAsia="en-US"/>
              </w:rPr>
            </w:pP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val="en-US" w:eastAsia="en-US"/>
              </w:rPr>
            </w:pPr>
            <w:r w:rsidRPr="00AE43CB">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val="en-US" w:eastAsia="en-US"/>
              </w:rPr>
            </w:pPr>
            <w:r w:rsidRPr="00AE43CB">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125,0</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r>
      <w:tr w:rsidR="009B00C6" w:rsidTr="009B00C6">
        <w:trPr>
          <w:trHeight w:val="1958"/>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p w:rsidR="009B00C6" w:rsidRDefault="009B00C6" w:rsidP="009B00C6">
            <w:pPr>
              <w:spacing w:after="0" w:line="240" w:lineRule="auto"/>
              <w:jc w:val="center"/>
              <w:rPr>
                <w:sz w:val="18"/>
                <w:szCs w:val="18"/>
                <w:lang w:eastAsia="en-US"/>
              </w:rPr>
            </w:pPr>
          </w:p>
          <w:p w:rsidR="009B00C6" w:rsidRDefault="009B00C6" w:rsidP="009B00C6">
            <w:pPr>
              <w:spacing w:after="0"/>
              <w:rPr>
                <w:sz w:val="18"/>
                <w:szCs w:val="18"/>
                <w:lang w:eastAsia="en-US"/>
              </w:rPr>
            </w:pPr>
          </w:p>
        </w:tc>
        <w:tc>
          <w:tcPr>
            <w:tcW w:w="974"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sz w:val="18"/>
                <w:szCs w:val="18"/>
                <w:lang w:val="en-US" w:eastAsia="en-US"/>
              </w:rPr>
              <w:t>714</w:t>
            </w:r>
          </w:p>
        </w:tc>
        <w:tc>
          <w:tcPr>
            <w:tcW w:w="973"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val="en-US" w:eastAsia="en-US"/>
              </w:rPr>
              <w:t>0801</w:t>
            </w:r>
          </w:p>
        </w:tc>
        <w:tc>
          <w:tcPr>
            <w:tcW w:w="11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sz w:val="18"/>
                <w:szCs w:val="18"/>
                <w:lang w:val="en-US" w:eastAsia="en-US"/>
              </w:rPr>
              <w:t>11</w:t>
            </w:r>
            <w:r>
              <w:rPr>
                <w:sz w:val="18"/>
                <w:szCs w:val="18"/>
                <w:lang w:eastAsia="en-US"/>
              </w:rPr>
              <w:t>3</w:t>
            </w:r>
            <w:r>
              <w:rPr>
                <w:sz w:val="18"/>
                <w:szCs w:val="18"/>
                <w:lang w:val="en-US" w:eastAsia="en-US"/>
              </w:rPr>
              <w:t>0</w:t>
            </w:r>
            <w:r>
              <w:rPr>
                <w:sz w:val="18"/>
                <w:szCs w:val="18"/>
                <w:lang w:eastAsia="en-US"/>
              </w:rPr>
              <w:t>4</w:t>
            </w:r>
            <w:r>
              <w:rPr>
                <w:sz w:val="18"/>
                <w:szCs w:val="18"/>
                <w:lang w:val="en-US" w:eastAsia="en-US"/>
              </w:rPr>
              <w:t>L5190</w:t>
            </w:r>
          </w:p>
        </w:tc>
        <w:tc>
          <w:tcPr>
            <w:tcW w:w="98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125,0</w:t>
            </w:r>
          </w:p>
        </w:tc>
        <w:tc>
          <w:tcPr>
            <w:tcW w:w="89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sz w:val="18"/>
                <w:szCs w:val="18"/>
                <w:lang w:eastAsia="en-US"/>
              </w:rPr>
              <w:t>-</w:t>
            </w:r>
          </w:p>
        </w:tc>
        <w:tc>
          <w:tcPr>
            <w:tcW w:w="1092"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c>
          <w:tcPr>
            <w:tcW w:w="986"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c>
          <w:tcPr>
            <w:tcW w:w="112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w:t>
            </w:r>
          </w:p>
        </w:tc>
      </w:tr>
      <w:tr w:rsidR="009B00C6" w:rsidRPr="00C265DA" w:rsidTr="009B00C6">
        <w:trPr>
          <w:trHeight w:val="429"/>
        </w:trPr>
        <w:tc>
          <w:tcPr>
            <w:tcW w:w="868" w:type="dxa"/>
            <w:vMerge w:val="restart"/>
            <w:tcBorders>
              <w:top w:val="single" w:sz="4" w:space="0" w:color="000001"/>
              <w:left w:val="single" w:sz="4" w:space="0" w:color="000001"/>
              <w:right w:val="single" w:sz="4" w:space="0" w:color="000001"/>
            </w:tcBorders>
            <w:shd w:val="clear" w:color="auto" w:fill="auto"/>
            <w:tcMar>
              <w:left w:w="108" w:type="dxa"/>
            </w:tcMar>
          </w:tcPr>
          <w:p w:rsidR="009B00C6" w:rsidRPr="00D30BB5" w:rsidRDefault="009B00C6" w:rsidP="009B00C6">
            <w:pPr>
              <w:spacing w:after="0"/>
              <w:jc w:val="center"/>
              <w:rPr>
                <w:sz w:val="18"/>
                <w:szCs w:val="18"/>
                <w:lang w:eastAsia="en-US"/>
              </w:rPr>
            </w:pPr>
            <w:r w:rsidRPr="00D30BB5">
              <w:rPr>
                <w:sz w:val="18"/>
                <w:szCs w:val="18"/>
                <w:lang w:eastAsia="en-US"/>
              </w:rPr>
              <w:t>1.6.3</w:t>
            </w:r>
          </w:p>
        </w:tc>
        <w:tc>
          <w:tcPr>
            <w:tcW w:w="2200" w:type="dxa"/>
            <w:vMerge w:val="restart"/>
            <w:tcBorders>
              <w:top w:val="single" w:sz="4" w:space="0" w:color="000001"/>
              <w:left w:val="single" w:sz="4" w:space="0" w:color="000001"/>
              <w:right w:val="single" w:sz="4" w:space="0" w:color="000001"/>
            </w:tcBorders>
            <w:shd w:val="clear" w:color="auto" w:fill="auto"/>
            <w:tcMar>
              <w:left w:w="108" w:type="dxa"/>
            </w:tcMar>
          </w:tcPr>
          <w:p w:rsidR="009B00C6" w:rsidRPr="00D30BB5" w:rsidRDefault="009B00C6" w:rsidP="009B00C6">
            <w:pPr>
              <w:spacing w:after="0"/>
              <w:jc w:val="center"/>
              <w:rPr>
                <w:sz w:val="18"/>
                <w:szCs w:val="18"/>
                <w:lang w:eastAsia="en-US"/>
              </w:rPr>
            </w:pPr>
            <w:r w:rsidRPr="00D30BB5">
              <w:rPr>
                <w:sz w:val="18"/>
                <w:szCs w:val="18"/>
                <w:lang w:eastAsia="en-US"/>
              </w:rPr>
              <w:t>Основное мероприятие</w:t>
            </w:r>
          </w:p>
        </w:tc>
        <w:tc>
          <w:tcPr>
            <w:tcW w:w="2268" w:type="dxa"/>
            <w:vMerge w:val="restart"/>
            <w:tcBorders>
              <w:top w:val="single" w:sz="4" w:space="0" w:color="000001"/>
              <w:left w:val="single" w:sz="4" w:space="0" w:color="000001"/>
              <w:right w:val="single" w:sz="4" w:space="0" w:color="000001"/>
            </w:tcBorders>
            <w:shd w:val="clear" w:color="auto" w:fill="auto"/>
            <w:tcMar>
              <w:left w:w="108" w:type="dxa"/>
            </w:tcMar>
          </w:tcPr>
          <w:p w:rsidR="009B00C6" w:rsidRPr="00D30BB5" w:rsidRDefault="009B00C6" w:rsidP="009B00C6">
            <w:pPr>
              <w:spacing w:after="0"/>
              <w:jc w:val="center"/>
              <w:rPr>
                <w:sz w:val="18"/>
                <w:szCs w:val="18"/>
                <w:lang w:eastAsia="en-US"/>
              </w:rPr>
            </w:pPr>
            <w:r w:rsidRPr="00D30BB5">
              <w:rPr>
                <w:sz w:val="18"/>
                <w:szCs w:val="18"/>
                <w:lang w:eastAsia="en-US"/>
              </w:rPr>
              <w:t>Обеспечение комплектования книжного фонда муниципальных библиотек</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всего, в том числе:</w:t>
            </w:r>
          </w:p>
          <w:p w:rsidR="009B00C6" w:rsidRPr="00AE43CB" w:rsidRDefault="009B00C6" w:rsidP="009B00C6">
            <w:pPr>
              <w:spacing w:after="0" w:line="240" w:lineRule="auto"/>
              <w:jc w:val="center"/>
              <w:rPr>
                <w:b/>
                <w:sz w:val="18"/>
                <w:szCs w:val="18"/>
                <w:lang w:eastAsia="en-US"/>
              </w:rPr>
            </w:pPr>
          </w:p>
        </w:tc>
        <w:tc>
          <w:tcPr>
            <w:tcW w:w="974" w:type="dxa"/>
            <w:tcBorders>
              <w:top w:val="single" w:sz="4" w:space="0" w:color="00000A"/>
              <w:left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A"/>
              <w:left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val="en-US" w:eastAsia="en-US"/>
              </w:rPr>
            </w:pPr>
            <w:r w:rsidRPr="00AE43CB">
              <w:rPr>
                <w:b/>
                <w:sz w:val="18"/>
                <w:szCs w:val="18"/>
                <w:lang w:eastAsia="en-US"/>
              </w:rPr>
              <w:t>Х</w:t>
            </w:r>
          </w:p>
        </w:tc>
        <w:tc>
          <w:tcPr>
            <w:tcW w:w="1167" w:type="dxa"/>
            <w:tcBorders>
              <w:top w:val="single" w:sz="4" w:space="0" w:color="00000A"/>
              <w:left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val="en-US" w:eastAsia="en-US"/>
              </w:rPr>
            </w:pPr>
            <w:r w:rsidRPr="00AE43CB">
              <w:rPr>
                <w:b/>
                <w:sz w:val="18"/>
                <w:szCs w:val="18"/>
                <w:lang w:eastAsia="en-US"/>
              </w:rPr>
              <w:t>Х</w:t>
            </w:r>
          </w:p>
        </w:tc>
        <w:tc>
          <w:tcPr>
            <w:tcW w:w="987" w:type="dxa"/>
            <w:tcBorders>
              <w:top w:val="single" w:sz="4" w:space="0" w:color="00000A"/>
              <w:left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val="en-US" w:eastAsia="en-US"/>
              </w:rPr>
            </w:pPr>
            <w:r w:rsidRPr="00AE43CB">
              <w:rPr>
                <w:b/>
                <w:sz w:val="18"/>
                <w:szCs w:val="18"/>
                <w:lang w:val="en-US" w:eastAsia="en-US"/>
              </w:rPr>
              <w:t>-</w:t>
            </w:r>
          </w:p>
        </w:tc>
        <w:tc>
          <w:tcPr>
            <w:tcW w:w="891" w:type="dxa"/>
            <w:tcBorders>
              <w:top w:val="single" w:sz="4" w:space="0" w:color="00000A"/>
              <w:left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val="en-US" w:eastAsia="en-US"/>
              </w:rPr>
              <w:t>567</w:t>
            </w:r>
            <w:r w:rsidRPr="00AE43CB">
              <w:rPr>
                <w:b/>
                <w:sz w:val="18"/>
                <w:szCs w:val="18"/>
                <w:lang w:eastAsia="en-US"/>
              </w:rPr>
              <w:t>,0</w:t>
            </w:r>
          </w:p>
        </w:tc>
        <w:tc>
          <w:tcPr>
            <w:tcW w:w="1092" w:type="dxa"/>
            <w:tcBorders>
              <w:top w:val="single" w:sz="4" w:space="0" w:color="00000A"/>
              <w:left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c>
          <w:tcPr>
            <w:tcW w:w="986" w:type="dxa"/>
            <w:tcBorders>
              <w:top w:val="single" w:sz="4" w:space="0" w:color="00000A"/>
              <w:left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c>
          <w:tcPr>
            <w:tcW w:w="1121" w:type="dxa"/>
            <w:tcBorders>
              <w:top w:val="single" w:sz="4" w:space="0" w:color="00000A"/>
              <w:left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r>
      <w:tr w:rsidR="009B00C6" w:rsidRPr="00C265DA" w:rsidTr="009B00C6">
        <w:trPr>
          <w:trHeight w:val="982"/>
        </w:trPr>
        <w:tc>
          <w:tcPr>
            <w:tcW w:w="868" w:type="dxa"/>
            <w:vMerge/>
            <w:tcBorders>
              <w:left w:val="single" w:sz="4" w:space="0" w:color="000001"/>
              <w:bottom w:val="single" w:sz="4" w:space="0" w:color="000001"/>
              <w:right w:val="single" w:sz="4" w:space="0" w:color="000001"/>
            </w:tcBorders>
            <w:shd w:val="clear" w:color="auto" w:fill="FFFF00"/>
            <w:tcMar>
              <w:left w:w="108" w:type="dxa"/>
            </w:tcMar>
          </w:tcPr>
          <w:p w:rsidR="009B00C6" w:rsidRPr="00D30BB5" w:rsidRDefault="009B00C6" w:rsidP="009B00C6">
            <w:pPr>
              <w:spacing w:after="0"/>
              <w:rPr>
                <w:color w:val="FFFF00"/>
                <w:sz w:val="18"/>
                <w:szCs w:val="18"/>
                <w:lang w:eastAsia="en-US"/>
              </w:rPr>
            </w:pPr>
          </w:p>
        </w:tc>
        <w:tc>
          <w:tcPr>
            <w:tcW w:w="2200" w:type="dxa"/>
            <w:vMerge/>
            <w:tcBorders>
              <w:left w:val="single" w:sz="4" w:space="0" w:color="000001"/>
              <w:bottom w:val="single" w:sz="4" w:space="0" w:color="000001"/>
              <w:right w:val="single" w:sz="4" w:space="0" w:color="000001"/>
            </w:tcBorders>
            <w:shd w:val="clear" w:color="auto" w:fill="FFFF00"/>
            <w:tcMar>
              <w:left w:w="108" w:type="dxa"/>
            </w:tcMar>
          </w:tcPr>
          <w:p w:rsidR="009B00C6" w:rsidRPr="00D30BB5" w:rsidRDefault="009B00C6" w:rsidP="009B00C6">
            <w:pPr>
              <w:spacing w:after="0"/>
              <w:rPr>
                <w:color w:val="FFFF00"/>
                <w:sz w:val="18"/>
                <w:szCs w:val="18"/>
                <w:lang w:eastAsia="en-US"/>
              </w:rPr>
            </w:pPr>
          </w:p>
        </w:tc>
        <w:tc>
          <w:tcPr>
            <w:tcW w:w="2268" w:type="dxa"/>
            <w:vMerge/>
            <w:tcBorders>
              <w:left w:val="single" w:sz="4" w:space="0" w:color="000001"/>
              <w:bottom w:val="single" w:sz="4" w:space="0" w:color="000001"/>
              <w:right w:val="single" w:sz="4" w:space="0" w:color="000001"/>
            </w:tcBorders>
            <w:shd w:val="clear" w:color="auto" w:fill="FFFF00"/>
            <w:tcMar>
              <w:left w:w="108" w:type="dxa"/>
            </w:tcMar>
          </w:tcPr>
          <w:p w:rsidR="009B00C6" w:rsidRPr="00D30BB5" w:rsidRDefault="009B00C6" w:rsidP="009B00C6">
            <w:pPr>
              <w:spacing w:after="0"/>
              <w:rPr>
                <w:color w:val="FFFF00"/>
                <w:sz w:val="18"/>
                <w:szCs w:val="18"/>
                <w:lang w:eastAsia="en-US"/>
              </w:rPr>
            </w:pP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D30BB5" w:rsidRDefault="009B00C6" w:rsidP="009B00C6">
            <w:pPr>
              <w:spacing w:after="0" w:line="240" w:lineRule="auto"/>
              <w:jc w:val="center"/>
              <w:rPr>
                <w:sz w:val="18"/>
                <w:szCs w:val="18"/>
                <w:lang w:eastAsia="en-US"/>
              </w:rPr>
            </w:pPr>
            <w:r w:rsidRPr="00D30BB5">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left w:val="single" w:sz="4" w:space="0" w:color="000001"/>
              <w:bottom w:val="single" w:sz="4" w:space="0" w:color="000001"/>
              <w:right w:val="single" w:sz="4" w:space="0" w:color="000001"/>
            </w:tcBorders>
            <w:shd w:val="clear" w:color="auto" w:fill="auto"/>
            <w:tcMar>
              <w:left w:w="108" w:type="dxa"/>
            </w:tcMar>
          </w:tcPr>
          <w:p w:rsidR="009B00C6" w:rsidRPr="00D30BB5" w:rsidRDefault="009B00C6" w:rsidP="009B00C6">
            <w:pPr>
              <w:spacing w:after="0" w:line="240" w:lineRule="auto"/>
              <w:jc w:val="center"/>
              <w:rPr>
                <w:sz w:val="18"/>
                <w:szCs w:val="18"/>
                <w:lang w:val="en-US" w:eastAsia="en-US"/>
              </w:rPr>
            </w:pPr>
            <w:r w:rsidRPr="00D30BB5">
              <w:rPr>
                <w:sz w:val="18"/>
                <w:szCs w:val="18"/>
                <w:lang w:val="en-US" w:eastAsia="en-US"/>
              </w:rPr>
              <w:t>714</w:t>
            </w:r>
          </w:p>
        </w:tc>
        <w:tc>
          <w:tcPr>
            <w:tcW w:w="973" w:type="dxa"/>
            <w:tcBorders>
              <w:left w:val="single" w:sz="4" w:space="0" w:color="000001"/>
              <w:bottom w:val="single" w:sz="4" w:space="0" w:color="000001"/>
              <w:right w:val="single" w:sz="4" w:space="0" w:color="000001"/>
            </w:tcBorders>
            <w:shd w:val="clear" w:color="auto" w:fill="auto"/>
            <w:tcMar>
              <w:left w:w="108" w:type="dxa"/>
            </w:tcMar>
          </w:tcPr>
          <w:p w:rsidR="009B00C6" w:rsidRPr="00D30BB5" w:rsidRDefault="009B00C6" w:rsidP="009B00C6">
            <w:pPr>
              <w:spacing w:after="0" w:line="240" w:lineRule="auto"/>
              <w:jc w:val="center"/>
              <w:rPr>
                <w:color w:val="FFFF00"/>
                <w:sz w:val="18"/>
                <w:szCs w:val="18"/>
                <w:lang w:val="en-US" w:eastAsia="en-US"/>
              </w:rPr>
            </w:pPr>
            <w:r w:rsidRPr="00D30BB5">
              <w:rPr>
                <w:sz w:val="18"/>
                <w:szCs w:val="18"/>
                <w:lang w:val="en-US" w:eastAsia="en-US"/>
              </w:rPr>
              <w:t>0801</w:t>
            </w:r>
          </w:p>
        </w:tc>
        <w:tc>
          <w:tcPr>
            <w:tcW w:w="1167" w:type="dxa"/>
            <w:tcBorders>
              <w:left w:val="single" w:sz="4" w:space="0" w:color="000001"/>
              <w:bottom w:val="single" w:sz="4" w:space="0" w:color="000001"/>
              <w:right w:val="single" w:sz="4" w:space="0" w:color="000001"/>
            </w:tcBorders>
            <w:shd w:val="clear" w:color="auto" w:fill="auto"/>
            <w:tcMar>
              <w:left w:w="108" w:type="dxa"/>
            </w:tcMar>
          </w:tcPr>
          <w:p w:rsidR="009B00C6" w:rsidRPr="00D30BB5" w:rsidRDefault="009B00C6" w:rsidP="009B00C6">
            <w:pPr>
              <w:spacing w:after="0" w:line="240" w:lineRule="auto"/>
              <w:jc w:val="center"/>
              <w:rPr>
                <w:color w:val="FFFF00"/>
                <w:sz w:val="18"/>
                <w:szCs w:val="18"/>
                <w:lang w:val="en-US" w:eastAsia="en-US"/>
              </w:rPr>
            </w:pPr>
            <w:r w:rsidRPr="00D30BB5">
              <w:rPr>
                <w:sz w:val="18"/>
                <w:szCs w:val="18"/>
                <w:lang w:eastAsia="en-US"/>
              </w:rPr>
              <w:t>11303</w:t>
            </w:r>
            <w:r w:rsidRPr="00D30BB5">
              <w:rPr>
                <w:sz w:val="18"/>
                <w:szCs w:val="18"/>
                <w:lang w:val="en-US" w:eastAsia="en-US"/>
              </w:rPr>
              <w:t>L519F</w:t>
            </w:r>
          </w:p>
        </w:tc>
        <w:tc>
          <w:tcPr>
            <w:tcW w:w="987" w:type="dxa"/>
            <w:tcBorders>
              <w:left w:val="single" w:sz="4" w:space="0" w:color="000001"/>
              <w:bottom w:val="single" w:sz="4" w:space="0" w:color="000001"/>
              <w:right w:val="single" w:sz="4" w:space="0" w:color="000001"/>
            </w:tcBorders>
            <w:shd w:val="clear" w:color="auto" w:fill="auto"/>
            <w:tcMar>
              <w:left w:w="108" w:type="dxa"/>
            </w:tcMar>
          </w:tcPr>
          <w:p w:rsidR="009B00C6" w:rsidRPr="00D30BB5" w:rsidRDefault="009B00C6" w:rsidP="009B00C6">
            <w:pPr>
              <w:spacing w:after="0" w:line="240" w:lineRule="auto"/>
              <w:jc w:val="center"/>
              <w:rPr>
                <w:color w:val="FFFF00"/>
                <w:sz w:val="18"/>
                <w:szCs w:val="18"/>
                <w:lang w:eastAsia="en-US"/>
              </w:rPr>
            </w:pPr>
            <w:r w:rsidRPr="00D30BB5">
              <w:rPr>
                <w:sz w:val="18"/>
                <w:szCs w:val="18"/>
                <w:lang w:val="en-US" w:eastAsia="en-US"/>
              </w:rPr>
              <w:t>-</w:t>
            </w:r>
          </w:p>
        </w:tc>
        <w:tc>
          <w:tcPr>
            <w:tcW w:w="891" w:type="dxa"/>
            <w:tcBorders>
              <w:left w:val="single" w:sz="4" w:space="0" w:color="000001"/>
              <w:bottom w:val="single" w:sz="4" w:space="0" w:color="000001"/>
              <w:right w:val="single" w:sz="4" w:space="0" w:color="000001"/>
            </w:tcBorders>
            <w:shd w:val="clear" w:color="auto" w:fill="auto"/>
            <w:tcMar>
              <w:left w:w="108" w:type="dxa"/>
            </w:tcMar>
          </w:tcPr>
          <w:p w:rsidR="009B00C6" w:rsidRPr="00D30BB5" w:rsidRDefault="009B00C6" w:rsidP="009B00C6">
            <w:pPr>
              <w:spacing w:after="0" w:line="240" w:lineRule="auto"/>
              <w:jc w:val="center"/>
              <w:rPr>
                <w:color w:val="FFFF00"/>
                <w:sz w:val="18"/>
                <w:szCs w:val="18"/>
                <w:lang w:eastAsia="en-US"/>
              </w:rPr>
            </w:pPr>
            <w:r w:rsidRPr="00D30BB5">
              <w:rPr>
                <w:sz w:val="18"/>
                <w:szCs w:val="18"/>
                <w:lang w:val="en-US" w:eastAsia="en-US"/>
              </w:rPr>
              <w:t>567</w:t>
            </w:r>
            <w:r>
              <w:rPr>
                <w:sz w:val="18"/>
                <w:szCs w:val="18"/>
                <w:lang w:eastAsia="en-US"/>
              </w:rPr>
              <w:t>,</w:t>
            </w:r>
            <w:r w:rsidRPr="00D30BB5">
              <w:rPr>
                <w:sz w:val="18"/>
                <w:szCs w:val="18"/>
                <w:lang w:val="en-US" w:eastAsia="en-US"/>
              </w:rPr>
              <w:t>0</w:t>
            </w:r>
          </w:p>
        </w:tc>
        <w:tc>
          <w:tcPr>
            <w:tcW w:w="1092" w:type="dxa"/>
            <w:tcBorders>
              <w:left w:val="single" w:sz="4" w:space="0" w:color="000001"/>
              <w:bottom w:val="single" w:sz="4" w:space="0" w:color="000001"/>
              <w:right w:val="single" w:sz="4" w:space="0" w:color="000001"/>
            </w:tcBorders>
            <w:shd w:val="clear" w:color="auto" w:fill="auto"/>
            <w:tcMar>
              <w:left w:w="108" w:type="dxa"/>
            </w:tcMar>
          </w:tcPr>
          <w:p w:rsidR="009B00C6" w:rsidRPr="00D30BB5" w:rsidRDefault="009B00C6" w:rsidP="009B00C6">
            <w:pPr>
              <w:spacing w:after="0" w:line="240" w:lineRule="auto"/>
              <w:jc w:val="center"/>
              <w:rPr>
                <w:b/>
                <w:color w:val="FFFF00"/>
                <w:sz w:val="18"/>
                <w:szCs w:val="18"/>
                <w:lang w:eastAsia="en-US"/>
              </w:rPr>
            </w:pPr>
            <w:r w:rsidRPr="00D30BB5">
              <w:rPr>
                <w:sz w:val="18"/>
                <w:szCs w:val="18"/>
                <w:lang w:val="en-US" w:eastAsia="en-US"/>
              </w:rPr>
              <w:t>-</w:t>
            </w:r>
          </w:p>
        </w:tc>
        <w:tc>
          <w:tcPr>
            <w:tcW w:w="986" w:type="dxa"/>
            <w:tcBorders>
              <w:left w:val="single" w:sz="4" w:space="0" w:color="000001"/>
              <w:bottom w:val="single" w:sz="4" w:space="0" w:color="000001"/>
              <w:right w:val="single" w:sz="4" w:space="0" w:color="000001"/>
            </w:tcBorders>
            <w:shd w:val="clear" w:color="auto" w:fill="auto"/>
            <w:tcMar>
              <w:left w:w="108" w:type="dxa"/>
            </w:tcMar>
          </w:tcPr>
          <w:p w:rsidR="009B00C6" w:rsidRPr="00D30BB5" w:rsidRDefault="009B00C6" w:rsidP="009B00C6">
            <w:pPr>
              <w:spacing w:after="0" w:line="240" w:lineRule="auto"/>
              <w:jc w:val="center"/>
              <w:rPr>
                <w:b/>
                <w:color w:val="FFFF00"/>
                <w:sz w:val="18"/>
                <w:szCs w:val="18"/>
                <w:lang w:eastAsia="en-US"/>
              </w:rPr>
            </w:pPr>
            <w:r w:rsidRPr="00D30BB5">
              <w:rPr>
                <w:sz w:val="18"/>
                <w:szCs w:val="18"/>
                <w:lang w:val="en-US" w:eastAsia="en-US"/>
              </w:rPr>
              <w:t>-</w:t>
            </w:r>
          </w:p>
        </w:tc>
        <w:tc>
          <w:tcPr>
            <w:tcW w:w="1121" w:type="dxa"/>
            <w:tcBorders>
              <w:left w:val="single" w:sz="4" w:space="0" w:color="000001"/>
              <w:bottom w:val="single" w:sz="4" w:space="0" w:color="000001"/>
              <w:right w:val="single" w:sz="4" w:space="0" w:color="000001"/>
            </w:tcBorders>
            <w:shd w:val="clear" w:color="auto" w:fill="auto"/>
            <w:tcMar>
              <w:left w:w="108" w:type="dxa"/>
            </w:tcMar>
          </w:tcPr>
          <w:p w:rsidR="009B00C6" w:rsidRPr="00D30BB5" w:rsidRDefault="009B00C6" w:rsidP="009B00C6">
            <w:pPr>
              <w:spacing w:after="0" w:line="240" w:lineRule="auto"/>
              <w:jc w:val="center"/>
              <w:rPr>
                <w:b/>
                <w:color w:val="FFFF00"/>
                <w:sz w:val="18"/>
                <w:szCs w:val="18"/>
                <w:lang w:eastAsia="en-US"/>
              </w:rPr>
            </w:pPr>
            <w:r w:rsidRPr="00D30BB5">
              <w:rPr>
                <w:sz w:val="18"/>
                <w:szCs w:val="18"/>
                <w:lang w:val="en-US" w:eastAsia="en-US"/>
              </w:rPr>
              <w:t>-</w:t>
            </w:r>
          </w:p>
        </w:tc>
      </w:tr>
      <w:tr w:rsidR="009B00C6" w:rsidTr="009B00C6">
        <w:trPr>
          <w:trHeight w:val="420"/>
        </w:trPr>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r>
              <w:rPr>
                <w:b/>
                <w:sz w:val="18"/>
                <w:szCs w:val="18"/>
                <w:lang w:eastAsia="en-US"/>
              </w:rPr>
              <w:t>1.7.</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r>
              <w:rPr>
                <w:b/>
                <w:sz w:val="18"/>
                <w:szCs w:val="18"/>
                <w:lang w:eastAsia="en-US"/>
              </w:rPr>
              <w:t>Подпрограмма</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r>
              <w:rPr>
                <w:b/>
                <w:sz w:val="18"/>
                <w:szCs w:val="18"/>
                <w:lang w:eastAsia="en-US"/>
              </w:rPr>
              <w:t>«Развитие музейного дела на территории Сорочинского городского округа»</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1066,3</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0F2B03" w:rsidRDefault="009B00C6" w:rsidP="009B00C6">
            <w:pPr>
              <w:spacing w:after="0" w:line="240" w:lineRule="auto"/>
              <w:jc w:val="center"/>
              <w:rPr>
                <w:b/>
                <w:sz w:val="18"/>
                <w:szCs w:val="18"/>
                <w:lang w:eastAsia="en-US"/>
              </w:rPr>
            </w:pPr>
            <w:r w:rsidRPr="000F2B03">
              <w:rPr>
                <w:b/>
                <w:sz w:val="18"/>
                <w:szCs w:val="18"/>
                <w:lang w:eastAsia="en-US"/>
              </w:rPr>
              <w:t>1416,4</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0F2B03" w:rsidRDefault="009B00C6" w:rsidP="009B00C6">
            <w:pPr>
              <w:spacing w:after="0" w:line="240" w:lineRule="auto"/>
              <w:jc w:val="center"/>
              <w:rPr>
                <w:b/>
                <w:sz w:val="18"/>
                <w:szCs w:val="18"/>
                <w:lang w:eastAsia="en-US"/>
              </w:rPr>
            </w:pPr>
            <w:r w:rsidRPr="000F2B03">
              <w:rPr>
                <w:b/>
                <w:sz w:val="18"/>
                <w:szCs w:val="18"/>
                <w:lang w:eastAsia="en-US"/>
              </w:rPr>
              <w:t>1294,1</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0F2B03" w:rsidRDefault="009B00C6" w:rsidP="009B00C6">
            <w:pPr>
              <w:spacing w:after="0" w:line="240" w:lineRule="auto"/>
              <w:jc w:val="center"/>
              <w:rPr>
                <w:b/>
                <w:sz w:val="18"/>
                <w:szCs w:val="18"/>
                <w:lang w:eastAsia="en-US"/>
              </w:rPr>
            </w:pPr>
            <w:r w:rsidRPr="000F2B03">
              <w:rPr>
                <w:b/>
                <w:sz w:val="18"/>
                <w:szCs w:val="18"/>
                <w:lang w:eastAsia="en-US"/>
              </w:rPr>
              <w:t>1098,1</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F62EB" w:rsidRDefault="009B00C6" w:rsidP="009B00C6">
            <w:pPr>
              <w:spacing w:after="0" w:line="240" w:lineRule="auto"/>
              <w:jc w:val="center"/>
              <w:rPr>
                <w:b/>
                <w:sz w:val="18"/>
                <w:szCs w:val="18"/>
                <w:highlight w:val="red"/>
                <w:lang w:eastAsia="en-US"/>
              </w:rPr>
            </w:pPr>
            <w:r w:rsidRPr="00C654E6">
              <w:rPr>
                <w:b/>
                <w:sz w:val="18"/>
                <w:szCs w:val="18"/>
                <w:lang w:eastAsia="en-US"/>
              </w:rPr>
              <w:t>1230,6</w:t>
            </w:r>
          </w:p>
        </w:tc>
      </w:tr>
      <w:tr w:rsidR="009B00C6" w:rsidTr="009B00C6">
        <w:trPr>
          <w:trHeight w:val="1117"/>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714</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1066,3</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0F2B03" w:rsidRDefault="009B00C6" w:rsidP="009B00C6">
            <w:pPr>
              <w:spacing w:after="0" w:line="240" w:lineRule="auto"/>
              <w:jc w:val="center"/>
              <w:rPr>
                <w:b/>
                <w:sz w:val="18"/>
                <w:szCs w:val="18"/>
                <w:lang w:eastAsia="en-US"/>
              </w:rPr>
            </w:pPr>
            <w:r w:rsidRPr="000F2B03">
              <w:rPr>
                <w:b/>
                <w:sz w:val="18"/>
                <w:szCs w:val="18"/>
                <w:lang w:eastAsia="en-US"/>
              </w:rPr>
              <w:t>1416,4</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0F2B03" w:rsidRDefault="009B00C6" w:rsidP="009B00C6">
            <w:pPr>
              <w:spacing w:after="0" w:line="240" w:lineRule="auto"/>
              <w:jc w:val="center"/>
              <w:rPr>
                <w:b/>
                <w:sz w:val="18"/>
                <w:szCs w:val="18"/>
                <w:lang w:eastAsia="en-US"/>
              </w:rPr>
            </w:pPr>
            <w:r w:rsidRPr="000F2B03">
              <w:rPr>
                <w:b/>
                <w:sz w:val="18"/>
                <w:szCs w:val="18"/>
                <w:lang w:eastAsia="en-US"/>
              </w:rPr>
              <w:t>1294,1</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0F2B03" w:rsidRDefault="009B00C6" w:rsidP="009B00C6">
            <w:pPr>
              <w:spacing w:after="0" w:line="240" w:lineRule="auto"/>
              <w:jc w:val="center"/>
              <w:rPr>
                <w:b/>
                <w:sz w:val="18"/>
                <w:szCs w:val="18"/>
                <w:lang w:eastAsia="en-US"/>
              </w:rPr>
            </w:pPr>
            <w:r w:rsidRPr="000F2B03">
              <w:rPr>
                <w:b/>
                <w:sz w:val="18"/>
                <w:szCs w:val="18"/>
                <w:lang w:eastAsia="en-US"/>
              </w:rPr>
              <w:t>1098,1</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F62EB" w:rsidRDefault="009B00C6" w:rsidP="009B00C6">
            <w:pPr>
              <w:spacing w:after="0" w:line="240" w:lineRule="auto"/>
              <w:jc w:val="center"/>
              <w:rPr>
                <w:b/>
                <w:sz w:val="18"/>
                <w:szCs w:val="18"/>
                <w:highlight w:val="red"/>
                <w:lang w:eastAsia="en-US"/>
              </w:rPr>
            </w:pPr>
            <w:r w:rsidRPr="00C654E6">
              <w:rPr>
                <w:b/>
                <w:sz w:val="18"/>
                <w:szCs w:val="18"/>
                <w:lang w:eastAsia="en-US"/>
              </w:rPr>
              <w:t>1230,6</w:t>
            </w:r>
          </w:p>
        </w:tc>
      </w:tr>
      <w:tr w:rsidR="009B00C6" w:rsidTr="009B00C6">
        <w:trPr>
          <w:trHeight w:val="375"/>
        </w:trPr>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1.7.1</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 xml:space="preserve">Основное мероприятие </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«Обеспечение деятельности музея»</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1066,3</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1416,4</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1294,1</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1098,1</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1098,1</w:t>
            </w:r>
          </w:p>
        </w:tc>
      </w:tr>
      <w:tr w:rsidR="009B00C6" w:rsidTr="009B00C6">
        <w:trPr>
          <w:trHeight w:val="1279"/>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0801</w:t>
            </w:r>
          </w:p>
        </w:tc>
        <w:tc>
          <w:tcPr>
            <w:tcW w:w="11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1140160100</w:t>
            </w:r>
          </w:p>
        </w:tc>
        <w:tc>
          <w:tcPr>
            <w:tcW w:w="98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1066,3</w:t>
            </w:r>
          </w:p>
        </w:tc>
        <w:tc>
          <w:tcPr>
            <w:tcW w:w="89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1416,4</w:t>
            </w:r>
          </w:p>
        </w:tc>
        <w:tc>
          <w:tcPr>
            <w:tcW w:w="1092"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1294,1</w:t>
            </w:r>
          </w:p>
        </w:tc>
        <w:tc>
          <w:tcPr>
            <w:tcW w:w="986"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1098,1</w:t>
            </w:r>
          </w:p>
        </w:tc>
        <w:tc>
          <w:tcPr>
            <w:tcW w:w="112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1098,1</w:t>
            </w:r>
          </w:p>
        </w:tc>
      </w:tr>
      <w:tr w:rsidR="009B00C6" w:rsidRPr="00AE43CB" w:rsidTr="009B00C6">
        <w:trPr>
          <w:trHeight w:val="416"/>
        </w:trPr>
        <w:tc>
          <w:tcPr>
            <w:tcW w:w="868"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9B00C6" w:rsidRPr="00D97C63" w:rsidRDefault="009B00C6" w:rsidP="009B00C6">
            <w:pPr>
              <w:spacing w:after="0"/>
              <w:rPr>
                <w:sz w:val="18"/>
                <w:szCs w:val="18"/>
                <w:lang w:eastAsia="en-US"/>
              </w:rPr>
            </w:pPr>
            <w:r w:rsidRPr="00D97C63">
              <w:rPr>
                <w:sz w:val="18"/>
                <w:szCs w:val="18"/>
                <w:lang w:eastAsia="en-US"/>
              </w:rPr>
              <w:t>1.7.2</w:t>
            </w:r>
          </w:p>
        </w:tc>
        <w:tc>
          <w:tcPr>
            <w:tcW w:w="2200"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9B00C6" w:rsidRPr="00D97C63" w:rsidRDefault="009B00C6" w:rsidP="009B00C6">
            <w:pPr>
              <w:spacing w:after="0"/>
              <w:rPr>
                <w:sz w:val="18"/>
                <w:szCs w:val="18"/>
                <w:lang w:eastAsia="en-US"/>
              </w:rPr>
            </w:pPr>
            <w:r w:rsidRPr="00D97C63">
              <w:rPr>
                <w:sz w:val="18"/>
                <w:szCs w:val="18"/>
                <w:lang w:eastAsia="en-US"/>
              </w:rPr>
              <w:t>Основное мероприятие</w:t>
            </w:r>
          </w:p>
        </w:tc>
        <w:tc>
          <w:tcPr>
            <w:tcW w:w="2268"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9B00C6" w:rsidRPr="00D97C63" w:rsidRDefault="009B00C6" w:rsidP="009B00C6">
            <w:pPr>
              <w:spacing w:after="0"/>
              <w:rPr>
                <w:sz w:val="18"/>
                <w:szCs w:val="18"/>
                <w:lang w:eastAsia="en-US"/>
              </w:rPr>
            </w:pPr>
            <w:r w:rsidRPr="00D97C63">
              <w:rPr>
                <w:sz w:val="18"/>
                <w:szCs w:val="18"/>
                <w:lang w:eastAsia="en-US"/>
              </w:rPr>
              <w:t>Реализация мероприятий регионального проекта "Культурная среда"</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всего, в том числе</w:t>
            </w:r>
          </w:p>
        </w:tc>
        <w:tc>
          <w:tcPr>
            <w:tcW w:w="974"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73"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11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Х</w:t>
            </w:r>
          </w:p>
        </w:tc>
        <w:tc>
          <w:tcPr>
            <w:tcW w:w="98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c>
          <w:tcPr>
            <w:tcW w:w="89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c>
          <w:tcPr>
            <w:tcW w:w="1092"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c>
          <w:tcPr>
            <w:tcW w:w="986"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w:t>
            </w:r>
          </w:p>
        </w:tc>
        <w:tc>
          <w:tcPr>
            <w:tcW w:w="112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AE43CB" w:rsidRDefault="009B00C6" w:rsidP="009B00C6">
            <w:pPr>
              <w:spacing w:after="0" w:line="240" w:lineRule="auto"/>
              <w:jc w:val="center"/>
              <w:rPr>
                <w:b/>
                <w:sz w:val="18"/>
                <w:szCs w:val="18"/>
                <w:lang w:eastAsia="en-US"/>
              </w:rPr>
            </w:pPr>
            <w:r w:rsidRPr="00AE43CB">
              <w:rPr>
                <w:b/>
                <w:sz w:val="18"/>
                <w:szCs w:val="18"/>
                <w:lang w:eastAsia="en-US"/>
              </w:rPr>
              <w:t>132,5</w:t>
            </w:r>
          </w:p>
        </w:tc>
      </w:tr>
      <w:tr w:rsidR="009B00C6" w:rsidTr="009B00C6">
        <w:trPr>
          <w:trHeight w:val="1279"/>
        </w:trPr>
        <w:tc>
          <w:tcPr>
            <w:tcW w:w="868" w:type="dxa"/>
            <w:vMerge/>
            <w:tcBorders>
              <w:left w:val="single" w:sz="4" w:space="0" w:color="000001"/>
              <w:bottom w:val="single" w:sz="4" w:space="0" w:color="000001"/>
              <w:right w:val="single" w:sz="4" w:space="0" w:color="000001"/>
            </w:tcBorders>
            <w:shd w:val="clear" w:color="auto" w:fill="auto"/>
            <w:tcMar>
              <w:left w:w="108" w:type="dxa"/>
            </w:tcMar>
            <w:vAlign w:val="center"/>
          </w:tcPr>
          <w:p w:rsidR="009B00C6" w:rsidRPr="00D97C63" w:rsidRDefault="009B00C6" w:rsidP="009B00C6">
            <w:pPr>
              <w:spacing w:after="0"/>
              <w:rPr>
                <w:sz w:val="18"/>
                <w:szCs w:val="18"/>
                <w:lang w:eastAsia="en-US"/>
              </w:rPr>
            </w:pPr>
          </w:p>
        </w:tc>
        <w:tc>
          <w:tcPr>
            <w:tcW w:w="2200" w:type="dxa"/>
            <w:vMerge/>
            <w:tcBorders>
              <w:left w:val="single" w:sz="4" w:space="0" w:color="000001"/>
              <w:bottom w:val="single" w:sz="4" w:space="0" w:color="000001"/>
              <w:right w:val="single" w:sz="4" w:space="0" w:color="000001"/>
            </w:tcBorders>
            <w:shd w:val="clear" w:color="auto" w:fill="auto"/>
            <w:tcMar>
              <w:left w:w="108" w:type="dxa"/>
            </w:tcMar>
            <w:vAlign w:val="center"/>
          </w:tcPr>
          <w:p w:rsidR="009B00C6" w:rsidRPr="00D97C63" w:rsidRDefault="009B00C6" w:rsidP="009B00C6">
            <w:pPr>
              <w:spacing w:after="0"/>
              <w:rPr>
                <w:sz w:val="18"/>
                <w:szCs w:val="18"/>
                <w:lang w:eastAsia="en-US"/>
              </w:rPr>
            </w:pPr>
          </w:p>
        </w:tc>
        <w:tc>
          <w:tcPr>
            <w:tcW w:w="2268" w:type="dxa"/>
            <w:vMerge/>
            <w:tcBorders>
              <w:left w:val="single" w:sz="4" w:space="0" w:color="000001"/>
              <w:bottom w:val="single" w:sz="4" w:space="0" w:color="000001"/>
              <w:right w:val="single" w:sz="4" w:space="0" w:color="000001"/>
            </w:tcBorders>
            <w:shd w:val="clear" w:color="auto" w:fill="auto"/>
            <w:tcMar>
              <w:left w:w="108" w:type="dxa"/>
            </w:tcMar>
            <w:vAlign w:val="center"/>
          </w:tcPr>
          <w:p w:rsidR="009B00C6" w:rsidRPr="00D97C63" w:rsidRDefault="009B00C6" w:rsidP="009B00C6">
            <w:pPr>
              <w:spacing w:after="0"/>
              <w:rPr>
                <w:sz w:val="18"/>
                <w:szCs w:val="18"/>
                <w:lang w:eastAsia="en-US"/>
              </w:rPr>
            </w:pP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D97C63" w:rsidRDefault="009B00C6" w:rsidP="009B00C6">
            <w:pPr>
              <w:spacing w:after="0" w:line="240" w:lineRule="auto"/>
              <w:jc w:val="center"/>
              <w:rPr>
                <w:sz w:val="18"/>
                <w:szCs w:val="18"/>
                <w:lang w:eastAsia="en-US"/>
              </w:rPr>
            </w:pPr>
            <w:r w:rsidRPr="00D97C63">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D97C63" w:rsidRDefault="009B00C6" w:rsidP="009B00C6">
            <w:pPr>
              <w:spacing w:after="0" w:line="240" w:lineRule="auto"/>
              <w:jc w:val="center"/>
              <w:rPr>
                <w:sz w:val="18"/>
                <w:szCs w:val="18"/>
                <w:lang w:eastAsia="en-US"/>
              </w:rPr>
            </w:pPr>
            <w:r w:rsidRPr="00D97C63">
              <w:rPr>
                <w:sz w:val="18"/>
                <w:szCs w:val="18"/>
                <w:lang w:eastAsia="en-US"/>
              </w:rPr>
              <w:t>714</w:t>
            </w:r>
          </w:p>
        </w:tc>
        <w:tc>
          <w:tcPr>
            <w:tcW w:w="973"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D97C63" w:rsidRDefault="009B00C6" w:rsidP="009B00C6">
            <w:pPr>
              <w:spacing w:after="0" w:line="240" w:lineRule="auto"/>
              <w:jc w:val="center"/>
              <w:rPr>
                <w:sz w:val="18"/>
                <w:szCs w:val="18"/>
                <w:lang w:eastAsia="en-US"/>
              </w:rPr>
            </w:pPr>
            <w:r w:rsidRPr="00D97C63">
              <w:rPr>
                <w:sz w:val="18"/>
                <w:szCs w:val="18"/>
                <w:lang w:eastAsia="en-US"/>
              </w:rPr>
              <w:t>0801</w:t>
            </w:r>
          </w:p>
        </w:tc>
        <w:tc>
          <w:tcPr>
            <w:tcW w:w="11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D97C63" w:rsidRDefault="009B00C6" w:rsidP="009B00C6">
            <w:pPr>
              <w:spacing w:after="0" w:line="240" w:lineRule="auto"/>
              <w:jc w:val="center"/>
              <w:rPr>
                <w:sz w:val="18"/>
                <w:szCs w:val="18"/>
                <w:lang w:eastAsia="en-US"/>
              </w:rPr>
            </w:pPr>
            <w:r w:rsidRPr="00D97C63">
              <w:rPr>
                <w:sz w:val="18"/>
                <w:szCs w:val="18"/>
                <w:lang w:eastAsia="en-US"/>
              </w:rPr>
              <w:t>114А155970</w:t>
            </w:r>
          </w:p>
        </w:tc>
        <w:tc>
          <w:tcPr>
            <w:tcW w:w="98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D97C63" w:rsidRDefault="009B00C6" w:rsidP="009B00C6">
            <w:pPr>
              <w:spacing w:after="0" w:line="240" w:lineRule="auto"/>
              <w:jc w:val="center"/>
              <w:rPr>
                <w:sz w:val="18"/>
                <w:szCs w:val="18"/>
                <w:lang w:eastAsia="en-US"/>
              </w:rPr>
            </w:pPr>
            <w:r w:rsidRPr="00D97C63">
              <w:rPr>
                <w:sz w:val="18"/>
                <w:szCs w:val="18"/>
                <w:lang w:eastAsia="en-US"/>
              </w:rPr>
              <w:t>-</w:t>
            </w:r>
          </w:p>
        </w:tc>
        <w:tc>
          <w:tcPr>
            <w:tcW w:w="89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D97C63" w:rsidRDefault="009B00C6" w:rsidP="009B00C6">
            <w:pPr>
              <w:spacing w:after="0" w:line="240" w:lineRule="auto"/>
              <w:jc w:val="center"/>
              <w:rPr>
                <w:sz w:val="18"/>
                <w:szCs w:val="18"/>
                <w:lang w:eastAsia="en-US"/>
              </w:rPr>
            </w:pPr>
            <w:r w:rsidRPr="00D97C63">
              <w:rPr>
                <w:sz w:val="18"/>
                <w:szCs w:val="18"/>
                <w:lang w:eastAsia="en-US"/>
              </w:rPr>
              <w:t>-</w:t>
            </w:r>
          </w:p>
        </w:tc>
        <w:tc>
          <w:tcPr>
            <w:tcW w:w="1092"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D97C63" w:rsidRDefault="009B00C6" w:rsidP="009B00C6">
            <w:pPr>
              <w:spacing w:after="0" w:line="240" w:lineRule="auto"/>
              <w:jc w:val="center"/>
              <w:rPr>
                <w:sz w:val="18"/>
                <w:szCs w:val="18"/>
                <w:lang w:eastAsia="en-US"/>
              </w:rPr>
            </w:pPr>
            <w:r w:rsidRPr="00D97C63">
              <w:rPr>
                <w:sz w:val="18"/>
                <w:szCs w:val="18"/>
                <w:lang w:eastAsia="en-US"/>
              </w:rPr>
              <w:t>-</w:t>
            </w:r>
          </w:p>
        </w:tc>
        <w:tc>
          <w:tcPr>
            <w:tcW w:w="986"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D97C63" w:rsidRDefault="009B00C6" w:rsidP="009B00C6">
            <w:pPr>
              <w:spacing w:after="0" w:line="240" w:lineRule="auto"/>
              <w:jc w:val="center"/>
              <w:rPr>
                <w:sz w:val="18"/>
                <w:szCs w:val="18"/>
                <w:lang w:eastAsia="en-US"/>
              </w:rPr>
            </w:pPr>
            <w:r w:rsidRPr="00D97C63">
              <w:rPr>
                <w:sz w:val="18"/>
                <w:szCs w:val="18"/>
                <w:lang w:eastAsia="en-US"/>
              </w:rPr>
              <w:t>-</w:t>
            </w:r>
          </w:p>
        </w:tc>
        <w:tc>
          <w:tcPr>
            <w:tcW w:w="112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D97C63" w:rsidRDefault="009B00C6" w:rsidP="009B00C6">
            <w:pPr>
              <w:spacing w:after="0" w:line="240" w:lineRule="auto"/>
              <w:jc w:val="center"/>
              <w:rPr>
                <w:sz w:val="18"/>
                <w:szCs w:val="18"/>
                <w:lang w:eastAsia="en-US"/>
              </w:rPr>
            </w:pPr>
            <w:r>
              <w:rPr>
                <w:sz w:val="18"/>
                <w:szCs w:val="18"/>
                <w:lang w:eastAsia="en-US"/>
              </w:rPr>
              <w:t>132,5</w:t>
            </w:r>
          </w:p>
        </w:tc>
      </w:tr>
      <w:tr w:rsidR="009B00C6" w:rsidTr="009B00C6">
        <w:trPr>
          <w:trHeight w:val="418"/>
        </w:trPr>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Pr="00D97C63" w:rsidRDefault="009B00C6" w:rsidP="009B00C6">
            <w:pPr>
              <w:spacing w:after="0"/>
              <w:jc w:val="center"/>
              <w:rPr>
                <w:b/>
                <w:sz w:val="18"/>
                <w:szCs w:val="18"/>
                <w:lang w:eastAsia="en-US"/>
              </w:rPr>
            </w:pPr>
            <w:r w:rsidRPr="00D97C63">
              <w:rPr>
                <w:b/>
                <w:sz w:val="18"/>
                <w:szCs w:val="18"/>
                <w:lang w:eastAsia="en-US"/>
              </w:rPr>
              <w:t>1.8.</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Pr="00D97C63" w:rsidRDefault="009B00C6" w:rsidP="009B00C6">
            <w:pPr>
              <w:spacing w:after="0"/>
              <w:jc w:val="center"/>
              <w:rPr>
                <w:sz w:val="18"/>
                <w:szCs w:val="18"/>
                <w:lang w:eastAsia="en-US"/>
              </w:rPr>
            </w:pPr>
            <w:r w:rsidRPr="00D97C63">
              <w:rPr>
                <w:b/>
                <w:sz w:val="18"/>
                <w:szCs w:val="18"/>
                <w:lang w:eastAsia="en-US"/>
              </w:rPr>
              <w:t>Подпрограмма</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Pr="00D97C63" w:rsidRDefault="009B00C6" w:rsidP="009B00C6">
            <w:pPr>
              <w:spacing w:after="0"/>
              <w:jc w:val="center"/>
              <w:rPr>
                <w:b/>
                <w:sz w:val="18"/>
                <w:szCs w:val="18"/>
                <w:lang w:eastAsia="en-US"/>
              </w:rPr>
            </w:pPr>
            <w:r w:rsidRPr="00D97C63">
              <w:rPr>
                <w:b/>
                <w:sz w:val="18"/>
                <w:szCs w:val="18"/>
                <w:lang w:eastAsia="en-US"/>
              </w:rPr>
              <w:t xml:space="preserve">«Обеспечение </w:t>
            </w:r>
            <w:r w:rsidRPr="00D97C63">
              <w:rPr>
                <w:b/>
                <w:sz w:val="18"/>
                <w:szCs w:val="18"/>
                <w:lang w:eastAsia="en-US"/>
              </w:rPr>
              <w:lastRenderedPageBreak/>
              <w:t>деятельности отдела по культуре и искусству администрации Сорочинского городского округа и подведомственных учреждений культуры»</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D97C63" w:rsidRDefault="009B00C6" w:rsidP="009B00C6">
            <w:pPr>
              <w:spacing w:after="0" w:line="240" w:lineRule="auto"/>
              <w:jc w:val="center"/>
              <w:rPr>
                <w:b/>
                <w:sz w:val="18"/>
                <w:szCs w:val="18"/>
                <w:lang w:eastAsia="en-US"/>
              </w:rPr>
            </w:pPr>
            <w:r w:rsidRPr="00D97C63">
              <w:rPr>
                <w:b/>
                <w:sz w:val="18"/>
                <w:szCs w:val="18"/>
                <w:lang w:eastAsia="en-US"/>
              </w:rPr>
              <w:lastRenderedPageBreak/>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D97C63" w:rsidRDefault="009B00C6" w:rsidP="009B00C6">
            <w:pPr>
              <w:spacing w:after="0" w:line="240" w:lineRule="auto"/>
              <w:jc w:val="center"/>
              <w:rPr>
                <w:b/>
                <w:sz w:val="18"/>
                <w:szCs w:val="18"/>
                <w:lang w:eastAsia="en-US"/>
              </w:rPr>
            </w:pPr>
            <w:r w:rsidRPr="00D97C63">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D97C63" w:rsidRDefault="009B00C6" w:rsidP="009B00C6">
            <w:pPr>
              <w:spacing w:after="0" w:line="240" w:lineRule="auto"/>
              <w:jc w:val="center"/>
              <w:rPr>
                <w:b/>
                <w:sz w:val="18"/>
                <w:szCs w:val="18"/>
                <w:lang w:eastAsia="en-US"/>
              </w:rPr>
            </w:pPr>
            <w:r w:rsidRPr="00D97C63">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D97C63" w:rsidRDefault="009B00C6" w:rsidP="009B00C6">
            <w:pPr>
              <w:spacing w:after="0" w:line="240" w:lineRule="auto"/>
              <w:jc w:val="center"/>
              <w:rPr>
                <w:b/>
                <w:sz w:val="18"/>
                <w:szCs w:val="18"/>
                <w:lang w:eastAsia="en-US"/>
              </w:rPr>
            </w:pPr>
            <w:r w:rsidRPr="00D97C63">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D97C63" w:rsidRDefault="009B00C6" w:rsidP="009B00C6">
            <w:pPr>
              <w:spacing w:after="0" w:line="240" w:lineRule="auto"/>
              <w:jc w:val="center"/>
              <w:rPr>
                <w:b/>
                <w:sz w:val="18"/>
                <w:szCs w:val="18"/>
                <w:lang w:eastAsia="en-US"/>
              </w:rPr>
            </w:pPr>
            <w:r w:rsidRPr="00D97C63">
              <w:rPr>
                <w:b/>
                <w:sz w:val="18"/>
                <w:szCs w:val="18"/>
                <w:lang w:eastAsia="en-US"/>
              </w:rPr>
              <w:t>20116,2</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D97C63" w:rsidRDefault="009B00C6" w:rsidP="009B00C6">
            <w:pPr>
              <w:spacing w:after="0" w:line="240" w:lineRule="auto"/>
              <w:jc w:val="center"/>
              <w:rPr>
                <w:b/>
                <w:sz w:val="18"/>
                <w:szCs w:val="18"/>
                <w:lang w:eastAsia="en-US"/>
              </w:rPr>
            </w:pPr>
            <w:r w:rsidRPr="00D97C63">
              <w:rPr>
                <w:b/>
                <w:sz w:val="18"/>
                <w:szCs w:val="18"/>
                <w:lang w:eastAsia="en-US"/>
              </w:rPr>
              <w:t>20532,5</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D97C63" w:rsidRDefault="009B00C6" w:rsidP="009B00C6">
            <w:pPr>
              <w:spacing w:after="0" w:line="240" w:lineRule="auto"/>
              <w:jc w:val="center"/>
              <w:rPr>
                <w:b/>
                <w:sz w:val="18"/>
                <w:szCs w:val="18"/>
                <w:lang w:eastAsia="en-US"/>
              </w:rPr>
            </w:pPr>
            <w:r w:rsidRPr="00D97C63">
              <w:rPr>
                <w:b/>
                <w:sz w:val="18"/>
                <w:szCs w:val="18"/>
                <w:lang w:eastAsia="en-US"/>
              </w:rPr>
              <w:t>22730,1</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D97C63" w:rsidRDefault="009B00C6" w:rsidP="009B00C6">
            <w:pPr>
              <w:spacing w:after="0" w:line="240" w:lineRule="auto"/>
              <w:jc w:val="center"/>
              <w:rPr>
                <w:b/>
                <w:sz w:val="18"/>
                <w:szCs w:val="18"/>
                <w:lang w:eastAsia="en-US"/>
              </w:rPr>
            </w:pPr>
            <w:r w:rsidRPr="00D97C63">
              <w:rPr>
                <w:b/>
                <w:sz w:val="18"/>
                <w:szCs w:val="18"/>
                <w:lang w:eastAsia="en-US"/>
              </w:rPr>
              <w:t>14318,2</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D97C63" w:rsidRDefault="009B00C6" w:rsidP="009B00C6">
            <w:pPr>
              <w:jc w:val="center"/>
            </w:pPr>
            <w:r w:rsidRPr="00D97C63">
              <w:rPr>
                <w:b/>
                <w:sz w:val="18"/>
                <w:szCs w:val="18"/>
                <w:lang w:eastAsia="en-US"/>
              </w:rPr>
              <w:t>20072,</w:t>
            </w:r>
            <w:r>
              <w:rPr>
                <w:b/>
                <w:sz w:val="18"/>
                <w:szCs w:val="18"/>
                <w:lang w:eastAsia="en-US"/>
              </w:rPr>
              <w:t>7</w:t>
            </w:r>
          </w:p>
        </w:tc>
      </w:tr>
      <w:tr w:rsidR="009B00C6" w:rsidTr="009B00C6">
        <w:trPr>
          <w:trHeight w:val="1920"/>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714</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20116,2</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20532,5</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22730,1</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14318,2</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0623B1" w:rsidRDefault="009B00C6" w:rsidP="009B00C6">
            <w:pPr>
              <w:jc w:val="center"/>
              <w:rPr>
                <w:highlight w:val="yellow"/>
              </w:rPr>
            </w:pPr>
            <w:r w:rsidRPr="00D97C63">
              <w:rPr>
                <w:b/>
                <w:sz w:val="18"/>
                <w:szCs w:val="18"/>
                <w:lang w:eastAsia="en-US"/>
              </w:rPr>
              <w:t>20072,</w:t>
            </w:r>
            <w:r>
              <w:rPr>
                <w:b/>
                <w:sz w:val="18"/>
                <w:szCs w:val="18"/>
                <w:lang w:eastAsia="en-US"/>
              </w:rPr>
              <w:t>7</w:t>
            </w:r>
          </w:p>
        </w:tc>
      </w:tr>
      <w:tr w:rsidR="009B00C6" w:rsidTr="009B00C6">
        <w:trPr>
          <w:trHeight w:val="465"/>
        </w:trPr>
        <w:tc>
          <w:tcPr>
            <w:tcW w:w="8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r>
              <w:rPr>
                <w:sz w:val="18"/>
                <w:szCs w:val="18"/>
                <w:lang w:eastAsia="en-US"/>
              </w:rPr>
              <w:lastRenderedPageBreak/>
              <w:t>1.8.1</w:t>
            </w:r>
          </w:p>
        </w:tc>
        <w:tc>
          <w:tcPr>
            <w:tcW w:w="2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r>
              <w:rPr>
                <w:sz w:val="18"/>
                <w:szCs w:val="18"/>
                <w:lang w:eastAsia="en-US"/>
              </w:rPr>
              <w:t>Основное мероприятие</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r>
              <w:rPr>
                <w:sz w:val="18"/>
                <w:szCs w:val="18"/>
                <w:lang w:eastAsia="en-US"/>
              </w:rPr>
              <w:t>«Организация деятельности в сфере культуры и искусства»</w:t>
            </w:r>
          </w:p>
        </w:tc>
        <w:tc>
          <w:tcPr>
            <w:tcW w:w="20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673E5F" w:rsidRDefault="009B00C6" w:rsidP="009B00C6">
            <w:pPr>
              <w:spacing w:after="0" w:line="240" w:lineRule="auto"/>
              <w:jc w:val="center"/>
              <w:rPr>
                <w:b/>
                <w:sz w:val="18"/>
                <w:szCs w:val="18"/>
                <w:lang w:eastAsia="en-US"/>
              </w:rPr>
            </w:pPr>
            <w:r w:rsidRPr="00673E5F">
              <w:rPr>
                <w:b/>
                <w:sz w:val="18"/>
                <w:szCs w:val="18"/>
                <w:lang w:eastAsia="en-US"/>
              </w:rPr>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673E5F" w:rsidRDefault="009B00C6" w:rsidP="009B00C6">
            <w:pPr>
              <w:spacing w:after="0" w:line="240" w:lineRule="auto"/>
              <w:jc w:val="center"/>
              <w:rPr>
                <w:b/>
                <w:sz w:val="18"/>
                <w:szCs w:val="18"/>
                <w:lang w:eastAsia="en-US"/>
              </w:rPr>
            </w:pPr>
            <w:r w:rsidRPr="00673E5F">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673E5F" w:rsidRDefault="009B00C6" w:rsidP="009B00C6">
            <w:pPr>
              <w:spacing w:after="0" w:line="240" w:lineRule="auto"/>
              <w:jc w:val="center"/>
              <w:rPr>
                <w:b/>
                <w:sz w:val="18"/>
                <w:szCs w:val="18"/>
                <w:lang w:eastAsia="en-US"/>
              </w:rPr>
            </w:pPr>
            <w:r w:rsidRPr="00673E5F">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673E5F" w:rsidRDefault="009B00C6" w:rsidP="009B00C6">
            <w:pPr>
              <w:spacing w:after="0" w:line="240" w:lineRule="auto"/>
              <w:jc w:val="center"/>
              <w:rPr>
                <w:b/>
                <w:sz w:val="18"/>
                <w:szCs w:val="18"/>
                <w:lang w:eastAsia="en-US"/>
              </w:rPr>
            </w:pPr>
            <w:r w:rsidRPr="00673E5F">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20116,2</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20532,5</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21623,0</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b/>
                <w:sz w:val="18"/>
                <w:szCs w:val="18"/>
                <w:lang w:eastAsia="en-US"/>
              </w:rPr>
              <w:t>14318,2</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0623B1" w:rsidRDefault="009B00C6" w:rsidP="009B00C6">
            <w:pPr>
              <w:spacing w:after="0" w:line="240" w:lineRule="auto"/>
              <w:jc w:val="center"/>
              <w:rPr>
                <w:b/>
                <w:sz w:val="18"/>
                <w:szCs w:val="18"/>
                <w:highlight w:val="yellow"/>
                <w:lang w:eastAsia="en-US"/>
              </w:rPr>
            </w:pPr>
            <w:r w:rsidRPr="00D97C63">
              <w:rPr>
                <w:b/>
                <w:sz w:val="18"/>
                <w:szCs w:val="18"/>
                <w:lang w:eastAsia="en-US"/>
              </w:rPr>
              <w:t>20072,</w:t>
            </w:r>
            <w:r>
              <w:rPr>
                <w:b/>
                <w:sz w:val="18"/>
                <w:szCs w:val="18"/>
                <w:lang w:eastAsia="en-US"/>
              </w:rPr>
              <w:t>7</w:t>
            </w:r>
          </w:p>
        </w:tc>
      </w:tr>
      <w:tr w:rsidR="009B00C6" w:rsidTr="009B00C6">
        <w:trPr>
          <w:trHeight w:val="1158"/>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b/>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vMerge w:val="restart"/>
            <w:tcBorders>
              <w:top w:val="single" w:sz="4" w:space="0" w:color="00000A"/>
              <w:left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sz w:val="18"/>
                <w:szCs w:val="18"/>
                <w:lang w:eastAsia="en-US"/>
              </w:rPr>
              <w:t>0804</w:t>
            </w:r>
          </w:p>
        </w:tc>
        <w:tc>
          <w:tcPr>
            <w:tcW w:w="11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sz w:val="18"/>
                <w:szCs w:val="18"/>
                <w:lang w:eastAsia="en-US"/>
              </w:rPr>
              <w:t>1150100020</w:t>
            </w:r>
          </w:p>
        </w:tc>
        <w:tc>
          <w:tcPr>
            <w:tcW w:w="98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sz w:val="18"/>
                <w:szCs w:val="18"/>
                <w:lang w:eastAsia="en-US"/>
              </w:rPr>
              <w:t>2614,2</w:t>
            </w:r>
          </w:p>
        </w:tc>
        <w:tc>
          <w:tcPr>
            <w:tcW w:w="89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sz w:val="18"/>
                <w:szCs w:val="18"/>
                <w:lang w:eastAsia="en-US"/>
              </w:rPr>
              <w:t>2327,9</w:t>
            </w:r>
          </w:p>
        </w:tc>
        <w:tc>
          <w:tcPr>
            <w:tcW w:w="1092"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sz w:val="18"/>
                <w:szCs w:val="18"/>
                <w:lang w:eastAsia="en-US"/>
              </w:rPr>
              <w:t>2459,2</w:t>
            </w:r>
          </w:p>
        </w:tc>
        <w:tc>
          <w:tcPr>
            <w:tcW w:w="986"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0F2B03" w:rsidRDefault="009B00C6" w:rsidP="009B00C6">
            <w:pPr>
              <w:spacing w:after="0" w:line="240" w:lineRule="auto"/>
              <w:jc w:val="center"/>
              <w:rPr>
                <w:sz w:val="18"/>
                <w:szCs w:val="18"/>
                <w:lang w:eastAsia="en-US"/>
              </w:rPr>
            </w:pPr>
            <w:r w:rsidRPr="000F2B03">
              <w:rPr>
                <w:sz w:val="18"/>
                <w:szCs w:val="18"/>
                <w:lang w:eastAsia="en-US"/>
              </w:rPr>
              <w:t>2305,9</w:t>
            </w:r>
          </w:p>
        </w:tc>
        <w:tc>
          <w:tcPr>
            <w:tcW w:w="112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b/>
                <w:sz w:val="18"/>
                <w:szCs w:val="18"/>
                <w:lang w:eastAsia="en-US"/>
              </w:rPr>
            </w:pPr>
            <w:r>
              <w:rPr>
                <w:sz w:val="18"/>
                <w:szCs w:val="18"/>
                <w:lang w:eastAsia="en-US"/>
              </w:rPr>
              <w:t>2305,9</w:t>
            </w:r>
          </w:p>
        </w:tc>
      </w:tr>
      <w:tr w:rsidR="009B00C6" w:rsidTr="009B00C6">
        <w:trPr>
          <w:trHeight w:val="405"/>
        </w:trPr>
        <w:tc>
          <w:tcPr>
            <w:tcW w:w="8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0804</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1150100140</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17502,0</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18204,6</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8623C4" w:rsidRDefault="009B00C6" w:rsidP="009B00C6">
            <w:pPr>
              <w:spacing w:after="0" w:line="240" w:lineRule="auto"/>
              <w:jc w:val="center"/>
              <w:rPr>
                <w:sz w:val="18"/>
                <w:szCs w:val="18"/>
                <w:lang w:eastAsia="en-US"/>
              </w:rPr>
            </w:pPr>
            <w:r w:rsidRPr="008623C4">
              <w:rPr>
                <w:sz w:val="18"/>
                <w:szCs w:val="18"/>
                <w:lang w:eastAsia="en-US"/>
              </w:rPr>
              <w:t>19</w:t>
            </w:r>
            <w:r>
              <w:rPr>
                <w:sz w:val="18"/>
                <w:szCs w:val="18"/>
                <w:lang w:eastAsia="en-US"/>
              </w:rPr>
              <w:t>163,8</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8623C4" w:rsidRDefault="009B00C6" w:rsidP="009B00C6">
            <w:pPr>
              <w:spacing w:after="0" w:line="240" w:lineRule="auto"/>
              <w:jc w:val="center"/>
              <w:rPr>
                <w:sz w:val="18"/>
                <w:szCs w:val="18"/>
                <w:lang w:eastAsia="en-US"/>
              </w:rPr>
            </w:pPr>
            <w:r w:rsidRPr="008623C4">
              <w:rPr>
                <w:sz w:val="18"/>
                <w:szCs w:val="18"/>
                <w:lang w:eastAsia="en-US"/>
              </w:rPr>
              <w:t>12012,3</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sidRPr="00D97C63">
              <w:rPr>
                <w:sz w:val="18"/>
                <w:szCs w:val="18"/>
                <w:lang w:eastAsia="en-US"/>
              </w:rPr>
              <w:t>17766,</w:t>
            </w:r>
            <w:r>
              <w:rPr>
                <w:sz w:val="18"/>
                <w:szCs w:val="18"/>
                <w:lang w:eastAsia="en-US"/>
              </w:rPr>
              <w:t>8</w:t>
            </w:r>
          </w:p>
        </w:tc>
      </w:tr>
      <w:tr w:rsidR="009B00C6" w:rsidTr="009B00C6">
        <w:trPr>
          <w:trHeight w:val="405"/>
        </w:trPr>
        <w:tc>
          <w:tcPr>
            <w:tcW w:w="868"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r>
              <w:rPr>
                <w:sz w:val="18"/>
                <w:szCs w:val="18"/>
                <w:lang w:eastAsia="en-US"/>
              </w:rPr>
              <w:t>1.8.2</w:t>
            </w:r>
          </w:p>
        </w:tc>
        <w:tc>
          <w:tcPr>
            <w:tcW w:w="2200"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r>
              <w:rPr>
                <w:sz w:val="18"/>
                <w:szCs w:val="18"/>
                <w:lang w:eastAsia="en-US"/>
              </w:rPr>
              <w:t>Основное мероприятие</w:t>
            </w:r>
          </w:p>
        </w:tc>
        <w:tc>
          <w:tcPr>
            <w:tcW w:w="2268"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r w:rsidRPr="000F2B03">
              <w:rPr>
                <w:sz w:val="18"/>
                <w:szCs w:val="18"/>
                <w:lang w:eastAsia="en-US"/>
              </w:rPr>
              <w:t xml:space="preserve"> "Сохранение, использование и популяризация объектов культурного наследия, находящихся в собственности муниципального образования Сорочинский городской округ"</w:t>
            </w:r>
          </w:p>
        </w:tc>
        <w:tc>
          <w:tcPr>
            <w:tcW w:w="2067" w:type="dxa"/>
            <w:tcBorders>
              <w:left w:val="single" w:sz="4" w:space="0" w:color="000001"/>
              <w:right w:val="single" w:sz="4" w:space="0" w:color="000001"/>
            </w:tcBorders>
            <w:shd w:val="clear" w:color="auto" w:fill="auto"/>
            <w:tcMar>
              <w:left w:w="108" w:type="dxa"/>
            </w:tcMar>
          </w:tcPr>
          <w:p w:rsidR="009B00C6" w:rsidRPr="00673E5F" w:rsidRDefault="009B00C6" w:rsidP="009B00C6">
            <w:pPr>
              <w:spacing w:after="0" w:line="240" w:lineRule="auto"/>
              <w:jc w:val="center"/>
              <w:rPr>
                <w:b/>
                <w:sz w:val="18"/>
                <w:szCs w:val="18"/>
                <w:lang w:eastAsia="en-US"/>
              </w:rPr>
            </w:pPr>
            <w:r w:rsidRPr="00673E5F">
              <w:rPr>
                <w:b/>
                <w:sz w:val="18"/>
                <w:szCs w:val="18"/>
                <w:lang w:eastAsia="en-US"/>
              </w:rPr>
              <w:t>всего, в том числе</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673E5F" w:rsidRDefault="009B00C6" w:rsidP="009B00C6">
            <w:pPr>
              <w:spacing w:after="0" w:line="240" w:lineRule="auto"/>
              <w:jc w:val="center"/>
              <w:rPr>
                <w:b/>
                <w:sz w:val="18"/>
                <w:szCs w:val="18"/>
                <w:lang w:eastAsia="en-US"/>
              </w:rPr>
            </w:pPr>
            <w:r w:rsidRPr="00673E5F">
              <w:rPr>
                <w:b/>
                <w:sz w:val="18"/>
                <w:szCs w:val="18"/>
                <w:lang w:eastAsia="en-US"/>
              </w:rPr>
              <w:t>Х</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673E5F" w:rsidRDefault="009B00C6" w:rsidP="009B00C6">
            <w:pPr>
              <w:spacing w:after="0" w:line="240" w:lineRule="auto"/>
              <w:jc w:val="center"/>
              <w:rPr>
                <w:b/>
                <w:sz w:val="18"/>
                <w:szCs w:val="18"/>
                <w:lang w:eastAsia="en-US"/>
              </w:rPr>
            </w:pPr>
            <w:r w:rsidRPr="00673E5F">
              <w:rPr>
                <w:b/>
                <w:sz w:val="18"/>
                <w:szCs w:val="18"/>
                <w:lang w:eastAsia="en-US"/>
              </w:rPr>
              <w:t>Х</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673E5F" w:rsidRDefault="009B00C6" w:rsidP="009B00C6">
            <w:pPr>
              <w:spacing w:after="0" w:line="240" w:lineRule="auto"/>
              <w:jc w:val="center"/>
              <w:rPr>
                <w:b/>
                <w:sz w:val="18"/>
                <w:szCs w:val="18"/>
                <w:lang w:eastAsia="en-US"/>
              </w:rPr>
            </w:pPr>
            <w:r w:rsidRPr="00673E5F">
              <w:rPr>
                <w:b/>
                <w:sz w:val="18"/>
                <w:szCs w:val="18"/>
                <w:lang w:eastAsia="en-US"/>
              </w:rPr>
              <w:t>Х</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673E5F" w:rsidRDefault="009B00C6" w:rsidP="009B00C6">
            <w:pPr>
              <w:spacing w:after="0" w:line="240" w:lineRule="auto"/>
              <w:jc w:val="center"/>
              <w:rPr>
                <w:b/>
                <w:sz w:val="18"/>
                <w:szCs w:val="18"/>
                <w:lang w:eastAsia="en-US"/>
              </w:rPr>
            </w:pPr>
            <w:r w:rsidRPr="00673E5F">
              <w:rPr>
                <w:b/>
                <w:sz w:val="18"/>
                <w:szCs w:val="18"/>
                <w:lang w:eastAsia="en-US"/>
              </w:rPr>
              <w:t>-</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673E5F" w:rsidRDefault="009B00C6" w:rsidP="009B00C6">
            <w:pPr>
              <w:spacing w:after="0" w:line="240" w:lineRule="auto"/>
              <w:jc w:val="center"/>
              <w:rPr>
                <w:b/>
                <w:sz w:val="18"/>
                <w:szCs w:val="18"/>
                <w:lang w:eastAsia="en-US"/>
              </w:rPr>
            </w:pPr>
            <w:r w:rsidRPr="00673E5F">
              <w:rPr>
                <w:b/>
                <w:sz w:val="18"/>
                <w:szCs w:val="18"/>
                <w:lang w:eastAsia="en-US"/>
              </w:rPr>
              <w:t>-</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673E5F" w:rsidRDefault="009B00C6" w:rsidP="009B00C6">
            <w:pPr>
              <w:spacing w:after="0" w:line="240" w:lineRule="auto"/>
              <w:jc w:val="center"/>
              <w:rPr>
                <w:b/>
                <w:sz w:val="18"/>
                <w:szCs w:val="18"/>
                <w:lang w:eastAsia="en-US"/>
              </w:rPr>
            </w:pPr>
            <w:r w:rsidRPr="00673E5F">
              <w:rPr>
                <w:b/>
                <w:sz w:val="18"/>
                <w:szCs w:val="18"/>
                <w:lang w:eastAsia="en-US"/>
              </w:rPr>
              <w:t>1107,1</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673E5F" w:rsidRDefault="009B00C6" w:rsidP="009B00C6">
            <w:pPr>
              <w:spacing w:after="0" w:line="240" w:lineRule="auto"/>
              <w:jc w:val="center"/>
              <w:rPr>
                <w:b/>
                <w:sz w:val="18"/>
                <w:szCs w:val="18"/>
                <w:lang w:eastAsia="en-US"/>
              </w:rPr>
            </w:pPr>
            <w:r w:rsidRPr="00673E5F">
              <w:rPr>
                <w:b/>
                <w:sz w:val="18"/>
                <w:szCs w:val="18"/>
                <w:lang w:eastAsia="en-US"/>
              </w:rPr>
              <w:t>-</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Pr="00673E5F" w:rsidRDefault="009B00C6" w:rsidP="009B00C6">
            <w:pPr>
              <w:spacing w:after="0" w:line="240" w:lineRule="auto"/>
              <w:jc w:val="center"/>
              <w:rPr>
                <w:b/>
                <w:sz w:val="18"/>
                <w:szCs w:val="18"/>
                <w:lang w:eastAsia="en-US"/>
              </w:rPr>
            </w:pPr>
            <w:r w:rsidRPr="00673E5F">
              <w:rPr>
                <w:b/>
                <w:sz w:val="18"/>
                <w:szCs w:val="18"/>
                <w:lang w:eastAsia="en-US"/>
              </w:rPr>
              <w:t>-</w:t>
            </w:r>
          </w:p>
        </w:tc>
      </w:tr>
      <w:tr w:rsidR="009B00C6" w:rsidTr="009B00C6">
        <w:trPr>
          <w:trHeight w:val="405"/>
        </w:trPr>
        <w:tc>
          <w:tcPr>
            <w:tcW w:w="868"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b/>
                <w:sz w:val="18"/>
                <w:szCs w:val="18"/>
                <w:lang w:eastAsia="en-US"/>
              </w:rPr>
            </w:pPr>
          </w:p>
        </w:tc>
        <w:tc>
          <w:tcPr>
            <w:tcW w:w="2268" w:type="dxa"/>
            <w:vMerge/>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067" w:type="dxa"/>
            <w:vMerge w:val="restart"/>
            <w:tcBorders>
              <w:left w:val="single" w:sz="4" w:space="0" w:color="000001"/>
              <w:right w:val="single" w:sz="4" w:space="0" w:color="000001"/>
            </w:tcBorders>
            <w:shd w:val="clear" w:color="auto" w:fill="auto"/>
            <w:tcMar>
              <w:left w:w="108" w:type="dxa"/>
            </w:tcMar>
            <w:vAlign w:val="center"/>
          </w:tcPr>
          <w:p w:rsidR="009B00C6" w:rsidRDefault="009B00C6" w:rsidP="009B00C6">
            <w:pPr>
              <w:spacing w:after="0" w:line="240" w:lineRule="auto"/>
              <w:jc w:val="center"/>
              <w:rPr>
                <w:sz w:val="18"/>
                <w:szCs w:val="18"/>
                <w:lang w:eastAsia="en-US"/>
              </w:rPr>
            </w:pPr>
            <w:r>
              <w:rPr>
                <w:sz w:val="18"/>
                <w:szCs w:val="18"/>
                <w:lang w:eastAsia="en-US"/>
              </w:rPr>
              <w:t>Отдел по культуре и искусству администрации Сорочинского городского округа Оренбургской области»</w:t>
            </w:r>
          </w:p>
        </w:tc>
        <w:tc>
          <w:tcPr>
            <w:tcW w:w="974"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sidRPr="008623C4">
              <w:rPr>
                <w:sz w:val="18"/>
                <w:szCs w:val="18"/>
                <w:lang w:eastAsia="en-US"/>
              </w:rPr>
              <w:t>080</w:t>
            </w:r>
            <w:r>
              <w:rPr>
                <w:sz w:val="18"/>
                <w:szCs w:val="18"/>
                <w:lang w:eastAsia="en-US"/>
              </w:rPr>
              <w:t>4</w:t>
            </w:r>
          </w:p>
        </w:tc>
        <w:tc>
          <w:tcPr>
            <w:tcW w:w="116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1150200140</w:t>
            </w:r>
          </w:p>
        </w:tc>
        <w:tc>
          <w:tcPr>
            <w:tcW w:w="987"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89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1092"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687,1</w:t>
            </w:r>
          </w:p>
        </w:tc>
        <w:tc>
          <w:tcPr>
            <w:tcW w:w="98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112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r>
      <w:tr w:rsidR="009B00C6" w:rsidTr="009B00C6">
        <w:trPr>
          <w:trHeight w:val="405"/>
        </w:trPr>
        <w:tc>
          <w:tcPr>
            <w:tcW w:w="868" w:type="dxa"/>
            <w:vMerge/>
            <w:tcBorders>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2200" w:type="dxa"/>
            <w:vMerge/>
            <w:tcBorders>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jc w:val="center"/>
              <w:rPr>
                <w:sz w:val="18"/>
                <w:szCs w:val="18"/>
                <w:lang w:eastAsia="en-US"/>
              </w:rPr>
            </w:pPr>
          </w:p>
        </w:tc>
        <w:tc>
          <w:tcPr>
            <w:tcW w:w="2268" w:type="dxa"/>
            <w:vMerge/>
            <w:tcBorders>
              <w:left w:val="single" w:sz="4" w:space="0" w:color="000001"/>
              <w:bottom w:val="single" w:sz="4" w:space="0" w:color="000001"/>
              <w:right w:val="single" w:sz="4" w:space="0" w:color="000001"/>
            </w:tcBorders>
            <w:shd w:val="clear" w:color="auto" w:fill="auto"/>
            <w:tcMar>
              <w:left w:w="108" w:type="dxa"/>
            </w:tcMar>
            <w:vAlign w:val="center"/>
          </w:tcPr>
          <w:p w:rsidR="009B00C6" w:rsidRPr="000F2B03" w:rsidRDefault="009B00C6" w:rsidP="009B00C6">
            <w:pPr>
              <w:spacing w:after="0"/>
              <w:rPr>
                <w:sz w:val="18"/>
                <w:szCs w:val="18"/>
                <w:lang w:eastAsia="en-US"/>
              </w:rPr>
            </w:pPr>
          </w:p>
        </w:tc>
        <w:tc>
          <w:tcPr>
            <w:tcW w:w="2067" w:type="dxa"/>
            <w:vMerge/>
            <w:tcBorders>
              <w:left w:val="single" w:sz="4" w:space="0" w:color="000001"/>
              <w:bottom w:val="single" w:sz="4" w:space="0" w:color="000001"/>
              <w:right w:val="single" w:sz="4" w:space="0" w:color="000001"/>
            </w:tcBorders>
            <w:shd w:val="clear" w:color="auto" w:fill="auto"/>
            <w:tcMar>
              <w:left w:w="108" w:type="dxa"/>
            </w:tcMar>
            <w:vAlign w:val="center"/>
          </w:tcPr>
          <w:p w:rsidR="009B00C6" w:rsidRDefault="009B00C6" w:rsidP="009B00C6">
            <w:pPr>
              <w:spacing w:after="0"/>
              <w:rPr>
                <w:sz w:val="18"/>
                <w:szCs w:val="18"/>
                <w:lang w:eastAsia="en-US"/>
              </w:rPr>
            </w:pPr>
          </w:p>
        </w:tc>
        <w:tc>
          <w:tcPr>
            <w:tcW w:w="974"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714</w:t>
            </w:r>
          </w:p>
        </w:tc>
        <w:tc>
          <w:tcPr>
            <w:tcW w:w="973"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Pr="008623C4" w:rsidRDefault="009B00C6" w:rsidP="009B00C6">
            <w:pPr>
              <w:spacing w:after="0" w:line="240" w:lineRule="auto"/>
              <w:jc w:val="center"/>
              <w:rPr>
                <w:sz w:val="18"/>
                <w:szCs w:val="18"/>
                <w:lang w:eastAsia="en-US"/>
              </w:rPr>
            </w:pPr>
            <w:r>
              <w:rPr>
                <w:sz w:val="18"/>
                <w:szCs w:val="18"/>
                <w:lang w:eastAsia="en-US"/>
              </w:rPr>
              <w:t>0801</w:t>
            </w:r>
          </w:p>
        </w:tc>
        <w:tc>
          <w:tcPr>
            <w:tcW w:w="11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1150200160</w:t>
            </w:r>
          </w:p>
        </w:tc>
        <w:tc>
          <w:tcPr>
            <w:tcW w:w="98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89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1092"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420,0</w:t>
            </w:r>
          </w:p>
        </w:tc>
        <w:tc>
          <w:tcPr>
            <w:tcW w:w="986"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w:t>
            </w:r>
          </w:p>
        </w:tc>
        <w:tc>
          <w:tcPr>
            <w:tcW w:w="112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B00C6" w:rsidRDefault="009B00C6" w:rsidP="009B00C6">
            <w:pPr>
              <w:spacing w:after="0" w:line="240" w:lineRule="auto"/>
              <w:jc w:val="center"/>
              <w:rPr>
                <w:sz w:val="18"/>
                <w:szCs w:val="18"/>
                <w:lang w:eastAsia="en-US"/>
              </w:rPr>
            </w:pPr>
            <w:r>
              <w:rPr>
                <w:sz w:val="18"/>
                <w:szCs w:val="18"/>
                <w:lang w:eastAsia="en-US"/>
              </w:rPr>
              <w:t xml:space="preserve">- </w:t>
            </w:r>
          </w:p>
        </w:tc>
      </w:tr>
    </w:tbl>
    <w:p w:rsidR="00125AE2" w:rsidRDefault="00125AE2" w:rsidP="00611EAA">
      <w:pPr>
        <w:spacing w:after="0" w:line="240" w:lineRule="auto"/>
        <w:ind w:left="9923"/>
        <w:jc w:val="both"/>
        <w:rPr>
          <w:sz w:val="24"/>
          <w:szCs w:val="24"/>
        </w:rPr>
      </w:pPr>
    </w:p>
    <w:p w:rsidR="009B00C6" w:rsidRDefault="009B00C6" w:rsidP="00611EAA">
      <w:pPr>
        <w:spacing w:after="0" w:line="240" w:lineRule="auto"/>
        <w:ind w:left="9923"/>
        <w:jc w:val="both"/>
        <w:rPr>
          <w:sz w:val="24"/>
          <w:szCs w:val="24"/>
        </w:rPr>
      </w:pPr>
    </w:p>
    <w:p w:rsidR="00125AE2" w:rsidRDefault="00125AE2" w:rsidP="00611EAA">
      <w:pPr>
        <w:spacing w:after="0" w:line="240" w:lineRule="auto"/>
        <w:ind w:left="9923"/>
        <w:jc w:val="both"/>
        <w:rPr>
          <w:sz w:val="24"/>
          <w:szCs w:val="24"/>
        </w:rPr>
      </w:pPr>
    </w:p>
    <w:p w:rsidR="00125AE2" w:rsidRDefault="00125AE2" w:rsidP="00611EAA">
      <w:pPr>
        <w:spacing w:after="0" w:line="240" w:lineRule="auto"/>
        <w:ind w:left="9923"/>
        <w:jc w:val="both"/>
        <w:rPr>
          <w:sz w:val="24"/>
          <w:szCs w:val="24"/>
        </w:rPr>
      </w:pPr>
    </w:p>
    <w:p w:rsidR="00512910" w:rsidRDefault="00512910" w:rsidP="00611EAA">
      <w:pPr>
        <w:spacing w:after="0" w:line="240" w:lineRule="auto"/>
        <w:ind w:left="9923"/>
        <w:jc w:val="both"/>
        <w:rPr>
          <w:sz w:val="24"/>
          <w:szCs w:val="24"/>
        </w:rPr>
      </w:pPr>
    </w:p>
    <w:p w:rsidR="00226427" w:rsidRDefault="00226427" w:rsidP="00611EAA">
      <w:pPr>
        <w:spacing w:after="0" w:line="240" w:lineRule="auto"/>
        <w:ind w:left="9923"/>
        <w:jc w:val="both"/>
        <w:rPr>
          <w:sz w:val="24"/>
          <w:szCs w:val="24"/>
        </w:rPr>
      </w:pPr>
    </w:p>
    <w:p w:rsidR="00226427" w:rsidRDefault="00226427" w:rsidP="00611EAA">
      <w:pPr>
        <w:spacing w:after="0" w:line="240" w:lineRule="auto"/>
        <w:ind w:left="9923"/>
        <w:jc w:val="both"/>
        <w:rPr>
          <w:sz w:val="24"/>
          <w:szCs w:val="24"/>
        </w:rPr>
      </w:pPr>
    </w:p>
    <w:p w:rsidR="00512910" w:rsidRDefault="00512910" w:rsidP="00611EAA">
      <w:pPr>
        <w:spacing w:after="0" w:line="240" w:lineRule="auto"/>
        <w:ind w:left="9923"/>
        <w:jc w:val="both"/>
        <w:rPr>
          <w:sz w:val="24"/>
          <w:szCs w:val="24"/>
        </w:rPr>
      </w:pPr>
    </w:p>
    <w:p w:rsidR="00512910" w:rsidRDefault="00512910" w:rsidP="00611EAA">
      <w:pPr>
        <w:spacing w:after="0" w:line="240" w:lineRule="auto"/>
        <w:ind w:left="9923"/>
        <w:jc w:val="both"/>
        <w:rPr>
          <w:sz w:val="24"/>
          <w:szCs w:val="24"/>
        </w:rPr>
      </w:pPr>
    </w:p>
    <w:p w:rsidR="00512910" w:rsidRDefault="00512910" w:rsidP="00611EAA">
      <w:pPr>
        <w:spacing w:after="0" w:line="240" w:lineRule="auto"/>
        <w:ind w:left="9923"/>
        <w:jc w:val="both"/>
        <w:rPr>
          <w:sz w:val="24"/>
          <w:szCs w:val="24"/>
        </w:rPr>
      </w:pPr>
    </w:p>
    <w:p w:rsidR="0084027C" w:rsidRDefault="0084027C" w:rsidP="00611EAA">
      <w:pPr>
        <w:spacing w:after="0" w:line="240" w:lineRule="auto"/>
        <w:ind w:left="9923"/>
        <w:jc w:val="both"/>
        <w:rPr>
          <w:sz w:val="24"/>
          <w:szCs w:val="24"/>
        </w:rPr>
      </w:pPr>
    </w:p>
    <w:p w:rsidR="00917D9D" w:rsidRDefault="00917D9D" w:rsidP="00611EAA">
      <w:pPr>
        <w:spacing w:after="0" w:line="240" w:lineRule="auto"/>
        <w:ind w:left="9923"/>
        <w:jc w:val="both"/>
        <w:rPr>
          <w:sz w:val="24"/>
          <w:szCs w:val="24"/>
        </w:rPr>
      </w:pPr>
    </w:p>
    <w:p w:rsidR="00574010" w:rsidRDefault="00574010" w:rsidP="00611EAA">
      <w:pPr>
        <w:spacing w:after="0" w:line="240" w:lineRule="auto"/>
        <w:ind w:left="9923"/>
        <w:jc w:val="both"/>
        <w:rPr>
          <w:sz w:val="24"/>
          <w:szCs w:val="24"/>
        </w:rPr>
      </w:pPr>
    </w:p>
    <w:p w:rsidR="00611EAA" w:rsidRDefault="00611EAA" w:rsidP="00611EAA">
      <w:pPr>
        <w:spacing w:after="0" w:line="240" w:lineRule="auto"/>
        <w:ind w:left="9923"/>
        <w:jc w:val="both"/>
        <w:rPr>
          <w:sz w:val="24"/>
          <w:szCs w:val="24"/>
        </w:rPr>
      </w:pPr>
      <w:r>
        <w:rPr>
          <w:sz w:val="24"/>
          <w:szCs w:val="24"/>
        </w:rPr>
        <w:lastRenderedPageBreak/>
        <w:t>Приложение № 4</w:t>
      </w:r>
    </w:p>
    <w:p w:rsidR="00611EAA" w:rsidRDefault="00611EAA" w:rsidP="00611EAA">
      <w:pPr>
        <w:spacing w:after="0" w:line="240" w:lineRule="auto"/>
        <w:ind w:left="9923"/>
        <w:jc w:val="both"/>
        <w:rPr>
          <w:sz w:val="24"/>
          <w:szCs w:val="24"/>
        </w:rPr>
      </w:pPr>
      <w:r>
        <w:rPr>
          <w:sz w:val="24"/>
          <w:szCs w:val="24"/>
        </w:rPr>
        <w:t xml:space="preserve">к муниципальной программе «Развитие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 Оренбургской области» </w:t>
      </w:r>
    </w:p>
    <w:p w:rsidR="00611EAA" w:rsidRDefault="00611EAA" w:rsidP="00611EAA">
      <w:pPr>
        <w:spacing w:after="0" w:line="240" w:lineRule="auto"/>
        <w:ind w:firstLine="720"/>
        <w:jc w:val="center"/>
        <w:rPr>
          <w:sz w:val="24"/>
          <w:szCs w:val="24"/>
        </w:rPr>
      </w:pPr>
    </w:p>
    <w:p w:rsidR="00611EAA" w:rsidRPr="00D64B41" w:rsidRDefault="00611EAA" w:rsidP="00611EAA">
      <w:pPr>
        <w:spacing w:after="0" w:line="240" w:lineRule="auto"/>
        <w:ind w:firstLine="720"/>
        <w:jc w:val="center"/>
        <w:rPr>
          <w:szCs w:val="24"/>
        </w:rPr>
      </w:pPr>
      <w:r w:rsidRPr="00D64B41">
        <w:rPr>
          <w:szCs w:val="24"/>
        </w:rPr>
        <w:t xml:space="preserve">План реализации муниципальной программы на 2022 год </w:t>
      </w:r>
    </w:p>
    <w:p w:rsidR="00611EAA" w:rsidRDefault="00611EAA" w:rsidP="00611EAA">
      <w:pPr>
        <w:spacing w:after="0" w:line="240" w:lineRule="auto"/>
        <w:ind w:firstLine="720"/>
        <w:jc w:val="center"/>
        <w:rPr>
          <w:sz w:val="24"/>
          <w:szCs w:val="24"/>
        </w:rPr>
      </w:pPr>
    </w:p>
    <w:tbl>
      <w:tblPr>
        <w:tblStyle w:val="aff0"/>
        <w:tblW w:w="15314" w:type="dxa"/>
        <w:tblLook w:val="04A0" w:firstRow="1" w:lastRow="0" w:firstColumn="1" w:lastColumn="0" w:noHBand="0" w:noVBand="1"/>
      </w:tblPr>
      <w:tblGrid>
        <w:gridCol w:w="541"/>
        <w:gridCol w:w="3111"/>
        <w:gridCol w:w="4394"/>
        <w:gridCol w:w="1276"/>
        <w:gridCol w:w="1418"/>
        <w:gridCol w:w="1559"/>
        <w:gridCol w:w="3015"/>
      </w:tblGrid>
      <w:tr w:rsidR="00611EAA" w:rsidTr="004E4774">
        <w:tc>
          <w:tcPr>
            <w:tcW w:w="5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11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Наименование элемента</w:t>
            </w:r>
          </w:p>
        </w:tc>
        <w:tc>
          <w:tcPr>
            <w:tcW w:w="4394" w:type="dxa"/>
            <w:shd w:val="clear" w:color="auto" w:fill="auto"/>
            <w:tcMar>
              <w:left w:w="108" w:type="dxa"/>
            </w:tcMar>
          </w:tcPr>
          <w:p w:rsidR="00611EAA" w:rsidRDefault="00611EAA" w:rsidP="00611EAA">
            <w:pPr>
              <w:spacing w:after="0" w:line="240" w:lineRule="auto"/>
              <w:ind w:left="-85"/>
              <w:jc w:val="center"/>
              <w:rPr>
                <w:sz w:val="24"/>
                <w:szCs w:val="24"/>
              </w:rPr>
            </w:pPr>
            <w:r>
              <w:rPr>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276" w:type="dxa"/>
            <w:shd w:val="clear" w:color="auto" w:fill="auto"/>
            <w:tcMar>
              <w:left w:w="108" w:type="dxa"/>
            </w:tcMar>
          </w:tcPr>
          <w:p w:rsidR="00611EAA" w:rsidRDefault="00611EAA" w:rsidP="00611EAA">
            <w:pPr>
              <w:spacing w:after="0" w:line="240" w:lineRule="auto"/>
              <w:ind w:left="-85"/>
              <w:jc w:val="center"/>
              <w:rPr>
                <w:sz w:val="24"/>
                <w:szCs w:val="24"/>
              </w:rPr>
            </w:pPr>
            <w:r>
              <w:rPr>
                <w:sz w:val="24"/>
                <w:szCs w:val="24"/>
              </w:rPr>
              <w:t>Единица измерения</w:t>
            </w:r>
          </w:p>
        </w:tc>
        <w:tc>
          <w:tcPr>
            <w:tcW w:w="1418" w:type="dxa"/>
            <w:shd w:val="clear" w:color="auto" w:fill="auto"/>
            <w:tcMar>
              <w:left w:w="108" w:type="dxa"/>
            </w:tcMar>
          </w:tcPr>
          <w:p w:rsidR="00611EAA" w:rsidRDefault="00611EAA" w:rsidP="00611EAA">
            <w:pPr>
              <w:spacing w:after="0" w:line="240" w:lineRule="auto"/>
              <w:ind w:left="-85" w:right="-85"/>
              <w:jc w:val="center"/>
              <w:rPr>
                <w:sz w:val="24"/>
                <w:szCs w:val="24"/>
              </w:rPr>
            </w:pPr>
            <w:r>
              <w:rPr>
                <w:sz w:val="24"/>
                <w:szCs w:val="24"/>
              </w:rPr>
              <w:t>Плановое значение показателя (индикатора)</w:t>
            </w:r>
          </w:p>
        </w:tc>
        <w:tc>
          <w:tcPr>
            <w:tcW w:w="1559" w:type="dxa"/>
            <w:shd w:val="clear" w:color="auto" w:fill="auto"/>
            <w:tcMar>
              <w:left w:w="108" w:type="dxa"/>
            </w:tcMar>
          </w:tcPr>
          <w:p w:rsidR="00611EAA" w:rsidRDefault="00611EAA" w:rsidP="00611EAA">
            <w:pPr>
              <w:spacing w:after="0" w:line="240" w:lineRule="auto"/>
              <w:ind w:left="-96" w:right="-96"/>
              <w:jc w:val="center"/>
              <w:rPr>
                <w:sz w:val="24"/>
                <w:szCs w:val="24"/>
              </w:rPr>
            </w:pPr>
            <w:r>
              <w:rPr>
                <w:sz w:val="24"/>
                <w:szCs w:val="24"/>
              </w:rPr>
              <w:t>Дата наступления контрольного события</w:t>
            </w:r>
          </w:p>
        </w:tc>
        <w:tc>
          <w:tcPr>
            <w:tcW w:w="3015" w:type="dxa"/>
            <w:shd w:val="clear" w:color="auto" w:fill="auto"/>
            <w:tcMar>
              <w:left w:w="108" w:type="dxa"/>
            </w:tcMar>
          </w:tcPr>
          <w:p w:rsidR="00611EAA" w:rsidRDefault="00611EAA" w:rsidP="00611EAA">
            <w:pPr>
              <w:spacing w:after="0" w:line="240" w:lineRule="auto"/>
              <w:ind w:left="-85"/>
              <w:jc w:val="center"/>
              <w:rPr>
                <w:sz w:val="24"/>
                <w:szCs w:val="24"/>
              </w:rPr>
            </w:pPr>
            <w:r>
              <w:rPr>
                <w:sz w:val="24"/>
                <w:szCs w:val="24"/>
              </w:rPr>
              <w:t>Связь со значением оценки риска</w:t>
            </w:r>
          </w:p>
        </w:tc>
      </w:tr>
      <w:tr w:rsidR="00611EAA" w:rsidTr="004E4774">
        <w:tc>
          <w:tcPr>
            <w:tcW w:w="54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1</w:t>
            </w:r>
          </w:p>
        </w:tc>
        <w:tc>
          <w:tcPr>
            <w:tcW w:w="3111"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2</w:t>
            </w:r>
          </w:p>
        </w:tc>
        <w:tc>
          <w:tcPr>
            <w:tcW w:w="4394"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3</w:t>
            </w:r>
          </w:p>
        </w:tc>
        <w:tc>
          <w:tcPr>
            <w:tcW w:w="1276"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4</w:t>
            </w:r>
          </w:p>
        </w:tc>
        <w:tc>
          <w:tcPr>
            <w:tcW w:w="141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5</w:t>
            </w:r>
          </w:p>
        </w:tc>
        <w:tc>
          <w:tcPr>
            <w:tcW w:w="1559"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6</w:t>
            </w:r>
          </w:p>
        </w:tc>
        <w:tc>
          <w:tcPr>
            <w:tcW w:w="3015"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7</w:t>
            </w:r>
          </w:p>
        </w:tc>
      </w:tr>
      <w:tr w:rsidR="00611EAA" w:rsidTr="004E4774">
        <w:tc>
          <w:tcPr>
            <w:tcW w:w="541" w:type="dxa"/>
            <w:shd w:val="clear" w:color="auto" w:fill="auto"/>
            <w:tcMar>
              <w:left w:w="108" w:type="dxa"/>
            </w:tcMar>
          </w:tcPr>
          <w:p w:rsidR="00611EAA" w:rsidRDefault="00611EAA"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11EAA" w:rsidRDefault="00611EAA" w:rsidP="00611EAA">
            <w:pPr>
              <w:spacing w:after="0" w:line="240" w:lineRule="auto"/>
              <w:rPr>
                <w:sz w:val="24"/>
                <w:szCs w:val="24"/>
              </w:rPr>
            </w:pPr>
            <w:r>
              <w:rPr>
                <w:sz w:val="24"/>
                <w:szCs w:val="24"/>
              </w:rPr>
              <w:t xml:space="preserve">Муниципальная программа «Развитие культуры </w:t>
            </w:r>
            <w:proofErr w:type="gramStart"/>
            <w:r>
              <w:rPr>
                <w:sz w:val="24"/>
                <w:szCs w:val="24"/>
              </w:rPr>
              <w:t>в</w:t>
            </w:r>
            <w:proofErr w:type="gramEnd"/>
            <w:r w:rsidR="000F089A">
              <w:rPr>
                <w:sz w:val="24"/>
                <w:szCs w:val="24"/>
              </w:rPr>
              <w:t xml:space="preserve"> </w:t>
            </w:r>
            <w:proofErr w:type="gramStart"/>
            <w:r>
              <w:rPr>
                <w:sz w:val="24"/>
                <w:szCs w:val="24"/>
              </w:rPr>
              <w:t>Сорочинском</w:t>
            </w:r>
            <w:proofErr w:type="gramEnd"/>
            <w:r>
              <w:rPr>
                <w:sz w:val="24"/>
                <w:szCs w:val="24"/>
              </w:rPr>
              <w:t xml:space="preserve"> городском округе Оренбургской области»</w:t>
            </w:r>
          </w:p>
        </w:tc>
        <w:tc>
          <w:tcPr>
            <w:tcW w:w="4394"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11EAA" w:rsidRDefault="00611EAA" w:rsidP="00611EAA">
            <w:pPr>
              <w:spacing w:after="0" w:line="240" w:lineRule="auto"/>
              <w:jc w:val="center"/>
              <w:rPr>
                <w:sz w:val="24"/>
                <w:szCs w:val="24"/>
              </w:rPr>
            </w:pPr>
            <w:r>
              <w:rPr>
                <w:sz w:val="24"/>
                <w:szCs w:val="24"/>
              </w:rPr>
              <w:t>Х</w:t>
            </w:r>
          </w:p>
        </w:tc>
      </w:tr>
      <w:tr w:rsidR="00BA7E27" w:rsidTr="004E4774">
        <w:tc>
          <w:tcPr>
            <w:tcW w:w="541" w:type="dxa"/>
            <w:shd w:val="clear" w:color="auto" w:fill="auto"/>
            <w:tcMar>
              <w:left w:w="108" w:type="dxa"/>
            </w:tcMar>
          </w:tcPr>
          <w:p w:rsidR="00BA7E27" w:rsidRDefault="00BA7E27"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BA7E27" w:rsidRDefault="00BA7E27" w:rsidP="00900821">
            <w:pPr>
              <w:spacing w:after="0" w:line="240" w:lineRule="auto"/>
              <w:rPr>
                <w:sz w:val="24"/>
                <w:szCs w:val="24"/>
                <w:lang w:eastAsia="en-US"/>
              </w:rPr>
            </w:pPr>
            <w:r w:rsidRPr="00BA7E27">
              <w:rPr>
                <w:i/>
                <w:sz w:val="24"/>
                <w:szCs w:val="24"/>
                <w:lang w:eastAsia="en-US"/>
              </w:rPr>
              <w:t>Основное мероприятие 1</w:t>
            </w:r>
            <w:r>
              <w:rPr>
                <w:sz w:val="24"/>
                <w:szCs w:val="24"/>
                <w:lang w:eastAsia="en-US"/>
              </w:rPr>
              <w:t xml:space="preserve"> «Проведение восстановительных работ воинских захоронений»</w:t>
            </w:r>
          </w:p>
        </w:tc>
        <w:tc>
          <w:tcPr>
            <w:tcW w:w="4394" w:type="dxa"/>
            <w:shd w:val="clear" w:color="auto" w:fill="auto"/>
            <w:tcMar>
              <w:left w:w="108" w:type="dxa"/>
            </w:tcMar>
          </w:tcPr>
          <w:p w:rsidR="00BA7E27" w:rsidRDefault="00BA7E27" w:rsidP="00900821">
            <w:pPr>
              <w:spacing w:after="0" w:line="240" w:lineRule="auto"/>
              <w:jc w:val="center"/>
              <w:rPr>
                <w:sz w:val="24"/>
                <w:szCs w:val="24"/>
              </w:rPr>
            </w:pPr>
            <w:r>
              <w:rPr>
                <w:sz w:val="24"/>
                <w:szCs w:val="24"/>
              </w:rPr>
              <w:t>Х</w:t>
            </w:r>
          </w:p>
        </w:tc>
        <w:tc>
          <w:tcPr>
            <w:tcW w:w="1276" w:type="dxa"/>
            <w:shd w:val="clear" w:color="auto" w:fill="auto"/>
            <w:tcMar>
              <w:left w:w="108" w:type="dxa"/>
            </w:tcMar>
          </w:tcPr>
          <w:p w:rsidR="00BA7E27" w:rsidRDefault="00BA7E27" w:rsidP="00900821">
            <w:pPr>
              <w:spacing w:after="0" w:line="240" w:lineRule="auto"/>
              <w:jc w:val="center"/>
              <w:rPr>
                <w:sz w:val="24"/>
                <w:szCs w:val="24"/>
              </w:rPr>
            </w:pPr>
            <w:r>
              <w:rPr>
                <w:sz w:val="24"/>
                <w:szCs w:val="24"/>
              </w:rPr>
              <w:t>Х</w:t>
            </w:r>
          </w:p>
        </w:tc>
        <w:tc>
          <w:tcPr>
            <w:tcW w:w="1418" w:type="dxa"/>
            <w:shd w:val="clear" w:color="auto" w:fill="auto"/>
            <w:tcMar>
              <w:left w:w="108" w:type="dxa"/>
            </w:tcMar>
          </w:tcPr>
          <w:p w:rsidR="00BA7E27" w:rsidRDefault="00BA7E27" w:rsidP="00900821">
            <w:pPr>
              <w:spacing w:after="0" w:line="240" w:lineRule="auto"/>
              <w:jc w:val="center"/>
              <w:rPr>
                <w:sz w:val="24"/>
                <w:szCs w:val="24"/>
              </w:rPr>
            </w:pPr>
            <w:r>
              <w:rPr>
                <w:sz w:val="24"/>
                <w:szCs w:val="24"/>
              </w:rPr>
              <w:t>Х</w:t>
            </w:r>
          </w:p>
        </w:tc>
        <w:tc>
          <w:tcPr>
            <w:tcW w:w="1559" w:type="dxa"/>
            <w:shd w:val="clear" w:color="auto" w:fill="auto"/>
            <w:tcMar>
              <w:left w:w="108" w:type="dxa"/>
            </w:tcMar>
          </w:tcPr>
          <w:p w:rsidR="00BA7E27" w:rsidRDefault="00BA7E27" w:rsidP="00900821">
            <w:pPr>
              <w:spacing w:after="0" w:line="240" w:lineRule="auto"/>
              <w:jc w:val="center"/>
              <w:rPr>
                <w:sz w:val="24"/>
                <w:szCs w:val="24"/>
              </w:rPr>
            </w:pPr>
            <w:r>
              <w:rPr>
                <w:sz w:val="24"/>
                <w:szCs w:val="24"/>
              </w:rPr>
              <w:t>Х</w:t>
            </w:r>
          </w:p>
        </w:tc>
        <w:tc>
          <w:tcPr>
            <w:tcW w:w="3015" w:type="dxa"/>
            <w:shd w:val="clear" w:color="auto" w:fill="auto"/>
            <w:tcMar>
              <w:left w:w="108" w:type="dxa"/>
            </w:tcMar>
          </w:tcPr>
          <w:p w:rsidR="00BA7E27" w:rsidRDefault="00BA7E27" w:rsidP="00900821">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900821">
            <w:pPr>
              <w:spacing w:after="0" w:line="240" w:lineRule="auto"/>
              <w:rPr>
                <w:sz w:val="24"/>
                <w:szCs w:val="24"/>
              </w:rPr>
            </w:pPr>
            <w:r>
              <w:rPr>
                <w:sz w:val="24"/>
                <w:szCs w:val="24"/>
              </w:rPr>
              <w:t>Показатель (индикатор) 1:</w:t>
            </w:r>
          </w:p>
          <w:p w:rsidR="00FA5E0B" w:rsidRDefault="00FA5E0B" w:rsidP="00900821">
            <w:pPr>
              <w:spacing w:after="0" w:line="240" w:lineRule="auto"/>
              <w:rPr>
                <w:sz w:val="24"/>
                <w:szCs w:val="24"/>
                <w:lang w:eastAsia="en-US"/>
              </w:rPr>
            </w:pPr>
            <w:r>
              <w:rPr>
                <w:sz w:val="24"/>
                <w:szCs w:val="24"/>
              </w:rPr>
              <w:t>Количество восстановленных воинских захоронений</w:t>
            </w: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Зенин</w:t>
            </w:r>
            <w:proofErr w:type="spellEnd"/>
            <w:r>
              <w:rPr>
                <w:sz w:val="24"/>
                <w:szCs w:val="24"/>
              </w:rPr>
              <w:t xml:space="preserve"> Сергей Николаевич, директор муниципального казенного учреждения «Центр по хозяйственному обслуживанию учреждений культуры и искусства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3</w:t>
            </w:r>
          </w:p>
        </w:tc>
        <w:tc>
          <w:tcPr>
            <w:tcW w:w="1559" w:type="dxa"/>
            <w:shd w:val="clear" w:color="auto" w:fill="auto"/>
            <w:tcMar>
              <w:left w:w="108" w:type="dxa"/>
            </w:tcMar>
          </w:tcPr>
          <w:p w:rsidR="00FA5E0B" w:rsidRDefault="00FA5E0B" w:rsidP="00900821">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900821">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0F089A">
            <w:pPr>
              <w:spacing w:after="0" w:line="240" w:lineRule="auto"/>
              <w:jc w:val="both"/>
              <w:rPr>
                <w:sz w:val="24"/>
                <w:szCs w:val="24"/>
              </w:rPr>
            </w:pPr>
            <w:r>
              <w:rPr>
                <w:sz w:val="24"/>
                <w:szCs w:val="24"/>
              </w:rPr>
              <w:t>Контрольное событие 1:</w:t>
            </w:r>
          </w:p>
          <w:p w:rsidR="00244D57" w:rsidRDefault="00244D57" w:rsidP="000F089A">
            <w:pPr>
              <w:spacing w:after="0" w:line="240" w:lineRule="auto"/>
              <w:jc w:val="both"/>
              <w:rPr>
                <w:sz w:val="24"/>
                <w:szCs w:val="24"/>
              </w:rPr>
            </w:pPr>
            <w:r>
              <w:rPr>
                <w:sz w:val="24"/>
                <w:szCs w:val="24"/>
              </w:rPr>
              <w:t xml:space="preserve">Восстановление братских захоронений на закрытом кладбище (ул. </w:t>
            </w:r>
            <w:proofErr w:type="gramStart"/>
            <w:r>
              <w:rPr>
                <w:sz w:val="24"/>
                <w:szCs w:val="24"/>
              </w:rPr>
              <w:t>Зеленая</w:t>
            </w:r>
            <w:proofErr w:type="gramEnd"/>
            <w:r>
              <w:rPr>
                <w:sz w:val="24"/>
                <w:szCs w:val="24"/>
              </w:rPr>
              <w:t>)</w:t>
            </w:r>
          </w:p>
          <w:p w:rsidR="00FA5E0B" w:rsidRDefault="00FA5E0B" w:rsidP="00611EAA">
            <w:pPr>
              <w:spacing w:after="0" w:line="240" w:lineRule="auto"/>
              <w:rPr>
                <w:sz w:val="24"/>
                <w:szCs w:val="24"/>
              </w:rPr>
            </w:pP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Зенин</w:t>
            </w:r>
            <w:proofErr w:type="spellEnd"/>
            <w:r>
              <w:rPr>
                <w:sz w:val="24"/>
                <w:szCs w:val="24"/>
              </w:rPr>
              <w:t xml:space="preserve"> Сергей Николаевич, директор муниципального казенного учреждения «Центр по хозяйственному обслуживанию учреждений культуры и искусства Сорочинского городского округа»</w:t>
            </w:r>
          </w:p>
        </w:tc>
        <w:tc>
          <w:tcPr>
            <w:tcW w:w="1276" w:type="dxa"/>
            <w:shd w:val="clear" w:color="auto" w:fill="auto"/>
            <w:tcMar>
              <w:left w:w="108" w:type="dxa"/>
            </w:tcMar>
          </w:tcPr>
          <w:p w:rsidR="00FA5E0B" w:rsidRDefault="00FA5E0B" w:rsidP="00900821">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900821">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FA5E0B" w:rsidRDefault="00244D57" w:rsidP="00900821">
            <w:pPr>
              <w:spacing w:after="0" w:line="240" w:lineRule="auto"/>
              <w:rPr>
                <w:sz w:val="24"/>
                <w:szCs w:val="24"/>
                <w:lang w:eastAsia="en-US"/>
              </w:rPr>
            </w:pPr>
            <w:proofErr w:type="gramStart"/>
            <w:r>
              <w:rPr>
                <w:sz w:val="24"/>
                <w:szCs w:val="24"/>
                <w:lang w:eastAsia="en-US"/>
              </w:rPr>
              <w:t>Не вы</w:t>
            </w:r>
            <w:r w:rsidR="00EE1411">
              <w:rPr>
                <w:sz w:val="24"/>
                <w:szCs w:val="24"/>
                <w:lang w:eastAsia="en-US"/>
              </w:rPr>
              <w:t>полнение</w:t>
            </w:r>
            <w:proofErr w:type="gramEnd"/>
            <w:r w:rsidR="00EE1411">
              <w:rPr>
                <w:sz w:val="24"/>
                <w:szCs w:val="24"/>
                <w:lang w:eastAsia="en-US"/>
              </w:rPr>
              <w:t xml:space="preserve"> основного мероприятия</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512910">
            <w:pPr>
              <w:spacing w:after="0" w:line="240" w:lineRule="auto"/>
              <w:jc w:val="both"/>
              <w:rPr>
                <w:sz w:val="24"/>
                <w:szCs w:val="24"/>
              </w:rPr>
            </w:pPr>
            <w:proofErr w:type="gramStart"/>
            <w:r>
              <w:rPr>
                <w:i/>
                <w:sz w:val="24"/>
                <w:szCs w:val="24"/>
              </w:rPr>
              <w:t xml:space="preserve">Основное мероприятие </w:t>
            </w:r>
            <w:r w:rsidR="00512910">
              <w:rPr>
                <w:i/>
                <w:sz w:val="24"/>
                <w:szCs w:val="24"/>
              </w:rPr>
              <w:t>2</w:t>
            </w:r>
            <w:r>
              <w:rPr>
                <w:i/>
                <w:sz w:val="24"/>
                <w:szCs w:val="24"/>
              </w:rPr>
              <w:t xml:space="preserve"> </w:t>
            </w:r>
            <w:r>
              <w:rPr>
                <w:sz w:val="24"/>
                <w:szCs w:val="24"/>
              </w:rPr>
              <w:t>«</w:t>
            </w:r>
            <w:r>
              <w:rPr>
                <w:sz w:val="24"/>
                <w:szCs w:val="24"/>
                <w:lang w:eastAsia="en-US"/>
              </w:rPr>
              <w:t>Поддержка добровольческих (волонтерских) и некоммерческих организаций с целью стимулирования их работы, реализация социокультурных проектов в сельской местности</w:t>
            </w:r>
            <w:r>
              <w:rPr>
                <w:sz w:val="24"/>
                <w:szCs w:val="24"/>
              </w:rPr>
              <w:t>», в том числе региональный проект «Творческие люди)</w:t>
            </w:r>
            <w:proofErr w:type="gramEnd"/>
          </w:p>
        </w:tc>
        <w:tc>
          <w:tcPr>
            <w:tcW w:w="4394"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3B5C2A">
            <w:pPr>
              <w:spacing w:after="0" w:line="240" w:lineRule="auto"/>
              <w:rPr>
                <w:sz w:val="24"/>
                <w:szCs w:val="24"/>
              </w:rPr>
            </w:pPr>
            <w:r>
              <w:rPr>
                <w:sz w:val="24"/>
                <w:szCs w:val="24"/>
              </w:rPr>
              <w:t xml:space="preserve">Показатель (индикатор) 1: Количество </w:t>
            </w:r>
            <w:r w:rsidR="003B5C2A">
              <w:rPr>
                <w:sz w:val="24"/>
                <w:szCs w:val="24"/>
              </w:rPr>
              <w:t xml:space="preserve">граждан, принимающих </w:t>
            </w:r>
            <w:r w:rsidR="00544846">
              <w:rPr>
                <w:sz w:val="24"/>
                <w:szCs w:val="24"/>
              </w:rPr>
              <w:t>участие в добровольческой деятельности</w:t>
            </w: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rPr>
                <w:sz w:val="24"/>
                <w:szCs w:val="24"/>
              </w:rPr>
            </w:pPr>
            <w:r>
              <w:rPr>
                <w:sz w:val="24"/>
                <w:szCs w:val="24"/>
              </w:rPr>
              <w:t>человек</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25</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FA5E0B" w:rsidRDefault="00FA5E0B" w:rsidP="00611EAA">
            <w:pPr>
              <w:spacing w:after="0" w:line="240" w:lineRule="auto"/>
              <w:jc w:val="both"/>
              <w:rPr>
                <w:sz w:val="24"/>
                <w:szCs w:val="24"/>
              </w:rPr>
            </w:pPr>
            <w:r>
              <w:rPr>
                <w:sz w:val="24"/>
                <w:szCs w:val="24"/>
              </w:rPr>
              <w:t xml:space="preserve">Подписание соглашения муниципальным учреждением культуры с добровольцами </w:t>
            </w:r>
          </w:p>
        </w:tc>
        <w:tc>
          <w:tcPr>
            <w:tcW w:w="4394" w:type="dxa"/>
            <w:shd w:val="clear" w:color="auto" w:fill="auto"/>
            <w:tcMar>
              <w:left w:w="108" w:type="dxa"/>
            </w:tcMar>
          </w:tcPr>
          <w:p w:rsidR="00FA5E0B" w:rsidRDefault="00FA5E0B" w:rsidP="00611EAA">
            <w:pPr>
              <w:tabs>
                <w:tab w:val="left" w:pos="360"/>
              </w:tabs>
              <w:spacing w:after="0" w:line="240" w:lineRule="auto"/>
              <w:jc w:val="center"/>
              <w:rPr>
                <w:b/>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 </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Низкий процент выполнения  муниципальной программы</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b/>
                <w:sz w:val="24"/>
                <w:szCs w:val="24"/>
              </w:rPr>
            </w:pPr>
            <w:r>
              <w:rPr>
                <w:b/>
                <w:sz w:val="24"/>
                <w:szCs w:val="24"/>
              </w:rPr>
              <w:t>Подпрограмма «Развитие культурно-досугового обслуживания населения Сорочинского городского округа»</w:t>
            </w:r>
          </w:p>
        </w:tc>
        <w:tc>
          <w:tcPr>
            <w:tcW w:w="4394"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rPr>
                <w:i/>
                <w:sz w:val="24"/>
                <w:szCs w:val="24"/>
              </w:rPr>
            </w:pPr>
            <w:r>
              <w:rPr>
                <w:i/>
                <w:sz w:val="24"/>
                <w:szCs w:val="24"/>
              </w:rPr>
              <w:t>Основное мероприятие:1</w:t>
            </w:r>
          </w:p>
          <w:p w:rsidR="00FA5E0B" w:rsidRDefault="00FA5E0B" w:rsidP="00611EAA">
            <w:pPr>
              <w:spacing w:after="0" w:line="240" w:lineRule="auto"/>
              <w:jc w:val="both"/>
              <w:rPr>
                <w:sz w:val="24"/>
                <w:szCs w:val="24"/>
              </w:rPr>
            </w:pPr>
            <w:r>
              <w:rPr>
                <w:sz w:val="24"/>
                <w:szCs w:val="24"/>
              </w:rPr>
              <w:t>«Организация проведения мероприятий в сфере культуры»</w:t>
            </w:r>
          </w:p>
        </w:tc>
        <w:tc>
          <w:tcPr>
            <w:tcW w:w="4394"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Показатель (индикатор)1:</w:t>
            </w:r>
          </w:p>
          <w:p w:rsidR="00FA5E0B" w:rsidRDefault="00FA5E0B" w:rsidP="00611EAA">
            <w:pPr>
              <w:spacing w:after="0" w:line="240" w:lineRule="auto"/>
              <w:jc w:val="both"/>
              <w:rPr>
                <w:sz w:val="24"/>
                <w:szCs w:val="24"/>
              </w:rPr>
            </w:pPr>
            <w:r>
              <w:rPr>
                <w:sz w:val="24"/>
                <w:szCs w:val="24"/>
              </w:rPr>
              <w:t>Количество посещений платных культурно-массовых мероприятий</w:t>
            </w: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w:t>
            </w:r>
            <w:r>
              <w:rPr>
                <w:sz w:val="24"/>
                <w:szCs w:val="24"/>
              </w:rPr>
              <w:lastRenderedPageBreak/>
              <w:t>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lastRenderedPageBreak/>
              <w:t>чел.</w:t>
            </w:r>
          </w:p>
        </w:tc>
        <w:tc>
          <w:tcPr>
            <w:tcW w:w="1418" w:type="dxa"/>
            <w:shd w:val="clear" w:color="auto" w:fill="auto"/>
            <w:tcMar>
              <w:left w:w="108" w:type="dxa"/>
            </w:tcMar>
          </w:tcPr>
          <w:p w:rsidR="00FA5E0B" w:rsidRDefault="00226427" w:rsidP="00611EAA">
            <w:pPr>
              <w:spacing w:after="0" w:line="240" w:lineRule="auto"/>
              <w:jc w:val="center"/>
              <w:rPr>
                <w:sz w:val="24"/>
                <w:szCs w:val="24"/>
              </w:rPr>
            </w:pPr>
            <w:r>
              <w:rPr>
                <w:sz w:val="24"/>
                <w:szCs w:val="24"/>
              </w:rPr>
              <w:t>1500</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FA5E0B" w:rsidRDefault="00FA5E0B" w:rsidP="00611EAA">
            <w:pPr>
              <w:spacing w:after="0" w:line="240" w:lineRule="auto"/>
              <w:jc w:val="both"/>
              <w:rPr>
                <w:sz w:val="24"/>
                <w:szCs w:val="24"/>
              </w:rPr>
            </w:pPr>
            <w:r>
              <w:rPr>
                <w:sz w:val="24"/>
                <w:szCs w:val="24"/>
              </w:rPr>
              <w:t>проведение платных культурно-массовых мероприятий</w:t>
            </w:r>
          </w:p>
        </w:tc>
        <w:tc>
          <w:tcPr>
            <w:tcW w:w="4394" w:type="dxa"/>
            <w:shd w:val="clear" w:color="auto" w:fill="auto"/>
            <w:tcMar>
              <w:left w:w="108" w:type="dxa"/>
            </w:tcMar>
          </w:tcPr>
          <w:p w:rsidR="00FA5E0B" w:rsidRDefault="00FA5E0B" w:rsidP="00611EAA">
            <w:pPr>
              <w:tabs>
                <w:tab w:val="left" w:pos="1965"/>
              </w:tabs>
              <w:spacing w:after="0" w:line="240" w:lineRule="auto"/>
              <w:jc w:val="center"/>
              <w:rPr>
                <w:color w:val="C00000"/>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 xml:space="preserve">Снижение качества предоставляемых услуг и как следствие снижение показателя (индикатора) муниципальной подпрограммы </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Показатель (индикатор)2:</w:t>
            </w:r>
          </w:p>
          <w:p w:rsidR="00FA5E0B" w:rsidRDefault="00FA5E0B" w:rsidP="00611EAA">
            <w:pPr>
              <w:spacing w:after="0" w:line="240" w:lineRule="auto"/>
              <w:jc w:val="both"/>
              <w:rPr>
                <w:sz w:val="24"/>
                <w:szCs w:val="24"/>
              </w:rPr>
            </w:pPr>
            <w:r>
              <w:rPr>
                <w:sz w:val="24"/>
                <w:szCs w:val="24"/>
              </w:rPr>
              <w:t>Количество творческих проектов в области культуры</w:t>
            </w:r>
          </w:p>
        </w:tc>
        <w:tc>
          <w:tcPr>
            <w:tcW w:w="4394" w:type="dxa"/>
            <w:shd w:val="clear" w:color="auto" w:fill="auto"/>
            <w:tcMar>
              <w:left w:w="108" w:type="dxa"/>
            </w:tcMar>
          </w:tcPr>
          <w:p w:rsidR="00FA5E0B" w:rsidRDefault="00FA5E0B" w:rsidP="00611EAA">
            <w:pPr>
              <w:spacing w:after="0" w:line="240" w:lineRule="auto"/>
              <w:jc w:val="center"/>
              <w:rPr>
                <w:color w:val="C00000"/>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4</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Контрольное событие 1:</w:t>
            </w:r>
          </w:p>
          <w:p w:rsidR="00FA5E0B" w:rsidRDefault="00FA5E0B" w:rsidP="00611EAA">
            <w:pPr>
              <w:spacing w:after="0" w:line="240" w:lineRule="auto"/>
              <w:jc w:val="both"/>
              <w:rPr>
                <w:sz w:val="24"/>
                <w:szCs w:val="24"/>
              </w:rPr>
            </w:pPr>
            <w:r>
              <w:rPr>
                <w:sz w:val="24"/>
                <w:szCs w:val="24"/>
              </w:rPr>
              <w:t>Реализация творческих проектов в области культуры</w:t>
            </w:r>
          </w:p>
        </w:tc>
        <w:tc>
          <w:tcPr>
            <w:tcW w:w="4394" w:type="dxa"/>
            <w:shd w:val="clear" w:color="auto" w:fill="auto"/>
            <w:tcMar>
              <w:left w:w="108" w:type="dxa"/>
            </w:tcMar>
          </w:tcPr>
          <w:p w:rsidR="00FA5E0B" w:rsidRDefault="00FA5E0B" w:rsidP="00611EAA">
            <w:pPr>
              <w:spacing w:after="0" w:line="240" w:lineRule="auto"/>
              <w:jc w:val="center"/>
              <w:rPr>
                <w:color w:val="C00000"/>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 xml:space="preserve">Снижение качества предоставляемых услуг и как следствие снижение показателя (индикатора) муниципальной подпрограммы </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Показатель (индикатор) 3:</w:t>
            </w:r>
          </w:p>
          <w:p w:rsidR="00FA5E0B" w:rsidRDefault="00FA5E0B" w:rsidP="00611EAA">
            <w:pPr>
              <w:spacing w:after="0" w:line="240" w:lineRule="auto"/>
              <w:jc w:val="both"/>
              <w:rPr>
                <w:sz w:val="24"/>
                <w:szCs w:val="24"/>
              </w:rPr>
            </w:pPr>
            <w:r>
              <w:rPr>
                <w:sz w:val="24"/>
                <w:szCs w:val="24"/>
              </w:rPr>
              <w:t>Количество творческих коллективов и отдельных исполнителей, ставших победителями и призерами региональных, всероссийских и международных мероприятий</w:t>
            </w:r>
          </w:p>
        </w:tc>
        <w:tc>
          <w:tcPr>
            <w:tcW w:w="4394" w:type="dxa"/>
            <w:shd w:val="clear" w:color="auto" w:fill="auto"/>
            <w:tcMar>
              <w:left w:w="108" w:type="dxa"/>
            </w:tcMar>
          </w:tcPr>
          <w:p w:rsidR="00FA5E0B" w:rsidRDefault="00FA5E0B" w:rsidP="00611EAA">
            <w:pPr>
              <w:spacing w:after="0" w:line="240" w:lineRule="auto"/>
              <w:jc w:val="center"/>
              <w:rPr>
                <w:color w:val="C00000"/>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4</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 выполнение муниципального задания качественно и в полном объеме</w:t>
            </w:r>
          </w:p>
          <w:p w:rsidR="00FA5E0B" w:rsidRDefault="00FA5E0B" w:rsidP="00611EAA">
            <w:pPr>
              <w:spacing w:after="0" w:line="240" w:lineRule="auto"/>
              <w:jc w:val="both"/>
              <w:rPr>
                <w:sz w:val="24"/>
                <w:szCs w:val="24"/>
              </w:rPr>
            </w:pP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 xml:space="preserve">Снижение качества предоставляемых услуг и как следствие снижение показателя (индикатора) муниципальной подпрограммы </w:t>
            </w:r>
          </w:p>
        </w:tc>
      </w:tr>
      <w:tr w:rsidR="00FA5E0B" w:rsidTr="004E4774">
        <w:trPr>
          <w:trHeight w:val="70"/>
        </w:trPr>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i/>
                <w:sz w:val="24"/>
                <w:szCs w:val="24"/>
              </w:rPr>
            </w:pPr>
            <w:r>
              <w:rPr>
                <w:i/>
                <w:sz w:val="24"/>
                <w:szCs w:val="24"/>
              </w:rPr>
              <w:t>Основное мероприятие:2</w:t>
            </w:r>
          </w:p>
          <w:p w:rsidR="00FA5E0B" w:rsidRDefault="00FA5E0B" w:rsidP="00611EAA">
            <w:pPr>
              <w:spacing w:after="0" w:line="240" w:lineRule="auto"/>
              <w:jc w:val="both"/>
              <w:rPr>
                <w:sz w:val="24"/>
                <w:szCs w:val="24"/>
              </w:rPr>
            </w:pPr>
            <w:r>
              <w:rPr>
                <w:sz w:val="24"/>
                <w:szCs w:val="24"/>
              </w:rPr>
              <w:t xml:space="preserve">«Обеспечение проведения </w:t>
            </w:r>
            <w:r>
              <w:rPr>
                <w:sz w:val="24"/>
                <w:szCs w:val="24"/>
              </w:rPr>
              <w:lastRenderedPageBreak/>
              <w:t>массовых мероприятий и праздников»</w:t>
            </w:r>
          </w:p>
        </w:tc>
        <w:tc>
          <w:tcPr>
            <w:tcW w:w="4394" w:type="dxa"/>
            <w:shd w:val="clear" w:color="auto" w:fill="auto"/>
            <w:tcMar>
              <w:left w:w="108" w:type="dxa"/>
            </w:tcMar>
          </w:tcPr>
          <w:p w:rsidR="00FA5E0B" w:rsidRDefault="00FA5E0B" w:rsidP="00611EAA">
            <w:pPr>
              <w:spacing w:after="0" w:line="240" w:lineRule="auto"/>
              <w:jc w:val="center"/>
              <w:rPr>
                <w:sz w:val="24"/>
                <w:szCs w:val="24"/>
              </w:rPr>
            </w:pPr>
            <w:r>
              <w:rPr>
                <w:sz w:val="24"/>
                <w:szCs w:val="24"/>
              </w:rPr>
              <w:lastRenderedPageBreak/>
              <w:t>Х</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Показатель (индикатор) 1:</w:t>
            </w:r>
          </w:p>
          <w:p w:rsidR="00FA5E0B" w:rsidRDefault="00FA5E0B" w:rsidP="00611EAA">
            <w:pPr>
              <w:spacing w:after="0" w:line="240" w:lineRule="auto"/>
              <w:jc w:val="both"/>
              <w:rPr>
                <w:sz w:val="24"/>
                <w:szCs w:val="24"/>
              </w:rPr>
            </w:pPr>
            <w:r>
              <w:rPr>
                <w:sz w:val="24"/>
                <w:szCs w:val="24"/>
              </w:rPr>
              <w:t>Количество участников клубных формирований</w:t>
            </w: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чел.</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4116</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Контрольное событие 1:</w:t>
            </w:r>
          </w:p>
          <w:p w:rsidR="00FA5E0B" w:rsidRDefault="00FA5E0B" w:rsidP="00611EAA">
            <w:pPr>
              <w:spacing w:after="0" w:line="240" w:lineRule="auto"/>
              <w:jc w:val="both"/>
              <w:rPr>
                <w:sz w:val="24"/>
                <w:szCs w:val="24"/>
              </w:rPr>
            </w:pPr>
            <w:r>
              <w:rPr>
                <w:sz w:val="24"/>
                <w:szCs w:val="24"/>
              </w:rPr>
              <w:t>выполнение муниципального задания качественно и в полном объеме</w:t>
            </w: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31.12.2022</w:t>
            </w:r>
          </w:p>
          <w:p w:rsidR="00FA5E0B" w:rsidRDefault="00FA5E0B" w:rsidP="00611EAA">
            <w:pPr>
              <w:spacing w:after="0"/>
              <w:rPr>
                <w:sz w:val="24"/>
                <w:szCs w:val="24"/>
              </w:rPr>
            </w:pPr>
          </w:p>
          <w:p w:rsidR="00FA5E0B" w:rsidRDefault="00FA5E0B" w:rsidP="00611EAA">
            <w:pPr>
              <w:spacing w:after="0"/>
              <w:jc w:val="center"/>
              <w:rPr>
                <w:sz w:val="24"/>
                <w:szCs w:val="24"/>
              </w:rPr>
            </w:pP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 xml:space="preserve">Снижение показателей (индикаторов) выполнения подпрограммы влечет за собой  выполнение не в полном объеме муниципального задания </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Показатель (индикатор) 2:</w:t>
            </w:r>
          </w:p>
          <w:p w:rsidR="00FA5E0B" w:rsidRDefault="00FA5E0B" w:rsidP="00611EAA">
            <w:pPr>
              <w:spacing w:after="0" w:line="240" w:lineRule="auto"/>
              <w:jc w:val="both"/>
              <w:rPr>
                <w:sz w:val="24"/>
                <w:szCs w:val="24"/>
              </w:rPr>
            </w:pPr>
            <w:r>
              <w:rPr>
                <w:sz w:val="24"/>
                <w:szCs w:val="24"/>
              </w:rPr>
              <w:t>Количество клубных формирований</w:t>
            </w: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405</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Контрольное событие 1:</w:t>
            </w:r>
          </w:p>
          <w:p w:rsidR="00FA5E0B" w:rsidRDefault="00FA5E0B" w:rsidP="00611EAA">
            <w:pPr>
              <w:spacing w:after="0" w:line="240" w:lineRule="auto"/>
              <w:jc w:val="both"/>
              <w:rPr>
                <w:sz w:val="24"/>
                <w:szCs w:val="24"/>
              </w:rPr>
            </w:pPr>
            <w:r>
              <w:rPr>
                <w:sz w:val="24"/>
                <w:szCs w:val="24"/>
              </w:rPr>
              <w:t xml:space="preserve">выполнение </w:t>
            </w:r>
            <w:proofErr w:type="gramStart"/>
            <w:r>
              <w:rPr>
                <w:sz w:val="24"/>
                <w:szCs w:val="24"/>
              </w:rPr>
              <w:t>муниципального</w:t>
            </w:r>
            <w:proofErr w:type="gramEnd"/>
            <w:r>
              <w:rPr>
                <w:sz w:val="24"/>
                <w:szCs w:val="24"/>
              </w:rPr>
              <w:t xml:space="preserve"> качественно и в полном объеме</w:t>
            </w: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 xml:space="preserve">Снижение показателей (индикаторов) выполнения подпрограммы влечет за собой  выполнение не в полном объеме муниципального задания </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i/>
                <w:sz w:val="24"/>
                <w:szCs w:val="24"/>
                <w:lang w:eastAsia="en-US"/>
              </w:rPr>
            </w:pPr>
            <w:r>
              <w:rPr>
                <w:i/>
                <w:sz w:val="24"/>
                <w:szCs w:val="24"/>
                <w:lang w:eastAsia="en-US"/>
              </w:rPr>
              <w:t>Основное мероприятие: 3</w:t>
            </w:r>
          </w:p>
          <w:p w:rsidR="00FA5E0B" w:rsidRDefault="00FA5E0B" w:rsidP="00611EAA">
            <w:pPr>
              <w:spacing w:after="0" w:line="240" w:lineRule="auto"/>
              <w:jc w:val="both"/>
              <w:rPr>
                <w:sz w:val="24"/>
                <w:szCs w:val="24"/>
              </w:rPr>
            </w:pPr>
            <w:r>
              <w:rPr>
                <w:sz w:val="24"/>
                <w:szCs w:val="24"/>
                <w:lang w:eastAsia="en-US"/>
              </w:rPr>
              <w:t>«Реализация мероприятий приоритетного проекта Оренбургской области «Вовлечение жителей муниципальных образований Оренбургской области в процесс выбора и реализации инициативных проектов»</w:t>
            </w:r>
          </w:p>
        </w:tc>
        <w:tc>
          <w:tcPr>
            <w:tcW w:w="4394" w:type="dxa"/>
            <w:shd w:val="clear" w:color="auto" w:fill="auto"/>
            <w:tcMar>
              <w:left w:w="108" w:type="dxa"/>
            </w:tcMar>
          </w:tcPr>
          <w:p w:rsidR="00FA5E0B" w:rsidRDefault="00FA5E0B"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FA5E0B" w:rsidRDefault="00FA5E0B"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743C70">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7548B0">
            <w:pPr>
              <w:spacing w:after="0" w:line="240" w:lineRule="auto"/>
              <w:jc w:val="both"/>
              <w:rPr>
                <w:sz w:val="24"/>
                <w:szCs w:val="24"/>
              </w:rPr>
            </w:pPr>
            <w:r>
              <w:rPr>
                <w:sz w:val="24"/>
                <w:szCs w:val="24"/>
              </w:rPr>
              <w:t>Показатель (индикатор) 1:</w:t>
            </w:r>
          </w:p>
          <w:p w:rsidR="00FA5E0B" w:rsidRDefault="00FA5E0B" w:rsidP="00611EAA">
            <w:pPr>
              <w:spacing w:after="0" w:line="240" w:lineRule="auto"/>
              <w:jc w:val="both"/>
              <w:rPr>
                <w:sz w:val="24"/>
                <w:szCs w:val="24"/>
              </w:rPr>
            </w:pPr>
            <w:r>
              <w:rPr>
                <w:sz w:val="24"/>
                <w:szCs w:val="24"/>
              </w:rPr>
              <w:lastRenderedPageBreak/>
              <w:t>Количество реализованных инициативных проектов</w:t>
            </w: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lastRenderedPageBreak/>
              <w:t>Мисбахова</w:t>
            </w:r>
            <w:proofErr w:type="spellEnd"/>
            <w:r>
              <w:rPr>
                <w:sz w:val="24"/>
                <w:szCs w:val="24"/>
              </w:rPr>
              <w:t xml:space="preserve"> Лилия Ренатовна, директор </w:t>
            </w:r>
            <w:r>
              <w:rPr>
                <w:sz w:val="24"/>
                <w:szCs w:val="24"/>
              </w:rPr>
              <w:lastRenderedPageBreak/>
              <w:t>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lastRenderedPageBreak/>
              <w:t>единиц</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1</w:t>
            </w:r>
          </w:p>
        </w:tc>
        <w:tc>
          <w:tcPr>
            <w:tcW w:w="1559" w:type="dxa"/>
            <w:shd w:val="clear" w:color="auto" w:fill="auto"/>
            <w:tcMar>
              <w:left w:w="108" w:type="dxa"/>
            </w:tcMar>
          </w:tcPr>
          <w:p w:rsidR="00FA5E0B" w:rsidRDefault="00FA5E0B"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743C70">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7548B0">
            <w:pPr>
              <w:spacing w:after="0" w:line="240" w:lineRule="auto"/>
              <w:jc w:val="both"/>
              <w:rPr>
                <w:sz w:val="24"/>
                <w:szCs w:val="24"/>
              </w:rPr>
            </w:pPr>
            <w:r>
              <w:rPr>
                <w:sz w:val="24"/>
                <w:szCs w:val="24"/>
              </w:rPr>
              <w:t>Контрольное событие 1:</w:t>
            </w:r>
          </w:p>
          <w:p w:rsidR="00FA5E0B" w:rsidRDefault="00FA5E0B" w:rsidP="007548B0">
            <w:pPr>
              <w:spacing w:after="0" w:line="240" w:lineRule="auto"/>
              <w:jc w:val="both"/>
              <w:rPr>
                <w:sz w:val="24"/>
                <w:szCs w:val="24"/>
              </w:rPr>
            </w:pPr>
            <w:r>
              <w:rPr>
                <w:sz w:val="24"/>
                <w:szCs w:val="24"/>
              </w:rPr>
              <w:t>Проведение ремонта сельского дома культуры Второго Ивановского СДК - филиала МБУК «Клубная система Сорочинского городского округа»</w:t>
            </w: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743C70">
            <w:pPr>
              <w:spacing w:after="0" w:line="240" w:lineRule="auto"/>
              <w:jc w:val="center"/>
              <w:rPr>
                <w:sz w:val="24"/>
                <w:szCs w:val="24"/>
              </w:rPr>
            </w:pPr>
            <w:r>
              <w:rPr>
                <w:sz w:val="24"/>
                <w:szCs w:val="24"/>
              </w:rPr>
              <w:t>31.12.2022</w:t>
            </w:r>
          </w:p>
        </w:tc>
        <w:tc>
          <w:tcPr>
            <w:tcW w:w="3015" w:type="dxa"/>
            <w:shd w:val="clear" w:color="auto" w:fill="auto"/>
            <w:tcMar>
              <w:left w:w="108" w:type="dxa"/>
            </w:tcMar>
          </w:tcPr>
          <w:p w:rsidR="00FA5E0B" w:rsidRDefault="00FA5E0B" w:rsidP="00EF5D2F">
            <w:pPr>
              <w:spacing w:after="0" w:line="240" w:lineRule="auto"/>
              <w:jc w:val="center"/>
              <w:rPr>
                <w:sz w:val="24"/>
                <w:szCs w:val="24"/>
              </w:rPr>
            </w:pPr>
            <w:r>
              <w:rPr>
                <w:sz w:val="24"/>
                <w:szCs w:val="24"/>
              </w:rPr>
              <w:t xml:space="preserve">Отсутствие реализованного инициативного проекта </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C72D56">
            <w:pPr>
              <w:spacing w:after="0" w:line="240" w:lineRule="auto"/>
              <w:jc w:val="both"/>
              <w:rPr>
                <w:sz w:val="24"/>
                <w:szCs w:val="24"/>
              </w:rPr>
            </w:pPr>
            <w:r>
              <w:rPr>
                <w:i/>
                <w:sz w:val="24"/>
                <w:szCs w:val="24"/>
                <w:lang w:eastAsia="en-US"/>
              </w:rPr>
              <w:t xml:space="preserve">Основное мероприятие: 4 </w:t>
            </w:r>
            <w:r>
              <w:rPr>
                <w:sz w:val="24"/>
                <w:szCs w:val="24"/>
                <w:lang w:eastAsia="en-US"/>
              </w:rPr>
              <w:t>«Реализация мероприятий регионального проекта «Культурная среда»</w:t>
            </w:r>
          </w:p>
        </w:tc>
        <w:tc>
          <w:tcPr>
            <w:tcW w:w="4394"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Показатель (индикатор) 1:</w:t>
            </w:r>
          </w:p>
          <w:p w:rsidR="00FA5E0B" w:rsidRDefault="00FA5E0B" w:rsidP="00611EAA">
            <w:pPr>
              <w:spacing w:after="0" w:line="240" w:lineRule="auto"/>
              <w:jc w:val="both"/>
              <w:rPr>
                <w:sz w:val="24"/>
                <w:szCs w:val="24"/>
              </w:rPr>
            </w:pPr>
            <w:r>
              <w:rPr>
                <w:sz w:val="24"/>
                <w:szCs w:val="24"/>
              </w:rPr>
              <w:t>Число посещений культурно-массовых мероприятий в культурно-досуговых учреждениях</w:t>
            </w: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Тысяч единиц</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172,8</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Контрольное событие 1:</w:t>
            </w:r>
          </w:p>
          <w:p w:rsidR="00FA5E0B" w:rsidRDefault="00FA5E0B" w:rsidP="00611EAA">
            <w:pPr>
              <w:spacing w:after="0" w:line="240" w:lineRule="auto"/>
              <w:jc w:val="both"/>
              <w:rPr>
                <w:sz w:val="24"/>
                <w:szCs w:val="24"/>
              </w:rPr>
            </w:pPr>
            <w:r>
              <w:rPr>
                <w:sz w:val="24"/>
                <w:szCs w:val="24"/>
              </w:rPr>
              <w:t xml:space="preserve">Проведение культурно-массовых мероприятий </w:t>
            </w:r>
          </w:p>
          <w:p w:rsidR="00FA5E0B" w:rsidRDefault="00FA5E0B" w:rsidP="00611EAA">
            <w:pPr>
              <w:spacing w:after="0" w:line="240" w:lineRule="auto"/>
              <w:jc w:val="both"/>
              <w:rPr>
                <w:sz w:val="24"/>
                <w:szCs w:val="24"/>
              </w:rPr>
            </w:pP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Снижение показателя (индикатора) муниципальной подпрограммы</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Показатель (индикатор) 2:</w:t>
            </w:r>
          </w:p>
          <w:p w:rsidR="00FA5E0B" w:rsidRDefault="00FA5E0B" w:rsidP="00611EAA">
            <w:pPr>
              <w:spacing w:after="0" w:line="240" w:lineRule="auto"/>
              <w:jc w:val="both"/>
              <w:rPr>
                <w:sz w:val="24"/>
                <w:szCs w:val="24"/>
              </w:rPr>
            </w:pPr>
            <w:r>
              <w:rPr>
                <w:sz w:val="24"/>
                <w:szCs w:val="24"/>
              </w:rPr>
              <w:t xml:space="preserve">Число посещений кинотеатра (число зрителей) </w:t>
            </w:r>
          </w:p>
          <w:p w:rsidR="00FA5E0B" w:rsidRDefault="00FA5E0B" w:rsidP="00611EAA">
            <w:pPr>
              <w:spacing w:after="0" w:line="240" w:lineRule="auto"/>
              <w:jc w:val="both"/>
              <w:rPr>
                <w:sz w:val="24"/>
                <w:szCs w:val="24"/>
              </w:rPr>
            </w:pP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единиц (человек)</w:t>
            </w:r>
          </w:p>
        </w:tc>
        <w:tc>
          <w:tcPr>
            <w:tcW w:w="1418" w:type="dxa"/>
            <w:shd w:val="clear" w:color="auto" w:fill="auto"/>
            <w:tcMar>
              <w:left w:w="108" w:type="dxa"/>
            </w:tcMar>
          </w:tcPr>
          <w:p w:rsidR="00FA5E0B" w:rsidRDefault="00FA5E0B" w:rsidP="00155E73">
            <w:pPr>
              <w:spacing w:after="0" w:line="240" w:lineRule="auto"/>
              <w:jc w:val="center"/>
              <w:rPr>
                <w:sz w:val="24"/>
                <w:szCs w:val="24"/>
              </w:rPr>
            </w:pPr>
            <w:r>
              <w:rPr>
                <w:sz w:val="24"/>
                <w:szCs w:val="24"/>
              </w:rPr>
              <w:t>3,4</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FA5E0B" w:rsidRDefault="00FA5E0B" w:rsidP="00611EAA">
            <w:pPr>
              <w:spacing w:after="0" w:line="240" w:lineRule="auto"/>
              <w:jc w:val="both"/>
              <w:rPr>
                <w:sz w:val="24"/>
                <w:szCs w:val="24"/>
              </w:rPr>
            </w:pPr>
            <w:r>
              <w:rPr>
                <w:sz w:val="24"/>
                <w:szCs w:val="24"/>
              </w:rPr>
              <w:t>выполнение муниципального задания качественно и в полном объеме</w:t>
            </w: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Снижение показателя (индикатора) муниципальной подпрограммы</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Показатель (индикатор) 3:</w:t>
            </w:r>
          </w:p>
          <w:p w:rsidR="00FA5E0B" w:rsidRDefault="0004646E" w:rsidP="00575978">
            <w:pPr>
              <w:spacing w:after="0" w:line="240" w:lineRule="auto"/>
              <w:jc w:val="both"/>
              <w:rPr>
                <w:sz w:val="24"/>
                <w:szCs w:val="24"/>
              </w:rPr>
            </w:pPr>
            <w:r>
              <w:rPr>
                <w:sz w:val="24"/>
                <w:szCs w:val="24"/>
              </w:rPr>
              <w:t>Количество организаций культуры</w:t>
            </w:r>
            <w:r w:rsidR="00FA5E0B">
              <w:rPr>
                <w:sz w:val="24"/>
                <w:szCs w:val="24"/>
              </w:rPr>
              <w:t xml:space="preserve"> получи</w:t>
            </w:r>
            <w:r w:rsidR="00575978">
              <w:rPr>
                <w:sz w:val="24"/>
                <w:szCs w:val="24"/>
              </w:rPr>
              <w:t>вших современное оборудование</w:t>
            </w: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p w:rsidR="00FA5E0B" w:rsidRDefault="00FA5E0B" w:rsidP="00611EAA">
            <w:pPr>
              <w:spacing w:after="0" w:line="240" w:lineRule="auto"/>
              <w:jc w:val="center"/>
              <w:rPr>
                <w:sz w:val="24"/>
                <w:szCs w:val="24"/>
              </w:rPr>
            </w:pPr>
          </w:p>
          <w:p w:rsidR="00FA5E0B" w:rsidRDefault="00FA5E0B" w:rsidP="00611EAA">
            <w:pPr>
              <w:spacing w:after="0" w:line="240" w:lineRule="auto"/>
              <w:jc w:val="center"/>
              <w:rPr>
                <w:sz w:val="24"/>
                <w:szCs w:val="24"/>
              </w:rPr>
            </w:pP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1</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r>
      <w:tr w:rsidR="00FA5E0B" w:rsidTr="004E4774">
        <w:tc>
          <w:tcPr>
            <w:tcW w:w="541" w:type="dxa"/>
            <w:shd w:val="clear" w:color="auto" w:fill="auto"/>
            <w:tcMar>
              <w:left w:w="108" w:type="dxa"/>
            </w:tcMar>
          </w:tcPr>
          <w:p w:rsidR="00FA5E0B" w:rsidRDefault="00FA5E0B"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FA5E0B" w:rsidRDefault="00FA5E0B" w:rsidP="00611EAA">
            <w:pPr>
              <w:spacing w:after="0" w:line="240" w:lineRule="auto"/>
              <w:jc w:val="both"/>
              <w:rPr>
                <w:sz w:val="24"/>
                <w:szCs w:val="24"/>
              </w:rPr>
            </w:pPr>
            <w:r>
              <w:rPr>
                <w:sz w:val="24"/>
                <w:szCs w:val="24"/>
              </w:rPr>
              <w:t>Контрольное событие 1:</w:t>
            </w:r>
          </w:p>
          <w:p w:rsidR="00FA5E0B" w:rsidRDefault="00FA5E0B" w:rsidP="00611EAA">
            <w:pPr>
              <w:spacing w:after="0" w:line="240" w:lineRule="auto"/>
              <w:jc w:val="both"/>
              <w:rPr>
                <w:sz w:val="24"/>
                <w:szCs w:val="24"/>
              </w:rPr>
            </w:pPr>
            <w:r>
              <w:rPr>
                <w:sz w:val="24"/>
                <w:szCs w:val="24"/>
              </w:rPr>
              <w:t xml:space="preserve">Получено  современное оборудование организацией культуры  </w:t>
            </w:r>
          </w:p>
        </w:tc>
        <w:tc>
          <w:tcPr>
            <w:tcW w:w="4394" w:type="dxa"/>
            <w:shd w:val="clear" w:color="auto" w:fill="auto"/>
            <w:tcMar>
              <w:left w:w="108" w:type="dxa"/>
            </w:tcMar>
          </w:tcPr>
          <w:p w:rsidR="00FA5E0B" w:rsidRDefault="00FA5E0B" w:rsidP="00611EAA">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p w:rsidR="00FA5E0B" w:rsidRDefault="00FA5E0B" w:rsidP="00611EAA">
            <w:pPr>
              <w:spacing w:after="0" w:line="240" w:lineRule="auto"/>
              <w:jc w:val="center"/>
              <w:rPr>
                <w:sz w:val="24"/>
                <w:szCs w:val="24"/>
              </w:rPr>
            </w:pPr>
          </w:p>
        </w:tc>
        <w:tc>
          <w:tcPr>
            <w:tcW w:w="1276"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FA5E0B" w:rsidRDefault="00FA5E0B" w:rsidP="00611EAA">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муниципального задания «Организация деятельности клубных формирований и формирований самодеятельного народного творчества»</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FC7878">
            <w:pPr>
              <w:spacing w:after="0" w:line="240" w:lineRule="auto"/>
              <w:jc w:val="both"/>
              <w:rPr>
                <w:i/>
                <w:sz w:val="24"/>
                <w:szCs w:val="24"/>
              </w:rPr>
            </w:pPr>
            <w:r>
              <w:rPr>
                <w:i/>
                <w:sz w:val="24"/>
                <w:szCs w:val="24"/>
              </w:rPr>
              <w:t xml:space="preserve">Основное мероприятие </w:t>
            </w:r>
            <w:r w:rsidR="00E833A1">
              <w:rPr>
                <w:i/>
                <w:sz w:val="24"/>
                <w:szCs w:val="24"/>
              </w:rPr>
              <w:t>5</w:t>
            </w:r>
            <w:r>
              <w:rPr>
                <w:i/>
                <w:sz w:val="24"/>
                <w:szCs w:val="24"/>
              </w:rPr>
              <w:t>:</w:t>
            </w:r>
          </w:p>
          <w:p w:rsidR="00671F08" w:rsidRDefault="00671F08" w:rsidP="00FC7878">
            <w:pPr>
              <w:spacing w:after="0" w:line="240" w:lineRule="auto"/>
              <w:jc w:val="both"/>
              <w:rPr>
                <w:sz w:val="24"/>
                <w:szCs w:val="24"/>
              </w:rPr>
            </w:pPr>
            <w:r>
              <w:rPr>
                <w:sz w:val="24"/>
                <w:szCs w:val="24"/>
              </w:rPr>
              <w:t>«Реализация мероприятий регионального проекта «Творческие люди»</w:t>
            </w:r>
          </w:p>
        </w:tc>
        <w:tc>
          <w:tcPr>
            <w:tcW w:w="4394" w:type="dxa"/>
            <w:shd w:val="clear" w:color="auto" w:fill="auto"/>
            <w:tcMar>
              <w:left w:w="108" w:type="dxa"/>
            </w:tcMar>
          </w:tcPr>
          <w:p w:rsidR="00671F08" w:rsidRDefault="00671F08" w:rsidP="00FC7878">
            <w:pPr>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FC7878">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FC7878">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FC7878">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FC7878">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FC7878">
            <w:pPr>
              <w:spacing w:after="0" w:line="240" w:lineRule="auto"/>
              <w:jc w:val="both"/>
              <w:rPr>
                <w:sz w:val="24"/>
                <w:szCs w:val="24"/>
              </w:rPr>
            </w:pPr>
            <w:r>
              <w:rPr>
                <w:sz w:val="24"/>
                <w:szCs w:val="24"/>
              </w:rPr>
              <w:t>Показатель (индикатор) 1:</w:t>
            </w:r>
          </w:p>
          <w:p w:rsidR="00671F08" w:rsidRDefault="00671F08" w:rsidP="00FC7878">
            <w:pPr>
              <w:spacing w:after="0" w:line="240" w:lineRule="auto"/>
              <w:jc w:val="both"/>
              <w:rPr>
                <w:sz w:val="24"/>
                <w:szCs w:val="24"/>
              </w:rPr>
            </w:pPr>
            <w:r>
              <w:rPr>
                <w:sz w:val="24"/>
                <w:szCs w:val="24"/>
              </w:rPr>
              <w:t>Количество специалистов, прошедших повышение квалификации на базе Центров непрерывного образования (нарастающим итогом)</w:t>
            </w:r>
          </w:p>
        </w:tc>
        <w:tc>
          <w:tcPr>
            <w:tcW w:w="4394" w:type="dxa"/>
            <w:shd w:val="clear" w:color="auto" w:fill="auto"/>
            <w:tcMar>
              <w:left w:w="108" w:type="dxa"/>
            </w:tcMar>
          </w:tcPr>
          <w:p w:rsidR="00E833A1" w:rsidRDefault="00E833A1" w:rsidP="00E833A1">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p w:rsidR="00671F08" w:rsidRDefault="00671F08" w:rsidP="00FC7878">
            <w:pPr>
              <w:spacing w:after="0" w:line="240" w:lineRule="auto"/>
              <w:jc w:val="center"/>
              <w:rPr>
                <w:sz w:val="24"/>
                <w:szCs w:val="24"/>
              </w:rPr>
            </w:pPr>
          </w:p>
        </w:tc>
        <w:tc>
          <w:tcPr>
            <w:tcW w:w="1276" w:type="dxa"/>
            <w:shd w:val="clear" w:color="auto" w:fill="auto"/>
            <w:tcMar>
              <w:left w:w="108" w:type="dxa"/>
            </w:tcMar>
          </w:tcPr>
          <w:p w:rsidR="00671F08" w:rsidRDefault="00671F08" w:rsidP="00FC7878">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671F08" w:rsidRDefault="00E833A1" w:rsidP="00FC7878">
            <w:pPr>
              <w:spacing w:after="0" w:line="240" w:lineRule="auto"/>
              <w:jc w:val="center"/>
              <w:rPr>
                <w:sz w:val="24"/>
                <w:szCs w:val="24"/>
              </w:rPr>
            </w:pPr>
            <w:r>
              <w:rPr>
                <w:sz w:val="24"/>
                <w:szCs w:val="24"/>
              </w:rPr>
              <w:t>14</w:t>
            </w:r>
          </w:p>
        </w:tc>
        <w:tc>
          <w:tcPr>
            <w:tcW w:w="1559" w:type="dxa"/>
            <w:shd w:val="clear" w:color="auto" w:fill="auto"/>
            <w:tcMar>
              <w:left w:w="108" w:type="dxa"/>
            </w:tcMar>
          </w:tcPr>
          <w:p w:rsidR="00671F08" w:rsidRDefault="00671F08" w:rsidP="00FC7878">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FC7878">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FC7878">
            <w:pPr>
              <w:spacing w:after="0" w:line="240" w:lineRule="auto"/>
              <w:jc w:val="both"/>
              <w:rPr>
                <w:sz w:val="24"/>
                <w:szCs w:val="24"/>
              </w:rPr>
            </w:pPr>
            <w:r>
              <w:rPr>
                <w:sz w:val="24"/>
                <w:szCs w:val="24"/>
              </w:rPr>
              <w:t>Контрольное событие 1:</w:t>
            </w:r>
          </w:p>
          <w:p w:rsidR="00671F08" w:rsidRDefault="00671F08" w:rsidP="00FC7878">
            <w:pPr>
              <w:spacing w:after="0" w:line="240" w:lineRule="auto"/>
              <w:jc w:val="both"/>
              <w:rPr>
                <w:sz w:val="24"/>
                <w:szCs w:val="24"/>
              </w:rPr>
            </w:pPr>
            <w:r>
              <w:rPr>
                <w:sz w:val="24"/>
                <w:szCs w:val="24"/>
              </w:rPr>
              <w:t>Направление специалистов на обучение на базе Центров непрерывного образования</w:t>
            </w:r>
          </w:p>
        </w:tc>
        <w:tc>
          <w:tcPr>
            <w:tcW w:w="4394" w:type="dxa"/>
            <w:shd w:val="clear" w:color="auto" w:fill="auto"/>
            <w:tcMar>
              <w:left w:w="108" w:type="dxa"/>
            </w:tcMar>
          </w:tcPr>
          <w:p w:rsidR="00671F08" w:rsidRDefault="00E833A1" w:rsidP="00FC7878">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671F08" w:rsidRDefault="00671F08" w:rsidP="00FC7878">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FC7878">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FC7878">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FC7878">
            <w:pPr>
              <w:spacing w:after="0" w:line="240" w:lineRule="auto"/>
              <w:jc w:val="center"/>
              <w:rPr>
                <w:sz w:val="24"/>
                <w:szCs w:val="24"/>
              </w:rPr>
            </w:pPr>
            <w:r>
              <w:rPr>
                <w:sz w:val="24"/>
                <w:szCs w:val="24"/>
              </w:rPr>
              <w:t>Низкий процент выполнения муниципальной программы</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b/>
                <w:sz w:val="24"/>
                <w:szCs w:val="24"/>
              </w:rPr>
            </w:pPr>
            <w:r>
              <w:rPr>
                <w:b/>
                <w:sz w:val="24"/>
                <w:szCs w:val="24"/>
              </w:rPr>
              <w:t>Подпрограмма «Развитие дополнительного образования в сфере культуры и искусства Сорочинского городского округа»</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i/>
                <w:sz w:val="24"/>
                <w:szCs w:val="24"/>
              </w:rPr>
            </w:pPr>
            <w:r>
              <w:rPr>
                <w:i/>
                <w:sz w:val="24"/>
                <w:szCs w:val="24"/>
              </w:rPr>
              <w:t>Основное мероприятие 1:</w:t>
            </w:r>
          </w:p>
          <w:p w:rsidR="00671F08" w:rsidRDefault="00671F08" w:rsidP="00611EAA">
            <w:pPr>
              <w:spacing w:after="0" w:line="240" w:lineRule="auto"/>
              <w:jc w:val="both"/>
              <w:rPr>
                <w:sz w:val="24"/>
                <w:szCs w:val="24"/>
              </w:rPr>
            </w:pPr>
            <w:r>
              <w:rPr>
                <w:sz w:val="24"/>
                <w:szCs w:val="24"/>
              </w:rPr>
              <w:t>«Обеспечение предоставления дополнительного образования в сферах культуры и искусства»</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1:</w:t>
            </w:r>
          </w:p>
          <w:p w:rsidR="00671F08" w:rsidRDefault="00671F08" w:rsidP="00611EAA">
            <w:pPr>
              <w:spacing w:after="0" w:line="240" w:lineRule="auto"/>
              <w:jc w:val="both"/>
              <w:rPr>
                <w:sz w:val="24"/>
                <w:szCs w:val="24"/>
              </w:rPr>
            </w:pPr>
            <w:r>
              <w:rPr>
                <w:sz w:val="24"/>
                <w:szCs w:val="24"/>
              </w:rPr>
              <w:t>Количество обучающихся и преподавателей Детской школы искусств, принявших участие в олимпиадах, фестивалях, конкурсах различных уровней.</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чел.</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82</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Участие обучающихся и преподавателей детской школы искусств «Лира» в олимпиадах, фестивалях, конкурсах различных уровней.</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до 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Снижение качества предоставления услуг в учреждениях дополнительного образования детей сферы культуры и искусства, и как следствие снижение показателей (индикаторов) выполнения подпрограммы</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2:</w:t>
            </w:r>
          </w:p>
          <w:p w:rsidR="00671F08" w:rsidRDefault="00671F08" w:rsidP="00611EAA">
            <w:pPr>
              <w:spacing w:after="0" w:line="240" w:lineRule="auto"/>
              <w:jc w:val="both"/>
              <w:rPr>
                <w:sz w:val="24"/>
                <w:szCs w:val="24"/>
              </w:rPr>
            </w:pPr>
            <w:r>
              <w:rPr>
                <w:sz w:val="24"/>
                <w:szCs w:val="24"/>
              </w:rPr>
              <w:t xml:space="preserve">Доля преподавателей, имеющих первую и высшую квалификационную </w:t>
            </w:r>
            <w:r>
              <w:rPr>
                <w:sz w:val="24"/>
                <w:szCs w:val="24"/>
              </w:rPr>
              <w:lastRenderedPageBreak/>
              <w:t>категории</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lastRenderedPageBreak/>
              <w:t xml:space="preserve">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w:t>
            </w:r>
            <w:r>
              <w:rPr>
                <w:sz w:val="24"/>
                <w:szCs w:val="24"/>
              </w:rPr>
              <w:lastRenderedPageBreak/>
              <w:t>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lastRenderedPageBreak/>
              <w:t>%</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81</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 xml:space="preserve">Контрольное событие 1: </w:t>
            </w:r>
          </w:p>
          <w:p w:rsidR="00671F08" w:rsidRDefault="00671F08" w:rsidP="00611EAA">
            <w:pPr>
              <w:spacing w:after="0" w:line="240" w:lineRule="auto"/>
              <w:rPr>
                <w:sz w:val="24"/>
                <w:szCs w:val="24"/>
              </w:rPr>
            </w:pPr>
            <w:r>
              <w:rPr>
                <w:sz w:val="24"/>
                <w:szCs w:val="24"/>
              </w:rPr>
              <w:t>Подтверждение квалификационной категории преподавателей</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Снижение качества предоставления услуг в учреждениях дополнительного образования детей в сфере культуры и искусства, и как следствие снижение показателей (индикаторов) выполнения подпрограммы</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3:</w:t>
            </w:r>
          </w:p>
          <w:p w:rsidR="00671F08" w:rsidRDefault="00671F08" w:rsidP="00283863">
            <w:pPr>
              <w:spacing w:after="0" w:line="240" w:lineRule="auto"/>
              <w:rPr>
                <w:sz w:val="24"/>
                <w:szCs w:val="24"/>
              </w:rPr>
            </w:pPr>
            <w:r>
              <w:rPr>
                <w:sz w:val="24"/>
                <w:szCs w:val="24"/>
              </w:rPr>
              <w:t>Количество человеко-часов (по реализации дополните</w:t>
            </w:r>
            <w:r w:rsidR="00283863">
              <w:rPr>
                <w:sz w:val="24"/>
                <w:szCs w:val="24"/>
              </w:rPr>
              <w:t>льных общеразвивающих программ)</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человеко-час</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24090</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Выполнение муниципального задания качественно и в полном объеме</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муниципального задания МБУДО ДШИ «Лира»</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4:</w:t>
            </w:r>
          </w:p>
          <w:p w:rsidR="00671F08" w:rsidRDefault="00671F08" w:rsidP="00611EAA">
            <w:pPr>
              <w:spacing w:after="0" w:line="240" w:lineRule="auto"/>
              <w:jc w:val="both"/>
              <w:rPr>
                <w:sz w:val="24"/>
                <w:szCs w:val="24"/>
              </w:rPr>
            </w:pPr>
            <w:r>
              <w:rPr>
                <w:sz w:val="24"/>
                <w:szCs w:val="24"/>
              </w:rPr>
              <w:t>Количество человеко-часов (по реализации дополнительных  предпрофессиональных программ в области искусства)</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человеко-час</w:t>
            </w:r>
          </w:p>
          <w:p w:rsidR="00671F08" w:rsidRDefault="00671F08" w:rsidP="00611EAA">
            <w:pPr>
              <w:spacing w:after="0"/>
              <w:rPr>
                <w:sz w:val="24"/>
                <w:szCs w:val="24"/>
              </w:rPr>
            </w:pPr>
          </w:p>
          <w:p w:rsidR="00671F08" w:rsidRDefault="00671F08" w:rsidP="00611EAA">
            <w:pPr>
              <w:spacing w:after="0"/>
              <w:jc w:val="center"/>
              <w:rPr>
                <w:sz w:val="24"/>
                <w:szCs w:val="24"/>
              </w:rPr>
            </w:pP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28317,62</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 xml:space="preserve">Выполнение муниципального задания на оказание муниципальной </w:t>
            </w:r>
            <w:r>
              <w:rPr>
                <w:sz w:val="24"/>
                <w:szCs w:val="24"/>
              </w:rPr>
              <w:lastRenderedPageBreak/>
              <w:t>услуги качественно и в полном объеме</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lastRenderedPageBreak/>
              <w:t xml:space="preserve">Алешина Ольга Владимировна директор муниципального бюджетного учреждения дополнительного образования Детская школа искусств </w:t>
            </w:r>
            <w:r>
              <w:rPr>
                <w:sz w:val="24"/>
                <w:szCs w:val="24"/>
              </w:rPr>
              <w:lastRenderedPageBreak/>
              <w:t>«Лира»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lastRenderedPageBreak/>
              <w:t>человеко-час</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 xml:space="preserve">Снижение показателей (индикаторов) выполнения подпрограммы влечет за собой выполнение не в </w:t>
            </w:r>
            <w:r>
              <w:rPr>
                <w:sz w:val="24"/>
                <w:szCs w:val="24"/>
              </w:rPr>
              <w:lastRenderedPageBreak/>
              <w:t>полном объеме муниципального задания МБУДО ДШИ «Лира»</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5:</w:t>
            </w:r>
          </w:p>
          <w:p w:rsidR="00671F08" w:rsidRDefault="00671F08" w:rsidP="00611EAA">
            <w:pPr>
              <w:spacing w:after="0" w:line="240" w:lineRule="auto"/>
              <w:jc w:val="both"/>
              <w:rPr>
                <w:sz w:val="24"/>
                <w:szCs w:val="24"/>
              </w:rPr>
            </w:pPr>
            <w:r>
              <w:rPr>
                <w:sz w:val="24"/>
                <w:szCs w:val="24"/>
              </w:rPr>
              <w:t>Количество обучающихся в Детской школе искусств, ставших победителями и призерами зональных и региональных олимпиад, конкурсов и фестивалей</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чел.</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20</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 xml:space="preserve">участие обучающихся в Детской школе искусств </w:t>
            </w:r>
            <w:proofErr w:type="gramStart"/>
            <w:r>
              <w:rPr>
                <w:sz w:val="24"/>
                <w:szCs w:val="24"/>
              </w:rPr>
              <w:t>в</w:t>
            </w:r>
            <w:proofErr w:type="gramEnd"/>
            <w:r>
              <w:rPr>
                <w:sz w:val="24"/>
                <w:szCs w:val="24"/>
              </w:rPr>
              <w:t xml:space="preserve"> зональных и региональных олимпиад, конкурсов и фестивалей</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муниципального задания «Реализация дополнительных общеразвивающих программ»</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6:</w:t>
            </w:r>
          </w:p>
          <w:p w:rsidR="00671F08" w:rsidRDefault="00671F08" w:rsidP="00611EAA">
            <w:pPr>
              <w:spacing w:after="0" w:line="240" w:lineRule="auto"/>
              <w:jc w:val="both"/>
              <w:rPr>
                <w:sz w:val="24"/>
                <w:szCs w:val="24"/>
              </w:rPr>
            </w:pPr>
            <w:r>
              <w:rPr>
                <w:sz w:val="24"/>
                <w:szCs w:val="24"/>
              </w:rPr>
              <w:t>Среднесписочная численность педагогических работников муниципального бюджетного учреждения дополнительного образования Детская школа искусств</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чел.</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20,7</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сведения о численности и оплате труда работников сферы образования по категориям персонала (форма № ЗП-образование)</w:t>
            </w:r>
          </w:p>
          <w:p w:rsidR="00671F08" w:rsidRDefault="00671F08" w:rsidP="00611EAA">
            <w:pPr>
              <w:spacing w:after="0" w:line="240" w:lineRule="auto"/>
              <w:jc w:val="both"/>
              <w:rPr>
                <w:sz w:val="24"/>
                <w:szCs w:val="24"/>
              </w:rPr>
            </w:pP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lastRenderedPageBreak/>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 xml:space="preserve">Снижение показателей (индикаторов) выполнения подпрограммы влечет за собой выполнение не в полном объеме соглашения «Об </w:t>
            </w:r>
            <w:r>
              <w:rPr>
                <w:sz w:val="24"/>
                <w:szCs w:val="24"/>
              </w:rPr>
              <w:lastRenderedPageBreak/>
              <w:t>обеспечении достижения целевых показателей»</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7:</w:t>
            </w:r>
          </w:p>
          <w:p w:rsidR="00671F08" w:rsidRDefault="00671F08" w:rsidP="00611EAA">
            <w:pPr>
              <w:spacing w:after="0" w:line="240" w:lineRule="auto"/>
              <w:jc w:val="both"/>
              <w:rPr>
                <w:sz w:val="24"/>
                <w:szCs w:val="24"/>
              </w:rPr>
            </w:pPr>
            <w:r>
              <w:rPr>
                <w:sz w:val="24"/>
                <w:szCs w:val="24"/>
              </w:rPr>
              <w:t>Количество работников, прошедших повышение квалификации</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чел.</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6</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Подтверждение квалификации педагогическими работниками</w:t>
            </w:r>
          </w:p>
          <w:p w:rsidR="00671F08" w:rsidRDefault="00671F08" w:rsidP="00611EAA">
            <w:pPr>
              <w:spacing w:after="0" w:line="240" w:lineRule="auto"/>
              <w:jc w:val="both"/>
              <w:rPr>
                <w:sz w:val="24"/>
                <w:szCs w:val="24"/>
              </w:rPr>
            </w:pP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Снижение качества предоставления услуг в учреждениях дополнительного образования детей в сфере культуры и искусства, и как следствие снижение показателей (индикаторов) выполнения подпрограммы</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8:</w:t>
            </w:r>
          </w:p>
          <w:p w:rsidR="00671F08" w:rsidRDefault="00671F08" w:rsidP="00611EAA">
            <w:pPr>
              <w:spacing w:after="0" w:line="240" w:lineRule="auto"/>
              <w:jc w:val="both"/>
              <w:rPr>
                <w:sz w:val="24"/>
                <w:szCs w:val="24"/>
              </w:rPr>
            </w:pPr>
            <w:r>
              <w:rPr>
                <w:spacing w:val="2"/>
                <w:sz w:val="24"/>
                <w:szCs w:val="24"/>
                <w:shd w:val="clear" w:color="auto" w:fill="FFFFFF"/>
              </w:rPr>
              <w:t>Увеличение численности выпускников детской школы искусств, поступающих в учебные заведения культуры и искусства</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чел.</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1</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 xml:space="preserve">Зачисление выпускников ДШИ в </w:t>
            </w:r>
            <w:proofErr w:type="spellStart"/>
            <w:r>
              <w:rPr>
                <w:sz w:val="24"/>
                <w:szCs w:val="24"/>
              </w:rPr>
              <w:t>СУЗы</w:t>
            </w:r>
            <w:proofErr w:type="spellEnd"/>
            <w:r>
              <w:rPr>
                <w:sz w:val="24"/>
                <w:szCs w:val="24"/>
              </w:rPr>
              <w:t>, ВУЗы</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i/>
                <w:sz w:val="24"/>
                <w:szCs w:val="24"/>
              </w:rPr>
            </w:pPr>
            <w:r>
              <w:rPr>
                <w:i/>
                <w:sz w:val="24"/>
                <w:szCs w:val="24"/>
              </w:rPr>
              <w:t>Основное мероприятие:2</w:t>
            </w:r>
          </w:p>
          <w:p w:rsidR="00671F08" w:rsidRDefault="00671F08" w:rsidP="00611EAA">
            <w:pPr>
              <w:spacing w:after="0" w:line="240" w:lineRule="auto"/>
              <w:jc w:val="both"/>
              <w:rPr>
                <w:sz w:val="24"/>
                <w:szCs w:val="24"/>
              </w:rPr>
            </w:pPr>
            <w:r>
              <w:rPr>
                <w:sz w:val="24"/>
                <w:szCs w:val="24"/>
              </w:rPr>
              <w:t>«Реализация мероприятий регионального проекта «Культурная среда»»</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rPr>
          <w:trHeight w:val="843"/>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1:</w:t>
            </w:r>
          </w:p>
          <w:p w:rsidR="00671F08" w:rsidRDefault="00671F08" w:rsidP="00611EAA">
            <w:pPr>
              <w:spacing w:after="0" w:line="240" w:lineRule="auto"/>
              <w:jc w:val="both"/>
              <w:rPr>
                <w:sz w:val="24"/>
                <w:szCs w:val="24"/>
              </w:rPr>
            </w:pPr>
            <w:r>
              <w:rPr>
                <w:sz w:val="24"/>
                <w:szCs w:val="24"/>
              </w:rPr>
              <w:t xml:space="preserve">Число посещений культурных мероприятий, проводимых детской школой искусств </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 xml:space="preserve">тыс. единиц </w:t>
            </w:r>
          </w:p>
        </w:tc>
        <w:tc>
          <w:tcPr>
            <w:tcW w:w="1418" w:type="dxa"/>
            <w:shd w:val="clear" w:color="auto" w:fill="auto"/>
            <w:tcMar>
              <w:left w:w="108" w:type="dxa"/>
            </w:tcMar>
          </w:tcPr>
          <w:p w:rsidR="00671F08" w:rsidRDefault="00671F08" w:rsidP="00611EAA">
            <w:pPr>
              <w:tabs>
                <w:tab w:val="left" w:pos="675"/>
                <w:tab w:val="center" w:pos="865"/>
              </w:tabs>
              <w:spacing w:after="0" w:line="240" w:lineRule="auto"/>
              <w:jc w:val="center"/>
              <w:rPr>
                <w:sz w:val="24"/>
                <w:szCs w:val="24"/>
              </w:rPr>
            </w:pPr>
            <w:r>
              <w:rPr>
                <w:sz w:val="24"/>
                <w:szCs w:val="24"/>
              </w:rPr>
              <w:t>1,5</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rPr>
          <w:trHeight w:val="843"/>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 xml:space="preserve">Проведение культурных мероприятий </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 xml:space="preserve">Снижение показателей (индикаторов) выполнения подпрограммы влечет за собой  выполнение программы не в полном объеме </w:t>
            </w:r>
          </w:p>
        </w:tc>
      </w:tr>
      <w:tr w:rsidR="00671F08" w:rsidTr="004E4774">
        <w:trPr>
          <w:trHeight w:val="224"/>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2:</w:t>
            </w:r>
          </w:p>
          <w:p w:rsidR="00671F08" w:rsidRDefault="00671F08" w:rsidP="00575978">
            <w:pPr>
              <w:spacing w:after="0" w:line="240" w:lineRule="auto"/>
              <w:jc w:val="both"/>
              <w:rPr>
                <w:sz w:val="24"/>
                <w:szCs w:val="24"/>
              </w:rPr>
            </w:pPr>
            <w:r>
              <w:rPr>
                <w:sz w:val="24"/>
                <w:szCs w:val="24"/>
              </w:rPr>
              <w:t>Количество организаций культуры получивших современное оборудование</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1</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rPr>
          <w:trHeight w:val="843"/>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 xml:space="preserve">Получено  современное оборудование организацией культуры </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муниципального задания «Организация деятельности клубных формирований и формирований самодеятельного народного творчества»</w:t>
            </w:r>
          </w:p>
        </w:tc>
      </w:tr>
      <w:tr w:rsidR="00671F08" w:rsidTr="004E4774">
        <w:trPr>
          <w:trHeight w:val="843"/>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i/>
                <w:sz w:val="24"/>
                <w:szCs w:val="24"/>
              </w:rPr>
            </w:pPr>
            <w:r>
              <w:rPr>
                <w:i/>
                <w:sz w:val="24"/>
                <w:szCs w:val="24"/>
              </w:rPr>
              <w:t>Основное мероприятие 3:</w:t>
            </w:r>
          </w:p>
          <w:p w:rsidR="00671F08" w:rsidRDefault="00671F08" w:rsidP="00611EAA">
            <w:pPr>
              <w:spacing w:after="0" w:line="240" w:lineRule="auto"/>
              <w:jc w:val="both"/>
              <w:rPr>
                <w:sz w:val="24"/>
                <w:szCs w:val="24"/>
              </w:rPr>
            </w:pPr>
            <w:r>
              <w:rPr>
                <w:sz w:val="24"/>
                <w:szCs w:val="24"/>
              </w:rPr>
              <w:t>«Реализация мероприятий регионального проекта «Творческие люди»</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rPr>
          <w:trHeight w:val="843"/>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1:</w:t>
            </w:r>
          </w:p>
          <w:p w:rsidR="00671F08" w:rsidRDefault="00671F08" w:rsidP="00611EAA">
            <w:pPr>
              <w:spacing w:after="0" w:line="240" w:lineRule="auto"/>
              <w:jc w:val="both"/>
              <w:rPr>
                <w:sz w:val="24"/>
                <w:szCs w:val="24"/>
              </w:rPr>
            </w:pPr>
            <w:r>
              <w:rPr>
                <w:sz w:val="24"/>
                <w:szCs w:val="24"/>
              </w:rPr>
              <w:t>Количество специалистов, прошедших повышение квалификации на базе Центров непрерывного образования (нарастающим итогом)</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671F08" w:rsidRDefault="00283863" w:rsidP="00611EAA">
            <w:pPr>
              <w:spacing w:after="0" w:line="240" w:lineRule="auto"/>
              <w:jc w:val="center"/>
              <w:rPr>
                <w:sz w:val="24"/>
                <w:szCs w:val="24"/>
              </w:rPr>
            </w:pPr>
            <w:r>
              <w:rPr>
                <w:sz w:val="24"/>
                <w:szCs w:val="24"/>
              </w:rPr>
              <w:t>6</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rPr>
          <w:trHeight w:val="843"/>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Направление специалистов на обучение на базе Центров непрерывного образования</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Низкий процент выполнения муниципальной программы</w:t>
            </w:r>
          </w:p>
        </w:tc>
      </w:tr>
      <w:tr w:rsidR="00671F08" w:rsidTr="004E4774">
        <w:trPr>
          <w:trHeight w:val="843"/>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Pr="00362CE8" w:rsidRDefault="00671F08" w:rsidP="00611EAA">
            <w:pPr>
              <w:spacing w:after="0" w:line="240" w:lineRule="auto"/>
              <w:jc w:val="both"/>
              <w:rPr>
                <w:i/>
                <w:sz w:val="24"/>
                <w:szCs w:val="24"/>
                <w:lang w:eastAsia="en-US"/>
              </w:rPr>
            </w:pPr>
            <w:r w:rsidRPr="00362CE8">
              <w:rPr>
                <w:i/>
                <w:sz w:val="24"/>
                <w:szCs w:val="24"/>
                <w:lang w:eastAsia="en-US"/>
              </w:rPr>
              <w:t>Основное мероприятие 4:</w:t>
            </w:r>
          </w:p>
          <w:p w:rsidR="00671F08" w:rsidRPr="00362CE8" w:rsidRDefault="00671F08" w:rsidP="00611EAA">
            <w:pPr>
              <w:spacing w:after="0" w:line="240" w:lineRule="auto"/>
              <w:jc w:val="both"/>
              <w:rPr>
                <w:sz w:val="24"/>
                <w:szCs w:val="24"/>
              </w:rPr>
            </w:pPr>
            <w:r w:rsidRPr="00362CE8">
              <w:rPr>
                <w:sz w:val="24"/>
                <w:szCs w:val="24"/>
                <w:lang w:eastAsia="en-US"/>
              </w:rPr>
              <w:t>«Реализация мероприятий регионального проекта «Цифровая культура»</w:t>
            </w:r>
          </w:p>
        </w:tc>
        <w:tc>
          <w:tcPr>
            <w:tcW w:w="4394"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Х</w:t>
            </w:r>
          </w:p>
        </w:tc>
        <w:tc>
          <w:tcPr>
            <w:tcW w:w="1276"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Х</w:t>
            </w:r>
          </w:p>
        </w:tc>
        <w:tc>
          <w:tcPr>
            <w:tcW w:w="1418"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Х</w:t>
            </w:r>
          </w:p>
        </w:tc>
        <w:tc>
          <w:tcPr>
            <w:tcW w:w="1559"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Х</w:t>
            </w:r>
          </w:p>
        </w:tc>
        <w:tc>
          <w:tcPr>
            <w:tcW w:w="3015"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Х</w:t>
            </w:r>
          </w:p>
        </w:tc>
      </w:tr>
      <w:tr w:rsidR="00671F08" w:rsidTr="004E4774">
        <w:trPr>
          <w:trHeight w:val="843"/>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Pr="00362CE8" w:rsidRDefault="00671F08" w:rsidP="00611EAA">
            <w:pPr>
              <w:spacing w:after="0" w:line="240" w:lineRule="auto"/>
              <w:jc w:val="both"/>
              <w:rPr>
                <w:sz w:val="24"/>
                <w:szCs w:val="24"/>
              </w:rPr>
            </w:pPr>
            <w:r w:rsidRPr="00362CE8">
              <w:rPr>
                <w:sz w:val="24"/>
                <w:szCs w:val="24"/>
              </w:rPr>
              <w:t>Показатель (индикатор) 1:</w:t>
            </w:r>
          </w:p>
          <w:p w:rsidR="00671F08" w:rsidRPr="00362CE8" w:rsidRDefault="00671F08" w:rsidP="00611EAA">
            <w:pPr>
              <w:spacing w:after="0" w:line="240" w:lineRule="auto"/>
              <w:jc w:val="both"/>
              <w:rPr>
                <w:sz w:val="24"/>
                <w:szCs w:val="24"/>
              </w:rPr>
            </w:pPr>
            <w:r w:rsidRPr="00362CE8">
              <w:rPr>
                <w:sz w:val="24"/>
                <w:szCs w:val="24"/>
              </w:rPr>
              <w:t>Созданы виртуальные концертные залы на площадках организаций культуры, в том числе в домах культуры, библиотеках, музеях, для трансляции знаковых культурных мероприятий на 2022 г.</w:t>
            </w:r>
          </w:p>
        </w:tc>
        <w:tc>
          <w:tcPr>
            <w:tcW w:w="4394"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 xml:space="preserve">единиц </w:t>
            </w:r>
          </w:p>
        </w:tc>
        <w:tc>
          <w:tcPr>
            <w:tcW w:w="1418"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1</w:t>
            </w:r>
          </w:p>
        </w:tc>
        <w:tc>
          <w:tcPr>
            <w:tcW w:w="1559"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Х</w:t>
            </w:r>
          </w:p>
        </w:tc>
        <w:tc>
          <w:tcPr>
            <w:tcW w:w="3015"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Х</w:t>
            </w:r>
          </w:p>
        </w:tc>
      </w:tr>
      <w:tr w:rsidR="00671F08" w:rsidTr="004E4774">
        <w:trPr>
          <w:trHeight w:val="843"/>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Pr="00362CE8" w:rsidRDefault="00671F08" w:rsidP="00611EAA">
            <w:pPr>
              <w:spacing w:after="0" w:line="240" w:lineRule="auto"/>
              <w:jc w:val="both"/>
              <w:rPr>
                <w:sz w:val="24"/>
                <w:szCs w:val="24"/>
              </w:rPr>
            </w:pPr>
            <w:r w:rsidRPr="00362CE8">
              <w:rPr>
                <w:sz w:val="24"/>
                <w:szCs w:val="24"/>
              </w:rPr>
              <w:t>Контрольное событие</w:t>
            </w:r>
            <w:proofErr w:type="gramStart"/>
            <w:r w:rsidRPr="00362CE8">
              <w:rPr>
                <w:sz w:val="24"/>
                <w:szCs w:val="24"/>
              </w:rPr>
              <w:t>1</w:t>
            </w:r>
            <w:proofErr w:type="gramEnd"/>
            <w:r w:rsidRPr="00362CE8">
              <w:rPr>
                <w:sz w:val="24"/>
                <w:szCs w:val="24"/>
              </w:rPr>
              <w:t xml:space="preserve">: Создание виртуальных концертных залов на площадках организаций культуры, в том числе в домах культуры, библиотеках, музеях, для трансляции знаковых </w:t>
            </w:r>
            <w:r w:rsidRPr="00362CE8">
              <w:rPr>
                <w:sz w:val="24"/>
                <w:szCs w:val="24"/>
              </w:rPr>
              <w:lastRenderedPageBreak/>
              <w:t>культурных мероприятий в 2022 г</w:t>
            </w:r>
          </w:p>
        </w:tc>
        <w:tc>
          <w:tcPr>
            <w:tcW w:w="4394"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lastRenderedPageBreak/>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Х</w:t>
            </w:r>
          </w:p>
        </w:tc>
        <w:tc>
          <w:tcPr>
            <w:tcW w:w="1418"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Х</w:t>
            </w:r>
          </w:p>
        </w:tc>
        <w:tc>
          <w:tcPr>
            <w:tcW w:w="1559"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31.12.2022</w:t>
            </w:r>
          </w:p>
        </w:tc>
        <w:tc>
          <w:tcPr>
            <w:tcW w:w="3015" w:type="dxa"/>
            <w:shd w:val="clear" w:color="auto" w:fill="auto"/>
            <w:tcMar>
              <w:left w:w="108" w:type="dxa"/>
            </w:tcMar>
          </w:tcPr>
          <w:p w:rsidR="00671F08" w:rsidRPr="00362CE8" w:rsidRDefault="00671F08" w:rsidP="00611EAA">
            <w:pPr>
              <w:spacing w:after="0" w:line="240" w:lineRule="auto"/>
              <w:jc w:val="center"/>
              <w:rPr>
                <w:sz w:val="24"/>
                <w:szCs w:val="24"/>
              </w:rPr>
            </w:pPr>
            <w:r w:rsidRPr="00362CE8">
              <w:rPr>
                <w:sz w:val="24"/>
                <w:szCs w:val="24"/>
              </w:rPr>
              <w:t>Снижение показателей (индикаторов) выполнения подпрограммы влечет за собой выполнение не в полном объеме соглашения «Об обеспечении достижения целевых показателей»</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rPr>
                <w:b/>
                <w:sz w:val="24"/>
                <w:szCs w:val="24"/>
              </w:rPr>
            </w:pPr>
            <w:r>
              <w:rPr>
                <w:b/>
                <w:sz w:val="24"/>
                <w:szCs w:val="24"/>
              </w:rPr>
              <w:t>Подпрограмма «Развитие библиотечного обслуживания населения Сорочинского городского округа»</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i/>
                <w:sz w:val="24"/>
                <w:szCs w:val="24"/>
              </w:rPr>
              <w:t>Основное мероприятие 1:</w:t>
            </w:r>
            <w:r>
              <w:rPr>
                <w:sz w:val="24"/>
                <w:szCs w:val="24"/>
              </w:rPr>
              <w:t xml:space="preserve"> «Обеспечение функционирования и развития муниципальных библиотек»</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1:</w:t>
            </w:r>
          </w:p>
          <w:p w:rsidR="00671F08" w:rsidRDefault="00671F08" w:rsidP="00611EAA">
            <w:pPr>
              <w:spacing w:after="0" w:line="240" w:lineRule="auto"/>
              <w:jc w:val="both"/>
              <w:rPr>
                <w:sz w:val="24"/>
                <w:szCs w:val="24"/>
              </w:rPr>
            </w:pPr>
            <w:r>
              <w:rPr>
                <w:sz w:val="24"/>
                <w:szCs w:val="24"/>
              </w:rPr>
              <w:t>Количество выданных экземпляров из библиотечного фонда</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тыс. экз.</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306,2</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 xml:space="preserve">Качественное выполнение муниципального задания </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Снижение уровня обеспечения сохранности и учета библиотечных фондов, низкий уровень предоставления библиотечных услуг населению, и как следствие снижение показателей (индикаторов) выполнения подпрограммы</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i/>
                <w:sz w:val="24"/>
                <w:szCs w:val="24"/>
              </w:rPr>
            </w:pPr>
            <w:r>
              <w:rPr>
                <w:i/>
                <w:sz w:val="24"/>
                <w:szCs w:val="24"/>
              </w:rPr>
              <w:t>Основное мероприятие 2:</w:t>
            </w:r>
          </w:p>
          <w:p w:rsidR="00671F08" w:rsidRDefault="00671F08" w:rsidP="00611EAA">
            <w:pPr>
              <w:spacing w:after="0" w:line="240" w:lineRule="auto"/>
              <w:jc w:val="both"/>
              <w:rPr>
                <w:sz w:val="24"/>
                <w:szCs w:val="24"/>
              </w:rPr>
            </w:pPr>
            <w:r>
              <w:rPr>
                <w:sz w:val="24"/>
                <w:szCs w:val="24"/>
              </w:rPr>
              <w:t xml:space="preserve">Обеспечение подключения общедоступных библиотек к сети «Интернет» и развитие системы библиотечного дела с </w:t>
            </w:r>
            <w:r>
              <w:rPr>
                <w:sz w:val="24"/>
                <w:szCs w:val="24"/>
              </w:rPr>
              <w:lastRenderedPageBreak/>
              <w:t xml:space="preserve">учетом задачи расширения информационных технологий и оцифровки </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lastRenderedPageBreak/>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1:</w:t>
            </w:r>
          </w:p>
          <w:p w:rsidR="00671F08" w:rsidRDefault="00671F08" w:rsidP="00611EAA">
            <w:pPr>
              <w:spacing w:after="0" w:line="240" w:lineRule="auto"/>
              <w:jc w:val="both"/>
              <w:rPr>
                <w:sz w:val="24"/>
                <w:szCs w:val="24"/>
              </w:rPr>
            </w:pPr>
            <w:r>
              <w:rPr>
                <w:sz w:val="24"/>
                <w:szCs w:val="24"/>
              </w:rPr>
              <w:t>Количество зарегистрированных пользователей услугами библиотек</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чел.</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14612</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671F08" w:rsidRDefault="00671F08" w:rsidP="00611EAA">
            <w:pPr>
              <w:spacing w:after="0" w:line="240" w:lineRule="auto"/>
              <w:jc w:val="both"/>
              <w:rPr>
                <w:sz w:val="24"/>
                <w:szCs w:val="24"/>
              </w:rPr>
            </w:pPr>
            <w:r>
              <w:rPr>
                <w:sz w:val="24"/>
                <w:szCs w:val="24"/>
              </w:rPr>
              <w:t>Проведение разнообразных по форме и содержанию массовых мероприятий, направленных на удовлетворение информационных и досуговых потребностей и привлечение пользователей в библиотеки</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Снижение уровня спроса на библиотечное, библиографическое, информационное обслуживание и, как следствие, снижение показателей (индикаторов) выполнения программы</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i/>
                <w:sz w:val="24"/>
                <w:szCs w:val="24"/>
              </w:rPr>
            </w:pPr>
            <w:r>
              <w:rPr>
                <w:i/>
                <w:sz w:val="24"/>
                <w:szCs w:val="24"/>
              </w:rPr>
              <w:t>Основное мероприятие 3:</w:t>
            </w:r>
          </w:p>
          <w:p w:rsidR="00671F08" w:rsidRDefault="00671F08" w:rsidP="00611EAA">
            <w:pPr>
              <w:spacing w:after="0" w:line="240" w:lineRule="auto"/>
              <w:jc w:val="both"/>
              <w:rPr>
                <w:sz w:val="24"/>
                <w:szCs w:val="24"/>
              </w:rPr>
            </w:pPr>
            <w:r>
              <w:rPr>
                <w:sz w:val="24"/>
                <w:szCs w:val="24"/>
              </w:rPr>
              <w:t>«Реализация мероприятий регионального проекта «Творческое люди»</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1:</w:t>
            </w:r>
          </w:p>
          <w:p w:rsidR="00671F08" w:rsidRDefault="00671F08" w:rsidP="00611EAA">
            <w:pPr>
              <w:spacing w:after="0" w:line="240" w:lineRule="auto"/>
              <w:jc w:val="both"/>
              <w:rPr>
                <w:sz w:val="24"/>
                <w:szCs w:val="24"/>
              </w:rPr>
            </w:pPr>
            <w:r>
              <w:rPr>
                <w:sz w:val="24"/>
                <w:szCs w:val="24"/>
              </w:rPr>
              <w:t>Количество специалистов, прошедших повышение квалификации на базе Центров непрерывного образования (нарастающим итогом)</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671F08" w:rsidRDefault="00AE486F" w:rsidP="00611EAA">
            <w:pPr>
              <w:spacing w:after="0" w:line="240" w:lineRule="auto"/>
              <w:jc w:val="center"/>
              <w:rPr>
                <w:sz w:val="24"/>
                <w:szCs w:val="24"/>
              </w:rPr>
            </w:pPr>
            <w:r>
              <w:rPr>
                <w:sz w:val="24"/>
                <w:szCs w:val="24"/>
              </w:rPr>
              <w:t>12</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 Направление специалистов на обучение на базе Центров непрерывного образования</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Низкий процент выполнения муниципальной программы</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i/>
                <w:sz w:val="24"/>
                <w:szCs w:val="24"/>
              </w:rPr>
            </w:pPr>
            <w:r>
              <w:rPr>
                <w:i/>
                <w:sz w:val="24"/>
                <w:szCs w:val="24"/>
              </w:rPr>
              <w:t>Основное мероприятие:4</w:t>
            </w:r>
          </w:p>
          <w:p w:rsidR="00671F08" w:rsidRDefault="00671F08" w:rsidP="00611EAA">
            <w:pPr>
              <w:spacing w:after="0" w:line="240" w:lineRule="auto"/>
              <w:jc w:val="both"/>
              <w:rPr>
                <w:sz w:val="24"/>
                <w:szCs w:val="24"/>
              </w:rPr>
            </w:pPr>
            <w:r>
              <w:rPr>
                <w:sz w:val="24"/>
                <w:szCs w:val="24"/>
              </w:rPr>
              <w:lastRenderedPageBreak/>
              <w:t>«Реализация мероприятий регионального проекта «Культурная среда»»</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lastRenderedPageBreak/>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 xml:space="preserve">Показатель (индикатор) 1: </w:t>
            </w:r>
          </w:p>
          <w:p w:rsidR="00671F08" w:rsidRDefault="00671F08" w:rsidP="00575978">
            <w:pPr>
              <w:spacing w:after="0" w:line="240" w:lineRule="auto"/>
              <w:jc w:val="both"/>
              <w:rPr>
                <w:sz w:val="24"/>
                <w:szCs w:val="24"/>
              </w:rPr>
            </w:pPr>
            <w:r>
              <w:rPr>
                <w:sz w:val="24"/>
                <w:szCs w:val="24"/>
              </w:rPr>
              <w:t>Количество организаций культуры получивших современное оборудование</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1</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 xml:space="preserve">Было получено  современное оборудование организацией культуры </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муниципального задания «Организация деятельности клубных формирований и формирований самодеятельного народного творчества»</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2:</w:t>
            </w:r>
          </w:p>
          <w:p w:rsidR="00671F08" w:rsidRDefault="00671F08" w:rsidP="00611EAA">
            <w:pPr>
              <w:spacing w:after="0" w:line="240" w:lineRule="auto"/>
              <w:jc w:val="both"/>
              <w:rPr>
                <w:sz w:val="24"/>
                <w:szCs w:val="24"/>
              </w:rPr>
            </w:pPr>
            <w:r>
              <w:rPr>
                <w:sz w:val="24"/>
                <w:szCs w:val="24"/>
              </w:rPr>
              <w:t xml:space="preserve">Число посещений библиотек </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чел.</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168120</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proofErr w:type="gramStart"/>
            <w:r>
              <w:rPr>
                <w:sz w:val="24"/>
                <w:szCs w:val="24"/>
              </w:rPr>
              <w:t xml:space="preserve">Предоставление информации за 2021 год (форма федерального статистического наблюдения </w:t>
            </w:r>
            <w:r>
              <w:rPr>
                <w:sz w:val="24"/>
                <w:szCs w:val="24"/>
                <w:lang w:val="en-US"/>
              </w:rPr>
              <w:t>N</w:t>
            </w:r>
            <w:r>
              <w:rPr>
                <w:sz w:val="24"/>
                <w:szCs w:val="24"/>
              </w:rPr>
              <w:t>6-НК «Сведения об общедоступной (публичной) библиотеке»</w:t>
            </w:r>
            <w:proofErr w:type="gramEnd"/>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 xml:space="preserve">Несвоевременное предоставление отчетной формы федерального статистического наблюдения  </w:t>
            </w:r>
            <w:r>
              <w:rPr>
                <w:sz w:val="24"/>
                <w:szCs w:val="24"/>
                <w:lang w:val="en-US"/>
              </w:rPr>
              <w:t>N</w:t>
            </w:r>
            <w:r>
              <w:rPr>
                <w:sz w:val="24"/>
                <w:szCs w:val="24"/>
              </w:rPr>
              <w:t>6-НК «Сведения об общедоступной (публичной) библиотеке»</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b/>
                <w:sz w:val="24"/>
                <w:szCs w:val="24"/>
              </w:rPr>
            </w:pPr>
            <w:r>
              <w:rPr>
                <w:b/>
                <w:sz w:val="24"/>
                <w:szCs w:val="24"/>
              </w:rPr>
              <w:t xml:space="preserve">Подпрограмма «Развитие </w:t>
            </w:r>
            <w:r>
              <w:rPr>
                <w:b/>
                <w:sz w:val="24"/>
                <w:szCs w:val="24"/>
              </w:rPr>
              <w:lastRenderedPageBreak/>
              <w:t>музейного дела на территории Сорочинского городского округа»</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lastRenderedPageBreak/>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i/>
                <w:sz w:val="24"/>
                <w:szCs w:val="24"/>
              </w:rPr>
            </w:pPr>
            <w:r>
              <w:rPr>
                <w:i/>
                <w:sz w:val="24"/>
                <w:szCs w:val="24"/>
              </w:rPr>
              <w:t>Основное мероприятие 1:</w:t>
            </w:r>
          </w:p>
          <w:p w:rsidR="00671F08" w:rsidRDefault="00671F08" w:rsidP="00611EAA">
            <w:pPr>
              <w:spacing w:after="0" w:line="240" w:lineRule="auto"/>
              <w:jc w:val="both"/>
              <w:rPr>
                <w:sz w:val="24"/>
                <w:szCs w:val="24"/>
              </w:rPr>
            </w:pPr>
            <w:r>
              <w:rPr>
                <w:sz w:val="24"/>
                <w:szCs w:val="24"/>
              </w:rPr>
              <w:t xml:space="preserve">«Обеспечение деятельности музея», </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rPr>
          <w:trHeight w:val="1307"/>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1:</w:t>
            </w:r>
          </w:p>
          <w:p w:rsidR="00671F08" w:rsidRDefault="00671F08" w:rsidP="00611EAA">
            <w:pPr>
              <w:spacing w:after="0" w:line="240" w:lineRule="auto"/>
              <w:rPr>
                <w:sz w:val="24"/>
                <w:szCs w:val="24"/>
              </w:rPr>
            </w:pPr>
            <w:r>
              <w:rPr>
                <w:sz w:val="24"/>
                <w:szCs w:val="24"/>
              </w:rPr>
              <w:t>Представленные (во всех формах) зрителю музейные предметы</w:t>
            </w:r>
          </w:p>
        </w:tc>
        <w:tc>
          <w:tcPr>
            <w:tcW w:w="4394" w:type="dxa"/>
            <w:shd w:val="clear" w:color="auto" w:fill="auto"/>
            <w:tcMar>
              <w:left w:w="108" w:type="dxa"/>
            </w:tcMar>
          </w:tcPr>
          <w:p w:rsidR="00671F08" w:rsidRDefault="00671F08" w:rsidP="00611EAA">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p w:rsidR="00671F08" w:rsidRDefault="00671F08" w:rsidP="00611EAA">
            <w:pPr>
              <w:spacing w:after="0" w:line="240" w:lineRule="auto"/>
              <w:jc w:val="center"/>
              <w:rPr>
                <w:sz w:val="24"/>
                <w:szCs w:val="24"/>
              </w:rPr>
            </w:pP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1002</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rPr>
          <w:trHeight w:val="366"/>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выполнение муниципального задания качественно и в полном объеме</w:t>
            </w:r>
          </w:p>
        </w:tc>
        <w:tc>
          <w:tcPr>
            <w:tcW w:w="4394" w:type="dxa"/>
            <w:shd w:val="clear" w:color="auto" w:fill="auto"/>
            <w:tcMar>
              <w:left w:w="108" w:type="dxa"/>
            </w:tcMar>
          </w:tcPr>
          <w:p w:rsidR="00671F08" w:rsidRDefault="00671F08" w:rsidP="00611EAA">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p w:rsidR="00671F08" w:rsidRDefault="00671F08" w:rsidP="00611EAA">
            <w:pPr>
              <w:spacing w:after="0" w:line="240" w:lineRule="auto"/>
              <w:jc w:val="center"/>
              <w:rPr>
                <w:b/>
                <w:sz w:val="24"/>
                <w:szCs w:val="24"/>
              </w:rPr>
            </w:pP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муниципального задания на оказание услуги «Публичный показ музейных предметов, музейных коллекций»</w:t>
            </w:r>
          </w:p>
        </w:tc>
      </w:tr>
      <w:tr w:rsidR="00671F08" w:rsidTr="004E4774">
        <w:trPr>
          <w:trHeight w:val="1124"/>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2:</w:t>
            </w:r>
          </w:p>
          <w:p w:rsidR="00671F08" w:rsidRDefault="00671F08" w:rsidP="00611EAA">
            <w:pPr>
              <w:spacing w:after="0" w:line="240" w:lineRule="auto"/>
              <w:jc w:val="both"/>
              <w:rPr>
                <w:sz w:val="24"/>
                <w:szCs w:val="24"/>
              </w:rPr>
            </w:pPr>
            <w:r>
              <w:rPr>
                <w:sz w:val="24"/>
                <w:szCs w:val="24"/>
              </w:rPr>
              <w:t>Увеличение выставочных проектов музея (стационарных и вне стационара)</w:t>
            </w:r>
          </w:p>
        </w:tc>
        <w:tc>
          <w:tcPr>
            <w:tcW w:w="4394" w:type="dxa"/>
            <w:shd w:val="clear" w:color="auto" w:fill="auto"/>
            <w:tcMar>
              <w:left w:w="108" w:type="dxa"/>
            </w:tcMar>
          </w:tcPr>
          <w:p w:rsidR="00671F08" w:rsidRDefault="00671F08" w:rsidP="00611EAA">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41</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rPr>
          <w:trHeight w:val="1124"/>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671F08" w:rsidRDefault="00671F08" w:rsidP="00611EAA">
            <w:pPr>
              <w:spacing w:after="0" w:line="240" w:lineRule="auto"/>
              <w:jc w:val="both"/>
              <w:rPr>
                <w:sz w:val="24"/>
                <w:szCs w:val="24"/>
              </w:rPr>
            </w:pPr>
            <w:r>
              <w:rPr>
                <w:sz w:val="24"/>
                <w:szCs w:val="24"/>
              </w:rPr>
              <w:t>Проведение выставок (экспозиций)</w:t>
            </w:r>
          </w:p>
          <w:p w:rsidR="00671F08" w:rsidRDefault="00671F08" w:rsidP="00611EAA">
            <w:pPr>
              <w:spacing w:after="0"/>
              <w:rPr>
                <w:sz w:val="24"/>
                <w:szCs w:val="24"/>
              </w:rPr>
            </w:pPr>
          </w:p>
          <w:p w:rsidR="00671F08" w:rsidRDefault="00671F08" w:rsidP="00611EAA">
            <w:pPr>
              <w:spacing w:after="0"/>
              <w:rPr>
                <w:sz w:val="24"/>
                <w:szCs w:val="24"/>
              </w:rPr>
            </w:pPr>
          </w:p>
          <w:p w:rsidR="00671F08" w:rsidRDefault="00671F08" w:rsidP="00611EAA">
            <w:pPr>
              <w:tabs>
                <w:tab w:val="left" w:pos="1035"/>
              </w:tabs>
              <w:spacing w:after="0"/>
              <w:rPr>
                <w:sz w:val="24"/>
                <w:szCs w:val="24"/>
              </w:rPr>
            </w:pPr>
            <w:r>
              <w:rPr>
                <w:sz w:val="24"/>
                <w:szCs w:val="24"/>
              </w:rPr>
              <w:tab/>
            </w:r>
          </w:p>
        </w:tc>
        <w:tc>
          <w:tcPr>
            <w:tcW w:w="4394" w:type="dxa"/>
            <w:shd w:val="clear" w:color="auto" w:fill="auto"/>
            <w:tcMar>
              <w:left w:w="108" w:type="dxa"/>
            </w:tcMar>
          </w:tcPr>
          <w:p w:rsidR="00671F08" w:rsidRDefault="00671F08" w:rsidP="00611EAA">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 xml:space="preserve">Снижение уровня сохранности и безопасности музейных предметов, музейных коллекций, и как следствие, снижение показателей (индикаторов) выполнения </w:t>
            </w:r>
            <w:r>
              <w:rPr>
                <w:sz w:val="24"/>
                <w:szCs w:val="24"/>
              </w:rPr>
              <w:lastRenderedPageBreak/>
              <w:t>подпрограммы</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3:</w:t>
            </w:r>
          </w:p>
          <w:p w:rsidR="00671F08" w:rsidRDefault="00671F08" w:rsidP="00611EAA">
            <w:pPr>
              <w:spacing w:after="0" w:line="240" w:lineRule="auto"/>
              <w:rPr>
                <w:sz w:val="24"/>
                <w:szCs w:val="24"/>
              </w:rPr>
            </w:pPr>
            <w:r>
              <w:rPr>
                <w:sz w:val="24"/>
                <w:szCs w:val="24"/>
              </w:rPr>
              <w:t xml:space="preserve">Количество предметов </w:t>
            </w:r>
          </w:p>
          <w:p w:rsidR="00671F08" w:rsidRDefault="00671F08" w:rsidP="00611EAA">
            <w:pPr>
              <w:spacing w:after="0" w:line="240" w:lineRule="auto"/>
              <w:jc w:val="both"/>
              <w:rPr>
                <w:sz w:val="24"/>
                <w:szCs w:val="24"/>
              </w:rPr>
            </w:pPr>
          </w:p>
        </w:tc>
        <w:tc>
          <w:tcPr>
            <w:tcW w:w="4394" w:type="dxa"/>
            <w:shd w:val="clear" w:color="auto" w:fill="auto"/>
            <w:tcMar>
              <w:left w:w="108" w:type="dxa"/>
            </w:tcMar>
          </w:tcPr>
          <w:p w:rsidR="00671F08" w:rsidRDefault="00671F08" w:rsidP="00611EAA">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1385</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w:t>
            </w:r>
          </w:p>
          <w:p w:rsidR="00671F08" w:rsidRDefault="00671F08" w:rsidP="00611EAA">
            <w:pPr>
              <w:spacing w:after="0" w:line="240" w:lineRule="auto"/>
              <w:jc w:val="both"/>
              <w:rPr>
                <w:sz w:val="24"/>
                <w:szCs w:val="24"/>
              </w:rPr>
            </w:pPr>
            <w:r>
              <w:rPr>
                <w:sz w:val="24"/>
                <w:szCs w:val="24"/>
              </w:rPr>
              <w:t>выполнение муниципального задания качественно и в полном объеме</w:t>
            </w:r>
          </w:p>
        </w:tc>
        <w:tc>
          <w:tcPr>
            <w:tcW w:w="4394" w:type="dxa"/>
            <w:shd w:val="clear" w:color="auto" w:fill="auto"/>
            <w:tcMar>
              <w:left w:w="108" w:type="dxa"/>
            </w:tcMar>
          </w:tcPr>
          <w:p w:rsidR="00671F08" w:rsidRDefault="00671F08" w:rsidP="00611EAA">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Снижение уровня сохранности и безопасности музейных предметов, музейных коллекций, и как следствие, снижение показателей (индикаторов) выполнения подпрограммы</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i/>
                <w:sz w:val="24"/>
                <w:szCs w:val="24"/>
              </w:rPr>
            </w:pPr>
            <w:r>
              <w:rPr>
                <w:i/>
                <w:sz w:val="24"/>
                <w:szCs w:val="24"/>
              </w:rPr>
              <w:t>Основное мероприятие 2:</w:t>
            </w:r>
          </w:p>
          <w:p w:rsidR="00671F08" w:rsidRDefault="00671F08" w:rsidP="00611EAA">
            <w:pPr>
              <w:spacing w:after="0" w:line="240" w:lineRule="auto"/>
              <w:jc w:val="both"/>
              <w:rPr>
                <w:sz w:val="24"/>
                <w:szCs w:val="24"/>
              </w:rPr>
            </w:pPr>
            <w:r>
              <w:rPr>
                <w:sz w:val="24"/>
                <w:szCs w:val="24"/>
              </w:rPr>
              <w:t>«Реализация мероприятий регионального проекта «Творческие люди»</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1:</w:t>
            </w:r>
          </w:p>
          <w:p w:rsidR="00671F08" w:rsidRDefault="00671F08" w:rsidP="00611EAA">
            <w:pPr>
              <w:spacing w:after="0" w:line="240" w:lineRule="auto"/>
              <w:jc w:val="both"/>
              <w:rPr>
                <w:sz w:val="24"/>
                <w:szCs w:val="24"/>
              </w:rPr>
            </w:pPr>
            <w:r>
              <w:rPr>
                <w:sz w:val="24"/>
                <w:szCs w:val="24"/>
              </w:rPr>
              <w:t>Количество специалистов, прошедших повышение квалификации на базе Центров непрерывного образования (нарастающим итогом)</w:t>
            </w:r>
          </w:p>
        </w:tc>
        <w:tc>
          <w:tcPr>
            <w:tcW w:w="4394" w:type="dxa"/>
            <w:shd w:val="clear" w:color="auto" w:fill="auto"/>
            <w:tcMar>
              <w:left w:w="108" w:type="dxa"/>
            </w:tcMar>
          </w:tcPr>
          <w:p w:rsidR="00671F08" w:rsidRDefault="00671F08" w:rsidP="00611EAA">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1</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 1: Направление специалистов на обучение на базе Центров непрерывного образования</w:t>
            </w:r>
          </w:p>
        </w:tc>
        <w:tc>
          <w:tcPr>
            <w:tcW w:w="4394" w:type="dxa"/>
            <w:shd w:val="clear" w:color="auto" w:fill="auto"/>
            <w:tcMar>
              <w:left w:w="108" w:type="dxa"/>
            </w:tcMar>
          </w:tcPr>
          <w:p w:rsidR="00671F08" w:rsidRDefault="00671F08" w:rsidP="00611EAA">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 xml:space="preserve">Снижение показателей (индикаторов) выполнения подпрограммы влечет за собой  выполнение программы не в полном объеме </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i/>
                <w:sz w:val="24"/>
                <w:szCs w:val="24"/>
              </w:rPr>
            </w:pPr>
            <w:r>
              <w:rPr>
                <w:i/>
                <w:sz w:val="24"/>
                <w:szCs w:val="24"/>
              </w:rPr>
              <w:t>Основное мероприятие:4</w:t>
            </w:r>
          </w:p>
          <w:p w:rsidR="00671F08" w:rsidRDefault="00671F08" w:rsidP="00611EAA">
            <w:pPr>
              <w:spacing w:after="0" w:line="240" w:lineRule="auto"/>
              <w:jc w:val="both"/>
              <w:rPr>
                <w:sz w:val="24"/>
                <w:szCs w:val="24"/>
              </w:rPr>
            </w:pPr>
            <w:r>
              <w:rPr>
                <w:sz w:val="24"/>
                <w:szCs w:val="24"/>
              </w:rPr>
              <w:t>«Реализация мероприятий регионального проекта «Культурная среда»»</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1:</w:t>
            </w:r>
          </w:p>
          <w:p w:rsidR="00671F08" w:rsidRDefault="00671F08" w:rsidP="00611EAA">
            <w:pPr>
              <w:spacing w:after="0" w:line="240" w:lineRule="auto"/>
              <w:jc w:val="both"/>
              <w:rPr>
                <w:sz w:val="24"/>
                <w:szCs w:val="24"/>
              </w:rPr>
            </w:pPr>
            <w:r>
              <w:rPr>
                <w:sz w:val="24"/>
                <w:szCs w:val="24"/>
              </w:rPr>
              <w:t xml:space="preserve">Число посещений музеев </w:t>
            </w:r>
          </w:p>
        </w:tc>
        <w:tc>
          <w:tcPr>
            <w:tcW w:w="4394" w:type="dxa"/>
            <w:shd w:val="clear" w:color="auto" w:fill="auto"/>
            <w:tcMar>
              <w:left w:w="108" w:type="dxa"/>
            </w:tcMar>
          </w:tcPr>
          <w:p w:rsidR="00671F08" w:rsidRDefault="00671F08" w:rsidP="00611EAA">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чел.</w:t>
            </w:r>
          </w:p>
        </w:tc>
        <w:tc>
          <w:tcPr>
            <w:tcW w:w="1418" w:type="dxa"/>
            <w:shd w:val="clear" w:color="auto" w:fill="auto"/>
            <w:tcMar>
              <w:left w:w="108" w:type="dxa"/>
            </w:tcMar>
          </w:tcPr>
          <w:p w:rsidR="00671F08" w:rsidRDefault="00671F08" w:rsidP="00611EAA">
            <w:pPr>
              <w:pStyle w:val="afc"/>
              <w:jc w:val="center"/>
            </w:pPr>
            <w:r>
              <w:t>4320</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671F08" w:rsidRDefault="00671F08" w:rsidP="00611EAA">
            <w:pPr>
              <w:spacing w:after="0" w:line="240" w:lineRule="auto"/>
              <w:jc w:val="both"/>
              <w:rPr>
                <w:sz w:val="24"/>
                <w:szCs w:val="24"/>
              </w:rPr>
            </w:pPr>
            <w:proofErr w:type="gramStart"/>
            <w:r>
              <w:rPr>
                <w:sz w:val="24"/>
                <w:szCs w:val="24"/>
              </w:rPr>
              <w:t xml:space="preserve">Предоставление информации за 2021 год (форма федерального статистического наблюдения </w:t>
            </w:r>
            <w:r>
              <w:rPr>
                <w:sz w:val="24"/>
                <w:szCs w:val="24"/>
                <w:lang w:val="en-US"/>
              </w:rPr>
              <w:t>N</w:t>
            </w:r>
            <w:r>
              <w:rPr>
                <w:sz w:val="24"/>
                <w:szCs w:val="24"/>
              </w:rPr>
              <w:t>8-НК «Сведения о деятельности музея»</w:t>
            </w:r>
            <w:proofErr w:type="gramEnd"/>
          </w:p>
        </w:tc>
        <w:tc>
          <w:tcPr>
            <w:tcW w:w="4394" w:type="dxa"/>
            <w:shd w:val="clear" w:color="auto" w:fill="auto"/>
            <w:tcMar>
              <w:left w:w="108" w:type="dxa"/>
            </w:tcMar>
            <w:vAlign w:val="center"/>
          </w:tcPr>
          <w:p w:rsidR="00671F08" w:rsidRDefault="00671F08" w:rsidP="00611EAA">
            <w:pPr>
              <w:spacing w:after="0" w:line="240" w:lineRule="auto"/>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 xml:space="preserve">Несвоевременное предоставление отчетной формы федерального статистического наблюдения  </w:t>
            </w:r>
            <w:r>
              <w:rPr>
                <w:sz w:val="24"/>
                <w:szCs w:val="24"/>
                <w:lang w:val="en-US"/>
              </w:rPr>
              <w:t>N</w:t>
            </w:r>
            <w:r>
              <w:rPr>
                <w:sz w:val="24"/>
                <w:szCs w:val="24"/>
              </w:rPr>
              <w:t>8-НК «Сведения о деятельности музея»</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b/>
                <w:sz w:val="24"/>
                <w:szCs w:val="24"/>
              </w:rPr>
            </w:pPr>
            <w:r>
              <w:rPr>
                <w:b/>
                <w:sz w:val="24"/>
                <w:szCs w:val="24"/>
              </w:rPr>
              <w:t>Подпрограмма «Обеспечение деятельности отдела по культуре и</w:t>
            </w:r>
          </w:p>
          <w:p w:rsidR="00671F08" w:rsidRDefault="00671F08" w:rsidP="00611EAA">
            <w:pPr>
              <w:spacing w:after="0" w:line="240" w:lineRule="auto"/>
              <w:jc w:val="both"/>
              <w:rPr>
                <w:b/>
                <w:sz w:val="24"/>
                <w:szCs w:val="24"/>
              </w:rPr>
            </w:pPr>
            <w:r>
              <w:rPr>
                <w:b/>
                <w:sz w:val="24"/>
                <w:szCs w:val="24"/>
              </w:rPr>
              <w:t>искусству администрации Сорочинского городского</w:t>
            </w:r>
          </w:p>
          <w:p w:rsidR="00671F08" w:rsidRDefault="00671F08" w:rsidP="00611EAA">
            <w:pPr>
              <w:spacing w:after="0" w:line="240" w:lineRule="auto"/>
              <w:jc w:val="both"/>
              <w:rPr>
                <w:b/>
                <w:sz w:val="24"/>
                <w:szCs w:val="24"/>
              </w:rPr>
            </w:pPr>
            <w:r>
              <w:rPr>
                <w:b/>
                <w:sz w:val="24"/>
                <w:szCs w:val="24"/>
              </w:rPr>
              <w:t>округа и подведомственных учреждений культуры»</w:t>
            </w:r>
          </w:p>
        </w:tc>
        <w:tc>
          <w:tcPr>
            <w:tcW w:w="4394"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i/>
                <w:sz w:val="24"/>
                <w:szCs w:val="24"/>
              </w:rPr>
            </w:pPr>
            <w:r>
              <w:rPr>
                <w:i/>
                <w:sz w:val="24"/>
                <w:szCs w:val="24"/>
              </w:rPr>
              <w:t>Основное мероприятие</w:t>
            </w:r>
            <w:proofErr w:type="gramStart"/>
            <w:r>
              <w:rPr>
                <w:i/>
                <w:sz w:val="24"/>
                <w:szCs w:val="24"/>
              </w:rPr>
              <w:t>1</w:t>
            </w:r>
            <w:proofErr w:type="gramEnd"/>
            <w:r>
              <w:rPr>
                <w:i/>
                <w:sz w:val="24"/>
                <w:szCs w:val="24"/>
              </w:rPr>
              <w:t>:</w:t>
            </w:r>
          </w:p>
          <w:p w:rsidR="00671F08" w:rsidRDefault="00671F08" w:rsidP="00611EAA">
            <w:pPr>
              <w:spacing w:after="0" w:line="240" w:lineRule="auto"/>
              <w:jc w:val="both"/>
              <w:rPr>
                <w:sz w:val="24"/>
                <w:szCs w:val="24"/>
              </w:rPr>
            </w:pPr>
            <w:r>
              <w:rPr>
                <w:sz w:val="24"/>
                <w:szCs w:val="24"/>
              </w:rPr>
              <w:t>«Организация деятельности в сфере культуры и искусства»</w:t>
            </w:r>
          </w:p>
        </w:tc>
        <w:tc>
          <w:tcPr>
            <w:tcW w:w="4394" w:type="dxa"/>
            <w:shd w:val="clear" w:color="auto" w:fill="auto"/>
            <w:tcMar>
              <w:left w:w="108" w:type="dxa"/>
            </w:tcMar>
          </w:tcPr>
          <w:p w:rsidR="00671F08" w:rsidRDefault="00671F08" w:rsidP="00611EAA">
            <w:pPr>
              <w:tabs>
                <w:tab w:val="left" w:pos="360"/>
              </w:tabs>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Показатель (индикатор) 1:</w:t>
            </w:r>
          </w:p>
          <w:p w:rsidR="00671F08" w:rsidRDefault="00671F08" w:rsidP="00611EAA">
            <w:pPr>
              <w:spacing w:after="0" w:line="240" w:lineRule="auto"/>
              <w:jc w:val="both"/>
              <w:rPr>
                <w:sz w:val="24"/>
                <w:szCs w:val="24"/>
              </w:rPr>
            </w:pPr>
            <w:r>
              <w:rPr>
                <w:sz w:val="24"/>
                <w:szCs w:val="24"/>
              </w:rPr>
              <w:t>Количество обслуживаемых учреждений</w:t>
            </w:r>
          </w:p>
        </w:tc>
        <w:tc>
          <w:tcPr>
            <w:tcW w:w="4394" w:type="dxa"/>
            <w:vMerge w:val="restart"/>
            <w:shd w:val="clear" w:color="auto" w:fill="auto"/>
            <w:tcMar>
              <w:left w:w="108" w:type="dxa"/>
            </w:tcMar>
          </w:tcPr>
          <w:p w:rsidR="00671F08" w:rsidRDefault="00671F08" w:rsidP="00611EAA">
            <w:pPr>
              <w:tabs>
                <w:tab w:val="left" w:pos="360"/>
              </w:tabs>
              <w:spacing w:after="0" w:line="240" w:lineRule="auto"/>
              <w:jc w:val="center"/>
              <w:rPr>
                <w:sz w:val="24"/>
                <w:szCs w:val="24"/>
              </w:rPr>
            </w:pPr>
            <w:r>
              <w:rPr>
                <w:sz w:val="24"/>
                <w:szCs w:val="24"/>
              </w:rPr>
              <w:t xml:space="preserve">Абражеева Елена Игоревна, начальник отдела по культуре и искусству администрации Сорочинского городского округа, </w:t>
            </w:r>
            <w:proofErr w:type="spellStart"/>
            <w:r>
              <w:rPr>
                <w:sz w:val="24"/>
                <w:szCs w:val="24"/>
              </w:rPr>
              <w:t>Зенин</w:t>
            </w:r>
            <w:proofErr w:type="spellEnd"/>
            <w:r>
              <w:rPr>
                <w:sz w:val="24"/>
                <w:szCs w:val="24"/>
              </w:rPr>
              <w:t xml:space="preserve"> Сергей Николаевич, директор муниципального </w:t>
            </w:r>
            <w:r>
              <w:rPr>
                <w:sz w:val="24"/>
                <w:szCs w:val="24"/>
              </w:rPr>
              <w:lastRenderedPageBreak/>
              <w:t>казенного учреждения «Центр по хозяйственному обслуживанию учреждений культуры и искусства Сорочинского городского округа»</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lastRenderedPageBreak/>
              <w:t>единиц</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6</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611EAA">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671F08" w:rsidRDefault="00671F08" w:rsidP="00611EAA">
            <w:pPr>
              <w:spacing w:after="0" w:line="240" w:lineRule="auto"/>
              <w:jc w:val="both"/>
              <w:rPr>
                <w:sz w:val="24"/>
                <w:szCs w:val="24"/>
              </w:rPr>
            </w:pPr>
            <w:r>
              <w:rPr>
                <w:sz w:val="24"/>
                <w:szCs w:val="24"/>
              </w:rPr>
              <w:lastRenderedPageBreak/>
              <w:t>Организована деятельность в сфере культуры и искусства</w:t>
            </w:r>
          </w:p>
        </w:tc>
        <w:tc>
          <w:tcPr>
            <w:tcW w:w="4394" w:type="dxa"/>
            <w:vMerge/>
            <w:shd w:val="clear" w:color="auto" w:fill="auto"/>
            <w:tcMar>
              <w:left w:w="108" w:type="dxa"/>
            </w:tcMar>
            <w:vAlign w:val="center"/>
          </w:tcPr>
          <w:p w:rsidR="00671F08" w:rsidRDefault="00671F08" w:rsidP="00611EAA">
            <w:pPr>
              <w:spacing w:after="0" w:line="240" w:lineRule="auto"/>
              <w:rPr>
                <w:sz w:val="24"/>
                <w:szCs w:val="24"/>
              </w:rPr>
            </w:pP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 xml:space="preserve">Низкий процент </w:t>
            </w:r>
            <w:r>
              <w:rPr>
                <w:sz w:val="24"/>
                <w:szCs w:val="24"/>
              </w:rPr>
              <w:lastRenderedPageBreak/>
              <w:t>выполнения  муниципальной программы</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926ADC">
            <w:pPr>
              <w:spacing w:after="0" w:line="240" w:lineRule="auto"/>
              <w:jc w:val="both"/>
              <w:rPr>
                <w:i/>
                <w:sz w:val="24"/>
                <w:szCs w:val="24"/>
              </w:rPr>
            </w:pPr>
            <w:r>
              <w:rPr>
                <w:i/>
                <w:sz w:val="24"/>
                <w:szCs w:val="24"/>
              </w:rPr>
              <w:t>Основное мероприятие 2:</w:t>
            </w:r>
          </w:p>
          <w:p w:rsidR="00671F08" w:rsidRDefault="00671F08" w:rsidP="00DA2D19">
            <w:pPr>
              <w:spacing w:after="0" w:line="240" w:lineRule="auto"/>
              <w:jc w:val="both"/>
              <w:rPr>
                <w:sz w:val="24"/>
                <w:szCs w:val="24"/>
              </w:rPr>
            </w:pPr>
            <w:r w:rsidRPr="009B00C6">
              <w:rPr>
                <w:sz w:val="24"/>
                <w:szCs w:val="24"/>
                <w:lang w:eastAsia="en-US"/>
              </w:rPr>
              <w:t>"Сохранение, использование и популяризация объектов культурного наследия, находящихся в собственности муниципального образования Сорочинский городской округ"</w:t>
            </w:r>
          </w:p>
        </w:tc>
        <w:tc>
          <w:tcPr>
            <w:tcW w:w="4394" w:type="dxa"/>
            <w:shd w:val="clear" w:color="auto" w:fill="auto"/>
            <w:tcMar>
              <w:left w:w="108" w:type="dxa"/>
            </w:tcMar>
          </w:tcPr>
          <w:p w:rsidR="00671F08" w:rsidRDefault="00671F08" w:rsidP="00900821">
            <w:pPr>
              <w:tabs>
                <w:tab w:val="left" w:pos="360"/>
              </w:tabs>
              <w:spacing w:after="0" w:line="240" w:lineRule="auto"/>
              <w:jc w:val="center"/>
              <w:rPr>
                <w:sz w:val="24"/>
                <w:szCs w:val="24"/>
              </w:rPr>
            </w:pPr>
            <w:r>
              <w:rPr>
                <w:sz w:val="24"/>
                <w:szCs w:val="24"/>
              </w:rPr>
              <w:t>Х</w:t>
            </w:r>
          </w:p>
        </w:tc>
        <w:tc>
          <w:tcPr>
            <w:tcW w:w="1276"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Х</w:t>
            </w:r>
          </w:p>
        </w:tc>
      </w:tr>
      <w:tr w:rsidR="00671F08" w:rsidTr="004E4774">
        <w:trPr>
          <w:trHeight w:val="868"/>
        </w:trPr>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DA2D19">
            <w:pPr>
              <w:spacing w:after="0" w:line="240" w:lineRule="auto"/>
              <w:jc w:val="both"/>
              <w:rPr>
                <w:sz w:val="24"/>
                <w:szCs w:val="24"/>
              </w:rPr>
            </w:pPr>
            <w:r>
              <w:rPr>
                <w:sz w:val="24"/>
                <w:szCs w:val="24"/>
              </w:rPr>
              <w:t>Показатель (индикатор) 1:</w:t>
            </w:r>
          </w:p>
          <w:p w:rsidR="00671F08" w:rsidRDefault="00671F08" w:rsidP="00611EAA">
            <w:pPr>
              <w:spacing w:after="0" w:line="240" w:lineRule="auto"/>
              <w:jc w:val="both"/>
              <w:rPr>
                <w:sz w:val="24"/>
                <w:szCs w:val="24"/>
              </w:rPr>
            </w:pPr>
            <w:r>
              <w:rPr>
                <w:sz w:val="24"/>
                <w:szCs w:val="24"/>
                <w:lang w:eastAsia="en-US"/>
              </w:rPr>
              <w:t>- Количество отремонтированных объектов культурного наследия</w:t>
            </w:r>
          </w:p>
        </w:tc>
        <w:tc>
          <w:tcPr>
            <w:tcW w:w="4394" w:type="dxa"/>
            <w:vMerge w:val="restart"/>
            <w:shd w:val="clear" w:color="auto" w:fill="auto"/>
            <w:tcMar>
              <w:left w:w="108" w:type="dxa"/>
            </w:tcMar>
            <w:vAlign w:val="center"/>
          </w:tcPr>
          <w:p w:rsidR="00671F08" w:rsidRDefault="00671F08" w:rsidP="00B57E55">
            <w:pPr>
              <w:spacing w:after="0" w:line="240" w:lineRule="auto"/>
              <w:jc w:val="center"/>
              <w:rPr>
                <w:sz w:val="24"/>
                <w:szCs w:val="24"/>
              </w:rPr>
            </w:pPr>
            <w:proofErr w:type="spellStart"/>
            <w:r>
              <w:rPr>
                <w:sz w:val="24"/>
                <w:szCs w:val="24"/>
              </w:rPr>
              <w:t>Зенин</w:t>
            </w:r>
            <w:proofErr w:type="spellEnd"/>
            <w:r>
              <w:rPr>
                <w:sz w:val="24"/>
                <w:szCs w:val="24"/>
              </w:rPr>
              <w:t xml:space="preserve"> Сергей Николаевич, директор муниципального казенного учреждения «Центр по хозяйственному обслуживанию учреждений культуры и искусства Сорочинского городского округа»</w:t>
            </w: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1</w:t>
            </w:r>
          </w:p>
        </w:tc>
        <w:tc>
          <w:tcPr>
            <w:tcW w:w="1559"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B57E55">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671F08" w:rsidRDefault="00671F08" w:rsidP="00B57E55">
            <w:pPr>
              <w:spacing w:after="0" w:line="240" w:lineRule="auto"/>
              <w:jc w:val="both"/>
              <w:rPr>
                <w:sz w:val="24"/>
                <w:szCs w:val="24"/>
              </w:rPr>
            </w:pPr>
            <w:r>
              <w:rPr>
                <w:sz w:val="24"/>
                <w:szCs w:val="24"/>
              </w:rPr>
              <w:t>Отремонтированы объекты культурного наследия</w:t>
            </w:r>
          </w:p>
        </w:tc>
        <w:tc>
          <w:tcPr>
            <w:tcW w:w="4394" w:type="dxa"/>
            <w:vMerge/>
            <w:shd w:val="clear" w:color="auto" w:fill="auto"/>
            <w:tcMar>
              <w:left w:w="108" w:type="dxa"/>
            </w:tcMar>
            <w:vAlign w:val="center"/>
          </w:tcPr>
          <w:p w:rsidR="00671F08" w:rsidRDefault="00671F08" w:rsidP="00B57E55">
            <w:pPr>
              <w:spacing w:after="0" w:line="240" w:lineRule="auto"/>
              <w:jc w:val="center"/>
              <w:rPr>
                <w:sz w:val="24"/>
                <w:szCs w:val="24"/>
              </w:rPr>
            </w:pPr>
          </w:p>
        </w:tc>
        <w:tc>
          <w:tcPr>
            <w:tcW w:w="1276"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Низкий процент выполнения  муниципальной программы</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900821">
            <w:pPr>
              <w:spacing w:after="0" w:line="240" w:lineRule="auto"/>
              <w:jc w:val="both"/>
              <w:rPr>
                <w:sz w:val="24"/>
                <w:szCs w:val="24"/>
              </w:rPr>
            </w:pPr>
            <w:r>
              <w:rPr>
                <w:sz w:val="24"/>
                <w:szCs w:val="24"/>
              </w:rPr>
              <w:t>Показатель (индикатор) 2:</w:t>
            </w:r>
          </w:p>
          <w:p w:rsidR="00671F08" w:rsidRDefault="00671F08" w:rsidP="00900821">
            <w:pPr>
              <w:spacing w:after="0" w:line="240" w:lineRule="auto"/>
              <w:jc w:val="both"/>
              <w:rPr>
                <w:sz w:val="24"/>
                <w:szCs w:val="24"/>
              </w:rPr>
            </w:pPr>
            <w:r>
              <w:rPr>
                <w:sz w:val="24"/>
                <w:szCs w:val="24"/>
                <w:lang w:eastAsia="en-US"/>
              </w:rPr>
              <w:t xml:space="preserve">- </w:t>
            </w:r>
            <w:r w:rsidRPr="001E6B55">
              <w:rPr>
                <w:sz w:val="24"/>
                <w:szCs w:val="24"/>
                <w:lang w:eastAsia="en-US"/>
              </w:rPr>
              <w:t xml:space="preserve">Количество объектов культурного наследия регионального </w:t>
            </w:r>
            <w:proofErr w:type="gramStart"/>
            <w:r w:rsidRPr="001E6B55">
              <w:rPr>
                <w:sz w:val="24"/>
                <w:szCs w:val="24"/>
                <w:lang w:eastAsia="en-US"/>
              </w:rPr>
              <w:t>значения</w:t>
            </w:r>
            <w:proofErr w:type="gramEnd"/>
            <w:r w:rsidRPr="001E6B55">
              <w:rPr>
                <w:sz w:val="24"/>
                <w:szCs w:val="24"/>
                <w:lang w:eastAsia="en-US"/>
              </w:rPr>
              <w:t xml:space="preserve"> на которые разработана проектная документация по определению предметов охраны, составлены проекты границ территорий объектов культурного наследия</w:t>
            </w:r>
          </w:p>
        </w:tc>
        <w:tc>
          <w:tcPr>
            <w:tcW w:w="4394" w:type="dxa"/>
            <w:vMerge w:val="restart"/>
            <w:shd w:val="clear" w:color="auto" w:fill="auto"/>
            <w:tcMar>
              <w:left w:w="108" w:type="dxa"/>
            </w:tcMar>
            <w:vAlign w:val="center"/>
          </w:tcPr>
          <w:p w:rsidR="00671F08" w:rsidRDefault="00671F08" w:rsidP="00B57E55">
            <w:pPr>
              <w:spacing w:after="0" w:line="240" w:lineRule="auto"/>
              <w:jc w:val="center"/>
              <w:rPr>
                <w:sz w:val="24"/>
                <w:szCs w:val="24"/>
              </w:rPr>
            </w:pPr>
            <w:proofErr w:type="spellStart"/>
            <w:r>
              <w:rPr>
                <w:sz w:val="24"/>
                <w:szCs w:val="24"/>
              </w:rPr>
              <w:t>Зенин</w:t>
            </w:r>
            <w:proofErr w:type="spellEnd"/>
            <w:r>
              <w:rPr>
                <w:sz w:val="24"/>
                <w:szCs w:val="24"/>
              </w:rPr>
              <w:t xml:space="preserve"> Сергей Николаевич, директор муниципального казенного учреждения «Центр по хозяйственному обслуживанию учреждений культуры и искусства Сорочинского городского округа»</w:t>
            </w:r>
          </w:p>
          <w:p w:rsidR="00671F08" w:rsidRDefault="00671F08" w:rsidP="00B57E55">
            <w:pPr>
              <w:spacing w:after="0" w:line="240" w:lineRule="auto"/>
              <w:jc w:val="center"/>
              <w:rPr>
                <w:sz w:val="24"/>
                <w:szCs w:val="24"/>
              </w:rPr>
            </w:pPr>
          </w:p>
        </w:tc>
        <w:tc>
          <w:tcPr>
            <w:tcW w:w="1276"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12</w:t>
            </w:r>
          </w:p>
        </w:tc>
        <w:tc>
          <w:tcPr>
            <w:tcW w:w="1559"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Х</w:t>
            </w:r>
          </w:p>
        </w:tc>
        <w:tc>
          <w:tcPr>
            <w:tcW w:w="3015"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Х</w:t>
            </w:r>
          </w:p>
        </w:tc>
      </w:tr>
      <w:tr w:rsidR="00671F08" w:rsidTr="004E4774">
        <w:tc>
          <w:tcPr>
            <w:tcW w:w="541" w:type="dxa"/>
            <w:shd w:val="clear" w:color="auto" w:fill="auto"/>
            <w:tcMar>
              <w:left w:w="108" w:type="dxa"/>
            </w:tcMar>
          </w:tcPr>
          <w:p w:rsidR="00671F08" w:rsidRDefault="00671F08" w:rsidP="00611EAA">
            <w:pPr>
              <w:pStyle w:val="af3"/>
              <w:numPr>
                <w:ilvl w:val="0"/>
                <w:numId w:val="5"/>
              </w:numPr>
              <w:spacing w:after="0" w:line="240" w:lineRule="auto"/>
              <w:ind w:left="0" w:firstLine="0"/>
              <w:jc w:val="both"/>
              <w:rPr>
                <w:sz w:val="24"/>
                <w:szCs w:val="24"/>
              </w:rPr>
            </w:pPr>
          </w:p>
        </w:tc>
        <w:tc>
          <w:tcPr>
            <w:tcW w:w="3111" w:type="dxa"/>
            <w:shd w:val="clear" w:color="auto" w:fill="auto"/>
            <w:tcMar>
              <w:left w:w="108" w:type="dxa"/>
            </w:tcMar>
          </w:tcPr>
          <w:p w:rsidR="00671F08" w:rsidRDefault="00671F08" w:rsidP="00B57E55">
            <w:pPr>
              <w:spacing w:after="0" w:line="240" w:lineRule="auto"/>
              <w:jc w:val="both"/>
              <w:rPr>
                <w:sz w:val="24"/>
                <w:szCs w:val="24"/>
              </w:rPr>
            </w:pPr>
            <w:r>
              <w:rPr>
                <w:sz w:val="24"/>
                <w:szCs w:val="24"/>
              </w:rPr>
              <w:t>Контрольное событие 1:</w:t>
            </w:r>
          </w:p>
          <w:p w:rsidR="00671F08" w:rsidRDefault="00671F08" w:rsidP="001E6B55">
            <w:pPr>
              <w:spacing w:after="0" w:line="240" w:lineRule="auto"/>
              <w:jc w:val="both"/>
              <w:rPr>
                <w:sz w:val="24"/>
                <w:szCs w:val="24"/>
              </w:rPr>
            </w:pPr>
            <w:r>
              <w:rPr>
                <w:sz w:val="24"/>
                <w:szCs w:val="24"/>
                <w:lang w:eastAsia="en-US"/>
              </w:rPr>
              <w:lastRenderedPageBreak/>
              <w:t>Р</w:t>
            </w:r>
            <w:r w:rsidRPr="001E6B55">
              <w:rPr>
                <w:sz w:val="24"/>
                <w:szCs w:val="24"/>
                <w:lang w:eastAsia="en-US"/>
              </w:rPr>
              <w:t xml:space="preserve">азработана проектная документация по определению предметов охраны, составлены проекты </w:t>
            </w:r>
            <w:proofErr w:type="gramStart"/>
            <w:r w:rsidRPr="001E6B55">
              <w:rPr>
                <w:sz w:val="24"/>
                <w:szCs w:val="24"/>
                <w:lang w:eastAsia="en-US"/>
              </w:rPr>
              <w:t>границ территорий объектов культурного наследия</w:t>
            </w:r>
            <w:r>
              <w:rPr>
                <w:sz w:val="24"/>
                <w:szCs w:val="24"/>
              </w:rPr>
              <w:t xml:space="preserve"> регионального значения</w:t>
            </w:r>
            <w:proofErr w:type="gramEnd"/>
          </w:p>
        </w:tc>
        <w:tc>
          <w:tcPr>
            <w:tcW w:w="4394" w:type="dxa"/>
            <w:vMerge/>
            <w:shd w:val="clear" w:color="auto" w:fill="auto"/>
            <w:tcMar>
              <w:left w:w="108" w:type="dxa"/>
            </w:tcMar>
            <w:vAlign w:val="center"/>
          </w:tcPr>
          <w:p w:rsidR="00671F08" w:rsidRDefault="00671F08" w:rsidP="00B57E55">
            <w:pPr>
              <w:spacing w:after="0" w:line="240" w:lineRule="auto"/>
              <w:jc w:val="center"/>
              <w:rPr>
                <w:sz w:val="24"/>
                <w:szCs w:val="24"/>
              </w:rPr>
            </w:pPr>
          </w:p>
        </w:tc>
        <w:tc>
          <w:tcPr>
            <w:tcW w:w="1276"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Х</w:t>
            </w:r>
          </w:p>
        </w:tc>
        <w:tc>
          <w:tcPr>
            <w:tcW w:w="1418"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Х</w:t>
            </w:r>
          </w:p>
        </w:tc>
        <w:tc>
          <w:tcPr>
            <w:tcW w:w="1559" w:type="dxa"/>
            <w:shd w:val="clear" w:color="auto" w:fill="auto"/>
            <w:tcMar>
              <w:left w:w="108" w:type="dxa"/>
            </w:tcMar>
          </w:tcPr>
          <w:p w:rsidR="00671F08" w:rsidRDefault="00671F08" w:rsidP="00900821">
            <w:pPr>
              <w:spacing w:after="0" w:line="240" w:lineRule="auto"/>
              <w:jc w:val="center"/>
              <w:rPr>
                <w:sz w:val="24"/>
                <w:szCs w:val="24"/>
              </w:rPr>
            </w:pPr>
            <w:r>
              <w:rPr>
                <w:sz w:val="24"/>
                <w:szCs w:val="24"/>
              </w:rPr>
              <w:t>31.12.2022</w:t>
            </w:r>
          </w:p>
        </w:tc>
        <w:tc>
          <w:tcPr>
            <w:tcW w:w="3015" w:type="dxa"/>
            <w:shd w:val="clear" w:color="auto" w:fill="auto"/>
            <w:tcMar>
              <w:left w:w="108" w:type="dxa"/>
            </w:tcMar>
          </w:tcPr>
          <w:p w:rsidR="00671F08" w:rsidRDefault="00671F08" w:rsidP="00611EAA">
            <w:pPr>
              <w:spacing w:after="0" w:line="240" w:lineRule="auto"/>
              <w:jc w:val="center"/>
              <w:rPr>
                <w:sz w:val="24"/>
                <w:szCs w:val="24"/>
              </w:rPr>
            </w:pPr>
            <w:r>
              <w:rPr>
                <w:sz w:val="24"/>
                <w:szCs w:val="24"/>
              </w:rPr>
              <w:t xml:space="preserve">Низкий процент </w:t>
            </w:r>
            <w:r>
              <w:rPr>
                <w:sz w:val="24"/>
                <w:szCs w:val="24"/>
              </w:rPr>
              <w:lastRenderedPageBreak/>
              <w:t>выполнения  муниципальной программы</w:t>
            </w:r>
          </w:p>
        </w:tc>
      </w:tr>
    </w:tbl>
    <w:p w:rsidR="00611EAA" w:rsidRDefault="00611EAA" w:rsidP="00611EAA">
      <w:pPr>
        <w:spacing w:after="0" w:line="240" w:lineRule="auto"/>
        <w:ind w:firstLine="720"/>
        <w:jc w:val="center"/>
        <w:rPr>
          <w:sz w:val="24"/>
          <w:szCs w:val="24"/>
        </w:rPr>
      </w:pPr>
    </w:p>
    <w:p w:rsidR="004E4774" w:rsidRDefault="004E4774" w:rsidP="00F32776">
      <w:pPr>
        <w:spacing w:after="0" w:line="240" w:lineRule="auto"/>
        <w:ind w:firstLine="720"/>
        <w:jc w:val="center"/>
        <w:rPr>
          <w:szCs w:val="24"/>
        </w:rPr>
      </w:pPr>
    </w:p>
    <w:p w:rsidR="00F32776" w:rsidRDefault="00F32776" w:rsidP="00F32776">
      <w:pPr>
        <w:spacing w:after="0" w:line="240" w:lineRule="auto"/>
        <w:ind w:firstLine="720"/>
        <w:jc w:val="center"/>
        <w:rPr>
          <w:szCs w:val="24"/>
        </w:rPr>
      </w:pPr>
      <w:r w:rsidRPr="00F32776">
        <w:rPr>
          <w:szCs w:val="24"/>
        </w:rPr>
        <w:t>План реализации</w:t>
      </w:r>
      <w:r>
        <w:rPr>
          <w:szCs w:val="24"/>
        </w:rPr>
        <w:t xml:space="preserve"> муниципальной программы на 2023</w:t>
      </w:r>
      <w:r w:rsidRPr="00F32776">
        <w:rPr>
          <w:szCs w:val="24"/>
        </w:rPr>
        <w:t xml:space="preserve"> год </w:t>
      </w:r>
    </w:p>
    <w:p w:rsidR="00762220" w:rsidRDefault="00762220" w:rsidP="00F32776">
      <w:pPr>
        <w:spacing w:after="0" w:line="240" w:lineRule="auto"/>
        <w:ind w:firstLine="720"/>
        <w:jc w:val="center"/>
        <w:rPr>
          <w:sz w:val="24"/>
          <w:szCs w:val="24"/>
        </w:rPr>
      </w:pPr>
    </w:p>
    <w:tbl>
      <w:tblPr>
        <w:tblStyle w:val="aff0"/>
        <w:tblW w:w="15314" w:type="dxa"/>
        <w:tblLook w:val="04A0" w:firstRow="1" w:lastRow="0" w:firstColumn="1" w:lastColumn="0" w:noHBand="0" w:noVBand="1"/>
      </w:tblPr>
      <w:tblGrid>
        <w:gridCol w:w="541"/>
        <w:gridCol w:w="2969"/>
        <w:gridCol w:w="4536"/>
        <w:gridCol w:w="1276"/>
        <w:gridCol w:w="1418"/>
        <w:gridCol w:w="1559"/>
        <w:gridCol w:w="3015"/>
      </w:tblGrid>
      <w:tr w:rsidR="00F32776" w:rsidTr="00743C70">
        <w:tc>
          <w:tcPr>
            <w:tcW w:w="541"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969"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Наименование элемента</w:t>
            </w:r>
          </w:p>
        </w:tc>
        <w:tc>
          <w:tcPr>
            <w:tcW w:w="4536" w:type="dxa"/>
            <w:shd w:val="clear" w:color="auto" w:fill="auto"/>
            <w:tcMar>
              <w:left w:w="108" w:type="dxa"/>
            </w:tcMar>
          </w:tcPr>
          <w:p w:rsidR="00F32776" w:rsidRDefault="00F32776" w:rsidP="00743C70">
            <w:pPr>
              <w:spacing w:after="0" w:line="240" w:lineRule="auto"/>
              <w:ind w:left="-85"/>
              <w:jc w:val="center"/>
              <w:rPr>
                <w:sz w:val="24"/>
                <w:szCs w:val="24"/>
              </w:rPr>
            </w:pPr>
            <w:r>
              <w:rPr>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276" w:type="dxa"/>
            <w:shd w:val="clear" w:color="auto" w:fill="auto"/>
            <w:tcMar>
              <w:left w:w="108" w:type="dxa"/>
            </w:tcMar>
          </w:tcPr>
          <w:p w:rsidR="00F32776" w:rsidRDefault="00F32776" w:rsidP="00743C70">
            <w:pPr>
              <w:spacing w:after="0" w:line="240" w:lineRule="auto"/>
              <w:ind w:left="-85"/>
              <w:jc w:val="center"/>
              <w:rPr>
                <w:sz w:val="24"/>
                <w:szCs w:val="24"/>
              </w:rPr>
            </w:pPr>
            <w:r>
              <w:rPr>
                <w:sz w:val="24"/>
                <w:szCs w:val="24"/>
              </w:rPr>
              <w:t>Единица измерения</w:t>
            </w:r>
          </w:p>
        </w:tc>
        <w:tc>
          <w:tcPr>
            <w:tcW w:w="1418" w:type="dxa"/>
            <w:shd w:val="clear" w:color="auto" w:fill="auto"/>
            <w:tcMar>
              <w:left w:w="108" w:type="dxa"/>
            </w:tcMar>
          </w:tcPr>
          <w:p w:rsidR="00F32776" w:rsidRDefault="00F32776" w:rsidP="00743C70">
            <w:pPr>
              <w:spacing w:after="0" w:line="240" w:lineRule="auto"/>
              <w:ind w:left="-85" w:right="-85"/>
              <w:jc w:val="center"/>
              <w:rPr>
                <w:sz w:val="24"/>
                <w:szCs w:val="24"/>
              </w:rPr>
            </w:pPr>
            <w:r>
              <w:rPr>
                <w:sz w:val="24"/>
                <w:szCs w:val="24"/>
              </w:rPr>
              <w:t>Плановое значение показателя (индикатора)</w:t>
            </w:r>
          </w:p>
        </w:tc>
        <w:tc>
          <w:tcPr>
            <w:tcW w:w="1559" w:type="dxa"/>
            <w:shd w:val="clear" w:color="auto" w:fill="auto"/>
            <w:tcMar>
              <w:left w:w="108" w:type="dxa"/>
            </w:tcMar>
          </w:tcPr>
          <w:p w:rsidR="00F32776" w:rsidRDefault="00F32776" w:rsidP="00743C70">
            <w:pPr>
              <w:spacing w:after="0" w:line="240" w:lineRule="auto"/>
              <w:ind w:left="-96" w:right="-96"/>
              <w:jc w:val="center"/>
              <w:rPr>
                <w:sz w:val="24"/>
                <w:szCs w:val="24"/>
              </w:rPr>
            </w:pPr>
            <w:r>
              <w:rPr>
                <w:sz w:val="24"/>
                <w:szCs w:val="24"/>
              </w:rPr>
              <w:t>Дата наступления контрольного события</w:t>
            </w:r>
          </w:p>
        </w:tc>
        <w:tc>
          <w:tcPr>
            <w:tcW w:w="3015" w:type="dxa"/>
            <w:shd w:val="clear" w:color="auto" w:fill="auto"/>
            <w:tcMar>
              <w:left w:w="108" w:type="dxa"/>
            </w:tcMar>
          </w:tcPr>
          <w:p w:rsidR="00F32776" w:rsidRDefault="00F32776" w:rsidP="00743C70">
            <w:pPr>
              <w:spacing w:after="0" w:line="240" w:lineRule="auto"/>
              <w:ind w:left="-85"/>
              <w:jc w:val="center"/>
              <w:rPr>
                <w:sz w:val="24"/>
                <w:szCs w:val="24"/>
              </w:rPr>
            </w:pPr>
            <w:r>
              <w:rPr>
                <w:sz w:val="24"/>
                <w:szCs w:val="24"/>
              </w:rPr>
              <w:t>Связь со значением оценки риска</w:t>
            </w:r>
          </w:p>
        </w:tc>
      </w:tr>
      <w:tr w:rsidR="00F32776" w:rsidTr="00743C70">
        <w:tc>
          <w:tcPr>
            <w:tcW w:w="541"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1</w:t>
            </w:r>
          </w:p>
        </w:tc>
        <w:tc>
          <w:tcPr>
            <w:tcW w:w="2969"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2</w:t>
            </w:r>
          </w:p>
        </w:tc>
        <w:tc>
          <w:tcPr>
            <w:tcW w:w="4536"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3</w:t>
            </w:r>
          </w:p>
        </w:tc>
        <w:tc>
          <w:tcPr>
            <w:tcW w:w="1276"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4</w:t>
            </w:r>
          </w:p>
        </w:tc>
        <w:tc>
          <w:tcPr>
            <w:tcW w:w="1418"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5</w:t>
            </w:r>
          </w:p>
        </w:tc>
        <w:tc>
          <w:tcPr>
            <w:tcW w:w="1559"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6</w:t>
            </w:r>
          </w:p>
        </w:tc>
        <w:tc>
          <w:tcPr>
            <w:tcW w:w="3015"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7</w:t>
            </w:r>
          </w:p>
        </w:tc>
      </w:tr>
      <w:tr w:rsidR="00F32776" w:rsidTr="00743C70">
        <w:tc>
          <w:tcPr>
            <w:tcW w:w="541" w:type="dxa"/>
            <w:shd w:val="clear" w:color="auto" w:fill="auto"/>
            <w:tcMar>
              <w:left w:w="108" w:type="dxa"/>
            </w:tcMar>
          </w:tcPr>
          <w:p w:rsidR="00F32776" w:rsidRDefault="00F32776"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F32776" w:rsidRDefault="00F32776" w:rsidP="00743C70">
            <w:pPr>
              <w:spacing w:after="0" w:line="240" w:lineRule="auto"/>
              <w:rPr>
                <w:sz w:val="24"/>
                <w:szCs w:val="24"/>
              </w:rPr>
            </w:pPr>
            <w:proofErr w:type="gramStart"/>
            <w:r>
              <w:rPr>
                <w:sz w:val="24"/>
                <w:szCs w:val="24"/>
              </w:rPr>
              <w:t xml:space="preserve">Муниципальная программа «Развитие культуры </w:t>
            </w:r>
            <w:proofErr w:type="spellStart"/>
            <w:r>
              <w:rPr>
                <w:sz w:val="24"/>
                <w:szCs w:val="24"/>
              </w:rPr>
              <w:t>вСорочинском</w:t>
            </w:r>
            <w:proofErr w:type="spellEnd"/>
            <w:r>
              <w:rPr>
                <w:sz w:val="24"/>
                <w:szCs w:val="24"/>
              </w:rPr>
              <w:t xml:space="preserve"> городском округе Оренбургской области»</w:t>
            </w:r>
            <w:proofErr w:type="gramEnd"/>
          </w:p>
        </w:tc>
        <w:tc>
          <w:tcPr>
            <w:tcW w:w="4536"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F32776" w:rsidRDefault="00F32776"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210F58">
            <w:pPr>
              <w:spacing w:after="0" w:line="240" w:lineRule="auto"/>
              <w:rPr>
                <w:sz w:val="24"/>
                <w:szCs w:val="24"/>
                <w:lang w:eastAsia="en-US"/>
              </w:rPr>
            </w:pPr>
            <w:r w:rsidRPr="00BA7E27">
              <w:rPr>
                <w:i/>
                <w:sz w:val="24"/>
                <w:szCs w:val="24"/>
                <w:lang w:eastAsia="en-US"/>
              </w:rPr>
              <w:t>Основное мероприятие 1</w:t>
            </w:r>
            <w:r>
              <w:rPr>
                <w:sz w:val="24"/>
                <w:szCs w:val="24"/>
                <w:lang w:eastAsia="en-US"/>
              </w:rPr>
              <w:t xml:space="preserve"> «Проведение восстановительных работ воинских захоронений»</w:t>
            </w:r>
          </w:p>
        </w:tc>
        <w:tc>
          <w:tcPr>
            <w:tcW w:w="4536" w:type="dxa"/>
            <w:shd w:val="clear" w:color="auto" w:fill="auto"/>
            <w:tcMar>
              <w:left w:w="108" w:type="dxa"/>
            </w:tcMar>
          </w:tcPr>
          <w:p w:rsidR="00AF17C5" w:rsidRDefault="00AF17C5" w:rsidP="00210F58">
            <w:pPr>
              <w:spacing w:after="0" w:line="240" w:lineRule="auto"/>
              <w:jc w:val="center"/>
              <w:rPr>
                <w:sz w:val="24"/>
                <w:szCs w:val="24"/>
              </w:rPr>
            </w:pPr>
            <w:r>
              <w:rPr>
                <w:sz w:val="24"/>
                <w:szCs w:val="24"/>
              </w:rPr>
              <w:t>Х</w:t>
            </w:r>
          </w:p>
        </w:tc>
        <w:tc>
          <w:tcPr>
            <w:tcW w:w="1276" w:type="dxa"/>
            <w:shd w:val="clear" w:color="auto" w:fill="auto"/>
            <w:tcMar>
              <w:left w:w="108" w:type="dxa"/>
            </w:tcMar>
          </w:tcPr>
          <w:p w:rsidR="00AF17C5" w:rsidRDefault="00AF17C5" w:rsidP="00210F58">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210F58">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210F58">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210F58">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210F58">
            <w:pPr>
              <w:spacing w:after="0" w:line="240" w:lineRule="auto"/>
              <w:rPr>
                <w:sz w:val="24"/>
                <w:szCs w:val="24"/>
              </w:rPr>
            </w:pPr>
            <w:r>
              <w:rPr>
                <w:sz w:val="24"/>
                <w:szCs w:val="24"/>
              </w:rPr>
              <w:t>Показатель (индикатор) 1:</w:t>
            </w:r>
          </w:p>
          <w:p w:rsidR="00AF17C5" w:rsidRDefault="00AF17C5" w:rsidP="00210F58">
            <w:pPr>
              <w:spacing w:after="0" w:line="240" w:lineRule="auto"/>
              <w:rPr>
                <w:sz w:val="24"/>
                <w:szCs w:val="24"/>
                <w:lang w:eastAsia="en-US"/>
              </w:rPr>
            </w:pPr>
            <w:r>
              <w:rPr>
                <w:sz w:val="24"/>
                <w:szCs w:val="24"/>
              </w:rPr>
              <w:t>Количество восстановленных воинских захоронений</w:t>
            </w:r>
          </w:p>
        </w:tc>
        <w:tc>
          <w:tcPr>
            <w:tcW w:w="4536" w:type="dxa"/>
            <w:shd w:val="clear" w:color="auto" w:fill="auto"/>
            <w:tcMar>
              <w:left w:w="108" w:type="dxa"/>
            </w:tcMar>
          </w:tcPr>
          <w:p w:rsidR="00AF17C5" w:rsidRDefault="00AF17C5" w:rsidP="00210F58">
            <w:pPr>
              <w:spacing w:after="0" w:line="240" w:lineRule="auto"/>
              <w:jc w:val="center"/>
              <w:rPr>
                <w:sz w:val="24"/>
                <w:szCs w:val="24"/>
              </w:rPr>
            </w:pPr>
            <w:proofErr w:type="spellStart"/>
            <w:r>
              <w:rPr>
                <w:sz w:val="24"/>
                <w:szCs w:val="24"/>
              </w:rPr>
              <w:t>Зенин</w:t>
            </w:r>
            <w:proofErr w:type="spellEnd"/>
            <w:r>
              <w:rPr>
                <w:sz w:val="24"/>
                <w:szCs w:val="24"/>
              </w:rPr>
              <w:t xml:space="preserve"> Сергей Николаевич, директор муниципального казенного учреждения «Центр по хозяйственному обслуживанию учреждений культуры и искусства Сорочинского городского округа»</w:t>
            </w:r>
          </w:p>
        </w:tc>
        <w:tc>
          <w:tcPr>
            <w:tcW w:w="1276" w:type="dxa"/>
            <w:shd w:val="clear" w:color="auto" w:fill="auto"/>
            <w:tcMar>
              <w:left w:w="108" w:type="dxa"/>
            </w:tcMar>
          </w:tcPr>
          <w:p w:rsidR="00AF17C5" w:rsidRDefault="00AF17C5" w:rsidP="00210F58">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AF17C5" w:rsidRDefault="00AF17C5" w:rsidP="00210F58">
            <w:pPr>
              <w:spacing w:after="0" w:line="240" w:lineRule="auto"/>
              <w:jc w:val="center"/>
              <w:rPr>
                <w:sz w:val="24"/>
                <w:szCs w:val="24"/>
              </w:rPr>
            </w:pPr>
            <w:r>
              <w:rPr>
                <w:sz w:val="24"/>
                <w:szCs w:val="24"/>
              </w:rPr>
              <w:t>3</w:t>
            </w:r>
          </w:p>
        </w:tc>
        <w:tc>
          <w:tcPr>
            <w:tcW w:w="1559" w:type="dxa"/>
            <w:shd w:val="clear" w:color="auto" w:fill="auto"/>
            <w:tcMar>
              <w:left w:w="108" w:type="dxa"/>
            </w:tcMar>
          </w:tcPr>
          <w:p w:rsidR="00AF17C5" w:rsidRDefault="00AF17C5" w:rsidP="00210F58">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210F58">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210F58">
            <w:pPr>
              <w:spacing w:after="0" w:line="240" w:lineRule="auto"/>
              <w:jc w:val="both"/>
              <w:rPr>
                <w:sz w:val="24"/>
                <w:szCs w:val="24"/>
              </w:rPr>
            </w:pPr>
            <w:r>
              <w:rPr>
                <w:sz w:val="24"/>
                <w:szCs w:val="24"/>
              </w:rPr>
              <w:t>Контрольное событие 1:</w:t>
            </w:r>
          </w:p>
          <w:p w:rsidR="00AF17C5" w:rsidRDefault="00AF17C5" w:rsidP="00210F58">
            <w:pPr>
              <w:spacing w:after="0" w:line="240" w:lineRule="auto"/>
              <w:jc w:val="both"/>
              <w:rPr>
                <w:sz w:val="24"/>
                <w:szCs w:val="24"/>
              </w:rPr>
            </w:pPr>
            <w:r>
              <w:rPr>
                <w:sz w:val="24"/>
                <w:szCs w:val="24"/>
              </w:rPr>
              <w:lastRenderedPageBreak/>
              <w:t xml:space="preserve">Восстановление братских захоронений на закрытом кладбище (ул. </w:t>
            </w:r>
            <w:proofErr w:type="gramStart"/>
            <w:r>
              <w:rPr>
                <w:sz w:val="24"/>
                <w:szCs w:val="24"/>
              </w:rPr>
              <w:t>Зеленая</w:t>
            </w:r>
            <w:proofErr w:type="gramEnd"/>
            <w:r>
              <w:rPr>
                <w:sz w:val="24"/>
                <w:szCs w:val="24"/>
              </w:rPr>
              <w:t>)</w:t>
            </w:r>
          </w:p>
          <w:p w:rsidR="00AF17C5" w:rsidRDefault="00AF17C5" w:rsidP="00210F58">
            <w:pPr>
              <w:spacing w:after="0" w:line="240" w:lineRule="auto"/>
              <w:rPr>
                <w:sz w:val="24"/>
                <w:szCs w:val="24"/>
              </w:rPr>
            </w:pPr>
          </w:p>
        </w:tc>
        <w:tc>
          <w:tcPr>
            <w:tcW w:w="4536" w:type="dxa"/>
            <w:shd w:val="clear" w:color="auto" w:fill="auto"/>
            <w:tcMar>
              <w:left w:w="108" w:type="dxa"/>
            </w:tcMar>
          </w:tcPr>
          <w:p w:rsidR="00AF17C5" w:rsidRDefault="00AF17C5" w:rsidP="00210F58">
            <w:pPr>
              <w:spacing w:after="0" w:line="240" w:lineRule="auto"/>
              <w:jc w:val="center"/>
              <w:rPr>
                <w:sz w:val="24"/>
                <w:szCs w:val="24"/>
              </w:rPr>
            </w:pPr>
            <w:proofErr w:type="spellStart"/>
            <w:r>
              <w:rPr>
                <w:sz w:val="24"/>
                <w:szCs w:val="24"/>
              </w:rPr>
              <w:lastRenderedPageBreak/>
              <w:t>Зенин</w:t>
            </w:r>
            <w:proofErr w:type="spellEnd"/>
            <w:r>
              <w:rPr>
                <w:sz w:val="24"/>
                <w:szCs w:val="24"/>
              </w:rPr>
              <w:t xml:space="preserve"> Сергей Николаевич, директор </w:t>
            </w:r>
            <w:r>
              <w:rPr>
                <w:sz w:val="24"/>
                <w:szCs w:val="24"/>
              </w:rPr>
              <w:lastRenderedPageBreak/>
              <w:t>муниципального казенного учреждения «Центр по хозяйственному обслуживанию учреждений культуры и искусства Сорочинского городского округа»</w:t>
            </w:r>
          </w:p>
        </w:tc>
        <w:tc>
          <w:tcPr>
            <w:tcW w:w="1276" w:type="dxa"/>
            <w:shd w:val="clear" w:color="auto" w:fill="auto"/>
            <w:tcMar>
              <w:left w:w="108" w:type="dxa"/>
            </w:tcMar>
          </w:tcPr>
          <w:p w:rsidR="00AF17C5" w:rsidRDefault="00AF17C5" w:rsidP="00210F58">
            <w:pPr>
              <w:spacing w:after="0" w:line="240" w:lineRule="auto"/>
              <w:jc w:val="center"/>
              <w:rPr>
                <w:sz w:val="24"/>
                <w:szCs w:val="24"/>
              </w:rPr>
            </w:pPr>
            <w:r>
              <w:rPr>
                <w:sz w:val="24"/>
                <w:szCs w:val="24"/>
              </w:rPr>
              <w:lastRenderedPageBreak/>
              <w:t>Х</w:t>
            </w:r>
          </w:p>
        </w:tc>
        <w:tc>
          <w:tcPr>
            <w:tcW w:w="1418" w:type="dxa"/>
            <w:shd w:val="clear" w:color="auto" w:fill="auto"/>
            <w:tcMar>
              <w:left w:w="108" w:type="dxa"/>
            </w:tcMar>
          </w:tcPr>
          <w:p w:rsidR="00AF17C5" w:rsidRDefault="00AF17C5" w:rsidP="00210F58">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210F58">
            <w:pPr>
              <w:spacing w:after="0" w:line="240" w:lineRule="auto"/>
              <w:jc w:val="center"/>
              <w:rPr>
                <w:sz w:val="24"/>
                <w:szCs w:val="24"/>
              </w:rPr>
            </w:pPr>
            <w:r>
              <w:rPr>
                <w:sz w:val="24"/>
                <w:szCs w:val="24"/>
              </w:rPr>
              <w:t>31.12.2023</w:t>
            </w:r>
          </w:p>
        </w:tc>
        <w:tc>
          <w:tcPr>
            <w:tcW w:w="3015" w:type="dxa"/>
            <w:shd w:val="clear" w:color="auto" w:fill="auto"/>
            <w:tcMar>
              <w:left w:w="108" w:type="dxa"/>
            </w:tcMar>
          </w:tcPr>
          <w:p w:rsidR="00AF17C5" w:rsidRDefault="00AF17C5" w:rsidP="00210F58">
            <w:pPr>
              <w:spacing w:after="0" w:line="240" w:lineRule="auto"/>
              <w:rPr>
                <w:sz w:val="24"/>
                <w:szCs w:val="24"/>
                <w:lang w:eastAsia="en-US"/>
              </w:rPr>
            </w:pPr>
            <w:proofErr w:type="gramStart"/>
            <w:r>
              <w:rPr>
                <w:sz w:val="24"/>
                <w:szCs w:val="24"/>
                <w:lang w:eastAsia="en-US"/>
              </w:rPr>
              <w:t>Не выполнение</w:t>
            </w:r>
            <w:proofErr w:type="gramEnd"/>
            <w:r>
              <w:rPr>
                <w:sz w:val="24"/>
                <w:szCs w:val="24"/>
                <w:lang w:eastAsia="en-US"/>
              </w:rPr>
              <w:t xml:space="preserve"> основного </w:t>
            </w:r>
            <w:r>
              <w:rPr>
                <w:sz w:val="24"/>
                <w:szCs w:val="24"/>
                <w:lang w:eastAsia="en-US"/>
              </w:rPr>
              <w:lastRenderedPageBreak/>
              <w:t>мероприятия</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proofErr w:type="gramStart"/>
            <w:r>
              <w:rPr>
                <w:i/>
                <w:sz w:val="24"/>
                <w:szCs w:val="24"/>
              </w:rPr>
              <w:t xml:space="preserve">Основное мероприятие </w:t>
            </w:r>
            <w:r>
              <w:rPr>
                <w:sz w:val="24"/>
                <w:szCs w:val="24"/>
              </w:rPr>
              <w:t>«</w:t>
            </w:r>
            <w:r>
              <w:rPr>
                <w:sz w:val="24"/>
                <w:szCs w:val="24"/>
                <w:lang w:eastAsia="en-US"/>
              </w:rPr>
              <w:t>Поддержка добровольческих (волонтерских) и некоммерческих организаций с целью стимулирования их работы, реализация социокультурных проектов в сельской местности</w:t>
            </w:r>
            <w:r>
              <w:rPr>
                <w:sz w:val="24"/>
                <w:szCs w:val="24"/>
              </w:rPr>
              <w:t>», в том числе региональный проект «Творческие люди)</w:t>
            </w:r>
            <w:proofErr w:type="gramEnd"/>
          </w:p>
        </w:tc>
        <w:tc>
          <w:tcPr>
            <w:tcW w:w="453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544846">
            <w:pPr>
              <w:spacing w:after="0" w:line="240" w:lineRule="auto"/>
              <w:rPr>
                <w:sz w:val="24"/>
                <w:szCs w:val="24"/>
              </w:rPr>
            </w:pPr>
            <w:r>
              <w:rPr>
                <w:sz w:val="24"/>
                <w:szCs w:val="24"/>
              </w:rPr>
              <w:t xml:space="preserve">Показатель (индикатор) 1: Количество </w:t>
            </w:r>
            <w:r w:rsidR="00544846">
              <w:rPr>
                <w:sz w:val="24"/>
                <w:szCs w:val="24"/>
              </w:rPr>
              <w:t>граждан, принимающих участие в добровольческой деятельности</w:t>
            </w: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rPr>
                <w:sz w:val="24"/>
                <w:szCs w:val="24"/>
              </w:rPr>
            </w:pPr>
            <w:r>
              <w:rPr>
                <w:sz w:val="24"/>
                <w:szCs w:val="24"/>
              </w:rPr>
              <w:t>человек</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30</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AF17C5" w:rsidRDefault="00AF17C5" w:rsidP="00743C70">
            <w:pPr>
              <w:spacing w:after="0" w:line="240" w:lineRule="auto"/>
              <w:jc w:val="both"/>
              <w:rPr>
                <w:sz w:val="24"/>
                <w:szCs w:val="24"/>
              </w:rPr>
            </w:pPr>
            <w:r>
              <w:rPr>
                <w:sz w:val="24"/>
                <w:szCs w:val="24"/>
              </w:rPr>
              <w:t xml:space="preserve">Подписание соглашения муниципальным учреждением культуры с добровольцами </w:t>
            </w:r>
          </w:p>
        </w:tc>
        <w:tc>
          <w:tcPr>
            <w:tcW w:w="4536" w:type="dxa"/>
            <w:shd w:val="clear" w:color="auto" w:fill="auto"/>
            <w:tcMar>
              <w:left w:w="108" w:type="dxa"/>
            </w:tcMar>
          </w:tcPr>
          <w:p w:rsidR="00AF17C5" w:rsidRDefault="00AF17C5" w:rsidP="00743C70">
            <w:pPr>
              <w:tabs>
                <w:tab w:val="left" w:pos="360"/>
              </w:tabs>
              <w:spacing w:after="0" w:line="240" w:lineRule="auto"/>
              <w:jc w:val="center"/>
              <w:rPr>
                <w:b/>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 </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Низкий процент выполнения  муниципальной программы</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b/>
                <w:sz w:val="24"/>
                <w:szCs w:val="24"/>
              </w:rPr>
            </w:pPr>
            <w:r>
              <w:rPr>
                <w:b/>
                <w:sz w:val="24"/>
                <w:szCs w:val="24"/>
              </w:rPr>
              <w:t>Подпрограмма «Развитие культурно-досугового обслуживания населения Сорочинского городского округа»</w:t>
            </w:r>
          </w:p>
        </w:tc>
        <w:tc>
          <w:tcPr>
            <w:tcW w:w="453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rPr>
                <w:i/>
                <w:sz w:val="24"/>
                <w:szCs w:val="24"/>
              </w:rPr>
            </w:pPr>
            <w:r>
              <w:rPr>
                <w:i/>
                <w:sz w:val="24"/>
                <w:szCs w:val="24"/>
              </w:rPr>
              <w:t>Основное мероприятие:1</w:t>
            </w:r>
          </w:p>
          <w:p w:rsidR="00AF17C5" w:rsidRDefault="00AF17C5" w:rsidP="00743C70">
            <w:pPr>
              <w:spacing w:after="0" w:line="240" w:lineRule="auto"/>
              <w:jc w:val="both"/>
              <w:rPr>
                <w:sz w:val="24"/>
                <w:szCs w:val="24"/>
              </w:rPr>
            </w:pPr>
            <w:r>
              <w:rPr>
                <w:sz w:val="24"/>
                <w:szCs w:val="24"/>
              </w:rPr>
              <w:lastRenderedPageBreak/>
              <w:t>«Организация проведения мероприятий в сфере культуры»</w:t>
            </w:r>
          </w:p>
        </w:tc>
        <w:tc>
          <w:tcPr>
            <w:tcW w:w="453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lastRenderedPageBreak/>
              <w:t>Х</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Показатель (индикатор)1:</w:t>
            </w:r>
          </w:p>
          <w:p w:rsidR="00AF17C5" w:rsidRDefault="00AF17C5" w:rsidP="00743C70">
            <w:pPr>
              <w:spacing w:after="0" w:line="240" w:lineRule="auto"/>
              <w:jc w:val="both"/>
              <w:rPr>
                <w:sz w:val="24"/>
                <w:szCs w:val="24"/>
              </w:rPr>
            </w:pPr>
            <w:r>
              <w:rPr>
                <w:sz w:val="24"/>
                <w:szCs w:val="24"/>
              </w:rPr>
              <w:t>Количество посещений платных культурно-массовых мероприятий</w:t>
            </w: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чел.</w:t>
            </w:r>
          </w:p>
        </w:tc>
        <w:tc>
          <w:tcPr>
            <w:tcW w:w="1418" w:type="dxa"/>
            <w:shd w:val="clear" w:color="auto" w:fill="auto"/>
            <w:tcMar>
              <w:left w:w="108" w:type="dxa"/>
            </w:tcMar>
          </w:tcPr>
          <w:p w:rsidR="00AF17C5" w:rsidRDefault="00226427" w:rsidP="00743C70">
            <w:pPr>
              <w:spacing w:after="0" w:line="240" w:lineRule="auto"/>
              <w:jc w:val="center"/>
              <w:rPr>
                <w:sz w:val="24"/>
                <w:szCs w:val="24"/>
              </w:rPr>
            </w:pPr>
            <w:r>
              <w:rPr>
                <w:sz w:val="24"/>
                <w:szCs w:val="24"/>
              </w:rPr>
              <w:t>1550</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AF17C5" w:rsidRDefault="00AF17C5" w:rsidP="00743C70">
            <w:pPr>
              <w:spacing w:after="0" w:line="240" w:lineRule="auto"/>
              <w:jc w:val="both"/>
              <w:rPr>
                <w:sz w:val="24"/>
                <w:szCs w:val="24"/>
              </w:rPr>
            </w:pPr>
            <w:r>
              <w:rPr>
                <w:sz w:val="24"/>
                <w:szCs w:val="24"/>
              </w:rPr>
              <w:t>проведение платных культурно-массовых мероприятий</w:t>
            </w:r>
          </w:p>
        </w:tc>
        <w:tc>
          <w:tcPr>
            <w:tcW w:w="4536" w:type="dxa"/>
            <w:shd w:val="clear" w:color="auto" w:fill="auto"/>
            <w:tcMar>
              <w:left w:w="108" w:type="dxa"/>
            </w:tcMar>
          </w:tcPr>
          <w:p w:rsidR="00AF17C5" w:rsidRDefault="00AF17C5" w:rsidP="00743C70">
            <w:pPr>
              <w:tabs>
                <w:tab w:val="left" w:pos="1965"/>
              </w:tabs>
              <w:spacing w:after="0" w:line="240" w:lineRule="auto"/>
              <w:jc w:val="center"/>
              <w:rPr>
                <w:color w:val="C00000"/>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 xml:space="preserve">Снижение качества предоставляемых услуг и как следствие снижение показателя (индикатора) муниципальной подпрограммы </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Показатель (индикатор)2:</w:t>
            </w:r>
          </w:p>
          <w:p w:rsidR="00AF17C5" w:rsidRDefault="00AF17C5" w:rsidP="00743C70">
            <w:pPr>
              <w:spacing w:after="0" w:line="240" w:lineRule="auto"/>
              <w:jc w:val="both"/>
              <w:rPr>
                <w:sz w:val="24"/>
                <w:szCs w:val="24"/>
              </w:rPr>
            </w:pPr>
            <w:r>
              <w:rPr>
                <w:sz w:val="24"/>
                <w:szCs w:val="24"/>
              </w:rPr>
              <w:t>Количество творческих проектов в области культуры</w:t>
            </w:r>
          </w:p>
        </w:tc>
        <w:tc>
          <w:tcPr>
            <w:tcW w:w="4536" w:type="dxa"/>
            <w:shd w:val="clear" w:color="auto" w:fill="auto"/>
            <w:tcMar>
              <w:left w:w="108" w:type="dxa"/>
            </w:tcMar>
          </w:tcPr>
          <w:p w:rsidR="00AF17C5" w:rsidRDefault="00AF17C5" w:rsidP="00743C70">
            <w:pPr>
              <w:spacing w:after="0" w:line="240" w:lineRule="auto"/>
              <w:jc w:val="center"/>
              <w:rPr>
                <w:color w:val="C00000"/>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4</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Контрольное событие 1:</w:t>
            </w:r>
          </w:p>
          <w:p w:rsidR="00AF17C5" w:rsidRDefault="00AF17C5" w:rsidP="00743C70">
            <w:pPr>
              <w:spacing w:after="0" w:line="240" w:lineRule="auto"/>
              <w:jc w:val="both"/>
              <w:rPr>
                <w:sz w:val="24"/>
                <w:szCs w:val="24"/>
              </w:rPr>
            </w:pPr>
            <w:r>
              <w:rPr>
                <w:sz w:val="24"/>
                <w:szCs w:val="24"/>
              </w:rPr>
              <w:t>Реализация творческих проектов в области культуры</w:t>
            </w:r>
          </w:p>
        </w:tc>
        <w:tc>
          <w:tcPr>
            <w:tcW w:w="4536" w:type="dxa"/>
            <w:shd w:val="clear" w:color="auto" w:fill="auto"/>
            <w:tcMar>
              <w:left w:w="108" w:type="dxa"/>
            </w:tcMar>
          </w:tcPr>
          <w:p w:rsidR="00AF17C5" w:rsidRDefault="00AF17C5" w:rsidP="00743C70">
            <w:pPr>
              <w:spacing w:after="0" w:line="240" w:lineRule="auto"/>
              <w:jc w:val="center"/>
              <w:rPr>
                <w:color w:val="C00000"/>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 xml:space="preserve">Снижение качества предоставляемых услуг и как следствие снижение показателя (индикатора) муниципальной подпрограммы </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Показатель (индикатор) 3:</w:t>
            </w:r>
          </w:p>
          <w:p w:rsidR="00AF17C5" w:rsidRDefault="00AF17C5" w:rsidP="00743C70">
            <w:pPr>
              <w:spacing w:after="0" w:line="240" w:lineRule="auto"/>
              <w:jc w:val="both"/>
              <w:rPr>
                <w:sz w:val="24"/>
                <w:szCs w:val="24"/>
              </w:rPr>
            </w:pPr>
            <w:r>
              <w:rPr>
                <w:sz w:val="24"/>
                <w:szCs w:val="24"/>
              </w:rPr>
              <w:t>Количество творческих коллективов и отдельных исполнителей, ставших победителями и призерами региональных, всероссийских и международных мероприятий</w:t>
            </w:r>
          </w:p>
        </w:tc>
        <w:tc>
          <w:tcPr>
            <w:tcW w:w="4536" w:type="dxa"/>
            <w:shd w:val="clear" w:color="auto" w:fill="auto"/>
            <w:tcMar>
              <w:left w:w="108" w:type="dxa"/>
            </w:tcMar>
          </w:tcPr>
          <w:p w:rsidR="00AF17C5" w:rsidRDefault="00AF17C5" w:rsidP="00743C70">
            <w:pPr>
              <w:spacing w:after="0" w:line="240" w:lineRule="auto"/>
              <w:jc w:val="center"/>
              <w:rPr>
                <w:color w:val="C00000"/>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4</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 xml:space="preserve">: выполнение муниципального задания </w:t>
            </w:r>
            <w:r>
              <w:rPr>
                <w:sz w:val="24"/>
                <w:szCs w:val="24"/>
              </w:rPr>
              <w:lastRenderedPageBreak/>
              <w:t>качественно и в полном объеме</w:t>
            </w:r>
          </w:p>
          <w:p w:rsidR="00AF17C5" w:rsidRDefault="00AF17C5" w:rsidP="00743C70">
            <w:pPr>
              <w:spacing w:after="0" w:line="240" w:lineRule="auto"/>
              <w:jc w:val="both"/>
              <w:rPr>
                <w:sz w:val="24"/>
                <w:szCs w:val="24"/>
              </w:rPr>
            </w:pP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lastRenderedPageBreak/>
              <w:t>Мисбахова</w:t>
            </w:r>
            <w:proofErr w:type="spellEnd"/>
            <w:r>
              <w:rPr>
                <w:sz w:val="24"/>
                <w:szCs w:val="24"/>
              </w:rPr>
              <w:t xml:space="preserve"> Лилия Ренатовна, директор муниципального бюджетного учреждения культуры «Клубная система </w:t>
            </w:r>
            <w:r>
              <w:rPr>
                <w:sz w:val="24"/>
                <w:szCs w:val="24"/>
              </w:rPr>
              <w:lastRenderedPageBreak/>
              <w:t>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lastRenderedPageBreak/>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 xml:space="preserve">Снижение качества предоставляемых услуг и как следствие снижение </w:t>
            </w:r>
            <w:r>
              <w:rPr>
                <w:sz w:val="24"/>
                <w:szCs w:val="24"/>
              </w:rPr>
              <w:lastRenderedPageBreak/>
              <w:t xml:space="preserve">показателя (индикатора) муниципальной подпрограммы </w:t>
            </w:r>
          </w:p>
        </w:tc>
      </w:tr>
      <w:tr w:rsidR="00AF17C5" w:rsidTr="00743C70">
        <w:trPr>
          <w:trHeight w:val="70"/>
        </w:trPr>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i/>
                <w:sz w:val="24"/>
                <w:szCs w:val="24"/>
              </w:rPr>
            </w:pPr>
            <w:r>
              <w:rPr>
                <w:i/>
                <w:sz w:val="24"/>
                <w:szCs w:val="24"/>
              </w:rPr>
              <w:t>Основное мероприятие:2</w:t>
            </w:r>
          </w:p>
          <w:p w:rsidR="00AF17C5" w:rsidRDefault="00AF17C5" w:rsidP="00743C70">
            <w:pPr>
              <w:spacing w:after="0" w:line="240" w:lineRule="auto"/>
              <w:jc w:val="both"/>
              <w:rPr>
                <w:sz w:val="24"/>
                <w:szCs w:val="24"/>
              </w:rPr>
            </w:pPr>
            <w:r>
              <w:rPr>
                <w:sz w:val="24"/>
                <w:szCs w:val="24"/>
              </w:rPr>
              <w:t>«Обеспечение проведения массовых мероприятий и праздников»</w:t>
            </w:r>
          </w:p>
        </w:tc>
        <w:tc>
          <w:tcPr>
            <w:tcW w:w="453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Показатель (индикатор) 1:</w:t>
            </w:r>
          </w:p>
          <w:p w:rsidR="00AF17C5" w:rsidRDefault="00AF17C5" w:rsidP="00743C70">
            <w:pPr>
              <w:spacing w:after="0" w:line="240" w:lineRule="auto"/>
              <w:jc w:val="both"/>
              <w:rPr>
                <w:sz w:val="24"/>
                <w:szCs w:val="24"/>
              </w:rPr>
            </w:pPr>
            <w:r>
              <w:rPr>
                <w:sz w:val="24"/>
                <w:szCs w:val="24"/>
              </w:rPr>
              <w:t>Количество участников клубных формирований</w:t>
            </w: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чел.</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4116</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Контрольное событие 1:</w:t>
            </w:r>
          </w:p>
          <w:p w:rsidR="00AF17C5" w:rsidRDefault="00AF17C5" w:rsidP="00743C70">
            <w:pPr>
              <w:spacing w:after="0" w:line="240" w:lineRule="auto"/>
              <w:jc w:val="both"/>
              <w:rPr>
                <w:sz w:val="24"/>
                <w:szCs w:val="24"/>
              </w:rPr>
            </w:pPr>
            <w:r>
              <w:rPr>
                <w:sz w:val="24"/>
                <w:szCs w:val="24"/>
              </w:rPr>
              <w:t>выполнение муниципального задания качественно и в полном объеме</w:t>
            </w: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31.12.2023</w:t>
            </w:r>
          </w:p>
          <w:p w:rsidR="00AF17C5" w:rsidRDefault="00AF17C5" w:rsidP="00743C70">
            <w:pPr>
              <w:spacing w:after="0"/>
              <w:rPr>
                <w:sz w:val="24"/>
                <w:szCs w:val="24"/>
              </w:rPr>
            </w:pPr>
          </w:p>
          <w:p w:rsidR="00AF17C5" w:rsidRDefault="00AF17C5" w:rsidP="00743C70">
            <w:pPr>
              <w:spacing w:after="0"/>
              <w:jc w:val="center"/>
              <w:rPr>
                <w:sz w:val="24"/>
                <w:szCs w:val="24"/>
              </w:rPr>
            </w:pP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 xml:space="preserve">Снижение показателей (индикаторов) выполнения подпрограммы влечет за собой  выполнение не в полном объеме муниципального задания </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Показатель (индикатор) 2:</w:t>
            </w:r>
          </w:p>
          <w:p w:rsidR="00AF17C5" w:rsidRDefault="00AF17C5" w:rsidP="00743C70">
            <w:pPr>
              <w:spacing w:after="0" w:line="240" w:lineRule="auto"/>
              <w:jc w:val="both"/>
              <w:rPr>
                <w:sz w:val="24"/>
                <w:szCs w:val="24"/>
              </w:rPr>
            </w:pPr>
            <w:r>
              <w:rPr>
                <w:sz w:val="24"/>
                <w:szCs w:val="24"/>
              </w:rPr>
              <w:t>Количество клубных формирований</w:t>
            </w: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408</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Контрольное событие 1:</w:t>
            </w:r>
          </w:p>
          <w:p w:rsidR="00AF17C5" w:rsidRDefault="00AF17C5" w:rsidP="00743C70">
            <w:pPr>
              <w:spacing w:after="0" w:line="240" w:lineRule="auto"/>
              <w:jc w:val="both"/>
              <w:rPr>
                <w:sz w:val="24"/>
                <w:szCs w:val="24"/>
              </w:rPr>
            </w:pPr>
            <w:r>
              <w:rPr>
                <w:sz w:val="24"/>
                <w:szCs w:val="24"/>
              </w:rPr>
              <w:t xml:space="preserve">выполнение </w:t>
            </w:r>
            <w:proofErr w:type="gramStart"/>
            <w:r>
              <w:rPr>
                <w:sz w:val="24"/>
                <w:szCs w:val="24"/>
              </w:rPr>
              <w:t>муниципального</w:t>
            </w:r>
            <w:proofErr w:type="gramEnd"/>
            <w:r>
              <w:rPr>
                <w:sz w:val="24"/>
                <w:szCs w:val="24"/>
              </w:rPr>
              <w:t xml:space="preserve"> качественно и в полном объеме</w:t>
            </w: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 xml:space="preserve">Снижение показателей (индикаторов) выполнения подпрограммы влечет за собой  выполнение не в полном объеме муниципального задания </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i/>
                <w:sz w:val="24"/>
                <w:szCs w:val="24"/>
                <w:lang w:eastAsia="en-US"/>
              </w:rPr>
              <w:t xml:space="preserve">Основное мероприятие: 3 </w:t>
            </w:r>
            <w:r>
              <w:rPr>
                <w:sz w:val="24"/>
                <w:szCs w:val="24"/>
                <w:lang w:eastAsia="en-US"/>
              </w:rPr>
              <w:t>«Реализация мероприятий регионального проекта «Культурная среда»</w:t>
            </w:r>
          </w:p>
        </w:tc>
        <w:tc>
          <w:tcPr>
            <w:tcW w:w="453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Показатель (индикатор) 1:</w:t>
            </w:r>
          </w:p>
          <w:p w:rsidR="00AF17C5" w:rsidRDefault="00AF17C5" w:rsidP="00743C70">
            <w:pPr>
              <w:spacing w:after="0" w:line="240" w:lineRule="auto"/>
              <w:jc w:val="both"/>
              <w:rPr>
                <w:sz w:val="24"/>
                <w:szCs w:val="24"/>
              </w:rPr>
            </w:pPr>
            <w:r>
              <w:rPr>
                <w:sz w:val="24"/>
                <w:szCs w:val="24"/>
              </w:rPr>
              <w:t>Число посещений культурно-массовых мероприятий в культурно-</w:t>
            </w:r>
            <w:r>
              <w:rPr>
                <w:sz w:val="24"/>
                <w:szCs w:val="24"/>
              </w:rPr>
              <w:lastRenderedPageBreak/>
              <w:t>досуговых учреждениях</w:t>
            </w: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lastRenderedPageBreak/>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Тысяч единиц</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200,5</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Контрольное событие 1:</w:t>
            </w:r>
          </w:p>
          <w:p w:rsidR="00AF17C5" w:rsidRDefault="00AF17C5" w:rsidP="00743C70">
            <w:pPr>
              <w:spacing w:after="0" w:line="240" w:lineRule="auto"/>
              <w:jc w:val="both"/>
              <w:rPr>
                <w:sz w:val="24"/>
                <w:szCs w:val="24"/>
              </w:rPr>
            </w:pPr>
            <w:r>
              <w:rPr>
                <w:sz w:val="24"/>
                <w:szCs w:val="24"/>
              </w:rPr>
              <w:t xml:space="preserve">Проведение культурно-массовых мероприятий </w:t>
            </w:r>
          </w:p>
          <w:p w:rsidR="00AF17C5" w:rsidRDefault="00AF17C5" w:rsidP="00743C70">
            <w:pPr>
              <w:spacing w:after="0" w:line="240" w:lineRule="auto"/>
              <w:jc w:val="both"/>
              <w:rPr>
                <w:sz w:val="24"/>
                <w:szCs w:val="24"/>
              </w:rPr>
            </w:pP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Снижение показателя (индикатора) муниципальной подпрограммы</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Показатель (индикатор) 2:</w:t>
            </w:r>
          </w:p>
          <w:p w:rsidR="00AF17C5" w:rsidRDefault="00AF17C5" w:rsidP="00743C70">
            <w:pPr>
              <w:spacing w:after="0" w:line="240" w:lineRule="auto"/>
              <w:jc w:val="both"/>
              <w:rPr>
                <w:sz w:val="24"/>
                <w:szCs w:val="24"/>
              </w:rPr>
            </w:pPr>
            <w:r>
              <w:rPr>
                <w:sz w:val="24"/>
                <w:szCs w:val="24"/>
              </w:rPr>
              <w:t xml:space="preserve">Число посещений кинотеатра (число зрителей) </w:t>
            </w: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единиц (человек)</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3,7</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AF17C5" w:rsidRDefault="00AF17C5" w:rsidP="00743C70">
            <w:pPr>
              <w:spacing w:after="0" w:line="240" w:lineRule="auto"/>
              <w:jc w:val="both"/>
              <w:rPr>
                <w:sz w:val="24"/>
                <w:szCs w:val="24"/>
              </w:rPr>
            </w:pPr>
            <w:r>
              <w:rPr>
                <w:sz w:val="24"/>
                <w:szCs w:val="24"/>
              </w:rPr>
              <w:t>выполнение муниципального задания качественно и в полном объеме</w:t>
            </w: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Снижение показателя (индикатора) муниципальной подпрограммы</w:t>
            </w:r>
          </w:p>
        </w:tc>
      </w:tr>
      <w:tr w:rsidR="00AF17C5" w:rsidTr="00575978">
        <w:trPr>
          <w:trHeight w:val="1401"/>
        </w:trPr>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Показатель (индикатор) 3:</w:t>
            </w:r>
          </w:p>
          <w:p w:rsidR="00AF17C5" w:rsidRDefault="00AF17C5" w:rsidP="00575978">
            <w:pPr>
              <w:spacing w:after="0" w:line="240" w:lineRule="auto"/>
              <w:jc w:val="both"/>
              <w:rPr>
                <w:sz w:val="24"/>
                <w:szCs w:val="24"/>
              </w:rPr>
            </w:pPr>
            <w:r>
              <w:rPr>
                <w:sz w:val="24"/>
                <w:szCs w:val="24"/>
              </w:rPr>
              <w:t>К</w:t>
            </w:r>
            <w:r w:rsidR="0004646E">
              <w:rPr>
                <w:sz w:val="24"/>
                <w:szCs w:val="24"/>
              </w:rPr>
              <w:t xml:space="preserve">оличество организаций культуры </w:t>
            </w:r>
            <w:r>
              <w:rPr>
                <w:sz w:val="24"/>
                <w:szCs w:val="24"/>
              </w:rPr>
              <w:t>получи</w:t>
            </w:r>
            <w:r w:rsidR="00575978">
              <w:rPr>
                <w:sz w:val="24"/>
                <w:szCs w:val="24"/>
              </w:rPr>
              <w:t>вших современное оборудование</w:t>
            </w: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p w:rsidR="00AF17C5" w:rsidRDefault="00AF17C5" w:rsidP="00743C70">
            <w:pPr>
              <w:spacing w:after="0" w:line="240" w:lineRule="auto"/>
              <w:jc w:val="center"/>
              <w:rPr>
                <w:sz w:val="24"/>
                <w:szCs w:val="24"/>
              </w:rPr>
            </w:pP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1</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743C70">
            <w:pPr>
              <w:spacing w:after="0" w:line="240" w:lineRule="auto"/>
              <w:jc w:val="both"/>
              <w:rPr>
                <w:sz w:val="24"/>
                <w:szCs w:val="24"/>
              </w:rPr>
            </w:pPr>
            <w:r>
              <w:rPr>
                <w:sz w:val="24"/>
                <w:szCs w:val="24"/>
              </w:rPr>
              <w:t>Контрольное событие 1:</w:t>
            </w:r>
          </w:p>
          <w:p w:rsidR="00AF17C5" w:rsidRDefault="00AF17C5" w:rsidP="00743C70">
            <w:pPr>
              <w:spacing w:after="0" w:line="240" w:lineRule="auto"/>
              <w:jc w:val="both"/>
              <w:rPr>
                <w:sz w:val="24"/>
                <w:szCs w:val="24"/>
              </w:rPr>
            </w:pPr>
            <w:r>
              <w:rPr>
                <w:sz w:val="24"/>
                <w:szCs w:val="24"/>
              </w:rPr>
              <w:t xml:space="preserve">Получено  современное оборудование организацией культуры  </w:t>
            </w: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p w:rsidR="00AF17C5" w:rsidRDefault="00AF17C5" w:rsidP="00743C70">
            <w:pPr>
              <w:spacing w:after="0" w:line="240" w:lineRule="auto"/>
              <w:jc w:val="center"/>
              <w:rPr>
                <w:sz w:val="24"/>
                <w:szCs w:val="24"/>
              </w:rPr>
            </w:pP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муниципального задания «Организация деятельности клубных формирований и формирований самодеятельного народного творчества»</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F52B0D">
            <w:pPr>
              <w:spacing w:after="0" w:line="240" w:lineRule="auto"/>
              <w:jc w:val="both"/>
              <w:rPr>
                <w:sz w:val="24"/>
                <w:szCs w:val="24"/>
              </w:rPr>
            </w:pPr>
            <w:r>
              <w:rPr>
                <w:sz w:val="24"/>
                <w:szCs w:val="24"/>
              </w:rPr>
              <w:t>Показатель (индикатор) 4:</w:t>
            </w:r>
          </w:p>
          <w:p w:rsidR="00AF17C5" w:rsidRDefault="00AF17C5" w:rsidP="00743C70">
            <w:pPr>
              <w:spacing w:after="0" w:line="240" w:lineRule="auto"/>
              <w:jc w:val="both"/>
              <w:rPr>
                <w:sz w:val="24"/>
                <w:szCs w:val="24"/>
              </w:rPr>
            </w:pPr>
            <w:r>
              <w:rPr>
                <w:sz w:val="24"/>
                <w:szCs w:val="24"/>
              </w:rPr>
              <w:t xml:space="preserve">Построены (реконструированы) и (или) капитально </w:t>
            </w:r>
            <w:r>
              <w:rPr>
                <w:sz w:val="24"/>
                <w:szCs w:val="24"/>
              </w:rPr>
              <w:lastRenderedPageBreak/>
              <w:t>отремонтированы культурно-досуговые организации в сельской местности</w:t>
            </w:r>
          </w:p>
        </w:tc>
        <w:tc>
          <w:tcPr>
            <w:tcW w:w="4536" w:type="dxa"/>
            <w:shd w:val="clear" w:color="auto" w:fill="auto"/>
            <w:tcMar>
              <w:left w:w="108" w:type="dxa"/>
            </w:tcMar>
          </w:tcPr>
          <w:p w:rsidR="00AF17C5" w:rsidRDefault="00AF17C5" w:rsidP="004C3A02">
            <w:pPr>
              <w:spacing w:after="0" w:line="240" w:lineRule="auto"/>
              <w:jc w:val="center"/>
              <w:rPr>
                <w:sz w:val="24"/>
                <w:szCs w:val="24"/>
              </w:rPr>
            </w:pPr>
            <w:proofErr w:type="spellStart"/>
            <w:r>
              <w:rPr>
                <w:sz w:val="24"/>
                <w:szCs w:val="24"/>
              </w:rPr>
              <w:lastRenderedPageBreak/>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p w:rsidR="00AF17C5" w:rsidRDefault="00AF17C5" w:rsidP="00743C70">
            <w:pPr>
              <w:spacing w:after="0" w:line="240" w:lineRule="auto"/>
              <w:jc w:val="center"/>
              <w:rPr>
                <w:sz w:val="24"/>
                <w:szCs w:val="24"/>
              </w:rPr>
            </w:pP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lastRenderedPageBreak/>
              <w:t>единиц</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1</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r>
      <w:tr w:rsidR="00AF17C5" w:rsidTr="00743C70">
        <w:tc>
          <w:tcPr>
            <w:tcW w:w="541" w:type="dxa"/>
            <w:shd w:val="clear" w:color="auto" w:fill="auto"/>
            <w:tcMar>
              <w:left w:w="108" w:type="dxa"/>
            </w:tcMar>
          </w:tcPr>
          <w:p w:rsidR="00AF17C5" w:rsidRDefault="00AF17C5"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AF17C5" w:rsidRDefault="00AF17C5" w:rsidP="00C6387D">
            <w:pPr>
              <w:spacing w:after="0" w:line="240" w:lineRule="auto"/>
              <w:jc w:val="both"/>
              <w:rPr>
                <w:sz w:val="24"/>
                <w:szCs w:val="24"/>
              </w:rPr>
            </w:pPr>
            <w:r>
              <w:rPr>
                <w:sz w:val="24"/>
                <w:szCs w:val="24"/>
              </w:rPr>
              <w:t>Контрольное событие 1:</w:t>
            </w:r>
          </w:p>
          <w:p w:rsidR="00AF17C5" w:rsidRDefault="00AF17C5" w:rsidP="006C24ED">
            <w:pPr>
              <w:spacing w:after="0" w:line="240" w:lineRule="auto"/>
              <w:jc w:val="both"/>
              <w:rPr>
                <w:sz w:val="24"/>
                <w:szCs w:val="24"/>
              </w:rPr>
            </w:pPr>
            <w:r>
              <w:rPr>
                <w:sz w:val="24"/>
                <w:szCs w:val="24"/>
              </w:rPr>
              <w:t>Капитально отремонтировано здание Родинского СДК-филиала МБУК «Клубная система Сорочинского городского округа»</w:t>
            </w:r>
          </w:p>
        </w:tc>
        <w:tc>
          <w:tcPr>
            <w:tcW w:w="4536" w:type="dxa"/>
            <w:shd w:val="clear" w:color="auto" w:fill="auto"/>
            <w:tcMar>
              <w:left w:w="108" w:type="dxa"/>
            </w:tcMar>
          </w:tcPr>
          <w:p w:rsidR="00AF17C5" w:rsidRDefault="00AF17C5" w:rsidP="00743C70">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AF17C5" w:rsidRDefault="00AF17C5" w:rsidP="00743C70">
            <w:pPr>
              <w:spacing w:after="0" w:line="240" w:lineRule="auto"/>
              <w:jc w:val="center"/>
              <w:rPr>
                <w:sz w:val="24"/>
                <w:szCs w:val="24"/>
              </w:rPr>
            </w:pPr>
            <w:r>
              <w:rPr>
                <w:sz w:val="24"/>
                <w:szCs w:val="24"/>
              </w:rPr>
              <w:t>Отсутствие капитально отремонтированного здания Родинского СДК-филиала МБУК «Клубная система Сорочинского городского округа»</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FC7878">
            <w:pPr>
              <w:spacing w:after="0" w:line="240" w:lineRule="auto"/>
              <w:jc w:val="both"/>
              <w:rPr>
                <w:i/>
                <w:sz w:val="24"/>
                <w:szCs w:val="24"/>
              </w:rPr>
            </w:pPr>
            <w:r>
              <w:rPr>
                <w:i/>
                <w:sz w:val="24"/>
                <w:szCs w:val="24"/>
              </w:rPr>
              <w:t>Основное мероприятие 4:</w:t>
            </w:r>
          </w:p>
          <w:p w:rsidR="009F710F" w:rsidRDefault="009F710F" w:rsidP="00FC7878">
            <w:pPr>
              <w:spacing w:after="0" w:line="240" w:lineRule="auto"/>
              <w:jc w:val="both"/>
              <w:rPr>
                <w:sz w:val="24"/>
                <w:szCs w:val="24"/>
              </w:rPr>
            </w:pPr>
            <w:r>
              <w:rPr>
                <w:sz w:val="24"/>
                <w:szCs w:val="24"/>
              </w:rPr>
              <w:t>«Реализация мероприятий регионального проекта «Творческие люди»</w:t>
            </w:r>
          </w:p>
        </w:tc>
        <w:tc>
          <w:tcPr>
            <w:tcW w:w="4536" w:type="dxa"/>
            <w:shd w:val="clear" w:color="auto" w:fill="auto"/>
            <w:tcMar>
              <w:left w:w="108" w:type="dxa"/>
            </w:tcMar>
          </w:tcPr>
          <w:p w:rsidR="009F710F" w:rsidRDefault="009F710F" w:rsidP="00FC7878">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FC7878">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FC7878">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FC7878">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FC7878">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FC7878">
            <w:pPr>
              <w:spacing w:after="0" w:line="240" w:lineRule="auto"/>
              <w:jc w:val="both"/>
              <w:rPr>
                <w:sz w:val="24"/>
                <w:szCs w:val="24"/>
              </w:rPr>
            </w:pPr>
            <w:r>
              <w:rPr>
                <w:sz w:val="24"/>
                <w:szCs w:val="24"/>
              </w:rPr>
              <w:t>Показатель (индикатор) 1:</w:t>
            </w:r>
          </w:p>
          <w:p w:rsidR="009F710F" w:rsidRDefault="009F710F" w:rsidP="00FC7878">
            <w:pPr>
              <w:spacing w:after="0" w:line="240" w:lineRule="auto"/>
              <w:jc w:val="both"/>
              <w:rPr>
                <w:sz w:val="24"/>
                <w:szCs w:val="24"/>
              </w:rPr>
            </w:pPr>
            <w:r>
              <w:rPr>
                <w:sz w:val="24"/>
                <w:szCs w:val="24"/>
              </w:rPr>
              <w:t>Количество специалистов, прошедших повышение квалификации на базе Центров непрерывного образования (нарастающим итогом)</w:t>
            </w:r>
          </w:p>
        </w:tc>
        <w:tc>
          <w:tcPr>
            <w:tcW w:w="4536" w:type="dxa"/>
            <w:shd w:val="clear" w:color="auto" w:fill="auto"/>
            <w:tcMar>
              <w:left w:w="108" w:type="dxa"/>
            </w:tcMar>
          </w:tcPr>
          <w:p w:rsidR="009F710F" w:rsidRDefault="009F710F" w:rsidP="00FC7878">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9F710F" w:rsidRDefault="009F710F" w:rsidP="00FC7878">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9F710F" w:rsidRDefault="009F710F" w:rsidP="00FC7878">
            <w:pPr>
              <w:spacing w:after="0" w:line="240" w:lineRule="auto"/>
              <w:jc w:val="center"/>
              <w:rPr>
                <w:sz w:val="24"/>
                <w:szCs w:val="24"/>
              </w:rPr>
            </w:pPr>
            <w:r>
              <w:rPr>
                <w:sz w:val="24"/>
                <w:szCs w:val="24"/>
              </w:rPr>
              <w:t>14</w:t>
            </w:r>
          </w:p>
        </w:tc>
        <w:tc>
          <w:tcPr>
            <w:tcW w:w="1559" w:type="dxa"/>
            <w:shd w:val="clear" w:color="auto" w:fill="auto"/>
            <w:tcMar>
              <w:left w:w="108" w:type="dxa"/>
            </w:tcMar>
          </w:tcPr>
          <w:p w:rsidR="009F710F" w:rsidRDefault="009F710F" w:rsidP="00FC7878">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FC7878">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FC7878">
            <w:pPr>
              <w:spacing w:after="0" w:line="240" w:lineRule="auto"/>
              <w:jc w:val="both"/>
              <w:rPr>
                <w:sz w:val="24"/>
                <w:szCs w:val="24"/>
              </w:rPr>
            </w:pPr>
            <w:r>
              <w:rPr>
                <w:sz w:val="24"/>
                <w:szCs w:val="24"/>
              </w:rPr>
              <w:t>Контрольное событие 1:</w:t>
            </w:r>
          </w:p>
          <w:p w:rsidR="009F710F" w:rsidRDefault="009F710F" w:rsidP="00FC7878">
            <w:pPr>
              <w:spacing w:after="0" w:line="240" w:lineRule="auto"/>
              <w:jc w:val="both"/>
              <w:rPr>
                <w:sz w:val="24"/>
                <w:szCs w:val="24"/>
              </w:rPr>
            </w:pPr>
            <w:r>
              <w:rPr>
                <w:sz w:val="24"/>
                <w:szCs w:val="24"/>
              </w:rPr>
              <w:t>Направление специалистов на обучение на базе Центров непрерывного образования</w:t>
            </w:r>
          </w:p>
        </w:tc>
        <w:tc>
          <w:tcPr>
            <w:tcW w:w="4536" w:type="dxa"/>
            <w:shd w:val="clear" w:color="auto" w:fill="auto"/>
            <w:tcMar>
              <w:left w:w="108" w:type="dxa"/>
            </w:tcMar>
          </w:tcPr>
          <w:p w:rsidR="009F710F" w:rsidRDefault="009F710F" w:rsidP="00FC7878">
            <w:pPr>
              <w:spacing w:after="0" w:line="240" w:lineRule="auto"/>
              <w:jc w:val="center"/>
              <w:rPr>
                <w:sz w:val="24"/>
                <w:szCs w:val="24"/>
              </w:rPr>
            </w:pPr>
            <w:proofErr w:type="spellStart"/>
            <w:r>
              <w:rPr>
                <w:sz w:val="24"/>
                <w:szCs w:val="24"/>
              </w:rPr>
              <w:t>Мисбахова</w:t>
            </w:r>
            <w:proofErr w:type="spellEnd"/>
            <w:r>
              <w:rPr>
                <w:sz w:val="24"/>
                <w:szCs w:val="24"/>
              </w:rPr>
              <w:t xml:space="preserve"> Лилия Ренатовна, директор муниципального бюджетного учреждения культуры «Клубная система Сорочинского городского округа»</w:t>
            </w:r>
          </w:p>
        </w:tc>
        <w:tc>
          <w:tcPr>
            <w:tcW w:w="1276" w:type="dxa"/>
            <w:shd w:val="clear" w:color="auto" w:fill="auto"/>
            <w:tcMar>
              <w:left w:w="108" w:type="dxa"/>
            </w:tcMar>
          </w:tcPr>
          <w:p w:rsidR="009F710F" w:rsidRDefault="009F710F" w:rsidP="00FC7878">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FC7878">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FC7878">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FC7878">
            <w:pPr>
              <w:spacing w:after="0" w:line="240" w:lineRule="auto"/>
              <w:jc w:val="center"/>
              <w:rPr>
                <w:sz w:val="24"/>
                <w:szCs w:val="24"/>
              </w:rPr>
            </w:pPr>
            <w:r>
              <w:rPr>
                <w:sz w:val="24"/>
                <w:szCs w:val="24"/>
              </w:rPr>
              <w:t>Низкий процент выполнения муниципальной программы</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b/>
                <w:sz w:val="24"/>
                <w:szCs w:val="24"/>
              </w:rPr>
            </w:pPr>
            <w:r>
              <w:rPr>
                <w:b/>
                <w:sz w:val="24"/>
                <w:szCs w:val="24"/>
              </w:rPr>
              <w:t>Подпрограмма «Развитие дополнительного образования в сфере культуры и искусства Сорочинского городского округа»</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i/>
                <w:sz w:val="24"/>
                <w:szCs w:val="24"/>
              </w:rPr>
            </w:pPr>
            <w:r>
              <w:rPr>
                <w:i/>
                <w:sz w:val="24"/>
                <w:szCs w:val="24"/>
              </w:rPr>
              <w:t>Основное мероприятие 1:</w:t>
            </w:r>
          </w:p>
          <w:p w:rsidR="009F710F" w:rsidRDefault="009F710F" w:rsidP="00743C70">
            <w:pPr>
              <w:spacing w:after="0" w:line="240" w:lineRule="auto"/>
              <w:jc w:val="both"/>
              <w:rPr>
                <w:sz w:val="24"/>
                <w:szCs w:val="24"/>
              </w:rPr>
            </w:pPr>
            <w:r>
              <w:rPr>
                <w:sz w:val="24"/>
                <w:szCs w:val="24"/>
              </w:rPr>
              <w:t>«Обеспечение предоставления дополнительного образования в сферах культуры и искусства»</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1:</w:t>
            </w:r>
          </w:p>
          <w:p w:rsidR="009F710F" w:rsidRDefault="009F710F" w:rsidP="00743C70">
            <w:pPr>
              <w:spacing w:after="0" w:line="240" w:lineRule="auto"/>
              <w:jc w:val="both"/>
              <w:rPr>
                <w:sz w:val="24"/>
                <w:szCs w:val="24"/>
              </w:rPr>
            </w:pPr>
            <w:r>
              <w:rPr>
                <w:sz w:val="24"/>
                <w:szCs w:val="24"/>
              </w:rPr>
              <w:t>Количество обучающихся и преподавателей Детской школы искусств, принявших участие в олимпиадах, фестивалях, конкурсах различных уровней.</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чел.</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83</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Участие обучающихся и преподавателей детской школы искусств «Лира» в олимпиадах, фестивалях, конкурсах различных уровней.</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до 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Снижение качества предоставления услуг в учреждениях дополнительного образования детей сферы культуры и искусства, и как следствие снижение показателей (индикаторов) выполнения подпрограммы</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2:</w:t>
            </w:r>
          </w:p>
          <w:p w:rsidR="009F710F" w:rsidRDefault="009F710F" w:rsidP="00743C70">
            <w:pPr>
              <w:spacing w:after="0" w:line="240" w:lineRule="auto"/>
              <w:jc w:val="both"/>
              <w:rPr>
                <w:sz w:val="24"/>
                <w:szCs w:val="24"/>
              </w:rPr>
            </w:pPr>
            <w:r>
              <w:rPr>
                <w:sz w:val="24"/>
                <w:szCs w:val="24"/>
              </w:rPr>
              <w:t>Доля преподавателей, имеющих первую и высшую квалификационную категории</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81</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 xml:space="preserve">Контрольное событие 1: </w:t>
            </w:r>
          </w:p>
          <w:p w:rsidR="009F710F" w:rsidRDefault="009F710F" w:rsidP="00743C70">
            <w:pPr>
              <w:spacing w:after="0" w:line="240" w:lineRule="auto"/>
              <w:rPr>
                <w:sz w:val="24"/>
                <w:szCs w:val="24"/>
              </w:rPr>
            </w:pPr>
            <w:r>
              <w:rPr>
                <w:sz w:val="24"/>
                <w:szCs w:val="24"/>
              </w:rPr>
              <w:t>Подтверждение квалификационной категории преподавателей</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 xml:space="preserve">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w:t>
            </w:r>
            <w:r>
              <w:rPr>
                <w:sz w:val="24"/>
                <w:szCs w:val="24"/>
              </w:rPr>
              <w:lastRenderedPageBreak/>
              <w:t>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lastRenderedPageBreak/>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 xml:space="preserve">Снижение качества предоставления услуг в учреждениях дополнительного образования детей в сфере </w:t>
            </w:r>
            <w:r>
              <w:rPr>
                <w:sz w:val="24"/>
                <w:szCs w:val="24"/>
              </w:rPr>
              <w:lastRenderedPageBreak/>
              <w:t>культуры и искусства, и как следствие снижение показателей (индикаторов) выполнения подпрограммы</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3:</w:t>
            </w:r>
          </w:p>
          <w:p w:rsidR="009F710F" w:rsidRDefault="009F710F" w:rsidP="00025E6C">
            <w:pPr>
              <w:spacing w:after="0" w:line="240" w:lineRule="auto"/>
              <w:rPr>
                <w:sz w:val="24"/>
                <w:szCs w:val="24"/>
              </w:rPr>
            </w:pPr>
            <w:r>
              <w:rPr>
                <w:sz w:val="24"/>
                <w:szCs w:val="24"/>
              </w:rPr>
              <w:t>Количество человеко-часов (по реализации дополнительных общеразвивающих программ)</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человеко-час</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24090</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Выполнение муниципального задания качественно и в полном объеме</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муниципального задания МБУДО ДШИ «Лира»</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4:</w:t>
            </w:r>
          </w:p>
          <w:p w:rsidR="009F710F" w:rsidRDefault="009F710F" w:rsidP="00743C70">
            <w:pPr>
              <w:spacing w:after="0" w:line="240" w:lineRule="auto"/>
              <w:jc w:val="both"/>
              <w:rPr>
                <w:sz w:val="24"/>
                <w:szCs w:val="24"/>
              </w:rPr>
            </w:pPr>
            <w:r>
              <w:rPr>
                <w:sz w:val="24"/>
                <w:szCs w:val="24"/>
              </w:rPr>
              <w:t>Количество человеко-часов (по реализации дополнительных  предпрофессиональных программ в области искусства)</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человеко-час</w:t>
            </w:r>
          </w:p>
          <w:p w:rsidR="009F710F" w:rsidRDefault="009F710F" w:rsidP="00743C70">
            <w:pPr>
              <w:spacing w:after="0"/>
              <w:rPr>
                <w:sz w:val="24"/>
                <w:szCs w:val="24"/>
              </w:rPr>
            </w:pPr>
          </w:p>
          <w:p w:rsidR="009F710F" w:rsidRDefault="009F710F" w:rsidP="00743C70">
            <w:pPr>
              <w:spacing w:after="0"/>
              <w:jc w:val="center"/>
              <w:rPr>
                <w:sz w:val="24"/>
                <w:szCs w:val="24"/>
              </w:rPr>
            </w:pP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28317,62</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Выполнение муниципального задания на оказание муниципальной услуги качественно и в полном объеме</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человеко-час</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муниципального задания МБУДО ДШИ «Лира»</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5:</w:t>
            </w:r>
          </w:p>
          <w:p w:rsidR="009F710F" w:rsidRDefault="009F710F" w:rsidP="00743C70">
            <w:pPr>
              <w:spacing w:after="0" w:line="240" w:lineRule="auto"/>
              <w:jc w:val="both"/>
              <w:rPr>
                <w:sz w:val="24"/>
                <w:szCs w:val="24"/>
              </w:rPr>
            </w:pPr>
            <w:r>
              <w:rPr>
                <w:sz w:val="24"/>
                <w:szCs w:val="24"/>
              </w:rPr>
              <w:t xml:space="preserve">Количество обучающихся в Детской школе искусств, </w:t>
            </w:r>
            <w:r>
              <w:rPr>
                <w:sz w:val="24"/>
                <w:szCs w:val="24"/>
              </w:rPr>
              <w:lastRenderedPageBreak/>
              <w:t>ставших победителями и призерами зональных и региональных олимпиад, конкурсов и фестивалей</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lastRenderedPageBreak/>
              <w:t xml:space="preserve">Алешина Ольга Владимировна директор муниципального бюджетного учреждения дополнительного </w:t>
            </w:r>
            <w:r>
              <w:rPr>
                <w:sz w:val="24"/>
                <w:szCs w:val="24"/>
              </w:rPr>
              <w:lastRenderedPageBreak/>
              <w:t>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lastRenderedPageBreak/>
              <w:t>чел.</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20</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 xml:space="preserve">участие обучающихся в Детской школе искусств </w:t>
            </w:r>
            <w:proofErr w:type="gramStart"/>
            <w:r>
              <w:rPr>
                <w:sz w:val="24"/>
                <w:szCs w:val="24"/>
              </w:rPr>
              <w:t>в</w:t>
            </w:r>
            <w:proofErr w:type="gramEnd"/>
            <w:r>
              <w:rPr>
                <w:sz w:val="24"/>
                <w:szCs w:val="24"/>
              </w:rPr>
              <w:t xml:space="preserve"> зональных и региональных олимпиад, конкурсов и фестивалей</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муниципального задания «Реализация дополнительных общеразвивающих программ»</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6:</w:t>
            </w:r>
          </w:p>
          <w:p w:rsidR="009F710F" w:rsidRDefault="009F710F" w:rsidP="00743C70">
            <w:pPr>
              <w:spacing w:after="0" w:line="240" w:lineRule="auto"/>
              <w:jc w:val="both"/>
              <w:rPr>
                <w:sz w:val="24"/>
                <w:szCs w:val="24"/>
              </w:rPr>
            </w:pPr>
            <w:r>
              <w:rPr>
                <w:sz w:val="24"/>
                <w:szCs w:val="24"/>
              </w:rPr>
              <w:t>Среднесписочная численность педагогических работников муниципального бюджетного учреждения дополнительного образования Детская школа искусств</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чел.</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20,7</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сведения о численности и оплате труда работников сферы образования по категориям персонала (форма № ЗП-образование)</w:t>
            </w:r>
          </w:p>
          <w:p w:rsidR="009F710F" w:rsidRDefault="009F710F" w:rsidP="00743C70">
            <w:pPr>
              <w:spacing w:after="0" w:line="240" w:lineRule="auto"/>
              <w:jc w:val="both"/>
              <w:rPr>
                <w:sz w:val="24"/>
                <w:szCs w:val="24"/>
              </w:rPr>
            </w:pP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соглашения «Об обеспечении достижения целевых показателей»</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7:</w:t>
            </w:r>
          </w:p>
          <w:p w:rsidR="009F710F" w:rsidRDefault="009F710F" w:rsidP="00743C70">
            <w:pPr>
              <w:spacing w:after="0" w:line="240" w:lineRule="auto"/>
              <w:jc w:val="both"/>
              <w:rPr>
                <w:sz w:val="24"/>
                <w:szCs w:val="24"/>
              </w:rPr>
            </w:pPr>
            <w:r>
              <w:rPr>
                <w:sz w:val="24"/>
                <w:szCs w:val="24"/>
              </w:rPr>
              <w:t xml:space="preserve">Количество работников, прошедших повышение </w:t>
            </w:r>
            <w:r>
              <w:rPr>
                <w:sz w:val="24"/>
                <w:szCs w:val="24"/>
              </w:rPr>
              <w:lastRenderedPageBreak/>
              <w:t>квалификации</w:t>
            </w:r>
          </w:p>
        </w:tc>
        <w:tc>
          <w:tcPr>
            <w:tcW w:w="4536" w:type="dxa"/>
            <w:vMerge w:val="restart"/>
            <w:shd w:val="clear" w:color="auto" w:fill="auto"/>
            <w:tcMar>
              <w:left w:w="108" w:type="dxa"/>
            </w:tcMar>
          </w:tcPr>
          <w:p w:rsidR="009F710F" w:rsidRDefault="009F710F" w:rsidP="00743C70">
            <w:pPr>
              <w:spacing w:after="0" w:line="240" w:lineRule="auto"/>
              <w:jc w:val="center"/>
              <w:rPr>
                <w:sz w:val="24"/>
                <w:szCs w:val="24"/>
              </w:rPr>
            </w:pPr>
            <w:r>
              <w:rPr>
                <w:sz w:val="24"/>
                <w:szCs w:val="24"/>
              </w:rPr>
              <w:lastRenderedPageBreak/>
              <w:t xml:space="preserve">Алешина Ольга Владимировна директор муниципального бюджетного учреждения дополнительного </w:t>
            </w:r>
            <w:r>
              <w:rPr>
                <w:sz w:val="24"/>
                <w:szCs w:val="24"/>
              </w:rPr>
              <w:lastRenderedPageBreak/>
              <w:t>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lastRenderedPageBreak/>
              <w:t>чел.</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17</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Подтверждение квалификации педагогическими работниками</w:t>
            </w:r>
          </w:p>
          <w:p w:rsidR="009F710F" w:rsidRDefault="009F710F" w:rsidP="00743C70">
            <w:pPr>
              <w:spacing w:after="0" w:line="240" w:lineRule="auto"/>
              <w:jc w:val="both"/>
              <w:rPr>
                <w:sz w:val="24"/>
                <w:szCs w:val="24"/>
              </w:rPr>
            </w:pPr>
          </w:p>
        </w:tc>
        <w:tc>
          <w:tcPr>
            <w:tcW w:w="4536" w:type="dxa"/>
            <w:vMerge/>
            <w:shd w:val="clear" w:color="auto" w:fill="auto"/>
            <w:tcMar>
              <w:left w:w="108" w:type="dxa"/>
            </w:tcMar>
          </w:tcPr>
          <w:p w:rsidR="009F710F" w:rsidRDefault="009F710F" w:rsidP="00743C70">
            <w:pPr>
              <w:spacing w:after="0" w:line="240" w:lineRule="auto"/>
              <w:jc w:val="center"/>
              <w:rPr>
                <w:sz w:val="24"/>
                <w:szCs w:val="24"/>
              </w:rPr>
            </w:pP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Снижение качества предоставления услуг в учреждениях дополнительного образования детей в сфере культуры и искусства, и как следствие снижение показателей (индикаторов) выполнения подпрограммы</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8:</w:t>
            </w:r>
          </w:p>
          <w:p w:rsidR="009F710F" w:rsidRDefault="009F710F" w:rsidP="00743C70">
            <w:pPr>
              <w:spacing w:after="0" w:line="240" w:lineRule="auto"/>
              <w:jc w:val="both"/>
              <w:rPr>
                <w:sz w:val="24"/>
                <w:szCs w:val="24"/>
              </w:rPr>
            </w:pPr>
            <w:r>
              <w:rPr>
                <w:spacing w:val="2"/>
                <w:sz w:val="24"/>
                <w:szCs w:val="24"/>
                <w:shd w:val="clear" w:color="auto" w:fill="FFFFFF"/>
              </w:rPr>
              <w:t>Увеличение численности выпускников детской школы искусств, поступающих в учебные заведения культуры и искусства</w:t>
            </w:r>
          </w:p>
        </w:tc>
        <w:tc>
          <w:tcPr>
            <w:tcW w:w="4536" w:type="dxa"/>
            <w:vMerge w:val="restart"/>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чел.</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1</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 xml:space="preserve">Зачисление выпускников ДШИ в </w:t>
            </w:r>
            <w:proofErr w:type="spellStart"/>
            <w:r>
              <w:rPr>
                <w:sz w:val="24"/>
                <w:szCs w:val="24"/>
              </w:rPr>
              <w:t>СУЗы</w:t>
            </w:r>
            <w:proofErr w:type="spellEnd"/>
            <w:r>
              <w:rPr>
                <w:sz w:val="24"/>
                <w:szCs w:val="24"/>
              </w:rPr>
              <w:t>, ВУЗы</w:t>
            </w:r>
          </w:p>
        </w:tc>
        <w:tc>
          <w:tcPr>
            <w:tcW w:w="4536" w:type="dxa"/>
            <w:vMerge/>
            <w:shd w:val="clear" w:color="auto" w:fill="auto"/>
            <w:tcMar>
              <w:left w:w="108" w:type="dxa"/>
            </w:tcMar>
          </w:tcPr>
          <w:p w:rsidR="009F710F" w:rsidRDefault="009F710F" w:rsidP="00743C70">
            <w:pPr>
              <w:spacing w:after="0" w:line="240" w:lineRule="auto"/>
              <w:jc w:val="center"/>
              <w:rPr>
                <w:sz w:val="24"/>
                <w:szCs w:val="24"/>
              </w:rPr>
            </w:pP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i/>
                <w:sz w:val="24"/>
                <w:szCs w:val="24"/>
              </w:rPr>
            </w:pPr>
            <w:r>
              <w:rPr>
                <w:i/>
                <w:sz w:val="24"/>
                <w:szCs w:val="24"/>
              </w:rPr>
              <w:t>Основное мероприятие:2</w:t>
            </w:r>
          </w:p>
          <w:p w:rsidR="009F710F" w:rsidRDefault="009F710F" w:rsidP="00743C70">
            <w:pPr>
              <w:spacing w:after="0" w:line="240" w:lineRule="auto"/>
              <w:jc w:val="both"/>
              <w:rPr>
                <w:sz w:val="24"/>
                <w:szCs w:val="24"/>
              </w:rPr>
            </w:pPr>
            <w:r>
              <w:rPr>
                <w:sz w:val="24"/>
                <w:szCs w:val="24"/>
              </w:rPr>
              <w:t>«Реализация мероприятий регионального проекта «Культурная среда»»</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rPr>
          <w:trHeight w:val="843"/>
        </w:trPr>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1:</w:t>
            </w:r>
          </w:p>
          <w:p w:rsidR="009F710F" w:rsidRDefault="009F710F" w:rsidP="00743C70">
            <w:pPr>
              <w:spacing w:after="0" w:line="240" w:lineRule="auto"/>
              <w:jc w:val="both"/>
              <w:rPr>
                <w:sz w:val="24"/>
                <w:szCs w:val="24"/>
              </w:rPr>
            </w:pPr>
            <w:r>
              <w:rPr>
                <w:sz w:val="24"/>
                <w:szCs w:val="24"/>
              </w:rPr>
              <w:t xml:space="preserve">Число посещений культурных мероприятий, проводимых детской школой искусств </w:t>
            </w:r>
          </w:p>
        </w:tc>
        <w:tc>
          <w:tcPr>
            <w:tcW w:w="4536" w:type="dxa"/>
            <w:vMerge w:val="restart"/>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 xml:space="preserve">тыс. единиц </w:t>
            </w:r>
          </w:p>
        </w:tc>
        <w:tc>
          <w:tcPr>
            <w:tcW w:w="1418" w:type="dxa"/>
            <w:shd w:val="clear" w:color="auto" w:fill="auto"/>
            <w:tcMar>
              <w:left w:w="108" w:type="dxa"/>
            </w:tcMar>
          </w:tcPr>
          <w:p w:rsidR="009F710F" w:rsidRDefault="009F710F" w:rsidP="00743C70">
            <w:pPr>
              <w:tabs>
                <w:tab w:val="left" w:pos="675"/>
                <w:tab w:val="center" w:pos="865"/>
              </w:tabs>
              <w:spacing w:after="0" w:line="240" w:lineRule="auto"/>
              <w:jc w:val="center"/>
              <w:rPr>
                <w:sz w:val="24"/>
                <w:szCs w:val="24"/>
              </w:rPr>
            </w:pPr>
            <w:r>
              <w:rPr>
                <w:sz w:val="24"/>
                <w:szCs w:val="24"/>
              </w:rPr>
              <w:t>1,6</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rPr>
          <w:trHeight w:val="843"/>
        </w:trPr>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 xml:space="preserve">Проведение культурных мероприятий </w:t>
            </w:r>
          </w:p>
        </w:tc>
        <w:tc>
          <w:tcPr>
            <w:tcW w:w="4536" w:type="dxa"/>
            <w:vMerge/>
            <w:shd w:val="clear" w:color="auto" w:fill="auto"/>
            <w:tcMar>
              <w:left w:w="108" w:type="dxa"/>
            </w:tcMar>
          </w:tcPr>
          <w:p w:rsidR="009F710F" w:rsidRDefault="009F710F" w:rsidP="00743C70">
            <w:pPr>
              <w:spacing w:after="0" w:line="240" w:lineRule="auto"/>
              <w:jc w:val="center"/>
              <w:rPr>
                <w:sz w:val="24"/>
                <w:szCs w:val="24"/>
              </w:rPr>
            </w:pP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 xml:space="preserve">Снижение показателей (индикаторов) выполнения подпрограммы влечет за собой  выполнение программы не в полном </w:t>
            </w:r>
            <w:r>
              <w:rPr>
                <w:sz w:val="24"/>
                <w:szCs w:val="24"/>
              </w:rPr>
              <w:lastRenderedPageBreak/>
              <w:t xml:space="preserve">объеме </w:t>
            </w:r>
          </w:p>
        </w:tc>
      </w:tr>
      <w:tr w:rsidR="009F710F" w:rsidTr="00743C70">
        <w:trPr>
          <w:trHeight w:val="224"/>
        </w:trPr>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2:</w:t>
            </w:r>
          </w:p>
          <w:p w:rsidR="009F710F" w:rsidRDefault="009F710F" w:rsidP="00575978">
            <w:pPr>
              <w:spacing w:after="0" w:line="240" w:lineRule="auto"/>
              <w:jc w:val="both"/>
              <w:rPr>
                <w:sz w:val="24"/>
                <w:szCs w:val="24"/>
              </w:rPr>
            </w:pPr>
            <w:r>
              <w:rPr>
                <w:sz w:val="24"/>
                <w:szCs w:val="24"/>
              </w:rPr>
              <w:t>Количество организаций культуры получивших современное оборудование</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1</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rPr>
          <w:trHeight w:val="843"/>
        </w:trPr>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 xml:space="preserve">Получено  современное оборудование организацией культуры </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муниципального задания «Организация деятельности клубных формирований и формирований самодеятельного народного творчества»</w:t>
            </w:r>
          </w:p>
        </w:tc>
      </w:tr>
      <w:tr w:rsidR="009F710F" w:rsidTr="00743C70">
        <w:trPr>
          <w:trHeight w:val="843"/>
        </w:trPr>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i/>
                <w:sz w:val="24"/>
                <w:szCs w:val="24"/>
              </w:rPr>
            </w:pPr>
            <w:r>
              <w:rPr>
                <w:i/>
                <w:sz w:val="24"/>
                <w:szCs w:val="24"/>
              </w:rPr>
              <w:t>Основное мероприятие 3:</w:t>
            </w:r>
          </w:p>
          <w:p w:rsidR="009F710F" w:rsidRDefault="009F710F" w:rsidP="00743C70">
            <w:pPr>
              <w:spacing w:after="0" w:line="240" w:lineRule="auto"/>
              <w:jc w:val="both"/>
              <w:rPr>
                <w:sz w:val="24"/>
                <w:szCs w:val="24"/>
              </w:rPr>
            </w:pPr>
            <w:r>
              <w:rPr>
                <w:sz w:val="24"/>
                <w:szCs w:val="24"/>
              </w:rPr>
              <w:t>«Реализация мероприятий регионального проекта «Творческие люди»</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rPr>
          <w:trHeight w:val="843"/>
        </w:trPr>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1:</w:t>
            </w:r>
          </w:p>
          <w:p w:rsidR="009F710F" w:rsidRDefault="009F710F" w:rsidP="00743C70">
            <w:pPr>
              <w:spacing w:after="0" w:line="240" w:lineRule="auto"/>
              <w:jc w:val="both"/>
              <w:rPr>
                <w:sz w:val="24"/>
                <w:szCs w:val="24"/>
              </w:rPr>
            </w:pPr>
            <w:r>
              <w:rPr>
                <w:sz w:val="24"/>
                <w:szCs w:val="24"/>
              </w:rPr>
              <w:t>Количество специалистов, прошедших повышение квалификации на базе Центров непрерывного образования (нарастающим итогом)</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Алешина Ольга Владимировна директор муниципального бюджетного учреждения дополнительного 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9F710F" w:rsidRDefault="00283863" w:rsidP="00743C70">
            <w:pPr>
              <w:spacing w:after="0" w:line="240" w:lineRule="auto"/>
              <w:jc w:val="center"/>
              <w:rPr>
                <w:sz w:val="24"/>
                <w:szCs w:val="24"/>
              </w:rPr>
            </w:pPr>
            <w:r>
              <w:rPr>
                <w:sz w:val="24"/>
                <w:szCs w:val="24"/>
              </w:rPr>
              <w:t>6</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rPr>
          <w:trHeight w:val="843"/>
        </w:trPr>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 xml:space="preserve">Направление специалистов на обучение </w:t>
            </w:r>
            <w:r>
              <w:rPr>
                <w:sz w:val="24"/>
                <w:szCs w:val="24"/>
              </w:rPr>
              <w:lastRenderedPageBreak/>
              <w:t>на базе Центров непрерывного образования</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lastRenderedPageBreak/>
              <w:t xml:space="preserve">Алешина Ольга Владимировна директор муниципального бюджетного учреждения дополнительного </w:t>
            </w:r>
            <w:r>
              <w:rPr>
                <w:sz w:val="24"/>
                <w:szCs w:val="24"/>
              </w:rPr>
              <w:lastRenderedPageBreak/>
              <w:t>образования Детская школа искусств «Лира»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lastRenderedPageBreak/>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 xml:space="preserve">Низкий процент выполнения муниципальной </w:t>
            </w:r>
            <w:r>
              <w:rPr>
                <w:sz w:val="24"/>
                <w:szCs w:val="24"/>
              </w:rPr>
              <w:lastRenderedPageBreak/>
              <w:t>программы</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rPr>
                <w:b/>
                <w:sz w:val="24"/>
                <w:szCs w:val="24"/>
              </w:rPr>
            </w:pPr>
            <w:r>
              <w:rPr>
                <w:b/>
                <w:sz w:val="24"/>
                <w:szCs w:val="24"/>
              </w:rPr>
              <w:t>Подпрограмма «Развитие библиотечного обслуживания населения Сорочинского городского округа»</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i/>
                <w:sz w:val="24"/>
                <w:szCs w:val="24"/>
              </w:rPr>
              <w:t>Основное мероприятие 1:</w:t>
            </w:r>
            <w:r>
              <w:rPr>
                <w:sz w:val="24"/>
                <w:szCs w:val="24"/>
              </w:rPr>
              <w:t xml:space="preserve"> «Обеспечение функционирования и развития муниципальных библиотек»</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1:</w:t>
            </w:r>
          </w:p>
          <w:p w:rsidR="009F710F" w:rsidRDefault="009F710F" w:rsidP="00743C70">
            <w:pPr>
              <w:spacing w:after="0" w:line="240" w:lineRule="auto"/>
              <w:jc w:val="both"/>
              <w:rPr>
                <w:sz w:val="24"/>
                <w:szCs w:val="24"/>
              </w:rPr>
            </w:pPr>
            <w:r>
              <w:rPr>
                <w:sz w:val="24"/>
                <w:szCs w:val="24"/>
              </w:rPr>
              <w:t>Количество выданных экземпляров из библиотечного фонда</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тыс. экз.</w:t>
            </w:r>
          </w:p>
        </w:tc>
        <w:tc>
          <w:tcPr>
            <w:tcW w:w="1418" w:type="dxa"/>
            <w:shd w:val="clear" w:color="auto" w:fill="auto"/>
            <w:tcMar>
              <w:left w:w="108" w:type="dxa"/>
            </w:tcMar>
          </w:tcPr>
          <w:p w:rsidR="009F710F" w:rsidRDefault="009F710F" w:rsidP="00CA45B9">
            <w:pPr>
              <w:spacing w:after="0" w:line="240" w:lineRule="auto"/>
              <w:jc w:val="center"/>
              <w:rPr>
                <w:sz w:val="24"/>
                <w:szCs w:val="24"/>
              </w:rPr>
            </w:pPr>
            <w:r>
              <w:rPr>
                <w:sz w:val="24"/>
                <w:szCs w:val="24"/>
              </w:rPr>
              <w:t>309,2</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 xml:space="preserve">Качественное выполнение муниципального задания </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Снижение уровня обеспечения сохранности и учета библиотечных фондов, низкий уровень предоставления библиотечных услуг населению, и как следствие снижение показателей (индикаторов) выполнения подпрограммы</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i/>
                <w:sz w:val="24"/>
                <w:szCs w:val="24"/>
              </w:rPr>
            </w:pPr>
            <w:r>
              <w:rPr>
                <w:i/>
                <w:sz w:val="24"/>
                <w:szCs w:val="24"/>
              </w:rPr>
              <w:t>Основное мероприятие 2:</w:t>
            </w:r>
          </w:p>
          <w:p w:rsidR="009F710F" w:rsidRDefault="009F710F" w:rsidP="00743C70">
            <w:pPr>
              <w:spacing w:after="0" w:line="240" w:lineRule="auto"/>
              <w:jc w:val="both"/>
              <w:rPr>
                <w:sz w:val="24"/>
                <w:szCs w:val="24"/>
              </w:rPr>
            </w:pPr>
            <w:r>
              <w:rPr>
                <w:sz w:val="24"/>
                <w:szCs w:val="24"/>
              </w:rPr>
              <w:t xml:space="preserve">Обеспечение подключения общедоступных библиотек к сети </w:t>
            </w:r>
            <w:r>
              <w:rPr>
                <w:sz w:val="24"/>
                <w:szCs w:val="24"/>
              </w:rPr>
              <w:lastRenderedPageBreak/>
              <w:t xml:space="preserve">«Интернет» и развитие системы библиотечного дела с учетом задачи расширения информационных технологий и оцифровки </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lastRenderedPageBreak/>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1:</w:t>
            </w:r>
          </w:p>
          <w:p w:rsidR="009F710F" w:rsidRDefault="009F710F" w:rsidP="00743C70">
            <w:pPr>
              <w:spacing w:after="0" w:line="240" w:lineRule="auto"/>
              <w:jc w:val="both"/>
              <w:rPr>
                <w:sz w:val="24"/>
                <w:szCs w:val="24"/>
              </w:rPr>
            </w:pPr>
            <w:r>
              <w:rPr>
                <w:sz w:val="24"/>
                <w:szCs w:val="24"/>
              </w:rPr>
              <w:t>Количество зарегистрированных пользователей услугами библиотек</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чел.</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15342</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9F710F" w:rsidRDefault="009F710F" w:rsidP="00743C70">
            <w:pPr>
              <w:spacing w:after="0" w:line="240" w:lineRule="auto"/>
              <w:jc w:val="both"/>
              <w:rPr>
                <w:sz w:val="24"/>
                <w:szCs w:val="24"/>
              </w:rPr>
            </w:pPr>
            <w:r>
              <w:rPr>
                <w:sz w:val="24"/>
                <w:szCs w:val="24"/>
              </w:rPr>
              <w:t>Проведение разнообразных по форме и содержанию массовых мероприятий, направленных на удовлетворение информационных и досуговых потребностей и привлечение пользователей в библиотеки</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Снижение уровня спроса на библиотечное, библиографическое, информационное обслуживание и, как следствие, снижение показателей (индикаторов) выполнения программы</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i/>
                <w:sz w:val="24"/>
                <w:szCs w:val="24"/>
              </w:rPr>
            </w:pPr>
            <w:r>
              <w:rPr>
                <w:i/>
                <w:sz w:val="24"/>
                <w:szCs w:val="24"/>
              </w:rPr>
              <w:t>Основное мероприятие 3:</w:t>
            </w:r>
          </w:p>
          <w:p w:rsidR="009F710F" w:rsidRDefault="009F710F" w:rsidP="00743C70">
            <w:pPr>
              <w:spacing w:after="0" w:line="240" w:lineRule="auto"/>
              <w:jc w:val="both"/>
              <w:rPr>
                <w:sz w:val="24"/>
                <w:szCs w:val="24"/>
              </w:rPr>
            </w:pPr>
            <w:r>
              <w:rPr>
                <w:sz w:val="24"/>
                <w:szCs w:val="24"/>
              </w:rPr>
              <w:t>«Реализация мероприятий регионального проекта «Творческое люди»</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1:</w:t>
            </w:r>
          </w:p>
          <w:p w:rsidR="009F710F" w:rsidRDefault="009F710F" w:rsidP="00743C70">
            <w:pPr>
              <w:spacing w:after="0" w:line="240" w:lineRule="auto"/>
              <w:jc w:val="both"/>
              <w:rPr>
                <w:sz w:val="24"/>
                <w:szCs w:val="24"/>
              </w:rPr>
            </w:pPr>
            <w:r>
              <w:rPr>
                <w:sz w:val="24"/>
                <w:szCs w:val="24"/>
              </w:rPr>
              <w:t>Количество специалистов, прошедших повышение квалификации на базе Центров непрерывного образования (нарастающим итогом)</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9F710F" w:rsidRDefault="00AE486F" w:rsidP="00743C70">
            <w:pPr>
              <w:spacing w:after="0" w:line="240" w:lineRule="auto"/>
              <w:jc w:val="center"/>
              <w:rPr>
                <w:sz w:val="24"/>
                <w:szCs w:val="24"/>
              </w:rPr>
            </w:pPr>
            <w:r>
              <w:rPr>
                <w:sz w:val="24"/>
                <w:szCs w:val="24"/>
              </w:rPr>
              <w:t>12</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 xml:space="preserve">Контрольное событие 1: </w:t>
            </w:r>
            <w:r>
              <w:rPr>
                <w:sz w:val="24"/>
                <w:szCs w:val="24"/>
              </w:rPr>
              <w:lastRenderedPageBreak/>
              <w:t>Направление специалистов на обучение на базе Центров непрерывного образования</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lastRenderedPageBreak/>
              <w:t xml:space="preserve">Сушкова Юлия Владимировна, директор </w:t>
            </w:r>
            <w:r>
              <w:rPr>
                <w:sz w:val="24"/>
                <w:szCs w:val="24"/>
              </w:rPr>
              <w:lastRenderedPageBreak/>
              <w:t>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lastRenderedPageBreak/>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 xml:space="preserve">Низкий процент </w:t>
            </w:r>
            <w:r>
              <w:rPr>
                <w:sz w:val="24"/>
                <w:szCs w:val="24"/>
              </w:rPr>
              <w:lastRenderedPageBreak/>
              <w:t>выполнения муниципальной программы</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i/>
                <w:sz w:val="24"/>
                <w:szCs w:val="24"/>
              </w:rPr>
            </w:pPr>
            <w:r>
              <w:rPr>
                <w:i/>
                <w:sz w:val="24"/>
                <w:szCs w:val="24"/>
              </w:rPr>
              <w:t>Основное мероприятие:4</w:t>
            </w:r>
          </w:p>
          <w:p w:rsidR="009F710F" w:rsidRDefault="009F710F" w:rsidP="00743C70">
            <w:pPr>
              <w:spacing w:after="0" w:line="240" w:lineRule="auto"/>
              <w:jc w:val="both"/>
              <w:rPr>
                <w:sz w:val="24"/>
                <w:szCs w:val="24"/>
              </w:rPr>
            </w:pPr>
            <w:r>
              <w:rPr>
                <w:sz w:val="24"/>
                <w:szCs w:val="24"/>
              </w:rPr>
              <w:t>«Реализация мероприятий регионального проекта «Культурная среда»»</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 xml:space="preserve">Показатель (индикатор) 1: </w:t>
            </w:r>
          </w:p>
          <w:p w:rsidR="009F710F" w:rsidRDefault="009F710F" w:rsidP="00575978">
            <w:pPr>
              <w:spacing w:after="0" w:line="240" w:lineRule="auto"/>
              <w:jc w:val="both"/>
              <w:rPr>
                <w:sz w:val="24"/>
                <w:szCs w:val="24"/>
              </w:rPr>
            </w:pPr>
            <w:r>
              <w:rPr>
                <w:sz w:val="24"/>
                <w:szCs w:val="24"/>
              </w:rPr>
              <w:t>Количество организаций культуры получивших современное оборудование</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1</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 xml:space="preserve">Было получено  современное оборудование организацией культуры </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CA45B9">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муниципального задания «Организация деятельности клубных формирований и формирований самодеятельного народного творчества»</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2:</w:t>
            </w:r>
          </w:p>
          <w:p w:rsidR="009F710F" w:rsidRDefault="009F710F" w:rsidP="000778AF">
            <w:pPr>
              <w:spacing w:after="0" w:line="240" w:lineRule="auto"/>
              <w:jc w:val="both"/>
              <w:rPr>
                <w:sz w:val="24"/>
                <w:szCs w:val="24"/>
              </w:rPr>
            </w:pPr>
            <w:r>
              <w:rPr>
                <w:sz w:val="24"/>
                <w:szCs w:val="24"/>
              </w:rPr>
              <w:t xml:space="preserve">Число посещений библиотек </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Сушкова Юлия Владимировна,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чел.</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193340</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proofErr w:type="gramStart"/>
            <w:r>
              <w:rPr>
                <w:sz w:val="24"/>
                <w:szCs w:val="24"/>
              </w:rPr>
              <w:t xml:space="preserve">Предоставление информации за 2021 год (форма федерального </w:t>
            </w:r>
            <w:r>
              <w:rPr>
                <w:sz w:val="24"/>
                <w:szCs w:val="24"/>
              </w:rPr>
              <w:lastRenderedPageBreak/>
              <w:t xml:space="preserve">статистического наблюдения </w:t>
            </w:r>
            <w:r>
              <w:rPr>
                <w:sz w:val="24"/>
                <w:szCs w:val="24"/>
                <w:lang w:val="en-US"/>
              </w:rPr>
              <w:t>N</w:t>
            </w:r>
            <w:r>
              <w:rPr>
                <w:sz w:val="24"/>
                <w:szCs w:val="24"/>
              </w:rPr>
              <w:t>6-НК «Сведения об общедоступной (публичной) библиотеке»</w:t>
            </w:r>
            <w:proofErr w:type="gramEnd"/>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lastRenderedPageBreak/>
              <w:t xml:space="preserve">Сушкова Юлия Владимировна, директор муниципального бюджетного учреждения культуры «Библиотечная система Сорочинского городского округа </w:t>
            </w:r>
            <w:r>
              <w:rPr>
                <w:sz w:val="24"/>
                <w:szCs w:val="24"/>
              </w:rPr>
              <w:lastRenderedPageBreak/>
              <w:t>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lastRenderedPageBreak/>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 xml:space="preserve">Несвоевременное предоставление отчетной формы федерального статистического </w:t>
            </w:r>
            <w:r>
              <w:rPr>
                <w:sz w:val="24"/>
                <w:szCs w:val="24"/>
              </w:rPr>
              <w:lastRenderedPageBreak/>
              <w:t xml:space="preserve">наблюдения  </w:t>
            </w:r>
            <w:r>
              <w:rPr>
                <w:sz w:val="24"/>
                <w:szCs w:val="24"/>
                <w:lang w:val="en-US"/>
              </w:rPr>
              <w:t>N</w:t>
            </w:r>
            <w:r>
              <w:rPr>
                <w:sz w:val="24"/>
                <w:szCs w:val="24"/>
              </w:rPr>
              <w:t>6-НК «Сведения об общедоступной (публичной) библиотеке»</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b/>
                <w:sz w:val="24"/>
                <w:szCs w:val="24"/>
              </w:rPr>
            </w:pPr>
            <w:r>
              <w:rPr>
                <w:b/>
                <w:sz w:val="24"/>
                <w:szCs w:val="24"/>
              </w:rPr>
              <w:t>Подпрограмма «Развитие музейного дела на территории Сорочинского городского округа»</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i/>
                <w:sz w:val="24"/>
                <w:szCs w:val="24"/>
              </w:rPr>
            </w:pPr>
            <w:r>
              <w:rPr>
                <w:i/>
                <w:sz w:val="24"/>
                <w:szCs w:val="24"/>
              </w:rPr>
              <w:t>Основное мероприятие 1:</w:t>
            </w:r>
          </w:p>
          <w:p w:rsidR="009F710F" w:rsidRDefault="009F710F" w:rsidP="00743C70">
            <w:pPr>
              <w:spacing w:after="0" w:line="240" w:lineRule="auto"/>
              <w:jc w:val="both"/>
              <w:rPr>
                <w:sz w:val="24"/>
                <w:szCs w:val="24"/>
              </w:rPr>
            </w:pPr>
            <w:r>
              <w:rPr>
                <w:sz w:val="24"/>
                <w:szCs w:val="24"/>
              </w:rPr>
              <w:t xml:space="preserve">«Обеспечение деятельности музея», </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rPr>
          <w:trHeight w:val="1307"/>
        </w:trPr>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1:</w:t>
            </w:r>
          </w:p>
          <w:p w:rsidR="009F710F" w:rsidRDefault="009F710F" w:rsidP="00743C70">
            <w:pPr>
              <w:spacing w:after="0" w:line="240" w:lineRule="auto"/>
              <w:rPr>
                <w:sz w:val="24"/>
                <w:szCs w:val="24"/>
              </w:rPr>
            </w:pPr>
            <w:r>
              <w:rPr>
                <w:sz w:val="24"/>
                <w:szCs w:val="24"/>
              </w:rPr>
              <w:t>Представленные (во всех формах) зрителю музейные предметы</w:t>
            </w:r>
          </w:p>
        </w:tc>
        <w:tc>
          <w:tcPr>
            <w:tcW w:w="4536" w:type="dxa"/>
            <w:shd w:val="clear" w:color="auto" w:fill="auto"/>
            <w:tcMar>
              <w:left w:w="108" w:type="dxa"/>
            </w:tcMar>
          </w:tcPr>
          <w:p w:rsidR="009F710F" w:rsidRDefault="009F710F" w:rsidP="00743C70">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p w:rsidR="009F710F" w:rsidRDefault="009F710F" w:rsidP="00743C70">
            <w:pPr>
              <w:spacing w:after="0" w:line="240" w:lineRule="auto"/>
              <w:jc w:val="center"/>
              <w:rPr>
                <w:sz w:val="24"/>
                <w:szCs w:val="24"/>
              </w:rPr>
            </w:pP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9F710F" w:rsidRDefault="009F710F" w:rsidP="007735E4">
            <w:pPr>
              <w:spacing w:after="0" w:line="240" w:lineRule="auto"/>
              <w:jc w:val="center"/>
              <w:rPr>
                <w:sz w:val="24"/>
                <w:szCs w:val="24"/>
              </w:rPr>
            </w:pPr>
            <w:r>
              <w:rPr>
                <w:sz w:val="24"/>
                <w:szCs w:val="24"/>
              </w:rPr>
              <w:t>1032</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rPr>
          <w:trHeight w:val="366"/>
        </w:trPr>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выполнение муниципального задания качественно и в полном объеме</w:t>
            </w:r>
          </w:p>
        </w:tc>
        <w:tc>
          <w:tcPr>
            <w:tcW w:w="4536" w:type="dxa"/>
            <w:shd w:val="clear" w:color="auto" w:fill="auto"/>
            <w:tcMar>
              <w:left w:w="108" w:type="dxa"/>
            </w:tcMar>
          </w:tcPr>
          <w:p w:rsidR="009F710F" w:rsidRDefault="009F710F" w:rsidP="00743C70">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p w:rsidR="009F710F" w:rsidRDefault="009F710F" w:rsidP="00743C70">
            <w:pPr>
              <w:spacing w:after="0" w:line="240" w:lineRule="auto"/>
              <w:jc w:val="center"/>
              <w:rPr>
                <w:b/>
                <w:sz w:val="24"/>
                <w:szCs w:val="24"/>
              </w:rPr>
            </w:pP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Снижение показателей (индикаторов) выполнения подпрограммы влечет за собой  выполнение не в полном объеме муниципального задания на оказание услуги «Публичный показ музейных предметов, музейных коллекций»</w:t>
            </w:r>
          </w:p>
        </w:tc>
      </w:tr>
      <w:tr w:rsidR="009F710F" w:rsidTr="00743C70">
        <w:trPr>
          <w:trHeight w:val="1124"/>
        </w:trPr>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2:</w:t>
            </w:r>
          </w:p>
          <w:p w:rsidR="009F710F" w:rsidRDefault="009F710F" w:rsidP="00743C70">
            <w:pPr>
              <w:spacing w:after="0" w:line="240" w:lineRule="auto"/>
              <w:jc w:val="both"/>
              <w:rPr>
                <w:sz w:val="24"/>
                <w:szCs w:val="24"/>
              </w:rPr>
            </w:pPr>
            <w:r>
              <w:rPr>
                <w:sz w:val="24"/>
                <w:szCs w:val="24"/>
              </w:rPr>
              <w:t>Увеличение выставочных проектов музея (стационарных и вне стационара)</w:t>
            </w:r>
          </w:p>
        </w:tc>
        <w:tc>
          <w:tcPr>
            <w:tcW w:w="4536" w:type="dxa"/>
            <w:shd w:val="clear" w:color="auto" w:fill="auto"/>
            <w:tcMar>
              <w:left w:w="108" w:type="dxa"/>
            </w:tcMar>
          </w:tcPr>
          <w:p w:rsidR="009F710F" w:rsidRDefault="009F710F" w:rsidP="00743C70">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46</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rPr>
          <w:trHeight w:val="1124"/>
        </w:trPr>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9F710F" w:rsidRDefault="009F710F" w:rsidP="00743C70">
            <w:pPr>
              <w:spacing w:after="0" w:line="240" w:lineRule="auto"/>
              <w:jc w:val="both"/>
              <w:rPr>
                <w:sz w:val="24"/>
                <w:szCs w:val="24"/>
              </w:rPr>
            </w:pPr>
            <w:r>
              <w:rPr>
                <w:sz w:val="24"/>
                <w:szCs w:val="24"/>
              </w:rPr>
              <w:t>Проведение выставок (экспозиций)</w:t>
            </w:r>
          </w:p>
          <w:p w:rsidR="009F710F" w:rsidRDefault="009F710F" w:rsidP="00743C70">
            <w:pPr>
              <w:spacing w:after="0"/>
              <w:rPr>
                <w:sz w:val="24"/>
                <w:szCs w:val="24"/>
              </w:rPr>
            </w:pPr>
          </w:p>
          <w:p w:rsidR="009F710F" w:rsidRDefault="009F710F" w:rsidP="00743C70">
            <w:pPr>
              <w:spacing w:after="0"/>
              <w:rPr>
                <w:sz w:val="24"/>
                <w:szCs w:val="24"/>
              </w:rPr>
            </w:pPr>
          </w:p>
          <w:p w:rsidR="009F710F" w:rsidRDefault="009F710F" w:rsidP="00743C70">
            <w:pPr>
              <w:tabs>
                <w:tab w:val="left" w:pos="1035"/>
              </w:tabs>
              <w:spacing w:after="0"/>
              <w:rPr>
                <w:sz w:val="24"/>
                <w:szCs w:val="24"/>
              </w:rPr>
            </w:pPr>
            <w:r>
              <w:rPr>
                <w:sz w:val="24"/>
                <w:szCs w:val="24"/>
              </w:rPr>
              <w:tab/>
            </w:r>
          </w:p>
        </w:tc>
        <w:tc>
          <w:tcPr>
            <w:tcW w:w="4536" w:type="dxa"/>
            <w:shd w:val="clear" w:color="auto" w:fill="auto"/>
            <w:tcMar>
              <w:left w:w="108" w:type="dxa"/>
            </w:tcMar>
          </w:tcPr>
          <w:p w:rsidR="009F710F" w:rsidRDefault="009F710F" w:rsidP="00743C70">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Снижение уровня сохранности и безопасности музейных предметов, музейных коллекций, и как следствие, снижение показателей (индикаторов) выполнения подпрограммы</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3:</w:t>
            </w:r>
          </w:p>
          <w:p w:rsidR="009F710F" w:rsidRDefault="009F710F" w:rsidP="00743C70">
            <w:pPr>
              <w:spacing w:after="0" w:line="240" w:lineRule="auto"/>
              <w:rPr>
                <w:sz w:val="24"/>
                <w:szCs w:val="24"/>
              </w:rPr>
            </w:pPr>
            <w:r>
              <w:rPr>
                <w:sz w:val="24"/>
                <w:szCs w:val="24"/>
              </w:rPr>
              <w:t xml:space="preserve">Количество предметов </w:t>
            </w:r>
          </w:p>
          <w:p w:rsidR="009F710F" w:rsidRDefault="009F710F" w:rsidP="00743C70">
            <w:pPr>
              <w:spacing w:after="0" w:line="240" w:lineRule="auto"/>
              <w:jc w:val="both"/>
              <w:rPr>
                <w:sz w:val="24"/>
                <w:szCs w:val="24"/>
              </w:rPr>
            </w:pPr>
          </w:p>
        </w:tc>
        <w:tc>
          <w:tcPr>
            <w:tcW w:w="4536" w:type="dxa"/>
            <w:shd w:val="clear" w:color="auto" w:fill="auto"/>
            <w:tcMar>
              <w:left w:w="108" w:type="dxa"/>
            </w:tcMar>
          </w:tcPr>
          <w:p w:rsidR="009F710F" w:rsidRDefault="009F710F" w:rsidP="00743C70">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1385</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 1:</w:t>
            </w:r>
          </w:p>
          <w:p w:rsidR="009F710F" w:rsidRDefault="009F710F" w:rsidP="00743C70">
            <w:pPr>
              <w:spacing w:after="0" w:line="240" w:lineRule="auto"/>
              <w:jc w:val="both"/>
              <w:rPr>
                <w:sz w:val="24"/>
                <w:szCs w:val="24"/>
              </w:rPr>
            </w:pPr>
            <w:r>
              <w:rPr>
                <w:sz w:val="24"/>
                <w:szCs w:val="24"/>
              </w:rPr>
              <w:t>выполнение муниципального задания качественно и в полном объеме</w:t>
            </w:r>
          </w:p>
        </w:tc>
        <w:tc>
          <w:tcPr>
            <w:tcW w:w="4536" w:type="dxa"/>
            <w:shd w:val="clear" w:color="auto" w:fill="auto"/>
            <w:tcMar>
              <w:left w:w="108" w:type="dxa"/>
            </w:tcMar>
          </w:tcPr>
          <w:p w:rsidR="009F710F" w:rsidRDefault="009F710F" w:rsidP="00743C70">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Снижение уровня сохранности и безопасности музейных предметов, музейных коллекций, и как следствие, снижение показателей (индикаторов) выполнения подпрограммы</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i/>
                <w:sz w:val="24"/>
                <w:szCs w:val="24"/>
              </w:rPr>
            </w:pPr>
            <w:r>
              <w:rPr>
                <w:i/>
                <w:sz w:val="24"/>
                <w:szCs w:val="24"/>
              </w:rPr>
              <w:t>Основное мероприятие 2:</w:t>
            </w:r>
          </w:p>
          <w:p w:rsidR="009F710F" w:rsidRDefault="009F710F" w:rsidP="00743C70">
            <w:pPr>
              <w:spacing w:after="0" w:line="240" w:lineRule="auto"/>
              <w:jc w:val="both"/>
              <w:rPr>
                <w:sz w:val="24"/>
                <w:szCs w:val="24"/>
              </w:rPr>
            </w:pPr>
            <w:r>
              <w:rPr>
                <w:sz w:val="24"/>
                <w:szCs w:val="24"/>
              </w:rPr>
              <w:t>«Реализация мероприятий регионального проекта «Творческие люди»</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1:</w:t>
            </w:r>
          </w:p>
          <w:p w:rsidR="009F710F" w:rsidRDefault="009F710F" w:rsidP="00743C70">
            <w:pPr>
              <w:spacing w:after="0" w:line="240" w:lineRule="auto"/>
              <w:jc w:val="both"/>
              <w:rPr>
                <w:sz w:val="24"/>
                <w:szCs w:val="24"/>
              </w:rPr>
            </w:pPr>
            <w:r>
              <w:rPr>
                <w:sz w:val="24"/>
                <w:szCs w:val="24"/>
              </w:rPr>
              <w:t>Количество специалистов, прошедших повышение квалификации на базе Центров непрерывного образования (нарастающим итогом)</w:t>
            </w:r>
          </w:p>
        </w:tc>
        <w:tc>
          <w:tcPr>
            <w:tcW w:w="4536" w:type="dxa"/>
            <w:shd w:val="clear" w:color="auto" w:fill="auto"/>
            <w:tcMar>
              <w:left w:w="108" w:type="dxa"/>
            </w:tcMar>
          </w:tcPr>
          <w:p w:rsidR="009F710F" w:rsidRDefault="009F710F" w:rsidP="00743C70">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«Библиотечная система Сорочинского городского округа Оренбургской области»</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1</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 xml:space="preserve">Контрольное событие 1: Направление </w:t>
            </w:r>
            <w:r>
              <w:rPr>
                <w:sz w:val="24"/>
                <w:szCs w:val="24"/>
              </w:rPr>
              <w:lastRenderedPageBreak/>
              <w:t>специалистов на обучение на базе Центров непрерывного образования</w:t>
            </w:r>
          </w:p>
        </w:tc>
        <w:tc>
          <w:tcPr>
            <w:tcW w:w="4536" w:type="dxa"/>
            <w:shd w:val="clear" w:color="auto" w:fill="auto"/>
            <w:tcMar>
              <w:left w:w="108" w:type="dxa"/>
            </w:tcMar>
          </w:tcPr>
          <w:p w:rsidR="009F710F" w:rsidRDefault="009F710F" w:rsidP="00743C70">
            <w:pPr>
              <w:spacing w:after="0" w:line="240" w:lineRule="auto"/>
              <w:jc w:val="center"/>
              <w:rPr>
                <w:sz w:val="24"/>
                <w:szCs w:val="24"/>
              </w:rPr>
            </w:pPr>
            <w:proofErr w:type="spellStart"/>
            <w:r>
              <w:rPr>
                <w:sz w:val="24"/>
                <w:szCs w:val="24"/>
              </w:rPr>
              <w:lastRenderedPageBreak/>
              <w:t>Джумма</w:t>
            </w:r>
            <w:proofErr w:type="spellEnd"/>
            <w:r>
              <w:rPr>
                <w:sz w:val="24"/>
                <w:szCs w:val="24"/>
              </w:rPr>
              <w:t xml:space="preserve"> Анна Викторовна, директор муниципального бюджетного </w:t>
            </w:r>
            <w:r>
              <w:rPr>
                <w:sz w:val="24"/>
                <w:szCs w:val="24"/>
              </w:rPr>
              <w:lastRenderedPageBreak/>
              <w:t>учреждения культуры «Краеведческий музей Сорочинского городского округа»</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lastRenderedPageBreak/>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 xml:space="preserve">Снижение показателей (индикаторов) выполнения </w:t>
            </w:r>
            <w:r>
              <w:rPr>
                <w:sz w:val="24"/>
                <w:szCs w:val="24"/>
              </w:rPr>
              <w:lastRenderedPageBreak/>
              <w:t xml:space="preserve">подпрограммы влечет за собой  выполнение программы не в полном объеме </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i/>
                <w:sz w:val="24"/>
                <w:szCs w:val="24"/>
              </w:rPr>
            </w:pPr>
            <w:r>
              <w:rPr>
                <w:i/>
                <w:sz w:val="24"/>
                <w:szCs w:val="24"/>
              </w:rPr>
              <w:t>Основное мероприятие:4</w:t>
            </w:r>
          </w:p>
          <w:p w:rsidR="009F710F" w:rsidRDefault="009F710F" w:rsidP="00743C70">
            <w:pPr>
              <w:spacing w:after="0" w:line="240" w:lineRule="auto"/>
              <w:jc w:val="both"/>
              <w:rPr>
                <w:sz w:val="24"/>
                <w:szCs w:val="24"/>
              </w:rPr>
            </w:pPr>
            <w:r>
              <w:rPr>
                <w:sz w:val="24"/>
                <w:szCs w:val="24"/>
              </w:rPr>
              <w:t>«Реализация мероприятий регионального проекта «Культурная среда»»</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1:</w:t>
            </w:r>
          </w:p>
          <w:p w:rsidR="009F710F" w:rsidRDefault="009F710F" w:rsidP="00743C70">
            <w:pPr>
              <w:spacing w:after="0" w:line="240" w:lineRule="auto"/>
              <w:jc w:val="both"/>
              <w:rPr>
                <w:sz w:val="24"/>
                <w:szCs w:val="24"/>
              </w:rPr>
            </w:pPr>
            <w:r>
              <w:rPr>
                <w:sz w:val="24"/>
                <w:szCs w:val="24"/>
              </w:rPr>
              <w:t xml:space="preserve">Число посещений музеев </w:t>
            </w:r>
          </w:p>
        </w:tc>
        <w:tc>
          <w:tcPr>
            <w:tcW w:w="4536" w:type="dxa"/>
            <w:shd w:val="clear" w:color="auto" w:fill="auto"/>
            <w:tcMar>
              <w:left w:w="108" w:type="dxa"/>
            </w:tcMar>
          </w:tcPr>
          <w:p w:rsidR="009F710F" w:rsidRDefault="009F710F" w:rsidP="00743C70">
            <w:pPr>
              <w:spacing w:after="0" w:line="240" w:lineRule="auto"/>
              <w:jc w:val="center"/>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чел.</w:t>
            </w:r>
          </w:p>
        </w:tc>
        <w:tc>
          <w:tcPr>
            <w:tcW w:w="1418" w:type="dxa"/>
            <w:shd w:val="clear" w:color="auto" w:fill="auto"/>
            <w:tcMar>
              <w:left w:w="108" w:type="dxa"/>
            </w:tcMar>
          </w:tcPr>
          <w:p w:rsidR="009F710F" w:rsidRDefault="009F710F" w:rsidP="00743C70">
            <w:pPr>
              <w:pStyle w:val="afc"/>
              <w:jc w:val="center"/>
            </w:pPr>
            <w:r>
              <w:t>5180</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9F710F" w:rsidRDefault="009F710F" w:rsidP="00743C70">
            <w:pPr>
              <w:spacing w:after="0" w:line="240" w:lineRule="auto"/>
              <w:jc w:val="both"/>
              <w:rPr>
                <w:sz w:val="24"/>
                <w:szCs w:val="24"/>
              </w:rPr>
            </w:pPr>
            <w:proofErr w:type="gramStart"/>
            <w:r>
              <w:rPr>
                <w:sz w:val="24"/>
                <w:szCs w:val="24"/>
              </w:rPr>
              <w:t xml:space="preserve">Предоставление информации за 2021 год (форма федерального статистического наблюдения </w:t>
            </w:r>
            <w:r>
              <w:rPr>
                <w:sz w:val="24"/>
                <w:szCs w:val="24"/>
                <w:lang w:val="en-US"/>
              </w:rPr>
              <w:t>N</w:t>
            </w:r>
            <w:r>
              <w:rPr>
                <w:sz w:val="24"/>
                <w:szCs w:val="24"/>
              </w:rPr>
              <w:t>8-НК «Сведения о деятельности музея»</w:t>
            </w:r>
            <w:proofErr w:type="gramEnd"/>
          </w:p>
        </w:tc>
        <w:tc>
          <w:tcPr>
            <w:tcW w:w="4536" w:type="dxa"/>
            <w:shd w:val="clear" w:color="auto" w:fill="auto"/>
            <w:tcMar>
              <w:left w:w="108" w:type="dxa"/>
            </w:tcMar>
            <w:vAlign w:val="center"/>
          </w:tcPr>
          <w:p w:rsidR="009F710F" w:rsidRDefault="009F710F" w:rsidP="00743C70">
            <w:pPr>
              <w:spacing w:after="0" w:line="240" w:lineRule="auto"/>
              <w:rPr>
                <w:sz w:val="24"/>
                <w:szCs w:val="24"/>
              </w:rPr>
            </w:pPr>
            <w:proofErr w:type="spellStart"/>
            <w:r>
              <w:rPr>
                <w:sz w:val="24"/>
                <w:szCs w:val="24"/>
              </w:rPr>
              <w:t>Джумма</w:t>
            </w:r>
            <w:proofErr w:type="spellEnd"/>
            <w:r>
              <w:rPr>
                <w:sz w:val="24"/>
                <w:szCs w:val="24"/>
              </w:rPr>
              <w:t xml:space="preserve"> Анна Викторовна, директор муниципального бюджетного учреждения культуры «Краеведческий музей Сорочинского городского округа»</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 xml:space="preserve">Несвоевременное предоставление отчетной формы федерального статистического наблюдения  </w:t>
            </w:r>
            <w:r>
              <w:rPr>
                <w:sz w:val="24"/>
                <w:szCs w:val="24"/>
                <w:lang w:val="en-US"/>
              </w:rPr>
              <w:t>N</w:t>
            </w:r>
            <w:r>
              <w:rPr>
                <w:sz w:val="24"/>
                <w:szCs w:val="24"/>
              </w:rPr>
              <w:t>8-НК «Сведения о деятельности музея»</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b/>
                <w:sz w:val="24"/>
                <w:szCs w:val="24"/>
              </w:rPr>
            </w:pPr>
            <w:r>
              <w:rPr>
                <w:b/>
                <w:sz w:val="24"/>
                <w:szCs w:val="24"/>
              </w:rPr>
              <w:t>Подпрограмма «Обеспечение деятельности отдела по культуре и</w:t>
            </w:r>
          </w:p>
          <w:p w:rsidR="009F710F" w:rsidRDefault="009F710F" w:rsidP="00743C70">
            <w:pPr>
              <w:spacing w:after="0" w:line="240" w:lineRule="auto"/>
              <w:jc w:val="both"/>
              <w:rPr>
                <w:b/>
                <w:sz w:val="24"/>
                <w:szCs w:val="24"/>
              </w:rPr>
            </w:pPr>
            <w:r>
              <w:rPr>
                <w:b/>
                <w:sz w:val="24"/>
                <w:szCs w:val="24"/>
              </w:rPr>
              <w:t>искусству администрации Сорочинского городского</w:t>
            </w:r>
          </w:p>
          <w:p w:rsidR="009F710F" w:rsidRDefault="009F710F" w:rsidP="00743C70">
            <w:pPr>
              <w:spacing w:after="0" w:line="240" w:lineRule="auto"/>
              <w:jc w:val="both"/>
              <w:rPr>
                <w:b/>
                <w:sz w:val="24"/>
                <w:szCs w:val="24"/>
              </w:rPr>
            </w:pPr>
            <w:r>
              <w:rPr>
                <w:b/>
                <w:sz w:val="24"/>
                <w:szCs w:val="24"/>
              </w:rPr>
              <w:t>округа и подведомственных учреждений культуры»</w:t>
            </w:r>
          </w:p>
        </w:tc>
        <w:tc>
          <w:tcPr>
            <w:tcW w:w="453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i/>
                <w:sz w:val="24"/>
                <w:szCs w:val="24"/>
              </w:rPr>
            </w:pPr>
            <w:r>
              <w:rPr>
                <w:i/>
                <w:sz w:val="24"/>
                <w:szCs w:val="24"/>
              </w:rPr>
              <w:t>Основное мероприятие</w:t>
            </w:r>
            <w:proofErr w:type="gramStart"/>
            <w:r>
              <w:rPr>
                <w:i/>
                <w:sz w:val="24"/>
                <w:szCs w:val="24"/>
              </w:rPr>
              <w:t>1</w:t>
            </w:r>
            <w:proofErr w:type="gramEnd"/>
            <w:r>
              <w:rPr>
                <w:i/>
                <w:sz w:val="24"/>
                <w:szCs w:val="24"/>
              </w:rPr>
              <w:t>:</w:t>
            </w:r>
          </w:p>
          <w:p w:rsidR="009F710F" w:rsidRDefault="009F710F" w:rsidP="00743C70">
            <w:pPr>
              <w:spacing w:after="0" w:line="240" w:lineRule="auto"/>
              <w:jc w:val="both"/>
              <w:rPr>
                <w:sz w:val="24"/>
                <w:szCs w:val="24"/>
              </w:rPr>
            </w:pPr>
            <w:r>
              <w:rPr>
                <w:sz w:val="24"/>
                <w:szCs w:val="24"/>
              </w:rPr>
              <w:t>«Организация деятельности в сфере культуры и искусства»</w:t>
            </w:r>
          </w:p>
        </w:tc>
        <w:tc>
          <w:tcPr>
            <w:tcW w:w="4536" w:type="dxa"/>
            <w:shd w:val="clear" w:color="auto" w:fill="auto"/>
            <w:tcMar>
              <w:left w:w="108" w:type="dxa"/>
            </w:tcMar>
          </w:tcPr>
          <w:p w:rsidR="009F710F" w:rsidRDefault="009F710F" w:rsidP="00743C70">
            <w:pPr>
              <w:tabs>
                <w:tab w:val="left" w:pos="360"/>
              </w:tabs>
              <w:spacing w:after="0" w:line="240" w:lineRule="auto"/>
              <w:jc w:val="center"/>
              <w:rPr>
                <w:sz w:val="24"/>
                <w:szCs w:val="24"/>
              </w:rPr>
            </w:pPr>
            <w:r>
              <w:rPr>
                <w:sz w:val="24"/>
                <w:szCs w:val="24"/>
              </w:rPr>
              <w:t>Х</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Показатель (индикатор) 1:</w:t>
            </w:r>
          </w:p>
          <w:p w:rsidR="009F710F" w:rsidRDefault="009F710F" w:rsidP="00743C70">
            <w:pPr>
              <w:spacing w:after="0" w:line="240" w:lineRule="auto"/>
              <w:jc w:val="both"/>
              <w:rPr>
                <w:sz w:val="24"/>
                <w:szCs w:val="24"/>
              </w:rPr>
            </w:pPr>
            <w:r>
              <w:rPr>
                <w:sz w:val="24"/>
                <w:szCs w:val="24"/>
              </w:rPr>
              <w:t>Количество обслуживаемых учреждений</w:t>
            </w:r>
          </w:p>
        </w:tc>
        <w:tc>
          <w:tcPr>
            <w:tcW w:w="4536" w:type="dxa"/>
            <w:vMerge w:val="restart"/>
            <w:shd w:val="clear" w:color="auto" w:fill="auto"/>
            <w:tcMar>
              <w:left w:w="108" w:type="dxa"/>
            </w:tcMar>
          </w:tcPr>
          <w:p w:rsidR="009F710F" w:rsidRDefault="009F710F" w:rsidP="00743C70">
            <w:pPr>
              <w:tabs>
                <w:tab w:val="left" w:pos="360"/>
              </w:tabs>
              <w:spacing w:after="0" w:line="240" w:lineRule="auto"/>
              <w:jc w:val="center"/>
              <w:rPr>
                <w:sz w:val="24"/>
                <w:szCs w:val="24"/>
              </w:rPr>
            </w:pPr>
            <w:r>
              <w:rPr>
                <w:sz w:val="24"/>
                <w:szCs w:val="24"/>
              </w:rPr>
              <w:t xml:space="preserve">Абражеева Елена Игоревна, начальник отдела по культуре и искусству администрации Сорочинского городского округа, </w:t>
            </w:r>
            <w:proofErr w:type="spellStart"/>
            <w:r>
              <w:rPr>
                <w:sz w:val="24"/>
                <w:szCs w:val="24"/>
              </w:rPr>
              <w:t>Зенин</w:t>
            </w:r>
            <w:proofErr w:type="spellEnd"/>
            <w:r>
              <w:rPr>
                <w:sz w:val="24"/>
                <w:szCs w:val="24"/>
              </w:rPr>
              <w:t xml:space="preserve"> Сергей Николаевич, директор муниципального казенного учреждения «Центр по хозяйственному обслуживанию учреждений культуры и искусства Сорочинского городского округа»</w:t>
            </w: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единиц</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6</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r>
      <w:tr w:rsidR="009F710F" w:rsidTr="00743C70">
        <w:tc>
          <w:tcPr>
            <w:tcW w:w="541" w:type="dxa"/>
            <w:shd w:val="clear" w:color="auto" w:fill="auto"/>
            <w:tcMar>
              <w:left w:w="108" w:type="dxa"/>
            </w:tcMar>
          </w:tcPr>
          <w:p w:rsidR="009F710F" w:rsidRDefault="009F710F" w:rsidP="00743C70">
            <w:pPr>
              <w:pStyle w:val="af3"/>
              <w:numPr>
                <w:ilvl w:val="0"/>
                <w:numId w:val="5"/>
              </w:numPr>
              <w:spacing w:after="0" w:line="240" w:lineRule="auto"/>
              <w:ind w:left="0" w:firstLine="0"/>
              <w:jc w:val="both"/>
              <w:rPr>
                <w:sz w:val="24"/>
                <w:szCs w:val="24"/>
              </w:rPr>
            </w:pPr>
          </w:p>
        </w:tc>
        <w:tc>
          <w:tcPr>
            <w:tcW w:w="2969" w:type="dxa"/>
            <w:shd w:val="clear" w:color="auto" w:fill="auto"/>
            <w:tcMar>
              <w:left w:w="108" w:type="dxa"/>
            </w:tcMar>
          </w:tcPr>
          <w:p w:rsidR="009F710F" w:rsidRDefault="009F710F" w:rsidP="00743C70">
            <w:pPr>
              <w:spacing w:after="0" w:line="240" w:lineRule="auto"/>
              <w:jc w:val="both"/>
              <w:rPr>
                <w:sz w:val="24"/>
                <w:szCs w:val="24"/>
              </w:rPr>
            </w:pPr>
            <w:r>
              <w:rPr>
                <w:sz w:val="24"/>
                <w:szCs w:val="24"/>
              </w:rPr>
              <w:t>Контрольное событие</w:t>
            </w:r>
            <w:proofErr w:type="gramStart"/>
            <w:r>
              <w:rPr>
                <w:sz w:val="24"/>
                <w:szCs w:val="24"/>
              </w:rPr>
              <w:t>1</w:t>
            </w:r>
            <w:proofErr w:type="gramEnd"/>
            <w:r>
              <w:rPr>
                <w:sz w:val="24"/>
                <w:szCs w:val="24"/>
              </w:rPr>
              <w:t>:</w:t>
            </w:r>
          </w:p>
          <w:p w:rsidR="009F710F" w:rsidRDefault="009F710F" w:rsidP="00743C70">
            <w:pPr>
              <w:spacing w:after="0" w:line="240" w:lineRule="auto"/>
              <w:jc w:val="both"/>
              <w:rPr>
                <w:sz w:val="24"/>
                <w:szCs w:val="24"/>
              </w:rPr>
            </w:pPr>
          </w:p>
        </w:tc>
        <w:tc>
          <w:tcPr>
            <w:tcW w:w="4536" w:type="dxa"/>
            <w:vMerge/>
            <w:shd w:val="clear" w:color="auto" w:fill="auto"/>
            <w:tcMar>
              <w:left w:w="108" w:type="dxa"/>
            </w:tcMar>
            <w:vAlign w:val="center"/>
          </w:tcPr>
          <w:p w:rsidR="009F710F" w:rsidRDefault="009F710F" w:rsidP="00743C70">
            <w:pPr>
              <w:spacing w:after="0" w:line="240" w:lineRule="auto"/>
              <w:rPr>
                <w:sz w:val="24"/>
                <w:szCs w:val="24"/>
              </w:rPr>
            </w:pPr>
          </w:p>
        </w:tc>
        <w:tc>
          <w:tcPr>
            <w:tcW w:w="1276"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418"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Х</w:t>
            </w:r>
          </w:p>
        </w:tc>
        <w:tc>
          <w:tcPr>
            <w:tcW w:w="1559"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31.12.2023</w:t>
            </w:r>
          </w:p>
        </w:tc>
        <w:tc>
          <w:tcPr>
            <w:tcW w:w="3015" w:type="dxa"/>
            <w:shd w:val="clear" w:color="auto" w:fill="auto"/>
            <w:tcMar>
              <w:left w:w="108" w:type="dxa"/>
            </w:tcMar>
          </w:tcPr>
          <w:p w:rsidR="009F710F" w:rsidRDefault="009F710F" w:rsidP="00743C70">
            <w:pPr>
              <w:spacing w:after="0" w:line="240" w:lineRule="auto"/>
              <w:jc w:val="center"/>
              <w:rPr>
                <w:sz w:val="24"/>
                <w:szCs w:val="24"/>
              </w:rPr>
            </w:pPr>
            <w:r>
              <w:rPr>
                <w:sz w:val="24"/>
                <w:szCs w:val="24"/>
              </w:rPr>
              <w:t>Низкий процент выполнения  муниципальной программы</w:t>
            </w:r>
          </w:p>
        </w:tc>
      </w:tr>
    </w:tbl>
    <w:p w:rsidR="00611EAA" w:rsidRDefault="00611EAA" w:rsidP="00611EAA">
      <w:pPr>
        <w:spacing w:after="0" w:line="240" w:lineRule="auto"/>
        <w:ind w:firstLine="720"/>
        <w:jc w:val="center"/>
        <w:rPr>
          <w:sz w:val="24"/>
          <w:szCs w:val="24"/>
        </w:rPr>
      </w:pPr>
    </w:p>
    <w:p w:rsidR="00611EAA" w:rsidRDefault="00611EAA" w:rsidP="00611EAA">
      <w:pPr>
        <w:spacing w:after="0" w:line="240" w:lineRule="auto"/>
        <w:ind w:firstLine="720"/>
        <w:jc w:val="center"/>
        <w:rPr>
          <w:sz w:val="24"/>
          <w:szCs w:val="24"/>
        </w:rPr>
        <w:sectPr w:rsidR="00611EAA" w:rsidSect="00FB55A9">
          <w:headerReference w:type="default" r:id="rId13"/>
          <w:pgSz w:w="16800" w:h="11906" w:orient="landscape"/>
          <w:pgMar w:top="284" w:right="851" w:bottom="993" w:left="851" w:header="397" w:footer="0" w:gutter="0"/>
          <w:cols w:space="720"/>
          <w:formProt w:val="0"/>
          <w:titlePg/>
          <w:docGrid w:linePitch="381" w:charSpace="-14337"/>
        </w:sectPr>
      </w:pPr>
    </w:p>
    <w:p w:rsidR="00611EAA" w:rsidRDefault="00611EAA" w:rsidP="00611EAA">
      <w:pPr>
        <w:spacing w:after="0" w:line="240" w:lineRule="auto"/>
        <w:ind w:left="4236" w:firstLine="720"/>
        <w:jc w:val="both"/>
        <w:rPr>
          <w:sz w:val="24"/>
          <w:szCs w:val="24"/>
        </w:rPr>
      </w:pPr>
      <w:r>
        <w:rPr>
          <w:sz w:val="24"/>
          <w:szCs w:val="24"/>
        </w:rPr>
        <w:lastRenderedPageBreak/>
        <w:t>Приложение № 5</w:t>
      </w:r>
    </w:p>
    <w:p w:rsidR="00611EAA" w:rsidRDefault="00611EAA" w:rsidP="00611EAA">
      <w:pPr>
        <w:spacing w:after="0" w:line="240" w:lineRule="auto"/>
        <w:ind w:left="4956" w:firstLine="12"/>
        <w:jc w:val="both"/>
        <w:rPr>
          <w:sz w:val="24"/>
          <w:szCs w:val="24"/>
        </w:rPr>
      </w:pPr>
      <w:r>
        <w:rPr>
          <w:sz w:val="24"/>
          <w:szCs w:val="24"/>
        </w:rPr>
        <w:t xml:space="preserve">к муниципальной программе «Развитие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 Оренбургской области»</w:t>
      </w:r>
    </w:p>
    <w:p w:rsidR="00611EAA" w:rsidRDefault="00611EAA" w:rsidP="00611EAA">
      <w:pPr>
        <w:spacing w:after="0" w:line="240" w:lineRule="auto"/>
        <w:jc w:val="center"/>
        <w:rPr>
          <w:sz w:val="24"/>
          <w:szCs w:val="24"/>
        </w:rPr>
      </w:pPr>
    </w:p>
    <w:p w:rsidR="00611EAA" w:rsidRDefault="00611EAA" w:rsidP="00611EAA">
      <w:pPr>
        <w:spacing w:after="0" w:line="240" w:lineRule="auto"/>
        <w:jc w:val="center"/>
        <w:rPr>
          <w:sz w:val="24"/>
          <w:szCs w:val="24"/>
        </w:rPr>
      </w:pPr>
    </w:p>
    <w:p w:rsidR="00611EAA" w:rsidRDefault="00611EAA" w:rsidP="00611EAA">
      <w:pPr>
        <w:spacing w:after="0" w:line="240" w:lineRule="auto"/>
        <w:jc w:val="center"/>
        <w:rPr>
          <w:sz w:val="24"/>
          <w:szCs w:val="24"/>
        </w:rPr>
      </w:pPr>
    </w:p>
    <w:p w:rsidR="00611EAA" w:rsidRDefault="00611EAA" w:rsidP="00611EAA">
      <w:pPr>
        <w:spacing w:after="0" w:line="240" w:lineRule="auto"/>
        <w:jc w:val="center"/>
        <w:rPr>
          <w:sz w:val="24"/>
          <w:szCs w:val="24"/>
        </w:rPr>
      </w:pPr>
      <w:r>
        <w:rPr>
          <w:sz w:val="24"/>
          <w:szCs w:val="24"/>
        </w:rPr>
        <w:t xml:space="preserve">ПАСПОРТ </w:t>
      </w:r>
    </w:p>
    <w:p w:rsidR="00611EAA" w:rsidRDefault="00611EAA" w:rsidP="00611EAA">
      <w:pPr>
        <w:spacing w:after="0" w:line="240" w:lineRule="auto"/>
        <w:jc w:val="center"/>
        <w:rPr>
          <w:sz w:val="24"/>
          <w:szCs w:val="24"/>
        </w:rPr>
      </w:pPr>
      <w:r>
        <w:rPr>
          <w:sz w:val="24"/>
          <w:szCs w:val="24"/>
        </w:rPr>
        <w:t xml:space="preserve"> подпрограммы «Развитие культурно-досугового обслуживания населения Сорочинского городского округа» (далее – подпрограмма) </w:t>
      </w:r>
    </w:p>
    <w:p w:rsidR="00611EAA" w:rsidRDefault="00611EAA" w:rsidP="00611EAA">
      <w:pPr>
        <w:spacing w:after="0" w:line="240" w:lineRule="auto"/>
        <w:jc w:val="center"/>
        <w:rPr>
          <w:sz w:val="24"/>
          <w:szCs w:val="24"/>
        </w:rPr>
      </w:pPr>
      <w:r>
        <w:rPr>
          <w:sz w:val="24"/>
          <w:szCs w:val="24"/>
        </w:rPr>
        <w:t xml:space="preserve">муниципальной программы «Развитие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w:t>
      </w:r>
    </w:p>
    <w:p w:rsidR="00611EAA" w:rsidRDefault="00611EAA" w:rsidP="00611EAA">
      <w:pPr>
        <w:spacing w:after="0" w:line="240" w:lineRule="auto"/>
        <w:jc w:val="center"/>
        <w:rPr>
          <w:sz w:val="24"/>
          <w:szCs w:val="24"/>
        </w:rPr>
      </w:pPr>
      <w:r>
        <w:rPr>
          <w:sz w:val="24"/>
          <w:szCs w:val="24"/>
        </w:rPr>
        <w:t>Оренбургской области»</w:t>
      </w:r>
    </w:p>
    <w:p w:rsidR="00611EAA" w:rsidRDefault="00611EAA" w:rsidP="00611EAA">
      <w:pPr>
        <w:rPr>
          <w:sz w:val="24"/>
          <w:szCs w:val="24"/>
        </w:rPr>
      </w:pP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19"/>
        <w:gridCol w:w="6237"/>
      </w:tblGrid>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Ответственный исполнитель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ConsPlusCell"/>
              <w:keepNext/>
              <w:widowControl/>
              <w:suppressLineNumbers/>
              <w:suppressAutoHyphens/>
              <w:rPr>
                <w:rFonts w:ascii="Times New Roman" w:hAnsi="Times New Roman" w:cs="Times New Roman"/>
                <w:sz w:val="24"/>
                <w:szCs w:val="24"/>
              </w:rPr>
            </w:pPr>
            <w:r>
              <w:rPr>
                <w:rFonts w:ascii="Times New Roman" w:hAnsi="Times New Roman" w:cs="Times New Roman"/>
                <w:sz w:val="24"/>
                <w:szCs w:val="24"/>
              </w:rPr>
              <w:t>Отдел по культуре и искусству администрации   Сорочинского городского округа Оренбургской области</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Участники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ConsPlusCell"/>
              <w:keepNext/>
              <w:widowControl/>
              <w:suppressLineNumbers/>
              <w:suppressAutoHyphens/>
              <w:rPr>
                <w:rFonts w:ascii="Times New Roman" w:hAnsi="Times New Roman" w:cs="Times New Roman"/>
                <w:sz w:val="24"/>
                <w:szCs w:val="24"/>
              </w:rPr>
            </w:pPr>
            <w:r>
              <w:rPr>
                <w:rFonts w:ascii="Times New Roman" w:hAnsi="Times New Roman" w:cs="Times New Roman"/>
                <w:sz w:val="24"/>
                <w:szCs w:val="24"/>
              </w:rPr>
              <w:t xml:space="preserve">Отсутствуют </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Цель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spacing w:after="0" w:line="240" w:lineRule="auto"/>
              <w:rPr>
                <w:sz w:val="24"/>
                <w:szCs w:val="24"/>
              </w:rPr>
            </w:pPr>
            <w:r>
              <w:rPr>
                <w:sz w:val="24"/>
                <w:szCs w:val="24"/>
              </w:rPr>
              <w:t xml:space="preserve">Создание условий для организации досуга, сохранения и развитие традиционного народного художественного творчества </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Задачи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rPr>
                <w:rFonts w:ascii="Times New Roman" w:hAnsi="Times New Roman" w:cs="Times New Roman"/>
              </w:rPr>
            </w:pPr>
            <w:r>
              <w:rPr>
                <w:rFonts w:ascii="Times New Roman" w:hAnsi="Times New Roman" w:cs="Times New Roman"/>
              </w:rPr>
              <w:t>- 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w:t>
            </w:r>
          </w:p>
          <w:p w:rsidR="00611EAA" w:rsidRDefault="00611EAA" w:rsidP="00611EAA">
            <w:pPr>
              <w:pStyle w:val="af4"/>
              <w:widowControl/>
              <w:rPr>
                <w:rFonts w:ascii="Times New Roman" w:hAnsi="Times New Roman" w:cs="Times New Roman"/>
              </w:rPr>
            </w:pPr>
            <w:r>
              <w:rPr>
                <w:rFonts w:ascii="Times New Roman" w:hAnsi="Times New Roman" w:cs="Times New Roman"/>
              </w:rPr>
              <w:t>- Сохранение и развитие традиционного народного художественного творчества, самобытных национальных культур, народных промыслов и ремесел   любительского искусства, самодеятельной творческой инициативы и социально-культурной активности населения</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Приоритетные проекты (программы), региональные проекты, реализуемые в рамках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spacing w:after="0" w:line="240" w:lineRule="auto"/>
              <w:rPr>
                <w:sz w:val="24"/>
                <w:szCs w:val="24"/>
                <w:lang w:eastAsia="en-US"/>
              </w:rPr>
            </w:pPr>
            <w:r>
              <w:rPr>
                <w:sz w:val="24"/>
                <w:szCs w:val="24"/>
              </w:rPr>
              <w:t xml:space="preserve">Приоритетный проект Оренбургской области </w:t>
            </w:r>
            <w:r>
              <w:rPr>
                <w:sz w:val="24"/>
                <w:szCs w:val="24"/>
                <w:lang w:eastAsia="en-US"/>
              </w:rPr>
              <w:t xml:space="preserve">Вовлечение жителей муниципальных образований Оренбургской области в процесс выбора и реализации инициативных проектов"; </w:t>
            </w:r>
          </w:p>
          <w:p w:rsidR="00611EAA" w:rsidRDefault="00611EAA" w:rsidP="00611EAA">
            <w:pPr>
              <w:spacing w:after="0" w:line="240" w:lineRule="auto"/>
              <w:rPr>
                <w:sz w:val="24"/>
                <w:szCs w:val="24"/>
                <w:lang w:eastAsia="en-US"/>
              </w:rPr>
            </w:pPr>
            <w:r>
              <w:rPr>
                <w:sz w:val="24"/>
                <w:szCs w:val="24"/>
                <w:lang w:eastAsia="en-US"/>
              </w:rPr>
              <w:t>региональный проект «Культурная среда»;</w:t>
            </w:r>
          </w:p>
          <w:p w:rsidR="00611EAA" w:rsidRDefault="00611EAA" w:rsidP="00611EAA">
            <w:pPr>
              <w:spacing w:after="0" w:line="240" w:lineRule="auto"/>
            </w:pPr>
            <w:r>
              <w:rPr>
                <w:sz w:val="24"/>
                <w:szCs w:val="24"/>
                <w:lang w:eastAsia="en-US"/>
              </w:rPr>
              <w:t xml:space="preserve">региональный проект «Цифровая культура». </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Показатели (индикаторы) подпрограммы</w:t>
            </w:r>
          </w:p>
          <w:p w:rsidR="00611EAA" w:rsidRDefault="00611EAA" w:rsidP="00611EAA"/>
          <w:p w:rsidR="00611EAA" w:rsidRDefault="00611EAA" w:rsidP="00611EAA"/>
          <w:p w:rsidR="00611EAA" w:rsidRDefault="00611EAA" w:rsidP="00611EAA">
            <w:pPr>
              <w:jc w:val="cente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spacing w:after="0" w:line="240" w:lineRule="auto"/>
              <w:contextualSpacing/>
              <w:rPr>
                <w:sz w:val="24"/>
                <w:szCs w:val="24"/>
              </w:rPr>
            </w:pPr>
            <w:r>
              <w:rPr>
                <w:sz w:val="24"/>
                <w:szCs w:val="24"/>
              </w:rPr>
              <w:t>- Количество участников клубных формирований;</w:t>
            </w:r>
          </w:p>
          <w:p w:rsidR="00611EAA" w:rsidRDefault="00611EAA" w:rsidP="00611EAA">
            <w:pPr>
              <w:spacing w:after="0" w:line="240" w:lineRule="auto"/>
              <w:contextualSpacing/>
              <w:rPr>
                <w:sz w:val="24"/>
                <w:szCs w:val="24"/>
              </w:rPr>
            </w:pPr>
            <w:r>
              <w:rPr>
                <w:sz w:val="24"/>
                <w:szCs w:val="24"/>
              </w:rPr>
              <w:t>- Количество творческих коллективов и отдельных; исполнителей, ставших победителями и призерами региональных, всероссийских и международных мероприятий;</w:t>
            </w:r>
          </w:p>
          <w:p w:rsidR="00611EAA" w:rsidRDefault="00611EAA" w:rsidP="00611EAA">
            <w:pPr>
              <w:spacing w:after="0" w:line="240" w:lineRule="auto"/>
              <w:contextualSpacing/>
              <w:rPr>
                <w:sz w:val="24"/>
                <w:szCs w:val="24"/>
              </w:rPr>
            </w:pPr>
            <w:r>
              <w:rPr>
                <w:sz w:val="24"/>
                <w:szCs w:val="24"/>
              </w:rPr>
              <w:t>- Средняя численность участников клубных формирований в расчете на 1 тысячу человек;</w:t>
            </w:r>
          </w:p>
          <w:p w:rsidR="00611EAA" w:rsidRDefault="00611EAA" w:rsidP="00611EAA">
            <w:pPr>
              <w:spacing w:after="0" w:line="240" w:lineRule="auto"/>
              <w:contextualSpacing/>
              <w:rPr>
                <w:sz w:val="24"/>
                <w:szCs w:val="24"/>
              </w:rPr>
            </w:pPr>
            <w:r>
              <w:rPr>
                <w:sz w:val="24"/>
                <w:szCs w:val="24"/>
              </w:rPr>
              <w:t>- Число посещений платных культурно-массовых мероприятий;</w:t>
            </w:r>
          </w:p>
          <w:p w:rsidR="00611EAA" w:rsidRDefault="00611EAA" w:rsidP="00611EAA">
            <w:pPr>
              <w:spacing w:after="0" w:line="240" w:lineRule="auto"/>
              <w:contextualSpacing/>
              <w:rPr>
                <w:sz w:val="24"/>
                <w:szCs w:val="24"/>
              </w:rPr>
            </w:pPr>
            <w:r>
              <w:rPr>
                <w:sz w:val="24"/>
                <w:szCs w:val="24"/>
              </w:rPr>
              <w:t>-  Количества творческих проектов в области культуры;</w:t>
            </w:r>
          </w:p>
          <w:p w:rsidR="00611EAA" w:rsidRDefault="00611EAA" w:rsidP="00611EAA">
            <w:pPr>
              <w:spacing w:after="0" w:line="240" w:lineRule="auto"/>
              <w:contextualSpacing/>
              <w:rPr>
                <w:sz w:val="24"/>
                <w:szCs w:val="24"/>
              </w:rPr>
            </w:pPr>
            <w:r>
              <w:rPr>
                <w:sz w:val="24"/>
                <w:szCs w:val="24"/>
              </w:rPr>
              <w:t>- Количество клубных формирований;</w:t>
            </w:r>
          </w:p>
          <w:p w:rsidR="00611EAA" w:rsidRDefault="00611EAA" w:rsidP="00611EAA">
            <w:pPr>
              <w:spacing w:after="0" w:line="240" w:lineRule="auto"/>
              <w:contextualSpacing/>
              <w:rPr>
                <w:sz w:val="24"/>
                <w:szCs w:val="24"/>
              </w:rPr>
            </w:pPr>
            <w:r>
              <w:rPr>
                <w:sz w:val="24"/>
                <w:szCs w:val="24"/>
              </w:rPr>
              <w:t>- Доля завершенных проектов развития общественной инфраструктуры, основанных на местных инициативах;</w:t>
            </w:r>
          </w:p>
          <w:p w:rsidR="00611EAA" w:rsidRDefault="00611EAA" w:rsidP="00611EAA">
            <w:pPr>
              <w:spacing w:after="0" w:line="240" w:lineRule="auto"/>
              <w:contextualSpacing/>
              <w:rPr>
                <w:sz w:val="24"/>
                <w:szCs w:val="24"/>
              </w:rPr>
            </w:pPr>
            <w:r>
              <w:rPr>
                <w:sz w:val="24"/>
                <w:szCs w:val="24"/>
              </w:rPr>
              <w:t>- Построены (реконструированы) и (или) капитально отремонтированы культурно-досуговые организации в сельской местности;</w:t>
            </w:r>
          </w:p>
          <w:p w:rsidR="00611EAA" w:rsidRDefault="00611EAA" w:rsidP="00611EAA">
            <w:pPr>
              <w:spacing w:after="0" w:line="240" w:lineRule="auto"/>
              <w:contextualSpacing/>
              <w:rPr>
                <w:spacing w:val="2"/>
                <w:sz w:val="24"/>
                <w:szCs w:val="24"/>
                <w:highlight w:val="white"/>
              </w:rPr>
            </w:pPr>
            <w:r>
              <w:rPr>
                <w:spacing w:val="2"/>
                <w:sz w:val="24"/>
                <w:szCs w:val="24"/>
                <w:shd w:val="clear" w:color="auto" w:fill="FFFFFF"/>
              </w:rPr>
              <w:t>- Число посещений культурно-массовых мероприятий в культурно-досуговых учреждениях;</w:t>
            </w:r>
          </w:p>
          <w:p w:rsidR="00611EAA" w:rsidRDefault="00611EAA" w:rsidP="00611EAA">
            <w:pPr>
              <w:spacing w:after="0" w:line="240" w:lineRule="auto"/>
              <w:contextualSpacing/>
              <w:rPr>
                <w:spacing w:val="2"/>
                <w:sz w:val="24"/>
                <w:szCs w:val="24"/>
                <w:highlight w:val="white"/>
              </w:rPr>
            </w:pPr>
            <w:r>
              <w:rPr>
                <w:spacing w:val="2"/>
                <w:sz w:val="24"/>
                <w:szCs w:val="24"/>
                <w:shd w:val="clear" w:color="auto" w:fill="FFFFFF"/>
              </w:rPr>
              <w:lastRenderedPageBreak/>
              <w:t>- Число посещений кинотеатров (число зрителей);</w:t>
            </w:r>
          </w:p>
          <w:p w:rsidR="00611EAA" w:rsidRDefault="00611EAA" w:rsidP="00611EAA">
            <w:pPr>
              <w:spacing w:after="0" w:line="240" w:lineRule="auto"/>
              <w:contextualSpacing/>
              <w:rPr>
                <w:spacing w:val="2"/>
                <w:sz w:val="24"/>
                <w:szCs w:val="24"/>
                <w:shd w:val="clear" w:color="auto" w:fill="FFFFFF"/>
              </w:rPr>
            </w:pPr>
            <w:r>
              <w:rPr>
                <w:spacing w:val="2"/>
                <w:sz w:val="24"/>
                <w:szCs w:val="24"/>
                <w:shd w:val="clear" w:color="auto" w:fill="FFFFFF"/>
              </w:rPr>
              <w:t>-Количество организаций культуры получ</w:t>
            </w:r>
            <w:r w:rsidR="00575978">
              <w:rPr>
                <w:spacing w:val="2"/>
                <w:sz w:val="24"/>
                <w:szCs w:val="24"/>
                <w:shd w:val="clear" w:color="auto" w:fill="FFFFFF"/>
              </w:rPr>
              <w:t>ивших современное оборудование;</w:t>
            </w:r>
          </w:p>
          <w:p w:rsidR="00E82871" w:rsidRPr="004D46FF" w:rsidRDefault="00E82871" w:rsidP="00611EAA">
            <w:pPr>
              <w:spacing w:after="0" w:line="240" w:lineRule="auto"/>
              <w:contextualSpacing/>
              <w:rPr>
                <w:spacing w:val="2"/>
                <w:sz w:val="24"/>
                <w:szCs w:val="24"/>
                <w:shd w:val="clear" w:color="auto" w:fill="FFFFFF"/>
              </w:rPr>
            </w:pPr>
            <w:r>
              <w:rPr>
                <w:spacing w:val="2"/>
                <w:sz w:val="24"/>
                <w:szCs w:val="24"/>
                <w:shd w:val="clear" w:color="auto" w:fill="FFFFFF"/>
              </w:rPr>
              <w:t>-</w:t>
            </w:r>
            <w:r>
              <w:rPr>
                <w:sz w:val="24"/>
                <w:szCs w:val="24"/>
              </w:rPr>
              <w:t xml:space="preserve"> Количество реализованных инициативных проектов.</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lastRenderedPageBreak/>
              <w:t>Срок реализации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r>
              <w:rPr>
                <w:rFonts w:ascii="Times New Roman" w:hAnsi="Times New Roman" w:cs="Times New Roman"/>
              </w:rPr>
              <w:t>2020-2024 годы, этапы не выделяются</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 xml:space="preserve">Объем бюджетных ассигнований подпрограммы (тыс. руб.) с разбивкой по годам </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Pr="00E739D7" w:rsidRDefault="00611EAA" w:rsidP="00611EAA">
            <w:pPr>
              <w:spacing w:after="0" w:line="240" w:lineRule="auto"/>
              <w:contextualSpacing/>
              <w:rPr>
                <w:sz w:val="24"/>
                <w:szCs w:val="24"/>
                <w:lang w:eastAsia="en-US"/>
              </w:rPr>
            </w:pPr>
            <w:r w:rsidRPr="00E739D7">
              <w:rPr>
                <w:sz w:val="24"/>
                <w:szCs w:val="24"/>
                <w:lang w:eastAsia="en-US"/>
              </w:rPr>
              <w:t>259</w:t>
            </w:r>
            <w:r w:rsidR="00210F58" w:rsidRPr="00E739D7">
              <w:rPr>
                <w:sz w:val="24"/>
                <w:szCs w:val="24"/>
                <w:lang w:eastAsia="en-US"/>
              </w:rPr>
              <w:t> 799,1</w:t>
            </w:r>
            <w:r w:rsidRPr="00E739D7">
              <w:rPr>
                <w:sz w:val="24"/>
                <w:szCs w:val="24"/>
                <w:lang w:eastAsia="en-US"/>
              </w:rPr>
              <w:t xml:space="preserve"> тыс. руб., в том числе по годам реализации:</w:t>
            </w:r>
          </w:p>
          <w:p w:rsidR="00611EAA" w:rsidRPr="00E739D7" w:rsidRDefault="00611EAA" w:rsidP="00611EAA">
            <w:pPr>
              <w:spacing w:after="0" w:line="240" w:lineRule="auto"/>
              <w:contextualSpacing/>
              <w:rPr>
                <w:sz w:val="24"/>
                <w:szCs w:val="24"/>
                <w:lang w:eastAsia="en-US"/>
              </w:rPr>
            </w:pPr>
            <w:r w:rsidRPr="00E739D7">
              <w:rPr>
                <w:sz w:val="24"/>
                <w:szCs w:val="24"/>
                <w:lang w:eastAsia="en-US"/>
              </w:rPr>
              <w:t>2020 г.-  74</w:t>
            </w:r>
            <w:r w:rsidR="00210F58" w:rsidRPr="00E739D7">
              <w:rPr>
                <w:sz w:val="24"/>
                <w:szCs w:val="24"/>
                <w:lang w:eastAsia="en-US"/>
              </w:rPr>
              <w:t xml:space="preserve"> </w:t>
            </w:r>
            <w:r w:rsidRPr="00E739D7">
              <w:rPr>
                <w:sz w:val="24"/>
                <w:szCs w:val="24"/>
                <w:lang w:eastAsia="en-US"/>
              </w:rPr>
              <w:t>940,7 тыс. руб.</w:t>
            </w:r>
          </w:p>
          <w:p w:rsidR="00611EAA" w:rsidRPr="00C46FFF" w:rsidRDefault="00611EAA" w:rsidP="00611EAA">
            <w:pPr>
              <w:spacing w:after="0" w:line="240" w:lineRule="auto"/>
              <w:contextualSpacing/>
              <w:rPr>
                <w:sz w:val="24"/>
                <w:szCs w:val="24"/>
                <w:lang w:eastAsia="en-US"/>
              </w:rPr>
            </w:pPr>
            <w:r w:rsidRPr="00E739D7">
              <w:rPr>
                <w:sz w:val="24"/>
                <w:szCs w:val="24"/>
                <w:lang w:eastAsia="en-US"/>
              </w:rPr>
              <w:t xml:space="preserve">2021 г.-  </w:t>
            </w:r>
            <w:r w:rsidR="00210F58" w:rsidRPr="00E739D7">
              <w:rPr>
                <w:color w:val="000000"/>
                <w:sz w:val="24"/>
                <w:szCs w:val="24"/>
                <w:lang w:eastAsia="en-US"/>
              </w:rPr>
              <w:t>49 738,8</w:t>
            </w:r>
            <w:r w:rsidRPr="00E739D7">
              <w:rPr>
                <w:color w:val="000000"/>
                <w:sz w:val="24"/>
                <w:szCs w:val="24"/>
                <w:lang w:eastAsia="en-US"/>
              </w:rPr>
              <w:t xml:space="preserve"> </w:t>
            </w:r>
            <w:r w:rsidRPr="00E739D7">
              <w:rPr>
                <w:sz w:val="24"/>
                <w:szCs w:val="24"/>
                <w:lang w:eastAsia="en-US"/>
              </w:rPr>
              <w:t>тыс.</w:t>
            </w:r>
            <w:r w:rsidR="00210F58" w:rsidRPr="00E739D7">
              <w:rPr>
                <w:sz w:val="24"/>
                <w:szCs w:val="24"/>
                <w:lang w:eastAsia="en-US"/>
              </w:rPr>
              <w:t xml:space="preserve"> </w:t>
            </w:r>
            <w:r w:rsidRPr="00E739D7">
              <w:rPr>
                <w:sz w:val="24"/>
                <w:szCs w:val="24"/>
                <w:lang w:eastAsia="en-US"/>
              </w:rPr>
              <w:t>руб</w:t>
            </w:r>
            <w:r w:rsidRPr="00C46FFF">
              <w:rPr>
                <w:sz w:val="24"/>
                <w:szCs w:val="24"/>
                <w:lang w:eastAsia="en-US"/>
              </w:rPr>
              <w:t>.</w:t>
            </w:r>
          </w:p>
          <w:p w:rsidR="00611EAA" w:rsidRPr="00C46FFF" w:rsidRDefault="00611EAA" w:rsidP="00611EAA">
            <w:pPr>
              <w:spacing w:after="0" w:line="240" w:lineRule="auto"/>
              <w:contextualSpacing/>
              <w:rPr>
                <w:sz w:val="24"/>
                <w:szCs w:val="24"/>
                <w:lang w:eastAsia="en-US"/>
              </w:rPr>
            </w:pPr>
            <w:r w:rsidRPr="00C46FFF">
              <w:rPr>
                <w:sz w:val="24"/>
                <w:szCs w:val="24"/>
                <w:lang w:eastAsia="en-US"/>
              </w:rPr>
              <w:t>2022г. -  49</w:t>
            </w:r>
            <w:r w:rsidR="00210F58">
              <w:rPr>
                <w:sz w:val="24"/>
                <w:szCs w:val="24"/>
                <w:lang w:eastAsia="en-US"/>
              </w:rPr>
              <w:t xml:space="preserve"> </w:t>
            </w:r>
            <w:r w:rsidRPr="00C46FFF">
              <w:rPr>
                <w:sz w:val="24"/>
                <w:szCs w:val="24"/>
                <w:lang w:eastAsia="en-US"/>
              </w:rPr>
              <w:t>077,6</w:t>
            </w:r>
            <w:r w:rsidRPr="00C46FFF">
              <w:rPr>
                <w:color w:val="000000"/>
                <w:sz w:val="24"/>
                <w:szCs w:val="24"/>
                <w:lang w:eastAsia="en-US"/>
              </w:rPr>
              <w:t xml:space="preserve"> </w:t>
            </w:r>
            <w:r w:rsidRPr="00C46FFF">
              <w:rPr>
                <w:sz w:val="24"/>
                <w:szCs w:val="24"/>
                <w:lang w:eastAsia="en-US"/>
              </w:rPr>
              <w:t>тыс.</w:t>
            </w:r>
            <w:r w:rsidR="00210F58">
              <w:rPr>
                <w:sz w:val="24"/>
                <w:szCs w:val="24"/>
                <w:lang w:eastAsia="en-US"/>
              </w:rPr>
              <w:t xml:space="preserve"> </w:t>
            </w:r>
            <w:r w:rsidRPr="00C46FFF">
              <w:rPr>
                <w:sz w:val="24"/>
                <w:szCs w:val="24"/>
                <w:lang w:eastAsia="en-US"/>
              </w:rPr>
              <w:t>руб.</w:t>
            </w:r>
          </w:p>
          <w:p w:rsidR="00611EAA" w:rsidRPr="00C46FFF" w:rsidRDefault="00611EAA" w:rsidP="00611EAA">
            <w:pPr>
              <w:spacing w:after="0" w:line="240" w:lineRule="auto"/>
              <w:contextualSpacing/>
              <w:rPr>
                <w:sz w:val="24"/>
                <w:szCs w:val="24"/>
                <w:lang w:eastAsia="en-US"/>
              </w:rPr>
            </w:pPr>
            <w:r w:rsidRPr="00C46FFF">
              <w:rPr>
                <w:sz w:val="24"/>
                <w:szCs w:val="24"/>
                <w:lang w:eastAsia="en-US"/>
              </w:rPr>
              <w:t>2023г.-   39</w:t>
            </w:r>
            <w:r w:rsidR="00210F58">
              <w:rPr>
                <w:sz w:val="24"/>
                <w:szCs w:val="24"/>
                <w:lang w:eastAsia="en-US"/>
              </w:rPr>
              <w:t xml:space="preserve"> </w:t>
            </w:r>
            <w:r w:rsidRPr="00C46FFF">
              <w:rPr>
                <w:sz w:val="24"/>
                <w:szCs w:val="24"/>
                <w:lang w:eastAsia="en-US"/>
              </w:rPr>
              <w:t>535,5</w:t>
            </w:r>
            <w:r w:rsidR="00210F58">
              <w:rPr>
                <w:sz w:val="24"/>
                <w:szCs w:val="24"/>
                <w:lang w:eastAsia="en-US"/>
              </w:rPr>
              <w:t xml:space="preserve"> </w:t>
            </w:r>
            <w:r w:rsidRPr="00C46FFF">
              <w:rPr>
                <w:sz w:val="24"/>
                <w:szCs w:val="24"/>
                <w:lang w:eastAsia="en-US"/>
              </w:rPr>
              <w:t>тыс.</w:t>
            </w:r>
            <w:r w:rsidR="00210F58">
              <w:rPr>
                <w:sz w:val="24"/>
                <w:szCs w:val="24"/>
                <w:lang w:eastAsia="en-US"/>
              </w:rPr>
              <w:t xml:space="preserve"> </w:t>
            </w:r>
            <w:r w:rsidRPr="00C46FFF">
              <w:rPr>
                <w:sz w:val="24"/>
                <w:szCs w:val="24"/>
                <w:lang w:eastAsia="en-US"/>
              </w:rPr>
              <w:t>руб.</w:t>
            </w:r>
          </w:p>
          <w:p w:rsidR="00611EAA" w:rsidRDefault="00611EAA" w:rsidP="00611EAA">
            <w:pPr>
              <w:spacing w:after="0" w:line="240" w:lineRule="auto"/>
              <w:contextualSpacing/>
              <w:rPr>
                <w:sz w:val="24"/>
                <w:szCs w:val="24"/>
                <w:lang w:eastAsia="en-US"/>
              </w:rPr>
            </w:pPr>
            <w:r w:rsidRPr="00C46FFF">
              <w:rPr>
                <w:sz w:val="24"/>
                <w:szCs w:val="24"/>
                <w:lang w:eastAsia="en-US"/>
              </w:rPr>
              <w:t>2024г.-   46</w:t>
            </w:r>
            <w:r w:rsidR="00210F58">
              <w:rPr>
                <w:sz w:val="24"/>
                <w:szCs w:val="24"/>
                <w:lang w:eastAsia="en-US"/>
              </w:rPr>
              <w:t xml:space="preserve"> </w:t>
            </w:r>
            <w:r w:rsidRPr="00C46FFF">
              <w:rPr>
                <w:sz w:val="24"/>
                <w:szCs w:val="24"/>
                <w:lang w:eastAsia="en-US"/>
              </w:rPr>
              <w:t>506,5тыс.</w:t>
            </w:r>
            <w:r w:rsidR="00210F58">
              <w:rPr>
                <w:sz w:val="24"/>
                <w:szCs w:val="24"/>
                <w:lang w:eastAsia="en-US"/>
              </w:rPr>
              <w:t xml:space="preserve"> </w:t>
            </w:r>
            <w:r w:rsidRPr="00C46FFF">
              <w:rPr>
                <w:sz w:val="24"/>
                <w:szCs w:val="24"/>
                <w:lang w:eastAsia="en-US"/>
              </w:rPr>
              <w:t>руб.</w:t>
            </w:r>
          </w:p>
        </w:tc>
      </w:tr>
      <w:tr w:rsidR="00611EAA" w:rsidTr="00611EAA">
        <w:trPr>
          <w:trHeight w:val="175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Ожидаемые результаты реализации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pPr>
            <w:r>
              <w:rPr>
                <w:rFonts w:ascii="Times New Roman" w:hAnsi="Times New Roman" w:cs="Times New Roman"/>
              </w:rPr>
              <w:t>Ожидается положительная динамика в показателях организации проведения мероприятий в сфере культуры, проведении массовых мероприятий и праздников. Повышение квалификации специалистов. Создание условий для организации досуга, сохранения и развитие традиционного народного художественного творчества</w:t>
            </w:r>
          </w:p>
        </w:tc>
      </w:tr>
    </w:tbl>
    <w:p w:rsidR="00611EAA" w:rsidRDefault="00611EAA" w:rsidP="00611EAA">
      <w:pPr>
        <w:spacing w:after="0" w:line="240" w:lineRule="auto"/>
        <w:ind w:firstLine="720"/>
        <w:jc w:val="center"/>
        <w:rPr>
          <w:b/>
          <w:sz w:val="24"/>
          <w:szCs w:val="24"/>
        </w:rPr>
      </w:pPr>
    </w:p>
    <w:p w:rsidR="00611EAA" w:rsidRDefault="00611EAA" w:rsidP="00611EAA">
      <w:pPr>
        <w:spacing w:after="0" w:line="240" w:lineRule="auto"/>
        <w:ind w:left="928"/>
        <w:jc w:val="center"/>
        <w:rPr>
          <w:bCs/>
          <w:sz w:val="24"/>
          <w:szCs w:val="24"/>
        </w:rPr>
      </w:pPr>
      <w:r>
        <w:rPr>
          <w:bCs/>
          <w:sz w:val="24"/>
          <w:szCs w:val="24"/>
        </w:rPr>
        <w:t>1. Общая характеристика сферы реализации подпрограммы</w:t>
      </w:r>
    </w:p>
    <w:p w:rsidR="00611EAA" w:rsidRDefault="00611EAA" w:rsidP="00611EAA">
      <w:pPr>
        <w:spacing w:after="0" w:line="240" w:lineRule="auto"/>
        <w:ind w:firstLine="709"/>
        <w:jc w:val="both"/>
        <w:rPr>
          <w:sz w:val="24"/>
          <w:szCs w:val="24"/>
        </w:rPr>
      </w:pPr>
    </w:p>
    <w:p w:rsidR="00611EAA" w:rsidRDefault="00611EAA" w:rsidP="00611EAA">
      <w:pPr>
        <w:spacing w:after="0" w:line="240" w:lineRule="auto"/>
        <w:ind w:firstLine="709"/>
        <w:jc w:val="both"/>
        <w:rPr>
          <w:sz w:val="24"/>
          <w:szCs w:val="24"/>
        </w:rPr>
      </w:pPr>
      <w:proofErr w:type="gramStart"/>
      <w:r>
        <w:rPr>
          <w:sz w:val="24"/>
          <w:szCs w:val="24"/>
        </w:rPr>
        <w:t>Разработка подпрограммы «Развитие культурно-досуговой сферы Сорочинского городского округа» вызвана необходимостью формирования и реализации приоритетных направлений культурной политики в долгосрочной перспективе, обеспечения на муниципальном уровне системного подхода к решению вопросов развития культуры в Сорочинском городском округе, а также реализации  Указ Президента РФ от 07.05.2018  № 204 «О национальных целях и стратегических задачах развития Российской Федерации на период до 2024 года» и паспорта</w:t>
      </w:r>
      <w:proofErr w:type="gramEnd"/>
      <w:r>
        <w:rPr>
          <w:sz w:val="24"/>
          <w:szCs w:val="24"/>
        </w:rPr>
        <w:t xml:space="preserve"> национального проекта «Культура» от 24 декабря 2018  № 16, </w:t>
      </w:r>
      <w:proofErr w:type="gramStart"/>
      <w:r>
        <w:rPr>
          <w:sz w:val="24"/>
          <w:szCs w:val="24"/>
        </w:rPr>
        <w:t>утвержденный</w:t>
      </w:r>
      <w:proofErr w:type="gramEnd"/>
      <w:r>
        <w:rPr>
          <w:sz w:val="24"/>
          <w:szCs w:val="24"/>
        </w:rPr>
        <w:t xml:space="preserve"> президиумом Совета при Президенте Российской Федерации по стратегическому развитию и национальным проектам.</w:t>
      </w:r>
    </w:p>
    <w:p w:rsidR="00611EAA" w:rsidRDefault="00611EAA" w:rsidP="00611EAA">
      <w:pPr>
        <w:spacing w:after="0" w:line="240" w:lineRule="auto"/>
        <w:ind w:firstLine="567"/>
        <w:jc w:val="both"/>
        <w:rPr>
          <w:rFonts w:eastAsiaTheme="minorHAnsi"/>
          <w:sz w:val="24"/>
          <w:szCs w:val="24"/>
          <w:lang w:eastAsia="en-US"/>
        </w:rPr>
      </w:pPr>
      <w:r>
        <w:rPr>
          <w:rFonts w:eastAsiaTheme="minorHAnsi"/>
          <w:sz w:val="24"/>
          <w:szCs w:val="24"/>
          <w:lang w:eastAsia="en-US"/>
        </w:rPr>
        <w:t>В настоящее время возросла значимость культурного и творческого развития человека. Культура обязана сохранить фундамент подлинности, установить баланс традиций и современности, обеспечить национальную идентичность.</w:t>
      </w:r>
    </w:p>
    <w:p w:rsidR="00611EAA" w:rsidRDefault="00611EAA" w:rsidP="00611EAA">
      <w:pPr>
        <w:spacing w:after="0" w:line="240" w:lineRule="auto"/>
        <w:ind w:firstLine="709"/>
        <w:jc w:val="both"/>
        <w:rPr>
          <w:rFonts w:eastAsiaTheme="minorHAnsi"/>
          <w:sz w:val="24"/>
          <w:szCs w:val="24"/>
          <w:lang w:eastAsia="en-US"/>
        </w:rPr>
      </w:pPr>
      <w:r>
        <w:rPr>
          <w:rFonts w:eastAsiaTheme="minorHAnsi"/>
          <w:sz w:val="24"/>
          <w:szCs w:val="24"/>
          <w:lang w:eastAsia="en-US"/>
        </w:rPr>
        <w:t>Одним из приоритетных направлений в сфере культуры является сохранение народного творчества, внедрение современных форм культурно-досуговой деятельности, приумножение культурного наследия округа как основы культурной идентификации и единства общества.</w:t>
      </w:r>
    </w:p>
    <w:p w:rsidR="00611EAA" w:rsidRDefault="00611EAA" w:rsidP="00611EAA">
      <w:pPr>
        <w:spacing w:after="0" w:line="240" w:lineRule="auto"/>
        <w:ind w:firstLine="567"/>
        <w:jc w:val="both"/>
        <w:rPr>
          <w:rFonts w:eastAsiaTheme="minorHAnsi"/>
          <w:sz w:val="24"/>
          <w:szCs w:val="24"/>
          <w:lang w:eastAsia="en-US"/>
        </w:rPr>
      </w:pPr>
      <w:r>
        <w:rPr>
          <w:rFonts w:eastAsiaTheme="minorHAnsi"/>
          <w:sz w:val="24"/>
          <w:szCs w:val="24"/>
          <w:lang w:eastAsia="en-US"/>
        </w:rPr>
        <w:t>Сегодня среди основных проблем современного общества важно выделить социальную разобщенность, безынициативность населения, отсутствие устоявшихся ценностных ориентиров. В связи с этим разработанная подпрограмма мероприятий предусматривает активное вовлечение жителей округа для участия в клубных формированиях и мероприятиях, что служит средством продвижения общечеловеческих культурных ценностей.</w:t>
      </w:r>
    </w:p>
    <w:p w:rsidR="00611EAA" w:rsidRDefault="00611EAA" w:rsidP="00611EAA">
      <w:pPr>
        <w:spacing w:after="0" w:line="240" w:lineRule="auto"/>
        <w:ind w:firstLine="567"/>
        <w:jc w:val="both"/>
        <w:rPr>
          <w:rFonts w:eastAsiaTheme="minorHAnsi"/>
          <w:sz w:val="24"/>
          <w:szCs w:val="24"/>
          <w:lang w:eastAsia="en-US"/>
        </w:rPr>
      </w:pPr>
      <w:r>
        <w:rPr>
          <w:rFonts w:eastAsiaTheme="minorHAnsi"/>
          <w:sz w:val="24"/>
          <w:szCs w:val="24"/>
          <w:lang w:eastAsia="en-US"/>
        </w:rPr>
        <w:t>Культурно-досуговое обслуживание населения Сорочинского городского округа осуществляет муниципальное бюджетное учреждение культуры «Клубная система Сорочинского городского округа Оренбургской области». В учреждениях культурно-досугового типа Клубной системы работает 381 клубное формирование. Самодеятельным творчеством в них занимается более 4000 человек, ежегодно проводится более 5000 мероприятий. Достигнуты высокие результаты работы в сфере народного творчества. На базе домов культуры и клубов</w:t>
      </w:r>
      <w:r>
        <w:rPr>
          <w:sz w:val="24"/>
          <w:szCs w:val="24"/>
        </w:rPr>
        <w:t xml:space="preserve"> действует и проводит активную концертно-выставочную работу 18 коллективов самодеятельного творчества, которым присвоено звание «народный».</w:t>
      </w:r>
      <w:r>
        <w:rPr>
          <w:rFonts w:eastAsiaTheme="minorHAnsi"/>
          <w:sz w:val="24"/>
          <w:szCs w:val="24"/>
          <w:lang w:eastAsia="en-US"/>
        </w:rPr>
        <w:t xml:space="preserve"> Ежегодно творческие коллективы становятся лауреатами и участниками фестивалей различного уровня.</w:t>
      </w:r>
    </w:p>
    <w:p w:rsidR="00611EAA" w:rsidRDefault="00611EAA" w:rsidP="00611EAA">
      <w:pPr>
        <w:spacing w:after="0" w:line="240" w:lineRule="auto"/>
        <w:ind w:firstLine="567"/>
        <w:jc w:val="both"/>
        <w:rPr>
          <w:rFonts w:eastAsiaTheme="minorHAnsi"/>
          <w:sz w:val="24"/>
          <w:szCs w:val="24"/>
          <w:lang w:eastAsia="en-US"/>
        </w:rPr>
      </w:pPr>
      <w:r>
        <w:rPr>
          <w:rFonts w:eastAsiaTheme="minorHAnsi"/>
          <w:sz w:val="24"/>
          <w:szCs w:val="24"/>
          <w:lang w:eastAsia="en-US"/>
        </w:rPr>
        <w:t xml:space="preserve">Реализация подпрограммы позволит создать условия, при которых основной спектр услуг в сфере культуры и досуга, станет более качественным и доступным населению, </w:t>
      </w:r>
      <w:r>
        <w:rPr>
          <w:rFonts w:eastAsiaTheme="minorHAnsi"/>
          <w:sz w:val="24"/>
          <w:szCs w:val="24"/>
          <w:lang w:eastAsia="en-US"/>
        </w:rPr>
        <w:lastRenderedPageBreak/>
        <w:t>проживающему в разных территориях округа и принадлежащему к разным социальным группам.</w:t>
      </w:r>
    </w:p>
    <w:p w:rsidR="00611EAA" w:rsidRDefault="00611EAA" w:rsidP="00611EAA">
      <w:pPr>
        <w:spacing w:after="0" w:line="240" w:lineRule="auto"/>
        <w:ind w:firstLine="567"/>
        <w:jc w:val="both"/>
        <w:rPr>
          <w:rFonts w:eastAsiaTheme="minorHAnsi"/>
          <w:sz w:val="24"/>
          <w:szCs w:val="24"/>
          <w:lang w:eastAsia="en-US"/>
        </w:rPr>
      </w:pPr>
      <w:r>
        <w:rPr>
          <w:rFonts w:eastAsiaTheme="minorHAnsi"/>
          <w:sz w:val="24"/>
          <w:szCs w:val="24"/>
          <w:lang w:eastAsia="en-US"/>
        </w:rPr>
        <w:t>Намеченные подпрограммой мероприятия будут способствовать улучшению влияния культуры на формирование позитивных установок и ценностных ориентиров у населения района.</w:t>
      </w:r>
    </w:p>
    <w:p w:rsidR="00611EAA" w:rsidRDefault="00611EAA" w:rsidP="00611EAA">
      <w:pPr>
        <w:pStyle w:val="consplusnormal1"/>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рамках установленного муниципальному бюджетному учреждению культуры «Клубная система Сорочинского городского округа Оренбургской области» муниципального задания предусматривается взимание платы за оказание услуг по показу кинофильмов.</w:t>
      </w:r>
    </w:p>
    <w:p w:rsidR="00611EAA" w:rsidRDefault="00611EAA" w:rsidP="00611EAA">
      <w:pPr>
        <w:keepNext/>
        <w:suppressLineNumbers/>
        <w:suppressAutoHyphens/>
        <w:spacing w:after="0" w:line="240" w:lineRule="auto"/>
        <w:ind w:firstLine="709"/>
        <w:jc w:val="both"/>
        <w:rPr>
          <w:sz w:val="24"/>
          <w:szCs w:val="24"/>
        </w:rPr>
      </w:pPr>
    </w:p>
    <w:p w:rsidR="00611EAA" w:rsidRDefault="00611EAA" w:rsidP="00611EAA">
      <w:pPr>
        <w:tabs>
          <w:tab w:val="left" w:pos="2800"/>
        </w:tabs>
        <w:spacing w:after="0" w:line="240" w:lineRule="auto"/>
        <w:ind w:left="568"/>
        <w:jc w:val="center"/>
        <w:rPr>
          <w:sz w:val="24"/>
          <w:szCs w:val="24"/>
        </w:rPr>
      </w:pPr>
      <w:r>
        <w:rPr>
          <w:sz w:val="24"/>
          <w:szCs w:val="24"/>
        </w:rPr>
        <w:t>2. Показатели (индикаторы) подпрограммы</w:t>
      </w:r>
    </w:p>
    <w:p w:rsidR="00611EAA" w:rsidRDefault="00611EAA" w:rsidP="00611EAA">
      <w:pPr>
        <w:widowControl w:val="0"/>
        <w:spacing w:after="0" w:line="240" w:lineRule="auto"/>
        <w:ind w:firstLine="709"/>
        <w:jc w:val="both"/>
        <w:rPr>
          <w:bCs/>
          <w:sz w:val="24"/>
          <w:szCs w:val="24"/>
        </w:rPr>
      </w:pPr>
    </w:p>
    <w:p w:rsidR="00611EAA" w:rsidRDefault="00611EAA" w:rsidP="00611EAA">
      <w:pPr>
        <w:widowControl w:val="0"/>
        <w:spacing w:after="0" w:line="240" w:lineRule="auto"/>
        <w:ind w:firstLine="709"/>
        <w:jc w:val="both"/>
        <w:rPr>
          <w:bCs/>
          <w:sz w:val="24"/>
          <w:szCs w:val="24"/>
        </w:rPr>
      </w:pPr>
      <w:r>
        <w:rPr>
          <w:bCs/>
          <w:sz w:val="24"/>
          <w:szCs w:val="24"/>
        </w:rPr>
        <w:t xml:space="preserve">Целью подпрограммы является: </w:t>
      </w:r>
    </w:p>
    <w:p w:rsidR="00611EAA" w:rsidRDefault="00611EAA" w:rsidP="00611EAA">
      <w:pPr>
        <w:widowControl w:val="0"/>
        <w:spacing w:after="0" w:line="240" w:lineRule="auto"/>
        <w:ind w:firstLine="709"/>
        <w:jc w:val="both"/>
        <w:rPr>
          <w:bCs/>
          <w:sz w:val="24"/>
          <w:szCs w:val="24"/>
        </w:rPr>
      </w:pPr>
      <w:r>
        <w:rPr>
          <w:sz w:val="24"/>
          <w:szCs w:val="24"/>
        </w:rPr>
        <w:t>Создание условий для организации досуга, сохранения и развитие традиционного народного художественного творчества</w:t>
      </w:r>
    </w:p>
    <w:p w:rsidR="00611EAA" w:rsidRDefault="00611EAA" w:rsidP="00611EAA">
      <w:pPr>
        <w:widowControl w:val="0"/>
        <w:spacing w:after="0" w:line="240" w:lineRule="auto"/>
        <w:ind w:firstLine="709"/>
        <w:jc w:val="both"/>
        <w:rPr>
          <w:bCs/>
          <w:sz w:val="24"/>
          <w:szCs w:val="24"/>
        </w:rPr>
      </w:pPr>
      <w:r>
        <w:rPr>
          <w:bCs/>
          <w:sz w:val="24"/>
          <w:szCs w:val="24"/>
        </w:rPr>
        <w:t>Подпрограмма предусматривает решение следующих задач:</w:t>
      </w:r>
    </w:p>
    <w:p w:rsidR="00611EAA" w:rsidRDefault="00611EAA" w:rsidP="00611EAA">
      <w:pPr>
        <w:pStyle w:val="afd"/>
        <w:keepNext/>
        <w:suppressLineNumbers/>
        <w:suppressAutoHyphens/>
        <w:spacing w:after="0" w:line="240" w:lineRule="auto"/>
        <w:ind w:left="0" w:firstLine="709"/>
        <w:jc w:val="both"/>
        <w:rPr>
          <w:sz w:val="24"/>
          <w:szCs w:val="24"/>
        </w:rPr>
      </w:pPr>
      <w:r>
        <w:rPr>
          <w:sz w:val="24"/>
          <w:szCs w:val="24"/>
        </w:rPr>
        <w:t>- 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w:t>
      </w:r>
    </w:p>
    <w:p w:rsidR="00611EAA" w:rsidRDefault="00611EAA" w:rsidP="00611EAA">
      <w:pPr>
        <w:pStyle w:val="afd"/>
        <w:keepNext/>
        <w:suppressLineNumbers/>
        <w:suppressAutoHyphens/>
        <w:spacing w:after="0" w:line="240" w:lineRule="auto"/>
        <w:ind w:left="0" w:firstLine="709"/>
        <w:jc w:val="both"/>
        <w:rPr>
          <w:sz w:val="24"/>
          <w:szCs w:val="24"/>
        </w:rPr>
      </w:pPr>
      <w:r>
        <w:rPr>
          <w:sz w:val="24"/>
          <w:szCs w:val="24"/>
        </w:rPr>
        <w:t>- Сохранение и развитие традиционного народного художественного творчества, самобытных национальных культур, народных промыслов и ремесел   любительского искусства, самодеятельной творческой инициативы и социально-культурной активности населения.</w:t>
      </w:r>
    </w:p>
    <w:p w:rsidR="00611EAA" w:rsidRDefault="00611EAA" w:rsidP="00611EAA">
      <w:pPr>
        <w:widowControl w:val="0"/>
        <w:spacing w:after="0" w:line="240" w:lineRule="auto"/>
        <w:ind w:firstLine="709"/>
        <w:jc w:val="both"/>
        <w:rPr>
          <w:b/>
          <w:sz w:val="24"/>
          <w:szCs w:val="24"/>
        </w:rPr>
      </w:pPr>
      <w:r>
        <w:rPr>
          <w:bCs/>
          <w:sz w:val="24"/>
          <w:szCs w:val="24"/>
        </w:rPr>
        <w:t>Сведения о показателях (индикаторах) подпрограммы представлены в Приложении № 1 к настоящей муниципальной программе.</w:t>
      </w:r>
    </w:p>
    <w:p w:rsidR="00611EAA" w:rsidRDefault="00611EAA" w:rsidP="00611EAA">
      <w:pPr>
        <w:spacing w:after="0" w:line="240" w:lineRule="auto"/>
        <w:ind w:left="709"/>
        <w:jc w:val="center"/>
        <w:rPr>
          <w:b/>
          <w:sz w:val="24"/>
          <w:szCs w:val="24"/>
        </w:rPr>
      </w:pPr>
    </w:p>
    <w:p w:rsidR="00611EAA" w:rsidRDefault="00611EAA" w:rsidP="00611EAA">
      <w:pPr>
        <w:spacing w:after="0" w:line="240" w:lineRule="auto"/>
        <w:ind w:left="709"/>
        <w:jc w:val="center"/>
        <w:rPr>
          <w:sz w:val="24"/>
          <w:szCs w:val="24"/>
        </w:rPr>
      </w:pPr>
      <w:r>
        <w:rPr>
          <w:sz w:val="24"/>
          <w:szCs w:val="24"/>
        </w:rPr>
        <w:t>3. Перечень и характеристика основных мероприятий подпрограммы</w:t>
      </w:r>
    </w:p>
    <w:p w:rsidR="00611EAA" w:rsidRDefault="00611EAA" w:rsidP="00611EAA">
      <w:pPr>
        <w:spacing w:after="0" w:line="240" w:lineRule="auto"/>
        <w:ind w:left="709"/>
        <w:jc w:val="center"/>
        <w:rPr>
          <w:sz w:val="24"/>
          <w:szCs w:val="24"/>
        </w:rPr>
      </w:pPr>
    </w:p>
    <w:p w:rsidR="00611EAA" w:rsidRDefault="00611EAA" w:rsidP="00611EA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Основными мероприятиями подпрограммы являются: </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Организация проведения мероприятий в сфере культуры. </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проведения массовых мероприятий и праздников. </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Реализация мероприятий приоритетного проекта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 Реализация мероприятий регионального проекта «Культурная среда».</w:t>
      </w:r>
    </w:p>
    <w:p w:rsidR="00611EAA" w:rsidRDefault="00611EAA" w:rsidP="00611EAA">
      <w:pPr>
        <w:pStyle w:val="ConsPlusNormal0"/>
        <w:ind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 2 к настоящей муниципальной программе.</w:t>
      </w:r>
    </w:p>
    <w:p w:rsidR="00611EAA" w:rsidRDefault="00611EAA" w:rsidP="00611EAA">
      <w:pPr>
        <w:spacing w:after="0"/>
        <w:ind w:firstLine="567"/>
        <w:jc w:val="center"/>
        <w:rPr>
          <w:b/>
          <w:bCs/>
          <w:sz w:val="24"/>
          <w:szCs w:val="24"/>
        </w:rPr>
      </w:pPr>
    </w:p>
    <w:p w:rsidR="00611EAA" w:rsidRDefault="00611EAA" w:rsidP="00611EAA">
      <w:pPr>
        <w:tabs>
          <w:tab w:val="center" w:pos="5385"/>
          <w:tab w:val="left" w:pos="9330"/>
        </w:tabs>
        <w:spacing w:after="0"/>
        <w:ind w:firstLine="567"/>
        <w:rPr>
          <w:bCs/>
          <w:sz w:val="24"/>
          <w:szCs w:val="24"/>
        </w:rPr>
      </w:pPr>
      <w:r>
        <w:rPr>
          <w:bCs/>
          <w:sz w:val="24"/>
          <w:szCs w:val="24"/>
        </w:rPr>
        <w:tab/>
        <w:t xml:space="preserve"> 4. Информация о ресурсном обеспечении подпрограммы</w:t>
      </w:r>
      <w:r>
        <w:rPr>
          <w:bCs/>
          <w:sz w:val="24"/>
          <w:szCs w:val="24"/>
        </w:rPr>
        <w:tab/>
      </w:r>
    </w:p>
    <w:p w:rsidR="00611EAA" w:rsidRDefault="00611EAA" w:rsidP="00611EAA">
      <w:pPr>
        <w:spacing w:after="0"/>
        <w:ind w:firstLine="567"/>
        <w:jc w:val="both"/>
        <w:rPr>
          <w:bCs/>
          <w:sz w:val="24"/>
          <w:szCs w:val="24"/>
        </w:rPr>
      </w:pPr>
    </w:p>
    <w:p w:rsidR="00611EAA" w:rsidRDefault="00611EAA" w:rsidP="00611EAA">
      <w:pPr>
        <w:spacing w:after="0"/>
        <w:ind w:firstLine="567"/>
        <w:jc w:val="both"/>
        <w:rPr>
          <w:bCs/>
          <w:sz w:val="24"/>
          <w:szCs w:val="24"/>
        </w:rPr>
      </w:pPr>
      <w:r>
        <w:rPr>
          <w:bCs/>
          <w:sz w:val="24"/>
          <w:szCs w:val="24"/>
        </w:rPr>
        <w:t xml:space="preserve">Ресурсное обеспечение подпрограммы представлено в Приложении № 3 к настоящей муниципальной программе. </w:t>
      </w:r>
    </w:p>
    <w:p w:rsidR="00611EAA" w:rsidRDefault="00611EAA" w:rsidP="00611EAA">
      <w:pPr>
        <w:spacing w:after="0"/>
        <w:ind w:firstLine="567"/>
        <w:jc w:val="both"/>
        <w:rPr>
          <w:bCs/>
          <w:sz w:val="24"/>
          <w:szCs w:val="24"/>
        </w:rPr>
      </w:pPr>
    </w:p>
    <w:p w:rsidR="00611EAA" w:rsidRDefault="00611EAA" w:rsidP="00611EAA">
      <w:pPr>
        <w:tabs>
          <w:tab w:val="left" w:pos="3960"/>
        </w:tabs>
        <w:spacing w:after="0"/>
        <w:jc w:val="center"/>
        <w:rPr>
          <w:sz w:val="24"/>
          <w:szCs w:val="24"/>
        </w:rPr>
      </w:pPr>
      <w:r>
        <w:rPr>
          <w:sz w:val="24"/>
          <w:szCs w:val="24"/>
        </w:rPr>
        <w:t xml:space="preserve">5. Информация о значимости подпрограммы для достижения </w:t>
      </w:r>
    </w:p>
    <w:p w:rsidR="00611EAA" w:rsidRDefault="00611EAA" w:rsidP="00611EAA">
      <w:pPr>
        <w:tabs>
          <w:tab w:val="left" w:pos="3960"/>
        </w:tabs>
        <w:spacing w:after="0"/>
        <w:jc w:val="center"/>
        <w:rPr>
          <w:sz w:val="24"/>
          <w:szCs w:val="24"/>
        </w:rPr>
      </w:pPr>
      <w:r>
        <w:rPr>
          <w:sz w:val="24"/>
          <w:szCs w:val="24"/>
        </w:rPr>
        <w:t>целей муниципальной программы</w:t>
      </w:r>
    </w:p>
    <w:p w:rsidR="00611EAA" w:rsidRDefault="00611EAA" w:rsidP="00611EAA">
      <w:pPr>
        <w:spacing w:after="0" w:line="240" w:lineRule="auto"/>
        <w:ind w:firstLine="567"/>
        <w:jc w:val="both"/>
        <w:rPr>
          <w:b/>
          <w:sz w:val="24"/>
          <w:szCs w:val="24"/>
        </w:rPr>
      </w:pPr>
      <w:r>
        <w:rPr>
          <w:sz w:val="24"/>
          <w:szCs w:val="24"/>
        </w:rPr>
        <w:t>Коэффициент значимости подпрограммы для достижения цели муниципальной программы признается равным 0,45.</w:t>
      </w:r>
    </w:p>
    <w:p w:rsidR="00611EAA" w:rsidRDefault="00611EAA" w:rsidP="00611EAA">
      <w:pPr>
        <w:spacing w:after="0" w:line="240" w:lineRule="auto"/>
        <w:ind w:left="4236" w:firstLine="720"/>
        <w:jc w:val="both"/>
        <w:rPr>
          <w:sz w:val="24"/>
          <w:szCs w:val="24"/>
        </w:rPr>
      </w:pPr>
    </w:p>
    <w:p w:rsidR="00611EAA" w:rsidRDefault="00611EAA" w:rsidP="00611EAA">
      <w:pPr>
        <w:spacing w:after="0" w:line="240" w:lineRule="auto"/>
        <w:ind w:left="4236" w:firstLine="720"/>
        <w:jc w:val="both"/>
        <w:rPr>
          <w:sz w:val="24"/>
          <w:szCs w:val="24"/>
        </w:rPr>
      </w:pPr>
    </w:p>
    <w:p w:rsidR="00611EAA" w:rsidRDefault="00611EAA" w:rsidP="00611EAA">
      <w:pPr>
        <w:spacing w:after="0" w:line="240" w:lineRule="auto"/>
        <w:ind w:left="4236" w:firstLine="720"/>
        <w:jc w:val="both"/>
        <w:rPr>
          <w:sz w:val="24"/>
          <w:szCs w:val="24"/>
        </w:rPr>
      </w:pPr>
    </w:p>
    <w:p w:rsidR="00611EAA" w:rsidRDefault="00611EAA" w:rsidP="00611EAA">
      <w:pPr>
        <w:spacing w:after="0" w:line="240" w:lineRule="auto"/>
        <w:ind w:left="4236" w:firstLine="720"/>
        <w:jc w:val="both"/>
        <w:rPr>
          <w:sz w:val="24"/>
          <w:szCs w:val="24"/>
        </w:rPr>
      </w:pPr>
    </w:p>
    <w:p w:rsidR="00611EAA" w:rsidRDefault="00611EAA" w:rsidP="00611EAA">
      <w:pPr>
        <w:spacing w:after="0" w:line="240" w:lineRule="auto"/>
        <w:ind w:left="4236" w:firstLine="720"/>
        <w:jc w:val="both"/>
        <w:rPr>
          <w:sz w:val="24"/>
          <w:szCs w:val="24"/>
        </w:rPr>
      </w:pPr>
    </w:p>
    <w:p w:rsidR="00611EAA" w:rsidRDefault="00611EAA" w:rsidP="00611EAA">
      <w:pPr>
        <w:spacing w:after="0" w:line="240" w:lineRule="auto"/>
        <w:ind w:left="4236" w:firstLine="720"/>
        <w:jc w:val="both"/>
      </w:pPr>
      <w:r>
        <w:rPr>
          <w:sz w:val="24"/>
          <w:szCs w:val="24"/>
        </w:rPr>
        <w:lastRenderedPageBreak/>
        <w:t>Приложение № 6</w:t>
      </w:r>
    </w:p>
    <w:p w:rsidR="00611EAA" w:rsidRPr="00726A61" w:rsidRDefault="00611EAA" w:rsidP="00611EAA">
      <w:pPr>
        <w:spacing w:after="0" w:line="240" w:lineRule="auto"/>
        <w:ind w:left="4956" w:firstLine="12"/>
        <w:jc w:val="both"/>
        <w:rPr>
          <w:sz w:val="24"/>
          <w:szCs w:val="24"/>
        </w:rPr>
      </w:pPr>
      <w:r>
        <w:rPr>
          <w:sz w:val="24"/>
          <w:szCs w:val="24"/>
        </w:rPr>
        <w:t xml:space="preserve">к муниципальной программе «Развитие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 Оренбургской области»</w:t>
      </w:r>
    </w:p>
    <w:p w:rsidR="00611EAA" w:rsidRDefault="00611EAA" w:rsidP="00611EAA">
      <w:pPr>
        <w:spacing w:after="0" w:line="240" w:lineRule="auto"/>
        <w:jc w:val="center"/>
        <w:rPr>
          <w:sz w:val="24"/>
          <w:szCs w:val="24"/>
        </w:rPr>
      </w:pPr>
    </w:p>
    <w:p w:rsidR="00611EAA" w:rsidRDefault="00611EAA" w:rsidP="00611EAA">
      <w:pPr>
        <w:spacing w:after="0" w:line="240" w:lineRule="auto"/>
        <w:jc w:val="center"/>
      </w:pPr>
      <w:r>
        <w:rPr>
          <w:sz w:val="24"/>
          <w:szCs w:val="24"/>
        </w:rPr>
        <w:t xml:space="preserve">ПАСПОРТ </w:t>
      </w:r>
    </w:p>
    <w:p w:rsidR="00611EAA" w:rsidRDefault="00611EAA" w:rsidP="00611EAA">
      <w:pPr>
        <w:spacing w:after="0" w:line="240" w:lineRule="auto"/>
        <w:jc w:val="center"/>
      </w:pPr>
      <w:r>
        <w:rPr>
          <w:sz w:val="24"/>
          <w:szCs w:val="24"/>
        </w:rPr>
        <w:t xml:space="preserve"> подпрограммы «Развитие дополнительного образования детей в сфере культуры и искусства Сорочинского городского округа» (далее – подпрограмма)</w:t>
      </w:r>
    </w:p>
    <w:p w:rsidR="00611EAA" w:rsidRDefault="00611EAA" w:rsidP="00611EAA">
      <w:pPr>
        <w:spacing w:after="0" w:line="240" w:lineRule="auto"/>
        <w:jc w:val="center"/>
      </w:pPr>
      <w:r>
        <w:rPr>
          <w:sz w:val="24"/>
          <w:szCs w:val="24"/>
        </w:rPr>
        <w:t xml:space="preserve">муниципальной программы «Развитие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w:t>
      </w:r>
    </w:p>
    <w:p w:rsidR="00611EAA" w:rsidRDefault="00611EAA" w:rsidP="00611EAA">
      <w:pPr>
        <w:spacing w:after="0" w:line="240" w:lineRule="auto"/>
        <w:jc w:val="center"/>
        <w:rPr>
          <w:sz w:val="24"/>
          <w:szCs w:val="24"/>
        </w:rPr>
      </w:pPr>
      <w:r>
        <w:rPr>
          <w:sz w:val="24"/>
          <w:szCs w:val="24"/>
        </w:rPr>
        <w:t>Оренбургской области»</w:t>
      </w:r>
    </w:p>
    <w:p w:rsidR="00611EAA" w:rsidRDefault="00611EAA" w:rsidP="00611EAA">
      <w:pPr>
        <w:spacing w:after="0" w:line="240" w:lineRule="auto"/>
        <w:jc w:val="center"/>
        <w:rPr>
          <w:sz w:val="24"/>
          <w:szCs w:val="24"/>
        </w:rPr>
      </w:pP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19"/>
        <w:gridCol w:w="6237"/>
      </w:tblGrid>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Ответственный исполнитель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ConsPlusCell"/>
              <w:keepNext/>
              <w:widowControl/>
              <w:suppressLineNumbers/>
              <w:suppressAutoHyphens/>
              <w:rPr>
                <w:rFonts w:ascii="Times New Roman" w:hAnsi="Times New Roman" w:cs="Times New Roman"/>
                <w:sz w:val="24"/>
                <w:szCs w:val="24"/>
              </w:rPr>
            </w:pPr>
            <w:r>
              <w:rPr>
                <w:rFonts w:ascii="Times New Roman" w:hAnsi="Times New Roman" w:cs="Times New Roman"/>
                <w:sz w:val="24"/>
                <w:szCs w:val="24"/>
              </w:rPr>
              <w:t>Отдел по культуре и искусству администрации   Сорочинского городского округа Оренбургской области</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Участники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ConsPlusCell"/>
              <w:keepNext/>
              <w:widowControl/>
              <w:suppressLineNumbers/>
              <w:suppressAutoHyphens/>
              <w:rPr>
                <w:rFonts w:ascii="Times New Roman" w:hAnsi="Times New Roman" w:cs="Times New Roman"/>
                <w:sz w:val="24"/>
                <w:szCs w:val="24"/>
              </w:rPr>
            </w:pPr>
            <w:r>
              <w:rPr>
                <w:rFonts w:ascii="Times New Roman" w:hAnsi="Times New Roman" w:cs="Times New Roman"/>
                <w:sz w:val="24"/>
                <w:szCs w:val="24"/>
              </w:rPr>
              <w:t xml:space="preserve">Отсутствуют </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Цель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spacing w:after="0" w:line="240" w:lineRule="auto"/>
              <w:rPr>
                <w:sz w:val="24"/>
                <w:szCs w:val="24"/>
              </w:rPr>
            </w:pPr>
            <w:r>
              <w:rPr>
                <w:sz w:val="24"/>
                <w:szCs w:val="24"/>
              </w:rPr>
              <w:t xml:space="preserve">Создание условий для организации досуга, сохранения и развитие традиционного народного художественного творчества </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Задачи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 О</w:t>
            </w:r>
            <w:r w:rsidRPr="008664DE">
              <w:rPr>
                <w:rFonts w:ascii="Times New Roman" w:hAnsi="Times New Roman" w:cs="Times New Roman"/>
              </w:rPr>
              <w:t>рганизация и осуществление образовательной деятельности по реализации дополнительных предпрофессиональных программ и дополнительных общеразвивающих программ в области искусств</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Приоритетные проекты (программы), региональные проекты, реализуемые в рамках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Pr="00C46FFF" w:rsidRDefault="00611EAA" w:rsidP="00611EAA">
            <w:pPr>
              <w:pStyle w:val="consplusnormal1"/>
              <w:ind w:firstLine="0"/>
            </w:pPr>
            <w:r w:rsidRPr="00C46FFF">
              <w:rPr>
                <w:rFonts w:ascii="Times New Roman" w:hAnsi="Times New Roman" w:cs="Times New Roman"/>
                <w:bCs/>
                <w:sz w:val="24"/>
                <w:szCs w:val="24"/>
              </w:rPr>
              <w:t>Региональный проект «Обеспечение качественно нового уровня развития инфраструктуры культуры «Культурная среда».</w:t>
            </w:r>
          </w:p>
          <w:p w:rsidR="00611EAA" w:rsidRPr="00C46FFF" w:rsidRDefault="00611EAA" w:rsidP="00611EAA">
            <w:pPr>
              <w:spacing w:after="0" w:line="240" w:lineRule="auto"/>
              <w:rPr>
                <w:bCs/>
                <w:sz w:val="24"/>
                <w:szCs w:val="24"/>
              </w:rPr>
            </w:pPr>
            <w:r w:rsidRPr="00C46FFF">
              <w:rPr>
                <w:bCs/>
                <w:sz w:val="24"/>
                <w:szCs w:val="24"/>
              </w:rPr>
              <w:t>Региональный проект «Создание условий для реализации творческого потенциала нации « Творческие люди»</w:t>
            </w:r>
          </w:p>
          <w:p w:rsidR="00611EAA" w:rsidRPr="00C46FFF" w:rsidRDefault="00611EAA" w:rsidP="00611EAA">
            <w:pPr>
              <w:spacing w:after="0" w:line="240" w:lineRule="auto"/>
            </w:pPr>
            <w:r w:rsidRPr="00C46FFF">
              <w:rPr>
                <w:bCs/>
                <w:sz w:val="24"/>
                <w:szCs w:val="24"/>
              </w:rPr>
              <w:t>Региональный проект «Цифровая культура»</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Показатели (индикаторы) подпрограммы</w:t>
            </w:r>
          </w:p>
          <w:p w:rsidR="00611EAA" w:rsidRDefault="00611EAA" w:rsidP="00611EAA"/>
          <w:p w:rsidR="00611EAA" w:rsidRDefault="00611EAA" w:rsidP="00611EAA"/>
          <w:p w:rsidR="00611EAA" w:rsidRDefault="00611EAA" w:rsidP="00611EAA">
            <w:pPr>
              <w:jc w:val="cente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Pr="00C46FFF" w:rsidRDefault="00611EAA" w:rsidP="00611EAA">
            <w:pPr>
              <w:spacing w:after="0" w:line="240" w:lineRule="auto"/>
            </w:pPr>
            <w:r w:rsidRPr="00C46FFF">
              <w:rPr>
                <w:color w:val="000000" w:themeColor="text1"/>
                <w:sz w:val="24"/>
                <w:szCs w:val="24"/>
              </w:rPr>
              <w:t xml:space="preserve">Количество обучающихся и преподавателей Детской школы искусств, принявших участие в олимпиадах, фестивалях, конкурсах различных уровней. </w:t>
            </w:r>
          </w:p>
          <w:p w:rsidR="00611EAA" w:rsidRPr="00C46FFF" w:rsidRDefault="00611EAA" w:rsidP="00611EAA">
            <w:pPr>
              <w:spacing w:after="0" w:line="240" w:lineRule="auto"/>
            </w:pPr>
            <w:r w:rsidRPr="00C46FFF">
              <w:rPr>
                <w:color w:val="000000" w:themeColor="text1"/>
                <w:sz w:val="24"/>
                <w:szCs w:val="24"/>
              </w:rPr>
              <w:t xml:space="preserve">- </w:t>
            </w:r>
            <w:r w:rsidRPr="00C46FFF">
              <w:rPr>
                <w:sz w:val="24"/>
                <w:szCs w:val="24"/>
              </w:rPr>
              <w:t>Доля преподавателей, имеющих первую и высш</w:t>
            </w:r>
            <w:r w:rsidRPr="00C46FFF">
              <w:rPr>
                <w:color w:val="000000" w:themeColor="text1"/>
                <w:sz w:val="24"/>
                <w:szCs w:val="24"/>
              </w:rPr>
              <w:t>ую квалификационную категории</w:t>
            </w:r>
          </w:p>
          <w:p w:rsidR="00611EAA" w:rsidRPr="00C46FFF" w:rsidRDefault="00611EAA" w:rsidP="00611EAA">
            <w:pPr>
              <w:spacing w:after="0" w:line="240" w:lineRule="auto"/>
            </w:pPr>
            <w:r w:rsidRPr="00C46FFF">
              <w:rPr>
                <w:color w:val="000000" w:themeColor="text1"/>
                <w:sz w:val="24"/>
                <w:szCs w:val="24"/>
              </w:rPr>
              <w:t>- Количество человеко-часов (по реализации дополнительных предпрофессиональных программ в области искусств)</w:t>
            </w:r>
          </w:p>
          <w:p w:rsidR="00611EAA" w:rsidRPr="00C46FFF" w:rsidRDefault="00611EAA" w:rsidP="00611EAA">
            <w:pPr>
              <w:spacing w:after="0" w:line="240" w:lineRule="auto"/>
              <w:rPr>
                <w:color w:val="000000" w:themeColor="text1"/>
                <w:sz w:val="24"/>
                <w:szCs w:val="24"/>
              </w:rPr>
            </w:pPr>
            <w:r w:rsidRPr="00C46FFF">
              <w:rPr>
                <w:color w:val="000000" w:themeColor="text1"/>
                <w:sz w:val="24"/>
                <w:szCs w:val="24"/>
              </w:rPr>
              <w:t>- Количество человеко-часов (по реализации дополнительных общеразвивающих программ)</w:t>
            </w:r>
          </w:p>
          <w:p w:rsidR="00611EAA" w:rsidRPr="00C46FFF" w:rsidRDefault="00611EAA" w:rsidP="00611EAA">
            <w:pPr>
              <w:spacing w:after="0" w:line="240" w:lineRule="auto"/>
            </w:pPr>
            <w:r w:rsidRPr="00C46FFF">
              <w:rPr>
                <w:sz w:val="24"/>
                <w:szCs w:val="24"/>
              </w:rPr>
              <w:t>- Количество обучающихся в Детской школе искусств, ставших победителями и призерами зональных, региональных олимпиад, конкурсов и фестивалей</w:t>
            </w:r>
          </w:p>
          <w:p w:rsidR="00611EAA" w:rsidRPr="00C46FFF" w:rsidRDefault="00611EAA" w:rsidP="00611EAA">
            <w:pPr>
              <w:spacing w:after="0" w:line="240" w:lineRule="auto"/>
              <w:rPr>
                <w:color w:val="000000" w:themeColor="text1"/>
                <w:sz w:val="24"/>
                <w:szCs w:val="24"/>
              </w:rPr>
            </w:pPr>
            <w:r w:rsidRPr="00C46FFF">
              <w:rPr>
                <w:color w:val="000000" w:themeColor="text1"/>
                <w:sz w:val="24"/>
                <w:szCs w:val="24"/>
              </w:rPr>
              <w:t>- Среднесписочная численность педагогических работников муниципального бюджетного учреждения дополнительного образования Детская школа искусств</w:t>
            </w:r>
          </w:p>
          <w:p w:rsidR="00611EAA" w:rsidRPr="00C46FFF" w:rsidRDefault="00611EAA" w:rsidP="00611EAA">
            <w:pPr>
              <w:spacing w:after="0" w:line="240" w:lineRule="auto"/>
              <w:rPr>
                <w:color w:val="000000" w:themeColor="text1"/>
                <w:sz w:val="24"/>
                <w:szCs w:val="24"/>
              </w:rPr>
            </w:pPr>
            <w:r w:rsidRPr="00C46FFF">
              <w:rPr>
                <w:color w:val="000000" w:themeColor="text1"/>
                <w:sz w:val="24"/>
                <w:szCs w:val="24"/>
              </w:rPr>
              <w:t>- Количество обучающихся и преподавателей Детской школы искусств, принявших участие в олимпиадах, фестивалях, конкурсах различных уровней.</w:t>
            </w:r>
          </w:p>
          <w:p w:rsidR="00611EAA" w:rsidRPr="00C46FFF" w:rsidRDefault="00611EAA" w:rsidP="00611EAA">
            <w:pPr>
              <w:spacing w:after="0" w:line="240" w:lineRule="auto"/>
            </w:pPr>
            <w:r w:rsidRPr="00C46FFF">
              <w:rPr>
                <w:color w:val="000000" w:themeColor="text1"/>
                <w:sz w:val="24"/>
                <w:szCs w:val="24"/>
              </w:rPr>
              <w:t xml:space="preserve">- </w:t>
            </w:r>
            <w:r w:rsidRPr="00C46FFF">
              <w:rPr>
                <w:sz w:val="24"/>
                <w:szCs w:val="24"/>
              </w:rPr>
              <w:t>Доля преподавателей, имеющих первую и высш</w:t>
            </w:r>
            <w:r w:rsidRPr="00C46FFF">
              <w:rPr>
                <w:color w:val="000000" w:themeColor="text1"/>
                <w:sz w:val="24"/>
                <w:szCs w:val="24"/>
              </w:rPr>
              <w:t>ую квалификационную категории</w:t>
            </w:r>
          </w:p>
          <w:p w:rsidR="00611EAA" w:rsidRPr="00C46FFF" w:rsidRDefault="00611EAA" w:rsidP="00611EAA">
            <w:pPr>
              <w:spacing w:after="0" w:line="240" w:lineRule="auto"/>
              <w:rPr>
                <w:color w:val="000000" w:themeColor="text1"/>
                <w:sz w:val="24"/>
                <w:szCs w:val="24"/>
              </w:rPr>
            </w:pPr>
            <w:r w:rsidRPr="00C46FFF">
              <w:rPr>
                <w:sz w:val="24"/>
                <w:szCs w:val="24"/>
              </w:rPr>
              <w:t xml:space="preserve"> </w:t>
            </w:r>
            <w:r w:rsidRPr="00C46FFF">
              <w:rPr>
                <w:color w:val="000000" w:themeColor="text1"/>
                <w:sz w:val="24"/>
                <w:szCs w:val="24"/>
              </w:rPr>
              <w:t>- Количество человеко-часов (по реализации дополнительных предпрофессиональных программ в области искусств)</w:t>
            </w:r>
          </w:p>
          <w:p w:rsidR="00611EAA" w:rsidRPr="00C46FFF" w:rsidRDefault="00611EAA" w:rsidP="00611EAA">
            <w:pPr>
              <w:spacing w:after="0" w:line="240" w:lineRule="auto"/>
            </w:pPr>
            <w:r w:rsidRPr="00C46FFF">
              <w:rPr>
                <w:color w:val="000000" w:themeColor="text1"/>
                <w:sz w:val="24"/>
                <w:szCs w:val="24"/>
              </w:rPr>
              <w:t xml:space="preserve">- Количество человеко-часов (по реализации </w:t>
            </w:r>
            <w:r w:rsidRPr="00C46FFF">
              <w:rPr>
                <w:color w:val="000000" w:themeColor="text1"/>
                <w:sz w:val="24"/>
                <w:szCs w:val="24"/>
              </w:rPr>
              <w:lastRenderedPageBreak/>
              <w:t>дополнительных общеразвивающих программ)</w:t>
            </w:r>
          </w:p>
          <w:p w:rsidR="00611EAA" w:rsidRPr="00C46FFF" w:rsidRDefault="00611EAA" w:rsidP="00611EAA">
            <w:pPr>
              <w:spacing w:after="0" w:line="240" w:lineRule="auto"/>
            </w:pPr>
            <w:r w:rsidRPr="00C46FFF">
              <w:rPr>
                <w:sz w:val="24"/>
                <w:szCs w:val="24"/>
              </w:rPr>
              <w:t>- Количество обучающихся в Детской школе искусств, ставших победителями и призерами зональных, региональных олимпиад, конкурсов и фестивалей</w:t>
            </w:r>
          </w:p>
          <w:p w:rsidR="00611EAA" w:rsidRPr="00C46FFF" w:rsidRDefault="00611EAA" w:rsidP="00611EAA">
            <w:pPr>
              <w:spacing w:after="0" w:line="240" w:lineRule="auto"/>
            </w:pPr>
            <w:r w:rsidRPr="00C46FFF">
              <w:rPr>
                <w:color w:val="000000" w:themeColor="text1"/>
                <w:sz w:val="24"/>
                <w:szCs w:val="24"/>
              </w:rPr>
              <w:t>- Среднесписочная численность педагогических работников муниципального бюджетного учреждения дополнительного образования Детская школа искусств</w:t>
            </w:r>
          </w:p>
          <w:p w:rsidR="00611EAA" w:rsidRPr="00C46FFF" w:rsidRDefault="00611EAA" w:rsidP="00611EAA">
            <w:pPr>
              <w:spacing w:after="0" w:line="240" w:lineRule="auto"/>
            </w:pPr>
            <w:r w:rsidRPr="00C46FFF">
              <w:rPr>
                <w:color w:val="000000" w:themeColor="text1"/>
                <w:sz w:val="24"/>
                <w:szCs w:val="24"/>
              </w:rPr>
              <w:t xml:space="preserve">- </w:t>
            </w:r>
            <w:r w:rsidRPr="00C46FFF">
              <w:rPr>
                <w:spacing w:val="2"/>
                <w:sz w:val="24"/>
                <w:szCs w:val="24"/>
                <w:shd w:val="clear" w:color="auto" w:fill="FFFFFF"/>
              </w:rPr>
              <w:t>Увеличение численности выпускников детской школы искусств, поступающих в учебные заведения культуры и искусства</w:t>
            </w:r>
          </w:p>
          <w:p w:rsidR="00611EAA" w:rsidRPr="00C46FFF" w:rsidRDefault="00611EAA" w:rsidP="00611EAA">
            <w:pPr>
              <w:spacing w:after="0" w:line="240" w:lineRule="auto"/>
            </w:pPr>
            <w:r w:rsidRPr="00C46FFF">
              <w:rPr>
                <w:spacing w:val="2"/>
                <w:sz w:val="24"/>
                <w:szCs w:val="24"/>
                <w:shd w:val="clear" w:color="auto" w:fill="FFFFFF"/>
              </w:rPr>
              <w:t xml:space="preserve">- </w:t>
            </w:r>
            <w:r w:rsidRPr="00C46FFF">
              <w:rPr>
                <w:sz w:val="24"/>
                <w:szCs w:val="24"/>
              </w:rPr>
              <w:t xml:space="preserve"> Количество работников, прошедших повышение квалификации</w:t>
            </w:r>
          </w:p>
          <w:p w:rsidR="00611EAA" w:rsidRPr="00C46FFF" w:rsidRDefault="00611EAA" w:rsidP="00611EAA">
            <w:pPr>
              <w:spacing w:after="0" w:line="240" w:lineRule="auto"/>
            </w:pPr>
            <w:r w:rsidRPr="00C46FFF">
              <w:rPr>
                <w:sz w:val="24"/>
                <w:szCs w:val="24"/>
              </w:rPr>
              <w:t xml:space="preserve">-Число посещений культурных мероприятий, проводимой детской школой искусств </w:t>
            </w:r>
          </w:p>
          <w:p w:rsidR="00611EAA" w:rsidRPr="00C46FFF" w:rsidRDefault="00611EAA" w:rsidP="00611EAA">
            <w:pPr>
              <w:spacing w:after="0" w:line="240" w:lineRule="auto"/>
            </w:pPr>
            <w:r w:rsidRPr="00C46FFF">
              <w:rPr>
                <w:sz w:val="24"/>
                <w:szCs w:val="24"/>
              </w:rPr>
              <w:t>-Количество специалистов, прошедших повышение квалификации на базе Центров непрерывного образования, нарастающим итогом</w:t>
            </w:r>
          </w:p>
          <w:p w:rsidR="00575978" w:rsidRPr="00C46FFF" w:rsidRDefault="00611EAA" w:rsidP="00611EAA">
            <w:pPr>
              <w:spacing w:after="0" w:line="240" w:lineRule="auto"/>
              <w:rPr>
                <w:sz w:val="24"/>
                <w:szCs w:val="24"/>
              </w:rPr>
            </w:pPr>
            <w:r w:rsidRPr="00C46FFF">
              <w:rPr>
                <w:sz w:val="24"/>
                <w:szCs w:val="24"/>
              </w:rPr>
              <w:t xml:space="preserve">- </w:t>
            </w:r>
            <w:r w:rsidR="0004646E">
              <w:rPr>
                <w:sz w:val="24"/>
                <w:szCs w:val="24"/>
              </w:rPr>
              <w:t>Количество организаций культуры</w:t>
            </w:r>
            <w:r w:rsidRPr="00C46FFF">
              <w:rPr>
                <w:sz w:val="24"/>
                <w:szCs w:val="24"/>
              </w:rPr>
              <w:t xml:space="preserve"> полу</w:t>
            </w:r>
            <w:r w:rsidR="00575978">
              <w:rPr>
                <w:sz w:val="24"/>
                <w:szCs w:val="24"/>
              </w:rPr>
              <w:t>чивших современное оборудование;</w:t>
            </w:r>
          </w:p>
          <w:p w:rsidR="00611EAA" w:rsidRDefault="00611EAA" w:rsidP="00611EAA">
            <w:pPr>
              <w:spacing w:after="0" w:line="240" w:lineRule="auto"/>
              <w:contextualSpacing/>
              <w:rPr>
                <w:spacing w:val="2"/>
                <w:sz w:val="24"/>
                <w:szCs w:val="24"/>
                <w:shd w:val="clear" w:color="auto" w:fill="FFFFFF"/>
              </w:rPr>
            </w:pPr>
            <w:r w:rsidRPr="00C46FFF">
              <w:rPr>
                <w:sz w:val="24"/>
                <w:szCs w:val="24"/>
              </w:rPr>
              <w:t xml:space="preserve">- </w:t>
            </w:r>
            <w:r w:rsidRPr="00C46FFF">
              <w:rPr>
                <w:spacing w:val="2"/>
                <w:sz w:val="24"/>
                <w:szCs w:val="24"/>
                <w:shd w:val="clear" w:color="auto" w:fill="FFFFFF"/>
              </w:rPr>
              <w:t>Созданы виртуальные концертные залы на площадках организаций культуры, в том числе в домах культуры, библиотеках, музеях, для трансляций знаковых культурных мероприятий на 2022г.;</w:t>
            </w:r>
          </w:p>
          <w:p w:rsidR="00DC7C42" w:rsidRPr="00C46FFF" w:rsidRDefault="00DC7C42" w:rsidP="00DC7C42">
            <w:pPr>
              <w:autoSpaceDE w:val="0"/>
              <w:autoSpaceDN w:val="0"/>
              <w:adjustRightInd w:val="0"/>
              <w:spacing w:after="0" w:line="240" w:lineRule="auto"/>
              <w:rPr>
                <w:spacing w:val="2"/>
                <w:sz w:val="24"/>
                <w:szCs w:val="24"/>
              </w:rPr>
            </w:pPr>
            <w:r>
              <w:rPr>
                <w:spacing w:val="2"/>
                <w:sz w:val="24"/>
                <w:szCs w:val="24"/>
                <w:shd w:val="clear" w:color="auto" w:fill="FFFFFF"/>
              </w:rPr>
              <w:t xml:space="preserve">- </w:t>
            </w:r>
            <w:r w:rsidRPr="00362CE8">
              <w:rPr>
                <w:rFonts w:eastAsiaTheme="minorHAnsi"/>
                <w:sz w:val="24"/>
                <w:szCs w:val="23"/>
                <w:lang w:eastAsia="en-US"/>
              </w:rPr>
              <w:t>Оснащены образовательные</w:t>
            </w:r>
            <w:r>
              <w:rPr>
                <w:rFonts w:eastAsiaTheme="minorHAnsi"/>
                <w:sz w:val="24"/>
                <w:szCs w:val="23"/>
                <w:lang w:eastAsia="en-US"/>
              </w:rPr>
              <w:t xml:space="preserve"> </w:t>
            </w:r>
            <w:r w:rsidRPr="00362CE8">
              <w:rPr>
                <w:rFonts w:eastAsiaTheme="minorHAnsi"/>
                <w:sz w:val="24"/>
                <w:szCs w:val="23"/>
                <w:lang w:eastAsia="en-US"/>
              </w:rPr>
              <w:t xml:space="preserve">учреждения в сфере </w:t>
            </w:r>
            <w:r>
              <w:rPr>
                <w:rFonts w:eastAsiaTheme="minorHAnsi"/>
                <w:sz w:val="24"/>
                <w:szCs w:val="23"/>
                <w:lang w:eastAsia="en-US"/>
              </w:rPr>
              <w:t>к</w:t>
            </w:r>
            <w:r w:rsidRPr="00362CE8">
              <w:rPr>
                <w:rFonts w:eastAsiaTheme="minorHAnsi"/>
                <w:sz w:val="24"/>
                <w:szCs w:val="23"/>
                <w:lang w:eastAsia="en-US"/>
              </w:rPr>
              <w:t>ультуры (детские школы искусств по</w:t>
            </w:r>
            <w:r>
              <w:rPr>
                <w:rFonts w:eastAsiaTheme="minorHAnsi"/>
                <w:sz w:val="24"/>
                <w:szCs w:val="23"/>
                <w:lang w:eastAsia="en-US"/>
              </w:rPr>
              <w:t xml:space="preserve"> </w:t>
            </w:r>
            <w:r w:rsidRPr="00362CE8">
              <w:rPr>
                <w:rFonts w:eastAsiaTheme="minorHAnsi"/>
                <w:sz w:val="24"/>
                <w:szCs w:val="23"/>
                <w:lang w:eastAsia="en-US"/>
              </w:rPr>
              <w:t>видам искусств и училищ)</w:t>
            </w:r>
            <w:r>
              <w:rPr>
                <w:rFonts w:eastAsiaTheme="minorHAnsi"/>
                <w:sz w:val="24"/>
                <w:szCs w:val="23"/>
                <w:lang w:eastAsia="en-US"/>
              </w:rPr>
              <w:t xml:space="preserve"> </w:t>
            </w:r>
            <w:r w:rsidRPr="00362CE8">
              <w:rPr>
                <w:rFonts w:eastAsiaTheme="minorHAnsi"/>
                <w:sz w:val="24"/>
                <w:szCs w:val="23"/>
                <w:lang w:eastAsia="en-US"/>
              </w:rPr>
              <w:t xml:space="preserve">музыкальными </w:t>
            </w:r>
            <w:r>
              <w:rPr>
                <w:rFonts w:eastAsiaTheme="minorHAnsi"/>
                <w:sz w:val="24"/>
                <w:szCs w:val="23"/>
                <w:lang w:eastAsia="en-US"/>
              </w:rPr>
              <w:t>и</w:t>
            </w:r>
            <w:r w:rsidRPr="00362CE8">
              <w:rPr>
                <w:rFonts w:eastAsiaTheme="minorHAnsi"/>
                <w:sz w:val="24"/>
                <w:szCs w:val="23"/>
                <w:lang w:eastAsia="en-US"/>
              </w:rPr>
              <w:t>нструментами, оборудованием и учебными</w:t>
            </w:r>
            <w:r>
              <w:rPr>
                <w:rFonts w:eastAsiaTheme="minorHAnsi"/>
                <w:sz w:val="24"/>
                <w:szCs w:val="23"/>
                <w:lang w:eastAsia="en-US"/>
              </w:rPr>
              <w:t xml:space="preserve"> </w:t>
            </w:r>
            <w:r w:rsidRPr="00362CE8">
              <w:rPr>
                <w:rFonts w:eastAsiaTheme="minorHAnsi"/>
                <w:sz w:val="24"/>
                <w:szCs w:val="23"/>
                <w:lang w:eastAsia="en-US"/>
              </w:rPr>
              <w:t>материалами</w:t>
            </w:r>
            <w:r>
              <w:rPr>
                <w:rFonts w:eastAsiaTheme="minorHAnsi"/>
                <w:sz w:val="24"/>
                <w:szCs w:val="23"/>
                <w:lang w:eastAsia="en-US"/>
              </w:rPr>
              <w:t>.</w:t>
            </w:r>
          </w:p>
        </w:tc>
      </w:tr>
      <w:tr w:rsidR="00611EAA" w:rsidTr="00611EAA">
        <w:trPr>
          <w:trHeight w:val="57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lastRenderedPageBreak/>
              <w:t>Срок реализации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rPr>
                <w:rFonts w:ascii="Times New Roman" w:hAnsi="Times New Roman" w:cs="Times New Roman"/>
              </w:rPr>
            </w:pPr>
            <w:r>
              <w:rPr>
                <w:rFonts w:ascii="Times New Roman" w:hAnsi="Times New Roman" w:cs="Times New Roman"/>
              </w:rPr>
              <w:t>2020-2024 годы, этапы не выделяются</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 xml:space="preserve">Объем бюджетных ассигнований подпрограммы (тыс. руб.) с разбивкой по годам </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Pr="00C46FFF" w:rsidRDefault="00210F58" w:rsidP="00611EAA">
            <w:pPr>
              <w:spacing w:after="0" w:line="240" w:lineRule="auto"/>
              <w:contextualSpacing/>
            </w:pPr>
            <w:r>
              <w:rPr>
                <w:sz w:val="24"/>
                <w:szCs w:val="24"/>
                <w:lang w:eastAsia="en-US"/>
              </w:rPr>
              <w:t xml:space="preserve">78 </w:t>
            </w:r>
            <w:r w:rsidRPr="00E739D7">
              <w:rPr>
                <w:sz w:val="24"/>
                <w:szCs w:val="24"/>
                <w:lang w:eastAsia="en-US"/>
              </w:rPr>
              <w:t xml:space="preserve">895,3 </w:t>
            </w:r>
            <w:r w:rsidR="00611EAA" w:rsidRPr="00E739D7">
              <w:rPr>
                <w:sz w:val="24"/>
                <w:szCs w:val="24"/>
                <w:lang w:eastAsia="en-US"/>
              </w:rPr>
              <w:t>тыс. руб., в том</w:t>
            </w:r>
            <w:r w:rsidR="00611EAA" w:rsidRPr="00C46FFF">
              <w:rPr>
                <w:sz w:val="24"/>
                <w:szCs w:val="24"/>
                <w:lang w:eastAsia="en-US"/>
              </w:rPr>
              <w:t xml:space="preserve"> числе по годам реализации:</w:t>
            </w:r>
          </w:p>
          <w:p w:rsidR="00611EAA" w:rsidRPr="00C46FFF" w:rsidRDefault="00611EAA" w:rsidP="00611EAA">
            <w:pPr>
              <w:spacing w:after="0" w:line="240" w:lineRule="auto"/>
            </w:pPr>
            <w:r w:rsidRPr="00C46FFF">
              <w:rPr>
                <w:sz w:val="24"/>
                <w:szCs w:val="24"/>
              </w:rPr>
              <w:t>2020 г. –</w:t>
            </w:r>
            <w:r w:rsidRPr="00C46FFF">
              <w:rPr>
                <w:color w:val="000000"/>
                <w:sz w:val="24"/>
                <w:szCs w:val="24"/>
              </w:rPr>
              <w:t xml:space="preserve"> 13</w:t>
            </w:r>
            <w:r w:rsidR="00210F58">
              <w:rPr>
                <w:color w:val="000000"/>
                <w:sz w:val="24"/>
                <w:szCs w:val="24"/>
              </w:rPr>
              <w:t xml:space="preserve"> 623,8 </w:t>
            </w:r>
            <w:r w:rsidRPr="00C46FFF">
              <w:rPr>
                <w:sz w:val="24"/>
                <w:szCs w:val="24"/>
              </w:rPr>
              <w:t>тыс.</w:t>
            </w:r>
            <w:r w:rsidR="00210F58">
              <w:rPr>
                <w:sz w:val="24"/>
                <w:szCs w:val="24"/>
              </w:rPr>
              <w:t xml:space="preserve"> </w:t>
            </w:r>
            <w:r w:rsidRPr="00C46FFF">
              <w:rPr>
                <w:sz w:val="24"/>
                <w:szCs w:val="24"/>
              </w:rPr>
              <w:t>руб.</w:t>
            </w:r>
          </w:p>
          <w:p w:rsidR="00611EAA" w:rsidRPr="00C46FFF" w:rsidRDefault="00611EAA" w:rsidP="00611EAA">
            <w:pPr>
              <w:spacing w:after="0" w:line="240" w:lineRule="auto"/>
            </w:pPr>
            <w:r w:rsidRPr="00C46FFF">
              <w:rPr>
                <w:sz w:val="24"/>
                <w:szCs w:val="24"/>
              </w:rPr>
              <w:t xml:space="preserve">2021 г. – </w:t>
            </w:r>
            <w:r w:rsidRPr="00C46FFF">
              <w:rPr>
                <w:color w:val="000000"/>
                <w:sz w:val="24"/>
                <w:szCs w:val="24"/>
              </w:rPr>
              <w:t>14</w:t>
            </w:r>
            <w:r w:rsidR="00210F58">
              <w:rPr>
                <w:color w:val="000000"/>
                <w:sz w:val="24"/>
                <w:szCs w:val="24"/>
              </w:rPr>
              <w:t xml:space="preserve"> 370,4 </w:t>
            </w:r>
            <w:r w:rsidRPr="00C46FFF">
              <w:rPr>
                <w:sz w:val="24"/>
                <w:szCs w:val="24"/>
              </w:rPr>
              <w:t>тыс.</w:t>
            </w:r>
            <w:r w:rsidR="00210F58">
              <w:rPr>
                <w:sz w:val="24"/>
                <w:szCs w:val="24"/>
              </w:rPr>
              <w:t xml:space="preserve"> </w:t>
            </w:r>
            <w:r w:rsidRPr="00C46FFF">
              <w:rPr>
                <w:sz w:val="24"/>
                <w:szCs w:val="24"/>
              </w:rPr>
              <w:t>руб.</w:t>
            </w:r>
          </w:p>
          <w:p w:rsidR="00611EAA" w:rsidRPr="00C46FFF" w:rsidRDefault="00611EAA" w:rsidP="00611EAA">
            <w:pPr>
              <w:spacing w:after="0" w:line="240" w:lineRule="auto"/>
              <w:contextualSpacing/>
            </w:pPr>
            <w:r w:rsidRPr="00C46FFF">
              <w:rPr>
                <w:sz w:val="24"/>
                <w:szCs w:val="24"/>
              </w:rPr>
              <w:t>2022 г. –</w:t>
            </w:r>
            <w:r w:rsidRPr="00C46FFF">
              <w:rPr>
                <w:color w:val="000000"/>
                <w:sz w:val="24"/>
                <w:szCs w:val="24"/>
              </w:rPr>
              <w:t xml:space="preserve"> 15</w:t>
            </w:r>
            <w:r w:rsidR="00210F58">
              <w:rPr>
                <w:color w:val="000000"/>
                <w:sz w:val="24"/>
                <w:szCs w:val="24"/>
              </w:rPr>
              <w:t xml:space="preserve"> </w:t>
            </w:r>
            <w:r w:rsidRPr="00C46FFF">
              <w:rPr>
                <w:color w:val="000000"/>
                <w:sz w:val="24"/>
                <w:szCs w:val="24"/>
              </w:rPr>
              <w:t xml:space="preserve">252,6 </w:t>
            </w:r>
            <w:r w:rsidRPr="00C46FFF">
              <w:rPr>
                <w:sz w:val="24"/>
                <w:szCs w:val="24"/>
              </w:rPr>
              <w:t>тыс.</w:t>
            </w:r>
            <w:r w:rsidR="00210F58">
              <w:rPr>
                <w:sz w:val="24"/>
                <w:szCs w:val="24"/>
              </w:rPr>
              <w:t xml:space="preserve"> </w:t>
            </w:r>
            <w:r w:rsidRPr="00C46FFF">
              <w:rPr>
                <w:sz w:val="24"/>
                <w:szCs w:val="24"/>
              </w:rPr>
              <w:t>руб</w:t>
            </w:r>
            <w:r w:rsidRPr="00C46FFF">
              <w:rPr>
                <w:sz w:val="24"/>
                <w:szCs w:val="24"/>
                <w:lang w:eastAsia="en-US"/>
              </w:rPr>
              <w:t>.</w:t>
            </w:r>
          </w:p>
          <w:p w:rsidR="00611EAA" w:rsidRPr="00C46FFF" w:rsidRDefault="00611EAA" w:rsidP="00611EAA">
            <w:pPr>
              <w:spacing w:after="0" w:line="240" w:lineRule="auto"/>
            </w:pPr>
            <w:r w:rsidRPr="00C46FFF">
              <w:rPr>
                <w:sz w:val="24"/>
                <w:szCs w:val="24"/>
              </w:rPr>
              <w:t xml:space="preserve">2023 г. – </w:t>
            </w:r>
            <w:r w:rsidRPr="00C46FFF">
              <w:rPr>
                <w:color w:val="000000"/>
                <w:sz w:val="24"/>
                <w:szCs w:val="24"/>
              </w:rPr>
              <w:t>14</w:t>
            </w:r>
            <w:r w:rsidR="00210F58">
              <w:rPr>
                <w:color w:val="000000"/>
                <w:sz w:val="24"/>
                <w:szCs w:val="24"/>
              </w:rPr>
              <w:t xml:space="preserve"> </w:t>
            </w:r>
            <w:r w:rsidRPr="00C46FFF">
              <w:rPr>
                <w:color w:val="000000"/>
                <w:sz w:val="24"/>
                <w:szCs w:val="24"/>
              </w:rPr>
              <w:t xml:space="preserve">708,2 </w:t>
            </w:r>
            <w:r w:rsidRPr="00C46FFF">
              <w:rPr>
                <w:sz w:val="24"/>
                <w:szCs w:val="24"/>
              </w:rPr>
              <w:t>тыс.</w:t>
            </w:r>
            <w:r w:rsidR="00210F58">
              <w:rPr>
                <w:sz w:val="24"/>
                <w:szCs w:val="24"/>
              </w:rPr>
              <w:t xml:space="preserve"> </w:t>
            </w:r>
            <w:r w:rsidRPr="00C46FFF">
              <w:rPr>
                <w:sz w:val="24"/>
                <w:szCs w:val="24"/>
              </w:rPr>
              <w:t>руб.</w:t>
            </w:r>
          </w:p>
          <w:p w:rsidR="00611EAA" w:rsidRPr="00C46FFF" w:rsidRDefault="00611EAA" w:rsidP="00210F58">
            <w:pPr>
              <w:spacing w:after="0" w:line="240" w:lineRule="auto"/>
              <w:contextualSpacing/>
              <w:rPr>
                <w:sz w:val="24"/>
                <w:szCs w:val="24"/>
                <w:lang w:eastAsia="en-US"/>
              </w:rPr>
            </w:pPr>
            <w:r w:rsidRPr="00C46FFF">
              <w:rPr>
                <w:sz w:val="24"/>
                <w:szCs w:val="24"/>
              </w:rPr>
              <w:t xml:space="preserve">2024 г. – </w:t>
            </w:r>
            <w:r w:rsidRPr="00C46FFF">
              <w:rPr>
                <w:color w:val="000000"/>
                <w:sz w:val="24"/>
                <w:szCs w:val="24"/>
              </w:rPr>
              <w:t>20</w:t>
            </w:r>
            <w:r w:rsidR="00210F58">
              <w:rPr>
                <w:color w:val="000000"/>
                <w:sz w:val="24"/>
                <w:szCs w:val="24"/>
              </w:rPr>
              <w:t xml:space="preserve"> </w:t>
            </w:r>
            <w:r w:rsidRPr="00C46FFF">
              <w:rPr>
                <w:color w:val="000000"/>
                <w:sz w:val="24"/>
                <w:szCs w:val="24"/>
              </w:rPr>
              <w:t>940,</w:t>
            </w:r>
            <w:r w:rsidR="00900821">
              <w:rPr>
                <w:color w:val="000000"/>
                <w:sz w:val="24"/>
                <w:szCs w:val="24"/>
              </w:rPr>
              <w:t>3</w:t>
            </w:r>
            <w:r w:rsidRPr="00C46FFF">
              <w:rPr>
                <w:color w:val="000000"/>
                <w:sz w:val="24"/>
                <w:szCs w:val="24"/>
              </w:rPr>
              <w:t xml:space="preserve"> </w:t>
            </w:r>
            <w:r w:rsidRPr="00C46FFF">
              <w:rPr>
                <w:sz w:val="24"/>
                <w:szCs w:val="24"/>
              </w:rPr>
              <w:t>тыс.</w:t>
            </w:r>
            <w:r w:rsidR="00210F58">
              <w:rPr>
                <w:sz w:val="24"/>
                <w:szCs w:val="24"/>
              </w:rPr>
              <w:t xml:space="preserve"> </w:t>
            </w:r>
            <w:r w:rsidRPr="00C46FFF">
              <w:rPr>
                <w:sz w:val="24"/>
                <w:szCs w:val="24"/>
              </w:rPr>
              <w:t>руб.</w:t>
            </w:r>
          </w:p>
        </w:tc>
      </w:tr>
      <w:tr w:rsidR="00611EAA" w:rsidTr="00611EAA">
        <w:trPr>
          <w:trHeight w:val="175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Ожидаемые результаты реализации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Pr="00C46FFF" w:rsidRDefault="00611EAA" w:rsidP="00611EAA">
            <w:pPr>
              <w:pStyle w:val="af4"/>
              <w:jc w:val="left"/>
            </w:pPr>
            <w:r w:rsidRPr="00C46FFF">
              <w:rPr>
                <w:rFonts w:ascii="Times New Roman" w:hAnsi="Times New Roman" w:cs="Times New Roman"/>
              </w:rPr>
              <w:t>Ожидается увеличение показателей в сфере обеспечения предоставления дополнительного образования в сферах культуры и искусства. А так же развитие специалистов, путем повышения квалификации на базе Центров непрерывного образования.</w:t>
            </w:r>
          </w:p>
        </w:tc>
      </w:tr>
    </w:tbl>
    <w:p w:rsidR="00611EAA" w:rsidRDefault="00611EAA" w:rsidP="00611EAA">
      <w:pPr>
        <w:spacing w:after="0" w:line="240" w:lineRule="auto"/>
        <w:jc w:val="center"/>
        <w:rPr>
          <w:sz w:val="24"/>
          <w:szCs w:val="24"/>
        </w:rPr>
      </w:pPr>
    </w:p>
    <w:p w:rsidR="00611EAA" w:rsidRDefault="00611EAA" w:rsidP="00611EAA">
      <w:pPr>
        <w:spacing w:after="0" w:line="240" w:lineRule="auto"/>
        <w:ind w:left="568"/>
        <w:jc w:val="center"/>
        <w:rPr>
          <w:bCs/>
          <w:sz w:val="24"/>
          <w:szCs w:val="24"/>
        </w:rPr>
      </w:pPr>
      <w:r>
        <w:rPr>
          <w:sz w:val="24"/>
          <w:szCs w:val="24"/>
        </w:rPr>
        <w:t>1.</w:t>
      </w:r>
      <w:r>
        <w:rPr>
          <w:bCs/>
          <w:sz w:val="24"/>
          <w:szCs w:val="24"/>
        </w:rPr>
        <w:t xml:space="preserve"> Общая характеристика сферы реализации муниципальной подпрограммы</w:t>
      </w:r>
    </w:p>
    <w:p w:rsidR="00611EAA" w:rsidRDefault="00611EAA" w:rsidP="00611EAA">
      <w:pPr>
        <w:tabs>
          <w:tab w:val="left" w:pos="2800"/>
        </w:tabs>
        <w:spacing w:after="0" w:line="240" w:lineRule="auto"/>
        <w:jc w:val="center"/>
        <w:rPr>
          <w:color w:val="FF0000"/>
          <w:sz w:val="24"/>
          <w:szCs w:val="24"/>
        </w:rPr>
      </w:pPr>
    </w:p>
    <w:p w:rsidR="00611EAA" w:rsidRDefault="00611EAA" w:rsidP="00611EAA">
      <w:pPr>
        <w:spacing w:after="0" w:line="240" w:lineRule="auto"/>
        <w:ind w:firstLine="567"/>
        <w:jc w:val="both"/>
        <w:rPr>
          <w:color w:val="000000"/>
          <w:lang w:eastAsia="en-US"/>
        </w:rPr>
      </w:pPr>
      <w:r>
        <w:rPr>
          <w:sz w:val="24"/>
          <w:szCs w:val="24"/>
        </w:rPr>
        <w:t xml:space="preserve">Система образования в области культуры и искусства, деятельность которой направлена на поиск и поддержку одаренных детей и талантливой молодежи, в округе обеспечивает муниципальное бюджетное учреждение дополнительного образования Детская школа искусств «Лира» Сорочинского городского округа Оренбургской области. </w:t>
      </w:r>
      <w:r>
        <w:rPr>
          <w:rFonts w:cs="Calibri"/>
          <w:sz w:val="24"/>
          <w:szCs w:val="24"/>
        </w:rPr>
        <w:t>В настоящее время вопросы развития детских школ искусств вынесены на государственный уровень, так как ДШИ я</w:t>
      </w:r>
      <w:r>
        <w:rPr>
          <w:sz w:val="24"/>
          <w:szCs w:val="24"/>
          <w:lang w:eastAsia="en-US"/>
        </w:rPr>
        <w:t>вляются первым и важнейшим звеном в сложившейся отечественной</w:t>
      </w:r>
      <w:r>
        <w:rPr>
          <w:color w:val="000000"/>
          <w:sz w:val="24"/>
          <w:szCs w:val="24"/>
          <w:lang w:eastAsia="en-US"/>
        </w:rPr>
        <w:t xml:space="preserve"> 3-уровневой системе подготовки кадров для отрасли культуры.</w:t>
      </w:r>
    </w:p>
    <w:p w:rsidR="00611EAA" w:rsidRDefault="00611EAA" w:rsidP="00611EAA">
      <w:pPr>
        <w:pStyle w:val="ConsPlusNormal0"/>
        <w:ind w:firstLine="708"/>
        <w:jc w:val="both"/>
      </w:pPr>
      <w:r>
        <w:rPr>
          <w:rFonts w:ascii="Times New Roman" w:hAnsi="Times New Roman"/>
          <w:sz w:val="24"/>
          <w:szCs w:val="24"/>
        </w:rPr>
        <w:lastRenderedPageBreak/>
        <w:t>Число учащихся ДШИ «Лира» Сорочинского городского округа составляет 267 человек, обучающий процесс осуществляет 23 педагога. В детской школе искусств «Лира» функционируют различные творческие </w:t>
      </w:r>
      <w:hyperlink r:id="rId14">
        <w:r>
          <w:rPr>
            <w:rStyle w:val="InternetLink"/>
            <w:rFonts w:ascii="Times New Roman" w:hAnsi="Times New Roman"/>
            <w:sz w:val="24"/>
            <w:szCs w:val="24"/>
          </w:rPr>
          <w:t>коллективы</w:t>
        </w:r>
      </w:hyperlink>
      <w:r>
        <w:rPr>
          <w:rFonts w:ascii="Times New Roman" w:hAnsi="Times New Roman"/>
          <w:sz w:val="24"/>
          <w:szCs w:val="24"/>
        </w:rPr>
        <w:t xml:space="preserve">; хор, ансамбль, оркестр. Одним из важных показателей профессионального уровня являются итоги конкурсов. Коллектив школы ежегодно становится лауреатом и дипломантом различного уровня конкурсов и фестивалей. Многие выпускники школы продолжают свое </w:t>
      </w:r>
      <w:proofErr w:type="gramStart"/>
      <w:r>
        <w:rPr>
          <w:rFonts w:ascii="Times New Roman" w:hAnsi="Times New Roman"/>
          <w:sz w:val="24"/>
          <w:szCs w:val="24"/>
        </w:rPr>
        <w:t>обучение по специальностям</w:t>
      </w:r>
      <w:proofErr w:type="gramEnd"/>
      <w:r>
        <w:rPr>
          <w:rFonts w:ascii="Times New Roman" w:hAnsi="Times New Roman"/>
          <w:sz w:val="24"/>
          <w:szCs w:val="24"/>
        </w:rPr>
        <w:t xml:space="preserve"> в средних и высших образовательных учреждениях. Анализ деятельности Детской школы искусств «Лира» демонстрирует необходимость решения ряда проблем. </w:t>
      </w:r>
      <w:r>
        <w:rPr>
          <w:rFonts w:ascii="Times New Roman" w:hAnsi="Times New Roman" w:cs="Times New Roman"/>
          <w:sz w:val="24"/>
          <w:szCs w:val="24"/>
        </w:rPr>
        <w:t>Существует потребность в омоложении кадров, улучшении материально-технической базы учреждения</w:t>
      </w:r>
      <w:r>
        <w:rPr>
          <w:rFonts w:ascii="Times New Roman" w:hAnsi="Times New Roman"/>
          <w:sz w:val="24"/>
          <w:szCs w:val="24"/>
        </w:rPr>
        <w:t xml:space="preserve">. </w:t>
      </w:r>
    </w:p>
    <w:p w:rsidR="00611EAA" w:rsidRDefault="00611EAA" w:rsidP="00611EAA">
      <w:pPr>
        <w:pStyle w:val="ConsPlusNormal0"/>
        <w:ind w:firstLine="709"/>
        <w:jc w:val="both"/>
        <w:rPr>
          <w:rFonts w:ascii="Times New Roman" w:hAnsi="Times New Roman"/>
          <w:sz w:val="24"/>
          <w:szCs w:val="24"/>
        </w:rPr>
      </w:pPr>
      <w:r>
        <w:rPr>
          <w:rFonts w:ascii="Times New Roman" w:hAnsi="Times New Roman"/>
          <w:color w:val="000000"/>
          <w:sz w:val="24"/>
          <w:szCs w:val="24"/>
        </w:rPr>
        <w:t xml:space="preserve">Реализация мероприятий </w:t>
      </w:r>
      <w:r>
        <w:rPr>
          <w:rFonts w:ascii="Times New Roman" w:hAnsi="Times New Roman"/>
          <w:sz w:val="24"/>
          <w:szCs w:val="24"/>
        </w:rPr>
        <w:t xml:space="preserve">подпрограммы </w:t>
      </w:r>
      <w:r>
        <w:rPr>
          <w:rFonts w:ascii="Times New Roman" w:hAnsi="Times New Roman"/>
          <w:color w:val="000000"/>
          <w:sz w:val="24"/>
          <w:szCs w:val="24"/>
        </w:rPr>
        <w:t>за весь период её действия обеспечит:</w:t>
      </w:r>
      <w:r>
        <w:rPr>
          <w:rFonts w:ascii="Times New Roman" w:hAnsi="Times New Roman"/>
          <w:sz w:val="24"/>
          <w:szCs w:val="24"/>
        </w:rPr>
        <w:t xml:space="preserve"> развитие системы дополнительного образования в сфере культуры и искусства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Сорочинском</w:t>
      </w:r>
      <w:proofErr w:type="gramEnd"/>
      <w:r>
        <w:rPr>
          <w:rFonts w:ascii="Times New Roman" w:hAnsi="Times New Roman"/>
          <w:sz w:val="24"/>
          <w:szCs w:val="24"/>
        </w:rPr>
        <w:t xml:space="preserve"> городском округе, повышение качества предоставления услуг и увеличение количества контингента обучающихся.</w:t>
      </w:r>
    </w:p>
    <w:p w:rsidR="00611EAA" w:rsidRDefault="00611EAA" w:rsidP="00611EAA">
      <w:pPr>
        <w:spacing w:after="0" w:line="240" w:lineRule="auto"/>
        <w:ind w:firstLine="709"/>
        <w:rPr>
          <w:rFonts w:eastAsiaTheme="minorHAnsi"/>
          <w:sz w:val="24"/>
          <w:szCs w:val="24"/>
          <w:lang w:eastAsia="en-US"/>
        </w:rPr>
      </w:pPr>
    </w:p>
    <w:p w:rsidR="00611EAA" w:rsidRDefault="00611EAA" w:rsidP="00611EAA">
      <w:pPr>
        <w:spacing w:after="0" w:line="240" w:lineRule="auto"/>
        <w:ind w:firstLine="709"/>
        <w:jc w:val="center"/>
        <w:rPr>
          <w:sz w:val="24"/>
          <w:szCs w:val="24"/>
        </w:rPr>
      </w:pPr>
      <w:r>
        <w:rPr>
          <w:rFonts w:eastAsiaTheme="minorHAnsi"/>
          <w:sz w:val="24"/>
          <w:szCs w:val="24"/>
          <w:lang w:eastAsia="en-US"/>
        </w:rPr>
        <w:t>2. П</w:t>
      </w:r>
      <w:r>
        <w:rPr>
          <w:sz w:val="24"/>
          <w:szCs w:val="24"/>
        </w:rPr>
        <w:t>оказатели (индикаторы) подпрограммы</w:t>
      </w:r>
    </w:p>
    <w:p w:rsidR="00611EAA" w:rsidRDefault="00611EAA" w:rsidP="00611EAA">
      <w:pPr>
        <w:spacing w:after="0" w:line="240" w:lineRule="auto"/>
        <w:ind w:firstLine="709"/>
        <w:jc w:val="center"/>
        <w:rPr>
          <w:rFonts w:eastAsiaTheme="minorHAnsi"/>
          <w:sz w:val="24"/>
          <w:szCs w:val="24"/>
          <w:lang w:eastAsia="en-US"/>
        </w:rPr>
      </w:pPr>
    </w:p>
    <w:p w:rsidR="00611EAA" w:rsidRDefault="00611EAA" w:rsidP="00611EAA">
      <w:pPr>
        <w:spacing w:after="0" w:line="240" w:lineRule="auto"/>
        <w:ind w:firstLine="709"/>
        <w:jc w:val="both"/>
        <w:rPr>
          <w:rFonts w:eastAsiaTheme="minorHAnsi"/>
          <w:sz w:val="24"/>
          <w:szCs w:val="24"/>
          <w:lang w:eastAsia="en-US"/>
        </w:rPr>
      </w:pPr>
      <w:r>
        <w:rPr>
          <w:rFonts w:eastAsiaTheme="minorHAnsi"/>
          <w:sz w:val="24"/>
          <w:szCs w:val="24"/>
          <w:lang w:eastAsia="en-US"/>
        </w:rPr>
        <w:t>Целью подпрограммы «</w:t>
      </w:r>
      <w:r>
        <w:rPr>
          <w:sz w:val="24"/>
          <w:szCs w:val="24"/>
        </w:rPr>
        <w:t xml:space="preserve">Развитие дополнительного образования в сфере культуры и искусства Сорочинского городского округа» </w:t>
      </w:r>
      <w:r>
        <w:rPr>
          <w:rFonts w:eastAsiaTheme="minorHAnsi"/>
          <w:sz w:val="24"/>
          <w:szCs w:val="24"/>
          <w:lang w:eastAsia="en-US"/>
        </w:rPr>
        <w:t>является:</w:t>
      </w:r>
    </w:p>
    <w:p w:rsidR="00611EAA" w:rsidRDefault="00611EAA" w:rsidP="00611EAA">
      <w:pPr>
        <w:spacing w:after="0" w:line="240" w:lineRule="auto"/>
        <w:ind w:firstLine="709"/>
        <w:jc w:val="both"/>
        <w:rPr>
          <w:rFonts w:eastAsiaTheme="minorHAnsi"/>
          <w:sz w:val="24"/>
          <w:szCs w:val="24"/>
          <w:lang w:eastAsia="en-US"/>
        </w:rPr>
      </w:pPr>
      <w:r>
        <w:rPr>
          <w:rFonts w:eastAsiaTheme="minorHAnsi"/>
          <w:sz w:val="24"/>
          <w:szCs w:val="24"/>
          <w:lang w:eastAsia="en-US"/>
        </w:rPr>
        <w:t>-</w:t>
      </w:r>
      <w:r>
        <w:rPr>
          <w:sz w:val="24"/>
          <w:szCs w:val="24"/>
          <w:shd w:val="clear" w:color="auto" w:fill="FFFFFF"/>
        </w:rPr>
        <w:t>Создание условий для развития системы дополнительного образования в сфере культуры и искусства.</w:t>
      </w:r>
    </w:p>
    <w:p w:rsidR="00611EAA" w:rsidRDefault="00611EAA" w:rsidP="00611EAA">
      <w:pPr>
        <w:spacing w:after="0" w:line="240" w:lineRule="auto"/>
        <w:ind w:firstLine="709"/>
        <w:jc w:val="both"/>
        <w:rPr>
          <w:color w:val="FF0000"/>
          <w:sz w:val="24"/>
          <w:szCs w:val="24"/>
        </w:rPr>
      </w:pPr>
      <w:r>
        <w:rPr>
          <w:rFonts w:eastAsiaTheme="minorHAnsi"/>
          <w:sz w:val="24"/>
          <w:szCs w:val="24"/>
          <w:lang w:eastAsia="en-US"/>
        </w:rPr>
        <w:t>Для реализации цели подпрограммы определены следующие задачи:</w:t>
      </w:r>
    </w:p>
    <w:p w:rsidR="00611EAA" w:rsidRDefault="00611EAA" w:rsidP="00611EAA">
      <w:pPr>
        <w:spacing w:after="0" w:line="240" w:lineRule="auto"/>
        <w:ind w:firstLine="709"/>
        <w:jc w:val="both"/>
        <w:rPr>
          <w:sz w:val="24"/>
          <w:szCs w:val="24"/>
        </w:rPr>
      </w:pPr>
      <w:r>
        <w:rPr>
          <w:sz w:val="24"/>
          <w:szCs w:val="24"/>
        </w:rPr>
        <w:t>- организация и осуществление образовательной деятельности по реализации дополнительных предпрофессиональных программ и дополнительных общеразвивающих программ в области искусств</w:t>
      </w:r>
    </w:p>
    <w:p w:rsidR="00611EAA" w:rsidRDefault="00611EAA" w:rsidP="00611EAA">
      <w:pPr>
        <w:widowControl w:val="0"/>
        <w:tabs>
          <w:tab w:val="left" w:pos="5954"/>
        </w:tabs>
        <w:spacing w:after="0" w:line="240" w:lineRule="auto"/>
        <w:ind w:firstLine="709"/>
        <w:jc w:val="both"/>
        <w:rPr>
          <w:bCs/>
          <w:sz w:val="24"/>
          <w:szCs w:val="24"/>
        </w:rPr>
      </w:pPr>
      <w:r>
        <w:rPr>
          <w:bCs/>
          <w:sz w:val="24"/>
          <w:szCs w:val="24"/>
        </w:rPr>
        <w:t>Сведения о показателях (индикаторах) подпрограммы представлены в Приложении № 1к настоящей муниципальной программе.</w:t>
      </w:r>
    </w:p>
    <w:p w:rsidR="00611EAA" w:rsidRDefault="00611EAA" w:rsidP="00611EAA">
      <w:pPr>
        <w:spacing w:after="0" w:line="240" w:lineRule="auto"/>
        <w:ind w:firstLine="709"/>
        <w:jc w:val="center"/>
        <w:rPr>
          <w:sz w:val="24"/>
          <w:szCs w:val="24"/>
        </w:rPr>
      </w:pPr>
    </w:p>
    <w:p w:rsidR="00611EAA" w:rsidRDefault="00611EAA" w:rsidP="00611EAA">
      <w:pPr>
        <w:spacing w:after="0" w:line="240" w:lineRule="auto"/>
        <w:ind w:firstLine="709"/>
        <w:jc w:val="center"/>
        <w:rPr>
          <w:sz w:val="24"/>
          <w:szCs w:val="24"/>
        </w:rPr>
      </w:pPr>
      <w:r>
        <w:rPr>
          <w:sz w:val="24"/>
          <w:szCs w:val="24"/>
        </w:rPr>
        <w:t>3. Перечень и характеристика основных мероприятий подпрограммы</w:t>
      </w:r>
    </w:p>
    <w:p w:rsidR="00611EAA" w:rsidRDefault="00611EAA" w:rsidP="00611EAA">
      <w:pPr>
        <w:pStyle w:val="ConsPlusNormal0"/>
        <w:ind w:firstLine="709"/>
        <w:jc w:val="both"/>
        <w:rPr>
          <w:rFonts w:ascii="Times New Roman" w:hAnsi="Times New Roman" w:cs="Times New Roman"/>
          <w:sz w:val="24"/>
          <w:szCs w:val="24"/>
        </w:rPr>
      </w:pP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мероприятиями подпрограммы являются: </w:t>
      </w:r>
    </w:p>
    <w:p w:rsidR="00611EAA" w:rsidRDefault="00611EAA" w:rsidP="00611EAA">
      <w:pPr>
        <w:widowControl w:val="0"/>
        <w:spacing w:after="0" w:line="240" w:lineRule="auto"/>
        <w:ind w:firstLine="709"/>
        <w:jc w:val="both"/>
        <w:rPr>
          <w:sz w:val="24"/>
          <w:szCs w:val="24"/>
          <w:lang w:eastAsia="en-US"/>
        </w:rPr>
      </w:pPr>
      <w:r>
        <w:rPr>
          <w:sz w:val="24"/>
          <w:szCs w:val="24"/>
          <w:lang w:eastAsia="en-US"/>
        </w:rPr>
        <w:t>1. Обеспечение предоставления дополнительного образования в сферах культуры и искусства.</w:t>
      </w:r>
    </w:p>
    <w:p w:rsidR="00611EAA" w:rsidRDefault="00611EAA" w:rsidP="00611EAA">
      <w:pPr>
        <w:widowControl w:val="0"/>
        <w:spacing w:after="0" w:line="240" w:lineRule="auto"/>
        <w:ind w:firstLine="709"/>
        <w:jc w:val="both"/>
        <w:rPr>
          <w:sz w:val="24"/>
          <w:szCs w:val="24"/>
        </w:rPr>
      </w:pPr>
      <w:r>
        <w:rPr>
          <w:sz w:val="24"/>
          <w:szCs w:val="24"/>
          <w:lang w:eastAsia="en-US"/>
        </w:rPr>
        <w:t xml:space="preserve">2. </w:t>
      </w:r>
      <w:r>
        <w:rPr>
          <w:sz w:val="24"/>
          <w:szCs w:val="24"/>
        </w:rPr>
        <w:t>Реализация мероприятий регионального проекта «Культурная среда».</w:t>
      </w:r>
    </w:p>
    <w:p w:rsidR="00611EAA" w:rsidRDefault="00611EAA" w:rsidP="00611EAA">
      <w:pPr>
        <w:widowControl w:val="0"/>
        <w:spacing w:after="0" w:line="240" w:lineRule="auto"/>
        <w:ind w:firstLine="709"/>
        <w:jc w:val="both"/>
        <w:rPr>
          <w:sz w:val="24"/>
          <w:szCs w:val="24"/>
        </w:rPr>
      </w:pPr>
      <w:r>
        <w:rPr>
          <w:sz w:val="24"/>
          <w:szCs w:val="24"/>
          <w:lang w:eastAsia="en-US"/>
        </w:rPr>
        <w:t xml:space="preserve">3. </w:t>
      </w:r>
      <w:r>
        <w:rPr>
          <w:sz w:val="24"/>
          <w:szCs w:val="24"/>
        </w:rPr>
        <w:t>Реализация мероприятий регионального проекта «Творческие люди».</w:t>
      </w: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w:t>
      </w:r>
      <w:r w:rsidRPr="00C46FFF">
        <w:rPr>
          <w:rFonts w:ascii="Times New Roman" w:hAnsi="Times New Roman" w:cs="Times New Roman"/>
          <w:sz w:val="24"/>
          <w:szCs w:val="24"/>
        </w:rPr>
        <w:t>Реализация мероприятий регионального проекта «Цифровая культура».</w:t>
      </w:r>
    </w:p>
    <w:p w:rsidR="00611EAA" w:rsidRDefault="00611EAA" w:rsidP="00611EAA">
      <w:pPr>
        <w:widowControl w:val="0"/>
        <w:spacing w:after="0" w:line="240" w:lineRule="auto"/>
        <w:ind w:firstLine="709"/>
        <w:jc w:val="both"/>
        <w:rPr>
          <w:sz w:val="24"/>
          <w:szCs w:val="24"/>
          <w:lang w:eastAsia="en-US"/>
        </w:rPr>
      </w:pPr>
    </w:p>
    <w:p w:rsidR="00611EAA" w:rsidRDefault="00611EAA" w:rsidP="00611EAA">
      <w:pPr>
        <w:pStyle w:val="ConsPlusNormal0"/>
        <w:ind w:firstLine="709"/>
        <w:jc w:val="both"/>
        <w:rPr>
          <w:rFonts w:ascii="Times New Roman" w:hAnsi="Times New Roman"/>
          <w:sz w:val="24"/>
          <w:szCs w:val="24"/>
          <w:lang w:eastAsia="ru-RU"/>
        </w:rPr>
      </w:pPr>
      <w:r>
        <w:rPr>
          <w:rFonts w:ascii="Times New Roman" w:hAnsi="Times New Roman"/>
          <w:sz w:val="24"/>
          <w:szCs w:val="24"/>
        </w:rPr>
        <w:t>Перечень основных мероприятий подпрограммы представлен в Приложении № 2 к настоящей муниципальной программе.</w:t>
      </w:r>
    </w:p>
    <w:p w:rsidR="00611EAA" w:rsidRDefault="00611EAA" w:rsidP="00611EAA">
      <w:pPr>
        <w:spacing w:after="0" w:line="240" w:lineRule="auto"/>
        <w:ind w:firstLine="709"/>
        <w:jc w:val="center"/>
        <w:rPr>
          <w:rFonts w:ascii="Calibri" w:hAnsi="Calibri"/>
          <w:b/>
          <w:bCs/>
          <w:sz w:val="24"/>
          <w:szCs w:val="24"/>
        </w:rPr>
      </w:pPr>
    </w:p>
    <w:p w:rsidR="00611EAA" w:rsidRDefault="00611EAA" w:rsidP="00611EAA">
      <w:pPr>
        <w:spacing w:after="0" w:line="240" w:lineRule="auto"/>
        <w:ind w:firstLine="709"/>
        <w:jc w:val="center"/>
        <w:rPr>
          <w:bCs/>
          <w:sz w:val="24"/>
          <w:szCs w:val="24"/>
        </w:rPr>
      </w:pPr>
      <w:r>
        <w:rPr>
          <w:bCs/>
          <w:sz w:val="24"/>
          <w:szCs w:val="24"/>
        </w:rPr>
        <w:t xml:space="preserve"> 4. Информация о ресурсном обеспечении Подпрограммы</w:t>
      </w:r>
    </w:p>
    <w:p w:rsidR="00611EAA" w:rsidRDefault="00611EAA" w:rsidP="00611EAA">
      <w:pPr>
        <w:spacing w:after="0" w:line="240" w:lineRule="auto"/>
        <w:ind w:firstLine="709"/>
        <w:jc w:val="center"/>
        <w:rPr>
          <w:bCs/>
          <w:sz w:val="24"/>
          <w:szCs w:val="24"/>
        </w:rPr>
      </w:pPr>
    </w:p>
    <w:p w:rsidR="00611EAA" w:rsidRDefault="00611EAA" w:rsidP="00611EAA">
      <w:pPr>
        <w:spacing w:after="0" w:line="240" w:lineRule="auto"/>
        <w:ind w:firstLine="709"/>
        <w:jc w:val="both"/>
        <w:rPr>
          <w:bCs/>
          <w:sz w:val="24"/>
          <w:szCs w:val="24"/>
        </w:rPr>
      </w:pPr>
      <w:r>
        <w:rPr>
          <w:bCs/>
          <w:sz w:val="24"/>
          <w:szCs w:val="24"/>
        </w:rPr>
        <w:t xml:space="preserve">Ресурсное обеспечение Подпрограммы представлено в Приложении № 3 к настоящей муниципальной программе. </w:t>
      </w:r>
    </w:p>
    <w:p w:rsidR="00611EAA" w:rsidRDefault="00611EAA" w:rsidP="00611EAA">
      <w:pPr>
        <w:spacing w:after="0" w:line="240" w:lineRule="auto"/>
        <w:ind w:firstLine="709"/>
        <w:jc w:val="both"/>
        <w:rPr>
          <w:bCs/>
          <w:sz w:val="24"/>
          <w:szCs w:val="24"/>
        </w:rPr>
      </w:pPr>
    </w:p>
    <w:p w:rsidR="00611EAA" w:rsidRDefault="00611EAA" w:rsidP="00611EAA">
      <w:pPr>
        <w:spacing w:after="0" w:line="240" w:lineRule="auto"/>
        <w:ind w:firstLine="709"/>
        <w:jc w:val="center"/>
        <w:rPr>
          <w:sz w:val="24"/>
          <w:szCs w:val="24"/>
        </w:rPr>
      </w:pPr>
      <w:r>
        <w:rPr>
          <w:sz w:val="24"/>
          <w:szCs w:val="24"/>
        </w:rPr>
        <w:t>5. Информация о значимости подпрограммы для достижения целей муниципальной программы</w:t>
      </w:r>
    </w:p>
    <w:p w:rsidR="00611EAA" w:rsidRDefault="00611EAA" w:rsidP="00611EAA">
      <w:pPr>
        <w:spacing w:after="0" w:line="240" w:lineRule="auto"/>
        <w:ind w:firstLine="709"/>
        <w:jc w:val="center"/>
        <w:rPr>
          <w:sz w:val="24"/>
          <w:szCs w:val="24"/>
        </w:rPr>
      </w:pPr>
    </w:p>
    <w:p w:rsidR="00611EAA" w:rsidRDefault="00611EAA" w:rsidP="00611EAA">
      <w:pPr>
        <w:spacing w:after="0" w:line="240" w:lineRule="auto"/>
        <w:ind w:firstLine="709"/>
        <w:jc w:val="both"/>
        <w:rPr>
          <w:sz w:val="24"/>
          <w:szCs w:val="24"/>
        </w:rPr>
      </w:pPr>
      <w:r>
        <w:rPr>
          <w:sz w:val="24"/>
          <w:szCs w:val="24"/>
        </w:rPr>
        <w:t>Коэффициент значимости подпрограммы для достижения цели муниципальной программы признается равным 0,16.</w:t>
      </w: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sz w:val="24"/>
          <w:szCs w:val="24"/>
        </w:rPr>
      </w:pPr>
    </w:p>
    <w:p w:rsidR="00611EAA" w:rsidRDefault="00611EAA" w:rsidP="00611EAA">
      <w:pPr>
        <w:spacing w:after="0" w:line="240" w:lineRule="auto"/>
        <w:jc w:val="center"/>
        <w:rPr>
          <w:sz w:val="24"/>
          <w:szCs w:val="24"/>
        </w:rPr>
      </w:pPr>
    </w:p>
    <w:p w:rsidR="00611EAA" w:rsidRDefault="00611EAA" w:rsidP="00611EAA">
      <w:pPr>
        <w:spacing w:after="0" w:line="240" w:lineRule="auto"/>
        <w:jc w:val="center"/>
        <w:rPr>
          <w:sz w:val="24"/>
          <w:szCs w:val="24"/>
        </w:rPr>
      </w:pPr>
    </w:p>
    <w:p w:rsidR="00611EAA" w:rsidRDefault="00611EAA" w:rsidP="00611EAA">
      <w:pPr>
        <w:spacing w:after="0" w:line="240" w:lineRule="auto"/>
        <w:ind w:left="4236" w:firstLine="720"/>
        <w:jc w:val="both"/>
        <w:rPr>
          <w:sz w:val="24"/>
          <w:szCs w:val="24"/>
        </w:rPr>
      </w:pPr>
      <w:r>
        <w:rPr>
          <w:sz w:val="24"/>
          <w:szCs w:val="24"/>
        </w:rPr>
        <w:lastRenderedPageBreak/>
        <w:t>Приложение № 7</w:t>
      </w:r>
    </w:p>
    <w:p w:rsidR="00611EAA" w:rsidRDefault="00611EAA" w:rsidP="00611EAA">
      <w:pPr>
        <w:spacing w:after="0" w:line="240" w:lineRule="auto"/>
        <w:ind w:left="4956" w:firstLine="12"/>
        <w:jc w:val="both"/>
        <w:rPr>
          <w:sz w:val="24"/>
          <w:szCs w:val="24"/>
        </w:rPr>
      </w:pPr>
      <w:r>
        <w:rPr>
          <w:sz w:val="24"/>
          <w:szCs w:val="24"/>
        </w:rPr>
        <w:t xml:space="preserve">к муниципальной программе «Развитие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 Оренбургской области»</w:t>
      </w:r>
    </w:p>
    <w:p w:rsidR="00611EAA" w:rsidRDefault="00611EAA" w:rsidP="00611EAA">
      <w:pPr>
        <w:spacing w:after="0" w:line="240" w:lineRule="auto"/>
        <w:jc w:val="center"/>
        <w:rPr>
          <w:sz w:val="24"/>
          <w:szCs w:val="24"/>
        </w:rPr>
      </w:pPr>
    </w:p>
    <w:p w:rsidR="00611EAA" w:rsidRDefault="00611EAA" w:rsidP="00611EAA">
      <w:pPr>
        <w:spacing w:after="0" w:line="240" w:lineRule="auto"/>
        <w:jc w:val="center"/>
        <w:rPr>
          <w:sz w:val="24"/>
          <w:szCs w:val="24"/>
        </w:rPr>
      </w:pPr>
    </w:p>
    <w:p w:rsidR="00611EAA" w:rsidRDefault="00611EAA" w:rsidP="00611EAA">
      <w:pPr>
        <w:spacing w:after="0" w:line="240" w:lineRule="auto"/>
        <w:jc w:val="center"/>
        <w:rPr>
          <w:sz w:val="24"/>
          <w:szCs w:val="24"/>
        </w:rPr>
      </w:pPr>
      <w:r>
        <w:rPr>
          <w:sz w:val="24"/>
          <w:szCs w:val="24"/>
        </w:rPr>
        <w:t xml:space="preserve">ПАСПОРТ </w:t>
      </w:r>
    </w:p>
    <w:p w:rsidR="00611EAA" w:rsidRDefault="00611EAA" w:rsidP="00611EAA">
      <w:pPr>
        <w:spacing w:after="0" w:line="240" w:lineRule="auto"/>
        <w:jc w:val="center"/>
        <w:rPr>
          <w:sz w:val="24"/>
          <w:szCs w:val="24"/>
        </w:rPr>
      </w:pPr>
      <w:r>
        <w:rPr>
          <w:sz w:val="24"/>
          <w:szCs w:val="24"/>
        </w:rPr>
        <w:t>подпрограммы «Развитие библиотечного обслуживания населения»  (далее – подпрограмма)</w:t>
      </w:r>
    </w:p>
    <w:p w:rsidR="00611EAA" w:rsidRDefault="00611EAA" w:rsidP="00611EAA">
      <w:pPr>
        <w:spacing w:after="0" w:line="240" w:lineRule="auto"/>
        <w:jc w:val="center"/>
        <w:rPr>
          <w:sz w:val="24"/>
          <w:szCs w:val="24"/>
        </w:rPr>
      </w:pPr>
      <w:r>
        <w:rPr>
          <w:sz w:val="24"/>
          <w:szCs w:val="24"/>
        </w:rPr>
        <w:t xml:space="preserve">муниципальной программы «Развитие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w:t>
      </w:r>
    </w:p>
    <w:p w:rsidR="00611EAA" w:rsidRDefault="00611EAA" w:rsidP="00611EAA">
      <w:pPr>
        <w:spacing w:after="0" w:line="240" w:lineRule="auto"/>
        <w:jc w:val="center"/>
        <w:rPr>
          <w:sz w:val="24"/>
          <w:szCs w:val="24"/>
        </w:rPr>
      </w:pPr>
      <w:r>
        <w:rPr>
          <w:sz w:val="24"/>
          <w:szCs w:val="24"/>
        </w:rPr>
        <w:t>Оренбургской области»</w:t>
      </w:r>
    </w:p>
    <w:p w:rsidR="00611EAA" w:rsidRDefault="00611EAA" w:rsidP="00611EAA">
      <w:pPr>
        <w:spacing w:after="0" w:line="240" w:lineRule="auto"/>
        <w:jc w:val="center"/>
        <w:rPr>
          <w:sz w:val="24"/>
          <w:szCs w:val="24"/>
        </w:rPr>
      </w:pP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19"/>
        <w:gridCol w:w="6237"/>
      </w:tblGrid>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Ответственный исполнитель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ConsPlusCell"/>
              <w:keepNext/>
              <w:widowControl/>
              <w:suppressLineNumbers/>
              <w:suppressAutoHyphens/>
              <w:rPr>
                <w:rFonts w:ascii="Times New Roman" w:hAnsi="Times New Roman" w:cs="Times New Roman"/>
                <w:sz w:val="24"/>
                <w:szCs w:val="24"/>
              </w:rPr>
            </w:pPr>
            <w:r>
              <w:rPr>
                <w:rFonts w:ascii="Times New Roman" w:hAnsi="Times New Roman" w:cs="Times New Roman"/>
                <w:sz w:val="24"/>
                <w:szCs w:val="24"/>
              </w:rPr>
              <w:t>Отдел по культуре и искусству администрации   Сорочинского городского округа Оренбургской области</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Участники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ConsPlusCell"/>
              <w:keepNext/>
              <w:widowControl/>
              <w:suppressLineNumbers/>
              <w:suppressAutoHyphens/>
              <w:rPr>
                <w:rFonts w:ascii="Times New Roman" w:hAnsi="Times New Roman" w:cs="Times New Roman"/>
                <w:sz w:val="24"/>
                <w:szCs w:val="24"/>
              </w:rPr>
            </w:pPr>
            <w:r>
              <w:rPr>
                <w:rFonts w:ascii="Times New Roman" w:hAnsi="Times New Roman" w:cs="Times New Roman"/>
                <w:sz w:val="24"/>
                <w:szCs w:val="24"/>
              </w:rPr>
              <w:t xml:space="preserve">Отсутствуют </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Цель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spacing w:after="0" w:line="240" w:lineRule="auto"/>
              <w:rPr>
                <w:sz w:val="24"/>
                <w:szCs w:val="24"/>
              </w:rPr>
            </w:pPr>
            <w:r>
              <w:rPr>
                <w:sz w:val="24"/>
                <w:szCs w:val="24"/>
              </w:rPr>
              <w:t xml:space="preserve">Создание условий для организации досуга, сохранения и развитие традиционного народного художественного творчества </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Задачи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Pr="00F47CA3" w:rsidRDefault="00611EAA" w:rsidP="00611EAA">
            <w:pPr>
              <w:pStyle w:val="af4"/>
              <w:rPr>
                <w:rFonts w:ascii="Times New Roman" w:hAnsi="Times New Roman" w:cs="Times New Roman"/>
              </w:rPr>
            </w:pPr>
            <w:r w:rsidRPr="00F47CA3">
              <w:rPr>
                <w:rFonts w:ascii="Times New Roman" w:hAnsi="Times New Roman" w:cs="Times New Roman"/>
              </w:rPr>
              <w:t>- Привлечение к чтению и пользованию библиотекой всех категорий населения</w:t>
            </w:r>
            <w:r>
              <w:rPr>
                <w:rFonts w:ascii="Times New Roman" w:hAnsi="Times New Roman" w:cs="Times New Roman"/>
              </w:rPr>
              <w:t>;</w:t>
            </w:r>
          </w:p>
          <w:p w:rsidR="00611EAA" w:rsidRDefault="00611EAA" w:rsidP="00611EAA">
            <w:pPr>
              <w:pStyle w:val="af4"/>
              <w:widowControl/>
              <w:jc w:val="left"/>
              <w:rPr>
                <w:rFonts w:ascii="Times New Roman" w:hAnsi="Times New Roman" w:cs="Times New Roman"/>
              </w:rPr>
            </w:pPr>
            <w:r w:rsidRPr="00F47CA3">
              <w:rPr>
                <w:rFonts w:ascii="Times New Roman" w:hAnsi="Times New Roman" w:cs="Times New Roman"/>
              </w:rPr>
              <w:t>- Совершенствование библиотеч</w:t>
            </w:r>
            <w:r>
              <w:rPr>
                <w:rFonts w:ascii="Times New Roman" w:hAnsi="Times New Roman" w:cs="Times New Roman"/>
              </w:rPr>
              <w:t>но-информационного обслуживания;</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Приоритетные проекты (программы), региональные проекты, реализуемые в рамках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consplusnormal1"/>
              <w:ind w:firstLine="0"/>
            </w:pPr>
            <w:r>
              <w:rPr>
                <w:rFonts w:ascii="Times New Roman" w:hAnsi="Times New Roman" w:cs="Times New Roman"/>
                <w:bCs/>
                <w:sz w:val="24"/>
                <w:szCs w:val="24"/>
              </w:rPr>
              <w:t>Региональный проект «Обеспечение качественно нового уровня развития инфраструктуры культуры «Культурная среда».</w:t>
            </w:r>
          </w:p>
          <w:p w:rsidR="00611EAA" w:rsidRDefault="00611EAA" w:rsidP="00611EAA">
            <w:pPr>
              <w:spacing w:after="0" w:line="240" w:lineRule="auto"/>
            </w:pPr>
            <w:r>
              <w:rPr>
                <w:bCs/>
                <w:sz w:val="24"/>
                <w:szCs w:val="24"/>
              </w:rPr>
              <w:t>Региональный проект «Создание условий для реализации творческого потенциала нации « Творческие люди»</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Показатели (индикаторы) подпрограммы</w:t>
            </w:r>
          </w:p>
          <w:p w:rsidR="00611EAA" w:rsidRDefault="00611EAA" w:rsidP="00611EAA"/>
          <w:p w:rsidR="00611EAA" w:rsidRDefault="00611EAA" w:rsidP="00611EAA"/>
          <w:p w:rsidR="00611EAA" w:rsidRDefault="00611EAA" w:rsidP="00611EAA">
            <w:pPr>
              <w:jc w:val="cente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Pr="00C46FFF" w:rsidRDefault="00611EAA" w:rsidP="00611EAA">
            <w:pPr>
              <w:spacing w:after="0" w:line="240" w:lineRule="auto"/>
            </w:pPr>
            <w:r w:rsidRPr="00C46FFF">
              <w:rPr>
                <w:sz w:val="24"/>
                <w:szCs w:val="24"/>
              </w:rPr>
              <w:t>- Количество зарегистрированных пользователей услугами библиотек;</w:t>
            </w:r>
          </w:p>
          <w:p w:rsidR="00611EAA" w:rsidRPr="00C46FFF" w:rsidRDefault="00611EAA" w:rsidP="00611EAA">
            <w:pPr>
              <w:spacing w:after="0" w:line="240" w:lineRule="auto"/>
            </w:pPr>
            <w:r w:rsidRPr="00C46FFF">
              <w:rPr>
                <w:sz w:val="24"/>
                <w:szCs w:val="24"/>
              </w:rPr>
              <w:t>- Количество выданных экземпляров из библиотечного фонда;</w:t>
            </w:r>
          </w:p>
          <w:p w:rsidR="00611EAA" w:rsidRPr="00C46FFF" w:rsidRDefault="00611EAA" w:rsidP="00611EAA">
            <w:pPr>
              <w:spacing w:after="0" w:line="240" w:lineRule="auto"/>
            </w:pPr>
            <w:r w:rsidRPr="00C46FFF">
              <w:rPr>
                <w:sz w:val="24"/>
                <w:szCs w:val="24"/>
              </w:rPr>
              <w:t>-</w:t>
            </w:r>
            <w:r w:rsidR="000778AF">
              <w:rPr>
                <w:sz w:val="24"/>
                <w:szCs w:val="24"/>
              </w:rPr>
              <w:t>Число</w:t>
            </w:r>
            <w:r w:rsidRPr="00C46FFF">
              <w:rPr>
                <w:sz w:val="24"/>
                <w:szCs w:val="24"/>
              </w:rPr>
              <w:t xml:space="preserve"> посещений библиотек;</w:t>
            </w:r>
          </w:p>
          <w:p w:rsidR="00611EAA" w:rsidRPr="00C46FFF" w:rsidRDefault="00611EAA" w:rsidP="00611EAA">
            <w:pPr>
              <w:spacing w:after="0" w:line="240" w:lineRule="auto"/>
            </w:pPr>
            <w:r w:rsidRPr="00C46FFF">
              <w:rPr>
                <w:sz w:val="24"/>
                <w:szCs w:val="24"/>
              </w:rPr>
              <w:t>- Количество специалистов, прошедших повышение квалификации на базе Центров непрерывного образования, нарастающим итогом;</w:t>
            </w:r>
          </w:p>
          <w:p w:rsidR="00611EAA" w:rsidRPr="00C46FFF" w:rsidRDefault="00611EAA" w:rsidP="00611EAA">
            <w:pPr>
              <w:spacing w:after="0" w:line="240" w:lineRule="auto"/>
              <w:rPr>
                <w:sz w:val="24"/>
                <w:szCs w:val="24"/>
              </w:rPr>
            </w:pPr>
            <w:r w:rsidRPr="00C46FFF">
              <w:rPr>
                <w:sz w:val="24"/>
                <w:szCs w:val="24"/>
              </w:rPr>
              <w:t>- Количество организаций культуры полу</w:t>
            </w:r>
            <w:r w:rsidR="00575978">
              <w:rPr>
                <w:sz w:val="24"/>
                <w:szCs w:val="24"/>
              </w:rPr>
              <w:t>чивших современное оборудование;</w:t>
            </w:r>
          </w:p>
          <w:p w:rsidR="00611EAA" w:rsidRPr="00C46FFF" w:rsidRDefault="00611EAA" w:rsidP="00611EAA">
            <w:pPr>
              <w:spacing w:after="0" w:line="240" w:lineRule="auto"/>
            </w:pPr>
            <w:r w:rsidRPr="00C46FFF">
              <w:rPr>
                <w:spacing w:val="2"/>
                <w:sz w:val="24"/>
                <w:szCs w:val="24"/>
              </w:rPr>
              <w:t>- Поступление книг в фонды библиотек городских округов.</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Срок реализации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Pr="00C46FFF" w:rsidRDefault="00611EAA" w:rsidP="00611EAA">
            <w:pPr>
              <w:pStyle w:val="af4"/>
              <w:widowControl/>
              <w:rPr>
                <w:rFonts w:ascii="Times New Roman" w:hAnsi="Times New Roman" w:cs="Times New Roman"/>
              </w:rPr>
            </w:pPr>
            <w:r w:rsidRPr="00C46FFF">
              <w:rPr>
                <w:rFonts w:ascii="Times New Roman" w:hAnsi="Times New Roman" w:cs="Times New Roman"/>
              </w:rPr>
              <w:t>2020-2024 годы, этапы не выделяются</w:t>
            </w:r>
          </w:p>
        </w:tc>
      </w:tr>
      <w:tr w:rsidR="00611EAA" w:rsidTr="00611EAA">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 xml:space="preserve">Объем бюджетных ассигнований подпрограммы (тыс. руб.) с разбивкой по годам </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Pr="00C46FFF" w:rsidRDefault="00611EAA" w:rsidP="00611EAA">
            <w:pPr>
              <w:spacing w:after="0" w:line="240" w:lineRule="auto"/>
              <w:contextualSpacing/>
            </w:pPr>
            <w:r w:rsidRPr="00C46FFF">
              <w:rPr>
                <w:color w:val="000000"/>
                <w:sz w:val="24"/>
                <w:szCs w:val="24"/>
                <w:lang w:eastAsia="en-US"/>
              </w:rPr>
              <w:t xml:space="preserve">78095,1 </w:t>
            </w:r>
            <w:r w:rsidRPr="00C46FFF">
              <w:rPr>
                <w:sz w:val="24"/>
                <w:szCs w:val="24"/>
                <w:lang w:eastAsia="en-US"/>
              </w:rPr>
              <w:t>тыс. руб., в том числе по годам реализации:</w:t>
            </w:r>
          </w:p>
          <w:p w:rsidR="00611EAA" w:rsidRPr="00C46FFF" w:rsidRDefault="00611EAA" w:rsidP="00611EAA">
            <w:pPr>
              <w:spacing w:after="0" w:line="240" w:lineRule="auto"/>
            </w:pPr>
            <w:r w:rsidRPr="00C46FFF">
              <w:rPr>
                <w:sz w:val="24"/>
                <w:szCs w:val="24"/>
              </w:rPr>
              <w:t xml:space="preserve">2020г.- </w:t>
            </w:r>
            <w:r w:rsidRPr="00C46FFF">
              <w:rPr>
                <w:color w:val="000000"/>
                <w:sz w:val="24"/>
                <w:szCs w:val="24"/>
              </w:rPr>
              <w:t xml:space="preserve"> 14061,1  </w:t>
            </w:r>
            <w:r w:rsidRPr="00C46FFF">
              <w:rPr>
                <w:sz w:val="24"/>
                <w:szCs w:val="24"/>
              </w:rPr>
              <w:t>тыс.</w:t>
            </w:r>
            <w:r w:rsidR="0083517A">
              <w:rPr>
                <w:sz w:val="24"/>
                <w:szCs w:val="24"/>
              </w:rPr>
              <w:t xml:space="preserve"> </w:t>
            </w:r>
            <w:r w:rsidRPr="00C46FFF">
              <w:rPr>
                <w:sz w:val="24"/>
                <w:szCs w:val="24"/>
              </w:rPr>
              <w:t>руб.</w:t>
            </w:r>
          </w:p>
          <w:p w:rsidR="00611EAA" w:rsidRPr="00C46FFF" w:rsidRDefault="00611EAA" w:rsidP="00C46FFF">
            <w:pPr>
              <w:spacing w:after="0" w:line="240" w:lineRule="auto"/>
            </w:pPr>
            <w:r w:rsidRPr="00C46FFF">
              <w:rPr>
                <w:sz w:val="24"/>
                <w:szCs w:val="24"/>
              </w:rPr>
              <w:t xml:space="preserve">2021г.-  </w:t>
            </w:r>
            <w:r w:rsidRPr="00C46FFF">
              <w:rPr>
                <w:color w:val="000000"/>
                <w:sz w:val="24"/>
                <w:szCs w:val="24"/>
              </w:rPr>
              <w:t xml:space="preserve">15994,9  </w:t>
            </w:r>
            <w:r w:rsidRPr="00C46FFF">
              <w:rPr>
                <w:sz w:val="24"/>
                <w:szCs w:val="24"/>
              </w:rPr>
              <w:t>тыс.</w:t>
            </w:r>
            <w:r w:rsidR="0083517A">
              <w:rPr>
                <w:sz w:val="24"/>
                <w:szCs w:val="24"/>
              </w:rPr>
              <w:t xml:space="preserve"> </w:t>
            </w:r>
            <w:r w:rsidRPr="00C46FFF">
              <w:rPr>
                <w:sz w:val="24"/>
                <w:szCs w:val="24"/>
              </w:rPr>
              <w:t>руб.</w:t>
            </w:r>
          </w:p>
          <w:p w:rsidR="00611EAA" w:rsidRPr="00C46FFF" w:rsidRDefault="00611EAA" w:rsidP="00611EAA">
            <w:pPr>
              <w:spacing w:after="0" w:line="240" w:lineRule="auto"/>
            </w:pPr>
            <w:r w:rsidRPr="00C46FFF">
              <w:rPr>
                <w:sz w:val="24"/>
                <w:szCs w:val="24"/>
              </w:rPr>
              <w:t xml:space="preserve">2022г.-  </w:t>
            </w:r>
            <w:r w:rsidRPr="00C46FFF">
              <w:rPr>
                <w:color w:val="000000"/>
                <w:sz w:val="24"/>
                <w:szCs w:val="24"/>
              </w:rPr>
              <w:t xml:space="preserve">16744,5  </w:t>
            </w:r>
            <w:r w:rsidRPr="00C46FFF">
              <w:rPr>
                <w:sz w:val="24"/>
                <w:szCs w:val="24"/>
              </w:rPr>
              <w:t>тыс. руб.</w:t>
            </w:r>
          </w:p>
          <w:p w:rsidR="00611EAA" w:rsidRPr="00C46FFF" w:rsidRDefault="00611EAA" w:rsidP="00611EAA">
            <w:pPr>
              <w:spacing w:after="0" w:line="240" w:lineRule="auto"/>
            </w:pPr>
            <w:r w:rsidRPr="00C46FFF">
              <w:rPr>
                <w:sz w:val="24"/>
                <w:szCs w:val="24"/>
              </w:rPr>
              <w:t xml:space="preserve">2023г.-  </w:t>
            </w:r>
            <w:r w:rsidRPr="00C46FFF">
              <w:rPr>
                <w:color w:val="000000"/>
                <w:sz w:val="24"/>
                <w:szCs w:val="24"/>
              </w:rPr>
              <w:t xml:space="preserve">15647,3  </w:t>
            </w:r>
            <w:r w:rsidRPr="00C46FFF">
              <w:rPr>
                <w:sz w:val="24"/>
                <w:szCs w:val="24"/>
              </w:rPr>
              <w:t>тыс.</w:t>
            </w:r>
            <w:r w:rsidR="0083517A">
              <w:rPr>
                <w:sz w:val="24"/>
                <w:szCs w:val="24"/>
              </w:rPr>
              <w:t xml:space="preserve"> </w:t>
            </w:r>
            <w:r w:rsidRPr="00C46FFF">
              <w:rPr>
                <w:sz w:val="24"/>
                <w:szCs w:val="24"/>
              </w:rPr>
              <w:t>руб.</w:t>
            </w:r>
          </w:p>
          <w:p w:rsidR="00611EAA" w:rsidRPr="00C46FFF" w:rsidRDefault="0083517A" w:rsidP="00611EAA">
            <w:pPr>
              <w:spacing w:after="0" w:line="240" w:lineRule="auto"/>
              <w:contextualSpacing/>
              <w:rPr>
                <w:sz w:val="24"/>
                <w:szCs w:val="24"/>
                <w:lang w:eastAsia="en-US"/>
              </w:rPr>
            </w:pPr>
            <w:r>
              <w:rPr>
                <w:sz w:val="24"/>
                <w:szCs w:val="24"/>
              </w:rPr>
              <w:t xml:space="preserve">2024г.-  </w:t>
            </w:r>
            <w:r w:rsidR="00611EAA" w:rsidRPr="00C46FFF">
              <w:rPr>
                <w:color w:val="000000"/>
                <w:sz w:val="24"/>
                <w:szCs w:val="24"/>
              </w:rPr>
              <w:t xml:space="preserve">15647,3  </w:t>
            </w:r>
            <w:r w:rsidR="00611EAA" w:rsidRPr="00C46FFF">
              <w:rPr>
                <w:sz w:val="24"/>
                <w:szCs w:val="24"/>
              </w:rPr>
              <w:t>тыс.</w:t>
            </w:r>
            <w:r>
              <w:rPr>
                <w:sz w:val="24"/>
                <w:szCs w:val="24"/>
              </w:rPr>
              <w:t xml:space="preserve"> </w:t>
            </w:r>
            <w:r w:rsidR="00611EAA" w:rsidRPr="00C46FFF">
              <w:rPr>
                <w:sz w:val="24"/>
                <w:szCs w:val="24"/>
              </w:rPr>
              <w:t>руб</w:t>
            </w:r>
            <w:r w:rsidR="00611EAA" w:rsidRPr="00C46FFF">
              <w:rPr>
                <w:sz w:val="24"/>
                <w:szCs w:val="24"/>
                <w:lang w:eastAsia="en-US"/>
              </w:rPr>
              <w:t>.</w:t>
            </w:r>
          </w:p>
        </w:tc>
      </w:tr>
      <w:tr w:rsidR="00611EAA" w:rsidTr="00C46FFF">
        <w:trPr>
          <w:trHeight w:val="123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Default="00611EAA" w:rsidP="00611EAA">
            <w:pPr>
              <w:pStyle w:val="af4"/>
              <w:widowControl/>
              <w:jc w:val="left"/>
              <w:rPr>
                <w:rFonts w:ascii="Times New Roman" w:hAnsi="Times New Roman" w:cs="Times New Roman"/>
              </w:rPr>
            </w:pPr>
            <w:r>
              <w:rPr>
                <w:rFonts w:ascii="Times New Roman" w:hAnsi="Times New Roman" w:cs="Times New Roman"/>
              </w:rPr>
              <w:t>Ожидаемые результаты реализации подпрограммы</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1EAA" w:rsidRPr="00C46FFF" w:rsidRDefault="00611EAA" w:rsidP="00C46FFF">
            <w:pPr>
              <w:spacing w:after="0" w:line="240" w:lineRule="auto"/>
            </w:pPr>
            <w:r w:rsidRPr="00C46FFF">
              <w:rPr>
                <w:sz w:val="24"/>
                <w:szCs w:val="24"/>
              </w:rPr>
              <w:t xml:space="preserve">Ожидается увеличение показателей деятельности развития муниципальных библиотек, в том числе привлечение пользователей  услугами библиотек и </w:t>
            </w:r>
            <w:r w:rsidR="00C46FFF">
              <w:rPr>
                <w:sz w:val="24"/>
                <w:szCs w:val="24"/>
              </w:rPr>
              <w:t>обновление книжного фонда.</w:t>
            </w:r>
            <w:r w:rsidRPr="00C46FFF">
              <w:rPr>
                <w:sz w:val="24"/>
                <w:szCs w:val="24"/>
              </w:rPr>
              <w:t xml:space="preserve">  </w:t>
            </w:r>
          </w:p>
        </w:tc>
      </w:tr>
    </w:tbl>
    <w:p w:rsidR="00611EAA" w:rsidRDefault="00611EAA" w:rsidP="00611EAA">
      <w:pPr>
        <w:spacing w:after="0" w:line="240" w:lineRule="auto"/>
        <w:jc w:val="center"/>
        <w:rPr>
          <w:sz w:val="24"/>
          <w:szCs w:val="24"/>
        </w:rPr>
      </w:pPr>
    </w:p>
    <w:p w:rsidR="00611EAA" w:rsidRDefault="00611EAA" w:rsidP="00611EAA">
      <w:pPr>
        <w:tabs>
          <w:tab w:val="left" w:pos="3210"/>
        </w:tabs>
        <w:rPr>
          <w:b/>
          <w:sz w:val="16"/>
          <w:szCs w:val="24"/>
        </w:rPr>
      </w:pPr>
    </w:p>
    <w:p w:rsidR="00611EAA" w:rsidRDefault="00611EAA" w:rsidP="00611EAA">
      <w:pPr>
        <w:spacing w:after="0" w:line="240" w:lineRule="auto"/>
        <w:ind w:left="568"/>
        <w:jc w:val="center"/>
        <w:rPr>
          <w:bCs/>
          <w:sz w:val="24"/>
          <w:szCs w:val="24"/>
        </w:rPr>
      </w:pPr>
      <w:r>
        <w:rPr>
          <w:sz w:val="24"/>
          <w:szCs w:val="24"/>
        </w:rPr>
        <w:lastRenderedPageBreak/>
        <w:t>1.</w:t>
      </w:r>
      <w:r>
        <w:rPr>
          <w:bCs/>
          <w:sz w:val="24"/>
          <w:szCs w:val="24"/>
        </w:rPr>
        <w:t>Общая характеристика сферы реализации муниципальной подпрограммы</w:t>
      </w:r>
    </w:p>
    <w:p w:rsidR="00611EAA" w:rsidRDefault="00611EAA" w:rsidP="00611EAA">
      <w:pPr>
        <w:tabs>
          <w:tab w:val="left" w:pos="2800"/>
        </w:tabs>
        <w:spacing w:after="0" w:line="240" w:lineRule="auto"/>
        <w:jc w:val="center"/>
        <w:rPr>
          <w:bCs/>
          <w:sz w:val="24"/>
          <w:szCs w:val="24"/>
        </w:rPr>
      </w:pPr>
    </w:p>
    <w:p w:rsidR="00611EAA" w:rsidRDefault="00611EAA" w:rsidP="00611EAA">
      <w:pPr>
        <w:spacing w:after="0" w:line="240" w:lineRule="auto"/>
        <w:ind w:firstLine="567"/>
        <w:jc w:val="both"/>
        <w:rPr>
          <w:rFonts w:eastAsiaTheme="minorHAnsi"/>
          <w:sz w:val="24"/>
          <w:szCs w:val="24"/>
          <w:lang w:eastAsia="en-US"/>
        </w:rPr>
      </w:pPr>
      <w:r>
        <w:rPr>
          <w:rFonts w:eastAsiaTheme="minorHAnsi"/>
          <w:sz w:val="24"/>
          <w:szCs w:val="24"/>
          <w:lang w:eastAsia="en-US"/>
        </w:rPr>
        <w:t xml:space="preserve">Чтение – уникальный феномен культуры. В каждой стране оно выполняет </w:t>
      </w:r>
      <w:proofErr w:type="spellStart"/>
      <w:r>
        <w:rPr>
          <w:rFonts w:eastAsiaTheme="minorHAnsi"/>
          <w:sz w:val="24"/>
          <w:szCs w:val="24"/>
          <w:lang w:eastAsia="en-US"/>
        </w:rPr>
        <w:t>социо</w:t>
      </w:r>
      <w:proofErr w:type="spellEnd"/>
      <w:r>
        <w:rPr>
          <w:rFonts w:eastAsiaTheme="minorHAnsi"/>
          <w:sz w:val="24"/>
          <w:szCs w:val="24"/>
          <w:lang w:eastAsia="en-US"/>
        </w:rPr>
        <w:t>-охраняющую функцию, далеко выходящую за рамки удовлетворения информационных и образовательных потребностей. Именно поэтому снижение интереса к чтению, которое наблюдается в последние годы, как в нашей стране, так и во многих странах мира, вызывает тревогу не только у специалистов книжного и библиотечного дела, но и у широкой общественности. Рост числа «</w:t>
      </w:r>
      <w:proofErr w:type="spellStart"/>
      <w:r>
        <w:rPr>
          <w:rFonts w:eastAsiaTheme="minorHAnsi"/>
          <w:sz w:val="24"/>
          <w:szCs w:val="24"/>
          <w:lang w:eastAsia="en-US"/>
        </w:rPr>
        <w:t>нечитателей</w:t>
      </w:r>
      <w:proofErr w:type="spellEnd"/>
      <w:r>
        <w:rPr>
          <w:rFonts w:eastAsiaTheme="minorHAnsi"/>
          <w:sz w:val="24"/>
          <w:szCs w:val="24"/>
          <w:lang w:eastAsia="en-US"/>
        </w:rPr>
        <w:t>», появление людей с вторичной неграмотностью, потеря интереса к книге и чтению и многие другие животрепещущие проблемы, касающиеся отношения к чтению, книгам, библиотекам, требуют самого пристального внимания. Кроме того, общенациональная библиотечная политика включает в себя и развивающее (</w:t>
      </w:r>
      <w:proofErr w:type="spellStart"/>
      <w:r>
        <w:rPr>
          <w:rFonts w:eastAsiaTheme="minorHAnsi"/>
          <w:sz w:val="24"/>
          <w:szCs w:val="24"/>
          <w:lang w:eastAsia="en-US"/>
        </w:rPr>
        <w:t>модернизационное</w:t>
      </w:r>
      <w:proofErr w:type="spellEnd"/>
      <w:r>
        <w:rPr>
          <w:rFonts w:eastAsiaTheme="minorHAnsi"/>
          <w:sz w:val="24"/>
          <w:szCs w:val="24"/>
          <w:lang w:eastAsia="en-US"/>
        </w:rPr>
        <w:t>) направление. Внедрение новых информационных технологий, основанных на применении электронных технических средств, значительно расширяет возможности библиотек. Появление новых цифровых ресурсов позволит увеличить объем предоставляемой информации, изменить ее качественно, расширить перечень информационных услуг.</w:t>
      </w:r>
    </w:p>
    <w:p w:rsidR="00611EAA" w:rsidRDefault="00611EAA" w:rsidP="00611EAA">
      <w:pPr>
        <w:spacing w:after="0" w:line="240" w:lineRule="auto"/>
        <w:ind w:firstLine="567"/>
        <w:jc w:val="both"/>
        <w:rPr>
          <w:rFonts w:eastAsiaTheme="minorHAnsi"/>
          <w:sz w:val="24"/>
          <w:szCs w:val="24"/>
          <w:lang w:eastAsia="en-US"/>
        </w:rPr>
      </w:pPr>
      <w:r>
        <w:rPr>
          <w:rFonts w:eastAsiaTheme="minorHAnsi"/>
          <w:sz w:val="24"/>
          <w:szCs w:val="24"/>
          <w:lang w:eastAsia="en-US"/>
        </w:rPr>
        <w:t>В муниципальной программе предусматривается реализация мероприятий по следующим стратегическим направлениям:</w:t>
      </w:r>
    </w:p>
    <w:p w:rsidR="00611EAA" w:rsidRDefault="00611EAA" w:rsidP="00611EAA">
      <w:pPr>
        <w:spacing w:after="0" w:line="240" w:lineRule="auto"/>
        <w:jc w:val="both"/>
        <w:rPr>
          <w:rFonts w:eastAsiaTheme="minorHAnsi"/>
          <w:sz w:val="24"/>
          <w:szCs w:val="24"/>
          <w:lang w:eastAsia="en-US"/>
        </w:rPr>
      </w:pPr>
      <w:r>
        <w:rPr>
          <w:rFonts w:eastAsiaTheme="minorHAnsi"/>
          <w:sz w:val="24"/>
          <w:szCs w:val="24"/>
          <w:lang w:eastAsia="en-US"/>
        </w:rPr>
        <w:t>- развитие инновационных форм по продвижению книги и чтения среди пользователей;</w:t>
      </w:r>
    </w:p>
    <w:p w:rsidR="00611EAA" w:rsidRDefault="00611EAA" w:rsidP="00611EAA">
      <w:pPr>
        <w:spacing w:after="0" w:line="240" w:lineRule="auto"/>
        <w:jc w:val="both"/>
        <w:rPr>
          <w:rFonts w:eastAsiaTheme="minorHAnsi"/>
          <w:sz w:val="24"/>
          <w:szCs w:val="24"/>
          <w:lang w:eastAsia="en-US"/>
        </w:rPr>
      </w:pPr>
      <w:r>
        <w:rPr>
          <w:rFonts w:eastAsiaTheme="minorHAnsi"/>
          <w:sz w:val="24"/>
          <w:szCs w:val="24"/>
          <w:lang w:eastAsia="en-US"/>
        </w:rPr>
        <w:t>-  модернизация материально-технической базы библиотек.</w:t>
      </w:r>
    </w:p>
    <w:p w:rsidR="00611EAA" w:rsidRDefault="00611EAA" w:rsidP="00611EAA">
      <w:pPr>
        <w:spacing w:after="0" w:line="240" w:lineRule="auto"/>
        <w:ind w:firstLine="709"/>
        <w:jc w:val="both"/>
      </w:pPr>
      <w:r>
        <w:rPr>
          <w:rFonts w:eastAsiaTheme="minorHAnsi"/>
          <w:sz w:val="24"/>
          <w:szCs w:val="24"/>
          <w:lang w:eastAsia="en-US"/>
        </w:rPr>
        <w:t xml:space="preserve">Пользователей библиотек Сорочинского городского округа обслуживает </w:t>
      </w:r>
      <w:r>
        <w:rPr>
          <w:sz w:val="24"/>
          <w:szCs w:val="24"/>
        </w:rPr>
        <w:t>24 филиала муниципального бюджетного учреждения культуры «Библиотечная система Сорочинского городского округа Оренбургской области», из них 21 сетевая единица – в сельских населенных пунктах (87,5 % от общего количества), 3 – в городе. 5 библиотек имеют статус «модельные».  На базе муниципальных библиотек функционируют 22 клуба по интересам, 2 лектория и 1 литературное объединение «Откровение». Количество участников клубов -  324 человека от 6 до 90 лет. Центральная библиотека имени Фадеева является координирующим методическим центром системы</w:t>
      </w:r>
      <w:r>
        <w:t xml:space="preserve">. </w:t>
      </w:r>
      <w:r>
        <w:rPr>
          <w:rFonts w:eastAsiaTheme="minorHAnsi"/>
          <w:sz w:val="24"/>
          <w:szCs w:val="24"/>
          <w:lang w:eastAsia="en-US"/>
        </w:rPr>
        <w:t xml:space="preserve">Библиотеки являются информационными, социокультурными, образовательными центрами Сорочинского городского округа и видят свою миссию в том, чтобы сделать информационные, интеллектуальные и духовные ресурсы максимально доступными и полезными каждому потребителю. </w:t>
      </w:r>
    </w:p>
    <w:p w:rsidR="00611EAA" w:rsidRDefault="00611EAA" w:rsidP="00611EAA">
      <w:pPr>
        <w:widowControl w:val="0"/>
        <w:spacing w:after="0" w:line="240" w:lineRule="auto"/>
        <w:ind w:firstLine="709"/>
        <w:jc w:val="both"/>
        <w:rPr>
          <w:sz w:val="24"/>
          <w:szCs w:val="24"/>
        </w:rPr>
      </w:pPr>
      <w:r>
        <w:rPr>
          <w:sz w:val="24"/>
          <w:szCs w:val="24"/>
        </w:rPr>
        <w:t xml:space="preserve">Одной из актуальных проблем, по-прежнему, остается недостаточное комплектование библиотечных фондов. </w:t>
      </w:r>
      <w:r>
        <w:rPr>
          <w:rFonts w:eastAsiaTheme="minorHAnsi"/>
          <w:sz w:val="24"/>
          <w:szCs w:val="24"/>
          <w:lang w:eastAsia="en-US"/>
        </w:rPr>
        <w:t>Привлекательный имидж сельских библиотек для читателей невозможен без их современного материально-технического обеспечения. К сожалению, на сегодняшний день приходится констатировать его несоответствие современным требованиям: устаревшие конструкции стеллажей, отсутствие аудиовизуальных средств. Увеличение эффективности использования информационных технологий, развитие технических сре</w:t>
      </w:r>
      <w:proofErr w:type="gramStart"/>
      <w:r>
        <w:rPr>
          <w:rFonts w:eastAsiaTheme="minorHAnsi"/>
          <w:sz w:val="24"/>
          <w:szCs w:val="24"/>
          <w:lang w:eastAsia="en-US"/>
        </w:rPr>
        <w:t>дств в б</w:t>
      </w:r>
      <w:proofErr w:type="gramEnd"/>
      <w:r>
        <w:rPr>
          <w:rFonts w:eastAsiaTheme="minorHAnsi"/>
          <w:sz w:val="24"/>
          <w:szCs w:val="24"/>
          <w:lang w:eastAsia="en-US"/>
        </w:rPr>
        <w:t>иблиотеках направлено, прежде всего, на формирование позитивного имиджа библиотек, на продвижение книги и чтения, на привлечение пользователей, развитие их читательской компетентности.</w:t>
      </w:r>
    </w:p>
    <w:p w:rsidR="00611EAA" w:rsidRDefault="00611EAA" w:rsidP="00611EAA">
      <w:pPr>
        <w:spacing w:after="0" w:line="240" w:lineRule="auto"/>
        <w:ind w:firstLine="567"/>
        <w:jc w:val="center"/>
        <w:rPr>
          <w:sz w:val="24"/>
          <w:szCs w:val="24"/>
        </w:rPr>
      </w:pPr>
      <w:r>
        <w:rPr>
          <w:rFonts w:eastAsiaTheme="minorHAnsi"/>
          <w:sz w:val="24"/>
          <w:szCs w:val="24"/>
          <w:lang w:eastAsia="en-US"/>
        </w:rPr>
        <w:t>2. П</w:t>
      </w:r>
      <w:r>
        <w:rPr>
          <w:sz w:val="24"/>
          <w:szCs w:val="24"/>
        </w:rPr>
        <w:t>оказатели (индикаторы) подпрограммы</w:t>
      </w:r>
    </w:p>
    <w:p w:rsidR="00611EAA" w:rsidRDefault="00611EAA" w:rsidP="00611EAA">
      <w:pPr>
        <w:spacing w:after="0" w:line="240" w:lineRule="auto"/>
        <w:ind w:firstLine="567"/>
        <w:jc w:val="both"/>
        <w:rPr>
          <w:rFonts w:eastAsiaTheme="minorHAnsi"/>
          <w:sz w:val="24"/>
          <w:szCs w:val="24"/>
          <w:lang w:eastAsia="en-US"/>
        </w:rPr>
      </w:pPr>
    </w:p>
    <w:p w:rsidR="00611EAA" w:rsidRDefault="00611EAA" w:rsidP="00611EAA">
      <w:pPr>
        <w:spacing w:after="0" w:line="240" w:lineRule="auto"/>
        <w:ind w:firstLine="567"/>
        <w:jc w:val="both"/>
        <w:rPr>
          <w:sz w:val="24"/>
          <w:szCs w:val="24"/>
        </w:rPr>
      </w:pPr>
      <w:r>
        <w:rPr>
          <w:rFonts w:eastAsiaTheme="minorHAnsi"/>
          <w:sz w:val="24"/>
          <w:szCs w:val="24"/>
          <w:lang w:eastAsia="en-US"/>
        </w:rPr>
        <w:t xml:space="preserve">Основная цель подпрограммы – </w:t>
      </w:r>
      <w:r>
        <w:rPr>
          <w:sz w:val="24"/>
          <w:szCs w:val="24"/>
        </w:rPr>
        <w:t>создание условий для повышения общественно значимого статуса библиотеки, книги, чтения, а также уровня общей и информационной культуры пользователей.</w:t>
      </w:r>
    </w:p>
    <w:p w:rsidR="00611EAA" w:rsidRDefault="00611EAA" w:rsidP="00611EAA">
      <w:pPr>
        <w:spacing w:after="0" w:line="240" w:lineRule="auto"/>
        <w:ind w:firstLine="567"/>
        <w:jc w:val="both"/>
        <w:rPr>
          <w:sz w:val="24"/>
          <w:szCs w:val="24"/>
        </w:rPr>
      </w:pPr>
      <w:r>
        <w:rPr>
          <w:sz w:val="24"/>
          <w:szCs w:val="24"/>
        </w:rPr>
        <w:t>Задачи подпрограммы:</w:t>
      </w:r>
    </w:p>
    <w:p w:rsidR="00611EAA" w:rsidRDefault="00611EAA" w:rsidP="00611EAA">
      <w:pPr>
        <w:spacing w:after="0" w:line="240" w:lineRule="auto"/>
        <w:jc w:val="both"/>
        <w:rPr>
          <w:sz w:val="24"/>
          <w:szCs w:val="24"/>
        </w:rPr>
      </w:pPr>
      <w:r>
        <w:rPr>
          <w:sz w:val="24"/>
          <w:szCs w:val="24"/>
        </w:rPr>
        <w:t>- Привлечение к чтению и пользованию библиотекой всех категорий населения;</w:t>
      </w:r>
    </w:p>
    <w:p w:rsidR="00611EAA" w:rsidRDefault="00611EAA" w:rsidP="00611EAA">
      <w:pPr>
        <w:spacing w:after="0" w:line="240" w:lineRule="auto"/>
        <w:jc w:val="both"/>
        <w:rPr>
          <w:sz w:val="24"/>
          <w:szCs w:val="24"/>
        </w:rPr>
      </w:pPr>
      <w:r>
        <w:rPr>
          <w:sz w:val="24"/>
          <w:szCs w:val="24"/>
        </w:rPr>
        <w:t>- Совершенствование библиотечно-информационного обслуживания и создание необходимой материально-технической базы;</w:t>
      </w:r>
    </w:p>
    <w:p w:rsidR="00611EAA" w:rsidRDefault="00611EAA" w:rsidP="00611EAA">
      <w:pPr>
        <w:widowControl w:val="0"/>
        <w:spacing w:after="0" w:line="240" w:lineRule="auto"/>
        <w:ind w:firstLine="709"/>
        <w:jc w:val="both"/>
        <w:rPr>
          <w:bCs/>
          <w:sz w:val="24"/>
          <w:szCs w:val="24"/>
        </w:rPr>
      </w:pPr>
      <w:r>
        <w:rPr>
          <w:bCs/>
          <w:sz w:val="24"/>
          <w:szCs w:val="24"/>
        </w:rPr>
        <w:t>Сведения о показателях (индикаторах) подпрограммы представлены в Приложении № 1 к настоящей муниципальной программе.</w:t>
      </w:r>
    </w:p>
    <w:p w:rsidR="00611EAA" w:rsidRDefault="00611EAA" w:rsidP="00611EAA">
      <w:pPr>
        <w:spacing w:after="0" w:line="240" w:lineRule="auto"/>
        <w:ind w:left="709"/>
        <w:jc w:val="center"/>
        <w:rPr>
          <w:sz w:val="24"/>
          <w:szCs w:val="24"/>
        </w:rPr>
      </w:pPr>
    </w:p>
    <w:p w:rsidR="00611EAA" w:rsidRDefault="00611EAA" w:rsidP="00611EAA">
      <w:pPr>
        <w:spacing w:after="0" w:line="240" w:lineRule="auto"/>
        <w:ind w:left="709"/>
        <w:jc w:val="center"/>
        <w:rPr>
          <w:sz w:val="24"/>
          <w:szCs w:val="24"/>
        </w:rPr>
      </w:pPr>
      <w:r>
        <w:rPr>
          <w:sz w:val="24"/>
          <w:szCs w:val="24"/>
        </w:rPr>
        <w:t>3. Перечень и характеристика основных мероприятий подпрограммы</w:t>
      </w:r>
    </w:p>
    <w:p w:rsidR="00611EAA" w:rsidRDefault="00611EAA" w:rsidP="00611EAA">
      <w:pPr>
        <w:spacing w:after="0" w:line="240" w:lineRule="auto"/>
        <w:ind w:left="709"/>
        <w:jc w:val="center"/>
        <w:rPr>
          <w:sz w:val="24"/>
          <w:szCs w:val="24"/>
        </w:rPr>
      </w:pP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мероприятиями подпрограммы являются: </w:t>
      </w:r>
    </w:p>
    <w:p w:rsidR="00611EAA" w:rsidRDefault="00611EAA" w:rsidP="00611EAA">
      <w:pPr>
        <w:widowControl w:val="0"/>
        <w:spacing w:after="0" w:line="240" w:lineRule="auto"/>
        <w:ind w:firstLine="709"/>
        <w:jc w:val="both"/>
        <w:rPr>
          <w:sz w:val="24"/>
          <w:szCs w:val="24"/>
          <w:lang w:eastAsia="en-US"/>
        </w:rPr>
      </w:pPr>
      <w:r>
        <w:rPr>
          <w:sz w:val="24"/>
          <w:szCs w:val="24"/>
          <w:lang w:eastAsia="en-US"/>
        </w:rPr>
        <w:lastRenderedPageBreak/>
        <w:t xml:space="preserve">1. Обеспечение функционирования и развития муниципальных библиотек. </w:t>
      </w:r>
    </w:p>
    <w:p w:rsidR="00611EAA" w:rsidRDefault="00611EAA" w:rsidP="00611EAA">
      <w:pPr>
        <w:widowControl w:val="0"/>
        <w:spacing w:after="0" w:line="240" w:lineRule="auto"/>
        <w:ind w:firstLine="709"/>
        <w:jc w:val="both"/>
        <w:rPr>
          <w:sz w:val="24"/>
          <w:szCs w:val="24"/>
          <w:lang w:eastAsia="en-US"/>
        </w:rPr>
      </w:pPr>
      <w:r>
        <w:rPr>
          <w:sz w:val="24"/>
          <w:szCs w:val="24"/>
          <w:lang w:eastAsia="en-US"/>
        </w:rPr>
        <w:t>2 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оцифровки.</w:t>
      </w:r>
    </w:p>
    <w:p w:rsidR="00611EAA" w:rsidRDefault="00611EAA" w:rsidP="00611EAA">
      <w:pPr>
        <w:widowControl w:val="0"/>
        <w:spacing w:after="0" w:line="240" w:lineRule="auto"/>
        <w:ind w:firstLine="709"/>
        <w:jc w:val="both"/>
        <w:rPr>
          <w:sz w:val="24"/>
          <w:szCs w:val="24"/>
          <w:lang w:eastAsia="en-US"/>
        </w:rPr>
      </w:pPr>
      <w:r>
        <w:rPr>
          <w:sz w:val="24"/>
          <w:szCs w:val="24"/>
          <w:lang w:eastAsia="en-US"/>
        </w:rPr>
        <w:t xml:space="preserve">3. </w:t>
      </w:r>
      <w:r>
        <w:rPr>
          <w:sz w:val="24"/>
          <w:szCs w:val="24"/>
        </w:rPr>
        <w:t>Реализация мероприятий регионального проекта «Творческие люди».</w:t>
      </w:r>
    </w:p>
    <w:p w:rsidR="00611EAA" w:rsidRDefault="00611EAA" w:rsidP="00611EAA">
      <w:pPr>
        <w:widowControl w:val="0"/>
        <w:spacing w:after="0" w:line="240" w:lineRule="auto"/>
        <w:ind w:firstLine="709"/>
        <w:jc w:val="both"/>
        <w:rPr>
          <w:sz w:val="24"/>
          <w:szCs w:val="24"/>
        </w:rPr>
      </w:pPr>
      <w:r>
        <w:rPr>
          <w:sz w:val="24"/>
          <w:szCs w:val="24"/>
        </w:rPr>
        <w:t>4. Реализация мероприятий регионального проекта «Культурная среда».</w:t>
      </w:r>
    </w:p>
    <w:p w:rsidR="00611EAA" w:rsidRDefault="00611EAA" w:rsidP="00611EAA">
      <w:pPr>
        <w:pStyle w:val="ConsPlusNormal0"/>
        <w:ind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 2 к настоящей муниципальной программе.</w:t>
      </w:r>
    </w:p>
    <w:p w:rsidR="00611EAA" w:rsidRDefault="00611EAA" w:rsidP="00611EAA">
      <w:pPr>
        <w:pStyle w:val="ConsPlusNormal0"/>
        <w:ind w:firstLine="709"/>
        <w:jc w:val="both"/>
        <w:rPr>
          <w:rFonts w:ascii="Times New Roman" w:hAnsi="Times New Roman"/>
          <w:sz w:val="24"/>
          <w:szCs w:val="24"/>
        </w:rPr>
      </w:pPr>
    </w:p>
    <w:p w:rsidR="00611EAA" w:rsidRDefault="00611EAA" w:rsidP="00611EAA">
      <w:pPr>
        <w:spacing w:after="0" w:line="240" w:lineRule="auto"/>
        <w:ind w:firstLine="709"/>
        <w:jc w:val="center"/>
        <w:rPr>
          <w:bCs/>
          <w:sz w:val="24"/>
          <w:szCs w:val="24"/>
        </w:rPr>
      </w:pPr>
      <w:r>
        <w:rPr>
          <w:bCs/>
          <w:sz w:val="24"/>
          <w:szCs w:val="24"/>
        </w:rPr>
        <w:t xml:space="preserve"> 4. Информация о ресурсном обеспечении подпрограммы</w:t>
      </w:r>
    </w:p>
    <w:p w:rsidR="00611EAA" w:rsidRDefault="00611EAA" w:rsidP="00611EAA">
      <w:pPr>
        <w:spacing w:after="0" w:line="240" w:lineRule="auto"/>
        <w:ind w:firstLine="709"/>
        <w:jc w:val="both"/>
        <w:rPr>
          <w:bCs/>
          <w:sz w:val="24"/>
          <w:szCs w:val="24"/>
        </w:rPr>
      </w:pPr>
    </w:p>
    <w:p w:rsidR="00611EAA" w:rsidRDefault="00611EAA" w:rsidP="00611EAA">
      <w:pPr>
        <w:spacing w:after="0" w:line="240" w:lineRule="auto"/>
        <w:ind w:firstLine="709"/>
        <w:jc w:val="both"/>
        <w:rPr>
          <w:bCs/>
          <w:sz w:val="24"/>
          <w:szCs w:val="24"/>
        </w:rPr>
      </w:pPr>
      <w:r>
        <w:rPr>
          <w:bCs/>
          <w:sz w:val="24"/>
          <w:szCs w:val="24"/>
        </w:rPr>
        <w:t xml:space="preserve">Ресурсное обеспечение подпрограммы представлено в Приложении № 3 к настоящей муниципальной программе. </w:t>
      </w:r>
    </w:p>
    <w:p w:rsidR="00611EAA" w:rsidRDefault="00611EAA" w:rsidP="00611EAA">
      <w:pPr>
        <w:spacing w:after="0" w:line="240" w:lineRule="auto"/>
        <w:ind w:firstLine="709"/>
        <w:jc w:val="both"/>
        <w:rPr>
          <w:bCs/>
          <w:sz w:val="24"/>
          <w:szCs w:val="24"/>
        </w:rPr>
      </w:pPr>
    </w:p>
    <w:p w:rsidR="00611EAA" w:rsidRDefault="00611EAA" w:rsidP="00611EAA">
      <w:pPr>
        <w:spacing w:after="0" w:line="240" w:lineRule="auto"/>
        <w:ind w:firstLine="709"/>
        <w:jc w:val="both"/>
        <w:rPr>
          <w:sz w:val="24"/>
          <w:szCs w:val="24"/>
        </w:rPr>
      </w:pPr>
      <w:r>
        <w:rPr>
          <w:sz w:val="24"/>
          <w:szCs w:val="24"/>
        </w:rPr>
        <w:t xml:space="preserve">5. Информация о значимости подпрограммы для достижения целей муниципальной программы </w:t>
      </w:r>
    </w:p>
    <w:p w:rsidR="00611EAA" w:rsidRDefault="00611EAA" w:rsidP="00611EAA">
      <w:pPr>
        <w:spacing w:after="0" w:line="240" w:lineRule="auto"/>
        <w:ind w:firstLine="709"/>
        <w:jc w:val="both"/>
        <w:rPr>
          <w:sz w:val="24"/>
          <w:szCs w:val="24"/>
        </w:rPr>
      </w:pPr>
    </w:p>
    <w:p w:rsidR="00611EAA" w:rsidRDefault="00611EAA" w:rsidP="00611EAA">
      <w:pPr>
        <w:spacing w:after="0" w:line="240" w:lineRule="auto"/>
        <w:ind w:firstLine="709"/>
        <w:jc w:val="both"/>
        <w:rPr>
          <w:sz w:val="24"/>
          <w:szCs w:val="24"/>
        </w:rPr>
      </w:pPr>
      <w:r>
        <w:rPr>
          <w:sz w:val="24"/>
          <w:szCs w:val="24"/>
        </w:rPr>
        <w:t xml:space="preserve">Коэффициент значимости подпрограммы для достижения цели муниципальной программы признается равным 0,15. </w:t>
      </w:r>
    </w:p>
    <w:p w:rsidR="00611EAA" w:rsidRDefault="00611EAA" w:rsidP="00611EAA">
      <w:pPr>
        <w:ind w:firstLine="567"/>
        <w:jc w:val="both"/>
        <w:rPr>
          <w:sz w:val="24"/>
          <w:szCs w:val="24"/>
        </w:rPr>
      </w:pPr>
    </w:p>
    <w:p w:rsidR="00611EAA" w:rsidRDefault="00611EAA" w:rsidP="00611EAA">
      <w:pPr>
        <w:ind w:firstLine="567"/>
        <w:jc w:val="both"/>
        <w:rPr>
          <w:sz w:val="24"/>
          <w:szCs w:val="24"/>
        </w:rPr>
      </w:pPr>
    </w:p>
    <w:p w:rsidR="00611EAA" w:rsidRDefault="00611EAA" w:rsidP="00611EAA">
      <w:pPr>
        <w:spacing w:after="0" w:line="240" w:lineRule="auto"/>
        <w:jc w:val="center"/>
        <w:rPr>
          <w:b/>
          <w:sz w:val="24"/>
          <w:szCs w:val="24"/>
        </w:rPr>
      </w:pPr>
      <w:r>
        <w:rPr>
          <w:b/>
          <w:sz w:val="24"/>
          <w:szCs w:val="24"/>
        </w:rPr>
        <w:tab/>
      </w: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C46FFF" w:rsidRDefault="00C46FFF" w:rsidP="00611EAA">
      <w:pPr>
        <w:spacing w:after="0" w:line="240" w:lineRule="auto"/>
        <w:jc w:val="center"/>
        <w:rPr>
          <w:b/>
          <w:sz w:val="24"/>
          <w:szCs w:val="24"/>
        </w:rPr>
      </w:pPr>
    </w:p>
    <w:p w:rsidR="00C46FFF" w:rsidRDefault="00C46FFF" w:rsidP="00611EAA">
      <w:pPr>
        <w:spacing w:after="0" w:line="240" w:lineRule="auto"/>
        <w:jc w:val="center"/>
        <w:rPr>
          <w:b/>
          <w:sz w:val="24"/>
          <w:szCs w:val="24"/>
        </w:rPr>
      </w:pPr>
    </w:p>
    <w:p w:rsidR="00C46FFF" w:rsidRDefault="00C46FFF" w:rsidP="00611EAA">
      <w:pPr>
        <w:spacing w:after="0" w:line="240" w:lineRule="auto"/>
        <w:jc w:val="center"/>
        <w:rPr>
          <w:b/>
          <w:sz w:val="24"/>
          <w:szCs w:val="24"/>
        </w:rPr>
      </w:pPr>
    </w:p>
    <w:p w:rsidR="00C46FFF" w:rsidRDefault="00C46FFF" w:rsidP="00611EAA">
      <w:pPr>
        <w:spacing w:after="0" w:line="240" w:lineRule="auto"/>
        <w:jc w:val="center"/>
        <w:rPr>
          <w:b/>
          <w:sz w:val="24"/>
          <w:szCs w:val="24"/>
        </w:rPr>
      </w:pPr>
    </w:p>
    <w:p w:rsidR="00C46FFF" w:rsidRDefault="00C46FFF" w:rsidP="00611EAA">
      <w:pPr>
        <w:spacing w:after="0" w:line="240" w:lineRule="auto"/>
        <w:jc w:val="center"/>
        <w:rPr>
          <w:b/>
          <w:sz w:val="24"/>
          <w:szCs w:val="24"/>
        </w:rPr>
      </w:pPr>
    </w:p>
    <w:p w:rsidR="00C46FFF" w:rsidRDefault="00C46FFF" w:rsidP="00611EAA">
      <w:pPr>
        <w:spacing w:after="0" w:line="240" w:lineRule="auto"/>
        <w:jc w:val="center"/>
        <w:rPr>
          <w:b/>
          <w:sz w:val="24"/>
          <w:szCs w:val="24"/>
        </w:rPr>
      </w:pPr>
    </w:p>
    <w:p w:rsidR="00C370CD" w:rsidRDefault="00C370CD" w:rsidP="00611EAA">
      <w:pPr>
        <w:spacing w:after="0" w:line="240" w:lineRule="auto"/>
        <w:jc w:val="center"/>
        <w:rPr>
          <w:b/>
          <w:sz w:val="24"/>
          <w:szCs w:val="24"/>
        </w:rPr>
      </w:pPr>
    </w:p>
    <w:p w:rsidR="00C370CD" w:rsidRDefault="00C370CD"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jc w:val="center"/>
        <w:rPr>
          <w:b/>
          <w:sz w:val="24"/>
          <w:szCs w:val="24"/>
        </w:rPr>
      </w:pPr>
    </w:p>
    <w:p w:rsidR="00611EAA" w:rsidRDefault="00611EAA" w:rsidP="00611EAA">
      <w:pPr>
        <w:spacing w:after="0" w:line="240" w:lineRule="auto"/>
        <w:ind w:left="4236" w:firstLine="720"/>
        <w:jc w:val="both"/>
        <w:rPr>
          <w:sz w:val="24"/>
          <w:szCs w:val="24"/>
        </w:rPr>
      </w:pPr>
    </w:p>
    <w:p w:rsidR="00611EAA" w:rsidRDefault="00611EAA" w:rsidP="00611EAA">
      <w:pPr>
        <w:spacing w:after="0" w:line="240" w:lineRule="auto"/>
        <w:ind w:left="4236" w:firstLine="720"/>
        <w:jc w:val="both"/>
        <w:rPr>
          <w:sz w:val="24"/>
          <w:szCs w:val="24"/>
        </w:rPr>
      </w:pPr>
    </w:p>
    <w:p w:rsidR="00611EAA" w:rsidRDefault="00611EAA" w:rsidP="00611EAA">
      <w:pPr>
        <w:spacing w:after="0" w:line="240" w:lineRule="auto"/>
        <w:ind w:left="4236" w:firstLine="720"/>
        <w:jc w:val="both"/>
        <w:rPr>
          <w:sz w:val="24"/>
          <w:szCs w:val="24"/>
        </w:rPr>
      </w:pPr>
      <w:r>
        <w:rPr>
          <w:sz w:val="24"/>
          <w:szCs w:val="24"/>
        </w:rPr>
        <w:lastRenderedPageBreak/>
        <w:t>Приложение № 8</w:t>
      </w:r>
    </w:p>
    <w:p w:rsidR="00611EAA" w:rsidRDefault="00611EAA" w:rsidP="00611EAA">
      <w:pPr>
        <w:spacing w:after="0" w:line="240" w:lineRule="auto"/>
        <w:ind w:left="4956" w:firstLine="12"/>
        <w:jc w:val="both"/>
        <w:rPr>
          <w:sz w:val="24"/>
          <w:szCs w:val="24"/>
        </w:rPr>
      </w:pPr>
      <w:r>
        <w:rPr>
          <w:sz w:val="24"/>
          <w:szCs w:val="24"/>
        </w:rPr>
        <w:t xml:space="preserve">к муниципальной программе «Развитие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 Оренбургской области»</w:t>
      </w:r>
    </w:p>
    <w:p w:rsidR="00611EAA" w:rsidRDefault="00611EAA" w:rsidP="00611EAA">
      <w:pPr>
        <w:spacing w:after="0" w:line="240" w:lineRule="auto"/>
        <w:jc w:val="center"/>
        <w:rPr>
          <w:sz w:val="24"/>
          <w:szCs w:val="24"/>
        </w:rPr>
      </w:pPr>
    </w:p>
    <w:p w:rsidR="00611EAA" w:rsidRDefault="00611EAA" w:rsidP="00611EAA">
      <w:pPr>
        <w:spacing w:after="0" w:line="240" w:lineRule="auto"/>
        <w:jc w:val="center"/>
        <w:rPr>
          <w:sz w:val="24"/>
          <w:szCs w:val="24"/>
        </w:rPr>
      </w:pPr>
    </w:p>
    <w:p w:rsidR="00611EAA" w:rsidRDefault="00611EAA" w:rsidP="00611EAA">
      <w:pPr>
        <w:spacing w:after="0" w:line="240" w:lineRule="auto"/>
        <w:jc w:val="center"/>
        <w:rPr>
          <w:sz w:val="24"/>
          <w:szCs w:val="24"/>
        </w:rPr>
      </w:pPr>
      <w:r>
        <w:rPr>
          <w:sz w:val="24"/>
          <w:szCs w:val="24"/>
        </w:rPr>
        <w:t xml:space="preserve">ПАСПОРТ </w:t>
      </w:r>
    </w:p>
    <w:p w:rsidR="00611EAA" w:rsidRDefault="00611EAA" w:rsidP="00611EAA">
      <w:pPr>
        <w:spacing w:after="0" w:line="240" w:lineRule="auto"/>
        <w:jc w:val="center"/>
        <w:rPr>
          <w:sz w:val="24"/>
          <w:szCs w:val="24"/>
        </w:rPr>
      </w:pPr>
      <w:r>
        <w:rPr>
          <w:sz w:val="24"/>
          <w:szCs w:val="24"/>
        </w:rPr>
        <w:t>подпрограммы «Развитие музейного дела на территории Сорочинского городского округа» (далее – подпрограмма)</w:t>
      </w:r>
    </w:p>
    <w:p w:rsidR="00611EAA" w:rsidRDefault="00611EAA" w:rsidP="00611EAA">
      <w:pPr>
        <w:spacing w:after="0" w:line="240" w:lineRule="auto"/>
        <w:jc w:val="center"/>
        <w:rPr>
          <w:sz w:val="24"/>
          <w:szCs w:val="24"/>
        </w:rPr>
      </w:pPr>
      <w:r>
        <w:rPr>
          <w:sz w:val="24"/>
          <w:szCs w:val="24"/>
        </w:rPr>
        <w:t xml:space="preserve">муниципальной программы «Развитие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w:t>
      </w:r>
    </w:p>
    <w:p w:rsidR="00611EAA" w:rsidRDefault="00611EAA" w:rsidP="00611EAA">
      <w:pPr>
        <w:spacing w:after="0" w:line="240" w:lineRule="auto"/>
        <w:jc w:val="center"/>
        <w:rPr>
          <w:sz w:val="24"/>
          <w:szCs w:val="24"/>
        </w:rPr>
      </w:pPr>
      <w:r>
        <w:rPr>
          <w:sz w:val="24"/>
          <w:szCs w:val="24"/>
        </w:rPr>
        <w:t>Оренбургской области»</w:t>
      </w:r>
    </w:p>
    <w:p w:rsidR="00611EAA" w:rsidRDefault="00611EAA" w:rsidP="00611EAA">
      <w:pPr>
        <w:spacing w:after="0" w:line="240" w:lineRule="auto"/>
        <w:jc w:val="center"/>
        <w:rPr>
          <w:sz w:val="24"/>
          <w:szCs w:val="24"/>
        </w:rPr>
      </w:pPr>
    </w:p>
    <w:tbl>
      <w:tblPr>
        <w:tblStyle w:val="aff0"/>
        <w:tblW w:w="0" w:type="auto"/>
        <w:tblLook w:val="04A0" w:firstRow="1" w:lastRow="0" w:firstColumn="1" w:lastColumn="0" w:noHBand="0" w:noVBand="1"/>
      </w:tblPr>
      <w:tblGrid>
        <w:gridCol w:w="3652"/>
        <w:gridCol w:w="6485"/>
      </w:tblGrid>
      <w:tr w:rsidR="00611EAA" w:rsidTr="00611EAA">
        <w:tc>
          <w:tcPr>
            <w:tcW w:w="3652" w:type="dxa"/>
          </w:tcPr>
          <w:p w:rsidR="00611EAA" w:rsidRDefault="00611EAA" w:rsidP="00611EAA">
            <w:pPr>
              <w:spacing w:after="0" w:line="240" w:lineRule="auto"/>
              <w:rPr>
                <w:sz w:val="24"/>
                <w:szCs w:val="24"/>
              </w:rPr>
            </w:pPr>
            <w:r>
              <w:rPr>
                <w:sz w:val="24"/>
                <w:szCs w:val="24"/>
              </w:rPr>
              <w:t>Ответственный исполнитель подпрограммы</w:t>
            </w:r>
          </w:p>
        </w:tc>
        <w:tc>
          <w:tcPr>
            <w:tcW w:w="6485" w:type="dxa"/>
          </w:tcPr>
          <w:p w:rsidR="00611EAA" w:rsidRPr="001C2747" w:rsidRDefault="00611EAA" w:rsidP="00611EAA">
            <w:pPr>
              <w:pStyle w:val="ConsPlusCell"/>
              <w:keepNext/>
              <w:widowControl/>
              <w:suppressLineNumbers/>
              <w:suppressAutoHyphens/>
            </w:pPr>
            <w:r>
              <w:rPr>
                <w:rFonts w:ascii="Times New Roman" w:hAnsi="Times New Roman" w:cs="Times New Roman"/>
                <w:sz w:val="24"/>
                <w:szCs w:val="24"/>
              </w:rPr>
              <w:t xml:space="preserve">Отдел по культуре и искусству администрации   Сорочинского городского округа Оренбургской области   </w:t>
            </w:r>
          </w:p>
        </w:tc>
      </w:tr>
      <w:tr w:rsidR="00611EAA" w:rsidTr="00611EAA">
        <w:tc>
          <w:tcPr>
            <w:tcW w:w="3652" w:type="dxa"/>
          </w:tcPr>
          <w:p w:rsidR="00611EAA" w:rsidRDefault="00611EAA" w:rsidP="00611EAA">
            <w:pPr>
              <w:spacing w:after="0" w:line="240" w:lineRule="auto"/>
              <w:rPr>
                <w:sz w:val="24"/>
                <w:szCs w:val="24"/>
              </w:rPr>
            </w:pPr>
            <w:r>
              <w:rPr>
                <w:sz w:val="24"/>
                <w:szCs w:val="24"/>
              </w:rPr>
              <w:t>Участники подпрограммы</w:t>
            </w:r>
          </w:p>
        </w:tc>
        <w:tc>
          <w:tcPr>
            <w:tcW w:w="6485" w:type="dxa"/>
          </w:tcPr>
          <w:p w:rsidR="00611EAA" w:rsidRDefault="00611EAA" w:rsidP="00611EAA">
            <w:pPr>
              <w:spacing w:after="0" w:line="240" w:lineRule="auto"/>
              <w:rPr>
                <w:sz w:val="24"/>
                <w:szCs w:val="24"/>
              </w:rPr>
            </w:pPr>
            <w:r>
              <w:rPr>
                <w:sz w:val="24"/>
                <w:szCs w:val="24"/>
              </w:rPr>
              <w:t>Отсутствуют</w:t>
            </w:r>
          </w:p>
        </w:tc>
      </w:tr>
      <w:tr w:rsidR="00611EAA" w:rsidTr="00611EAA">
        <w:tc>
          <w:tcPr>
            <w:tcW w:w="3652" w:type="dxa"/>
          </w:tcPr>
          <w:p w:rsidR="00611EAA" w:rsidRDefault="00611EAA" w:rsidP="00611EAA">
            <w:pPr>
              <w:spacing w:after="0" w:line="240" w:lineRule="auto"/>
              <w:rPr>
                <w:sz w:val="24"/>
                <w:szCs w:val="24"/>
              </w:rPr>
            </w:pPr>
            <w:r>
              <w:rPr>
                <w:sz w:val="24"/>
                <w:szCs w:val="24"/>
              </w:rPr>
              <w:t>Цель подпрограммы</w:t>
            </w:r>
          </w:p>
        </w:tc>
        <w:tc>
          <w:tcPr>
            <w:tcW w:w="6485" w:type="dxa"/>
          </w:tcPr>
          <w:p w:rsidR="00611EAA" w:rsidRDefault="00611EAA" w:rsidP="00611EAA">
            <w:pPr>
              <w:spacing w:after="0" w:line="240" w:lineRule="auto"/>
              <w:rPr>
                <w:sz w:val="24"/>
                <w:szCs w:val="24"/>
              </w:rPr>
            </w:pPr>
            <w:r>
              <w:rPr>
                <w:sz w:val="24"/>
                <w:szCs w:val="24"/>
              </w:rPr>
              <w:t>Создание условий для сохранения, пополнения, изучения и популяризации историко-культурного наследия Сорочинского городского округа</w:t>
            </w:r>
          </w:p>
        </w:tc>
      </w:tr>
      <w:tr w:rsidR="00611EAA" w:rsidTr="00611EAA">
        <w:tc>
          <w:tcPr>
            <w:tcW w:w="3652" w:type="dxa"/>
          </w:tcPr>
          <w:p w:rsidR="00611EAA" w:rsidRDefault="00611EAA" w:rsidP="00611EAA">
            <w:pPr>
              <w:spacing w:after="0" w:line="240" w:lineRule="auto"/>
              <w:rPr>
                <w:sz w:val="24"/>
                <w:szCs w:val="24"/>
              </w:rPr>
            </w:pPr>
            <w:r>
              <w:rPr>
                <w:sz w:val="24"/>
                <w:szCs w:val="24"/>
              </w:rPr>
              <w:t>Задачи подпрограммы</w:t>
            </w:r>
          </w:p>
        </w:tc>
        <w:tc>
          <w:tcPr>
            <w:tcW w:w="6485" w:type="dxa"/>
          </w:tcPr>
          <w:p w:rsidR="00611EAA" w:rsidRDefault="00611EAA" w:rsidP="00611EAA">
            <w:pPr>
              <w:spacing w:after="0" w:line="240" w:lineRule="auto"/>
              <w:rPr>
                <w:sz w:val="24"/>
                <w:szCs w:val="24"/>
              </w:rPr>
            </w:pPr>
            <w:r>
              <w:rPr>
                <w:sz w:val="24"/>
                <w:szCs w:val="24"/>
              </w:rPr>
              <w:t>Сохранение и развитие музея как хранителя и транслятора историко-культурного наследия округа</w:t>
            </w:r>
          </w:p>
        </w:tc>
      </w:tr>
      <w:tr w:rsidR="00611EAA" w:rsidTr="00611EAA">
        <w:tc>
          <w:tcPr>
            <w:tcW w:w="3652" w:type="dxa"/>
          </w:tcPr>
          <w:p w:rsidR="00611EAA" w:rsidRDefault="00611EAA" w:rsidP="00611EAA">
            <w:pPr>
              <w:spacing w:after="0" w:line="240" w:lineRule="auto"/>
              <w:rPr>
                <w:sz w:val="24"/>
                <w:szCs w:val="24"/>
              </w:rPr>
            </w:pPr>
            <w:r>
              <w:rPr>
                <w:sz w:val="24"/>
                <w:szCs w:val="24"/>
              </w:rPr>
              <w:t>Приоритетные проекты (программы), региональные проекты, реализуемые в рамках подпрограммы</w:t>
            </w:r>
          </w:p>
        </w:tc>
        <w:tc>
          <w:tcPr>
            <w:tcW w:w="6485" w:type="dxa"/>
          </w:tcPr>
          <w:p w:rsidR="00611EAA" w:rsidRDefault="00611EAA" w:rsidP="00611EAA">
            <w:pPr>
              <w:pStyle w:val="consplusnormal1"/>
              <w:ind w:firstLine="0"/>
            </w:pPr>
            <w:r>
              <w:rPr>
                <w:rFonts w:ascii="Times New Roman" w:hAnsi="Times New Roman" w:cs="Times New Roman"/>
                <w:bCs/>
                <w:sz w:val="24"/>
                <w:szCs w:val="24"/>
              </w:rPr>
              <w:t>Региональный проект «Обеспечение качественно нового уровня развития инфраструктуры культуры «Культурная среда».</w:t>
            </w:r>
          </w:p>
          <w:p w:rsidR="00611EAA" w:rsidRDefault="00611EAA" w:rsidP="00611EAA">
            <w:pPr>
              <w:spacing w:after="0" w:line="240" w:lineRule="auto"/>
              <w:rPr>
                <w:sz w:val="24"/>
                <w:szCs w:val="24"/>
              </w:rPr>
            </w:pPr>
            <w:r>
              <w:rPr>
                <w:bCs/>
                <w:sz w:val="24"/>
                <w:szCs w:val="24"/>
              </w:rPr>
              <w:t>Региональный проект «Создание условий для реализации творческого потенциала нации « Творческие люди»</w:t>
            </w:r>
          </w:p>
        </w:tc>
      </w:tr>
      <w:tr w:rsidR="00611EAA" w:rsidTr="00611EAA">
        <w:tc>
          <w:tcPr>
            <w:tcW w:w="3652" w:type="dxa"/>
          </w:tcPr>
          <w:p w:rsidR="00611EAA" w:rsidRDefault="00611EAA" w:rsidP="00611EAA">
            <w:pPr>
              <w:spacing w:after="0" w:line="240" w:lineRule="auto"/>
              <w:rPr>
                <w:sz w:val="24"/>
                <w:szCs w:val="24"/>
              </w:rPr>
            </w:pPr>
            <w:r>
              <w:rPr>
                <w:color w:val="000000" w:themeColor="text1"/>
                <w:sz w:val="24"/>
                <w:szCs w:val="24"/>
              </w:rPr>
              <w:t>Показатели (индикаторы) подпрограммы</w:t>
            </w:r>
          </w:p>
        </w:tc>
        <w:tc>
          <w:tcPr>
            <w:tcW w:w="6485" w:type="dxa"/>
          </w:tcPr>
          <w:p w:rsidR="00611EAA" w:rsidRPr="00C46FFF" w:rsidRDefault="00611EAA" w:rsidP="00611EAA">
            <w:pPr>
              <w:spacing w:after="0" w:line="240" w:lineRule="auto"/>
            </w:pPr>
            <w:r w:rsidRPr="00C46FFF">
              <w:rPr>
                <w:sz w:val="24"/>
                <w:szCs w:val="24"/>
              </w:rPr>
              <w:t>- Представленные (во всех формах) зрителю музейные предметы</w:t>
            </w:r>
          </w:p>
          <w:p w:rsidR="00611EAA" w:rsidRPr="00C46FFF" w:rsidRDefault="00611EAA" w:rsidP="00611EAA">
            <w:pPr>
              <w:spacing w:after="0" w:line="240" w:lineRule="auto"/>
            </w:pPr>
            <w:r w:rsidRPr="00C46FFF">
              <w:rPr>
                <w:sz w:val="24"/>
                <w:szCs w:val="24"/>
              </w:rPr>
              <w:t>- Увеличение выставочных проектов музея (стационарных и вне стационара)</w:t>
            </w:r>
          </w:p>
          <w:p w:rsidR="00611EAA" w:rsidRPr="00C46FFF" w:rsidRDefault="00611EAA" w:rsidP="00611EAA">
            <w:pPr>
              <w:spacing w:after="0" w:line="240" w:lineRule="auto"/>
            </w:pPr>
            <w:r w:rsidRPr="00C46FFF">
              <w:rPr>
                <w:sz w:val="24"/>
                <w:szCs w:val="24"/>
              </w:rPr>
              <w:t>- Количество предметов</w:t>
            </w:r>
          </w:p>
          <w:p w:rsidR="00611EAA" w:rsidRPr="00C46FFF" w:rsidRDefault="00611EAA" w:rsidP="00611EAA">
            <w:pPr>
              <w:spacing w:after="0" w:line="240" w:lineRule="auto"/>
            </w:pPr>
            <w:r w:rsidRPr="00C46FFF">
              <w:rPr>
                <w:sz w:val="24"/>
                <w:szCs w:val="24"/>
              </w:rPr>
              <w:t xml:space="preserve">- </w:t>
            </w:r>
            <w:r w:rsidR="005A5576">
              <w:rPr>
                <w:sz w:val="24"/>
                <w:szCs w:val="24"/>
              </w:rPr>
              <w:t>Число</w:t>
            </w:r>
            <w:r w:rsidRPr="00C46FFF">
              <w:rPr>
                <w:sz w:val="24"/>
                <w:szCs w:val="24"/>
              </w:rPr>
              <w:t xml:space="preserve"> посещений музеев</w:t>
            </w:r>
          </w:p>
          <w:p w:rsidR="00611EAA" w:rsidRPr="00C46FFF" w:rsidRDefault="00611EAA" w:rsidP="00611EAA">
            <w:pPr>
              <w:spacing w:after="0" w:line="240" w:lineRule="auto"/>
              <w:rPr>
                <w:sz w:val="24"/>
                <w:szCs w:val="24"/>
              </w:rPr>
            </w:pPr>
            <w:r w:rsidRPr="00C46FFF">
              <w:rPr>
                <w:sz w:val="24"/>
                <w:szCs w:val="24"/>
              </w:rPr>
              <w:t>-  Количество специалистов, прошедших повышение квалификации на базе Центров непрерывного образования, нарастающим итогом</w:t>
            </w:r>
          </w:p>
          <w:p w:rsidR="00611EAA" w:rsidRPr="00C46FFF" w:rsidRDefault="00611EAA" w:rsidP="005E5C34">
            <w:pPr>
              <w:spacing w:after="0" w:line="240" w:lineRule="auto"/>
              <w:rPr>
                <w:sz w:val="24"/>
                <w:szCs w:val="24"/>
              </w:rPr>
            </w:pPr>
            <w:r w:rsidRPr="00C46FFF">
              <w:rPr>
                <w:sz w:val="24"/>
                <w:szCs w:val="24"/>
              </w:rPr>
              <w:t>-Количество созданных (реконструированных) и капитально отремонтированных</w:t>
            </w:r>
            <w:r w:rsidR="005E5C34">
              <w:rPr>
                <w:sz w:val="24"/>
                <w:szCs w:val="24"/>
              </w:rPr>
              <w:t xml:space="preserve"> объектов организаций культуры.</w:t>
            </w:r>
          </w:p>
        </w:tc>
      </w:tr>
      <w:tr w:rsidR="00611EAA" w:rsidTr="00611EAA">
        <w:tc>
          <w:tcPr>
            <w:tcW w:w="3652" w:type="dxa"/>
          </w:tcPr>
          <w:p w:rsidR="00611EAA" w:rsidRDefault="00611EAA" w:rsidP="00611EAA">
            <w:pPr>
              <w:spacing w:after="0" w:line="240" w:lineRule="auto"/>
              <w:rPr>
                <w:sz w:val="24"/>
                <w:szCs w:val="24"/>
              </w:rPr>
            </w:pPr>
            <w:r>
              <w:rPr>
                <w:sz w:val="24"/>
                <w:szCs w:val="24"/>
              </w:rPr>
              <w:t xml:space="preserve">Срок реализации подпрограммы      </w:t>
            </w:r>
          </w:p>
        </w:tc>
        <w:tc>
          <w:tcPr>
            <w:tcW w:w="6485" w:type="dxa"/>
          </w:tcPr>
          <w:p w:rsidR="00611EAA" w:rsidRPr="00C46FFF" w:rsidRDefault="00611EAA" w:rsidP="00611EAA">
            <w:pPr>
              <w:spacing w:after="0" w:line="240" w:lineRule="auto"/>
              <w:rPr>
                <w:sz w:val="24"/>
                <w:szCs w:val="24"/>
              </w:rPr>
            </w:pPr>
            <w:r w:rsidRPr="00C46FFF">
              <w:rPr>
                <w:sz w:val="24"/>
                <w:szCs w:val="24"/>
              </w:rPr>
              <w:t>2020-2024 годы,  этапы не выделяются</w:t>
            </w:r>
          </w:p>
        </w:tc>
      </w:tr>
      <w:tr w:rsidR="00611EAA" w:rsidTr="00611EAA">
        <w:tc>
          <w:tcPr>
            <w:tcW w:w="3652" w:type="dxa"/>
          </w:tcPr>
          <w:p w:rsidR="00611EAA" w:rsidRDefault="00611EAA" w:rsidP="00611EAA">
            <w:pPr>
              <w:spacing w:after="0" w:line="240" w:lineRule="auto"/>
              <w:rPr>
                <w:sz w:val="24"/>
                <w:szCs w:val="24"/>
              </w:rPr>
            </w:pPr>
            <w:r>
              <w:rPr>
                <w:sz w:val="24"/>
                <w:szCs w:val="24"/>
              </w:rPr>
              <w:t xml:space="preserve">Объем бюджетных </w:t>
            </w:r>
            <w:proofErr w:type="gramStart"/>
            <w:r>
              <w:rPr>
                <w:sz w:val="24"/>
                <w:szCs w:val="24"/>
              </w:rPr>
              <w:t>ассигновании</w:t>
            </w:r>
            <w:proofErr w:type="gramEnd"/>
            <w:r>
              <w:rPr>
                <w:sz w:val="24"/>
                <w:szCs w:val="24"/>
              </w:rPr>
              <w:t xml:space="preserve"> муниципальной программы (тыс. руб.) с разбивкой по годам и подпрограммам</w:t>
            </w:r>
          </w:p>
        </w:tc>
        <w:tc>
          <w:tcPr>
            <w:tcW w:w="6485" w:type="dxa"/>
          </w:tcPr>
          <w:p w:rsidR="00611EAA" w:rsidRPr="00C46FFF" w:rsidRDefault="00611EAA" w:rsidP="00611EAA">
            <w:pPr>
              <w:spacing w:after="0" w:line="240" w:lineRule="auto"/>
              <w:contextualSpacing/>
              <w:rPr>
                <w:color w:val="000000"/>
                <w:sz w:val="24"/>
                <w:szCs w:val="24"/>
                <w:lang w:eastAsia="en-US"/>
              </w:rPr>
            </w:pPr>
            <w:r w:rsidRPr="00C46FFF">
              <w:rPr>
                <w:color w:val="000000"/>
                <w:sz w:val="24"/>
                <w:szCs w:val="24"/>
                <w:lang w:eastAsia="en-US"/>
              </w:rPr>
              <w:t>6105,5 тыс. руб., в том числе по годам реализации:</w:t>
            </w:r>
          </w:p>
          <w:p w:rsidR="00611EAA" w:rsidRPr="00C46FFF" w:rsidRDefault="00611EAA" w:rsidP="00611EAA">
            <w:pPr>
              <w:spacing w:after="0" w:line="240" w:lineRule="auto"/>
              <w:contextualSpacing/>
              <w:rPr>
                <w:color w:val="000000"/>
                <w:sz w:val="24"/>
                <w:szCs w:val="24"/>
                <w:lang w:eastAsia="en-US"/>
              </w:rPr>
            </w:pPr>
            <w:r w:rsidRPr="00C46FFF">
              <w:rPr>
                <w:color w:val="000000"/>
                <w:sz w:val="24"/>
                <w:szCs w:val="24"/>
                <w:lang w:eastAsia="en-US"/>
              </w:rPr>
              <w:t>2020 г.-  1066,3 тыс.</w:t>
            </w:r>
            <w:r w:rsidR="0083517A">
              <w:rPr>
                <w:color w:val="000000"/>
                <w:sz w:val="24"/>
                <w:szCs w:val="24"/>
                <w:lang w:eastAsia="en-US"/>
              </w:rPr>
              <w:t xml:space="preserve"> </w:t>
            </w:r>
            <w:r w:rsidRPr="00C46FFF">
              <w:rPr>
                <w:color w:val="000000"/>
                <w:sz w:val="24"/>
                <w:szCs w:val="24"/>
                <w:lang w:eastAsia="en-US"/>
              </w:rPr>
              <w:t>руб.</w:t>
            </w:r>
          </w:p>
          <w:p w:rsidR="00611EAA" w:rsidRPr="00C46FFF" w:rsidRDefault="00611EAA" w:rsidP="00611EAA">
            <w:pPr>
              <w:spacing w:after="0" w:line="240" w:lineRule="auto"/>
              <w:contextualSpacing/>
              <w:rPr>
                <w:color w:val="000000"/>
                <w:sz w:val="24"/>
                <w:szCs w:val="24"/>
                <w:lang w:eastAsia="en-US"/>
              </w:rPr>
            </w:pPr>
            <w:r w:rsidRPr="00C46FFF">
              <w:rPr>
                <w:color w:val="000000"/>
                <w:sz w:val="24"/>
                <w:szCs w:val="24"/>
                <w:lang w:eastAsia="en-US"/>
              </w:rPr>
              <w:t>2021 г.-  1416,4 тыс.</w:t>
            </w:r>
            <w:r w:rsidR="0083517A">
              <w:rPr>
                <w:color w:val="000000"/>
                <w:sz w:val="24"/>
                <w:szCs w:val="24"/>
                <w:lang w:eastAsia="en-US"/>
              </w:rPr>
              <w:t xml:space="preserve"> </w:t>
            </w:r>
            <w:r w:rsidRPr="00C46FFF">
              <w:rPr>
                <w:color w:val="000000"/>
                <w:sz w:val="24"/>
                <w:szCs w:val="24"/>
                <w:lang w:eastAsia="en-US"/>
              </w:rPr>
              <w:t>руб.</w:t>
            </w:r>
          </w:p>
          <w:p w:rsidR="00611EAA" w:rsidRPr="00C46FFF" w:rsidRDefault="00611EAA" w:rsidP="00611EAA">
            <w:pPr>
              <w:spacing w:after="0" w:line="240" w:lineRule="auto"/>
              <w:contextualSpacing/>
              <w:rPr>
                <w:color w:val="000000"/>
                <w:sz w:val="24"/>
                <w:szCs w:val="24"/>
                <w:lang w:eastAsia="en-US"/>
              </w:rPr>
            </w:pPr>
            <w:r w:rsidRPr="00C46FFF">
              <w:rPr>
                <w:color w:val="000000"/>
                <w:sz w:val="24"/>
                <w:szCs w:val="24"/>
                <w:lang w:eastAsia="en-US"/>
              </w:rPr>
              <w:t>2022 г.-  1294,1 тыс.</w:t>
            </w:r>
            <w:r w:rsidR="0083517A">
              <w:rPr>
                <w:color w:val="000000"/>
                <w:sz w:val="24"/>
                <w:szCs w:val="24"/>
                <w:lang w:eastAsia="en-US"/>
              </w:rPr>
              <w:t xml:space="preserve"> </w:t>
            </w:r>
            <w:r w:rsidRPr="00C46FFF">
              <w:rPr>
                <w:color w:val="000000"/>
                <w:sz w:val="24"/>
                <w:szCs w:val="24"/>
                <w:lang w:eastAsia="en-US"/>
              </w:rPr>
              <w:t>руб.</w:t>
            </w:r>
          </w:p>
          <w:p w:rsidR="00611EAA" w:rsidRPr="00C46FFF" w:rsidRDefault="00611EAA" w:rsidP="00611EAA">
            <w:pPr>
              <w:spacing w:after="0" w:line="240" w:lineRule="auto"/>
              <w:contextualSpacing/>
              <w:rPr>
                <w:color w:val="000000"/>
                <w:sz w:val="24"/>
                <w:szCs w:val="24"/>
                <w:lang w:eastAsia="en-US"/>
              </w:rPr>
            </w:pPr>
            <w:r w:rsidRPr="00C46FFF">
              <w:rPr>
                <w:color w:val="000000"/>
                <w:sz w:val="24"/>
                <w:szCs w:val="24"/>
                <w:lang w:eastAsia="en-US"/>
              </w:rPr>
              <w:t>2023 г.-  1098,1 тыс.</w:t>
            </w:r>
            <w:r w:rsidR="0083517A">
              <w:rPr>
                <w:color w:val="000000"/>
                <w:sz w:val="24"/>
                <w:szCs w:val="24"/>
                <w:lang w:eastAsia="en-US"/>
              </w:rPr>
              <w:t xml:space="preserve"> </w:t>
            </w:r>
            <w:r w:rsidRPr="00C46FFF">
              <w:rPr>
                <w:color w:val="000000"/>
                <w:sz w:val="24"/>
                <w:szCs w:val="24"/>
                <w:lang w:eastAsia="en-US"/>
              </w:rPr>
              <w:t>руб.</w:t>
            </w:r>
          </w:p>
          <w:p w:rsidR="00611EAA" w:rsidRPr="00C46FFF" w:rsidRDefault="00611EAA" w:rsidP="00611EAA">
            <w:pPr>
              <w:spacing w:after="0" w:line="240" w:lineRule="auto"/>
              <w:rPr>
                <w:sz w:val="24"/>
                <w:szCs w:val="24"/>
              </w:rPr>
            </w:pPr>
            <w:r w:rsidRPr="00C46FFF">
              <w:rPr>
                <w:color w:val="000000"/>
                <w:sz w:val="24"/>
                <w:szCs w:val="24"/>
                <w:lang w:eastAsia="en-US"/>
              </w:rPr>
              <w:t>2024г. -  1230,6 тыс.</w:t>
            </w:r>
            <w:r w:rsidR="0083517A">
              <w:rPr>
                <w:color w:val="000000"/>
                <w:sz w:val="24"/>
                <w:szCs w:val="24"/>
                <w:lang w:eastAsia="en-US"/>
              </w:rPr>
              <w:t xml:space="preserve"> </w:t>
            </w:r>
            <w:r w:rsidRPr="00C46FFF">
              <w:rPr>
                <w:color w:val="000000"/>
                <w:sz w:val="24"/>
                <w:szCs w:val="24"/>
                <w:lang w:eastAsia="en-US"/>
              </w:rPr>
              <w:t>руб.</w:t>
            </w:r>
          </w:p>
        </w:tc>
      </w:tr>
      <w:tr w:rsidR="00611EAA" w:rsidTr="00611EAA">
        <w:tc>
          <w:tcPr>
            <w:tcW w:w="3652" w:type="dxa"/>
          </w:tcPr>
          <w:p w:rsidR="00611EAA" w:rsidRDefault="00611EAA" w:rsidP="00611EAA">
            <w:pPr>
              <w:spacing w:after="0" w:line="240" w:lineRule="auto"/>
              <w:rPr>
                <w:sz w:val="24"/>
                <w:szCs w:val="24"/>
              </w:rPr>
            </w:pPr>
            <w:r>
              <w:rPr>
                <w:sz w:val="24"/>
                <w:szCs w:val="24"/>
              </w:rPr>
              <w:t>Ожидаемые результаты реализации подпрограммы</w:t>
            </w:r>
          </w:p>
        </w:tc>
        <w:tc>
          <w:tcPr>
            <w:tcW w:w="6485" w:type="dxa"/>
          </w:tcPr>
          <w:p w:rsidR="00611EAA" w:rsidRDefault="00611EAA" w:rsidP="00611EAA">
            <w:pPr>
              <w:spacing w:after="0" w:line="240" w:lineRule="auto"/>
              <w:rPr>
                <w:sz w:val="24"/>
                <w:szCs w:val="24"/>
              </w:rPr>
            </w:pPr>
            <w:r>
              <w:rPr>
                <w:sz w:val="24"/>
                <w:szCs w:val="24"/>
              </w:rPr>
              <w:t>Ожидается увеличение количества музейных экспонатов и выставочных проектов музея</w:t>
            </w:r>
          </w:p>
        </w:tc>
      </w:tr>
    </w:tbl>
    <w:p w:rsidR="00611EAA" w:rsidRDefault="00611EAA" w:rsidP="00611EAA">
      <w:pPr>
        <w:spacing w:after="0" w:line="240" w:lineRule="auto"/>
        <w:jc w:val="center"/>
        <w:rPr>
          <w:sz w:val="24"/>
          <w:szCs w:val="24"/>
        </w:rPr>
      </w:pPr>
    </w:p>
    <w:p w:rsidR="00025E6C" w:rsidRDefault="00025E6C" w:rsidP="00611EAA">
      <w:pPr>
        <w:spacing w:after="0" w:line="240" w:lineRule="auto"/>
        <w:jc w:val="center"/>
        <w:rPr>
          <w:sz w:val="24"/>
          <w:szCs w:val="24"/>
        </w:rPr>
      </w:pPr>
    </w:p>
    <w:p w:rsidR="00025E6C" w:rsidRDefault="00025E6C" w:rsidP="00611EAA">
      <w:pPr>
        <w:spacing w:after="0" w:line="240" w:lineRule="auto"/>
        <w:jc w:val="center"/>
        <w:rPr>
          <w:sz w:val="24"/>
          <w:szCs w:val="24"/>
        </w:rPr>
      </w:pPr>
    </w:p>
    <w:p w:rsidR="00611EAA" w:rsidRDefault="00611EAA" w:rsidP="00611EAA">
      <w:pPr>
        <w:tabs>
          <w:tab w:val="left" w:pos="3210"/>
        </w:tabs>
        <w:jc w:val="center"/>
        <w:rPr>
          <w:bCs/>
          <w:sz w:val="24"/>
          <w:szCs w:val="24"/>
        </w:rPr>
      </w:pPr>
      <w:r>
        <w:rPr>
          <w:bCs/>
          <w:sz w:val="24"/>
          <w:szCs w:val="24"/>
        </w:rPr>
        <w:t>1.Общая характеристика сферы реализации муниципальной подпрограммы</w:t>
      </w:r>
    </w:p>
    <w:p w:rsidR="00611EAA" w:rsidRDefault="00611EAA" w:rsidP="00611EAA">
      <w:pPr>
        <w:spacing w:after="0" w:line="240" w:lineRule="auto"/>
        <w:ind w:firstLine="709"/>
        <w:jc w:val="both"/>
        <w:rPr>
          <w:rFonts w:eastAsiaTheme="minorHAnsi"/>
          <w:sz w:val="24"/>
          <w:szCs w:val="24"/>
          <w:lang w:eastAsia="en-US"/>
        </w:rPr>
      </w:pPr>
      <w:r>
        <w:rPr>
          <w:rFonts w:eastAsiaTheme="minorHAnsi"/>
          <w:sz w:val="24"/>
          <w:szCs w:val="24"/>
          <w:lang w:eastAsia="en-US"/>
        </w:rPr>
        <w:t xml:space="preserve">Музей – это надежный и эффективный социально-культурный институт, являющийся кладовым, где сохраняются памятники истории, культуры и искусства и играющий важную </w:t>
      </w:r>
      <w:r>
        <w:rPr>
          <w:rFonts w:eastAsiaTheme="minorHAnsi"/>
          <w:sz w:val="24"/>
          <w:szCs w:val="24"/>
          <w:lang w:eastAsia="en-US"/>
        </w:rPr>
        <w:lastRenderedPageBreak/>
        <w:t>роль в духовном развитии человека. Музей – единственное учреждение культуры, которое на подлинных реликвиях формирует нравственную ориентацию личности, воспитывает патриотические и эстетические чувства граждан. Характерными чертами в этой деятельности музеев является системность – постоянное взаимодействие с аудиторией. В этом и состоит непреходящая значимость и неповторимость музея, как феномена современной цивилизации.</w:t>
      </w:r>
    </w:p>
    <w:p w:rsidR="00611EAA" w:rsidRDefault="00611EAA" w:rsidP="00611EAA">
      <w:pPr>
        <w:spacing w:after="0" w:line="240" w:lineRule="auto"/>
        <w:ind w:firstLine="567"/>
        <w:jc w:val="both"/>
        <w:rPr>
          <w:rFonts w:eastAsiaTheme="minorHAnsi"/>
          <w:sz w:val="24"/>
          <w:szCs w:val="24"/>
          <w:lang w:eastAsia="en-US"/>
        </w:rPr>
      </w:pPr>
      <w:r>
        <w:rPr>
          <w:rFonts w:eastAsiaTheme="minorHAnsi"/>
          <w:sz w:val="24"/>
          <w:szCs w:val="24"/>
          <w:lang w:eastAsia="en-US"/>
        </w:rPr>
        <w:t>Современный музей – это не только место получения дополнительных знаний, но и учреждение, обладающее особой атмосферой, создающей комфортные условия для интеллектуального и познавательного отдыха. Услуги и условия, которые предлагает музей</w:t>
      </w:r>
    </w:p>
    <w:p w:rsidR="00611EAA" w:rsidRDefault="00611EAA" w:rsidP="00611EAA">
      <w:pPr>
        <w:spacing w:after="0" w:line="240" w:lineRule="auto"/>
        <w:jc w:val="both"/>
        <w:rPr>
          <w:rFonts w:eastAsiaTheme="minorHAnsi"/>
          <w:sz w:val="24"/>
          <w:szCs w:val="24"/>
          <w:lang w:eastAsia="en-US"/>
        </w:rPr>
      </w:pPr>
      <w:r>
        <w:rPr>
          <w:rFonts w:eastAsiaTheme="minorHAnsi"/>
          <w:sz w:val="24"/>
          <w:szCs w:val="24"/>
          <w:lang w:eastAsia="en-US"/>
        </w:rPr>
        <w:t>сегодня своим посетителям, их качество должны точно соответствовать запросам и ожиданиям общества.</w:t>
      </w:r>
    </w:p>
    <w:p w:rsidR="00611EAA" w:rsidRDefault="00611EAA" w:rsidP="00611EAA">
      <w:pPr>
        <w:spacing w:after="0" w:line="240" w:lineRule="auto"/>
        <w:ind w:firstLine="567"/>
        <w:jc w:val="both"/>
        <w:rPr>
          <w:rFonts w:eastAsiaTheme="minorHAnsi"/>
          <w:sz w:val="24"/>
          <w:szCs w:val="24"/>
          <w:lang w:eastAsia="en-US"/>
        </w:rPr>
      </w:pPr>
      <w:r>
        <w:rPr>
          <w:rFonts w:eastAsiaTheme="minorHAnsi"/>
          <w:sz w:val="24"/>
          <w:szCs w:val="24"/>
          <w:lang w:eastAsia="en-US"/>
        </w:rPr>
        <w:t xml:space="preserve">Сегодняшний день требует от музея формирования нового подхода к своей работе: создание современных экспозиций, проведение активной работы с различными организациями, учреждениями. В тоже время развитие музея сталкивается с некоторыми проблемами: скудность материально-технической базы музея, отсутствие музейных площадей. Существует проблема обеспечения сохранности и безопасности музейных фондов. В музее отсутствует фондохранилище. Для учета музейных экспонатов в музее отсутствует специализированная программа.  </w:t>
      </w:r>
    </w:p>
    <w:p w:rsidR="00611EAA" w:rsidRDefault="00611EAA" w:rsidP="00611EAA">
      <w:pPr>
        <w:spacing w:after="0" w:line="240" w:lineRule="auto"/>
        <w:ind w:firstLine="567"/>
        <w:jc w:val="both"/>
        <w:rPr>
          <w:rFonts w:eastAsiaTheme="minorHAnsi"/>
          <w:sz w:val="23"/>
          <w:szCs w:val="23"/>
          <w:lang w:eastAsia="en-US"/>
        </w:rPr>
      </w:pPr>
      <w:r>
        <w:rPr>
          <w:rFonts w:eastAsiaTheme="minorHAnsi"/>
          <w:sz w:val="24"/>
          <w:szCs w:val="24"/>
          <w:lang w:eastAsia="en-US"/>
        </w:rPr>
        <w:t xml:space="preserve">Музей – источник новых знаний. </w:t>
      </w:r>
      <w:r>
        <w:rPr>
          <w:rFonts w:eastAsiaTheme="minorHAnsi"/>
          <w:sz w:val="23"/>
          <w:szCs w:val="23"/>
          <w:lang w:eastAsia="en-US"/>
        </w:rPr>
        <w:t>Лекции в музее, встречи с интересными людьми, обновление экспозиций музея, обработка экспонатов, пропаганда собранных материалов помогут поддерживать и сохранять у жителей устойчивый интерес к истории родного края и сохранить историко-культурное наследие.</w:t>
      </w:r>
    </w:p>
    <w:p w:rsidR="00611EAA" w:rsidRDefault="00611EAA" w:rsidP="00611EAA">
      <w:pPr>
        <w:spacing w:after="0" w:line="240" w:lineRule="auto"/>
        <w:ind w:firstLine="567"/>
        <w:jc w:val="both"/>
        <w:rPr>
          <w:rFonts w:eastAsiaTheme="minorHAnsi"/>
          <w:sz w:val="24"/>
          <w:szCs w:val="24"/>
          <w:lang w:eastAsia="en-US"/>
        </w:rPr>
      </w:pPr>
    </w:p>
    <w:p w:rsidR="00611EAA" w:rsidRDefault="00611EAA" w:rsidP="00611EAA">
      <w:pPr>
        <w:spacing w:after="0" w:line="240" w:lineRule="auto"/>
        <w:ind w:firstLine="567"/>
        <w:jc w:val="center"/>
        <w:rPr>
          <w:sz w:val="24"/>
          <w:szCs w:val="24"/>
        </w:rPr>
      </w:pPr>
      <w:r>
        <w:rPr>
          <w:rFonts w:eastAsiaTheme="minorHAnsi"/>
          <w:sz w:val="24"/>
          <w:szCs w:val="24"/>
          <w:lang w:eastAsia="en-US"/>
        </w:rPr>
        <w:t>2. П</w:t>
      </w:r>
      <w:r>
        <w:rPr>
          <w:sz w:val="24"/>
          <w:szCs w:val="24"/>
        </w:rPr>
        <w:t>оказатели (индикаторы) подпрограммы</w:t>
      </w:r>
    </w:p>
    <w:p w:rsidR="00611EAA" w:rsidRDefault="00611EAA" w:rsidP="00611EAA">
      <w:pPr>
        <w:spacing w:after="0" w:line="240" w:lineRule="auto"/>
        <w:ind w:firstLine="567"/>
        <w:jc w:val="center"/>
        <w:rPr>
          <w:rFonts w:eastAsiaTheme="minorHAnsi"/>
          <w:sz w:val="24"/>
          <w:szCs w:val="24"/>
          <w:lang w:eastAsia="en-US"/>
        </w:rPr>
      </w:pPr>
    </w:p>
    <w:p w:rsidR="00611EAA" w:rsidRDefault="00611EAA" w:rsidP="00611EAA">
      <w:pPr>
        <w:spacing w:after="0" w:line="240" w:lineRule="auto"/>
        <w:ind w:firstLine="567"/>
        <w:jc w:val="both"/>
        <w:rPr>
          <w:sz w:val="24"/>
          <w:szCs w:val="24"/>
        </w:rPr>
      </w:pPr>
      <w:r>
        <w:rPr>
          <w:rFonts w:eastAsiaTheme="minorHAnsi"/>
          <w:sz w:val="24"/>
          <w:szCs w:val="24"/>
          <w:lang w:eastAsia="en-US"/>
        </w:rPr>
        <w:t xml:space="preserve">Целью подпрограммы является </w:t>
      </w:r>
      <w:r>
        <w:rPr>
          <w:sz w:val="24"/>
          <w:szCs w:val="24"/>
        </w:rPr>
        <w:t>сохранение, пополнение, изучение и популяризация историко-культурного наследия.</w:t>
      </w:r>
    </w:p>
    <w:p w:rsidR="00611EAA" w:rsidRDefault="00611EAA" w:rsidP="00611EAA">
      <w:pPr>
        <w:spacing w:after="0" w:line="240" w:lineRule="auto"/>
        <w:ind w:firstLine="567"/>
        <w:jc w:val="both"/>
        <w:rPr>
          <w:rFonts w:ascii="Calibri" w:hAnsi="Calibri"/>
          <w:sz w:val="24"/>
          <w:szCs w:val="24"/>
        </w:rPr>
      </w:pPr>
      <w:r>
        <w:rPr>
          <w:sz w:val="24"/>
          <w:szCs w:val="24"/>
        </w:rPr>
        <w:t>Задача подпрограммы - Сохранение и развитие музея как хранителя историко-культурного наследия округа и повышение эффективности использования ресурсов музея для формирования, сохранения, изучения и популяризации историко-культурного наследия.</w:t>
      </w:r>
    </w:p>
    <w:p w:rsidR="00611EAA" w:rsidRDefault="00611EAA" w:rsidP="00611EAA">
      <w:pPr>
        <w:spacing w:after="0" w:line="240" w:lineRule="auto"/>
        <w:ind w:firstLine="567"/>
        <w:jc w:val="both"/>
        <w:rPr>
          <w:sz w:val="24"/>
          <w:szCs w:val="24"/>
        </w:rPr>
      </w:pPr>
    </w:p>
    <w:p w:rsidR="00611EAA" w:rsidRDefault="00611EAA" w:rsidP="00611EAA">
      <w:pPr>
        <w:widowControl w:val="0"/>
        <w:spacing w:after="0" w:line="240" w:lineRule="auto"/>
        <w:ind w:firstLine="709"/>
        <w:jc w:val="both"/>
        <w:rPr>
          <w:bCs/>
          <w:sz w:val="24"/>
          <w:szCs w:val="24"/>
        </w:rPr>
      </w:pPr>
      <w:r>
        <w:rPr>
          <w:bCs/>
          <w:sz w:val="24"/>
          <w:szCs w:val="24"/>
        </w:rPr>
        <w:t>Сведения о показателях (индикаторах) подпрограммы представлены в Приложении № 1 к настоящей муниципальной программе.</w:t>
      </w:r>
    </w:p>
    <w:p w:rsidR="00611EAA" w:rsidRDefault="00611EAA" w:rsidP="00611EAA">
      <w:pPr>
        <w:spacing w:after="0" w:line="240" w:lineRule="auto"/>
        <w:ind w:left="709"/>
        <w:jc w:val="center"/>
        <w:rPr>
          <w:sz w:val="24"/>
          <w:szCs w:val="24"/>
        </w:rPr>
      </w:pPr>
    </w:p>
    <w:p w:rsidR="00611EAA" w:rsidRDefault="00611EAA" w:rsidP="00611EAA">
      <w:pPr>
        <w:spacing w:after="0" w:line="240" w:lineRule="auto"/>
        <w:ind w:left="709"/>
        <w:jc w:val="center"/>
        <w:rPr>
          <w:sz w:val="24"/>
          <w:szCs w:val="24"/>
        </w:rPr>
      </w:pPr>
      <w:r>
        <w:rPr>
          <w:sz w:val="24"/>
          <w:szCs w:val="24"/>
        </w:rPr>
        <w:t>3. Перечень и характеристика основных мероприятий подпрограммы</w:t>
      </w:r>
    </w:p>
    <w:p w:rsidR="00611EAA" w:rsidRDefault="00611EAA" w:rsidP="00611EAA">
      <w:pPr>
        <w:pStyle w:val="ConsPlusNormal0"/>
        <w:ind w:left="568" w:hanging="568"/>
        <w:jc w:val="both"/>
        <w:rPr>
          <w:rFonts w:ascii="Times New Roman" w:hAnsi="Times New Roman" w:cs="Times New Roman"/>
          <w:sz w:val="24"/>
          <w:szCs w:val="24"/>
        </w:rPr>
      </w:pP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мероприятиями подпрограммы являются: </w:t>
      </w:r>
    </w:p>
    <w:p w:rsidR="00611EAA" w:rsidRPr="00C46FFF" w:rsidRDefault="00611EAA" w:rsidP="00611EAA">
      <w:pPr>
        <w:widowControl w:val="0"/>
        <w:spacing w:after="0" w:line="240" w:lineRule="auto"/>
        <w:ind w:firstLine="709"/>
        <w:jc w:val="both"/>
        <w:rPr>
          <w:sz w:val="24"/>
          <w:szCs w:val="24"/>
          <w:lang w:eastAsia="en-US"/>
        </w:rPr>
      </w:pPr>
      <w:r>
        <w:rPr>
          <w:sz w:val="24"/>
          <w:szCs w:val="24"/>
          <w:lang w:eastAsia="en-US"/>
        </w:rPr>
        <w:t xml:space="preserve">1. Обеспечение </w:t>
      </w:r>
      <w:r w:rsidRPr="00C46FFF">
        <w:rPr>
          <w:sz w:val="24"/>
          <w:szCs w:val="24"/>
          <w:lang w:eastAsia="en-US"/>
        </w:rPr>
        <w:t xml:space="preserve">деятельности музея. </w:t>
      </w:r>
    </w:p>
    <w:p w:rsidR="00611EAA" w:rsidRPr="00C46FFF" w:rsidRDefault="00611EAA" w:rsidP="00611EAA">
      <w:pPr>
        <w:widowControl w:val="0"/>
        <w:spacing w:after="0" w:line="240" w:lineRule="auto"/>
        <w:ind w:firstLine="709"/>
        <w:jc w:val="both"/>
        <w:rPr>
          <w:sz w:val="24"/>
          <w:szCs w:val="24"/>
        </w:rPr>
      </w:pPr>
      <w:r w:rsidRPr="00C46FFF">
        <w:rPr>
          <w:sz w:val="24"/>
          <w:szCs w:val="24"/>
          <w:lang w:eastAsia="en-US"/>
        </w:rPr>
        <w:t xml:space="preserve">2. </w:t>
      </w:r>
      <w:r w:rsidRPr="00C46FFF">
        <w:rPr>
          <w:sz w:val="24"/>
          <w:szCs w:val="24"/>
        </w:rPr>
        <w:t>Реализация мероприятий регионального проекта «Творческие люди».</w:t>
      </w:r>
    </w:p>
    <w:p w:rsidR="00611EAA" w:rsidRPr="00C46FFF" w:rsidRDefault="00611EAA" w:rsidP="00611EAA">
      <w:pPr>
        <w:widowControl w:val="0"/>
        <w:spacing w:after="0" w:line="240" w:lineRule="auto"/>
        <w:ind w:firstLine="709"/>
        <w:jc w:val="both"/>
        <w:rPr>
          <w:sz w:val="24"/>
          <w:szCs w:val="24"/>
          <w:lang w:eastAsia="en-US"/>
        </w:rPr>
      </w:pPr>
      <w:r w:rsidRPr="00C46FFF">
        <w:rPr>
          <w:sz w:val="24"/>
          <w:szCs w:val="24"/>
        </w:rPr>
        <w:t>3. Реализация мероприятий регионального проекта «Культурная среда».</w:t>
      </w:r>
    </w:p>
    <w:p w:rsidR="00611EAA" w:rsidRDefault="00611EAA" w:rsidP="00611EAA">
      <w:pPr>
        <w:pStyle w:val="af3"/>
        <w:spacing w:after="0"/>
        <w:ind w:left="0" w:firstLine="567"/>
        <w:jc w:val="both"/>
        <w:rPr>
          <w:bCs/>
          <w:sz w:val="24"/>
          <w:szCs w:val="24"/>
        </w:rPr>
      </w:pPr>
      <w:r w:rsidRPr="00C46FFF">
        <w:rPr>
          <w:bCs/>
          <w:sz w:val="24"/>
          <w:szCs w:val="24"/>
        </w:rPr>
        <w:t>Перечень основных мероприятий подпрограммы представлен в Приложении № 2 к настоящей муниципальной программе.</w:t>
      </w:r>
    </w:p>
    <w:p w:rsidR="00611EAA" w:rsidRDefault="00611EAA" w:rsidP="00611EAA">
      <w:pPr>
        <w:pStyle w:val="af3"/>
        <w:spacing w:after="0"/>
        <w:ind w:left="0" w:firstLine="567"/>
        <w:jc w:val="both"/>
        <w:rPr>
          <w:bCs/>
          <w:sz w:val="24"/>
          <w:szCs w:val="24"/>
        </w:rPr>
      </w:pPr>
    </w:p>
    <w:p w:rsidR="00611EAA" w:rsidRDefault="00611EAA" w:rsidP="00611EAA">
      <w:pPr>
        <w:spacing w:after="0"/>
        <w:ind w:firstLine="567"/>
        <w:jc w:val="center"/>
        <w:rPr>
          <w:bCs/>
          <w:sz w:val="24"/>
          <w:szCs w:val="24"/>
        </w:rPr>
      </w:pPr>
      <w:r>
        <w:rPr>
          <w:bCs/>
          <w:sz w:val="24"/>
          <w:szCs w:val="24"/>
        </w:rPr>
        <w:t xml:space="preserve"> 4. Информация о ресурсном обеспечении подпрограммы</w:t>
      </w:r>
    </w:p>
    <w:p w:rsidR="00611EAA" w:rsidRDefault="00611EAA" w:rsidP="00611EAA">
      <w:pPr>
        <w:spacing w:after="0"/>
        <w:ind w:firstLine="567"/>
        <w:jc w:val="both"/>
        <w:rPr>
          <w:bCs/>
          <w:sz w:val="24"/>
          <w:szCs w:val="24"/>
        </w:rPr>
      </w:pPr>
    </w:p>
    <w:p w:rsidR="00611EAA" w:rsidRDefault="00611EAA" w:rsidP="00611EAA">
      <w:pPr>
        <w:spacing w:after="0" w:line="240" w:lineRule="auto"/>
        <w:ind w:firstLine="567"/>
        <w:jc w:val="both"/>
        <w:rPr>
          <w:bCs/>
          <w:sz w:val="24"/>
          <w:szCs w:val="24"/>
        </w:rPr>
      </w:pPr>
      <w:r>
        <w:rPr>
          <w:bCs/>
          <w:sz w:val="24"/>
          <w:szCs w:val="24"/>
        </w:rPr>
        <w:t xml:space="preserve">Ресурсное обеспечение подпрограммы представлено в Приложении № 3 к настоящей муниципальной программе. </w:t>
      </w:r>
    </w:p>
    <w:p w:rsidR="00611EAA" w:rsidRDefault="00611EAA" w:rsidP="00611EAA">
      <w:pPr>
        <w:spacing w:after="0" w:line="240" w:lineRule="auto"/>
        <w:jc w:val="center"/>
        <w:rPr>
          <w:sz w:val="24"/>
          <w:szCs w:val="24"/>
        </w:rPr>
      </w:pPr>
      <w:r>
        <w:rPr>
          <w:sz w:val="24"/>
          <w:szCs w:val="24"/>
        </w:rPr>
        <w:t>5. Информация о значимости подпрограммы для достижения целей муниципальной программы</w:t>
      </w:r>
    </w:p>
    <w:p w:rsidR="00611EAA" w:rsidRDefault="00611EAA" w:rsidP="00611EAA">
      <w:pPr>
        <w:spacing w:after="0" w:line="240" w:lineRule="auto"/>
        <w:ind w:firstLine="567"/>
        <w:jc w:val="both"/>
        <w:rPr>
          <w:sz w:val="24"/>
          <w:szCs w:val="24"/>
        </w:rPr>
      </w:pPr>
      <w:r>
        <w:rPr>
          <w:sz w:val="24"/>
          <w:szCs w:val="24"/>
        </w:rPr>
        <w:t xml:space="preserve">Коэффициент значимости подпрограммы для достижения цели муниципальной программы признается равным 0,01. </w:t>
      </w:r>
    </w:p>
    <w:p w:rsidR="00C370CD" w:rsidRDefault="00C370CD" w:rsidP="00611EAA">
      <w:pPr>
        <w:spacing w:after="0" w:line="240" w:lineRule="auto"/>
        <w:ind w:firstLine="567"/>
        <w:jc w:val="both"/>
        <w:rPr>
          <w:sz w:val="24"/>
          <w:szCs w:val="24"/>
        </w:rPr>
      </w:pPr>
    </w:p>
    <w:p w:rsidR="00C370CD" w:rsidRDefault="00C370CD" w:rsidP="00611EAA">
      <w:pPr>
        <w:spacing w:after="0" w:line="240" w:lineRule="auto"/>
        <w:ind w:firstLine="567"/>
        <w:jc w:val="both"/>
        <w:rPr>
          <w:sz w:val="24"/>
          <w:szCs w:val="24"/>
        </w:rPr>
      </w:pPr>
    </w:p>
    <w:p w:rsidR="00611EAA" w:rsidRDefault="00611EAA" w:rsidP="00611EAA">
      <w:pPr>
        <w:spacing w:after="0" w:line="240" w:lineRule="auto"/>
        <w:ind w:firstLine="567"/>
        <w:jc w:val="both"/>
        <w:rPr>
          <w:sz w:val="24"/>
          <w:szCs w:val="24"/>
        </w:rPr>
      </w:pPr>
    </w:p>
    <w:p w:rsidR="00611EAA" w:rsidRDefault="00611EAA" w:rsidP="00611EAA">
      <w:pPr>
        <w:spacing w:after="0" w:line="240" w:lineRule="auto"/>
        <w:ind w:left="4236" w:firstLine="720"/>
        <w:jc w:val="both"/>
        <w:rPr>
          <w:sz w:val="24"/>
          <w:szCs w:val="24"/>
        </w:rPr>
      </w:pPr>
      <w:r>
        <w:rPr>
          <w:sz w:val="24"/>
          <w:szCs w:val="24"/>
        </w:rPr>
        <w:lastRenderedPageBreak/>
        <w:t>Приложение № 9</w:t>
      </w:r>
    </w:p>
    <w:p w:rsidR="00611EAA" w:rsidRDefault="00611EAA" w:rsidP="00611EAA">
      <w:pPr>
        <w:spacing w:after="0" w:line="240" w:lineRule="auto"/>
        <w:ind w:left="4956" w:firstLine="12"/>
        <w:jc w:val="both"/>
        <w:rPr>
          <w:sz w:val="24"/>
          <w:szCs w:val="24"/>
        </w:rPr>
      </w:pPr>
      <w:r>
        <w:rPr>
          <w:sz w:val="24"/>
          <w:szCs w:val="24"/>
        </w:rPr>
        <w:t xml:space="preserve">к муниципальной программе «Развитие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 Оренбургской области»</w:t>
      </w:r>
    </w:p>
    <w:p w:rsidR="00611EAA" w:rsidRDefault="00611EAA" w:rsidP="00611EAA">
      <w:pPr>
        <w:spacing w:after="0" w:line="240" w:lineRule="auto"/>
        <w:jc w:val="center"/>
        <w:rPr>
          <w:sz w:val="24"/>
          <w:szCs w:val="24"/>
        </w:rPr>
      </w:pPr>
    </w:p>
    <w:p w:rsidR="00611EAA" w:rsidRDefault="00611EAA" w:rsidP="00611EAA">
      <w:pPr>
        <w:spacing w:after="0" w:line="240" w:lineRule="auto"/>
        <w:jc w:val="center"/>
        <w:rPr>
          <w:sz w:val="24"/>
          <w:szCs w:val="24"/>
        </w:rPr>
      </w:pPr>
    </w:p>
    <w:p w:rsidR="00611EAA" w:rsidRDefault="00611EAA" w:rsidP="00611EAA">
      <w:pPr>
        <w:spacing w:after="0" w:line="240" w:lineRule="auto"/>
        <w:jc w:val="center"/>
        <w:rPr>
          <w:sz w:val="24"/>
          <w:szCs w:val="24"/>
        </w:rPr>
      </w:pPr>
      <w:r>
        <w:rPr>
          <w:sz w:val="24"/>
          <w:szCs w:val="24"/>
        </w:rPr>
        <w:t>ПАСПОРТ</w:t>
      </w:r>
    </w:p>
    <w:p w:rsidR="00611EAA" w:rsidRDefault="00611EAA" w:rsidP="00611EAA">
      <w:pPr>
        <w:spacing w:after="0" w:line="240" w:lineRule="auto"/>
        <w:jc w:val="center"/>
        <w:rPr>
          <w:sz w:val="24"/>
          <w:szCs w:val="24"/>
        </w:rPr>
      </w:pPr>
      <w:r>
        <w:rPr>
          <w:sz w:val="24"/>
          <w:szCs w:val="24"/>
        </w:rPr>
        <w:t xml:space="preserve"> подпрограммы «Обеспечение деятельности отдела по культуре и искусству администрации Сорочинского городского округа и подведомственных учреждений культуры» (далее – подпрограмма) </w:t>
      </w:r>
    </w:p>
    <w:p w:rsidR="00611EAA" w:rsidRDefault="00611EAA" w:rsidP="00611EAA">
      <w:pPr>
        <w:spacing w:after="0" w:line="240" w:lineRule="auto"/>
        <w:jc w:val="center"/>
        <w:rPr>
          <w:sz w:val="24"/>
          <w:szCs w:val="24"/>
        </w:rPr>
      </w:pPr>
      <w:r>
        <w:rPr>
          <w:sz w:val="24"/>
          <w:szCs w:val="24"/>
        </w:rPr>
        <w:t xml:space="preserve">муниципальной программы «Развитие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w:t>
      </w:r>
    </w:p>
    <w:p w:rsidR="00611EAA" w:rsidRDefault="00611EAA" w:rsidP="00611EAA">
      <w:pPr>
        <w:spacing w:after="0" w:line="240" w:lineRule="auto"/>
        <w:jc w:val="center"/>
        <w:rPr>
          <w:sz w:val="24"/>
          <w:szCs w:val="24"/>
        </w:rPr>
      </w:pPr>
      <w:r>
        <w:rPr>
          <w:sz w:val="24"/>
          <w:szCs w:val="24"/>
        </w:rPr>
        <w:t>Оренбургской области»</w:t>
      </w:r>
    </w:p>
    <w:p w:rsidR="00B84324" w:rsidRDefault="00B84324" w:rsidP="00611EAA">
      <w:pPr>
        <w:spacing w:after="0" w:line="240" w:lineRule="auto"/>
        <w:jc w:val="center"/>
        <w:rPr>
          <w:sz w:val="24"/>
          <w:szCs w:val="24"/>
        </w:rPr>
      </w:pPr>
    </w:p>
    <w:tbl>
      <w:tblPr>
        <w:tblStyle w:val="aff0"/>
        <w:tblW w:w="0" w:type="auto"/>
        <w:tblLook w:val="04A0" w:firstRow="1" w:lastRow="0" w:firstColumn="1" w:lastColumn="0" w:noHBand="0" w:noVBand="1"/>
      </w:tblPr>
      <w:tblGrid>
        <w:gridCol w:w="3936"/>
        <w:gridCol w:w="6201"/>
      </w:tblGrid>
      <w:tr w:rsidR="00B84324" w:rsidTr="001E1EF7">
        <w:tc>
          <w:tcPr>
            <w:tcW w:w="3936" w:type="dxa"/>
          </w:tcPr>
          <w:p w:rsidR="00B84324" w:rsidRDefault="001E1EF7" w:rsidP="001E1EF7">
            <w:pPr>
              <w:spacing w:after="0" w:line="240" w:lineRule="auto"/>
              <w:rPr>
                <w:sz w:val="24"/>
                <w:szCs w:val="24"/>
              </w:rPr>
            </w:pPr>
            <w:bookmarkStart w:id="6" w:name="__UnoMark__10633_4075037670"/>
            <w:bookmarkEnd w:id="6"/>
            <w:r>
              <w:rPr>
                <w:sz w:val="24"/>
                <w:szCs w:val="24"/>
              </w:rPr>
              <w:t>Ответственный исполнитель подпрограммы</w:t>
            </w:r>
          </w:p>
        </w:tc>
        <w:tc>
          <w:tcPr>
            <w:tcW w:w="6201" w:type="dxa"/>
          </w:tcPr>
          <w:p w:rsidR="00B84324" w:rsidRPr="001E1EF7" w:rsidRDefault="001E1EF7" w:rsidP="00002F95">
            <w:pPr>
              <w:pStyle w:val="ConsPlusCell"/>
              <w:keepNext/>
              <w:widowControl/>
              <w:suppressLineNumbers/>
              <w:suppressAutoHyphens/>
            </w:pPr>
            <w:r>
              <w:rPr>
                <w:rFonts w:ascii="Times New Roman" w:hAnsi="Times New Roman" w:cs="Times New Roman"/>
                <w:sz w:val="24"/>
                <w:szCs w:val="24"/>
              </w:rPr>
              <w:t>Отдел по культуре и искусству администрации   Сорочинского городского округа Оренбургской области</w:t>
            </w:r>
          </w:p>
        </w:tc>
      </w:tr>
      <w:tr w:rsidR="00B84324" w:rsidTr="001E1EF7">
        <w:tc>
          <w:tcPr>
            <w:tcW w:w="3936" w:type="dxa"/>
          </w:tcPr>
          <w:p w:rsidR="00B84324" w:rsidRDefault="001E1EF7" w:rsidP="001E1EF7">
            <w:pPr>
              <w:spacing w:after="0" w:line="240" w:lineRule="auto"/>
              <w:rPr>
                <w:sz w:val="24"/>
                <w:szCs w:val="24"/>
              </w:rPr>
            </w:pPr>
            <w:r>
              <w:rPr>
                <w:sz w:val="24"/>
                <w:szCs w:val="24"/>
              </w:rPr>
              <w:t>Участники подпрограммы</w:t>
            </w:r>
          </w:p>
        </w:tc>
        <w:tc>
          <w:tcPr>
            <w:tcW w:w="6201" w:type="dxa"/>
          </w:tcPr>
          <w:p w:rsidR="00B84324" w:rsidRDefault="001E1EF7" w:rsidP="00002F95">
            <w:pPr>
              <w:spacing w:after="0" w:line="240" w:lineRule="auto"/>
              <w:rPr>
                <w:sz w:val="24"/>
                <w:szCs w:val="24"/>
              </w:rPr>
            </w:pPr>
            <w:r>
              <w:rPr>
                <w:sz w:val="24"/>
                <w:szCs w:val="24"/>
              </w:rPr>
              <w:t>Отсутствуют</w:t>
            </w:r>
          </w:p>
        </w:tc>
      </w:tr>
      <w:tr w:rsidR="001E1EF7" w:rsidTr="001E1EF7">
        <w:tc>
          <w:tcPr>
            <w:tcW w:w="3936" w:type="dxa"/>
          </w:tcPr>
          <w:p w:rsidR="001E1EF7" w:rsidRDefault="001E1EF7" w:rsidP="001E1EF7">
            <w:pPr>
              <w:pStyle w:val="ConsPlusCell"/>
              <w:keepNext/>
              <w:widowControl/>
              <w:suppressLineNumbers/>
              <w:suppressAutoHyphens/>
            </w:pPr>
            <w:r>
              <w:rPr>
                <w:rFonts w:ascii="Times New Roman" w:hAnsi="Times New Roman" w:cs="Times New Roman"/>
                <w:sz w:val="24"/>
                <w:szCs w:val="24"/>
              </w:rPr>
              <w:t>Цель подпрограммы</w:t>
            </w:r>
          </w:p>
        </w:tc>
        <w:tc>
          <w:tcPr>
            <w:tcW w:w="6201" w:type="dxa"/>
          </w:tcPr>
          <w:p w:rsidR="001E1EF7" w:rsidRDefault="001E1EF7" w:rsidP="00002F95">
            <w:pPr>
              <w:spacing w:after="0" w:line="240" w:lineRule="auto"/>
              <w:rPr>
                <w:sz w:val="24"/>
                <w:szCs w:val="24"/>
              </w:rPr>
            </w:pPr>
            <w:r>
              <w:rPr>
                <w:sz w:val="24"/>
                <w:szCs w:val="24"/>
              </w:rPr>
              <w:t>Создание условий для деятельности учреждений культуры Сорочинского городского округа, в том числе их техническое обеспечение деятельности.</w:t>
            </w:r>
          </w:p>
        </w:tc>
      </w:tr>
      <w:tr w:rsidR="001E1EF7" w:rsidTr="001E1EF7">
        <w:tc>
          <w:tcPr>
            <w:tcW w:w="3936" w:type="dxa"/>
          </w:tcPr>
          <w:p w:rsidR="001E1EF7" w:rsidRDefault="001E1EF7" w:rsidP="001E1EF7">
            <w:pPr>
              <w:pStyle w:val="ConsPlusCell"/>
              <w:keepNext/>
              <w:widowControl/>
              <w:suppressLineNumbers/>
              <w:suppressAutoHyphens/>
            </w:pPr>
            <w:r>
              <w:rPr>
                <w:rFonts w:ascii="Times New Roman" w:hAnsi="Times New Roman" w:cs="Times New Roman"/>
                <w:sz w:val="24"/>
                <w:szCs w:val="24"/>
              </w:rPr>
              <w:t xml:space="preserve">Задачи подпрограммы </w:t>
            </w:r>
          </w:p>
        </w:tc>
        <w:tc>
          <w:tcPr>
            <w:tcW w:w="6201" w:type="dxa"/>
          </w:tcPr>
          <w:p w:rsidR="001E1EF7" w:rsidRDefault="001E1EF7" w:rsidP="00002F95">
            <w:pPr>
              <w:spacing w:after="0" w:line="240" w:lineRule="auto"/>
              <w:rPr>
                <w:sz w:val="24"/>
                <w:szCs w:val="24"/>
              </w:rPr>
            </w:pPr>
            <w:r>
              <w:rPr>
                <w:bCs/>
                <w:sz w:val="24"/>
                <w:szCs w:val="24"/>
              </w:rPr>
              <w:t>- повышение эффективности муниципального управления в сфере культуры, организации и осуществлении хозяйственно-технического обслуживания зданий и транспортного обслуживания Отдела по культуре и искусству администрации Сорочинского городского округа и подведомственных учреждений культуры и искусства</w:t>
            </w:r>
          </w:p>
        </w:tc>
      </w:tr>
      <w:tr w:rsidR="001E1EF7" w:rsidTr="001E1EF7">
        <w:tc>
          <w:tcPr>
            <w:tcW w:w="3936" w:type="dxa"/>
          </w:tcPr>
          <w:p w:rsidR="001E1EF7" w:rsidRDefault="001E1EF7" w:rsidP="001E1EF7">
            <w:pPr>
              <w:pStyle w:val="ConsPlusCell"/>
              <w:keepNext/>
              <w:widowControl/>
              <w:suppressLineNumbers/>
              <w:suppressAutoHyphens/>
            </w:pPr>
            <w:r>
              <w:rPr>
                <w:rFonts w:ascii="Times New Roman" w:hAnsi="Times New Roman" w:cs="Times New Roman"/>
                <w:sz w:val="24"/>
                <w:szCs w:val="24"/>
              </w:rPr>
              <w:t>Приоритетные проекты (программы), региональные проекты, реализуемые в рамках подпрограммы</w:t>
            </w:r>
          </w:p>
        </w:tc>
        <w:tc>
          <w:tcPr>
            <w:tcW w:w="6201" w:type="dxa"/>
          </w:tcPr>
          <w:p w:rsidR="001E1EF7" w:rsidRDefault="001E1EF7" w:rsidP="00002F95">
            <w:pPr>
              <w:spacing w:after="0" w:line="240" w:lineRule="auto"/>
              <w:rPr>
                <w:sz w:val="24"/>
                <w:szCs w:val="24"/>
              </w:rPr>
            </w:pPr>
            <w:r>
              <w:rPr>
                <w:bCs/>
                <w:sz w:val="24"/>
                <w:szCs w:val="24"/>
              </w:rPr>
              <w:t>-</w:t>
            </w:r>
          </w:p>
        </w:tc>
      </w:tr>
      <w:tr w:rsidR="001E1EF7" w:rsidTr="001E1EF7">
        <w:tc>
          <w:tcPr>
            <w:tcW w:w="3936" w:type="dxa"/>
          </w:tcPr>
          <w:p w:rsidR="001E1EF7" w:rsidRDefault="001E1EF7" w:rsidP="001E1EF7">
            <w:pPr>
              <w:keepNext/>
              <w:suppressLineNumbers/>
              <w:suppressAutoHyphens/>
              <w:spacing w:after="0" w:line="240" w:lineRule="auto"/>
            </w:pPr>
            <w:r>
              <w:rPr>
                <w:sz w:val="24"/>
                <w:szCs w:val="24"/>
              </w:rPr>
              <w:t>Показатели (индикаторы) подпрограммы</w:t>
            </w:r>
          </w:p>
          <w:p w:rsidR="001E1EF7" w:rsidRDefault="001E1EF7" w:rsidP="001E1EF7">
            <w:pPr>
              <w:keepNext/>
              <w:suppressLineNumbers/>
              <w:suppressAutoHyphens/>
              <w:spacing w:after="0" w:line="240" w:lineRule="auto"/>
              <w:rPr>
                <w:sz w:val="24"/>
                <w:szCs w:val="24"/>
              </w:rPr>
            </w:pPr>
          </w:p>
        </w:tc>
        <w:tc>
          <w:tcPr>
            <w:tcW w:w="6201" w:type="dxa"/>
          </w:tcPr>
          <w:p w:rsidR="001E1EF7" w:rsidRDefault="001E1EF7" w:rsidP="00002F95">
            <w:pPr>
              <w:spacing w:after="0" w:line="240" w:lineRule="auto"/>
            </w:pPr>
            <w:r>
              <w:rPr>
                <w:color w:val="000000" w:themeColor="text1"/>
                <w:sz w:val="24"/>
                <w:szCs w:val="24"/>
              </w:rPr>
              <w:t>- Количество обслуживаемых учреждений</w:t>
            </w:r>
          </w:p>
          <w:p w:rsidR="001E1EF7" w:rsidRDefault="001E1EF7" w:rsidP="00002F95">
            <w:pPr>
              <w:spacing w:after="0" w:line="240" w:lineRule="auto"/>
            </w:pPr>
            <w:r>
              <w:rPr>
                <w:color w:val="000000" w:themeColor="text1"/>
                <w:sz w:val="24"/>
                <w:szCs w:val="24"/>
              </w:rPr>
              <w:t xml:space="preserve">- Количество машино-часов работы автомобиля </w:t>
            </w:r>
          </w:p>
          <w:p w:rsidR="001E1EF7" w:rsidRDefault="001E1EF7" w:rsidP="00002F95">
            <w:pPr>
              <w:spacing w:after="0" w:line="240" w:lineRule="auto"/>
              <w:rPr>
                <w:color w:val="000000" w:themeColor="text1"/>
                <w:sz w:val="24"/>
                <w:szCs w:val="24"/>
              </w:rPr>
            </w:pPr>
            <w:bookmarkStart w:id="7" w:name="__UnoMark__10655_4075037670"/>
            <w:bookmarkEnd w:id="7"/>
            <w:r>
              <w:rPr>
                <w:color w:val="000000" w:themeColor="text1"/>
                <w:sz w:val="24"/>
                <w:szCs w:val="24"/>
              </w:rPr>
              <w:t xml:space="preserve">- Эксплуатируемая площадь, всего, в </w:t>
            </w:r>
            <w:proofErr w:type="spellStart"/>
            <w:r>
              <w:rPr>
                <w:color w:val="000000" w:themeColor="text1"/>
                <w:sz w:val="24"/>
                <w:szCs w:val="24"/>
              </w:rPr>
              <w:t>т.ч</w:t>
            </w:r>
            <w:proofErr w:type="spellEnd"/>
            <w:r>
              <w:rPr>
                <w:color w:val="000000" w:themeColor="text1"/>
                <w:sz w:val="24"/>
                <w:szCs w:val="24"/>
              </w:rPr>
              <w:t>. зданий прилегающей территории</w:t>
            </w:r>
          </w:p>
          <w:p w:rsidR="001E1EF7" w:rsidRDefault="001E1EF7" w:rsidP="00002F95">
            <w:pPr>
              <w:spacing w:after="0" w:line="240" w:lineRule="auto"/>
              <w:rPr>
                <w:sz w:val="24"/>
                <w:szCs w:val="24"/>
              </w:rPr>
            </w:pPr>
            <w:r>
              <w:t xml:space="preserve">- </w:t>
            </w:r>
            <w:r>
              <w:rPr>
                <w:sz w:val="24"/>
                <w:szCs w:val="24"/>
              </w:rPr>
              <w:t>Количество отремонтированных объектов культурного наследия;</w:t>
            </w:r>
          </w:p>
          <w:p w:rsidR="001E1EF7" w:rsidRDefault="001E1EF7" w:rsidP="00002F95">
            <w:pPr>
              <w:spacing w:after="0" w:line="240" w:lineRule="auto"/>
              <w:rPr>
                <w:sz w:val="24"/>
                <w:szCs w:val="24"/>
              </w:rPr>
            </w:pPr>
            <w:r>
              <w:t xml:space="preserve">- </w:t>
            </w:r>
            <w:r w:rsidRPr="00394B69">
              <w:rPr>
                <w:sz w:val="24"/>
                <w:szCs w:val="24"/>
              </w:rPr>
              <w:t>Количество объектов культурного наследия регионального значения</w:t>
            </w:r>
          </w:p>
        </w:tc>
      </w:tr>
      <w:tr w:rsidR="001E1EF7" w:rsidTr="001E1EF7">
        <w:tc>
          <w:tcPr>
            <w:tcW w:w="3936" w:type="dxa"/>
          </w:tcPr>
          <w:p w:rsidR="001E1EF7" w:rsidRDefault="001E1EF7" w:rsidP="001E1EF7">
            <w:pPr>
              <w:pStyle w:val="ConsPlusCell"/>
              <w:keepNext/>
              <w:widowControl/>
              <w:suppressLineNumbers/>
              <w:suppressAutoHyphens/>
            </w:pPr>
            <w:r>
              <w:rPr>
                <w:rFonts w:ascii="Times New Roman" w:hAnsi="Times New Roman" w:cs="Times New Roman"/>
                <w:sz w:val="24"/>
                <w:szCs w:val="24"/>
              </w:rPr>
              <w:t xml:space="preserve">Срок  реализации подпрограммы      </w:t>
            </w:r>
          </w:p>
        </w:tc>
        <w:tc>
          <w:tcPr>
            <w:tcW w:w="6201" w:type="dxa"/>
          </w:tcPr>
          <w:p w:rsidR="001E1EF7" w:rsidRDefault="001E1EF7" w:rsidP="00002F95">
            <w:pPr>
              <w:spacing w:after="0" w:line="240" w:lineRule="auto"/>
              <w:rPr>
                <w:sz w:val="24"/>
                <w:szCs w:val="24"/>
              </w:rPr>
            </w:pPr>
            <w:r>
              <w:rPr>
                <w:sz w:val="24"/>
                <w:szCs w:val="24"/>
              </w:rPr>
              <w:t>2020-2024 гг.,  этапы не выделяются</w:t>
            </w:r>
          </w:p>
        </w:tc>
      </w:tr>
      <w:tr w:rsidR="001E1EF7" w:rsidTr="001E1EF7">
        <w:tc>
          <w:tcPr>
            <w:tcW w:w="3936" w:type="dxa"/>
          </w:tcPr>
          <w:p w:rsidR="001E1EF7" w:rsidRDefault="001E1EF7" w:rsidP="001E1EF7">
            <w:pPr>
              <w:pStyle w:val="ConsPlusCell"/>
              <w:keepNext/>
              <w:widowControl/>
              <w:suppressLineNumbers/>
              <w:suppressAutoHyphens/>
            </w:pPr>
            <w:r>
              <w:rPr>
                <w:rFonts w:ascii="Times New Roman" w:hAnsi="Times New Roman" w:cs="Times New Roman"/>
                <w:sz w:val="24"/>
                <w:szCs w:val="24"/>
              </w:rPr>
              <w:t xml:space="preserve">Объем  бюджетных </w:t>
            </w:r>
            <w:proofErr w:type="gramStart"/>
            <w:r>
              <w:rPr>
                <w:rFonts w:ascii="Times New Roman" w:hAnsi="Times New Roman" w:cs="Times New Roman"/>
                <w:sz w:val="24"/>
                <w:szCs w:val="24"/>
              </w:rPr>
              <w:t>ассигновании</w:t>
            </w:r>
            <w:proofErr w:type="gramEnd"/>
            <w:r>
              <w:rPr>
                <w:rFonts w:ascii="Times New Roman" w:hAnsi="Times New Roman" w:cs="Times New Roman"/>
                <w:sz w:val="24"/>
                <w:szCs w:val="24"/>
              </w:rPr>
              <w:t xml:space="preserve"> муниципальной программы (тыс. руб.) с разбивкой по годам и подпрограммам</w:t>
            </w:r>
          </w:p>
        </w:tc>
        <w:tc>
          <w:tcPr>
            <w:tcW w:w="6201" w:type="dxa"/>
          </w:tcPr>
          <w:p w:rsidR="001E1EF7" w:rsidRPr="00C46FFF" w:rsidRDefault="00210F58" w:rsidP="00002F95">
            <w:pPr>
              <w:spacing w:after="0" w:line="240" w:lineRule="auto"/>
              <w:contextualSpacing/>
              <w:rPr>
                <w:sz w:val="24"/>
                <w:szCs w:val="24"/>
                <w:lang w:eastAsia="en-US"/>
              </w:rPr>
            </w:pPr>
            <w:r w:rsidRPr="00E739D7">
              <w:rPr>
                <w:sz w:val="24"/>
                <w:szCs w:val="24"/>
                <w:lang w:eastAsia="en-US"/>
              </w:rPr>
              <w:t>97769,7</w:t>
            </w:r>
            <w:r w:rsidR="001E1EF7" w:rsidRPr="00E739D7">
              <w:rPr>
                <w:sz w:val="24"/>
                <w:szCs w:val="24"/>
                <w:lang w:eastAsia="en-US"/>
              </w:rPr>
              <w:t xml:space="preserve"> тыс. руб</w:t>
            </w:r>
            <w:r w:rsidR="001E1EF7" w:rsidRPr="00C46FFF">
              <w:rPr>
                <w:sz w:val="24"/>
                <w:szCs w:val="24"/>
                <w:lang w:eastAsia="en-US"/>
              </w:rPr>
              <w:t xml:space="preserve">., в том числе по годам реализации: </w:t>
            </w:r>
          </w:p>
          <w:p w:rsidR="001E1EF7" w:rsidRPr="00C46FFF" w:rsidRDefault="001E1EF7" w:rsidP="00002F95">
            <w:pPr>
              <w:spacing w:after="0" w:line="240" w:lineRule="auto"/>
              <w:contextualSpacing/>
              <w:rPr>
                <w:sz w:val="24"/>
                <w:szCs w:val="24"/>
                <w:lang w:eastAsia="en-US"/>
              </w:rPr>
            </w:pPr>
            <w:r w:rsidRPr="00C46FFF">
              <w:rPr>
                <w:sz w:val="24"/>
                <w:szCs w:val="24"/>
                <w:lang w:eastAsia="en-US"/>
              </w:rPr>
              <w:t>2020 г. –20116,2 тыс. руб.</w:t>
            </w:r>
          </w:p>
          <w:p w:rsidR="001E1EF7" w:rsidRPr="00C46FFF" w:rsidRDefault="001E1EF7" w:rsidP="00002F95">
            <w:pPr>
              <w:spacing w:after="0" w:line="240" w:lineRule="auto"/>
              <w:contextualSpacing/>
              <w:rPr>
                <w:sz w:val="24"/>
                <w:szCs w:val="24"/>
                <w:lang w:eastAsia="en-US"/>
              </w:rPr>
            </w:pPr>
            <w:r w:rsidRPr="00C46FFF">
              <w:rPr>
                <w:sz w:val="24"/>
                <w:szCs w:val="24"/>
                <w:lang w:eastAsia="en-US"/>
              </w:rPr>
              <w:t>2021 г.-  20532,5</w:t>
            </w:r>
            <w:r w:rsidR="00210F58">
              <w:rPr>
                <w:sz w:val="24"/>
                <w:szCs w:val="24"/>
                <w:lang w:eastAsia="en-US"/>
              </w:rPr>
              <w:t xml:space="preserve"> </w:t>
            </w:r>
            <w:r w:rsidRPr="00C46FFF">
              <w:rPr>
                <w:sz w:val="24"/>
                <w:szCs w:val="24"/>
                <w:lang w:eastAsia="en-US"/>
              </w:rPr>
              <w:t>тыс. руб.</w:t>
            </w:r>
          </w:p>
          <w:p w:rsidR="001E1EF7" w:rsidRPr="00C46FFF" w:rsidRDefault="001E1EF7" w:rsidP="00002F95">
            <w:pPr>
              <w:spacing w:after="0" w:line="240" w:lineRule="auto"/>
              <w:contextualSpacing/>
              <w:rPr>
                <w:sz w:val="24"/>
                <w:szCs w:val="24"/>
                <w:lang w:eastAsia="en-US"/>
              </w:rPr>
            </w:pPr>
            <w:r w:rsidRPr="00C46FFF">
              <w:rPr>
                <w:sz w:val="24"/>
                <w:szCs w:val="24"/>
                <w:lang w:eastAsia="en-US"/>
              </w:rPr>
              <w:t>2022 г.-  22730,1 тыс. руб.</w:t>
            </w:r>
          </w:p>
          <w:p w:rsidR="001E1EF7" w:rsidRPr="00C46FFF" w:rsidRDefault="001E1EF7" w:rsidP="00002F95">
            <w:pPr>
              <w:spacing w:after="0" w:line="240" w:lineRule="auto"/>
              <w:contextualSpacing/>
              <w:rPr>
                <w:sz w:val="24"/>
                <w:szCs w:val="24"/>
                <w:lang w:eastAsia="en-US"/>
              </w:rPr>
            </w:pPr>
            <w:r w:rsidRPr="00C46FFF">
              <w:rPr>
                <w:sz w:val="24"/>
                <w:szCs w:val="24"/>
                <w:lang w:eastAsia="en-US"/>
              </w:rPr>
              <w:t>2023 г.-  14318,2</w:t>
            </w:r>
            <w:r w:rsidR="00210F58">
              <w:rPr>
                <w:sz w:val="24"/>
                <w:szCs w:val="24"/>
                <w:lang w:eastAsia="en-US"/>
              </w:rPr>
              <w:t xml:space="preserve"> </w:t>
            </w:r>
            <w:r w:rsidRPr="00C46FFF">
              <w:rPr>
                <w:sz w:val="24"/>
                <w:szCs w:val="24"/>
                <w:lang w:eastAsia="en-US"/>
              </w:rPr>
              <w:t>тыс. руб.</w:t>
            </w:r>
          </w:p>
          <w:p w:rsidR="001E1EF7" w:rsidRDefault="00900821" w:rsidP="00002F95">
            <w:pPr>
              <w:spacing w:after="0" w:line="240" w:lineRule="auto"/>
              <w:rPr>
                <w:sz w:val="24"/>
                <w:szCs w:val="24"/>
              </w:rPr>
            </w:pPr>
            <w:r>
              <w:rPr>
                <w:sz w:val="24"/>
                <w:szCs w:val="24"/>
                <w:lang w:eastAsia="en-US"/>
              </w:rPr>
              <w:t>2024 г.-  20072,7</w:t>
            </w:r>
            <w:r w:rsidR="001E1EF7" w:rsidRPr="00C46FFF">
              <w:rPr>
                <w:sz w:val="24"/>
                <w:szCs w:val="24"/>
                <w:lang w:eastAsia="en-US"/>
              </w:rPr>
              <w:t xml:space="preserve"> тыс. руб.</w:t>
            </w:r>
          </w:p>
        </w:tc>
      </w:tr>
      <w:tr w:rsidR="001E1EF7" w:rsidTr="001E1EF7">
        <w:tc>
          <w:tcPr>
            <w:tcW w:w="3936" w:type="dxa"/>
          </w:tcPr>
          <w:p w:rsidR="001E1EF7" w:rsidRDefault="001E1EF7" w:rsidP="001E1EF7">
            <w:pPr>
              <w:spacing w:after="0" w:line="240" w:lineRule="auto"/>
              <w:rPr>
                <w:sz w:val="24"/>
                <w:szCs w:val="24"/>
              </w:rPr>
            </w:pPr>
            <w:r>
              <w:rPr>
                <w:sz w:val="24"/>
                <w:szCs w:val="24"/>
              </w:rPr>
              <w:t>Ожидаемые результаты реализации подпрограммы</w:t>
            </w:r>
          </w:p>
        </w:tc>
        <w:tc>
          <w:tcPr>
            <w:tcW w:w="6201" w:type="dxa"/>
          </w:tcPr>
          <w:p w:rsidR="001E1EF7" w:rsidRDefault="001E1EF7" w:rsidP="00002F95">
            <w:pPr>
              <w:spacing w:after="0" w:line="240" w:lineRule="auto"/>
            </w:pPr>
            <w:r>
              <w:rPr>
                <w:sz w:val="24"/>
                <w:szCs w:val="24"/>
              </w:rPr>
              <w:t>Ожидается увеличения количества обслуживаемых учреждений, а так же увеличение значения показателей деятельности в сфере культуры и искусства.</w:t>
            </w:r>
          </w:p>
          <w:p w:rsidR="001E1EF7" w:rsidRDefault="001E1EF7" w:rsidP="00002F95">
            <w:pPr>
              <w:spacing w:after="0" w:line="240" w:lineRule="auto"/>
              <w:rPr>
                <w:sz w:val="24"/>
                <w:szCs w:val="24"/>
              </w:rPr>
            </w:pPr>
          </w:p>
        </w:tc>
      </w:tr>
    </w:tbl>
    <w:p w:rsidR="00B84324" w:rsidRDefault="00B84324" w:rsidP="00611EAA">
      <w:pPr>
        <w:spacing w:after="0" w:line="240" w:lineRule="auto"/>
        <w:jc w:val="center"/>
        <w:rPr>
          <w:sz w:val="24"/>
          <w:szCs w:val="24"/>
        </w:rPr>
      </w:pPr>
    </w:p>
    <w:p w:rsidR="00611EAA" w:rsidRDefault="00611EAA" w:rsidP="00611EAA">
      <w:pPr>
        <w:spacing w:after="0" w:line="240" w:lineRule="auto"/>
        <w:ind w:firstLine="720"/>
        <w:jc w:val="center"/>
        <w:rPr>
          <w:bCs/>
          <w:sz w:val="24"/>
          <w:szCs w:val="24"/>
        </w:rPr>
      </w:pPr>
      <w:r>
        <w:rPr>
          <w:sz w:val="24"/>
          <w:szCs w:val="24"/>
        </w:rPr>
        <w:t xml:space="preserve">1. </w:t>
      </w:r>
      <w:r>
        <w:rPr>
          <w:bCs/>
          <w:sz w:val="24"/>
          <w:szCs w:val="24"/>
        </w:rPr>
        <w:t>Общая характеристика сферы реализации муниципальной подпрограммы</w:t>
      </w:r>
    </w:p>
    <w:p w:rsidR="00611EAA" w:rsidRDefault="00611EAA" w:rsidP="00611EAA">
      <w:pPr>
        <w:pStyle w:val="consplusnormal1"/>
        <w:jc w:val="both"/>
        <w:rPr>
          <w:rFonts w:ascii="Times New Roman" w:hAnsi="Times New Roman" w:cs="Times New Roman"/>
          <w:sz w:val="24"/>
          <w:szCs w:val="24"/>
        </w:rPr>
      </w:pPr>
    </w:p>
    <w:p w:rsidR="00611EAA" w:rsidRDefault="00611EAA" w:rsidP="00611EAA">
      <w:pPr>
        <w:pStyle w:val="consplusnormal1"/>
        <w:jc w:val="both"/>
        <w:rPr>
          <w:rFonts w:ascii="Times New Roman" w:hAnsi="Times New Roman" w:cs="Times New Roman"/>
          <w:sz w:val="24"/>
          <w:szCs w:val="24"/>
        </w:rPr>
      </w:pPr>
      <w:r>
        <w:rPr>
          <w:rFonts w:ascii="Times New Roman" w:hAnsi="Times New Roman" w:cs="Times New Roman"/>
          <w:sz w:val="24"/>
          <w:szCs w:val="24"/>
        </w:rPr>
        <w:lastRenderedPageBreak/>
        <w:t xml:space="preserve">Отдел по культуре и искусству администрации Сорочинского городского округа Оренбургской области создан в соответствии с Уставом муниципального образования Сорочинский городской округ Оренбургской области и является функциональным органом, осуществляющим исполнительно-распорядительные функции в сфере культуры и искусства. </w:t>
      </w:r>
    </w:p>
    <w:p w:rsidR="00611EAA" w:rsidRDefault="00611EAA" w:rsidP="00611EAA">
      <w:pPr>
        <w:pStyle w:val="consplusnormal1"/>
        <w:jc w:val="both"/>
        <w:rPr>
          <w:rFonts w:ascii="Times New Roman" w:hAnsi="Times New Roman" w:cs="Times New Roman"/>
          <w:sz w:val="24"/>
          <w:szCs w:val="24"/>
        </w:rPr>
      </w:pPr>
      <w:r>
        <w:rPr>
          <w:rFonts w:ascii="Times New Roman" w:hAnsi="Times New Roman" w:cs="Times New Roman"/>
          <w:sz w:val="24"/>
          <w:szCs w:val="24"/>
        </w:rPr>
        <w:t>Отдел по культуре и искусству администрации Сорочинского городского округа Оренбургской области обладает правами юридического лица, имеет самостоятельный баланс, лицевые счета, открытые в соответствии с законодательством, печать, штампы, бланки и иные средства визуальной идентификации.</w:t>
      </w:r>
    </w:p>
    <w:p w:rsidR="00611EAA" w:rsidRDefault="00611EAA" w:rsidP="00611EAA">
      <w:pPr>
        <w:pStyle w:val="consplusnormal1"/>
        <w:jc w:val="both"/>
        <w:rPr>
          <w:rFonts w:ascii="Times New Roman" w:hAnsi="Times New Roman" w:cs="Times New Roman"/>
          <w:sz w:val="24"/>
          <w:szCs w:val="24"/>
        </w:rPr>
      </w:pPr>
      <w:proofErr w:type="gramStart"/>
      <w:r>
        <w:rPr>
          <w:rFonts w:ascii="Times New Roman" w:hAnsi="Times New Roman" w:cs="Times New Roman"/>
          <w:sz w:val="24"/>
          <w:szCs w:val="24"/>
        </w:rPr>
        <w:t>Отдел по культуре и искусству администрации Сорочинского городского округа Оренбургской области осуществляет исполнительно-распорядительные функции в пределах своих полномочий, руководствуясь в своей деятельности Конституцией РФ, Федеральными законами, правовыми актами Президента РФ и Правительства РФ, международными договорами РФ, Уставом Оренбургской области, законами Оренбургской области, правовыми актами Губернатора Оренбургской области и Правительства Оренбургской области, Уставом муниципального образования Сорочинский городской округ Оренбургской области, решениями</w:t>
      </w:r>
      <w:proofErr w:type="gramEnd"/>
      <w:r>
        <w:rPr>
          <w:rFonts w:ascii="Times New Roman" w:hAnsi="Times New Roman" w:cs="Times New Roman"/>
          <w:sz w:val="24"/>
          <w:szCs w:val="24"/>
        </w:rPr>
        <w:t xml:space="preserve"> Совета депутатов Сорочинского городского округа, Распоряжениями Главы муниципального образования, Постановлениями и Распоряжениями администрации Сорочинского городского округа, а также Положением об Отделе по культуре и искусству администрации Сорочинского городского округа Оренбургской области. </w:t>
      </w:r>
    </w:p>
    <w:p w:rsidR="00611EAA" w:rsidRDefault="00611EAA" w:rsidP="00611EAA">
      <w:pPr>
        <w:pStyle w:val="consplusnormal1"/>
        <w:jc w:val="both"/>
        <w:rPr>
          <w:rFonts w:ascii="Times New Roman" w:hAnsi="Times New Roman" w:cs="Times New Roman"/>
          <w:sz w:val="24"/>
          <w:szCs w:val="24"/>
        </w:rPr>
      </w:pPr>
      <w:r>
        <w:rPr>
          <w:rFonts w:ascii="Times New Roman" w:hAnsi="Times New Roman" w:cs="Times New Roman"/>
          <w:sz w:val="24"/>
          <w:szCs w:val="24"/>
        </w:rPr>
        <w:t xml:space="preserve">Отдел по культуре и искусству администрации Сорочинского городского округа Оренбургской области осуществляет функции и полномочия учредителя муниципальных учреждений культуры и искусства и казенного учреждения – муниципального казенного учреждения «Центр по хозяйственному обслуживанию учреждений культуры и искусства Сорочинского городского округа Оренбургской области». </w:t>
      </w:r>
    </w:p>
    <w:p w:rsidR="00611EAA" w:rsidRDefault="00611EAA" w:rsidP="00611EAA">
      <w:pPr>
        <w:pStyle w:val="consplusnormal1"/>
        <w:jc w:val="both"/>
        <w:rPr>
          <w:rFonts w:ascii="Times New Roman" w:hAnsi="Times New Roman" w:cs="Times New Roman"/>
          <w:sz w:val="24"/>
          <w:szCs w:val="24"/>
        </w:rPr>
      </w:pPr>
      <w:r>
        <w:rPr>
          <w:rFonts w:ascii="Times New Roman" w:hAnsi="Times New Roman" w:cs="Times New Roman"/>
          <w:sz w:val="24"/>
          <w:szCs w:val="24"/>
        </w:rPr>
        <w:t>Отдел по культуре и искусству администрации Сорочинского городского округа осуществляет свою деятельность как непосредственно, так и во взаимодействии с региональными органами исполнительной власти, государственными органами Сорочинского городского округа Оренбургской области, органами местного самоуправления Сорочинского городского округа и организациями независимо от форм собственности и организационно-правовой формы.</w:t>
      </w:r>
    </w:p>
    <w:p w:rsidR="00611EAA" w:rsidRDefault="00611EAA" w:rsidP="00611EAA">
      <w:pPr>
        <w:pStyle w:val="consplusnormal1"/>
        <w:jc w:val="both"/>
        <w:rPr>
          <w:rFonts w:ascii="Times New Roman" w:hAnsi="Times New Roman" w:cs="Times New Roman"/>
          <w:sz w:val="24"/>
          <w:szCs w:val="24"/>
        </w:rPr>
      </w:pPr>
      <w:r>
        <w:rPr>
          <w:rFonts w:ascii="Times New Roman" w:hAnsi="Times New Roman" w:cs="Times New Roman"/>
          <w:sz w:val="24"/>
          <w:szCs w:val="24"/>
        </w:rPr>
        <w:t xml:space="preserve">Предметом и целью деятельности муниципального казенного учреждения «Центр по хозяйственному обслуживанию учреждений культуры и искусства Сорочинского городского округа Оренбургской области» является обеспечение надлежащей эксплуатации зданий казенных, муниципальных учреждений культуры и искусства Сорочинского городского округа. Муниципальное казенное учреждение «Центр по хозяйственному обслуживанию учреждений  культуры и искусства Сорочинского городского округа Оренбургской области» осуществляет следующие виды деятельности: техническое обслуживание, содержание зданий в надлежащем санитарно-техническом состоянии; благоустройство прилегающих к зданиям территорий, содержание их в надлежащем санитарно-техническом состоянии; уборка служебных помещений, помещений общего пользования; организация и осуществление транспортного обслуживания; организация ремонта и обслуживания автотранспортных средств,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и объемом выполняемых работ и оказываемых услуг по объектам, переданным в обслуживание.</w:t>
      </w:r>
    </w:p>
    <w:p w:rsidR="00611EAA" w:rsidRDefault="00611EAA" w:rsidP="00611EAA">
      <w:pPr>
        <w:pStyle w:val="consplusnormal1"/>
        <w:jc w:val="both"/>
        <w:rPr>
          <w:rFonts w:ascii="Times New Roman" w:hAnsi="Times New Roman" w:cs="Times New Roman"/>
          <w:sz w:val="24"/>
          <w:szCs w:val="24"/>
        </w:rPr>
      </w:pPr>
    </w:p>
    <w:p w:rsidR="00611EAA" w:rsidRDefault="00611EAA" w:rsidP="00611EAA">
      <w:pPr>
        <w:tabs>
          <w:tab w:val="left" w:pos="2800"/>
        </w:tabs>
        <w:spacing w:after="0" w:line="240" w:lineRule="auto"/>
        <w:ind w:left="709"/>
        <w:jc w:val="center"/>
        <w:rPr>
          <w:sz w:val="24"/>
          <w:szCs w:val="24"/>
        </w:rPr>
      </w:pPr>
      <w:r>
        <w:rPr>
          <w:sz w:val="24"/>
          <w:szCs w:val="24"/>
        </w:rPr>
        <w:t>2. Показатели (индикаторы) подпрограммы</w:t>
      </w:r>
    </w:p>
    <w:p w:rsidR="00611EAA" w:rsidRDefault="00611EAA" w:rsidP="00611EAA">
      <w:pPr>
        <w:pStyle w:val="afc"/>
      </w:pPr>
    </w:p>
    <w:p w:rsidR="00611EAA" w:rsidRDefault="00611EAA" w:rsidP="00611EAA">
      <w:pPr>
        <w:pStyle w:val="consplusnormal1"/>
        <w:jc w:val="both"/>
        <w:rPr>
          <w:rFonts w:ascii="Times New Roman" w:hAnsi="Times New Roman" w:cs="Times New Roman"/>
          <w:sz w:val="24"/>
          <w:szCs w:val="24"/>
        </w:rPr>
      </w:pPr>
      <w:r>
        <w:rPr>
          <w:rFonts w:ascii="Times New Roman" w:hAnsi="Times New Roman" w:cs="Times New Roman"/>
          <w:sz w:val="24"/>
          <w:szCs w:val="24"/>
        </w:rPr>
        <w:t xml:space="preserve">Основной целью реализации подпрограммы «Обеспечение деятельности отдела по культуре и искусству администрации Сорочинского городского округа и подведомственных учреждений культуры» является: </w:t>
      </w:r>
    </w:p>
    <w:p w:rsidR="00611EAA" w:rsidRDefault="00611EAA" w:rsidP="00611EAA">
      <w:pPr>
        <w:spacing w:after="0" w:line="240" w:lineRule="auto"/>
        <w:ind w:firstLine="708"/>
        <w:jc w:val="both"/>
        <w:rPr>
          <w:bCs/>
          <w:sz w:val="24"/>
          <w:szCs w:val="24"/>
        </w:rPr>
      </w:pPr>
      <w:r>
        <w:rPr>
          <w:sz w:val="24"/>
          <w:szCs w:val="24"/>
        </w:rPr>
        <w:t>- создание условий для деятельности учреждений культуры Сорочинского городского округа, в том числе их техническое обеспечение деятельности.</w:t>
      </w:r>
    </w:p>
    <w:p w:rsidR="00611EAA" w:rsidRDefault="00611EAA" w:rsidP="00611EAA">
      <w:pPr>
        <w:spacing w:after="0" w:line="240" w:lineRule="auto"/>
        <w:ind w:firstLine="708"/>
        <w:jc w:val="both"/>
        <w:rPr>
          <w:bCs/>
          <w:sz w:val="24"/>
          <w:szCs w:val="24"/>
        </w:rPr>
      </w:pPr>
      <w:r>
        <w:rPr>
          <w:bCs/>
          <w:sz w:val="24"/>
          <w:szCs w:val="24"/>
        </w:rPr>
        <w:t xml:space="preserve">В соответствии с данной целью определены задачи данной подпрограммы: </w:t>
      </w:r>
    </w:p>
    <w:p w:rsidR="00611EAA" w:rsidRDefault="00611EAA" w:rsidP="00611EAA">
      <w:pPr>
        <w:spacing w:after="0" w:line="240" w:lineRule="auto"/>
        <w:jc w:val="both"/>
        <w:rPr>
          <w:bCs/>
          <w:sz w:val="24"/>
          <w:szCs w:val="24"/>
        </w:rPr>
      </w:pPr>
    </w:p>
    <w:p w:rsidR="00611EAA" w:rsidRDefault="00611EAA" w:rsidP="00611EAA">
      <w:pPr>
        <w:pStyle w:val="consplusnormal1"/>
        <w:framePr w:w="9918" w:h="1104" w:hRule="exact" w:wrap="auto" w:vAnchor="text" w:hAnchor="margin" w:y="153"/>
        <w:ind w:firstLine="708"/>
        <w:jc w:val="both"/>
      </w:pPr>
      <w:r>
        <w:rPr>
          <w:rFonts w:ascii="Times New Roman" w:hAnsi="Times New Roman" w:cs="Times New Roman"/>
          <w:bCs/>
          <w:sz w:val="24"/>
          <w:szCs w:val="24"/>
        </w:rPr>
        <w:lastRenderedPageBreak/>
        <w:t>- повышение эффективности муниципального управления в сфере культуры, организации и осуществлении хозяйственно-технического обслуживания зданий и транспортного обслуживания Отдела по культуре и искусству администрации Сорочинского городского округа и подведомственных учреждений культуры и искусства</w:t>
      </w:r>
    </w:p>
    <w:p w:rsidR="00611EAA" w:rsidRDefault="00611EAA" w:rsidP="00611EAA">
      <w:pPr>
        <w:widowControl w:val="0"/>
        <w:spacing w:after="0" w:line="240" w:lineRule="auto"/>
        <w:ind w:firstLine="709"/>
        <w:jc w:val="both"/>
        <w:rPr>
          <w:bCs/>
          <w:sz w:val="24"/>
          <w:szCs w:val="24"/>
        </w:rPr>
      </w:pPr>
      <w:r>
        <w:rPr>
          <w:bCs/>
          <w:sz w:val="24"/>
          <w:szCs w:val="24"/>
        </w:rPr>
        <w:t>Сведения о показателях (индикаторах) подпрограммы представлены в Приложении № 1 к настоящей муниципальной программе.</w:t>
      </w:r>
    </w:p>
    <w:p w:rsidR="00611EAA" w:rsidRDefault="00611EAA" w:rsidP="00611EAA">
      <w:pPr>
        <w:spacing w:after="0" w:line="240" w:lineRule="auto"/>
        <w:ind w:firstLine="567"/>
        <w:jc w:val="center"/>
        <w:rPr>
          <w:rFonts w:eastAsiaTheme="minorHAnsi"/>
          <w:sz w:val="24"/>
          <w:szCs w:val="24"/>
          <w:lang w:eastAsia="en-US"/>
        </w:rPr>
      </w:pPr>
    </w:p>
    <w:p w:rsidR="00611EAA" w:rsidRDefault="00611EAA" w:rsidP="00611EAA">
      <w:pPr>
        <w:pStyle w:val="af3"/>
        <w:numPr>
          <w:ilvl w:val="0"/>
          <w:numId w:val="2"/>
        </w:numPr>
        <w:spacing w:after="0"/>
        <w:jc w:val="center"/>
        <w:rPr>
          <w:bCs/>
          <w:sz w:val="24"/>
          <w:szCs w:val="24"/>
        </w:rPr>
      </w:pPr>
      <w:r>
        <w:rPr>
          <w:bCs/>
          <w:sz w:val="24"/>
          <w:szCs w:val="24"/>
        </w:rPr>
        <w:t>Перечень и характеристика основных мероприятий подпрограммы</w:t>
      </w:r>
    </w:p>
    <w:p w:rsidR="00611EAA" w:rsidRDefault="00611EAA" w:rsidP="00611EAA">
      <w:pPr>
        <w:pStyle w:val="af3"/>
        <w:spacing w:after="0"/>
        <w:ind w:left="1408"/>
        <w:rPr>
          <w:bCs/>
          <w:sz w:val="24"/>
          <w:szCs w:val="24"/>
        </w:rPr>
      </w:pPr>
    </w:p>
    <w:p w:rsidR="00611EAA" w:rsidRDefault="00611EAA" w:rsidP="00611EA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мероприятиями подпрограммы являются: </w:t>
      </w:r>
    </w:p>
    <w:p w:rsidR="00611EAA" w:rsidRDefault="00611EAA" w:rsidP="00611EAA">
      <w:pPr>
        <w:widowControl w:val="0"/>
        <w:spacing w:after="0" w:line="240" w:lineRule="auto"/>
        <w:ind w:firstLine="709"/>
        <w:jc w:val="both"/>
        <w:rPr>
          <w:sz w:val="24"/>
          <w:szCs w:val="24"/>
          <w:lang w:eastAsia="en-US"/>
        </w:rPr>
      </w:pPr>
      <w:r>
        <w:rPr>
          <w:sz w:val="24"/>
          <w:szCs w:val="24"/>
          <w:lang w:eastAsia="en-US"/>
        </w:rPr>
        <w:t xml:space="preserve">1. Организация деятельности в сфере культуры и искусства. </w:t>
      </w:r>
    </w:p>
    <w:p w:rsidR="00611EAA" w:rsidRDefault="00611EAA" w:rsidP="00611EAA">
      <w:pPr>
        <w:pStyle w:val="af3"/>
        <w:spacing w:after="0"/>
        <w:ind w:left="0" w:firstLine="709"/>
        <w:jc w:val="both"/>
        <w:rPr>
          <w:bCs/>
          <w:sz w:val="24"/>
          <w:szCs w:val="24"/>
        </w:rPr>
      </w:pPr>
      <w:r>
        <w:rPr>
          <w:bCs/>
          <w:sz w:val="24"/>
          <w:szCs w:val="24"/>
        </w:rPr>
        <w:t>Перечень основных мероприятий подпрограммы представлен в Приложении № 2 к настоящей муниципальной программе.</w:t>
      </w:r>
    </w:p>
    <w:p w:rsidR="00611EAA" w:rsidRDefault="00611EAA" w:rsidP="00611EAA">
      <w:pPr>
        <w:pStyle w:val="af3"/>
        <w:spacing w:after="0"/>
        <w:ind w:firstLine="709"/>
        <w:jc w:val="both"/>
        <w:rPr>
          <w:bCs/>
          <w:sz w:val="24"/>
          <w:szCs w:val="24"/>
        </w:rPr>
      </w:pPr>
    </w:p>
    <w:p w:rsidR="00611EAA" w:rsidRDefault="00611EAA" w:rsidP="00611EAA">
      <w:pPr>
        <w:pStyle w:val="af3"/>
        <w:spacing w:after="0"/>
        <w:ind w:firstLine="709"/>
        <w:jc w:val="center"/>
        <w:rPr>
          <w:bCs/>
          <w:sz w:val="24"/>
          <w:szCs w:val="24"/>
        </w:rPr>
      </w:pPr>
      <w:r>
        <w:rPr>
          <w:bCs/>
          <w:sz w:val="24"/>
          <w:szCs w:val="24"/>
        </w:rPr>
        <w:t>4. Информация о ресурсном обеспечении подпрограммы</w:t>
      </w:r>
    </w:p>
    <w:p w:rsidR="00611EAA" w:rsidRDefault="00611EAA" w:rsidP="00611EAA">
      <w:pPr>
        <w:pStyle w:val="af3"/>
        <w:spacing w:after="0" w:line="240" w:lineRule="auto"/>
        <w:ind w:left="0" w:firstLine="709"/>
        <w:jc w:val="both"/>
        <w:rPr>
          <w:bCs/>
          <w:sz w:val="24"/>
          <w:szCs w:val="24"/>
        </w:rPr>
      </w:pPr>
    </w:p>
    <w:p w:rsidR="00611EAA" w:rsidRDefault="00611EAA" w:rsidP="00611EAA">
      <w:pPr>
        <w:pStyle w:val="af3"/>
        <w:spacing w:after="0" w:line="240" w:lineRule="auto"/>
        <w:ind w:left="0" w:firstLine="709"/>
        <w:jc w:val="both"/>
        <w:rPr>
          <w:bCs/>
          <w:sz w:val="24"/>
          <w:szCs w:val="24"/>
        </w:rPr>
      </w:pPr>
      <w:r>
        <w:rPr>
          <w:bCs/>
          <w:sz w:val="24"/>
          <w:szCs w:val="24"/>
        </w:rPr>
        <w:t>Ресурсное обеспечение подпрограммы представлено в Приложении № 3 к настоящей муниципальной программе.</w:t>
      </w:r>
    </w:p>
    <w:p w:rsidR="00611EAA" w:rsidRDefault="00611EAA" w:rsidP="00611EAA">
      <w:pPr>
        <w:pStyle w:val="af3"/>
        <w:spacing w:after="0" w:line="240" w:lineRule="auto"/>
        <w:ind w:firstLine="709"/>
        <w:jc w:val="both"/>
        <w:rPr>
          <w:bCs/>
          <w:sz w:val="24"/>
          <w:szCs w:val="24"/>
        </w:rPr>
      </w:pPr>
    </w:p>
    <w:p w:rsidR="00611EAA" w:rsidRDefault="00611EAA" w:rsidP="00611EAA">
      <w:pPr>
        <w:pStyle w:val="af3"/>
        <w:spacing w:after="0" w:line="240" w:lineRule="auto"/>
        <w:ind w:firstLine="709"/>
        <w:jc w:val="center"/>
        <w:rPr>
          <w:bCs/>
          <w:sz w:val="24"/>
          <w:szCs w:val="24"/>
        </w:rPr>
      </w:pPr>
      <w:r>
        <w:rPr>
          <w:bCs/>
          <w:sz w:val="24"/>
          <w:szCs w:val="24"/>
        </w:rPr>
        <w:t>5. Информация о значимости подпрограммы для достижения целей муниципальной программы</w:t>
      </w:r>
    </w:p>
    <w:p w:rsidR="00611EAA" w:rsidRDefault="00611EAA" w:rsidP="00611EAA">
      <w:pPr>
        <w:pStyle w:val="af3"/>
        <w:spacing w:after="0" w:line="240" w:lineRule="auto"/>
        <w:ind w:left="0" w:firstLine="709"/>
        <w:jc w:val="both"/>
        <w:rPr>
          <w:bCs/>
          <w:sz w:val="24"/>
          <w:szCs w:val="24"/>
        </w:rPr>
      </w:pPr>
    </w:p>
    <w:p w:rsidR="00611EAA" w:rsidRDefault="00611EAA" w:rsidP="00611EAA">
      <w:pPr>
        <w:pStyle w:val="af3"/>
        <w:spacing w:after="0" w:line="240" w:lineRule="auto"/>
        <w:ind w:left="0" w:firstLine="709"/>
        <w:jc w:val="both"/>
        <w:rPr>
          <w:bCs/>
          <w:sz w:val="24"/>
          <w:szCs w:val="24"/>
        </w:rPr>
      </w:pPr>
      <w:r>
        <w:rPr>
          <w:bCs/>
          <w:sz w:val="24"/>
          <w:szCs w:val="24"/>
        </w:rPr>
        <w:t>Коэффициент значимости подпрограммы для достижения цели муниципальной программы признается равным 0,23.</w:t>
      </w:r>
    </w:p>
    <w:p w:rsidR="00611EAA" w:rsidRDefault="00611EAA" w:rsidP="00611EAA">
      <w:pPr>
        <w:spacing w:after="0" w:line="240" w:lineRule="auto"/>
        <w:rPr>
          <w:b/>
          <w:bCs/>
          <w:sz w:val="24"/>
          <w:szCs w:val="24"/>
        </w:rPr>
      </w:pPr>
    </w:p>
    <w:p w:rsidR="00611EAA" w:rsidRDefault="00611EAA" w:rsidP="00611EAA">
      <w:pPr>
        <w:spacing w:after="0" w:line="240" w:lineRule="auto"/>
        <w:ind w:firstLine="709"/>
        <w:jc w:val="both"/>
        <w:rPr>
          <w:sz w:val="24"/>
          <w:szCs w:val="24"/>
        </w:rPr>
      </w:pPr>
    </w:p>
    <w:p w:rsidR="00611EAA" w:rsidRDefault="00611EAA" w:rsidP="00611EAA">
      <w:pPr>
        <w:spacing w:after="0" w:line="240" w:lineRule="auto"/>
        <w:ind w:left="9356"/>
        <w:jc w:val="both"/>
        <w:rPr>
          <w:sz w:val="24"/>
          <w:szCs w:val="24"/>
        </w:rPr>
        <w:sectPr w:rsidR="00611EAA">
          <w:headerReference w:type="default" r:id="rId15"/>
          <w:pgSz w:w="11906" w:h="16800"/>
          <w:pgMar w:top="851" w:right="851" w:bottom="851" w:left="1134" w:header="720" w:footer="0" w:gutter="0"/>
          <w:cols w:space="720"/>
          <w:formProt w:val="0"/>
          <w:titlePg/>
          <w:docGrid w:linePitch="299" w:charSpace="-14337"/>
        </w:sectPr>
      </w:pPr>
    </w:p>
    <w:p w:rsidR="00611EAA" w:rsidRDefault="00611EAA" w:rsidP="00611EAA">
      <w:pPr>
        <w:spacing w:after="0" w:line="240" w:lineRule="auto"/>
        <w:ind w:left="7068" w:firstLine="720"/>
        <w:jc w:val="both"/>
        <w:rPr>
          <w:sz w:val="24"/>
          <w:szCs w:val="24"/>
        </w:rPr>
      </w:pPr>
      <w:r>
        <w:rPr>
          <w:sz w:val="24"/>
          <w:szCs w:val="24"/>
        </w:rPr>
        <w:lastRenderedPageBreak/>
        <w:t>Приложение № 10</w:t>
      </w:r>
    </w:p>
    <w:p w:rsidR="00611EAA" w:rsidRDefault="00611EAA" w:rsidP="00611EAA">
      <w:pPr>
        <w:spacing w:after="0" w:line="240" w:lineRule="auto"/>
        <w:ind w:left="7776"/>
        <w:jc w:val="both"/>
        <w:rPr>
          <w:sz w:val="24"/>
          <w:szCs w:val="24"/>
        </w:rPr>
      </w:pPr>
      <w:r>
        <w:rPr>
          <w:sz w:val="24"/>
          <w:szCs w:val="24"/>
        </w:rPr>
        <w:t xml:space="preserve">к муниципальной программе «Развитие культуры </w:t>
      </w:r>
      <w:proofErr w:type="gramStart"/>
      <w:r>
        <w:rPr>
          <w:sz w:val="24"/>
          <w:szCs w:val="24"/>
        </w:rPr>
        <w:t>в</w:t>
      </w:r>
      <w:proofErr w:type="gramEnd"/>
      <w:r>
        <w:rPr>
          <w:sz w:val="24"/>
          <w:szCs w:val="24"/>
        </w:rPr>
        <w:t xml:space="preserve"> </w:t>
      </w:r>
      <w:proofErr w:type="gramStart"/>
      <w:r>
        <w:rPr>
          <w:sz w:val="24"/>
          <w:szCs w:val="24"/>
        </w:rPr>
        <w:t>Сорочинском</w:t>
      </w:r>
      <w:proofErr w:type="gramEnd"/>
      <w:r>
        <w:rPr>
          <w:sz w:val="24"/>
          <w:szCs w:val="24"/>
        </w:rPr>
        <w:t xml:space="preserve"> городском округе Оренбургской области»</w:t>
      </w:r>
    </w:p>
    <w:p w:rsidR="00611EAA" w:rsidRDefault="00611EAA" w:rsidP="00611EAA">
      <w:pPr>
        <w:spacing w:after="0" w:line="240" w:lineRule="auto"/>
        <w:ind w:firstLine="720"/>
        <w:jc w:val="center"/>
        <w:rPr>
          <w:sz w:val="24"/>
          <w:szCs w:val="24"/>
        </w:rPr>
      </w:pPr>
    </w:p>
    <w:p w:rsidR="00611EAA" w:rsidRDefault="00611EAA" w:rsidP="00611EAA">
      <w:pPr>
        <w:spacing w:after="0" w:line="240" w:lineRule="auto"/>
        <w:ind w:firstLine="720"/>
        <w:jc w:val="center"/>
        <w:rPr>
          <w:sz w:val="24"/>
          <w:szCs w:val="24"/>
        </w:rPr>
      </w:pPr>
    </w:p>
    <w:p w:rsidR="00611EAA" w:rsidRDefault="00611EAA" w:rsidP="00611EAA">
      <w:pPr>
        <w:spacing w:after="0" w:line="240" w:lineRule="auto"/>
        <w:ind w:firstLine="720"/>
        <w:jc w:val="center"/>
        <w:rPr>
          <w:sz w:val="24"/>
          <w:szCs w:val="24"/>
        </w:rPr>
      </w:pPr>
      <w:r>
        <w:rPr>
          <w:sz w:val="24"/>
          <w:szCs w:val="24"/>
        </w:rPr>
        <w:t xml:space="preserve">Прогноз сводных показателей муниципальных заданий на оказание муниципальных услуг (выполнение работ) </w:t>
      </w:r>
      <w:proofErr w:type="gramStart"/>
      <w:r>
        <w:rPr>
          <w:sz w:val="24"/>
          <w:szCs w:val="24"/>
        </w:rPr>
        <w:t>муниципальными</w:t>
      </w:r>
      <w:proofErr w:type="gramEnd"/>
      <w:r>
        <w:rPr>
          <w:sz w:val="24"/>
          <w:szCs w:val="24"/>
        </w:rPr>
        <w:t xml:space="preserve"> </w:t>
      </w:r>
    </w:p>
    <w:p w:rsidR="00611EAA" w:rsidRDefault="00611EAA" w:rsidP="00611EAA">
      <w:pPr>
        <w:spacing w:after="0" w:line="240" w:lineRule="auto"/>
        <w:ind w:firstLine="720"/>
        <w:jc w:val="center"/>
        <w:rPr>
          <w:sz w:val="24"/>
          <w:szCs w:val="24"/>
        </w:rPr>
      </w:pPr>
      <w:r>
        <w:rPr>
          <w:sz w:val="24"/>
          <w:szCs w:val="24"/>
        </w:rPr>
        <w:t>учреждениями по муниципальной программе</w:t>
      </w:r>
    </w:p>
    <w:p w:rsidR="00611EAA" w:rsidRDefault="00611EAA" w:rsidP="00611EAA">
      <w:pPr>
        <w:tabs>
          <w:tab w:val="left" w:pos="6240"/>
        </w:tabs>
        <w:spacing w:after="0" w:line="240" w:lineRule="auto"/>
        <w:ind w:firstLine="720"/>
        <w:rPr>
          <w:sz w:val="24"/>
          <w:szCs w:val="24"/>
        </w:rPr>
      </w:pPr>
      <w:r>
        <w:rPr>
          <w:sz w:val="24"/>
          <w:szCs w:val="24"/>
        </w:rPr>
        <w:tab/>
      </w:r>
    </w:p>
    <w:tbl>
      <w:tblPr>
        <w:tblW w:w="151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328"/>
        <w:gridCol w:w="1051"/>
        <w:gridCol w:w="105"/>
        <w:gridCol w:w="1133"/>
        <w:gridCol w:w="1255"/>
        <w:gridCol w:w="1255"/>
        <w:gridCol w:w="1157"/>
        <w:gridCol w:w="1354"/>
        <w:gridCol w:w="1378"/>
        <w:gridCol w:w="1364"/>
        <w:gridCol w:w="1195"/>
        <w:gridCol w:w="61"/>
        <w:gridCol w:w="1527"/>
      </w:tblGrid>
      <w:tr w:rsidR="0000500E" w:rsidTr="00900821">
        <w:tc>
          <w:tcPr>
            <w:tcW w:w="232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Наименование услуги (работы), показателя объема услуги (работы), подпрограммы, основного мероприятия</w:t>
            </w:r>
          </w:p>
        </w:tc>
        <w:tc>
          <w:tcPr>
            <w:tcW w:w="5956"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 xml:space="preserve">Значение показателя объема </w:t>
            </w:r>
          </w:p>
          <w:p w:rsidR="0000500E" w:rsidRDefault="0000500E" w:rsidP="00900821">
            <w:pPr>
              <w:spacing w:after="0" w:line="240" w:lineRule="auto"/>
              <w:jc w:val="center"/>
              <w:rPr>
                <w:sz w:val="24"/>
                <w:szCs w:val="24"/>
              </w:rPr>
            </w:pPr>
            <w:r>
              <w:rPr>
                <w:sz w:val="24"/>
                <w:szCs w:val="24"/>
              </w:rPr>
              <w:t>муниципальной услуги (работы)</w:t>
            </w:r>
          </w:p>
        </w:tc>
        <w:tc>
          <w:tcPr>
            <w:tcW w:w="6879"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Расходы местного бюджета на оказание муниципальной услуги (выполнение работы) (тыс. рублей)</w:t>
            </w:r>
          </w:p>
        </w:tc>
      </w:tr>
      <w:tr w:rsidR="0000500E" w:rsidTr="00900821">
        <w:tc>
          <w:tcPr>
            <w:tcW w:w="232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0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2020</w:t>
            </w:r>
          </w:p>
        </w:tc>
        <w:tc>
          <w:tcPr>
            <w:tcW w:w="1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2021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2022</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2023</w:t>
            </w:r>
          </w:p>
        </w:tc>
        <w:tc>
          <w:tcPr>
            <w:tcW w:w="1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2024</w:t>
            </w:r>
          </w:p>
        </w:tc>
        <w:tc>
          <w:tcPr>
            <w:tcW w:w="13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2020</w:t>
            </w:r>
          </w:p>
        </w:tc>
        <w:tc>
          <w:tcPr>
            <w:tcW w:w="1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2021</w:t>
            </w:r>
          </w:p>
        </w:tc>
        <w:tc>
          <w:tcPr>
            <w:tcW w:w="1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2022</w:t>
            </w:r>
          </w:p>
        </w:tc>
        <w:tc>
          <w:tcPr>
            <w:tcW w:w="12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2023</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2024</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Наименование услуги и ее содержание:</w:t>
            </w:r>
          </w:p>
        </w:tc>
        <w:tc>
          <w:tcPr>
            <w:tcW w:w="1283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Реализация дополнительных общеразвивающих программ</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Показатель объема услуги:</w:t>
            </w:r>
          </w:p>
        </w:tc>
        <w:tc>
          <w:tcPr>
            <w:tcW w:w="1283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Количество человеко-часов, человеко-час</w:t>
            </w:r>
          </w:p>
        </w:tc>
      </w:tr>
      <w:tr w:rsidR="0000500E" w:rsidTr="0000500E">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Подпрограмма «Развитие дополнительного образования в сфере культуры и искусства Сорочинского городского округа»</w:t>
            </w:r>
          </w:p>
        </w:tc>
        <w:tc>
          <w:tcPr>
            <w:tcW w:w="10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20767</w:t>
            </w:r>
          </w:p>
        </w:tc>
        <w:tc>
          <w:tcPr>
            <w:tcW w:w="123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00500E">
            <w:pPr>
              <w:spacing w:after="0" w:line="240" w:lineRule="auto"/>
              <w:jc w:val="center"/>
              <w:rPr>
                <w:sz w:val="24"/>
                <w:szCs w:val="24"/>
              </w:rPr>
            </w:pPr>
          </w:p>
          <w:p w:rsidR="0000500E" w:rsidRDefault="0000500E" w:rsidP="0000500E">
            <w:pPr>
              <w:spacing w:after="0" w:line="240" w:lineRule="auto"/>
              <w:jc w:val="center"/>
              <w:rPr>
                <w:sz w:val="24"/>
                <w:szCs w:val="24"/>
              </w:rPr>
            </w:pPr>
          </w:p>
          <w:p w:rsidR="0000500E" w:rsidRDefault="0000500E" w:rsidP="0000500E">
            <w:pPr>
              <w:spacing w:after="0" w:line="240" w:lineRule="auto"/>
              <w:jc w:val="center"/>
              <w:rPr>
                <w:sz w:val="24"/>
                <w:szCs w:val="24"/>
              </w:rPr>
            </w:pPr>
          </w:p>
          <w:p w:rsidR="0000500E" w:rsidRDefault="0000500E" w:rsidP="0000500E">
            <w:pPr>
              <w:spacing w:after="0" w:line="240" w:lineRule="auto"/>
              <w:jc w:val="center"/>
              <w:rPr>
                <w:sz w:val="24"/>
                <w:szCs w:val="24"/>
              </w:rPr>
            </w:pPr>
          </w:p>
          <w:p w:rsidR="0000500E" w:rsidRDefault="0000500E" w:rsidP="0000500E">
            <w:pPr>
              <w:spacing w:after="0" w:line="240" w:lineRule="auto"/>
              <w:jc w:val="center"/>
              <w:rPr>
                <w:sz w:val="24"/>
                <w:szCs w:val="24"/>
              </w:rPr>
            </w:pPr>
            <w:r>
              <w:rPr>
                <w:sz w:val="24"/>
                <w:szCs w:val="24"/>
              </w:rPr>
              <w:t>19686</w:t>
            </w:r>
          </w:p>
          <w:p w:rsidR="0000500E" w:rsidRDefault="0000500E" w:rsidP="0000500E">
            <w:pPr>
              <w:spacing w:after="0" w:line="240" w:lineRule="auto"/>
              <w:jc w:val="center"/>
              <w:rPr>
                <w:sz w:val="24"/>
                <w:szCs w:val="24"/>
              </w:rPr>
            </w:pPr>
          </w:p>
          <w:p w:rsidR="0000500E" w:rsidRDefault="0000500E" w:rsidP="0000500E">
            <w:pPr>
              <w:spacing w:after="0" w:line="240" w:lineRule="auto"/>
              <w:jc w:val="center"/>
              <w:rPr>
                <w:sz w:val="24"/>
                <w:szCs w:val="24"/>
              </w:rPr>
            </w:pPr>
          </w:p>
          <w:p w:rsidR="0000500E" w:rsidRDefault="0000500E" w:rsidP="0000500E">
            <w:pPr>
              <w:spacing w:after="0" w:line="240" w:lineRule="auto"/>
              <w:jc w:val="center"/>
              <w:rPr>
                <w:sz w:val="24"/>
                <w:szCs w:val="24"/>
              </w:rPr>
            </w:pPr>
          </w:p>
          <w:p w:rsidR="0000500E" w:rsidRDefault="0000500E" w:rsidP="0000500E">
            <w:pPr>
              <w:spacing w:after="0" w:line="240" w:lineRule="auto"/>
              <w:jc w:val="center"/>
              <w:rPr>
                <w:sz w:val="24"/>
                <w:szCs w:val="24"/>
              </w:rPr>
            </w:pPr>
          </w:p>
        </w:tc>
        <w:tc>
          <w:tcPr>
            <w:tcW w:w="1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24090</w:t>
            </w:r>
          </w:p>
        </w:tc>
        <w:tc>
          <w:tcPr>
            <w:tcW w:w="1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24090</w:t>
            </w:r>
          </w:p>
        </w:tc>
        <w:tc>
          <w:tcPr>
            <w:tcW w:w="11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24090</w:t>
            </w:r>
          </w:p>
        </w:tc>
        <w:tc>
          <w:tcPr>
            <w:tcW w:w="135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4630,92</w:t>
            </w:r>
          </w:p>
        </w:tc>
        <w:tc>
          <w:tcPr>
            <w:tcW w:w="137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5051,45</w:t>
            </w:r>
          </w:p>
        </w:tc>
        <w:tc>
          <w:tcPr>
            <w:tcW w:w="1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5083,9</w:t>
            </w:r>
          </w:p>
        </w:tc>
        <w:tc>
          <w:tcPr>
            <w:tcW w:w="125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5000,8</w:t>
            </w:r>
          </w:p>
        </w:tc>
        <w:tc>
          <w:tcPr>
            <w:tcW w:w="152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5000,8</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 xml:space="preserve">Основное мероприятие «Обеспечение предоставления дополнительного образования в </w:t>
            </w:r>
            <w:r>
              <w:rPr>
                <w:sz w:val="24"/>
                <w:szCs w:val="24"/>
              </w:rPr>
              <w:lastRenderedPageBreak/>
              <w:t>сферах культуры и искусства»</w:t>
            </w:r>
          </w:p>
        </w:tc>
        <w:tc>
          <w:tcPr>
            <w:tcW w:w="105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3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15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5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7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52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lastRenderedPageBreak/>
              <w:t>Наименование услуги и ее содержание:</w:t>
            </w:r>
          </w:p>
        </w:tc>
        <w:tc>
          <w:tcPr>
            <w:tcW w:w="1283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Реализация дополнительных предпрофессиональных программ в области искусств</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Показатель объема услуги:</w:t>
            </w:r>
          </w:p>
        </w:tc>
        <w:tc>
          <w:tcPr>
            <w:tcW w:w="1283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Количество человеко-часов, человеко-час</w:t>
            </w:r>
          </w:p>
        </w:tc>
      </w:tr>
      <w:tr w:rsidR="0000500E" w:rsidTr="00900821">
        <w:tc>
          <w:tcPr>
            <w:tcW w:w="232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500E" w:rsidRDefault="0000500E" w:rsidP="00900821">
            <w:pPr>
              <w:spacing w:after="0" w:line="240" w:lineRule="auto"/>
              <w:rPr>
                <w:sz w:val="24"/>
                <w:szCs w:val="24"/>
              </w:rPr>
            </w:pPr>
            <w:r>
              <w:rPr>
                <w:sz w:val="24"/>
                <w:szCs w:val="24"/>
              </w:rPr>
              <w:t>Подпрограмма «Развитие дополнительного образования в сфере культуры и искусства Сорочинского городского округа»</w:t>
            </w:r>
          </w:p>
        </w:tc>
        <w:tc>
          <w:tcPr>
            <w:tcW w:w="1156" w:type="dxa"/>
            <w:gridSpan w:val="2"/>
            <w:vMerge w:val="restart"/>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25081,94</w:t>
            </w:r>
          </w:p>
        </w:tc>
        <w:tc>
          <w:tcPr>
            <w:tcW w:w="113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rPr>
                <w:color w:val="FF0000"/>
                <w:sz w:val="24"/>
                <w:szCs w:val="24"/>
              </w:rPr>
            </w:pPr>
            <w:r>
              <w:rPr>
                <w:sz w:val="24"/>
                <w:szCs w:val="24"/>
              </w:rPr>
              <w:t>28660,55</w:t>
            </w:r>
          </w:p>
        </w:tc>
        <w:tc>
          <w:tcPr>
            <w:tcW w:w="1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59117C" w:rsidP="00900821">
            <w:pPr>
              <w:rPr>
                <w:sz w:val="24"/>
                <w:szCs w:val="24"/>
              </w:rPr>
            </w:pPr>
            <w:r>
              <w:rPr>
                <w:sz w:val="24"/>
                <w:szCs w:val="24"/>
              </w:rPr>
              <w:t>28660,55</w:t>
            </w:r>
          </w:p>
        </w:tc>
        <w:tc>
          <w:tcPr>
            <w:tcW w:w="1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rPr>
                <w:sz w:val="24"/>
                <w:szCs w:val="24"/>
              </w:rPr>
            </w:pPr>
            <w:r>
              <w:rPr>
                <w:sz w:val="24"/>
                <w:szCs w:val="24"/>
              </w:rPr>
              <w:t>28317,62</w:t>
            </w:r>
          </w:p>
        </w:tc>
        <w:tc>
          <w:tcPr>
            <w:tcW w:w="11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28317,62</w:t>
            </w:r>
          </w:p>
        </w:tc>
        <w:tc>
          <w:tcPr>
            <w:tcW w:w="135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8989,43</w:t>
            </w:r>
          </w:p>
        </w:tc>
        <w:tc>
          <w:tcPr>
            <w:tcW w:w="137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9805,75</w:t>
            </w:r>
          </w:p>
        </w:tc>
        <w:tc>
          <w:tcPr>
            <w:tcW w:w="1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9868,7</w:t>
            </w:r>
          </w:p>
        </w:tc>
        <w:tc>
          <w:tcPr>
            <w:tcW w:w="125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9707,4</w:t>
            </w:r>
          </w:p>
        </w:tc>
        <w:tc>
          <w:tcPr>
            <w:tcW w:w="152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9707,4</w:t>
            </w:r>
          </w:p>
        </w:tc>
      </w:tr>
      <w:tr w:rsidR="0000500E" w:rsidTr="00900821">
        <w:tc>
          <w:tcPr>
            <w:tcW w:w="232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500E" w:rsidRDefault="0000500E" w:rsidP="00900821">
            <w:pPr>
              <w:spacing w:after="0" w:line="240" w:lineRule="auto"/>
              <w:rPr>
                <w:sz w:val="24"/>
                <w:szCs w:val="24"/>
              </w:rPr>
            </w:pPr>
            <w:r>
              <w:rPr>
                <w:sz w:val="24"/>
                <w:szCs w:val="24"/>
              </w:rPr>
              <w:t>Основное мероприятие «Обеспечение предоставления дополнительного образования в сферах культуры и искусства»</w:t>
            </w:r>
          </w:p>
        </w:tc>
        <w:tc>
          <w:tcPr>
            <w:tcW w:w="1156" w:type="dxa"/>
            <w:gridSpan w:val="2"/>
            <w:vMerge/>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15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54" w:type="dxa"/>
            <w:vMerge/>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78" w:type="dxa"/>
            <w:vMerge/>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52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r>
      <w:tr w:rsidR="0000500E" w:rsidTr="00900821">
        <w:tc>
          <w:tcPr>
            <w:tcW w:w="232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500E" w:rsidRDefault="0000500E" w:rsidP="00900821">
            <w:pPr>
              <w:spacing w:after="0" w:line="240" w:lineRule="auto"/>
              <w:rPr>
                <w:sz w:val="24"/>
                <w:szCs w:val="24"/>
              </w:rPr>
            </w:pPr>
            <w:r>
              <w:rPr>
                <w:sz w:val="24"/>
                <w:szCs w:val="24"/>
              </w:rPr>
              <w:t>Наименование услуги и ее содержание:</w:t>
            </w:r>
          </w:p>
        </w:tc>
        <w:tc>
          <w:tcPr>
            <w:tcW w:w="12835" w:type="dxa"/>
            <w:gridSpan w:val="12"/>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Организация деятельности клубных формирований и формирований самодеятельного народного творчества</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Показатель объема работы:</w:t>
            </w:r>
          </w:p>
        </w:tc>
        <w:tc>
          <w:tcPr>
            <w:tcW w:w="1283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 xml:space="preserve">Количество клубных формирований, ед. </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 xml:space="preserve">Подпрограмма «Развитие культурно-досугового обслуживания населения </w:t>
            </w:r>
            <w:r>
              <w:rPr>
                <w:sz w:val="24"/>
                <w:szCs w:val="24"/>
              </w:rPr>
              <w:lastRenderedPageBreak/>
              <w:t>Сорочинского городского округа»</w:t>
            </w:r>
          </w:p>
        </w:tc>
        <w:tc>
          <w:tcPr>
            <w:tcW w:w="10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color w:val="000000" w:themeColor="text1"/>
                <w:sz w:val="24"/>
                <w:szCs w:val="24"/>
              </w:rPr>
            </w:pPr>
            <w:r>
              <w:rPr>
                <w:color w:val="000000" w:themeColor="text1"/>
                <w:sz w:val="24"/>
                <w:szCs w:val="24"/>
              </w:rPr>
              <w:lastRenderedPageBreak/>
              <w:t>378</w:t>
            </w:r>
          </w:p>
        </w:tc>
        <w:tc>
          <w:tcPr>
            <w:tcW w:w="123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color w:val="000000" w:themeColor="text1"/>
                <w:sz w:val="24"/>
                <w:szCs w:val="24"/>
              </w:rPr>
            </w:pPr>
            <w:r>
              <w:rPr>
                <w:color w:val="000000" w:themeColor="text1"/>
                <w:sz w:val="24"/>
                <w:szCs w:val="24"/>
              </w:rPr>
              <w:t>379</w:t>
            </w:r>
          </w:p>
        </w:tc>
        <w:tc>
          <w:tcPr>
            <w:tcW w:w="1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color w:val="000000" w:themeColor="text1"/>
                <w:sz w:val="24"/>
                <w:szCs w:val="24"/>
              </w:rPr>
            </w:pPr>
            <w:r>
              <w:rPr>
                <w:color w:val="000000" w:themeColor="text1"/>
                <w:sz w:val="24"/>
                <w:szCs w:val="24"/>
              </w:rPr>
              <w:t>405</w:t>
            </w:r>
          </w:p>
        </w:tc>
        <w:tc>
          <w:tcPr>
            <w:tcW w:w="1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408</w:t>
            </w:r>
          </w:p>
        </w:tc>
        <w:tc>
          <w:tcPr>
            <w:tcW w:w="11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410</w:t>
            </w:r>
          </w:p>
        </w:tc>
        <w:tc>
          <w:tcPr>
            <w:tcW w:w="135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40058,40</w:t>
            </w:r>
          </w:p>
        </w:tc>
        <w:tc>
          <w:tcPr>
            <w:tcW w:w="137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rPr>
                <w:sz w:val="24"/>
                <w:szCs w:val="24"/>
              </w:rPr>
            </w:pPr>
            <w:r>
              <w:rPr>
                <w:sz w:val="24"/>
                <w:szCs w:val="24"/>
              </w:rPr>
              <w:t>40611,07</w:t>
            </w:r>
          </w:p>
        </w:tc>
        <w:tc>
          <w:tcPr>
            <w:tcW w:w="1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rPr>
                <w:sz w:val="24"/>
                <w:szCs w:val="24"/>
              </w:rPr>
            </w:pPr>
            <w:r>
              <w:rPr>
                <w:sz w:val="24"/>
                <w:szCs w:val="24"/>
              </w:rPr>
              <w:t>44156,1</w:t>
            </w:r>
          </w:p>
        </w:tc>
        <w:tc>
          <w:tcPr>
            <w:tcW w:w="125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rPr>
                <w:sz w:val="24"/>
                <w:szCs w:val="24"/>
              </w:rPr>
            </w:pPr>
            <w:r>
              <w:rPr>
                <w:sz w:val="24"/>
                <w:szCs w:val="24"/>
              </w:rPr>
              <w:t>37084,3</w:t>
            </w:r>
          </w:p>
        </w:tc>
        <w:tc>
          <w:tcPr>
            <w:tcW w:w="152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rPr>
                <w:sz w:val="24"/>
                <w:szCs w:val="24"/>
              </w:rPr>
            </w:pPr>
            <w:r>
              <w:rPr>
                <w:sz w:val="24"/>
                <w:szCs w:val="24"/>
              </w:rPr>
              <w:t>43623,1</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lastRenderedPageBreak/>
              <w:t>Основное мероприятие «Организация и проведение мероприятий в сфере культуры»</w:t>
            </w:r>
          </w:p>
        </w:tc>
        <w:tc>
          <w:tcPr>
            <w:tcW w:w="105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3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15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5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7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52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Наименование услуги и ее содержание:</w:t>
            </w:r>
          </w:p>
        </w:tc>
        <w:tc>
          <w:tcPr>
            <w:tcW w:w="1283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 xml:space="preserve">Показ кинофильмов </w:t>
            </w:r>
            <w:r>
              <w:rPr>
                <w:sz w:val="24"/>
                <w:szCs w:val="24"/>
              </w:rPr>
              <w:tab/>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Показатель объема работы:</w:t>
            </w:r>
          </w:p>
        </w:tc>
        <w:tc>
          <w:tcPr>
            <w:tcW w:w="1283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color w:val="000000" w:themeColor="text1"/>
                <w:sz w:val="24"/>
                <w:szCs w:val="24"/>
              </w:rPr>
              <w:t xml:space="preserve">Число зрителей, человек </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Подпрограмма «Развитие культурно-досугового обслуживания населения Сорочинского городского округа»</w:t>
            </w:r>
          </w:p>
        </w:tc>
        <w:tc>
          <w:tcPr>
            <w:tcW w:w="10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w:t>
            </w:r>
          </w:p>
        </w:tc>
        <w:tc>
          <w:tcPr>
            <w:tcW w:w="123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30000</w:t>
            </w:r>
          </w:p>
        </w:tc>
        <w:tc>
          <w:tcPr>
            <w:tcW w:w="1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30050</w:t>
            </w:r>
          </w:p>
        </w:tc>
        <w:tc>
          <w:tcPr>
            <w:tcW w:w="1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30100</w:t>
            </w:r>
          </w:p>
        </w:tc>
        <w:tc>
          <w:tcPr>
            <w:tcW w:w="11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30150</w:t>
            </w:r>
          </w:p>
        </w:tc>
        <w:tc>
          <w:tcPr>
            <w:tcW w:w="135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w:t>
            </w:r>
          </w:p>
        </w:tc>
        <w:tc>
          <w:tcPr>
            <w:tcW w:w="137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2699,48</w:t>
            </w:r>
          </w:p>
        </w:tc>
        <w:tc>
          <w:tcPr>
            <w:tcW w:w="1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2918,6</w:t>
            </w:r>
          </w:p>
        </w:tc>
        <w:tc>
          <w:tcPr>
            <w:tcW w:w="125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2451,2</w:t>
            </w:r>
          </w:p>
        </w:tc>
        <w:tc>
          <w:tcPr>
            <w:tcW w:w="152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2883,4</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Основное мероприятие «Организация и проведение мероприятий в сфере культуры»</w:t>
            </w:r>
          </w:p>
        </w:tc>
        <w:tc>
          <w:tcPr>
            <w:tcW w:w="105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3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15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5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7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52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Наименование услуги и ее содержание:</w:t>
            </w:r>
          </w:p>
        </w:tc>
        <w:tc>
          <w:tcPr>
            <w:tcW w:w="1283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 xml:space="preserve">Публичный показ музейных предметов, музейных коллекций </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Показатель объема услуги:</w:t>
            </w:r>
          </w:p>
        </w:tc>
        <w:tc>
          <w:tcPr>
            <w:tcW w:w="1283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Число посетителей, ед.</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 xml:space="preserve">Подпрограмма «Развитие </w:t>
            </w:r>
            <w:r>
              <w:rPr>
                <w:sz w:val="24"/>
                <w:szCs w:val="24"/>
              </w:rPr>
              <w:lastRenderedPageBreak/>
              <w:t>музейного дела»</w:t>
            </w:r>
          </w:p>
        </w:tc>
        <w:tc>
          <w:tcPr>
            <w:tcW w:w="10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lastRenderedPageBreak/>
              <w:t>1050</w:t>
            </w:r>
          </w:p>
        </w:tc>
        <w:tc>
          <w:tcPr>
            <w:tcW w:w="123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3600</w:t>
            </w:r>
          </w:p>
        </w:tc>
        <w:tc>
          <w:tcPr>
            <w:tcW w:w="1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4320</w:t>
            </w:r>
          </w:p>
        </w:tc>
        <w:tc>
          <w:tcPr>
            <w:tcW w:w="1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color w:val="000000" w:themeColor="text1"/>
                <w:sz w:val="24"/>
                <w:szCs w:val="24"/>
              </w:rPr>
            </w:pPr>
            <w:r>
              <w:rPr>
                <w:color w:val="000000" w:themeColor="text1"/>
                <w:sz w:val="24"/>
                <w:szCs w:val="24"/>
              </w:rPr>
              <w:t>5180</w:t>
            </w:r>
          </w:p>
        </w:tc>
        <w:tc>
          <w:tcPr>
            <w:tcW w:w="11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color w:val="000000" w:themeColor="text1"/>
                <w:sz w:val="24"/>
                <w:szCs w:val="24"/>
              </w:rPr>
            </w:pPr>
            <w:r>
              <w:rPr>
                <w:color w:val="000000" w:themeColor="text1"/>
                <w:sz w:val="24"/>
                <w:szCs w:val="24"/>
              </w:rPr>
              <w:t>6220</w:t>
            </w:r>
          </w:p>
        </w:tc>
        <w:tc>
          <w:tcPr>
            <w:tcW w:w="135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816,36</w:t>
            </w:r>
          </w:p>
        </w:tc>
        <w:tc>
          <w:tcPr>
            <w:tcW w:w="137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889,17</w:t>
            </w:r>
          </w:p>
        </w:tc>
        <w:tc>
          <w:tcPr>
            <w:tcW w:w="1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991,3</w:t>
            </w:r>
          </w:p>
        </w:tc>
        <w:tc>
          <w:tcPr>
            <w:tcW w:w="125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841,1</w:t>
            </w:r>
          </w:p>
        </w:tc>
        <w:tc>
          <w:tcPr>
            <w:tcW w:w="152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841,1</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lastRenderedPageBreak/>
              <w:t>Основное мероприятие «Обеспечение деятельности музея»</w:t>
            </w:r>
          </w:p>
        </w:tc>
        <w:tc>
          <w:tcPr>
            <w:tcW w:w="105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3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15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5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7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527" w:type="dxa"/>
            <w:vMerge/>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Наименование работы и ее содержание:</w:t>
            </w:r>
          </w:p>
        </w:tc>
        <w:tc>
          <w:tcPr>
            <w:tcW w:w="1283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формирование, учет, изучение, обеспечение физического сохранения и безопасности музейных предметов, музейных коллекций</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Показатель объема работы:</w:t>
            </w:r>
          </w:p>
        </w:tc>
        <w:tc>
          <w:tcPr>
            <w:tcW w:w="1283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500E" w:rsidRDefault="0000500E" w:rsidP="00900821">
            <w:pPr>
              <w:spacing w:after="0" w:line="240" w:lineRule="auto"/>
              <w:jc w:val="center"/>
              <w:rPr>
                <w:sz w:val="24"/>
                <w:szCs w:val="24"/>
              </w:rPr>
            </w:pPr>
            <w:r>
              <w:rPr>
                <w:sz w:val="24"/>
                <w:szCs w:val="24"/>
              </w:rPr>
              <w:t xml:space="preserve">Количество предметов, ед. </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Подпрограмма «Развитие музейного дела»</w:t>
            </w:r>
          </w:p>
        </w:tc>
        <w:tc>
          <w:tcPr>
            <w:tcW w:w="105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924</w:t>
            </w:r>
          </w:p>
        </w:tc>
        <w:tc>
          <w:tcPr>
            <w:tcW w:w="123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jc w:val="center"/>
              <w:rPr>
                <w:color w:val="000000" w:themeColor="text1"/>
                <w:sz w:val="24"/>
                <w:szCs w:val="24"/>
              </w:rPr>
            </w:pPr>
            <w:r>
              <w:rPr>
                <w:color w:val="000000" w:themeColor="text1"/>
                <w:sz w:val="24"/>
                <w:szCs w:val="24"/>
              </w:rPr>
              <w:t>1385</w:t>
            </w:r>
          </w:p>
        </w:tc>
        <w:tc>
          <w:tcPr>
            <w:tcW w:w="1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jc w:val="center"/>
              <w:rPr>
                <w:color w:val="000000" w:themeColor="text1"/>
                <w:sz w:val="24"/>
                <w:szCs w:val="24"/>
              </w:rPr>
            </w:pPr>
            <w:r>
              <w:rPr>
                <w:color w:val="000000" w:themeColor="text1"/>
                <w:sz w:val="24"/>
                <w:szCs w:val="24"/>
              </w:rPr>
              <w:t>1385</w:t>
            </w:r>
          </w:p>
        </w:tc>
        <w:tc>
          <w:tcPr>
            <w:tcW w:w="12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pStyle w:val="af4"/>
              <w:widowControl/>
              <w:jc w:val="center"/>
              <w:rPr>
                <w:rFonts w:ascii="Times New Roman" w:hAnsi="Times New Roman" w:cs="Times New Roman"/>
                <w:color w:val="000000" w:themeColor="text1"/>
              </w:rPr>
            </w:pPr>
            <w:r>
              <w:rPr>
                <w:rFonts w:ascii="Times New Roman" w:hAnsi="Times New Roman" w:cs="Times New Roman"/>
                <w:color w:val="000000" w:themeColor="text1"/>
              </w:rPr>
              <w:t>1385</w:t>
            </w:r>
          </w:p>
        </w:tc>
        <w:tc>
          <w:tcPr>
            <w:tcW w:w="11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1385</w:t>
            </w:r>
          </w:p>
        </w:tc>
        <w:tc>
          <w:tcPr>
            <w:tcW w:w="135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249,94</w:t>
            </w:r>
          </w:p>
        </w:tc>
        <w:tc>
          <w:tcPr>
            <w:tcW w:w="137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272,23</w:t>
            </w:r>
          </w:p>
        </w:tc>
        <w:tc>
          <w:tcPr>
            <w:tcW w:w="1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302,8</w:t>
            </w:r>
          </w:p>
        </w:tc>
        <w:tc>
          <w:tcPr>
            <w:tcW w:w="125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257</w:t>
            </w:r>
          </w:p>
        </w:tc>
        <w:tc>
          <w:tcPr>
            <w:tcW w:w="152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257</w:t>
            </w: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Основное мероприятие «Обеспечение деятельности музея»</w:t>
            </w:r>
          </w:p>
        </w:tc>
        <w:tc>
          <w:tcPr>
            <w:tcW w:w="105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3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15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5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7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25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c>
          <w:tcPr>
            <w:tcW w:w="1527" w:type="dxa"/>
            <w:vMerge/>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Наименование услуги и ее содержание:</w:t>
            </w:r>
          </w:p>
        </w:tc>
        <w:tc>
          <w:tcPr>
            <w:tcW w:w="11247" w:type="dxa"/>
            <w:gridSpan w:val="10"/>
            <w:tcBorders>
              <w:top w:val="single" w:sz="4" w:space="0" w:color="000001"/>
              <w:left w:val="single" w:sz="4" w:space="0" w:color="000001"/>
              <w:bottom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Библиотечное, библиографическое и информационное обслуживание пользователей библиотеки</w:t>
            </w:r>
          </w:p>
        </w:tc>
        <w:tc>
          <w:tcPr>
            <w:tcW w:w="1588" w:type="dxa"/>
            <w:gridSpan w:val="2"/>
            <w:tcBorders>
              <w:top w:val="single" w:sz="4" w:space="0" w:color="000001"/>
              <w:bottom w:val="single" w:sz="4" w:space="0" w:color="00000A"/>
              <w:right w:val="single" w:sz="4" w:space="0" w:color="000001"/>
            </w:tcBorders>
            <w:shd w:val="clear" w:color="auto" w:fill="auto"/>
          </w:tcPr>
          <w:p w:rsidR="0000500E" w:rsidRDefault="0000500E" w:rsidP="00900821">
            <w:pPr>
              <w:spacing w:after="0" w:line="240" w:lineRule="auto"/>
              <w:jc w:val="center"/>
              <w:rPr>
                <w:sz w:val="24"/>
                <w:szCs w:val="24"/>
              </w:rPr>
            </w:pP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Показатель объема услуги:</w:t>
            </w:r>
          </w:p>
        </w:tc>
        <w:tc>
          <w:tcPr>
            <w:tcW w:w="11247" w:type="dxa"/>
            <w:gridSpan w:val="10"/>
            <w:tcBorders>
              <w:top w:val="single" w:sz="4" w:space="0" w:color="000001"/>
              <w:left w:val="single" w:sz="4" w:space="0" w:color="000001"/>
              <w:bottom w:val="single" w:sz="4" w:space="0" w:color="000001"/>
            </w:tcBorders>
            <w:shd w:val="clear" w:color="auto" w:fill="auto"/>
            <w:tcMar>
              <w:left w:w="108" w:type="dxa"/>
            </w:tcMar>
          </w:tcPr>
          <w:p w:rsidR="0000500E" w:rsidRDefault="0000500E" w:rsidP="00900821">
            <w:pPr>
              <w:spacing w:after="0" w:line="240" w:lineRule="auto"/>
              <w:jc w:val="center"/>
              <w:rPr>
                <w:sz w:val="24"/>
                <w:szCs w:val="24"/>
              </w:rPr>
            </w:pPr>
            <w:r>
              <w:rPr>
                <w:sz w:val="24"/>
                <w:szCs w:val="24"/>
              </w:rPr>
              <w:t xml:space="preserve">Количество посещений, ед. </w:t>
            </w:r>
          </w:p>
        </w:tc>
        <w:tc>
          <w:tcPr>
            <w:tcW w:w="1588" w:type="dxa"/>
            <w:gridSpan w:val="2"/>
            <w:tcBorders>
              <w:top w:val="single" w:sz="4" w:space="0" w:color="00000A"/>
              <w:bottom w:val="single" w:sz="4" w:space="0" w:color="000001"/>
              <w:right w:val="single" w:sz="4" w:space="0" w:color="000001"/>
            </w:tcBorders>
            <w:shd w:val="clear" w:color="auto" w:fill="auto"/>
          </w:tcPr>
          <w:p w:rsidR="0000500E" w:rsidRDefault="0000500E" w:rsidP="00900821">
            <w:pPr>
              <w:spacing w:after="0" w:line="240" w:lineRule="auto"/>
              <w:jc w:val="center"/>
              <w:rPr>
                <w:sz w:val="24"/>
                <w:szCs w:val="24"/>
              </w:rPr>
            </w:pPr>
          </w:p>
        </w:tc>
      </w:tr>
      <w:tr w:rsidR="0000500E" w:rsidTr="00900821">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r>
              <w:rPr>
                <w:sz w:val="24"/>
                <w:szCs w:val="24"/>
              </w:rPr>
              <w:t>Подпрограмма «</w:t>
            </w:r>
            <w:r>
              <w:rPr>
                <w:sz w:val="24"/>
                <w:szCs w:val="24"/>
                <w:lang w:eastAsia="en-US"/>
              </w:rPr>
              <w:t>Развитие библиотечного обслуживания населения</w:t>
            </w:r>
            <w:r>
              <w:rPr>
                <w:sz w:val="24"/>
                <w:szCs w:val="24"/>
              </w:rPr>
              <w:t>»</w:t>
            </w:r>
          </w:p>
        </w:tc>
        <w:tc>
          <w:tcPr>
            <w:tcW w:w="10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jc w:val="center"/>
              <w:rPr>
                <w:sz w:val="24"/>
                <w:szCs w:val="24"/>
              </w:rPr>
            </w:pPr>
          </w:p>
          <w:p w:rsidR="0000500E" w:rsidRDefault="0000500E" w:rsidP="00900821">
            <w:pPr>
              <w:jc w:val="center"/>
              <w:rPr>
                <w:sz w:val="24"/>
                <w:szCs w:val="24"/>
              </w:rPr>
            </w:pPr>
            <w:r>
              <w:rPr>
                <w:sz w:val="24"/>
                <w:szCs w:val="24"/>
              </w:rPr>
              <w:t>115746</w:t>
            </w:r>
          </w:p>
        </w:tc>
        <w:tc>
          <w:tcPr>
            <w:tcW w:w="1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jc w:val="center"/>
              <w:rPr>
                <w:sz w:val="24"/>
                <w:szCs w:val="24"/>
              </w:rPr>
            </w:pPr>
          </w:p>
          <w:p w:rsidR="0000500E" w:rsidRDefault="0000500E" w:rsidP="00900821">
            <w:pPr>
              <w:jc w:val="center"/>
              <w:rPr>
                <w:sz w:val="24"/>
                <w:szCs w:val="24"/>
              </w:rPr>
            </w:pPr>
            <w:r>
              <w:rPr>
                <w:sz w:val="24"/>
                <w:szCs w:val="24"/>
              </w:rPr>
              <w:t>146190</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jc w:val="center"/>
              <w:rPr>
                <w:sz w:val="24"/>
                <w:szCs w:val="24"/>
              </w:rPr>
            </w:pPr>
          </w:p>
          <w:p w:rsidR="0000500E" w:rsidRDefault="0000500E" w:rsidP="00900821">
            <w:pPr>
              <w:jc w:val="center"/>
              <w:rPr>
                <w:sz w:val="24"/>
                <w:szCs w:val="24"/>
              </w:rPr>
            </w:pPr>
            <w:r>
              <w:rPr>
                <w:sz w:val="24"/>
                <w:szCs w:val="24"/>
              </w:rPr>
              <w:t>168120</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jc w:val="center"/>
              <w:rPr>
                <w:sz w:val="24"/>
                <w:szCs w:val="24"/>
              </w:rPr>
            </w:pPr>
          </w:p>
          <w:p w:rsidR="0000500E" w:rsidRDefault="0000500E" w:rsidP="00900821">
            <w:pPr>
              <w:jc w:val="center"/>
              <w:rPr>
                <w:sz w:val="24"/>
                <w:szCs w:val="24"/>
              </w:rPr>
            </w:pPr>
            <w:r>
              <w:rPr>
                <w:sz w:val="24"/>
                <w:szCs w:val="24"/>
              </w:rPr>
              <w:t>193340</w:t>
            </w:r>
          </w:p>
        </w:tc>
        <w:tc>
          <w:tcPr>
            <w:tcW w:w="1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jc w:val="center"/>
              <w:rPr>
                <w:sz w:val="24"/>
                <w:szCs w:val="24"/>
              </w:rPr>
            </w:pPr>
          </w:p>
          <w:p w:rsidR="0000500E" w:rsidRDefault="0000500E" w:rsidP="00900821">
            <w:pPr>
              <w:jc w:val="center"/>
              <w:rPr>
                <w:sz w:val="24"/>
                <w:szCs w:val="24"/>
              </w:rPr>
            </w:pPr>
            <w:r>
              <w:rPr>
                <w:sz w:val="24"/>
                <w:szCs w:val="24"/>
              </w:rPr>
              <w:t>222340</w:t>
            </w:r>
          </w:p>
        </w:tc>
        <w:tc>
          <w:tcPr>
            <w:tcW w:w="13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p>
          <w:p w:rsidR="0000500E" w:rsidRDefault="0000500E" w:rsidP="00900821">
            <w:pPr>
              <w:spacing w:after="0" w:line="240" w:lineRule="auto"/>
              <w:rPr>
                <w:sz w:val="24"/>
                <w:szCs w:val="24"/>
              </w:rPr>
            </w:pPr>
          </w:p>
          <w:p w:rsidR="0000500E" w:rsidRDefault="0000500E" w:rsidP="00900821">
            <w:pPr>
              <w:spacing w:after="0" w:line="240" w:lineRule="auto"/>
              <w:rPr>
                <w:sz w:val="24"/>
                <w:szCs w:val="24"/>
              </w:rPr>
            </w:pPr>
            <w:r>
              <w:rPr>
                <w:sz w:val="24"/>
                <w:szCs w:val="24"/>
              </w:rPr>
              <w:t>13936,14</w:t>
            </w:r>
          </w:p>
        </w:tc>
        <w:tc>
          <w:tcPr>
            <w:tcW w:w="1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p>
          <w:p w:rsidR="0000500E" w:rsidRDefault="0000500E" w:rsidP="00900821">
            <w:pPr>
              <w:spacing w:after="0" w:line="240" w:lineRule="auto"/>
              <w:rPr>
                <w:sz w:val="24"/>
                <w:szCs w:val="24"/>
              </w:rPr>
            </w:pPr>
          </w:p>
          <w:p w:rsidR="0000500E" w:rsidRDefault="0000500E" w:rsidP="00900821">
            <w:pPr>
              <w:spacing w:after="0" w:line="240" w:lineRule="auto"/>
              <w:rPr>
                <w:sz w:val="24"/>
                <w:szCs w:val="24"/>
              </w:rPr>
            </w:pPr>
            <w:r>
              <w:rPr>
                <w:sz w:val="24"/>
                <w:szCs w:val="24"/>
              </w:rPr>
              <w:t>14668,90</w:t>
            </w:r>
          </w:p>
        </w:tc>
        <w:tc>
          <w:tcPr>
            <w:tcW w:w="1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p>
          <w:p w:rsidR="0000500E" w:rsidRDefault="0000500E" w:rsidP="00900821">
            <w:pPr>
              <w:spacing w:after="0" w:line="240" w:lineRule="auto"/>
              <w:rPr>
                <w:sz w:val="24"/>
                <w:szCs w:val="24"/>
              </w:rPr>
            </w:pPr>
          </w:p>
          <w:p w:rsidR="0000500E" w:rsidRDefault="0000500E" w:rsidP="00900821">
            <w:pPr>
              <w:spacing w:after="0" w:line="240" w:lineRule="auto"/>
              <w:rPr>
                <w:sz w:val="24"/>
                <w:szCs w:val="24"/>
              </w:rPr>
            </w:pPr>
            <w:r>
              <w:rPr>
                <w:sz w:val="24"/>
                <w:szCs w:val="24"/>
              </w:rPr>
              <w:t>16744,5</w:t>
            </w:r>
          </w:p>
          <w:p w:rsidR="0000500E" w:rsidRDefault="0000500E" w:rsidP="00900821">
            <w:pPr>
              <w:spacing w:after="0" w:line="240" w:lineRule="auto"/>
              <w:rPr>
                <w:sz w:val="24"/>
                <w:szCs w:val="24"/>
              </w:rPr>
            </w:pPr>
          </w:p>
        </w:tc>
        <w:tc>
          <w:tcPr>
            <w:tcW w:w="12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p>
          <w:p w:rsidR="0000500E" w:rsidRDefault="0000500E" w:rsidP="00900821">
            <w:pPr>
              <w:spacing w:after="0" w:line="240" w:lineRule="auto"/>
              <w:rPr>
                <w:sz w:val="24"/>
                <w:szCs w:val="24"/>
              </w:rPr>
            </w:pPr>
          </w:p>
          <w:p w:rsidR="0000500E" w:rsidRDefault="0000500E" w:rsidP="00900821">
            <w:pPr>
              <w:spacing w:after="0" w:line="240" w:lineRule="auto"/>
              <w:rPr>
                <w:sz w:val="24"/>
                <w:szCs w:val="24"/>
              </w:rPr>
            </w:pPr>
            <w:r>
              <w:rPr>
                <w:sz w:val="24"/>
                <w:szCs w:val="24"/>
              </w:rPr>
              <w:t>15647,3</w:t>
            </w:r>
          </w:p>
          <w:p w:rsidR="0000500E" w:rsidRDefault="0000500E" w:rsidP="00900821">
            <w:pPr>
              <w:spacing w:after="0" w:line="240" w:lineRule="auto"/>
              <w:rPr>
                <w:sz w:val="24"/>
                <w:szCs w:val="24"/>
              </w:rPr>
            </w:pP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500E" w:rsidRDefault="0000500E" w:rsidP="00900821">
            <w:pPr>
              <w:spacing w:after="0" w:line="240" w:lineRule="auto"/>
              <w:rPr>
                <w:sz w:val="24"/>
                <w:szCs w:val="24"/>
              </w:rPr>
            </w:pPr>
          </w:p>
          <w:p w:rsidR="0000500E" w:rsidRDefault="0000500E" w:rsidP="00900821">
            <w:pPr>
              <w:spacing w:after="0" w:line="240" w:lineRule="auto"/>
              <w:rPr>
                <w:sz w:val="24"/>
                <w:szCs w:val="24"/>
              </w:rPr>
            </w:pPr>
          </w:p>
          <w:p w:rsidR="0000500E" w:rsidRDefault="0000500E" w:rsidP="00900821">
            <w:pPr>
              <w:spacing w:after="0" w:line="240" w:lineRule="auto"/>
              <w:rPr>
                <w:sz w:val="24"/>
                <w:szCs w:val="24"/>
              </w:rPr>
            </w:pPr>
            <w:r>
              <w:rPr>
                <w:sz w:val="24"/>
                <w:szCs w:val="24"/>
              </w:rPr>
              <w:t>15647,3</w:t>
            </w:r>
          </w:p>
        </w:tc>
      </w:tr>
    </w:tbl>
    <w:p w:rsidR="00611EAA" w:rsidRDefault="00611EAA" w:rsidP="00611EAA">
      <w:pPr>
        <w:tabs>
          <w:tab w:val="left" w:pos="0"/>
        </w:tabs>
        <w:spacing w:after="0" w:line="240" w:lineRule="auto"/>
      </w:pPr>
    </w:p>
    <w:bookmarkEnd w:id="2"/>
    <w:p w:rsidR="002D6239" w:rsidRDefault="002D6239">
      <w:pPr>
        <w:spacing w:after="0" w:line="240" w:lineRule="auto"/>
        <w:ind w:left="4678"/>
      </w:pPr>
    </w:p>
    <w:sectPr w:rsidR="002D6239" w:rsidSect="00611EAA">
      <w:headerReference w:type="default" r:id="rId16"/>
      <w:pgSz w:w="16800" w:h="11906" w:orient="landscape"/>
      <w:pgMar w:top="1418" w:right="851" w:bottom="851" w:left="709" w:header="720" w:footer="0" w:gutter="0"/>
      <w:cols w:space="720"/>
      <w:formProt w:val="0"/>
      <w:titlePg/>
      <w:docGrid w:linePitch="299"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9A" w:rsidRDefault="00AC069A">
      <w:pPr>
        <w:spacing w:after="0" w:line="240" w:lineRule="auto"/>
      </w:pPr>
      <w:r>
        <w:separator/>
      </w:r>
    </w:p>
  </w:endnote>
  <w:endnote w:type="continuationSeparator" w:id="0">
    <w:p w:rsidR="00AC069A" w:rsidRDefault="00AC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9A" w:rsidRDefault="00AC069A">
      <w:r>
        <w:separator/>
      </w:r>
    </w:p>
  </w:footnote>
  <w:footnote w:type="continuationSeparator" w:id="0">
    <w:p w:rsidR="00AC069A" w:rsidRDefault="00AC069A">
      <w:r>
        <w:continuationSeparator/>
      </w:r>
    </w:p>
  </w:footnote>
  <w:footnote w:id="1">
    <w:p w:rsidR="009A0E74" w:rsidRPr="00DF5905" w:rsidRDefault="009A0E74" w:rsidP="00611EAA">
      <w:pPr>
        <w:pStyle w:val="afe"/>
        <w:jc w:val="both"/>
        <w:rPr>
          <w:sz w:val="18"/>
          <w:szCs w:val="18"/>
        </w:rPr>
      </w:pPr>
      <w:r w:rsidRPr="00DF5905">
        <w:rPr>
          <w:rStyle w:val="af"/>
          <w:sz w:val="18"/>
          <w:szCs w:val="18"/>
        </w:rPr>
        <w:footnoteRef/>
      </w:r>
      <w:r w:rsidRPr="00DF5905">
        <w:rPr>
          <w:rStyle w:val="af"/>
          <w:sz w:val="18"/>
          <w:szCs w:val="18"/>
        </w:rPr>
        <w:tab/>
      </w:r>
      <w:r w:rsidRPr="00DF5905">
        <w:rPr>
          <w:sz w:val="18"/>
          <w:szCs w:val="18"/>
        </w:rPr>
        <w:t xml:space="preserve">Значение показателя 3.10 «Количество специалистов, прошедших повышение квалификации на базе Центров непрерывного образования, нарастающим итогом» рассчитывается нарастающим итогом, начиная с базового значения даты расчета – с 01.01.2019 года. В 2020 году повышение квалификации прошел 1 человек. На 2021 год запланировано повышение квалификации 2-х специалистов работников отрасли.  </w:t>
      </w:r>
    </w:p>
  </w:footnote>
  <w:footnote w:id="2">
    <w:p w:rsidR="009A0E74" w:rsidRPr="00DF5905" w:rsidRDefault="009A0E74" w:rsidP="00611EAA">
      <w:pPr>
        <w:pStyle w:val="afe"/>
        <w:jc w:val="both"/>
        <w:rPr>
          <w:sz w:val="18"/>
          <w:szCs w:val="18"/>
        </w:rPr>
      </w:pPr>
      <w:r w:rsidRPr="00DF5905">
        <w:rPr>
          <w:rStyle w:val="af"/>
          <w:sz w:val="18"/>
          <w:szCs w:val="18"/>
        </w:rPr>
        <w:footnoteRef/>
      </w:r>
      <w:r w:rsidRPr="00DF5905">
        <w:rPr>
          <w:rStyle w:val="af"/>
          <w:sz w:val="18"/>
          <w:szCs w:val="18"/>
        </w:rPr>
        <w:tab/>
      </w:r>
      <w:r w:rsidRPr="00DF5905">
        <w:rPr>
          <w:sz w:val="18"/>
          <w:szCs w:val="18"/>
        </w:rPr>
        <w:t xml:space="preserve">Значение показателя 3.10 «Количество специалистов, прошедших повышение квалификации на базе Центров непрерывного образования, нарастающим итогом» рассчитывается нарастающим итогом, начиная с базового значения даты расчета – с 01.01.2019 года. В 2020 году повышение квалификации прошел 1 человек. На 2021 год запланировано повышение квалификации 2-х специалистов работников отрасли.  </w:t>
      </w:r>
    </w:p>
  </w:footnote>
  <w:footnote w:id="3">
    <w:p w:rsidR="009A0E74" w:rsidRPr="00DF53E8" w:rsidRDefault="009A0E74" w:rsidP="00611EAA">
      <w:pPr>
        <w:pStyle w:val="afe"/>
        <w:jc w:val="both"/>
        <w:rPr>
          <w:sz w:val="18"/>
          <w:szCs w:val="18"/>
        </w:rPr>
      </w:pPr>
      <w:r w:rsidRPr="00DF53E8">
        <w:rPr>
          <w:rStyle w:val="af"/>
          <w:sz w:val="18"/>
          <w:szCs w:val="18"/>
        </w:rPr>
        <w:footnoteRef/>
      </w:r>
      <w:r w:rsidRPr="00DF53E8">
        <w:rPr>
          <w:rStyle w:val="af"/>
          <w:sz w:val="18"/>
          <w:szCs w:val="18"/>
        </w:rPr>
        <w:tab/>
      </w:r>
      <w:r w:rsidRPr="00DF53E8">
        <w:rPr>
          <w:sz w:val="18"/>
          <w:szCs w:val="18"/>
        </w:rPr>
        <w:t xml:space="preserve">Значение показателя 3.10 «Количество специалистов, прошедших повышение квалификации на базе Центров непрерывного образования, нарастающим итогом» рассчитывается нарастающим итогом, начиная с базового значения даты расчета – с 01.01.2019 года. В 2019 году повышение квалификации прошли 3 человека, в 2020 году – 4 человека. На 2021 год запланировано повышение квалификации 3-х специалистов работников отрасли.  </w:t>
      </w:r>
    </w:p>
  </w:footnote>
  <w:footnote w:id="4">
    <w:p w:rsidR="009A0E74" w:rsidRPr="0020105B" w:rsidRDefault="009A0E74" w:rsidP="00611EAA">
      <w:pPr>
        <w:pStyle w:val="afe"/>
        <w:rPr>
          <w:sz w:val="18"/>
          <w:szCs w:val="18"/>
        </w:rPr>
      </w:pPr>
      <w:r w:rsidRPr="0020105B">
        <w:rPr>
          <w:sz w:val="18"/>
          <w:szCs w:val="18"/>
        </w:rPr>
        <w:footnoteRef/>
      </w:r>
      <w:r>
        <w:rPr>
          <w:sz w:val="18"/>
          <w:szCs w:val="18"/>
        </w:rPr>
        <w:tab/>
      </w:r>
      <w:r w:rsidRPr="0020105B">
        <w:rPr>
          <w:sz w:val="18"/>
          <w:szCs w:val="18"/>
        </w:rPr>
        <w:t xml:space="preserve"> Значение показателя 3.10 «Количество специалистов, прошедших повышение квалификации на базе Центров непрерывного образования, нарастающим итогом» рассчитывается нарастающим итогом, начиная с базового значения даты расчета – с 01.01.2019 года. На 2021 год запланировано повышение квалификации 1-го специалиста работника отрасли.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74" w:rsidRDefault="009A0E74">
    <w:pPr>
      <w:pStyle w:val="af7"/>
      <w:jc w:val="center"/>
    </w:pPr>
    <w:r>
      <w:rPr>
        <w:sz w:val="20"/>
      </w:rPr>
      <w:fldChar w:fldCharType="begin"/>
    </w:r>
    <w:r>
      <w:instrText>PAGE</w:instrText>
    </w:r>
    <w:r>
      <w:fldChar w:fldCharType="separate"/>
    </w:r>
    <w:r>
      <w:rPr>
        <w:noProof/>
      </w:rPr>
      <w:t>10</w:t>
    </w:r>
    <w:r>
      <w:fldChar w:fldCharType="end"/>
    </w:r>
  </w:p>
  <w:p w:rsidR="009A0E74" w:rsidRDefault="009A0E74">
    <w:pPr>
      <w:pStyle w:val="af7"/>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74" w:rsidRDefault="009A0E74">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74" w:rsidRDefault="009A0E74">
    <w:pPr>
      <w:pStyle w:val="af7"/>
      <w:jc w:val="center"/>
    </w:pPr>
    <w:r>
      <w:rPr>
        <w:sz w:val="20"/>
      </w:rPr>
      <w:fldChar w:fldCharType="begin"/>
    </w:r>
    <w:r>
      <w:instrText>PAGE</w:instrText>
    </w:r>
    <w:r>
      <w:fldChar w:fldCharType="separate"/>
    </w:r>
    <w:r w:rsidR="0041584A">
      <w:rPr>
        <w:noProof/>
      </w:rPr>
      <w:t>17</w:t>
    </w:r>
    <w:r>
      <w:fldChar w:fldCharType="end"/>
    </w:r>
  </w:p>
  <w:p w:rsidR="009A0E74" w:rsidRDefault="009A0E74">
    <w:pPr>
      <w:pStyle w:val="af7"/>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74" w:rsidRDefault="009A0E74">
    <w:pPr>
      <w:pStyle w:val="af7"/>
      <w:jc w:val="center"/>
    </w:pPr>
    <w:r>
      <w:rPr>
        <w:sz w:val="20"/>
      </w:rPr>
      <w:fldChar w:fldCharType="begin"/>
    </w:r>
    <w:r>
      <w:instrText>PAGE</w:instrText>
    </w:r>
    <w:r>
      <w:fldChar w:fldCharType="separate"/>
    </w:r>
    <w:r>
      <w:rPr>
        <w:noProof/>
      </w:rPr>
      <w:t>85</w:t>
    </w:r>
    <w:r>
      <w:fldChar w:fldCharType="end"/>
    </w:r>
  </w:p>
  <w:p w:rsidR="009A0E74" w:rsidRDefault="009A0E74">
    <w:pPr>
      <w:pStyle w:val="af7"/>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74" w:rsidRDefault="009A0E74">
    <w:pPr>
      <w:pStyle w:val="af7"/>
      <w:jc w:val="center"/>
    </w:pPr>
    <w:r>
      <w:rPr>
        <w:sz w:val="20"/>
      </w:rPr>
      <w:fldChar w:fldCharType="begin"/>
    </w:r>
    <w:r>
      <w:instrText>PAGE</w:instrText>
    </w:r>
    <w:r>
      <w:fldChar w:fldCharType="separate"/>
    </w:r>
    <w:r>
      <w:rPr>
        <w:noProof/>
      </w:rPr>
      <w:t>89</w:t>
    </w:r>
    <w:r>
      <w:fldChar w:fldCharType="end"/>
    </w:r>
  </w:p>
  <w:p w:rsidR="009A0E74" w:rsidRDefault="009A0E74">
    <w:pPr>
      <w:pStyle w:val="af7"/>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519F"/>
    <w:multiLevelType w:val="multilevel"/>
    <w:tmpl w:val="122C7D88"/>
    <w:lvl w:ilvl="0">
      <w:start w:val="3"/>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
    <w:nsid w:val="17A43466"/>
    <w:multiLevelType w:val="multilevel"/>
    <w:tmpl w:val="DF32FD52"/>
    <w:lvl w:ilvl="0">
      <w:start w:val="1"/>
      <w:numFmt w:val="decimal"/>
      <w:lvlText w:val="%1."/>
      <w:lvlJc w:val="left"/>
      <w:pPr>
        <w:ind w:left="1879" w:hanging="1170"/>
      </w:pPr>
      <w:rPr>
        <w:rFonts w:eastAsia="Times New Roman" w:cs="Times New Roman"/>
        <w:sz w:val="24"/>
      </w:rPr>
    </w:lvl>
    <w:lvl w:ilvl="1">
      <w:start w:val="1"/>
      <w:numFmt w:val="decimal"/>
      <w:lvlText w:val="%1.%2."/>
      <w:lvlJc w:val="left"/>
      <w:pPr>
        <w:ind w:left="1984" w:hanging="1275"/>
      </w:pPr>
    </w:lvl>
    <w:lvl w:ilvl="2">
      <w:start w:val="1"/>
      <w:numFmt w:val="decimal"/>
      <w:lvlText w:val="%1.%2.%3."/>
      <w:lvlJc w:val="left"/>
      <w:pPr>
        <w:ind w:left="1984" w:hanging="1275"/>
      </w:pPr>
    </w:lvl>
    <w:lvl w:ilvl="3">
      <w:start w:val="1"/>
      <w:numFmt w:val="decimal"/>
      <w:lvlText w:val="%1.%2.%3.%4."/>
      <w:lvlJc w:val="left"/>
      <w:pPr>
        <w:ind w:left="1984" w:hanging="1275"/>
      </w:pPr>
    </w:lvl>
    <w:lvl w:ilvl="4">
      <w:start w:val="1"/>
      <w:numFmt w:val="decimal"/>
      <w:lvlText w:val="%1.%2.%3.%4.%5."/>
      <w:lvlJc w:val="left"/>
      <w:pPr>
        <w:ind w:left="1984" w:hanging="1275"/>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
    <w:nsid w:val="18216640"/>
    <w:multiLevelType w:val="multilevel"/>
    <w:tmpl w:val="D7F68D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A240EBA"/>
    <w:multiLevelType w:val="multilevel"/>
    <w:tmpl w:val="4EC43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240D71"/>
    <w:multiLevelType w:val="hybridMultilevel"/>
    <w:tmpl w:val="B502A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D45DE1"/>
    <w:multiLevelType w:val="multilevel"/>
    <w:tmpl w:val="8B48E058"/>
    <w:lvl w:ilvl="0">
      <w:start w:val="1"/>
      <w:numFmt w:val="decimal"/>
      <w:lvlText w:val="%1."/>
      <w:lvlJc w:val="left"/>
      <w:pPr>
        <w:ind w:left="1408" w:hanging="48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6">
    <w:nsid w:val="7B6059E0"/>
    <w:multiLevelType w:val="multilevel"/>
    <w:tmpl w:val="6046F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39"/>
    <w:rsid w:val="00002F95"/>
    <w:rsid w:val="00003E1F"/>
    <w:rsid w:val="0000500E"/>
    <w:rsid w:val="00025E6C"/>
    <w:rsid w:val="00027608"/>
    <w:rsid w:val="0004646E"/>
    <w:rsid w:val="0005110E"/>
    <w:rsid w:val="0005160C"/>
    <w:rsid w:val="00064003"/>
    <w:rsid w:val="00071EBF"/>
    <w:rsid w:val="000778AF"/>
    <w:rsid w:val="000851A9"/>
    <w:rsid w:val="000A4342"/>
    <w:rsid w:val="000B1E53"/>
    <w:rsid w:val="000C0200"/>
    <w:rsid w:val="000C4459"/>
    <w:rsid w:val="000E45F7"/>
    <w:rsid w:val="000F089A"/>
    <w:rsid w:val="00125AE2"/>
    <w:rsid w:val="00132555"/>
    <w:rsid w:val="00147D04"/>
    <w:rsid w:val="00150DE0"/>
    <w:rsid w:val="00155E73"/>
    <w:rsid w:val="00186321"/>
    <w:rsid w:val="001A01D5"/>
    <w:rsid w:val="001C01D0"/>
    <w:rsid w:val="001E1EF7"/>
    <w:rsid w:val="001E6B55"/>
    <w:rsid w:val="00210F58"/>
    <w:rsid w:val="00226427"/>
    <w:rsid w:val="00241105"/>
    <w:rsid w:val="00244D57"/>
    <w:rsid w:val="00283863"/>
    <w:rsid w:val="002A433D"/>
    <w:rsid w:val="002B6820"/>
    <w:rsid w:val="002D3737"/>
    <w:rsid w:val="002D6239"/>
    <w:rsid w:val="0030032F"/>
    <w:rsid w:val="00334790"/>
    <w:rsid w:val="00362CE8"/>
    <w:rsid w:val="00373E89"/>
    <w:rsid w:val="003750D6"/>
    <w:rsid w:val="00394B69"/>
    <w:rsid w:val="003B5C2A"/>
    <w:rsid w:val="003F50BD"/>
    <w:rsid w:val="00401F12"/>
    <w:rsid w:val="0041584A"/>
    <w:rsid w:val="0047446D"/>
    <w:rsid w:val="004B5444"/>
    <w:rsid w:val="004B5B61"/>
    <w:rsid w:val="004C3A02"/>
    <w:rsid w:val="004E41F3"/>
    <w:rsid w:val="004E4774"/>
    <w:rsid w:val="00512910"/>
    <w:rsid w:val="0051416C"/>
    <w:rsid w:val="005158C3"/>
    <w:rsid w:val="00516CF9"/>
    <w:rsid w:val="00544846"/>
    <w:rsid w:val="00574010"/>
    <w:rsid w:val="00575978"/>
    <w:rsid w:val="00587F59"/>
    <w:rsid w:val="0059117C"/>
    <w:rsid w:val="005A5576"/>
    <w:rsid w:val="005A6DE2"/>
    <w:rsid w:val="005B40A3"/>
    <w:rsid w:val="005C459D"/>
    <w:rsid w:val="005C760A"/>
    <w:rsid w:val="005D5CC8"/>
    <w:rsid w:val="005E5C34"/>
    <w:rsid w:val="00610362"/>
    <w:rsid w:val="00611EAA"/>
    <w:rsid w:val="00612757"/>
    <w:rsid w:val="0062289E"/>
    <w:rsid w:val="0064239E"/>
    <w:rsid w:val="00650DAB"/>
    <w:rsid w:val="00671F08"/>
    <w:rsid w:val="006A3FCC"/>
    <w:rsid w:val="006A7D0D"/>
    <w:rsid w:val="006B5636"/>
    <w:rsid w:val="006C24ED"/>
    <w:rsid w:val="006C74E0"/>
    <w:rsid w:val="00726A61"/>
    <w:rsid w:val="00727C8A"/>
    <w:rsid w:val="00741AF4"/>
    <w:rsid w:val="00743C70"/>
    <w:rsid w:val="007548B0"/>
    <w:rsid w:val="007575E3"/>
    <w:rsid w:val="00760588"/>
    <w:rsid w:val="00762220"/>
    <w:rsid w:val="0076243D"/>
    <w:rsid w:val="007735E4"/>
    <w:rsid w:val="00776A2F"/>
    <w:rsid w:val="00781331"/>
    <w:rsid w:val="00793234"/>
    <w:rsid w:val="007B180F"/>
    <w:rsid w:val="007C637D"/>
    <w:rsid w:val="007D5F6D"/>
    <w:rsid w:val="007E6AB1"/>
    <w:rsid w:val="008023AC"/>
    <w:rsid w:val="00803577"/>
    <w:rsid w:val="0082172A"/>
    <w:rsid w:val="00821FAF"/>
    <w:rsid w:val="0083517A"/>
    <w:rsid w:val="0084027C"/>
    <w:rsid w:val="0085416E"/>
    <w:rsid w:val="00865DC1"/>
    <w:rsid w:val="008664DE"/>
    <w:rsid w:val="008B16DD"/>
    <w:rsid w:val="008C5F5C"/>
    <w:rsid w:val="008C7E9D"/>
    <w:rsid w:val="008E3172"/>
    <w:rsid w:val="00900821"/>
    <w:rsid w:val="00915308"/>
    <w:rsid w:val="00917D9D"/>
    <w:rsid w:val="00926ADC"/>
    <w:rsid w:val="00930255"/>
    <w:rsid w:val="00956F9D"/>
    <w:rsid w:val="00990997"/>
    <w:rsid w:val="009A0E74"/>
    <w:rsid w:val="009A51E4"/>
    <w:rsid w:val="009B00C6"/>
    <w:rsid w:val="009F710F"/>
    <w:rsid w:val="009F77E9"/>
    <w:rsid w:val="00A25CFB"/>
    <w:rsid w:val="00A56000"/>
    <w:rsid w:val="00A771E8"/>
    <w:rsid w:val="00A91442"/>
    <w:rsid w:val="00AB0BFE"/>
    <w:rsid w:val="00AC069A"/>
    <w:rsid w:val="00AE486F"/>
    <w:rsid w:val="00AF17C5"/>
    <w:rsid w:val="00B1520B"/>
    <w:rsid w:val="00B43599"/>
    <w:rsid w:val="00B57E55"/>
    <w:rsid w:val="00B7728C"/>
    <w:rsid w:val="00B823C7"/>
    <w:rsid w:val="00B84324"/>
    <w:rsid w:val="00BA3361"/>
    <w:rsid w:val="00BA353F"/>
    <w:rsid w:val="00BA7E27"/>
    <w:rsid w:val="00BB2A27"/>
    <w:rsid w:val="00BB6ED8"/>
    <w:rsid w:val="00BD3B9B"/>
    <w:rsid w:val="00BD7FE3"/>
    <w:rsid w:val="00C04B74"/>
    <w:rsid w:val="00C320B8"/>
    <w:rsid w:val="00C366DD"/>
    <w:rsid w:val="00C370CD"/>
    <w:rsid w:val="00C46FFF"/>
    <w:rsid w:val="00C6387D"/>
    <w:rsid w:val="00C72D56"/>
    <w:rsid w:val="00C7659C"/>
    <w:rsid w:val="00C92779"/>
    <w:rsid w:val="00CA45B9"/>
    <w:rsid w:val="00CB1D4F"/>
    <w:rsid w:val="00CD5477"/>
    <w:rsid w:val="00CF3704"/>
    <w:rsid w:val="00CF7D8E"/>
    <w:rsid w:val="00D20849"/>
    <w:rsid w:val="00D2239F"/>
    <w:rsid w:val="00D3378F"/>
    <w:rsid w:val="00D773CB"/>
    <w:rsid w:val="00D8706D"/>
    <w:rsid w:val="00DA2D19"/>
    <w:rsid w:val="00DC318E"/>
    <w:rsid w:val="00DC7C42"/>
    <w:rsid w:val="00DE3618"/>
    <w:rsid w:val="00DF2E23"/>
    <w:rsid w:val="00E0713D"/>
    <w:rsid w:val="00E158BE"/>
    <w:rsid w:val="00E717D3"/>
    <w:rsid w:val="00E739D7"/>
    <w:rsid w:val="00E82871"/>
    <w:rsid w:val="00E833A1"/>
    <w:rsid w:val="00EA575A"/>
    <w:rsid w:val="00EB67E9"/>
    <w:rsid w:val="00EC5A87"/>
    <w:rsid w:val="00EE1411"/>
    <w:rsid w:val="00EF1D6D"/>
    <w:rsid w:val="00EF5D2F"/>
    <w:rsid w:val="00F246CD"/>
    <w:rsid w:val="00F32776"/>
    <w:rsid w:val="00F3691E"/>
    <w:rsid w:val="00F37152"/>
    <w:rsid w:val="00F47CA3"/>
    <w:rsid w:val="00F528DB"/>
    <w:rsid w:val="00F52B0D"/>
    <w:rsid w:val="00F818B5"/>
    <w:rsid w:val="00F8678A"/>
    <w:rsid w:val="00FA2BA6"/>
    <w:rsid w:val="00FA5E0B"/>
    <w:rsid w:val="00FB1302"/>
    <w:rsid w:val="00FB55A9"/>
    <w:rsid w:val="00FC7878"/>
    <w:rsid w:val="00FE14F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qFormat="1"/>
    <w:lsdException w:name="annotation reference" w:qFormat="1"/>
    <w:lsdException w:name="lin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82"/>
    <w:pPr>
      <w:spacing w:after="200" w:line="276" w:lineRule="auto"/>
    </w:pPr>
    <w:rPr>
      <w:rFonts w:ascii="Times New Roman" w:eastAsia="Times New Roman" w:hAnsi="Times New Roman" w:cs="Times New Roman"/>
      <w:sz w:val="28"/>
      <w:szCs w:val="28"/>
      <w:lang w:eastAsia="ru-RU"/>
    </w:rPr>
  </w:style>
  <w:style w:type="paragraph" w:styleId="1">
    <w:name w:val="heading 1"/>
    <w:basedOn w:val="a"/>
    <w:uiPriority w:val="9"/>
    <w:qFormat/>
    <w:rsid w:val="006D5482"/>
    <w:pPr>
      <w:keepNext/>
      <w:spacing w:after="0" w:line="240" w:lineRule="auto"/>
      <w:outlineLvl w:val="0"/>
    </w:pPr>
    <w:rPr>
      <w:sz w:val="32"/>
      <w:szCs w:val="20"/>
    </w:rPr>
  </w:style>
  <w:style w:type="paragraph" w:styleId="3">
    <w:name w:val="heading 3"/>
    <w:basedOn w:val="a"/>
    <w:uiPriority w:val="9"/>
    <w:semiHidden/>
    <w:unhideWhenUsed/>
    <w:qFormat/>
    <w:rsid w:val="00E37F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uiPriority w:val="9"/>
    <w:qFormat/>
    <w:rsid w:val="006D5482"/>
    <w:pPr>
      <w:keepNext/>
      <w:spacing w:after="0" w:line="240" w:lineRule="auto"/>
      <w:outlineLvl w:val="4"/>
    </w:pPr>
    <w:rPr>
      <w:b/>
      <w:szCs w:val="20"/>
    </w:rPr>
  </w:style>
  <w:style w:type="paragraph" w:styleId="8">
    <w:name w:val="heading 8"/>
    <w:basedOn w:val="a"/>
    <w:uiPriority w:val="9"/>
    <w:qFormat/>
    <w:rsid w:val="006D5482"/>
    <w:pPr>
      <w:keepNext/>
      <w:spacing w:after="0" w:line="240" w:lineRule="auto"/>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qFormat/>
    <w:rsid w:val="006D5482"/>
    <w:rPr>
      <w:color w:val="00000A"/>
    </w:rPr>
  </w:style>
  <w:style w:type="character" w:customStyle="1" w:styleId="a4">
    <w:name w:val="Верхний колонтитул Знак"/>
    <w:basedOn w:val="a0"/>
    <w:uiPriority w:val="99"/>
    <w:qFormat/>
    <w:rsid w:val="006D5482"/>
    <w:rPr>
      <w:rFonts w:ascii="Times New Roman" w:eastAsia="Times New Roman" w:hAnsi="Times New Roman" w:cs="Times New Roman"/>
      <w:sz w:val="28"/>
      <w:szCs w:val="28"/>
      <w:lang w:eastAsia="ru-RU"/>
    </w:rPr>
  </w:style>
  <w:style w:type="character" w:customStyle="1" w:styleId="a5">
    <w:name w:val="Нижний колонтитул Знак"/>
    <w:basedOn w:val="a0"/>
    <w:uiPriority w:val="99"/>
    <w:qFormat/>
    <w:rsid w:val="006D5482"/>
    <w:rPr>
      <w:rFonts w:ascii="Times New Roman" w:eastAsia="Times New Roman" w:hAnsi="Times New Roman" w:cs="Times New Roman"/>
      <w:sz w:val="28"/>
      <w:szCs w:val="28"/>
      <w:lang w:eastAsia="ru-RU"/>
    </w:rPr>
  </w:style>
  <w:style w:type="character" w:customStyle="1" w:styleId="10">
    <w:name w:val="Заголовок 1 Знак"/>
    <w:basedOn w:val="a0"/>
    <w:link w:val="10"/>
    <w:uiPriority w:val="9"/>
    <w:qFormat/>
    <w:rsid w:val="006D5482"/>
    <w:rPr>
      <w:rFonts w:ascii="Times New Roman" w:eastAsia="Times New Roman" w:hAnsi="Times New Roman" w:cs="Times New Roman"/>
      <w:sz w:val="32"/>
      <w:szCs w:val="20"/>
      <w:lang w:eastAsia="ru-RU"/>
    </w:rPr>
  </w:style>
  <w:style w:type="character" w:customStyle="1" w:styleId="50">
    <w:name w:val="Заголовок 5 Знак"/>
    <w:basedOn w:val="a0"/>
    <w:link w:val="50"/>
    <w:uiPriority w:val="9"/>
    <w:qFormat/>
    <w:rsid w:val="006D5482"/>
    <w:rPr>
      <w:rFonts w:ascii="Times New Roman" w:eastAsia="Times New Roman" w:hAnsi="Times New Roman" w:cs="Times New Roman"/>
      <w:b/>
      <w:sz w:val="28"/>
      <w:szCs w:val="20"/>
      <w:lang w:eastAsia="ru-RU"/>
    </w:rPr>
  </w:style>
  <w:style w:type="character" w:customStyle="1" w:styleId="80">
    <w:name w:val="Заголовок 8 Знак"/>
    <w:basedOn w:val="a0"/>
    <w:link w:val="80"/>
    <w:uiPriority w:val="9"/>
    <w:qFormat/>
    <w:rsid w:val="006D5482"/>
    <w:rPr>
      <w:rFonts w:ascii="Times New Roman" w:eastAsia="Times New Roman" w:hAnsi="Times New Roman" w:cs="Times New Roman"/>
      <w:b/>
      <w:sz w:val="32"/>
      <w:szCs w:val="20"/>
      <w:lang w:eastAsia="ru-RU"/>
    </w:rPr>
  </w:style>
  <w:style w:type="character" w:customStyle="1" w:styleId="2">
    <w:name w:val="Основной текст 2 Знак"/>
    <w:basedOn w:val="a0"/>
    <w:link w:val="2"/>
    <w:qFormat/>
    <w:rsid w:val="006D5482"/>
    <w:rPr>
      <w:rFonts w:ascii="Times New Roman" w:eastAsia="Times New Roman" w:hAnsi="Times New Roman" w:cs="Times New Roman"/>
      <w:sz w:val="16"/>
      <w:szCs w:val="20"/>
      <w:lang w:val="en-US" w:eastAsia="ru-RU"/>
    </w:rPr>
  </w:style>
  <w:style w:type="character" w:customStyle="1" w:styleId="a6">
    <w:name w:val="Текст выноски Знак"/>
    <w:basedOn w:val="a0"/>
    <w:uiPriority w:val="99"/>
    <w:semiHidden/>
    <w:qFormat/>
    <w:rsid w:val="00F84581"/>
    <w:rPr>
      <w:rFonts w:ascii="Segoe UI" w:eastAsia="Times New Roman" w:hAnsi="Segoe UI" w:cs="Segoe UI"/>
      <w:sz w:val="18"/>
      <w:szCs w:val="18"/>
      <w:lang w:eastAsia="ru-RU"/>
    </w:rPr>
  </w:style>
  <w:style w:type="character" w:customStyle="1" w:styleId="InternetLink">
    <w:name w:val="Internet Link"/>
    <w:basedOn w:val="a0"/>
    <w:uiPriority w:val="99"/>
    <w:unhideWhenUsed/>
    <w:rsid w:val="00304D50"/>
    <w:rPr>
      <w:color w:val="0563C1" w:themeColor="hyperlink"/>
      <w:u w:val="single"/>
    </w:rPr>
  </w:style>
  <w:style w:type="character" w:styleId="a7">
    <w:name w:val="annotation reference"/>
    <w:basedOn w:val="a0"/>
    <w:uiPriority w:val="99"/>
    <w:semiHidden/>
    <w:unhideWhenUsed/>
    <w:qFormat/>
    <w:rsid w:val="00600125"/>
    <w:rPr>
      <w:sz w:val="16"/>
      <w:szCs w:val="16"/>
    </w:rPr>
  </w:style>
  <w:style w:type="character" w:customStyle="1" w:styleId="a8">
    <w:name w:val="Текст примечания Знак"/>
    <w:basedOn w:val="a0"/>
    <w:uiPriority w:val="99"/>
    <w:semiHidden/>
    <w:qFormat/>
    <w:rsid w:val="00600125"/>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600125"/>
    <w:rPr>
      <w:rFonts w:ascii="Times New Roman" w:eastAsia="Times New Roman" w:hAnsi="Times New Roman" w:cs="Times New Roman"/>
      <w:b/>
      <w:bCs/>
      <w:sz w:val="20"/>
      <w:szCs w:val="20"/>
      <w:lang w:eastAsia="ru-RU"/>
    </w:rPr>
  </w:style>
  <w:style w:type="character" w:styleId="aa">
    <w:name w:val="FollowedHyperlink"/>
    <w:basedOn w:val="a0"/>
    <w:uiPriority w:val="99"/>
    <w:semiHidden/>
    <w:unhideWhenUsed/>
    <w:qFormat/>
    <w:rsid w:val="0044081F"/>
    <w:rPr>
      <w:color w:val="954F72" w:themeColor="followedHyperlink"/>
      <w:u w:val="single"/>
    </w:rPr>
  </w:style>
  <w:style w:type="character" w:customStyle="1" w:styleId="ab">
    <w:name w:val="Цветовое выделение"/>
    <w:uiPriority w:val="99"/>
    <w:qFormat/>
    <w:rsid w:val="00800366"/>
    <w:rPr>
      <w:b/>
      <w:bCs/>
      <w:color w:val="000080"/>
    </w:rPr>
  </w:style>
  <w:style w:type="character" w:styleId="ac">
    <w:name w:val="line number"/>
    <w:basedOn w:val="a0"/>
    <w:uiPriority w:val="99"/>
    <w:semiHidden/>
    <w:unhideWhenUsed/>
    <w:qFormat/>
    <w:rsid w:val="00800366"/>
  </w:style>
  <w:style w:type="character" w:customStyle="1" w:styleId="30">
    <w:name w:val="Заголовок 3 Знак"/>
    <w:basedOn w:val="a0"/>
    <w:link w:val="30"/>
    <w:uiPriority w:val="99"/>
    <w:qFormat/>
    <w:rsid w:val="00E37FC2"/>
    <w:rPr>
      <w:rFonts w:asciiTheme="majorHAnsi" w:eastAsiaTheme="majorEastAsia" w:hAnsiTheme="majorHAnsi" w:cstheme="majorBidi"/>
      <w:color w:val="1F4D78" w:themeColor="accent1" w:themeShade="7F"/>
      <w:sz w:val="24"/>
      <w:szCs w:val="24"/>
      <w:lang w:eastAsia="ru-RU"/>
    </w:rPr>
  </w:style>
  <w:style w:type="character" w:customStyle="1" w:styleId="ad">
    <w:name w:val="Основной текст с отступом Знак"/>
    <w:basedOn w:val="a0"/>
    <w:uiPriority w:val="99"/>
    <w:semiHidden/>
    <w:qFormat/>
    <w:rsid w:val="00C80DD3"/>
    <w:rPr>
      <w:rFonts w:ascii="Times New Roman" w:eastAsia="Times New Roman" w:hAnsi="Times New Roman" w:cs="Times New Roman"/>
      <w:sz w:val="28"/>
      <w:szCs w:val="28"/>
      <w:lang w:eastAsia="ru-RU"/>
    </w:rPr>
  </w:style>
  <w:style w:type="character" w:customStyle="1" w:styleId="ae">
    <w:name w:val="Текст сноски Знак"/>
    <w:basedOn w:val="a0"/>
    <w:uiPriority w:val="99"/>
    <w:semiHidden/>
    <w:qFormat/>
    <w:rsid w:val="00BF5931"/>
    <w:rPr>
      <w:rFonts w:ascii="Calibri" w:eastAsia="Times New Roman" w:hAnsi="Calibri" w:cs="Times New Roman"/>
      <w:sz w:val="20"/>
      <w:szCs w:val="20"/>
      <w:lang w:eastAsia="ru-RU"/>
    </w:rPr>
  </w:style>
  <w:style w:type="character" w:styleId="af">
    <w:name w:val="footnote reference"/>
    <w:basedOn w:val="a0"/>
    <w:uiPriority w:val="99"/>
    <w:semiHidden/>
    <w:unhideWhenUsed/>
    <w:qFormat/>
    <w:rsid w:val="00BF5931"/>
    <w:rPr>
      <w:vertAlign w:val="superscript"/>
    </w:rPr>
  </w:style>
  <w:style w:type="character" w:customStyle="1" w:styleId="ConsPlusNormal">
    <w:name w:val="ConsPlusNormal Знак"/>
    <w:link w:val="ConsPlusNormal"/>
    <w:qFormat/>
    <w:locked/>
    <w:rsid w:val="0001480F"/>
    <w:rPr>
      <w:rFonts w:ascii="Arial" w:eastAsia="Calibri" w:hAnsi="Arial" w:cs="Arial"/>
      <w:sz w:val="20"/>
      <w:szCs w:val="20"/>
    </w:rPr>
  </w:style>
  <w:style w:type="character" w:customStyle="1" w:styleId="ListLabel1">
    <w:name w:val="ListLabel 1"/>
    <w:qFormat/>
    <w:rPr>
      <w:rFonts w:eastAsia="Times New Roman" w:cs="Times New Roman"/>
      <w:sz w:val="24"/>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f0"/>
    <w:qFormat/>
    <w:pPr>
      <w:keepNext/>
      <w:spacing w:before="240" w:after="120"/>
    </w:pPr>
    <w:rPr>
      <w:rFonts w:ascii="Liberation Sans" w:eastAsia="Lucida Sans Unicode" w:hAnsi="Liberation Sans" w:cs="Nirmala UI"/>
    </w:rPr>
  </w:style>
  <w:style w:type="paragraph" w:styleId="af0">
    <w:name w:val="Body Text"/>
    <w:basedOn w:val="a"/>
    <w:pPr>
      <w:spacing w:after="140" w:line="288" w:lineRule="auto"/>
    </w:pPr>
  </w:style>
  <w:style w:type="paragraph" w:styleId="af1">
    <w:name w:val="List"/>
    <w:basedOn w:val="af0"/>
    <w:rPr>
      <w:rFonts w:cs="Nirmala UI"/>
    </w:rPr>
  </w:style>
  <w:style w:type="paragraph" w:styleId="af2">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styleId="af3">
    <w:name w:val="List Paragraph"/>
    <w:basedOn w:val="a"/>
    <w:uiPriority w:val="99"/>
    <w:qFormat/>
    <w:rsid w:val="006D5482"/>
    <w:pPr>
      <w:ind w:left="720"/>
    </w:pPr>
  </w:style>
  <w:style w:type="paragraph" w:customStyle="1" w:styleId="af4">
    <w:name w:val="Нормальный (таблица)"/>
    <w:basedOn w:val="a"/>
    <w:uiPriority w:val="99"/>
    <w:qFormat/>
    <w:rsid w:val="006D5482"/>
    <w:pPr>
      <w:widowControl w:val="0"/>
      <w:spacing w:after="0" w:line="240" w:lineRule="auto"/>
      <w:jc w:val="both"/>
    </w:pPr>
    <w:rPr>
      <w:rFonts w:ascii="Arial" w:hAnsi="Arial" w:cs="Arial"/>
      <w:sz w:val="24"/>
      <w:szCs w:val="24"/>
    </w:rPr>
  </w:style>
  <w:style w:type="paragraph" w:customStyle="1" w:styleId="af5">
    <w:name w:val="Прижатый влево"/>
    <w:basedOn w:val="a"/>
    <w:uiPriority w:val="99"/>
    <w:qFormat/>
    <w:rsid w:val="006D5482"/>
    <w:pPr>
      <w:widowControl w:val="0"/>
      <w:spacing w:after="0" w:line="240" w:lineRule="auto"/>
    </w:pPr>
    <w:rPr>
      <w:rFonts w:ascii="Arial" w:hAnsi="Arial" w:cs="Arial"/>
      <w:sz w:val="24"/>
      <w:szCs w:val="24"/>
    </w:rPr>
  </w:style>
  <w:style w:type="paragraph" w:styleId="af6">
    <w:name w:val="No Spacing"/>
    <w:uiPriority w:val="99"/>
    <w:qFormat/>
    <w:rsid w:val="006D5482"/>
    <w:rPr>
      <w:rFonts w:eastAsia="Times New Roman" w:cs="Calibri"/>
      <w:sz w:val="28"/>
    </w:rPr>
  </w:style>
  <w:style w:type="paragraph" w:styleId="af7">
    <w:name w:val="header"/>
    <w:basedOn w:val="a"/>
    <w:uiPriority w:val="99"/>
    <w:unhideWhenUsed/>
    <w:rsid w:val="006D5482"/>
    <w:pPr>
      <w:tabs>
        <w:tab w:val="center" w:pos="4677"/>
        <w:tab w:val="right" w:pos="9355"/>
      </w:tabs>
      <w:spacing w:after="0" w:line="240" w:lineRule="auto"/>
    </w:pPr>
  </w:style>
  <w:style w:type="paragraph" w:styleId="af8">
    <w:name w:val="footer"/>
    <w:basedOn w:val="a"/>
    <w:uiPriority w:val="99"/>
    <w:unhideWhenUsed/>
    <w:rsid w:val="006D5482"/>
    <w:pPr>
      <w:tabs>
        <w:tab w:val="center" w:pos="4677"/>
        <w:tab w:val="right" w:pos="9355"/>
      </w:tabs>
      <w:spacing w:after="0" w:line="240" w:lineRule="auto"/>
    </w:pPr>
  </w:style>
  <w:style w:type="paragraph" w:styleId="20">
    <w:name w:val="Body Text 2"/>
    <w:basedOn w:val="a"/>
    <w:qFormat/>
    <w:rsid w:val="006D5482"/>
    <w:pPr>
      <w:spacing w:after="0" w:line="240" w:lineRule="auto"/>
    </w:pPr>
    <w:rPr>
      <w:sz w:val="16"/>
      <w:szCs w:val="20"/>
      <w:lang w:val="en-US"/>
    </w:rPr>
  </w:style>
  <w:style w:type="paragraph" w:customStyle="1" w:styleId="ConsPlusCell">
    <w:name w:val="ConsPlusCell"/>
    <w:uiPriority w:val="99"/>
    <w:qFormat/>
    <w:rsid w:val="0014642A"/>
    <w:pPr>
      <w:widowControl w:val="0"/>
    </w:pPr>
    <w:rPr>
      <w:rFonts w:eastAsia="Times New Roman" w:cs="Calibri"/>
      <w:sz w:val="28"/>
      <w:lang w:eastAsia="ru-RU"/>
    </w:rPr>
  </w:style>
  <w:style w:type="paragraph" w:styleId="af9">
    <w:name w:val="Balloon Text"/>
    <w:basedOn w:val="a"/>
    <w:uiPriority w:val="99"/>
    <w:semiHidden/>
    <w:unhideWhenUsed/>
    <w:qFormat/>
    <w:rsid w:val="00F84581"/>
    <w:pPr>
      <w:spacing w:after="0" w:line="240" w:lineRule="auto"/>
    </w:pPr>
    <w:rPr>
      <w:rFonts w:ascii="Segoe UI" w:hAnsi="Segoe UI" w:cs="Segoe UI"/>
      <w:sz w:val="18"/>
      <w:szCs w:val="18"/>
    </w:rPr>
  </w:style>
  <w:style w:type="paragraph" w:customStyle="1" w:styleId="11">
    <w:name w:val="Абзац списка1"/>
    <w:basedOn w:val="a"/>
    <w:qFormat/>
    <w:rsid w:val="002C5839"/>
    <w:pPr>
      <w:ind w:left="720"/>
    </w:pPr>
  </w:style>
  <w:style w:type="paragraph" w:styleId="afa">
    <w:name w:val="annotation text"/>
    <w:basedOn w:val="a"/>
    <w:uiPriority w:val="99"/>
    <w:semiHidden/>
    <w:unhideWhenUsed/>
    <w:qFormat/>
    <w:rsid w:val="00600125"/>
    <w:pPr>
      <w:spacing w:line="240" w:lineRule="auto"/>
    </w:pPr>
    <w:rPr>
      <w:sz w:val="20"/>
      <w:szCs w:val="20"/>
    </w:rPr>
  </w:style>
  <w:style w:type="paragraph" w:styleId="afb">
    <w:name w:val="annotation subject"/>
    <w:basedOn w:val="afa"/>
    <w:uiPriority w:val="99"/>
    <w:semiHidden/>
    <w:unhideWhenUsed/>
    <w:qFormat/>
    <w:rsid w:val="00600125"/>
    <w:rPr>
      <w:b/>
      <w:bCs/>
    </w:rPr>
  </w:style>
  <w:style w:type="paragraph" w:customStyle="1" w:styleId="afc">
    <w:name w:val="ТекстДок"/>
    <w:autoRedefine/>
    <w:qFormat/>
    <w:rsid w:val="00E51D00"/>
    <w:rPr>
      <w:rFonts w:ascii="Times New Roman" w:hAnsi="Times New Roman" w:cs="Times New Roman"/>
      <w:sz w:val="24"/>
      <w:szCs w:val="28"/>
    </w:rPr>
  </w:style>
  <w:style w:type="paragraph" w:customStyle="1" w:styleId="ConsPlusNormal0">
    <w:name w:val="ConsPlusNormal"/>
    <w:qFormat/>
    <w:rsid w:val="00800366"/>
    <w:rPr>
      <w:rFonts w:ascii="Arial" w:hAnsi="Arial" w:cs="Arial"/>
      <w:szCs w:val="20"/>
    </w:rPr>
  </w:style>
  <w:style w:type="paragraph" w:customStyle="1" w:styleId="ConsPlusNonformat">
    <w:name w:val="ConsPlusNonformat"/>
    <w:uiPriority w:val="99"/>
    <w:qFormat/>
    <w:rsid w:val="00800366"/>
    <w:rPr>
      <w:rFonts w:ascii="Courier New" w:hAnsi="Courier New" w:cs="Courier New"/>
      <w:szCs w:val="20"/>
    </w:rPr>
  </w:style>
  <w:style w:type="paragraph" w:customStyle="1" w:styleId="formattext">
    <w:name w:val="formattext"/>
    <w:basedOn w:val="a"/>
    <w:qFormat/>
    <w:rsid w:val="00800366"/>
    <w:pPr>
      <w:spacing w:beforeAutospacing="1" w:afterAutospacing="1" w:line="240" w:lineRule="auto"/>
    </w:pPr>
    <w:rPr>
      <w:sz w:val="24"/>
      <w:szCs w:val="24"/>
    </w:rPr>
  </w:style>
  <w:style w:type="paragraph" w:customStyle="1" w:styleId="ConsPlusTitle">
    <w:name w:val="ConsPlusTitle"/>
    <w:qFormat/>
    <w:rsid w:val="00800366"/>
    <w:pPr>
      <w:widowControl w:val="0"/>
    </w:pPr>
    <w:rPr>
      <w:rFonts w:ascii="Times New Roman" w:eastAsia="Times New Roman" w:hAnsi="Times New Roman" w:cs="Times New Roman"/>
      <w:b/>
      <w:sz w:val="24"/>
      <w:szCs w:val="20"/>
      <w:lang w:eastAsia="ru-RU"/>
    </w:rPr>
  </w:style>
  <w:style w:type="paragraph" w:styleId="afd">
    <w:name w:val="Body Text Indent"/>
    <w:basedOn w:val="a"/>
    <w:uiPriority w:val="99"/>
    <w:semiHidden/>
    <w:unhideWhenUsed/>
    <w:rsid w:val="00C80DD3"/>
    <w:pPr>
      <w:spacing w:after="120"/>
      <w:ind w:left="283"/>
    </w:pPr>
  </w:style>
  <w:style w:type="paragraph" w:customStyle="1" w:styleId="consplusnormal1">
    <w:name w:val="consplusnormal1"/>
    <w:basedOn w:val="a"/>
    <w:uiPriority w:val="99"/>
    <w:qFormat/>
    <w:rsid w:val="00096E11"/>
    <w:pPr>
      <w:suppressAutoHyphens/>
      <w:spacing w:after="0" w:line="240" w:lineRule="auto"/>
      <w:ind w:firstLine="720"/>
    </w:pPr>
    <w:rPr>
      <w:rFonts w:ascii="Arial" w:hAnsi="Arial" w:cs="Arial"/>
      <w:sz w:val="20"/>
      <w:szCs w:val="20"/>
      <w:lang w:eastAsia="ar-SA"/>
    </w:rPr>
  </w:style>
  <w:style w:type="paragraph" w:styleId="afe">
    <w:name w:val="footnote text"/>
    <w:basedOn w:val="a"/>
  </w:style>
  <w:style w:type="paragraph" w:styleId="aff">
    <w:name w:val="Normal (Web)"/>
    <w:basedOn w:val="a"/>
    <w:uiPriority w:val="99"/>
    <w:unhideWhenUsed/>
    <w:qFormat/>
    <w:rsid w:val="00707157"/>
    <w:pPr>
      <w:spacing w:beforeAutospacing="1" w:afterAutospacing="1" w:line="240" w:lineRule="auto"/>
    </w:pPr>
    <w:rPr>
      <w:sz w:val="24"/>
      <w:szCs w:val="24"/>
    </w:rPr>
  </w:style>
  <w:style w:type="paragraph" w:customStyle="1" w:styleId="FrameContents">
    <w:name w:val="Frame Contents"/>
    <w:basedOn w:val="a"/>
    <w:qFormat/>
  </w:style>
  <w:style w:type="numbering" w:customStyle="1" w:styleId="12">
    <w:name w:val="Нет списка1"/>
    <w:uiPriority w:val="99"/>
    <w:semiHidden/>
    <w:unhideWhenUsed/>
    <w:qFormat/>
    <w:rsid w:val="006C74D5"/>
  </w:style>
  <w:style w:type="table" w:styleId="aff0">
    <w:name w:val="Table Grid"/>
    <w:basedOn w:val="a1"/>
    <w:uiPriority w:val="39"/>
    <w:rsid w:val="00614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1"/>
    <w:uiPriority w:val="60"/>
    <w:rsid w:val="008023A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8023AC"/>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8023AC"/>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qFormat="1"/>
    <w:lsdException w:name="annotation reference" w:qFormat="1"/>
    <w:lsdException w:name="lin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82"/>
    <w:pPr>
      <w:spacing w:after="200" w:line="276" w:lineRule="auto"/>
    </w:pPr>
    <w:rPr>
      <w:rFonts w:ascii="Times New Roman" w:eastAsia="Times New Roman" w:hAnsi="Times New Roman" w:cs="Times New Roman"/>
      <w:sz w:val="28"/>
      <w:szCs w:val="28"/>
      <w:lang w:eastAsia="ru-RU"/>
    </w:rPr>
  </w:style>
  <w:style w:type="paragraph" w:styleId="1">
    <w:name w:val="heading 1"/>
    <w:basedOn w:val="a"/>
    <w:uiPriority w:val="9"/>
    <w:qFormat/>
    <w:rsid w:val="006D5482"/>
    <w:pPr>
      <w:keepNext/>
      <w:spacing w:after="0" w:line="240" w:lineRule="auto"/>
      <w:outlineLvl w:val="0"/>
    </w:pPr>
    <w:rPr>
      <w:sz w:val="32"/>
      <w:szCs w:val="20"/>
    </w:rPr>
  </w:style>
  <w:style w:type="paragraph" w:styleId="3">
    <w:name w:val="heading 3"/>
    <w:basedOn w:val="a"/>
    <w:uiPriority w:val="9"/>
    <w:semiHidden/>
    <w:unhideWhenUsed/>
    <w:qFormat/>
    <w:rsid w:val="00E37F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uiPriority w:val="9"/>
    <w:qFormat/>
    <w:rsid w:val="006D5482"/>
    <w:pPr>
      <w:keepNext/>
      <w:spacing w:after="0" w:line="240" w:lineRule="auto"/>
      <w:outlineLvl w:val="4"/>
    </w:pPr>
    <w:rPr>
      <w:b/>
      <w:szCs w:val="20"/>
    </w:rPr>
  </w:style>
  <w:style w:type="paragraph" w:styleId="8">
    <w:name w:val="heading 8"/>
    <w:basedOn w:val="a"/>
    <w:uiPriority w:val="9"/>
    <w:qFormat/>
    <w:rsid w:val="006D5482"/>
    <w:pPr>
      <w:keepNext/>
      <w:spacing w:after="0" w:line="240" w:lineRule="auto"/>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qFormat/>
    <w:rsid w:val="006D5482"/>
    <w:rPr>
      <w:color w:val="00000A"/>
    </w:rPr>
  </w:style>
  <w:style w:type="character" w:customStyle="1" w:styleId="a4">
    <w:name w:val="Верхний колонтитул Знак"/>
    <w:basedOn w:val="a0"/>
    <w:uiPriority w:val="99"/>
    <w:qFormat/>
    <w:rsid w:val="006D5482"/>
    <w:rPr>
      <w:rFonts w:ascii="Times New Roman" w:eastAsia="Times New Roman" w:hAnsi="Times New Roman" w:cs="Times New Roman"/>
      <w:sz w:val="28"/>
      <w:szCs w:val="28"/>
      <w:lang w:eastAsia="ru-RU"/>
    </w:rPr>
  </w:style>
  <w:style w:type="character" w:customStyle="1" w:styleId="a5">
    <w:name w:val="Нижний колонтитул Знак"/>
    <w:basedOn w:val="a0"/>
    <w:uiPriority w:val="99"/>
    <w:qFormat/>
    <w:rsid w:val="006D5482"/>
    <w:rPr>
      <w:rFonts w:ascii="Times New Roman" w:eastAsia="Times New Roman" w:hAnsi="Times New Roman" w:cs="Times New Roman"/>
      <w:sz w:val="28"/>
      <w:szCs w:val="28"/>
      <w:lang w:eastAsia="ru-RU"/>
    </w:rPr>
  </w:style>
  <w:style w:type="character" w:customStyle="1" w:styleId="10">
    <w:name w:val="Заголовок 1 Знак"/>
    <w:basedOn w:val="a0"/>
    <w:link w:val="10"/>
    <w:uiPriority w:val="9"/>
    <w:qFormat/>
    <w:rsid w:val="006D5482"/>
    <w:rPr>
      <w:rFonts w:ascii="Times New Roman" w:eastAsia="Times New Roman" w:hAnsi="Times New Roman" w:cs="Times New Roman"/>
      <w:sz w:val="32"/>
      <w:szCs w:val="20"/>
      <w:lang w:eastAsia="ru-RU"/>
    </w:rPr>
  </w:style>
  <w:style w:type="character" w:customStyle="1" w:styleId="50">
    <w:name w:val="Заголовок 5 Знак"/>
    <w:basedOn w:val="a0"/>
    <w:link w:val="50"/>
    <w:uiPriority w:val="9"/>
    <w:qFormat/>
    <w:rsid w:val="006D5482"/>
    <w:rPr>
      <w:rFonts w:ascii="Times New Roman" w:eastAsia="Times New Roman" w:hAnsi="Times New Roman" w:cs="Times New Roman"/>
      <w:b/>
      <w:sz w:val="28"/>
      <w:szCs w:val="20"/>
      <w:lang w:eastAsia="ru-RU"/>
    </w:rPr>
  </w:style>
  <w:style w:type="character" w:customStyle="1" w:styleId="80">
    <w:name w:val="Заголовок 8 Знак"/>
    <w:basedOn w:val="a0"/>
    <w:link w:val="80"/>
    <w:uiPriority w:val="9"/>
    <w:qFormat/>
    <w:rsid w:val="006D5482"/>
    <w:rPr>
      <w:rFonts w:ascii="Times New Roman" w:eastAsia="Times New Roman" w:hAnsi="Times New Roman" w:cs="Times New Roman"/>
      <w:b/>
      <w:sz w:val="32"/>
      <w:szCs w:val="20"/>
      <w:lang w:eastAsia="ru-RU"/>
    </w:rPr>
  </w:style>
  <w:style w:type="character" w:customStyle="1" w:styleId="2">
    <w:name w:val="Основной текст 2 Знак"/>
    <w:basedOn w:val="a0"/>
    <w:link w:val="2"/>
    <w:qFormat/>
    <w:rsid w:val="006D5482"/>
    <w:rPr>
      <w:rFonts w:ascii="Times New Roman" w:eastAsia="Times New Roman" w:hAnsi="Times New Roman" w:cs="Times New Roman"/>
      <w:sz w:val="16"/>
      <w:szCs w:val="20"/>
      <w:lang w:val="en-US" w:eastAsia="ru-RU"/>
    </w:rPr>
  </w:style>
  <w:style w:type="character" w:customStyle="1" w:styleId="a6">
    <w:name w:val="Текст выноски Знак"/>
    <w:basedOn w:val="a0"/>
    <w:uiPriority w:val="99"/>
    <w:semiHidden/>
    <w:qFormat/>
    <w:rsid w:val="00F84581"/>
    <w:rPr>
      <w:rFonts w:ascii="Segoe UI" w:eastAsia="Times New Roman" w:hAnsi="Segoe UI" w:cs="Segoe UI"/>
      <w:sz w:val="18"/>
      <w:szCs w:val="18"/>
      <w:lang w:eastAsia="ru-RU"/>
    </w:rPr>
  </w:style>
  <w:style w:type="character" w:customStyle="1" w:styleId="InternetLink">
    <w:name w:val="Internet Link"/>
    <w:basedOn w:val="a0"/>
    <w:uiPriority w:val="99"/>
    <w:unhideWhenUsed/>
    <w:rsid w:val="00304D50"/>
    <w:rPr>
      <w:color w:val="0563C1" w:themeColor="hyperlink"/>
      <w:u w:val="single"/>
    </w:rPr>
  </w:style>
  <w:style w:type="character" w:styleId="a7">
    <w:name w:val="annotation reference"/>
    <w:basedOn w:val="a0"/>
    <w:uiPriority w:val="99"/>
    <w:semiHidden/>
    <w:unhideWhenUsed/>
    <w:qFormat/>
    <w:rsid w:val="00600125"/>
    <w:rPr>
      <w:sz w:val="16"/>
      <w:szCs w:val="16"/>
    </w:rPr>
  </w:style>
  <w:style w:type="character" w:customStyle="1" w:styleId="a8">
    <w:name w:val="Текст примечания Знак"/>
    <w:basedOn w:val="a0"/>
    <w:uiPriority w:val="99"/>
    <w:semiHidden/>
    <w:qFormat/>
    <w:rsid w:val="00600125"/>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600125"/>
    <w:rPr>
      <w:rFonts w:ascii="Times New Roman" w:eastAsia="Times New Roman" w:hAnsi="Times New Roman" w:cs="Times New Roman"/>
      <w:b/>
      <w:bCs/>
      <w:sz w:val="20"/>
      <w:szCs w:val="20"/>
      <w:lang w:eastAsia="ru-RU"/>
    </w:rPr>
  </w:style>
  <w:style w:type="character" w:styleId="aa">
    <w:name w:val="FollowedHyperlink"/>
    <w:basedOn w:val="a0"/>
    <w:uiPriority w:val="99"/>
    <w:semiHidden/>
    <w:unhideWhenUsed/>
    <w:qFormat/>
    <w:rsid w:val="0044081F"/>
    <w:rPr>
      <w:color w:val="954F72" w:themeColor="followedHyperlink"/>
      <w:u w:val="single"/>
    </w:rPr>
  </w:style>
  <w:style w:type="character" w:customStyle="1" w:styleId="ab">
    <w:name w:val="Цветовое выделение"/>
    <w:uiPriority w:val="99"/>
    <w:qFormat/>
    <w:rsid w:val="00800366"/>
    <w:rPr>
      <w:b/>
      <w:bCs/>
      <w:color w:val="000080"/>
    </w:rPr>
  </w:style>
  <w:style w:type="character" w:styleId="ac">
    <w:name w:val="line number"/>
    <w:basedOn w:val="a0"/>
    <w:uiPriority w:val="99"/>
    <w:semiHidden/>
    <w:unhideWhenUsed/>
    <w:qFormat/>
    <w:rsid w:val="00800366"/>
  </w:style>
  <w:style w:type="character" w:customStyle="1" w:styleId="30">
    <w:name w:val="Заголовок 3 Знак"/>
    <w:basedOn w:val="a0"/>
    <w:link w:val="30"/>
    <w:uiPriority w:val="99"/>
    <w:qFormat/>
    <w:rsid w:val="00E37FC2"/>
    <w:rPr>
      <w:rFonts w:asciiTheme="majorHAnsi" w:eastAsiaTheme="majorEastAsia" w:hAnsiTheme="majorHAnsi" w:cstheme="majorBidi"/>
      <w:color w:val="1F4D78" w:themeColor="accent1" w:themeShade="7F"/>
      <w:sz w:val="24"/>
      <w:szCs w:val="24"/>
      <w:lang w:eastAsia="ru-RU"/>
    </w:rPr>
  </w:style>
  <w:style w:type="character" w:customStyle="1" w:styleId="ad">
    <w:name w:val="Основной текст с отступом Знак"/>
    <w:basedOn w:val="a0"/>
    <w:uiPriority w:val="99"/>
    <w:semiHidden/>
    <w:qFormat/>
    <w:rsid w:val="00C80DD3"/>
    <w:rPr>
      <w:rFonts w:ascii="Times New Roman" w:eastAsia="Times New Roman" w:hAnsi="Times New Roman" w:cs="Times New Roman"/>
      <w:sz w:val="28"/>
      <w:szCs w:val="28"/>
      <w:lang w:eastAsia="ru-RU"/>
    </w:rPr>
  </w:style>
  <w:style w:type="character" w:customStyle="1" w:styleId="ae">
    <w:name w:val="Текст сноски Знак"/>
    <w:basedOn w:val="a0"/>
    <w:uiPriority w:val="99"/>
    <w:semiHidden/>
    <w:qFormat/>
    <w:rsid w:val="00BF5931"/>
    <w:rPr>
      <w:rFonts w:ascii="Calibri" w:eastAsia="Times New Roman" w:hAnsi="Calibri" w:cs="Times New Roman"/>
      <w:sz w:val="20"/>
      <w:szCs w:val="20"/>
      <w:lang w:eastAsia="ru-RU"/>
    </w:rPr>
  </w:style>
  <w:style w:type="character" w:styleId="af">
    <w:name w:val="footnote reference"/>
    <w:basedOn w:val="a0"/>
    <w:uiPriority w:val="99"/>
    <w:semiHidden/>
    <w:unhideWhenUsed/>
    <w:qFormat/>
    <w:rsid w:val="00BF5931"/>
    <w:rPr>
      <w:vertAlign w:val="superscript"/>
    </w:rPr>
  </w:style>
  <w:style w:type="character" w:customStyle="1" w:styleId="ConsPlusNormal">
    <w:name w:val="ConsPlusNormal Знак"/>
    <w:link w:val="ConsPlusNormal"/>
    <w:qFormat/>
    <w:locked/>
    <w:rsid w:val="0001480F"/>
    <w:rPr>
      <w:rFonts w:ascii="Arial" w:eastAsia="Calibri" w:hAnsi="Arial" w:cs="Arial"/>
      <w:sz w:val="20"/>
      <w:szCs w:val="20"/>
    </w:rPr>
  </w:style>
  <w:style w:type="character" w:customStyle="1" w:styleId="ListLabel1">
    <w:name w:val="ListLabel 1"/>
    <w:qFormat/>
    <w:rPr>
      <w:rFonts w:eastAsia="Times New Roman" w:cs="Times New Roman"/>
      <w:sz w:val="24"/>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f0"/>
    <w:qFormat/>
    <w:pPr>
      <w:keepNext/>
      <w:spacing w:before="240" w:after="120"/>
    </w:pPr>
    <w:rPr>
      <w:rFonts w:ascii="Liberation Sans" w:eastAsia="Lucida Sans Unicode" w:hAnsi="Liberation Sans" w:cs="Nirmala UI"/>
    </w:rPr>
  </w:style>
  <w:style w:type="paragraph" w:styleId="af0">
    <w:name w:val="Body Text"/>
    <w:basedOn w:val="a"/>
    <w:pPr>
      <w:spacing w:after="140" w:line="288" w:lineRule="auto"/>
    </w:pPr>
  </w:style>
  <w:style w:type="paragraph" w:styleId="af1">
    <w:name w:val="List"/>
    <w:basedOn w:val="af0"/>
    <w:rPr>
      <w:rFonts w:cs="Nirmala UI"/>
    </w:rPr>
  </w:style>
  <w:style w:type="paragraph" w:styleId="af2">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styleId="af3">
    <w:name w:val="List Paragraph"/>
    <w:basedOn w:val="a"/>
    <w:uiPriority w:val="99"/>
    <w:qFormat/>
    <w:rsid w:val="006D5482"/>
    <w:pPr>
      <w:ind w:left="720"/>
    </w:pPr>
  </w:style>
  <w:style w:type="paragraph" w:customStyle="1" w:styleId="af4">
    <w:name w:val="Нормальный (таблица)"/>
    <w:basedOn w:val="a"/>
    <w:uiPriority w:val="99"/>
    <w:qFormat/>
    <w:rsid w:val="006D5482"/>
    <w:pPr>
      <w:widowControl w:val="0"/>
      <w:spacing w:after="0" w:line="240" w:lineRule="auto"/>
      <w:jc w:val="both"/>
    </w:pPr>
    <w:rPr>
      <w:rFonts w:ascii="Arial" w:hAnsi="Arial" w:cs="Arial"/>
      <w:sz w:val="24"/>
      <w:szCs w:val="24"/>
    </w:rPr>
  </w:style>
  <w:style w:type="paragraph" w:customStyle="1" w:styleId="af5">
    <w:name w:val="Прижатый влево"/>
    <w:basedOn w:val="a"/>
    <w:uiPriority w:val="99"/>
    <w:qFormat/>
    <w:rsid w:val="006D5482"/>
    <w:pPr>
      <w:widowControl w:val="0"/>
      <w:spacing w:after="0" w:line="240" w:lineRule="auto"/>
    </w:pPr>
    <w:rPr>
      <w:rFonts w:ascii="Arial" w:hAnsi="Arial" w:cs="Arial"/>
      <w:sz w:val="24"/>
      <w:szCs w:val="24"/>
    </w:rPr>
  </w:style>
  <w:style w:type="paragraph" w:styleId="af6">
    <w:name w:val="No Spacing"/>
    <w:uiPriority w:val="99"/>
    <w:qFormat/>
    <w:rsid w:val="006D5482"/>
    <w:rPr>
      <w:rFonts w:eastAsia="Times New Roman" w:cs="Calibri"/>
      <w:sz w:val="28"/>
    </w:rPr>
  </w:style>
  <w:style w:type="paragraph" w:styleId="af7">
    <w:name w:val="header"/>
    <w:basedOn w:val="a"/>
    <w:uiPriority w:val="99"/>
    <w:unhideWhenUsed/>
    <w:rsid w:val="006D5482"/>
    <w:pPr>
      <w:tabs>
        <w:tab w:val="center" w:pos="4677"/>
        <w:tab w:val="right" w:pos="9355"/>
      </w:tabs>
      <w:spacing w:after="0" w:line="240" w:lineRule="auto"/>
    </w:pPr>
  </w:style>
  <w:style w:type="paragraph" w:styleId="af8">
    <w:name w:val="footer"/>
    <w:basedOn w:val="a"/>
    <w:uiPriority w:val="99"/>
    <w:unhideWhenUsed/>
    <w:rsid w:val="006D5482"/>
    <w:pPr>
      <w:tabs>
        <w:tab w:val="center" w:pos="4677"/>
        <w:tab w:val="right" w:pos="9355"/>
      </w:tabs>
      <w:spacing w:after="0" w:line="240" w:lineRule="auto"/>
    </w:pPr>
  </w:style>
  <w:style w:type="paragraph" w:styleId="20">
    <w:name w:val="Body Text 2"/>
    <w:basedOn w:val="a"/>
    <w:qFormat/>
    <w:rsid w:val="006D5482"/>
    <w:pPr>
      <w:spacing w:after="0" w:line="240" w:lineRule="auto"/>
    </w:pPr>
    <w:rPr>
      <w:sz w:val="16"/>
      <w:szCs w:val="20"/>
      <w:lang w:val="en-US"/>
    </w:rPr>
  </w:style>
  <w:style w:type="paragraph" w:customStyle="1" w:styleId="ConsPlusCell">
    <w:name w:val="ConsPlusCell"/>
    <w:uiPriority w:val="99"/>
    <w:qFormat/>
    <w:rsid w:val="0014642A"/>
    <w:pPr>
      <w:widowControl w:val="0"/>
    </w:pPr>
    <w:rPr>
      <w:rFonts w:eastAsia="Times New Roman" w:cs="Calibri"/>
      <w:sz w:val="28"/>
      <w:lang w:eastAsia="ru-RU"/>
    </w:rPr>
  </w:style>
  <w:style w:type="paragraph" w:styleId="af9">
    <w:name w:val="Balloon Text"/>
    <w:basedOn w:val="a"/>
    <w:uiPriority w:val="99"/>
    <w:semiHidden/>
    <w:unhideWhenUsed/>
    <w:qFormat/>
    <w:rsid w:val="00F84581"/>
    <w:pPr>
      <w:spacing w:after="0" w:line="240" w:lineRule="auto"/>
    </w:pPr>
    <w:rPr>
      <w:rFonts w:ascii="Segoe UI" w:hAnsi="Segoe UI" w:cs="Segoe UI"/>
      <w:sz w:val="18"/>
      <w:szCs w:val="18"/>
    </w:rPr>
  </w:style>
  <w:style w:type="paragraph" w:customStyle="1" w:styleId="11">
    <w:name w:val="Абзац списка1"/>
    <w:basedOn w:val="a"/>
    <w:qFormat/>
    <w:rsid w:val="002C5839"/>
    <w:pPr>
      <w:ind w:left="720"/>
    </w:pPr>
  </w:style>
  <w:style w:type="paragraph" w:styleId="afa">
    <w:name w:val="annotation text"/>
    <w:basedOn w:val="a"/>
    <w:uiPriority w:val="99"/>
    <w:semiHidden/>
    <w:unhideWhenUsed/>
    <w:qFormat/>
    <w:rsid w:val="00600125"/>
    <w:pPr>
      <w:spacing w:line="240" w:lineRule="auto"/>
    </w:pPr>
    <w:rPr>
      <w:sz w:val="20"/>
      <w:szCs w:val="20"/>
    </w:rPr>
  </w:style>
  <w:style w:type="paragraph" w:styleId="afb">
    <w:name w:val="annotation subject"/>
    <w:basedOn w:val="afa"/>
    <w:uiPriority w:val="99"/>
    <w:semiHidden/>
    <w:unhideWhenUsed/>
    <w:qFormat/>
    <w:rsid w:val="00600125"/>
    <w:rPr>
      <w:b/>
      <w:bCs/>
    </w:rPr>
  </w:style>
  <w:style w:type="paragraph" w:customStyle="1" w:styleId="afc">
    <w:name w:val="ТекстДок"/>
    <w:autoRedefine/>
    <w:qFormat/>
    <w:rsid w:val="00E51D00"/>
    <w:rPr>
      <w:rFonts w:ascii="Times New Roman" w:hAnsi="Times New Roman" w:cs="Times New Roman"/>
      <w:sz w:val="24"/>
      <w:szCs w:val="28"/>
    </w:rPr>
  </w:style>
  <w:style w:type="paragraph" w:customStyle="1" w:styleId="ConsPlusNormal0">
    <w:name w:val="ConsPlusNormal"/>
    <w:qFormat/>
    <w:rsid w:val="00800366"/>
    <w:rPr>
      <w:rFonts w:ascii="Arial" w:hAnsi="Arial" w:cs="Arial"/>
      <w:szCs w:val="20"/>
    </w:rPr>
  </w:style>
  <w:style w:type="paragraph" w:customStyle="1" w:styleId="ConsPlusNonformat">
    <w:name w:val="ConsPlusNonformat"/>
    <w:uiPriority w:val="99"/>
    <w:qFormat/>
    <w:rsid w:val="00800366"/>
    <w:rPr>
      <w:rFonts w:ascii="Courier New" w:hAnsi="Courier New" w:cs="Courier New"/>
      <w:szCs w:val="20"/>
    </w:rPr>
  </w:style>
  <w:style w:type="paragraph" w:customStyle="1" w:styleId="formattext">
    <w:name w:val="formattext"/>
    <w:basedOn w:val="a"/>
    <w:qFormat/>
    <w:rsid w:val="00800366"/>
    <w:pPr>
      <w:spacing w:beforeAutospacing="1" w:afterAutospacing="1" w:line="240" w:lineRule="auto"/>
    </w:pPr>
    <w:rPr>
      <w:sz w:val="24"/>
      <w:szCs w:val="24"/>
    </w:rPr>
  </w:style>
  <w:style w:type="paragraph" w:customStyle="1" w:styleId="ConsPlusTitle">
    <w:name w:val="ConsPlusTitle"/>
    <w:qFormat/>
    <w:rsid w:val="00800366"/>
    <w:pPr>
      <w:widowControl w:val="0"/>
    </w:pPr>
    <w:rPr>
      <w:rFonts w:ascii="Times New Roman" w:eastAsia="Times New Roman" w:hAnsi="Times New Roman" w:cs="Times New Roman"/>
      <w:b/>
      <w:sz w:val="24"/>
      <w:szCs w:val="20"/>
      <w:lang w:eastAsia="ru-RU"/>
    </w:rPr>
  </w:style>
  <w:style w:type="paragraph" w:styleId="afd">
    <w:name w:val="Body Text Indent"/>
    <w:basedOn w:val="a"/>
    <w:uiPriority w:val="99"/>
    <w:semiHidden/>
    <w:unhideWhenUsed/>
    <w:rsid w:val="00C80DD3"/>
    <w:pPr>
      <w:spacing w:after="120"/>
      <w:ind w:left="283"/>
    </w:pPr>
  </w:style>
  <w:style w:type="paragraph" w:customStyle="1" w:styleId="consplusnormal1">
    <w:name w:val="consplusnormal1"/>
    <w:basedOn w:val="a"/>
    <w:uiPriority w:val="99"/>
    <w:qFormat/>
    <w:rsid w:val="00096E11"/>
    <w:pPr>
      <w:suppressAutoHyphens/>
      <w:spacing w:after="0" w:line="240" w:lineRule="auto"/>
      <w:ind w:firstLine="720"/>
    </w:pPr>
    <w:rPr>
      <w:rFonts w:ascii="Arial" w:hAnsi="Arial" w:cs="Arial"/>
      <w:sz w:val="20"/>
      <w:szCs w:val="20"/>
      <w:lang w:eastAsia="ar-SA"/>
    </w:rPr>
  </w:style>
  <w:style w:type="paragraph" w:styleId="afe">
    <w:name w:val="footnote text"/>
    <w:basedOn w:val="a"/>
  </w:style>
  <w:style w:type="paragraph" w:styleId="aff">
    <w:name w:val="Normal (Web)"/>
    <w:basedOn w:val="a"/>
    <w:uiPriority w:val="99"/>
    <w:unhideWhenUsed/>
    <w:qFormat/>
    <w:rsid w:val="00707157"/>
    <w:pPr>
      <w:spacing w:beforeAutospacing="1" w:afterAutospacing="1" w:line="240" w:lineRule="auto"/>
    </w:pPr>
    <w:rPr>
      <w:sz w:val="24"/>
      <w:szCs w:val="24"/>
    </w:rPr>
  </w:style>
  <w:style w:type="paragraph" w:customStyle="1" w:styleId="FrameContents">
    <w:name w:val="Frame Contents"/>
    <w:basedOn w:val="a"/>
    <w:qFormat/>
  </w:style>
  <w:style w:type="numbering" w:customStyle="1" w:styleId="12">
    <w:name w:val="Нет списка1"/>
    <w:uiPriority w:val="99"/>
    <w:semiHidden/>
    <w:unhideWhenUsed/>
    <w:qFormat/>
    <w:rsid w:val="006C74D5"/>
  </w:style>
  <w:style w:type="table" w:styleId="aff0">
    <w:name w:val="Table Grid"/>
    <w:basedOn w:val="a1"/>
    <w:uiPriority w:val="39"/>
    <w:rsid w:val="00614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1"/>
    <w:uiPriority w:val="60"/>
    <w:rsid w:val="008023A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8023AC"/>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8023AC"/>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orochinsk56.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andia.ru/text/category/ko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7DA9-6B58-44A1-A343-40B7E41B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89</Pages>
  <Words>22087</Words>
  <Characters>125896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Larisa_Abaeva</dc:creator>
  <cp:lastModifiedBy>2</cp:lastModifiedBy>
  <cp:revision>24</cp:revision>
  <cp:lastPrinted>2022-03-29T12:11:00Z</cp:lastPrinted>
  <dcterms:created xsi:type="dcterms:W3CDTF">2022-03-16T06:58:00Z</dcterms:created>
  <dcterms:modified xsi:type="dcterms:W3CDTF">2022-03-29T12:31:00Z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