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1" w:type="dxa"/>
        <w:tblLook w:val="04A0" w:firstRow="1" w:lastRow="0" w:firstColumn="1" w:lastColumn="0" w:noHBand="0" w:noVBand="1"/>
      </w:tblPr>
      <w:tblGrid>
        <w:gridCol w:w="5637"/>
        <w:gridCol w:w="4694"/>
      </w:tblGrid>
      <w:tr w:rsidR="00772575" w:rsidRPr="00772575" w:rsidTr="009F3ED5">
        <w:tc>
          <w:tcPr>
            <w:tcW w:w="5637" w:type="dxa"/>
          </w:tcPr>
          <w:p w:rsidR="00772575" w:rsidRPr="00772575" w:rsidRDefault="00772575" w:rsidP="009F3ED5">
            <w:pPr>
              <w:pStyle w:val="5"/>
              <w:jc w:val="center"/>
              <w:rPr>
                <w:sz w:val="28"/>
                <w:szCs w:val="28"/>
              </w:rPr>
            </w:pPr>
            <w:r w:rsidRPr="00772575">
              <w:rPr>
                <w:noProof/>
                <w:sz w:val="28"/>
                <w:szCs w:val="28"/>
              </w:rPr>
              <w:drawing>
                <wp:inline distT="0" distB="0" distL="0" distR="0" wp14:anchorId="2804447A" wp14:editId="46C3B1E5">
                  <wp:extent cx="440055" cy="5607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2575" w:rsidRPr="00772575" w:rsidRDefault="00772575" w:rsidP="00772575">
            <w:pPr>
              <w:jc w:val="center"/>
              <w:rPr>
                <w:sz w:val="28"/>
                <w:szCs w:val="28"/>
              </w:rPr>
            </w:pPr>
            <w:r w:rsidRPr="00772575">
              <w:rPr>
                <w:sz w:val="28"/>
                <w:szCs w:val="28"/>
              </w:rPr>
              <w:t>СОВЕТ ДЕПУТАТОВ</w:t>
            </w:r>
          </w:p>
          <w:p w:rsidR="00772575" w:rsidRPr="00772575" w:rsidRDefault="00772575" w:rsidP="00772575">
            <w:pPr>
              <w:jc w:val="center"/>
              <w:rPr>
                <w:sz w:val="28"/>
                <w:szCs w:val="28"/>
              </w:rPr>
            </w:pPr>
            <w:r w:rsidRPr="00772575">
              <w:rPr>
                <w:sz w:val="28"/>
                <w:szCs w:val="28"/>
              </w:rPr>
              <w:t>МУНИЦИПАЛЬНОГО ОБРАЗОВАНИЯ</w:t>
            </w:r>
          </w:p>
          <w:p w:rsidR="00772575" w:rsidRPr="00772575" w:rsidRDefault="00772575" w:rsidP="00772575">
            <w:pPr>
              <w:jc w:val="center"/>
              <w:rPr>
                <w:sz w:val="28"/>
                <w:szCs w:val="28"/>
              </w:rPr>
            </w:pPr>
            <w:r w:rsidRPr="00772575">
              <w:rPr>
                <w:sz w:val="28"/>
                <w:szCs w:val="28"/>
              </w:rPr>
              <w:t>СОРОЧИНСКИЙ ГОРОДСКОЙ ОКРУГ</w:t>
            </w:r>
          </w:p>
          <w:p w:rsidR="00772575" w:rsidRPr="00772575" w:rsidRDefault="00772575" w:rsidP="00772575">
            <w:pPr>
              <w:jc w:val="center"/>
              <w:rPr>
                <w:sz w:val="28"/>
                <w:szCs w:val="28"/>
              </w:rPr>
            </w:pPr>
            <w:r w:rsidRPr="00772575">
              <w:rPr>
                <w:sz w:val="28"/>
                <w:szCs w:val="28"/>
              </w:rPr>
              <w:t>ОРЕНБУРГСКОЙ ОБЛАСТИ</w:t>
            </w:r>
          </w:p>
          <w:p w:rsidR="00772575" w:rsidRPr="00772575" w:rsidRDefault="00772575" w:rsidP="00772575">
            <w:pPr>
              <w:jc w:val="center"/>
              <w:rPr>
                <w:sz w:val="28"/>
                <w:szCs w:val="28"/>
              </w:rPr>
            </w:pPr>
            <w:r w:rsidRPr="00772575">
              <w:rPr>
                <w:sz w:val="28"/>
                <w:szCs w:val="28"/>
              </w:rPr>
              <w:t>(</w:t>
            </w:r>
            <w:r w:rsidRPr="00772575">
              <w:rPr>
                <w:sz w:val="28"/>
                <w:szCs w:val="28"/>
                <w:lang w:val="en-US"/>
              </w:rPr>
              <w:t>X</w:t>
            </w:r>
            <w:r w:rsidRPr="00772575">
              <w:rPr>
                <w:sz w:val="28"/>
                <w:szCs w:val="28"/>
              </w:rPr>
              <w:t xml:space="preserve"> СЕССИЯ ШЕСТОГО СОЗЫВА)</w:t>
            </w:r>
          </w:p>
          <w:p w:rsidR="00772575" w:rsidRPr="00772575" w:rsidRDefault="00772575" w:rsidP="00772575">
            <w:pPr>
              <w:jc w:val="center"/>
              <w:rPr>
                <w:sz w:val="28"/>
                <w:szCs w:val="28"/>
              </w:rPr>
            </w:pPr>
            <w:r w:rsidRPr="00772575">
              <w:rPr>
                <w:sz w:val="28"/>
                <w:szCs w:val="28"/>
              </w:rPr>
              <w:t>РЕШЕНИЕ</w:t>
            </w:r>
          </w:p>
          <w:p w:rsidR="00772575" w:rsidRPr="00772575" w:rsidRDefault="00772575" w:rsidP="00772575">
            <w:pPr>
              <w:jc w:val="center"/>
              <w:rPr>
                <w:sz w:val="28"/>
                <w:szCs w:val="28"/>
              </w:rPr>
            </w:pPr>
            <w:r w:rsidRPr="00772575">
              <w:rPr>
                <w:sz w:val="28"/>
                <w:szCs w:val="28"/>
              </w:rPr>
              <w:t xml:space="preserve">от </w:t>
            </w:r>
            <w:r w:rsidR="0085640F">
              <w:rPr>
                <w:sz w:val="28"/>
                <w:szCs w:val="28"/>
              </w:rPr>
              <w:t xml:space="preserve">30 сентября </w:t>
            </w:r>
            <w:r w:rsidRPr="00772575">
              <w:rPr>
                <w:sz w:val="28"/>
                <w:szCs w:val="28"/>
              </w:rPr>
              <w:t>2021 года №</w:t>
            </w:r>
            <w:r w:rsidR="0085640F">
              <w:rPr>
                <w:sz w:val="28"/>
                <w:szCs w:val="28"/>
              </w:rPr>
              <w:t xml:space="preserve"> 121</w:t>
            </w:r>
          </w:p>
          <w:p w:rsidR="00772575" w:rsidRPr="00772575" w:rsidRDefault="00772575" w:rsidP="009F3ED5">
            <w:pPr>
              <w:rPr>
                <w:sz w:val="28"/>
                <w:szCs w:val="28"/>
              </w:rPr>
            </w:pPr>
            <w:r w:rsidRPr="00772575"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4694" w:type="dxa"/>
            <w:vAlign w:val="center"/>
          </w:tcPr>
          <w:p w:rsidR="00772575" w:rsidRPr="00772575" w:rsidRDefault="00772575" w:rsidP="009F3ED5">
            <w:pPr>
              <w:pStyle w:val="5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772575" w:rsidRPr="00772575" w:rsidRDefault="00772575" w:rsidP="00772575">
      <w:pPr>
        <w:pStyle w:val="ad"/>
        <w:spacing w:after="0"/>
        <w:ind w:left="0" w:right="3968"/>
        <w:jc w:val="both"/>
        <w:rPr>
          <w:sz w:val="28"/>
          <w:szCs w:val="28"/>
        </w:rPr>
      </w:pPr>
      <w:r w:rsidRPr="00772575">
        <w:rPr>
          <w:sz w:val="28"/>
          <w:szCs w:val="28"/>
        </w:rPr>
        <w:t xml:space="preserve">О согласовании проекта указа Губернатора Оренбургской области об утверждении предельных (максимальных) индексов изменения размера вносимой гражданами платы за коммунальные услуги на территории муниципального образования </w:t>
      </w:r>
      <w:proofErr w:type="spellStart"/>
      <w:r w:rsidRPr="00772575">
        <w:rPr>
          <w:sz w:val="28"/>
          <w:szCs w:val="28"/>
        </w:rPr>
        <w:t>Сор</w:t>
      </w:r>
      <w:r w:rsidR="00FE6D01">
        <w:rPr>
          <w:sz w:val="28"/>
          <w:szCs w:val="28"/>
        </w:rPr>
        <w:t>очинский</w:t>
      </w:r>
      <w:proofErr w:type="spellEnd"/>
      <w:r w:rsidR="00FE6D01">
        <w:rPr>
          <w:sz w:val="28"/>
          <w:szCs w:val="28"/>
        </w:rPr>
        <w:t xml:space="preserve"> городской округ на 2022</w:t>
      </w:r>
      <w:r w:rsidRPr="00772575">
        <w:rPr>
          <w:sz w:val="28"/>
          <w:szCs w:val="28"/>
        </w:rPr>
        <w:t xml:space="preserve"> год</w:t>
      </w:r>
    </w:p>
    <w:p w:rsidR="00772575" w:rsidRPr="00772575" w:rsidRDefault="00772575" w:rsidP="00772575">
      <w:pPr>
        <w:pStyle w:val="ad"/>
        <w:spacing w:after="0"/>
        <w:ind w:left="0"/>
        <w:jc w:val="both"/>
        <w:rPr>
          <w:sz w:val="28"/>
          <w:szCs w:val="28"/>
        </w:rPr>
      </w:pPr>
    </w:p>
    <w:p w:rsidR="00772575" w:rsidRPr="00772575" w:rsidRDefault="00772575" w:rsidP="00772575">
      <w:pPr>
        <w:pStyle w:val="ad"/>
        <w:spacing w:after="0"/>
        <w:ind w:left="0" w:firstLine="709"/>
        <w:jc w:val="both"/>
        <w:rPr>
          <w:sz w:val="28"/>
          <w:szCs w:val="28"/>
        </w:rPr>
      </w:pPr>
      <w:r w:rsidRPr="00772575">
        <w:rPr>
          <w:sz w:val="28"/>
          <w:szCs w:val="28"/>
        </w:rPr>
        <w:t xml:space="preserve">В соответствии с пунктом 50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30.04.2014 №400 «О формировании индексов изменения размера платы граждан за коммунальные услуги в Российской Федерации», Совет депутатов муниципального образования </w:t>
      </w:r>
      <w:proofErr w:type="spellStart"/>
      <w:r w:rsidRPr="00772575">
        <w:rPr>
          <w:sz w:val="28"/>
          <w:szCs w:val="28"/>
        </w:rPr>
        <w:t>Сорочинский</w:t>
      </w:r>
      <w:proofErr w:type="spellEnd"/>
      <w:r w:rsidRPr="00772575">
        <w:rPr>
          <w:sz w:val="28"/>
          <w:szCs w:val="28"/>
        </w:rPr>
        <w:t xml:space="preserve"> городской округ Оренбургской области РЕШИЛ:</w:t>
      </w:r>
    </w:p>
    <w:p w:rsidR="00772575" w:rsidRPr="00772575" w:rsidRDefault="00772575" w:rsidP="00772575">
      <w:pPr>
        <w:pStyle w:val="ad"/>
        <w:spacing w:after="0"/>
        <w:ind w:left="0" w:firstLine="709"/>
        <w:jc w:val="both"/>
        <w:rPr>
          <w:sz w:val="28"/>
          <w:szCs w:val="28"/>
        </w:rPr>
      </w:pPr>
      <w:r w:rsidRPr="00772575">
        <w:rPr>
          <w:sz w:val="28"/>
          <w:szCs w:val="28"/>
        </w:rPr>
        <w:t xml:space="preserve">1. Согласовать проект указа Губернатора Оренбургской области об утверждении предельных (максимальных) индексов изменения размера вносимой гражданами платы за коммунальные услуги на территории муниципального образования </w:t>
      </w:r>
      <w:proofErr w:type="spellStart"/>
      <w:r w:rsidRPr="00772575">
        <w:rPr>
          <w:sz w:val="28"/>
          <w:szCs w:val="28"/>
        </w:rPr>
        <w:t>Сорочинский</w:t>
      </w:r>
      <w:proofErr w:type="spellEnd"/>
      <w:r w:rsidRPr="00772575">
        <w:rPr>
          <w:sz w:val="28"/>
          <w:szCs w:val="28"/>
        </w:rPr>
        <w:t xml:space="preserve"> городской округ на 202</w:t>
      </w:r>
      <w:r w:rsidR="00FE6D01">
        <w:rPr>
          <w:sz w:val="28"/>
          <w:szCs w:val="28"/>
        </w:rPr>
        <w:t>2</w:t>
      </w:r>
      <w:r w:rsidRPr="00772575">
        <w:rPr>
          <w:sz w:val="28"/>
          <w:szCs w:val="28"/>
        </w:rPr>
        <w:t xml:space="preserve"> год в размере 7,</w:t>
      </w:r>
      <w:r w:rsidR="00FE6D01">
        <w:rPr>
          <w:sz w:val="28"/>
          <w:szCs w:val="28"/>
        </w:rPr>
        <w:t>5</w:t>
      </w:r>
      <w:r w:rsidRPr="00772575">
        <w:rPr>
          <w:sz w:val="28"/>
          <w:szCs w:val="28"/>
        </w:rPr>
        <w:t>%, в соответствии с приложением.</w:t>
      </w:r>
    </w:p>
    <w:p w:rsidR="00772575" w:rsidRPr="00772575" w:rsidRDefault="00772575" w:rsidP="00772575">
      <w:pPr>
        <w:pStyle w:val="ad"/>
        <w:spacing w:after="0"/>
        <w:ind w:left="0" w:firstLine="709"/>
        <w:jc w:val="both"/>
        <w:rPr>
          <w:sz w:val="28"/>
          <w:szCs w:val="28"/>
        </w:rPr>
      </w:pPr>
      <w:r w:rsidRPr="00772575">
        <w:rPr>
          <w:sz w:val="28"/>
          <w:szCs w:val="28"/>
        </w:rPr>
        <w:t>2. Решение вступает в силу после его официального опубликования в информационном бюллетене «Сорочинск официальный».</w:t>
      </w:r>
    </w:p>
    <w:p w:rsidR="00772575" w:rsidRPr="00772575" w:rsidRDefault="00772575" w:rsidP="00772575">
      <w:pPr>
        <w:ind w:firstLine="709"/>
        <w:jc w:val="both"/>
        <w:rPr>
          <w:sz w:val="28"/>
          <w:szCs w:val="28"/>
        </w:rPr>
      </w:pPr>
      <w:r w:rsidRPr="00772575">
        <w:rPr>
          <w:sz w:val="28"/>
          <w:szCs w:val="28"/>
        </w:rPr>
        <w:t xml:space="preserve">3. </w:t>
      </w:r>
      <w:proofErr w:type="gramStart"/>
      <w:r w:rsidRPr="00772575">
        <w:rPr>
          <w:sz w:val="28"/>
          <w:szCs w:val="28"/>
        </w:rPr>
        <w:t>Контроль за</w:t>
      </w:r>
      <w:proofErr w:type="gramEnd"/>
      <w:r w:rsidRPr="00772575">
        <w:rPr>
          <w:sz w:val="28"/>
          <w:szCs w:val="28"/>
        </w:rPr>
        <w:t xml:space="preserve"> исполнением настоящего решения возложить на постоянную депутатскую комиссию по вопросам бюджета,  муниципальной собственности  и </w:t>
      </w:r>
      <w:r w:rsidRPr="00772575">
        <w:rPr>
          <w:rStyle w:val="af"/>
          <w:bCs/>
          <w:i w:val="0"/>
          <w:sz w:val="28"/>
          <w:szCs w:val="28"/>
        </w:rPr>
        <w:t>социально-экономическому развитию</w:t>
      </w:r>
      <w:r w:rsidRPr="00772575">
        <w:rPr>
          <w:sz w:val="28"/>
          <w:szCs w:val="28"/>
        </w:rPr>
        <w:t>.</w:t>
      </w:r>
    </w:p>
    <w:p w:rsidR="00772575" w:rsidRPr="00772575" w:rsidRDefault="00772575" w:rsidP="00772575">
      <w:pPr>
        <w:pStyle w:val="ad"/>
        <w:spacing w:after="0"/>
        <w:ind w:left="0" w:firstLine="709"/>
        <w:jc w:val="both"/>
        <w:rPr>
          <w:sz w:val="28"/>
          <w:szCs w:val="28"/>
        </w:rPr>
      </w:pPr>
    </w:p>
    <w:p w:rsidR="00774C3F" w:rsidRPr="00163C86" w:rsidRDefault="00774C3F" w:rsidP="00774C3F">
      <w:pPr>
        <w:shd w:val="clear" w:color="auto" w:fill="FFFFFF"/>
        <w:jc w:val="both"/>
        <w:rPr>
          <w:sz w:val="28"/>
          <w:szCs w:val="28"/>
        </w:rPr>
      </w:pPr>
      <w:r w:rsidRPr="00163C86">
        <w:rPr>
          <w:sz w:val="28"/>
          <w:szCs w:val="28"/>
        </w:rPr>
        <w:t xml:space="preserve">Председатель </w:t>
      </w:r>
    </w:p>
    <w:p w:rsidR="00774C3F" w:rsidRPr="00163C86" w:rsidRDefault="00774C3F" w:rsidP="00774C3F">
      <w:pPr>
        <w:shd w:val="clear" w:color="auto" w:fill="FFFFFF"/>
        <w:jc w:val="both"/>
        <w:rPr>
          <w:sz w:val="28"/>
          <w:szCs w:val="28"/>
        </w:rPr>
      </w:pPr>
      <w:r w:rsidRPr="00163C86">
        <w:rPr>
          <w:sz w:val="28"/>
          <w:szCs w:val="28"/>
        </w:rPr>
        <w:t>Совета депутатов муниципального образования</w:t>
      </w:r>
    </w:p>
    <w:p w:rsidR="00774C3F" w:rsidRPr="00163C86" w:rsidRDefault="00774C3F" w:rsidP="00774C3F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163C86">
        <w:rPr>
          <w:sz w:val="28"/>
          <w:szCs w:val="28"/>
        </w:rPr>
        <w:t>Сорочинский</w:t>
      </w:r>
      <w:proofErr w:type="spellEnd"/>
      <w:r w:rsidRPr="00163C86">
        <w:rPr>
          <w:sz w:val="28"/>
          <w:szCs w:val="28"/>
        </w:rPr>
        <w:t xml:space="preserve"> городской округ Оренбургской области </w:t>
      </w:r>
      <w:r>
        <w:rPr>
          <w:sz w:val="28"/>
          <w:szCs w:val="28"/>
        </w:rPr>
        <w:t xml:space="preserve">             </w:t>
      </w:r>
      <w:r w:rsidRPr="00163C86">
        <w:rPr>
          <w:sz w:val="28"/>
          <w:szCs w:val="28"/>
        </w:rPr>
        <w:t>С.В. Фильченко</w:t>
      </w:r>
    </w:p>
    <w:p w:rsidR="00774C3F" w:rsidRPr="00163C86" w:rsidRDefault="00774C3F" w:rsidP="00774C3F">
      <w:pPr>
        <w:jc w:val="both"/>
        <w:rPr>
          <w:sz w:val="28"/>
          <w:szCs w:val="28"/>
        </w:rPr>
      </w:pPr>
    </w:p>
    <w:p w:rsidR="00774C3F" w:rsidRPr="002A1127" w:rsidRDefault="00774C3F" w:rsidP="00774C3F">
      <w:pPr>
        <w:contextualSpacing/>
        <w:jc w:val="both"/>
        <w:rPr>
          <w:sz w:val="28"/>
          <w:szCs w:val="28"/>
        </w:rPr>
      </w:pPr>
      <w:proofErr w:type="spellStart"/>
      <w:r w:rsidRPr="002A1127">
        <w:rPr>
          <w:sz w:val="28"/>
          <w:szCs w:val="28"/>
        </w:rPr>
        <w:t>И.о</w:t>
      </w:r>
      <w:proofErr w:type="spellEnd"/>
      <w:r w:rsidRPr="002A1127">
        <w:rPr>
          <w:sz w:val="28"/>
          <w:szCs w:val="28"/>
        </w:rPr>
        <w:t>. главы муниципального образования</w:t>
      </w:r>
    </w:p>
    <w:p w:rsidR="00774C3F" w:rsidRPr="002A1127" w:rsidRDefault="00774C3F" w:rsidP="00774C3F">
      <w:pPr>
        <w:contextualSpacing/>
        <w:jc w:val="both"/>
        <w:rPr>
          <w:sz w:val="28"/>
          <w:szCs w:val="28"/>
        </w:rPr>
      </w:pPr>
      <w:proofErr w:type="spellStart"/>
      <w:r w:rsidRPr="002A1127">
        <w:rPr>
          <w:sz w:val="28"/>
          <w:szCs w:val="28"/>
        </w:rPr>
        <w:t>Сорочинский</w:t>
      </w:r>
      <w:proofErr w:type="spellEnd"/>
      <w:r w:rsidRPr="002A1127">
        <w:rPr>
          <w:sz w:val="28"/>
          <w:szCs w:val="28"/>
        </w:rPr>
        <w:t xml:space="preserve"> городской округ – первый</w:t>
      </w:r>
    </w:p>
    <w:p w:rsidR="00774C3F" w:rsidRPr="002A1127" w:rsidRDefault="00774C3F" w:rsidP="00774C3F">
      <w:pPr>
        <w:contextualSpacing/>
        <w:jc w:val="both"/>
        <w:rPr>
          <w:sz w:val="28"/>
          <w:szCs w:val="28"/>
        </w:rPr>
      </w:pPr>
      <w:bookmarkStart w:id="0" w:name="_GoBack"/>
      <w:bookmarkEnd w:id="0"/>
      <w:r w:rsidRPr="002A1127">
        <w:rPr>
          <w:sz w:val="28"/>
          <w:szCs w:val="28"/>
        </w:rPr>
        <w:t xml:space="preserve">заместитель главы администрации </w:t>
      </w:r>
      <w:proofErr w:type="gramStart"/>
      <w:r w:rsidRPr="002A1127">
        <w:rPr>
          <w:sz w:val="28"/>
          <w:szCs w:val="28"/>
        </w:rPr>
        <w:t>городского</w:t>
      </w:r>
      <w:proofErr w:type="gramEnd"/>
    </w:p>
    <w:p w:rsidR="00774C3F" w:rsidRPr="002A1127" w:rsidRDefault="00774C3F" w:rsidP="00774C3F">
      <w:pPr>
        <w:contextualSpacing/>
        <w:jc w:val="both"/>
        <w:rPr>
          <w:sz w:val="28"/>
          <w:szCs w:val="28"/>
        </w:rPr>
      </w:pPr>
      <w:r w:rsidRPr="002A1127">
        <w:rPr>
          <w:sz w:val="28"/>
          <w:szCs w:val="28"/>
        </w:rPr>
        <w:t>округа по оперативному управлению</w:t>
      </w:r>
    </w:p>
    <w:p w:rsidR="00774C3F" w:rsidRPr="002A1127" w:rsidRDefault="00774C3F" w:rsidP="00774C3F">
      <w:pPr>
        <w:pStyle w:val="11"/>
        <w:contextualSpacing/>
        <w:jc w:val="both"/>
        <w:rPr>
          <w:rFonts w:ascii="Times New Roman" w:hAnsi="Times New Roman"/>
          <w:sz w:val="28"/>
          <w:szCs w:val="28"/>
        </w:rPr>
      </w:pPr>
      <w:r w:rsidRPr="002A1127">
        <w:rPr>
          <w:rFonts w:ascii="Times New Roman" w:hAnsi="Times New Roman"/>
          <w:sz w:val="28"/>
          <w:szCs w:val="28"/>
        </w:rPr>
        <w:t xml:space="preserve">муниципальным хозяйством                                                           А.А. Богданов </w:t>
      </w:r>
    </w:p>
    <w:p w:rsidR="00772575" w:rsidRDefault="00772575" w:rsidP="003B49BE">
      <w:pPr>
        <w:jc w:val="right"/>
        <w:rPr>
          <w:bCs/>
          <w:sz w:val="24"/>
          <w:szCs w:val="28"/>
        </w:rPr>
      </w:pPr>
    </w:p>
    <w:p w:rsidR="00772575" w:rsidRDefault="00772575" w:rsidP="00772575">
      <w:pPr>
        <w:jc w:val="right"/>
        <w:rPr>
          <w:bCs/>
          <w:sz w:val="24"/>
          <w:szCs w:val="28"/>
        </w:rPr>
      </w:pPr>
    </w:p>
    <w:p w:rsidR="00772575" w:rsidRDefault="00772575" w:rsidP="00772575">
      <w:pPr>
        <w:jc w:val="right"/>
        <w:rPr>
          <w:bCs/>
          <w:sz w:val="24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85640F" w:rsidTr="0085640F">
        <w:tc>
          <w:tcPr>
            <w:tcW w:w="5637" w:type="dxa"/>
          </w:tcPr>
          <w:p w:rsidR="0085640F" w:rsidRDefault="0085640F" w:rsidP="00772575">
            <w:pPr>
              <w:jc w:val="right"/>
              <w:rPr>
                <w:bCs/>
                <w:sz w:val="24"/>
                <w:szCs w:val="28"/>
              </w:rPr>
            </w:pPr>
          </w:p>
        </w:tc>
        <w:tc>
          <w:tcPr>
            <w:tcW w:w="4217" w:type="dxa"/>
          </w:tcPr>
          <w:p w:rsidR="0085640F" w:rsidRPr="0085640F" w:rsidRDefault="0085640F" w:rsidP="0085640F">
            <w:pPr>
              <w:rPr>
                <w:bCs/>
                <w:sz w:val="28"/>
                <w:szCs w:val="28"/>
              </w:rPr>
            </w:pPr>
            <w:r w:rsidRPr="0085640F">
              <w:rPr>
                <w:bCs/>
                <w:sz w:val="28"/>
                <w:szCs w:val="28"/>
              </w:rPr>
              <w:t xml:space="preserve">Приложение </w:t>
            </w:r>
          </w:p>
          <w:p w:rsidR="0085640F" w:rsidRPr="0085640F" w:rsidRDefault="0085640F" w:rsidP="0085640F">
            <w:pPr>
              <w:rPr>
                <w:bCs/>
                <w:sz w:val="28"/>
                <w:szCs w:val="28"/>
              </w:rPr>
            </w:pPr>
            <w:r w:rsidRPr="0085640F">
              <w:rPr>
                <w:bCs/>
                <w:sz w:val="28"/>
                <w:szCs w:val="28"/>
              </w:rPr>
              <w:t xml:space="preserve">к решению Совета депутатов </w:t>
            </w:r>
          </w:p>
          <w:p w:rsidR="0085640F" w:rsidRPr="0085640F" w:rsidRDefault="0085640F" w:rsidP="0085640F">
            <w:pPr>
              <w:rPr>
                <w:bCs/>
                <w:sz w:val="28"/>
                <w:szCs w:val="28"/>
              </w:rPr>
            </w:pPr>
            <w:r w:rsidRPr="0085640F">
              <w:rPr>
                <w:bCs/>
                <w:sz w:val="28"/>
                <w:szCs w:val="28"/>
              </w:rPr>
              <w:t xml:space="preserve">муниципального образования </w:t>
            </w:r>
          </w:p>
          <w:p w:rsidR="0085640F" w:rsidRPr="0085640F" w:rsidRDefault="0085640F" w:rsidP="0085640F">
            <w:pPr>
              <w:rPr>
                <w:bCs/>
                <w:sz w:val="28"/>
                <w:szCs w:val="28"/>
              </w:rPr>
            </w:pPr>
            <w:proofErr w:type="spellStart"/>
            <w:r w:rsidRPr="0085640F">
              <w:rPr>
                <w:bCs/>
                <w:sz w:val="28"/>
                <w:szCs w:val="28"/>
              </w:rPr>
              <w:t>Сорочинский</w:t>
            </w:r>
            <w:proofErr w:type="spellEnd"/>
            <w:r w:rsidRPr="0085640F">
              <w:rPr>
                <w:bCs/>
                <w:sz w:val="28"/>
                <w:szCs w:val="28"/>
              </w:rPr>
              <w:t xml:space="preserve"> городской округ </w:t>
            </w:r>
          </w:p>
          <w:p w:rsidR="0085640F" w:rsidRPr="0085640F" w:rsidRDefault="0085640F" w:rsidP="0085640F">
            <w:pPr>
              <w:rPr>
                <w:bCs/>
                <w:sz w:val="28"/>
                <w:szCs w:val="28"/>
              </w:rPr>
            </w:pPr>
            <w:r w:rsidRPr="0085640F">
              <w:rPr>
                <w:bCs/>
                <w:sz w:val="28"/>
                <w:szCs w:val="28"/>
              </w:rPr>
              <w:t>Оренбургской области</w:t>
            </w:r>
          </w:p>
          <w:p w:rsidR="0085640F" w:rsidRPr="0085640F" w:rsidRDefault="0085640F" w:rsidP="0085640F">
            <w:pPr>
              <w:rPr>
                <w:bCs/>
                <w:sz w:val="28"/>
                <w:szCs w:val="28"/>
              </w:rPr>
            </w:pPr>
            <w:r w:rsidRPr="0085640F">
              <w:rPr>
                <w:bCs/>
                <w:sz w:val="28"/>
                <w:szCs w:val="28"/>
              </w:rPr>
              <w:t>от 30 сентября 2021 года № 121</w:t>
            </w:r>
          </w:p>
          <w:p w:rsidR="0085640F" w:rsidRDefault="0085640F" w:rsidP="0085640F">
            <w:pPr>
              <w:rPr>
                <w:bCs/>
                <w:sz w:val="24"/>
                <w:szCs w:val="28"/>
              </w:rPr>
            </w:pPr>
          </w:p>
        </w:tc>
      </w:tr>
    </w:tbl>
    <w:p w:rsidR="0085640F" w:rsidRDefault="0085640F" w:rsidP="00772575">
      <w:pPr>
        <w:jc w:val="right"/>
        <w:rPr>
          <w:bCs/>
          <w:sz w:val="24"/>
          <w:szCs w:val="28"/>
        </w:rPr>
      </w:pPr>
    </w:p>
    <w:p w:rsidR="00E31603" w:rsidRDefault="00772575" w:rsidP="00772575">
      <w:pPr>
        <w:jc w:val="right"/>
        <w:rPr>
          <w:bCs/>
          <w:sz w:val="24"/>
          <w:szCs w:val="28"/>
        </w:rPr>
      </w:pPr>
      <w:r>
        <w:rPr>
          <w:bCs/>
          <w:sz w:val="24"/>
          <w:szCs w:val="28"/>
        </w:rPr>
        <w:t>ПРО</w:t>
      </w:r>
      <w:r w:rsidR="00E31603">
        <w:rPr>
          <w:bCs/>
          <w:sz w:val="24"/>
          <w:szCs w:val="28"/>
        </w:rPr>
        <w:t>ЕКТ</w:t>
      </w:r>
    </w:p>
    <w:p w:rsidR="00E31603" w:rsidRDefault="00E31603" w:rsidP="00772575">
      <w:pPr>
        <w:pStyle w:val="ac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4350" cy="6286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575" w:rsidRPr="00772575" w:rsidRDefault="00772575" w:rsidP="00772575"/>
    <w:p w:rsidR="00E31603" w:rsidRDefault="00E31603" w:rsidP="00E31603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у к а </w:t>
      </w:r>
      <w:proofErr w:type="gramStart"/>
      <w:r>
        <w:rPr>
          <w:sz w:val="28"/>
          <w:szCs w:val="28"/>
        </w:rPr>
        <w:t>з</w:t>
      </w:r>
      <w:proofErr w:type="gramEnd"/>
    </w:p>
    <w:p w:rsidR="00E31603" w:rsidRPr="0085640F" w:rsidRDefault="00E31603" w:rsidP="00E31603">
      <w:pPr>
        <w:jc w:val="center"/>
        <w:rPr>
          <w:b/>
          <w:bCs/>
        </w:rPr>
      </w:pPr>
    </w:p>
    <w:p w:rsidR="00E31603" w:rsidRDefault="00E31603" w:rsidP="00E31603">
      <w:pPr>
        <w:pStyle w:val="2"/>
        <w:rPr>
          <w:sz w:val="28"/>
          <w:szCs w:val="28"/>
        </w:rPr>
      </w:pPr>
      <w:r>
        <w:rPr>
          <w:sz w:val="28"/>
          <w:szCs w:val="28"/>
        </w:rPr>
        <w:t>ГУБЕРНАТОРА ОРЕНБУРГСКОЙ ОБЛАСТИ</w:t>
      </w:r>
    </w:p>
    <w:p w:rsidR="00E31603" w:rsidRPr="0085640F" w:rsidRDefault="00E31603" w:rsidP="00E31603">
      <w:pPr>
        <w:pBdr>
          <w:bottom w:val="single" w:sz="18" w:space="1" w:color="auto"/>
        </w:pBdr>
        <w:jc w:val="center"/>
      </w:pPr>
    </w:p>
    <w:p w:rsidR="00E31603" w:rsidRPr="0085640F" w:rsidRDefault="00E31603" w:rsidP="00E31603">
      <w:pPr>
        <w:ind w:right="283"/>
      </w:pPr>
    </w:p>
    <w:p w:rsidR="00E31603" w:rsidRDefault="00E31603" w:rsidP="00E31603">
      <w:pPr>
        <w:ind w:right="283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№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E31603" w:rsidRDefault="00E31603" w:rsidP="00E31603">
      <w:pPr>
        <w:pStyle w:val="a6"/>
        <w:ind w:left="142" w:right="27"/>
        <w:jc w:val="center"/>
        <w:rPr>
          <w:sz w:val="28"/>
          <w:szCs w:val="28"/>
        </w:rPr>
      </w:pPr>
      <w:r>
        <w:rPr>
          <w:sz w:val="28"/>
          <w:szCs w:val="28"/>
        </w:rPr>
        <w:t>г. Оренбург</w:t>
      </w:r>
    </w:p>
    <w:p w:rsidR="00E31603" w:rsidRPr="0085640F" w:rsidRDefault="00E31603" w:rsidP="00E31603">
      <w:pPr>
        <w:ind w:left="-1134" w:right="-425" w:firstLine="708"/>
        <w:jc w:val="center"/>
        <w:rPr>
          <w:sz w:val="16"/>
          <w:szCs w:val="16"/>
        </w:rPr>
      </w:pPr>
      <w:r>
        <w:rPr>
          <w:sz w:val="28"/>
          <w:szCs w:val="28"/>
        </w:rPr>
        <w:tab/>
      </w:r>
    </w:p>
    <w:p w:rsidR="00E31603" w:rsidRPr="0085640F" w:rsidRDefault="00E31603" w:rsidP="00E31603">
      <w:pPr>
        <w:tabs>
          <w:tab w:val="left" w:pos="1980"/>
        </w:tabs>
        <w:jc w:val="center"/>
      </w:pPr>
    </w:p>
    <w:p w:rsidR="00E31603" w:rsidRDefault="00E31603" w:rsidP="00E31603">
      <w:pPr>
        <w:tabs>
          <w:tab w:val="left" w:pos="19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предельных (максимальных) индексов изменения размера вносимой гражданами платы за коммунальные услуги в муниципальных образованиях Оренбургской области на 2022 год</w:t>
      </w:r>
    </w:p>
    <w:p w:rsidR="00E31603" w:rsidRDefault="00E31603" w:rsidP="00E31603">
      <w:pPr>
        <w:tabs>
          <w:tab w:val="left" w:pos="1980"/>
        </w:tabs>
        <w:jc w:val="center"/>
        <w:rPr>
          <w:sz w:val="28"/>
          <w:szCs w:val="28"/>
        </w:rPr>
      </w:pPr>
    </w:p>
    <w:p w:rsidR="00E31603" w:rsidRDefault="00E31603" w:rsidP="00E31603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 В соответствии с Жилищным кодексом Российской Федерации,  постановлением  Правительства  Российской  Федерации  от 30 апреля  2014 года № 400 «О  формировании  индексов   изменения размера платы  граждан  за  коммунальные  услуги в  Российской Федерации», распоряжением Правительства   Росс</w:t>
      </w:r>
      <w:r w:rsidR="00321F9C">
        <w:rPr>
          <w:rFonts w:ascii="Times New Roman" w:hAnsi="Times New Roman" w:cs="Times New Roman"/>
          <w:b w:val="0"/>
          <w:color w:val="auto"/>
        </w:rPr>
        <w:t>ийской Федерации  от ______ 2021</w:t>
      </w:r>
      <w:r>
        <w:rPr>
          <w:rFonts w:ascii="Times New Roman" w:hAnsi="Times New Roman" w:cs="Times New Roman"/>
          <w:b w:val="0"/>
          <w:color w:val="auto"/>
        </w:rPr>
        <w:t xml:space="preserve"> года № ____ </w:t>
      </w:r>
      <w:proofErr w:type="gramStart"/>
      <w:r>
        <w:rPr>
          <w:rFonts w:ascii="Times New Roman" w:hAnsi="Times New Roman" w:cs="Times New Roman"/>
          <w:b w:val="0"/>
          <w:color w:val="auto"/>
        </w:rPr>
        <w:t>-р</w:t>
      </w:r>
      <w:proofErr w:type="gramEnd"/>
      <w:r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  <w:spacing w:val="30"/>
        </w:rPr>
        <w:t>постановляю</w:t>
      </w:r>
      <w:r>
        <w:rPr>
          <w:rFonts w:ascii="Times New Roman" w:hAnsi="Times New Roman" w:cs="Times New Roman"/>
          <w:b w:val="0"/>
          <w:color w:val="auto"/>
        </w:rPr>
        <w:t>:</w:t>
      </w:r>
    </w:p>
    <w:p w:rsidR="00E31603" w:rsidRDefault="00E31603" w:rsidP="00E31603">
      <w:pPr>
        <w:tabs>
          <w:tab w:val="left" w:pos="426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 Утвердить:</w:t>
      </w:r>
    </w:p>
    <w:p w:rsidR="00E31603" w:rsidRDefault="00E31603" w:rsidP="00E316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предельные (максимальные) индексы изменения размера вносимой гражданами платы за коммунальные услуги в муниципальных образованиях Оренбургской области на 2022 год согласно приложению № 1;</w:t>
      </w:r>
    </w:p>
    <w:p w:rsidR="00E31603" w:rsidRDefault="00E31603" w:rsidP="00E316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величины предельных (максимальных) индексов изменения размера вносимой гражданами платы за коммунальные услуги в муниципальных образованиях Оренбургской области на 2022 год согласно приложению № 2.</w:t>
      </w:r>
    </w:p>
    <w:p w:rsidR="00E31603" w:rsidRDefault="00E31603" w:rsidP="00E31603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указа возложить на                           вице-губернатора –  заместителя председателя Правительства Оренбургской области по экономической и инвестиционной политике Оренбургской области</w:t>
      </w:r>
    </w:p>
    <w:p w:rsidR="00E31603" w:rsidRDefault="00E31603" w:rsidP="00E31603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 Указ вступает в силу после его официального опубликования.</w:t>
      </w:r>
    </w:p>
    <w:p w:rsidR="00E31603" w:rsidRDefault="00E31603" w:rsidP="00E31603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31603" w:rsidRDefault="00E31603" w:rsidP="00E31603">
      <w:pPr>
        <w:tabs>
          <w:tab w:val="left" w:pos="755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E31603" w:rsidRDefault="00E31603" w:rsidP="00E31603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Губернатор                                                                                             </w:t>
      </w:r>
      <w:proofErr w:type="spellStart"/>
      <w:r>
        <w:rPr>
          <w:sz w:val="28"/>
          <w:szCs w:val="28"/>
        </w:rPr>
        <w:t>Д.В.Паслер</w:t>
      </w:r>
      <w:proofErr w:type="spellEnd"/>
      <w:r>
        <w:rPr>
          <w:sz w:val="28"/>
          <w:szCs w:val="28"/>
        </w:rPr>
        <w:t xml:space="preserve">    </w:t>
      </w:r>
    </w:p>
    <w:p w:rsidR="00E31603" w:rsidRDefault="00E31603" w:rsidP="00E31603">
      <w:pPr>
        <w:tabs>
          <w:tab w:val="right" w:pos="9355"/>
        </w:tabs>
        <w:rPr>
          <w:sz w:val="28"/>
          <w:szCs w:val="28"/>
        </w:rPr>
      </w:pPr>
    </w:p>
    <w:p w:rsidR="00E31603" w:rsidRDefault="00E31603" w:rsidP="00E31603">
      <w:pPr>
        <w:tabs>
          <w:tab w:val="right" w:pos="9355"/>
        </w:tabs>
        <w:rPr>
          <w:sz w:val="28"/>
          <w:szCs w:val="28"/>
        </w:rPr>
      </w:pPr>
    </w:p>
    <w:p w:rsidR="00772575" w:rsidRDefault="00772575" w:rsidP="00E31603">
      <w:pPr>
        <w:tabs>
          <w:tab w:val="right" w:pos="9355"/>
        </w:tabs>
        <w:rPr>
          <w:sz w:val="28"/>
          <w:szCs w:val="28"/>
        </w:rPr>
      </w:pPr>
    </w:p>
    <w:p w:rsidR="00E31603" w:rsidRDefault="00E31603" w:rsidP="00E31603">
      <w:pPr>
        <w:tabs>
          <w:tab w:val="right" w:pos="9355"/>
        </w:tabs>
        <w:rPr>
          <w:sz w:val="28"/>
          <w:szCs w:val="28"/>
        </w:rPr>
      </w:pPr>
    </w:p>
    <w:p w:rsidR="00E31603" w:rsidRDefault="00E31603" w:rsidP="00E31603">
      <w:pPr>
        <w:tabs>
          <w:tab w:val="right" w:pos="9355"/>
        </w:tabs>
      </w:pPr>
    </w:p>
    <w:tbl>
      <w:tblPr>
        <w:tblpPr w:leftFromText="180" w:rightFromText="180" w:vertAnchor="text" w:horzAnchor="margin" w:tblpXSpec="center" w:tblpY="-456"/>
        <w:tblOverlap w:val="never"/>
        <w:tblW w:w="10035" w:type="dxa"/>
        <w:tblLayout w:type="fixed"/>
        <w:tblLook w:val="04A0" w:firstRow="1" w:lastRow="0" w:firstColumn="1" w:lastColumn="0" w:noHBand="0" w:noVBand="1"/>
      </w:tblPr>
      <w:tblGrid>
        <w:gridCol w:w="4659"/>
        <w:gridCol w:w="5376"/>
      </w:tblGrid>
      <w:tr w:rsidR="00E31603" w:rsidTr="00E31603">
        <w:trPr>
          <w:gridBefore w:val="1"/>
          <w:wBefore w:w="4657" w:type="dxa"/>
          <w:trHeight w:val="360"/>
        </w:trPr>
        <w:tc>
          <w:tcPr>
            <w:tcW w:w="5374" w:type="dxa"/>
            <w:shd w:val="clear" w:color="auto" w:fill="FFFFFF"/>
            <w:noWrap/>
            <w:hideMark/>
          </w:tcPr>
          <w:p w:rsidR="00E31603" w:rsidRDefault="00E316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Приложение № 1</w:t>
            </w:r>
          </w:p>
        </w:tc>
      </w:tr>
      <w:tr w:rsidR="00E31603" w:rsidTr="00E31603">
        <w:trPr>
          <w:gridBefore w:val="1"/>
          <w:wBefore w:w="4657" w:type="dxa"/>
          <w:trHeight w:val="432"/>
        </w:trPr>
        <w:tc>
          <w:tcPr>
            <w:tcW w:w="5374" w:type="dxa"/>
            <w:hideMark/>
          </w:tcPr>
          <w:p w:rsidR="00E31603" w:rsidRDefault="00E31603">
            <w:pPr>
              <w:ind w:left="17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проекту указа Губернатора области            </w:t>
            </w:r>
          </w:p>
        </w:tc>
      </w:tr>
      <w:tr w:rsidR="00E31603" w:rsidTr="00E31603">
        <w:trPr>
          <w:gridBefore w:val="1"/>
          <w:wBefore w:w="4657" w:type="dxa"/>
          <w:trHeight w:val="375"/>
        </w:trPr>
        <w:tc>
          <w:tcPr>
            <w:tcW w:w="5374" w:type="dxa"/>
            <w:hideMark/>
          </w:tcPr>
          <w:p w:rsidR="00E31603" w:rsidRDefault="00E31603">
            <w:pPr>
              <w:ind w:firstLine="17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от_________№  __________</w:t>
            </w:r>
          </w:p>
        </w:tc>
      </w:tr>
      <w:tr w:rsidR="00E31603" w:rsidTr="00E31603">
        <w:trPr>
          <w:trHeight w:val="360"/>
        </w:trPr>
        <w:tc>
          <w:tcPr>
            <w:tcW w:w="10031" w:type="dxa"/>
            <w:gridSpan w:val="2"/>
            <w:vAlign w:val="bottom"/>
          </w:tcPr>
          <w:p w:rsidR="00E31603" w:rsidRDefault="00E3160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31603" w:rsidRDefault="00E3160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31603" w:rsidRDefault="00E316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Предельные (максимальные) индексы</w:t>
            </w:r>
          </w:p>
        </w:tc>
      </w:tr>
      <w:tr w:rsidR="00E31603" w:rsidTr="00E31603">
        <w:trPr>
          <w:trHeight w:val="360"/>
        </w:trPr>
        <w:tc>
          <w:tcPr>
            <w:tcW w:w="10031" w:type="dxa"/>
            <w:gridSpan w:val="2"/>
            <w:hideMark/>
          </w:tcPr>
          <w:p w:rsidR="00E31603" w:rsidRDefault="00E316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изменения размера вносимой гражданами платы за коммунальные услуги в муниципальных образованиях Оренбургской области на 2022 год</w:t>
            </w:r>
          </w:p>
        </w:tc>
      </w:tr>
      <w:tr w:rsidR="00E31603" w:rsidTr="00E31603">
        <w:trPr>
          <w:trHeight w:val="360"/>
        </w:trPr>
        <w:tc>
          <w:tcPr>
            <w:tcW w:w="10031" w:type="dxa"/>
            <w:gridSpan w:val="2"/>
            <w:vAlign w:val="center"/>
          </w:tcPr>
          <w:p w:rsidR="00E31603" w:rsidRDefault="00E31603">
            <w:pPr>
              <w:ind w:left="-284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31603" w:rsidTr="00E31603">
        <w:trPr>
          <w:trHeight w:val="360"/>
        </w:trPr>
        <w:tc>
          <w:tcPr>
            <w:tcW w:w="10031" w:type="dxa"/>
            <w:gridSpan w:val="2"/>
            <w:vAlign w:val="center"/>
          </w:tcPr>
          <w:p w:rsidR="00E31603" w:rsidRDefault="00E3160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E31603" w:rsidRDefault="00E31603" w:rsidP="00E31603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tbl>
      <w:tblPr>
        <w:tblpPr w:leftFromText="180" w:rightFromText="180" w:vertAnchor="text" w:horzAnchor="margin" w:tblpXSpec="center" w:tblpY="-1791"/>
        <w:tblOverlap w:val="never"/>
        <w:tblW w:w="10155" w:type="dxa"/>
        <w:tblLayout w:type="fixed"/>
        <w:tblLook w:val="04A0" w:firstRow="1" w:lastRow="0" w:firstColumn="1" w:lastColumn="0" w:noHBand="0" w:noVBand="1"/>
      </w:tblPr>
      <w:tblGrid>
        <w:gridCol w:w="625"/>
        <w:gridCol w:w="4113"/>
        <w:gridCol w:w="2685"/>
        <w:gridCol w:w="2732"/>
      </w:tblGrid>
      <w:tr w:rsidR="00E31603" w:rsidTr="00E31603">
        <w:trPr>
          <w:trHeight w:val="322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03" w:rsidRPr="0085640F" w:rsidRDefault="00E31603">
            <w:pPr>
              <w:jc w:val="center"/>
              <w:rPr>
                <w:color w:val="000000"/>
                <w:sz w:val="28"/>
                <w:szCs w:val="28"/>
              </w:rPr>
            </w:pPr>
            <w:r w:rsidRPr="0085640F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85640F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85640F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03" w:rsidRPr="0085640F" w:rsidRDefault="00E3160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5640F">
              <w:rPr>
                <w:color w:val="000000"/>
                <w:sz w:val="28"/>
                <w:szCs w:val="28"/>
              </w:rPr>
              <w:t>Наименование</w:t>
            </w:r>
          </w:p>
          <w:p w:rsidR="00E31603" w:rsidRPr="0085640F" w:rsidRDefault="00E31603">
            <w:pPr>
              <w:jc w:val="center"/>
              <w:rPr>
                <w:color w:val="000000"/>
                <w:sz w:val="28"/>
                <w:szCs w:val="28"/>
              </w:rPr>
            </w:pPr>
            <w:r w:rsidRPr="0085640F"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1603" w:rsidRPr="0085640F" w:rsidRDefault="00E31603">
            <w:pPr>
              <w:jc w:val="center"/>
              <w:rPr>
                <w:color w:val="000000"/>
                <w:sz w:val="28"/>
                <w:szCs w:val="28"/>
              </w:rPr>
            </w:pPr>
            <w:r w:rsidRPr="0085640F">
              <w:rPr>
                <w:color w:val="000000"/>
                <w:sz w:val="28"/>
                <w:szCs w:val="28"/>
              </w:rPr>
              <w:t>Предельный (максимальный) индекс по муниципальному образованию на первое полугодие 2022 г.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31603" w:rsidRPr="0085640F" w:rsidRDefault="00E31603">
            <w:pPr>
              <w:jc w:val="center"/>
              <w:rPr>
                <w:color w:val="000000"/>
                <w:sz w:val="28"/>
                <w:szCs w:val="28"/>
              </w:rPr>
            </w:pPr>
            <w:r w:rsidRPr="0085640F">
              <w:rPr>
                <w:color w:val="000000"/>
                <w:sz w:val="28"/>
                <w:szCs w:val="28"/>
              </w:rPr>
              <w:t>Предельный (максимальный) индекс по муниципальному образованию на второе полугодие 2022 г.</w:t>
            </w:r>
          </w:p>
        </w:tc>
      </w:tr>
      <w:tr w:rsidR="00E31603" w:rsidTr="00E31603">
        <w:trPr>
          <w:trHeight w:val="1002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03" w:rsidRPr="0085640F" w:rsidRDefault="00E316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03" w:rsidRPr="0085640F" w:rsidRDefault="00E316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603" w:rsidRPr="0085640F" w:rsidRDefault="00E316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603" w:rsidRPr="0085640F" w:rsidRDefault="00E31603">
            <w:pPr>
              <w:rPr>
                <w:color w:val="000000"/>
                <w:sz w:val="28"/>
                <w:szCs w:val="28"/>
              </w:rPr>
            </w:pPr>
          </w:p>
        </w:tc>
      </w:tr>
      <w:tr w:rsidR="00E31603" w:rsidTr="00E31603">
        <w:trPr>
          <w:trHeight w:val="13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603" w:rsidRPr="0085640F" w:rsidRDefault="008564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E31603" w:rsidRPr="0085640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1603" w:rsidRPr="0085640F" w:rsidRDefault="00E3160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5640F">
              <w:rPr>
                <w:color w:val="000000"/>
                <w:sz w:val="28"/>
                <w:szCs w:val="28"/>
              </w:rPr>
              <w:t>Сорочинский</w:t>
            </w:r>
            <w:proofErr w:type="spellEnd"/>
            <w:r w:rsidRPr="0085640F">
              <w:rPr>
                <w:color w:val="000000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03" w:rsidRPr="0085640F" w:rsidRDefault="00E31603">
            <w:pPr>
              <w:jc w:val="center"/>
              <w:rPr>
                <w:color w:val="000000"/>
                <w:sz w:val="28"/>
                <w:szCs w:val="28"/>
              </w:rPr>
            </w:pPr>
            <w:r w:rsidRPr="0085640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603" w:rsidRPr="0085640F" w:rsidRDefault="000836CE" w:rsidP="000836CE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85640F">
              <w:rPr>
                <w:rFonts w:eastAsiaTheme="minorEastAsia"/>
                <w:b/>
                <w:sz w:val="28"/>
                <w:szCs w:val="28"/>
              </w:rPr>
              <w:t>7,5</w:t>
            </w:r>
          </w:p>
        </w:tc>
      </w:tr>
    </w:tbl>
    <w:p w:rsidR="00E31603" w:rsidRDefault="00E31603" w:rsidP="00E316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1603" w:rsidRDefault="00E31603" w:rsidP="00E31603">
      <w:pPr>
        <w:rPr>
          <w:sz w:val="28"/>
          <w:szCs w:val="28"/>
        </w:rPr>
      </w:pPr>
    </w:p>
    <w:p w:rsidR="00E31603" w:rsidRDefault="00E31603" w:rsidP="00E31603">
      <w:pPr>
        <w:rPr>
          <w:sz w:val="28"/>
          <w:szCs w:val="28"/>
        </w:rPr>
      </w:pPr>
    </w:p>
    <w:p w:rsidR="00E31603" w:rsidRDefault="00E31603" w:rsidP="00E31603">
      <w:pPr>
        <w:rPr>
          <w:sz w:val="28"/>
          <w:szCs w:val="28"/>
        </w:rPr>
      </w:pPr>
    </w:p>
    <w:p w:rsidR="00E31603" w:rsidRDefault="00E31603" w:rsidP="00E31603">
      <w:pPr>
        <w:rPr>
          <w:sz w:val="28"/>
          <w:szCs w:val="28"/>
        </w:rPr>
      </w:pPr>
    </w:p>
    <w:p w:rsidR="00E31603" w:rsidRDefault="00E31603" w:rsidP="00E31603">
      <w:pPr>
        <w:rPr>
          <w:sz w:val="28"/>
          <w:szCs w:val="28"/>
        </w:rPr>
      </w:pPr>
    </w:p>
    <w:p w:rsidR="00E31603" w:rsidRDefault="00E31603" w:rsidP="00E31603">
      <w:pPr>
        <w:rPr>
          <w:sz w:val="28"/>
          <w:szCs w:val="28"/>
        </w:rPr>
      </w:pPr>
    </w:p>
    <w:p w:rsidR="00E31603" w:rsidRDefault="00E31603" w:rsidP="00E31603">
      <w:pPr>
        <w:rPr>
          <w:sz w:val="28"/>
          <w:szCs w:val="28"/>
        </w:rPr>
      </w:pPr>
    </w:p>
    <w:p w:rsidR="00E31603" w:rsidRDefault="00E31603" w:rsidP="00E31603">
      <w:pPr>
        <w:rPr>
          <w:sz w:val="28"/>
          <w:szCs w:val="28"/>
        </w:rPr>
      </w:pPr>
    </w:p>
    <w:p w:rsidR="00E31603" w:rsidRDefault="00E31603" w:rsidP="00E31603">
      <w:pPr>
        <w:rPr>
          <w:sz w:val="28"/>
          <w:szCs w:val="28"/>
        </w:rPr>
      </w:pPr>
    </w:p>
    <w:p w:rsidR="00E31603" w:rsidRDefault="00E31603" w:rsidP="00E31603">
      <w:pPr>
        <w:rPr>
          <w:sz w:val="28"/>
          <w:szCs w:val="28"/>
        </w:rPr>
      </w:pPr>
    </w:p>
    <w:p w:rsidR="00E31603" w:rsidRDefault="00E31603" w:rsidP="00E31603">
      <w:pPr>
        <w:rPr>
          <w:sz w:val="28"/>
          <w:szCs w:val="28"/>
        </w:rPr>
      </w:pPr>
    </w:p>
    <w:p w:rsidR="00E31603" w:rsidRDefault="00E31603" w:rsidP="00E31603">
      <w:pPr>
        <w:rPr>
          <w:sz w:val="28"/>
          <w:szCs w:val="28"/>
        </w:rPr>
      </w:pPr>
    </w:p>
    <w:p w:rsidR="00E31603" w:rsidRDefault="00E31603" w:rsidP="00E31603">
      <w:pPr>
        <w:rPr>
          <w:sz w:val="28"/>
          <w:szCs w:val="28"/>
        </w:rPr>
      </w:pPr>
    </w:p>
    <w:p w:rsidR="00E31603" w:rsidRDefault="00E31603" w:rsidP="00E31603">
      <w:pPr>
        <w:rPr>
          <w:sz w:val="28"/>
          <w:szCs w:val="28"/>
        </w:rPr>
      </w:pPr>
    </w:p>
    <w:p w:rsidR="00E31603" w:rsidRDefault="00E31603" w:rsidP="00E31603">
      <w:pPr>
        <w:rPr>
          <w:sz w:val="28"/>
          <w:szCs w:val="28"/>
        </w:rPr>
      </w:pPr>
    </w:p>
    <w:p w:rsidR="00E31603" w:rsidRDefault="00E31603" w:rsidP="00E31603">
      <w:pPr>
        <w:rPr>
          <w:sz w:val="28"/>
          <w:szCs w:val="28"/>
        </w:rPr>
      </w:pPr>
    </w:p>
    <w:p w:rsidR="00E31603" w:rsidRDefault="00E31603" w:rsidP="00E31603">
      <w:pPr>
        <w:rPr>
          <w:sz w:val="28"/>
          <w:szCs w:val="28"/>
        </w:rPr>
      </w:pPr>
    </w:p>
    <w:p w:rsidR="00E31603" w:rsidRDefault="00E31603" w:rsidP="00E31603">
      <w:pPr>
        <w:rPr>
          <w:sz w:val="28"/>
          <w:szCs w:val="28"/>
        </w:rPr>
      </w:pPr>
    </w:p>
    <w:p w:rsidR="00E31603" w:rsidRDefault="00E31603" w:rsidP="00E31603">
      <w:pPr>
        <w:rPr>
          <w:sz w:val="28"/>
          <w:szCs w:val="28"/>
        </w:rPr>
      </w:pPr>
    </w:p>
    <w:p w:rsidR="00E31603" w:rsidRDefault="00E31603" w:rsidP="00E31603">
      <w:pPr>
        <w:rPr>
          <w:sz w:val="28"/>
          <w:szCs w:val="28"/>
        </w:rPr>
      </w:pPr>
    </w:p>
    <w:p w:rsidR="00E31603" w:rsidRDefault="00E31603" w:rsidP="00E31603">
      <w:pPr>
        <w:rPr>
          <w:sz w:val="28"/>
          <w:szCs w:val="28"/>
        </w:rPr>
      </w:pPr>
    </w:p>
    <w:p w:rsidR="00E31603" w:rsidRDefault="00E31603" w:rsidP="00E31603">
      <w:pPr>
        <w:rPr>
          <w:sz w:val="28"/>
          <w:szCs w:val="28"/>
        </w:rPr>
      </w:pPr>
    </w:p>
    <w:p w:rsidR="00E31603" w:rsidRDefault="00E31603" w:rsidP="00E31603">
      <w:pPr>
        <w:rPr>
          <w:sz w:val="28"/>
          <w:szCs w:val="28"/>
        </w:rPr>
      </w:pPr>
    </w:p>
    <w:p w:rsidR="00E31603" w:rsidRDefault="00E31603" w:rsidP="00E31603">
      <w:pPr>
        <w:ind w:firstLine="5670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E31603" w:rsidRDefault="00E31603" w:rsidP="00E31603">
      <w:pPr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к проекту указа </w:t>
      </w:r>
    </w:p>
    <w:p w:rsidR="00E31603" w:rsidRDefault="00E31603" w:rsidP="00E31603">
      <w:pPr>
        <w:ind w:firstLine="5670"/>
        <w:rPr>
          <w:sz w:val="28"/>
          <w:szCs w:val="28"/>
        </w:rPr>
      </w:pPr>
      <w:r>
        <w:rPr>
          <w:sz w:val="28"/>
          <w:szCs w:val="28"/>
        </w:rPr>
        <w:t>Губернатора области</w:t>
      </w:r>
    </w:p>
    <w:p w:rsidR="00E31603" w:rsidRDefault="00E31603" w:rsidP="00E31603">
      <w:pPr>
        <w:ind w:firstLine="5670"/>
        <w:rPr>
          <w:sz w:val="28"/>
          <w:szCs w:val="28"/>
        </w:rPr>
      </w:pPr>
      <w:r>
        <w:rPr>
          <w:sz w:val="28"/>
          <w:szCs w:val="28"/>
        </w:rPr>
        <w:t>от __________№ _________</w:t>
      </w:r>
      <w:bookmarkStart w:id="1" w:name="RANGE_A1_D590"/>
      <w:bookmarkEnd w:id="1"/>
    </w:p>
    <w:p w:rsidR="00E31603" w:rsidRDefault="00E31603" w:rsidP="00E31603">
      <w:pPr>
        <w:jc w:val="center"/>
        <w:rPr>
          <w:sz w:val="28"/>
          <w:szCs w:val="28"/>
        </w:rPr>
      </w:pPr>
    </w:p>
    <w:p w:rsidR="00E31603" w:rsidRDefault="00E31603" w:rsidP="00E31603">
      <w:pPr>
        <w:ind w:firstLine="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Обоснование </w:t>
      </w:r>
    </w:p>
    <w:p w:rsidR="00E31603" w:rsidRDefault="00E31603" w:rsidP="00E31603">
      <w:pPr>
        <w:ind w:firstLine="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величины предельных (максимальных) индексов </w:t>
      </w:r>
    </w:p>
    <w:p w:rsidR="00E31603" w:rsidRDefault="00E31603" w:rsidP="00E31603">
      <w:pPr>
        <w:ind w:firstLine="4"/>
        <w:jc w:val="center"/>
        <w:rPr>
          <w:sz w:val="28"/>
          <w:szCs w:val="28"/>
        </w:rPr>
      </w:pPr>
      <w:r>
        <w:rPr>
          <w:sz w:val="28"/>
          <w:szCs w:val="28"/>
        </w:rPr>
        <w:t>изменения размера вносимой гражданами платы за коммунальные услуги</w:t>
      </w:r>
    </w:p>
    <w:p w:rsidR="00E31603" w:rsidRDefault="00E31603" w:rsidP="00E31603">
      <w:pPr>
        <w:ind w:firstLine="4"/>
        <w:jc w:val="center"/>
        <w:rPr>
          <w:sz w:val="28"/>
          <w:szCs w:val="28"/>
        </w:rPr>
      </w:pPr>
      <w:r>
        <w:rPr>
          <w:sz w:val="28"/>
          <w:szCs w:val="28"/>
        </w:rPr>
        <w:t>в муниципальных образованиях Оренбургской области на второе полугодие 2022 года</w:t>
      </w:r>
    </w:p>
    <w:p w:rsidR="00E31603" w:rsidRDefault="00E31603" w:rsidP="00E31603">
      <w:pPr>
        <w:spacing w:line="360" w:lineRule="auto"/>
        <w:jc w:val="both"/>
        <w:rPr>
          <w:sz w:val="28"/>
          <w:szCs w:val="28"/>
        </w:rPr>
      </w:pPr>
    </w:p>
    <w:tbl>
      <w:tblPr>
        <w:tblW w:w="10452" w:type="dxa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9"/>
        <w:gridCol w:w="2127"/>
        <w:gridCol w:w="7796"/>
      </w:tblGrid>
      <w:tr w:rsidR="00E31603" w:rsidTr="0085640F">
        <w:trPr>
          <w:trHeight w:val="28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603" w:rsidRPr="0085640F" w:rsidRDefault="0085640F">
            <w:pPr>
              <w:ind w:firstLine="4"/>
              <w:jc w:val="center"/>
              <w:rPr>
                <w:sz w:val="28"/>
                <w:szCs w:val="28"/>
              </w:rPr>
            </w:pPr>
            <w:r w:rsidRPr="0085640F">
              <w:rPr>
                <w:sz w:val="28"/>
                <w:szCs w:val="28"/>
              </w:rPr>
              <w:t>1</w:t>
            </w:r>
            <w:r w:rsidR="00E31603" w:rsidRPr="0085640F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603" w:rsidRPr="0085640F" w:rsidRDefault="00E31603">
            <w:pPr>
              <w:ind w:firstLine="4"/>
              <w:rPr>
                <w:sz w:val="28"/>
                <w:szCs w:val="28"/>
              </w:rPr>
            </w:pPr>
            <w:proofErr w:type="spellStart"/>
            <w:r w:rsidRPr="0085640F">
              <w:rPr>
                <w:sz w:val="28"/>
                <w:szCs w:val="28"/>
              </w:rPr>
              <w:t>Сорочинский</w:t>
            </w:r>
            <w:proofErr w:type="spellEnd"/>
            <w:r w:rsidRPr="0085640F"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FD0" w:rsidRPr="0085640F" w:rsidRDefault="00E31603" w:rsidP="00A61FD0">
            <w:pPr>
              <w:ind w:firstLine="4"/>
              <w:jc w:val="both"/>
              <w:rPr>
                <w:sz w:val="28"/>
                <w:szCs w:val="28"/>
                <w:highlight w:val="yellow"/>
              </w:rPr>
            </w:pPr>
            <w:r w:rsidRPr="0085640F">
              <w:rPr>
                <w:sz w:val="28"/>
                <w:szCs w:val="28"/>
              </w:rPr>
              <w:t xml:space="preserve">а) </w:t>
            </w:r>
            <w:r w:rsidR="00A61FD0" w:rsidRPr="0085640F">
              <w:rPr>
                <w:sz w:val="28"/>
                <w:szCs w:val="28"/>
              </w:rPr>
              <w:t>предельный (максимальный) индекс рассчитан для домовладения со следующим типом благоустройства:  водоснабжением, водоотведением, электроснабжением, газоснабжением, обращением с ТКО, с набором коммунальных услуг:</w:t>
            </w:r>
          </w:p>
          <w:p w:rsidR="00A61FD0" w:rsidRPr="0085640F" w:rsidRDefault="00A61FD0" w:rsidP="00A61FD0">
            <w:pPr>
              <w:jc w:val="both"/>
              <w:rPr>
                <w:sz w:val="28"/>
                <w:szCs w:val="28"/>
              </w:rPr>
            </w:pPr>
            <w:r w:rsidRPr="0085640F">
              <w:rPr>
                <w:sz w:val="28"/>
                <w:szCs w:val="28"/>
              </w:rPr>
              <w:t>холодное водоснабжение: при объеме потребления 4,44 куб. метра с тарифом 39,51 руб./куб. метр с приростом к декабрю 2021 года  27,08  процента;</w:t>
            </w:r>
          </w:p>
          <w:p w:rsidR="00A61FD0" w:rsidRPr="0085640F" w:rsidRDefault="00A61FD0" w:rsidP="00A61FD0">
            <w:pPr>
              <w:jc w:val="both"/>
              <w:rPr>
                <w:sz w:val="28"/>
                <w:szCs w:val="28"/>
              </w:rPr>
            </w:pPr>
            <w:r w:rsidRPr="0085640F">
              <w:rPr>
                <w:sz w:val="28"/>
                <w:szCs w:val="28"/>
              </w:rPr>
              <w:t xml:space="preserve">водоотведение: при объеме потребления 7,60 куб. метра с тарифом 60,46 руб./куб. метр с приростом к декабрю 2021 года                              4,06  процента; </w:t>
            </w:r>
          </w:p>
          <w:p w:rsidR="00A61FD0" w:rsidRPr="0085640F" w:rsidRDefault="00A61FD0" w:rsidP="00A61FD0">
            <w:pPr>
              <w:jc w:val="both"/>
              <w:rPr>
                <w:sz w:val="28"/>
                <w:szCs w:val="28"/>
              </w:rPr>
            </w:pPr>
            <w:r w:rsidRPr="0085640F">
              <w:rPr>
                <w:sz w:val="28"/>
                <w:szCs w:val="28"/>
              </w:rPr>
              <w:t>электроснабжение: при объеме потребления 95,0 кВт с тарифом 3,47) руб./</w:t>
            </w:r>
            <w:proofErr w:type="spellStart"/>
            <w:r w:rsidRPr="0085640F">
              <w:rPr>
                <w:sz w:val="28"/>
                <w:szCs w:val="28"/>
              </w:rPr>
              <w:t>кВт</w:t>
            </w:r>
            <w:r w:rsidRPr="0085640F">
              <w:rPr>
                <w:rFonts w:ascii="Cambria Math" w:hAnsi="Cambria Math"/>
                <w:sz w:val="28"/>
                <w:szCs w:val="28"/>
              </w:rPr>
              <w:t>⋅</w:t>
            </w:r>
            <w:proofErr w:type="gramStart"/>
            <w:r w:rsidRPr="0085640F">
              <w:rPr>
                <w:sz w:val="28"/>
                <w:szCs w:val="28"/>
              </w:rPr>
              <w:t>ч</w:t>
            </w:r>
            <w:proofErr w:type="spellEnd"/>
            <w:proofErr w:type="gramEnd"/>
            <w:r w:rsidRPr="0085640F">
              <w:rPr>
                <w:sz w:val="28"/>
                <w:szCs w:val="28"/>
              </w:rPr>
              <w:t xml:space="preserve"> с приростом к декабрю 2021 года                              5,15  процента;  </w:t>
            </w:r>
          </w:p>
          <w:p w:rsidR="00A61FD0" w:rsidRPr="0085640F" w:rsidRDefault="00A61FD0" w:rsidP="00A61FD0">
            <w:pPr>
              <w:ind w:firstLine="4"/>
              <w:jc w:val="both"/>
              <w:rPr>
                <w:sz w:val="28"/>
                <w:szCs w:val="28"/>
              </w:rPr>
            </w:pPr>
            <w:r w:rsidRPr="0085640F">
              <w:rPr>
                <w:sz w:val="28"/>
                <w:szCs w:val="28"/>
              </w:rPr>
              <w:t>газоснабжение: при объеме потребления 10,00 куб. метра, с тарифом 7,183) руб./куб. метр с приростом к декабрю 2021 года 5,0  процента;</w:t>
            </w:r>
          </w:p>
          <w:p w:rsidR="00A61FD0" w:rsidRPr="0085640F" w:rsidRDefault="00A61FD0" w:rsidP="00A61FD0">
            <w:pPr>
              <w:ind w:firstLine="4"/>
              <w:jc w:val="both"/>
              <w:rPr>
                <w:sz w:val="28"/>
                <w:szCs w:val="28"/>
              </w:rPr>
            </w:pPr>
            <w:r w:rsidRPr="0085640F">
              <w:rPr>
                <w:sz w:val="28"/>
                <w:szCs w:val="28"/>
              </w:rPr>
              <w:t>обращение с твердыми коммунальными отходами: при объеме потребления 31,00 кг/чел. с тарифом 2 711,27) руб./тонна с приростом к декабрю 2021 года 3,7 процента;</w:t>
            </w:r>
          </w:p>
          <w:p w:rsidR="00E31603" w:rsidRPr="0085640F" w:rsidRDefault="00AA574D" w:rsidP="00A61FD0">
            <w:pPr>
              <w:ind w:firstLine="4"/>
              <w:jc w:val="both"/>
              <w:rPr>
                <w:sz w:val="28"/>
                <w:szCs w:val="28"/>
              </w:rPr>
            </w:pPr>
            <w:r w:rsidRPr="0085640F">
              <w:rPr>
                <w:sz w:val="28"/>
                <w:szCs w:val="28"/>
              </w:rPr>
              <w:t>б</w:t>
            </w:r>
            <w:r w:rsidR="00A61FD0" w:rsidRPr="0085640F">
              <w:rPr>
                <w:sz w:val="28"/>
                <w:szCs w:val="28"/>
              </w:rPr>
              <w:t xml:space="preserve">) </w:t>
            </w:r>
            <w:r w:rsidR="00E31603" w:rsidRPr="0085640F">
              <w:rPr>
                <w:sz w:val="28"/>
                <w:szCs w:val="28"/>
              </w:rPr>
              <w:t>численность населения, в отношении которого изменение размера платы за коммунальные услуги равно установленному предельному индексу, –  4</w:t>
            </w:r>
            <w:r w:rsidRPr="0085640F">
              <w:rPr>
                <w:sz w:val="28"/>
                <w:szCs w:val="28"/>
              </w:rPr>
              <w:t>47</w:t>
            </w:r>
            <w:r w:rsidR="00E31603" w:rsidRPr="0085640F">
              <w:rPr>
                <w:sz w:val="28"/>
                <w:szCs w:val="28"/>
              </w:rPr>
              <w:t xml:space="preserve"> человека, что составляет от общей численности населения:</w:t>
            </w:r>
          </w:p>
          <w:p w:rsidR="00E31603" w:rsidRPr="0085640F" w:rsidRDefault="00E31603">
            <w:pPr>
              <w:ind w:firstLine="4"/>
              <w:jc w:val="both"/>
              <w:rPr>
                <w:sz w:val="28"/>
                <w:szCs w:val="28"/>
              </w:rPr>
            </w:pPr>
            <w:r w:rsidRPr="0085640F">
              <w:rPr>
                <w:sz w:val="28"/>
                <w:szCs w:val="28"/>
              </w:rPr>
              <w:t xml:space="preserve">муниципального образования –  </w:t>
            </w:r>
            <w:r w:rsidR="00AA574D" w:rsidRPr="0085640F">
              <w:rPr>
                <w:sz w:val="28"/>
                <w:szCs w:val="28"/>
              </w:rPr>
              <w:t>1,14</w:t>
            </w:r>
            <w:r w:rsidRPr="0085640F">
              <w:rPr>
                <w:sz w:val="28"/>
                <w:szCs w:val="28"/>
              </w:rPr>
              <w:t xml:space="preserve"> процента;</w:t>
            </w:r>
          </w:p>
          <w:p w:rsidR="00E31603" w:rsidRPr="0085640F" w:rsidRDefault="00E31603">
            <w:pPr>
              <w:ind w:firstLine="4"/>
              <w:jc w:val="both"/>
              <w:rPr>
                <w:sz w:val="28"/>
                <w:szCs w:val="28"/>
              </w:rPr>
            </w:pPr>
            <w:r w:rsidRPr="0085640F">
              <w:rPr>
                <w:sz w:val="28"/>
                <w:szCs w:val="28"/>
              </w:rPr>
              <w:t>Оренбургской области –  0,</w:t>
            </w:r>
            <w:r w:rsidR="00AA574D" w:rsidRPr="0085640F">
              <w:rPr>
                <w:sz w:val="28"/>
                <w:szCs w:val="28"/>
              </w:rPr>
              <w:t>0</w:t>
            </w:r>
            <w:r w:rsidRPr="0085640F">
              <w:rPr>
                <w:sz w:val="28"/>
                <w:szCs w:val="28"/>
              </w:rPr>
              <w:t>2 процента.</w:t>
            </w:r>
          </w:p>
          <w:p w:rsidR="00E31603" w:rsidRPr="0085640F" w:rsidRDefault="00E31603">
            <w:pPr>
              <w:ind w:firstLine="4"/>
              <w:jc w:val="both"/>
              <w:rPr>
                <w:sz w:val="28"/>
                <w:szCs w:val="28"/>
              </w:rPr>
            </w:pPr>
            <w:r w:rsidRPr="0085640F">
              <w:rPr>
                <w:rFonts w:eastAsia="Calibri"/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(или менее) установленному индексу по Оренбургской области</w:t>
            </w:r>
            <w:r w:rsidRPr="0085640F">
              <w:rPr>
                <w:sz w:val="28"/>
                <w:szCs w:val="28"/>
              </w:rPr>
              <w:t xml:space="preserve">, –                       </w:t>
            </w:r>
            <w:r w:rsidR="00096039" w:rsidRPr="0085640F">
              <w:rPr>
                <w:sz w:val="28"/>
                <w:szCs w:val="28"/>
              </w:rPr>
              <w:t>1176</w:t>
            </w:r>
            <w:r w:rsidRPr="0085640F">
              <w:rPr>
                <w:sz w:val="28"/>
                <w:szCs w:val="28"/>
              </w:rPr>
              <w:t xml:space="preserve"> человек, что составляет от численности населения:</w:t>
            </w:r>
          </w:p>
          <w:p w:rsidR="00E31603" w:rsidRPr="0085640F" w:rsidRDefault="00E31603">
            <w:pPr>
              <w:ind w:firstLine="4"/>
              <w:jc w:val="both"/>
              <w:rPr>
                <w:sz w:val="28"/>
                <w:szCs w:val="28"/>
              </w:rPr>
            </w:pPr>
            <w:r w:rsidRPr="0085640F">
              <w:rPr>
                <w:sz w:val="28"/>
                <w:szCs w:val="28"/>
              </w:rPr>
              <w:t xml:space="preserve">муниципального образования –   </w:t>
            </w:r>
            <w:r w:rsidR="00096039" w:rsidRPr="0085640F">
              <w:rPr>
                <w:sz w:val="28"/>
                <w:szCs w:val="28"/>
              </w:rPr>
              <w:t>3,0</w:t>
            </w:r>
            <w:r w:rsidRPr="0085640F">
              <w:rPr>
                <w:sz w:val="28"/>
                <w:szCs w:val="28"/>
              </w:rPr>
              <w:t xml:space="preserve"> процента;</w:t>
            </w:r>
          </w:p>
          <w:p w:rsidR="00E31603" w:rsidRPr="0085640F" w:rsidRDefault="00E31603">
            <w:pPr>
              <w:ind w:firstLine="4"/>
              <w:jc w:val="both"/>
              <w:rPr>
                <w:sz w:val="28"/>
                <w:szCs w:val="28"/>
              </w:rPr>
            </w:pPr>
            <w:r w:rsidRPr="0085640F">
              <w:rPr>
                <w:sz w:val="28"/>
                <w:szCs w:val="28"/>
              </w:rPr>
              <w:t xml:space="preserve">Оренбургской области –  </w:t>
            </w:r>
            <w:r w:rsidR="00096039" w:rsidRPr="0085640F">
              <w:rPr>
                <w:sz w:val="28"/>
                <w:szCs w:val="28"/>
              </w:rPr>
              <w:t>0,06</w:t>
            </w:r>
            <w:r w:rsidRPr="0085640F">
              <w:rPr>
                <w:sz w:val="28"/>
                <w:szCs w:val="28"/>
              </w:rPr>
              <w:t xml:space="preserve"> процента.</w:t>
            </w:r>
          </w:p>
          <w:p w:rsidR="00E31603" w:rsidRPr="0085640F" w:rsidRDefault="00E31603">
            <w:pPr>
              <w:ind w:firstLine="4"/>
              <w:jc w:val="both"/>
              <w:rPr>
                <w:sz w:val="28"/>
                <w:szCs w:val="28"/>
              </w:rPr>
            </w:pPr>
            <w:r w:rsidRPr="0085640F">
              <w:rPr>
                <w:rFonts w:eastAsia="Calibri"/>
                <w:sz w:val="28"/>
                <w:szCs w:val="28"/>
              </w:rPr>
              <w:t xml:space="preserve">Численность населения, изменение размера платы за </w:t>
            </w:r>
            <w:r w:rsidRPr="0085640F">
              <w:rPr>
                <w:rFonts w:eastAsia="Calibri"/>
                <w:sz w:val="28"/>
                <w:szCs w:val="28"/>
              </w:rPr>
              <w:lastRenderedPageBreak/>
              <w:t xml:space="preserve">коммунальные услуги в отношении которого более установленного индекса по Оренбургской области, но менее (или равно) установленного предельного индекса, превышающего установленный индекс по Оренбургской области  не более чем на величину отклонения по Оренбургской области, –  </w:t>
            </w:r>
            <w:r w:rsidR="00096039" w:rsidRPr="0085640F">
              <w:rPr>
                <w:rFonts w:eastAsia="Calibri"/>
                <w:sz w:val="28"/>
                <w:szCs w:val="28"/>
              </w:rPr>
              <w:t>17128</w:t>
            </w:r>
            <w:r w:rsidRPr="0085640F">
              <w:rPr>
                <w:rFonts w:eastAsia="Calibri"/>
                <w:sz w:val="28"/>
                <w:szCs w:val="28"/>
              </w:rPr>
              <w:t xml:space="preserve"> человек, </w:t>
            </w:r>
            <w:r w:rsidRPr="0085640F">
              <w:rPr>
                <w:sz w:val="28"/>
                <w:szCs w:val="28"/>
              </w:rPr>
              <w:t xml:space="preserve"> что составляет от численности населения:</w:t>
            </w:r>
          </w:p>
          <w:p w:rsidR="00E31603" w:rsidRPr="0085640F" w:rsidRDefault="00E31603">
            <w:pPr>
              <w:ind w:firstLine="4"/>
              <w:jc w:val="both"/>
              <w:rPr>
                <w:sz w:val="28"/>
                <w:szCs w:val="28"/>
              </w:rPr>
            </w:pPr>
            <w:r w:rsidRPr="0085640F">
              <w:rPr>
                <w:sz w:val="28"/>
                <w:szCs w:val="28"/>
              </w:rPr>
              <w:t>муниципального образования –  43,70 процента;</w:t>
            </w:r>
          </w:p>
          <w:p w:rsidR="00E31603" w:rsidRPr="0085640F" w:rsidRDefault="00E31603" w:rsidP="00096039">
            <w:pPr>
              <w:ind w:firstLine="4"/>
              <w:jc w:val="both"/>
              <w:rPr>
                <w:sz w:val="28"/>
                <w:szCs w:val="28"/>
              </w:rPr>
            </w:pPr>
            <w:r w:rsidRPr="0085640F">
              <w:rPr>
                <w:sz w:val="28"/>
                <w:szCs w:val="28"/>
              </w:rPr>
              <w:t xml:space="preserve">Оренбургской области –  </w:t>
            </w:r>
            <w:r w:rsidR="00096039" w:rsidRPr="0085640F">
              <w:rPr>
                <w:sz w:val="28"/>
                <w:szCs w:val="28"/>
              </w:rPr>
              <w:t>0,90</w:t>
            </w:r>
            <w:r w:rsidRPr="0085640F">
              <w:rPr>
                <w:sz w:val="28"/>
                <w:szCs w:val="28"/>
              </w:rPr>
              <w:t xml:space="preserve"> процента.</w:t>
            </w:r>
          </w:p>
          <w:p w:rsidR="00E31603" w:rsidRPr="0085640F" w:rsidRDefault="00E31603">
            <w:pPr>
              <w:ind w:firstLine="4"/>
              <w:jc w:val="both"/>
              <w:rPr>
                <w:sz w:val="28"/>
                <w:szCs w:val="28"/>
              </w:rPr>
            </w:pPr>
            <w:r w:rsidRPr="0085640F">
              <w:rPr>
                <w:rFonts w:eastAsia="Calibri"/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Оренбургской области, –                </w:t>
            </w:r>
            <w:r w:rsidR="00096039" w:rsidRPr="0085640F">
              <w:rPr>
                <w:rFonts w:eastAsia="Calibri"/>
                <w:sz w:val="28"/>
                <w:szCs w:val="28"/>
              </w:rPr>
              <w:t>20444</w:t>
            </w:r>
            <w:r w:rsidRPr="0085640F">
              <w:rPr>
                <w:rFonts w:eastAsia="Calibri"/>
                <w:sz w:val="28"/>
                <w:szCs w:val="28"/>
              </w:rPr>
              <w:t xml:space="preserve"> человек</w:t>
            </w:r>
            <w:r w:rsidR="00096039" w:rsidRPr="0085640F">
              <w:rPr>
                <w:rFonts w:eastAsia="Calibri"/>
                <w:sz w:val="28"/>
                <w:szCs w:val="28"/>
              </w:rPr>
              <w:t>а</w:t>
            </w:r>
            <w:r w:rsidRPr="0085640F">
              <w:rPr>
                <w:rFonts w:eastAsia="Calibri"/>
                <w:sz w:val="28"/>
                <w:szCs w:val="28"/>
              </w:rPr>
              <w:t xml:space="preserve">, </w:t>
            </w:r>
            <w:r w:rsidRPr="0085640F">
              <w:rPr>
                <w:sz w:val="28"/>
                <w:szCs w:val="28"/>
              </w:rPr>
              <w:t xml:space="preserve"> что составляет от численности населения:</w:t>
            </w:r>
          </w:p>
          <w:p w:rsidR="00E31603" w:rsidRPr="0085640F" w:rsidRDefault="00E31603">
            <w:pPr>
              <w:ind w:firstLine="4"/>
              <w:jc w:val="both"/>
              <w:rPr>
                <w:sz w:val="28"/>
                <w:szCs w:val="28"/>
              </w:rPr>
            </w:pPr>
            <w:r w:rsidRPr="0085640F">
              <w:rPr>
                <w:sz w:val="28"/>
                <w:szCs w:val="28"/>
              </w:rPr>
              <w:t>муниципального образования –  52,16 процента;</w:t>
            </w:r>
          </w:p>
          <w:p w:rsidR="00E31603" w:rsidRPr="0085640F" w:rsidRDefault="00E31603">
            <w:pPr>
              <w:jc w:val="both"/>
              <w:rPr>
                <w:rFonts w:eastAsia="Calibri"/>
                <w:sz w:val="28"/>
                <w:szCs w:val="28"/>
              </w:rPr>
            </w:pPr>
            <w:r w:rsidRPr="0085640F">
              <w:rPr>
                <w:sz w:val="28"/>
                <w:szCs w:val="28"/>
              </w:rPr>
              <w:t>Оренбургской области –  1,</w:t>
            </w:r>
            <w:r w:rsidR="00096039" w:rsidRPr="0085640F">
              <w:rPr>
                <w:sz w:val="28"/>
                <w:szCs w:val="28"/>
              </w:rPr>
              <w:t>08</w:t>
            </w:r>
            <w:r w:rsidRPr="0085640F">
              <w:rPr>
                <w:sz w:val="28"/>
                <w:szCs w:val="28"/>
              </w:rPr>
              <w:t xml:space="preserve"> процента.</w:t>
            </w:r>
          </w:p>
          <w:p w:rsidR="00E31603" w:rsidRPr="0085640F" w:rsidRDefault="00E31603">
            <w:pPr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85640F">
              <w:rPr>
                <w:rFonts w:eastAsia="Calibri"/>
                <w:sz w:val="28"/>
                <w:szCs w:val="28"/>
              </w:rPr>
              <w:t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Оренбургской области, с разбивкой по месяцам:  июль – 0,3</w:t>
            </w:r>
            <w:r w:rsidR="00DB6E68" w:rsidRPr="0085640F">
              <w:rPr>
                <w:rFonts w:eastAsia="Calibri"/>
                <w:sz w:val="28"/>
                <w:szCs w:val="28"/>
              </w:rPr>
              <w:t>12</w:t>
            </w:r>
            <w:r w:rsidRPr="0085640F">
              <w:rPr>
                <w:rFonts w:eastAsia="Calibri"/>
                <w:sz w:val="28"/>
                <w:szCs w:val="28"/>
              </w:rPr>
              <w:t xml:space="preserve"> тыс. руб.;  август – 0,</w:t>
            </w:r>
            <w:r w:rsidR="00DB6E68" w:rsidRPr="0085640F">
              <w:rPr>
                <w:rFonts w:eastAsia="Calibri"/>
                <w:sz w:val="28"/>
                <w:szCs w:val="28"/>
              </w:rPr>
              <w:t xml:space="preserve"> 312</w:t>
            </w:r>
            <w:r w:rsidRPr="0085640F">
              <w:rPr>
                <w:rFonts w:eastAsia="Calibri"/>
                <w:sz w:val="28"/>
                <w:szCs w:val="28"/>
              </w:rPr>
              <w:t xml:space="preserve"> тыс. руб.;  сентябрь – 0,</w:t>
            </w:r>
            <w:r w:rsidR="00DB6E68" w:rsidRPr="0085640F">
              <w:rPr>
                <w:rFonts w:eastAsia="Calibri"/>
                <w:sz w:val="28"/>
                <w:szCs w:val="28"/>
              </w:rPr>
              <w:t xml:space="preserve"> 312</w:t>
            </w:r>
            <w:r w:rsidRPr="0085640F">
              <w:rPr>
                <w:rFonts w:eastAsia="Calibri"/>
                <w:sz w:val="28"/>
                <w:szCs w:val="28"/>
              </w:rPr>
              <w:t xml:space="preserve"> тыс. руб.;  октябрь – 0,</w:t>
            </w:r>
            <w:r w:rsidR="00DB6E68" w:rsidRPr="0085640F">
              <w:rPr>
                <w:rFonts w:eastAsia="Calibri"/>
                <w:sz w:val="28"/>
                <w:szCs w:val="28"/>
              </w:rPr>
              <w:t xml:space="preserve"> 312</w:t>
            </w:r>
            <w:r w:rsidRPr="0085640F">
              <w:rPr>
                <w:rFonts w:eastAsia="Calibri"/>
                <w:sz w:val="28"/>
                <w:szCs w:val="28"/>
              </w:rPr>
              <w:t xml:space="preserve"> тыс. руб.;  ноябрь – 0,</w:t>
            </w:r>
            <w:r w:rsidR="00DB6E68" w:rsidRPr="0085640F">
              <w:rPr>
                <w:rFonts w:eastAsia="Calibri"/>
                <w:sz w:val="28"/>
                <w:szCs w:val="28"/>
              </w:rPr>
              <w:t xml:space="preserve"> 312</w:t>
            </w:r>
            <w:r w:rsidRPr="0085640F">
              <w:rPr>
                <w:rFonts w:eastAsia="Calibri"/>
                <w:sz w:val="28"/>
                <w:szCs w:val="28"/>
              </w:rPr>
              <w:t xml:space="preserve"> тыс. руб.;  декабрь – 0,</w:t>
            </w:r>
            <w:r w:rsidR="00DB6E68" w:rsidRPr="0085640F">
              <w:rPr>
                <w:rFonts w:eastAsia="Calibri"/>
                <w:sz w:val="28"/>
                <w:szCs w:val="28"/>
              </w:rPr>
              <w:t xml:space="preserve"> 312</w:t>
            </w:r>
            <w:r w:rsidRPr="0085640F">
              <w:rPr>
                <w:rFonts w:eastAsia="Calibri"/>
                <w:sz w:val="28"/>
                <w:szCs w:val="28"/>
              </w:rPr>
              <w:t xml:space="preserve"> тыс. руб.;</w:t>
            </w:r>
            <w:proofErr w:type="gramEnd"/>
          </w:p>
          <w:p w:rsidR="00E31603" w:rsidRPr="0085640F" w:rsidRDefault="00E31603" w:rsidP="0085640F">
            <w:pPr>
              <w:ind w:firstLine="6"/>
              <w:jc w:val="both"/>
              <w:rPr>
                <w:sz w:val="28"/>
                <w:szCs w:val="28"/>
              </w:rPr>
            </w:pPr>
            <w:r w:rsidRPr="0085640F">
              <w:rPr>
                <w:sz w:val="28"/>
                <w:szCs w:val="28"/>
              </w:rPr>
              <w:t xml:space="preserve">информация о согласовании установленного предельного индекса с представительным органом муниципального образования: согласовано решением Совета депутатов муниципального образования </w:t>
            </w:r>
            <w:proofErr w:type="spellStart"/>
            <w:r w:rsidRPr="0085640F">
              <w:rPr>
                <w:sz w:val="28"/>
                <w:szCs w:val="28"/>
              </w:rPr>
              <w:t>Сорочинского</w:t>
            </w:r>
            <w:proofErr w:type="spellEnd"/>
            <w:r w:rsidRPr="0085640F">
              <w:rPr>
                <w:sz w:val="28"/>
                <w:szCs w:val="28"/>
              </w:rPr>
              <w:t xml:space="preserve"> городского округа Оренбургской области от </w:t>
            </w:r>
            <w:r w:rsidR="0085640F">
              <w:rPr>
                <w:sz w:val="28"/>
                <w:szCs w:val="28"/>
              </w:rPr>
              <w:t xml:space="preserve">30 </w:t>
            </w:r>
            <w:r w:rsidRPr="0085640F">
              <w:rPr>
                <w:sz w:val="28"/>
                <w:szCs w:val="28"/>
              </w:rPr>
              <w:t>сентября  2021 года №</w:t>
            </w:r>
            <w:r w:rsidR="0085640F">
              <w:rPr>
                <w:sz w:val="28"/>
                <w:szCs w:val="28"/>
              </w:rPr>
              <w:t xml:space="preserve"> 121</w:t>
            </w:r>
          </w:p>
        </w:tc>
      </w:tr>
    </w:tbl>
    <w:p w:rsidR="00E31603" w:rsidRDefault="00E31603" w:rsidP="00E31603">
      <w:pPr>
        <w:ind w:left="-851" w:right="567"/>
        <w:jc w:val="both"/>
        <w:rPr>
          <w:sz w:val="28"/>
          <w:szCs w:val="28"/>
        </w:rPr>
      </w:pPr>
    </w:p>
    <w:p w:rsidR="00E31603" w:rsidRDefault="00E31603" w:rsidP="00E31603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ab/>
      </w:r>
    </w:p>
    <w:p w:rsidR="00E31603" w:rsidRPr="002B069B" w:rsidRDefault="00E31603" w:rsidP="00AE7FFD">
      <w:pPr>
        <w:autoSpaceDE w:val="0"/>
        <w:autoSpaceDN w:val="0"/>
        <w:adjustRightInd w:val="0"/>
        <w:jc w:val="both"/>
        <w:rPr>
          <w:sz w:val="14"/>
          <w:szCs w:val="18"/>
        </w:rPr>
      </w:pPr>
    </w:p>
    <w:sectPr w:rsidR="00E31603" w:rsidRPr="002B069B" w:rsidSect="003B49BE">
      <w:headerReference w:type="even" r:id="rId10"/>
      <w:headerReference w:type="default" r:id="rId11"/>
      <w:pgSz w:w="11906" w:h="16838"/>
      <w:pgMar w:top="568" w:right="850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F65" w:rsidRDefault="005C4F65">
      <w:r>
        <w:separator/>
      </w:r>
    </w:p>
  </w:endnote>
  <w:endnote w:type="continuationSeparator" w:id="0">
    <w:p w:rsidR="005C4F65" w:rsidRDefault="005C4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F65" w:rsidRDefault="005C4F65">
      <w:r>
        <w:separator/>
      </w:r>
    </w:p>
  </w:footnote>
  <w:footnote w:type="continuationSeparator" w:id="0">
    <w:p w:rsidR="005C4F65" w:rsidRDefault="005C4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18E" w:rsidRDefault="00E71E78" w:rsidP="002B383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1618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1618E" w:rsidRDefault="0071618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18E" w:rsidRDefault="00E71E78" w:rsidP="002B383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1618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159A2">
      <w:rPr>
        <w:rStyle w:val="a8"/>
        <w:noProof/>
      </w:rPr>
      <w:t>2</w:t>
    </w:r>
    <w:r>
      <w:rPr>
        <w:rStyle w:val="a8"/>
      </w:rPr>
      <w:fldChar w:fldCharType="end"/>
    </w:r>
  </w:p>
  <w:p w:rsidR="0071618E" w:rsidRDefault="0071618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15AF8"/>
    <w:multiLevelType w:val="hybridMultilevel"/>
    <w:tmpl w:val="93E43B3A"/>
    <w:lvl w:ilvl="0" w:tplc="082E49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7C459F"/>
    <w:multiLevelType w:val="hybridMultilevel"/>
    <w:tmpl w:val="54BACF3A"/>
    <w:lvl w:ilvl="0" w:tplc="C70E0A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BB"/>
    <w:rsid w:val="00011F42"/>
    <w:rsid w:val="00013AE8"/>
    <w:rsid w:val="0001544F"/>
    <w:rsid w:val="0001670A"/>
    <w:rsid w:val="00031F0D"/>
    <w:rsid w:val="00047DA7"/>
    <w:rsid w:val="00055AC9"/>
    <w:rsid w:val="00060F47"/>
    <w:rsid w:val="00065754"/>
    <w:rsid w:val="00065B7B"/>
    <w:rsid w:val="000666BF"/>
    <w:rsid w:val="00077929"/>
    <w:rsid w:val="0008237F"/>
    <w:rsid w:val="000836CE"/>
    <w:rsid w:val="000860CD"/>
    <w:rsid w:val="00096039"/>
    <w:rsid w:val="00097846"/>
    <w:rsid w:val="00097ACB"/>
    <w:rsid w:val="000A36E0"/>
    <w:rsid w:val="000B0A4A"/>
    <w:rsid w:val="000C1EEF"/>
    <w:rsid w:val="000E1840"/>
    <w:rsid w:val="000E640A"/>
    <w:rsid w:val="000F08CD"/>
    <w:rsid w:val="000F58C3"/>
    <w:rsid w:val="000F7AD2"/>
    <w:rsid w:val="00100D5D"/>
    <w:rsid w:val="00107E11"/>
    <w:rsid w:val="001103D5"/>
    <w:rsid w:val="001129F0"/>
    <w:rsid w:val="001141AD"/>
    <w:rsid w:val="001147B2"/>
    <w:rsid w:val="0011742B"/>
    <w:rsid w:val="00125D12"/>
    <w:rsid w:val="00135884"/>
    <w:rsid w:val="00137C9C"/>
    <w:rsid w:val="00144E92"/>
    <w:rsid w:val="00155B37"/>
    <w:rsid w:val="00171CD1"/>
    <w:rsid w:val="0017203E"/>
    <w:rsid w:val="00174779"/>
    <w:rsid w:val="00185244"/>
    <w:rsid w:val="00187758"/>
    <w:rsid w:val="001954B8"/>
    <w:rsid w:val="00197EE7"/>
    <w:rsid w:val="001A224F"/>
    <w:rsid w:val="001A48FB"/>
    <w:rsid w:val="001B18FF"/>
    <w:rsid w:val="001B23FB"/>
    <w:rsid w:val="001B2CC6"/>
    <w:rsid w:val="001B5F85"/>
    <w:rsid w:val="001B7027"/>
    <w:rsid w:val="001B71B8"/>
    <w:rsid w:val="001C3344"/>
    <w:rsid w:val="001C3C47"/>
    <w:rsid w:val="001D2BDB"/>
    <w:rsid w:val="001D30A1"/>
    <w:rsid w:val="001F0A5F"/>
    <w:rsid w:val="001F2071"/>
    <w:rsid w:val="00200272"/>
    <w:rsid w:val="00206951"/>
    <w:rsid w:val="002069C2"/>
    <w:rsid w:val="002133F6"/>
    <w:rsid w:val="0021623A"/>
    <w:rsid w:val="002217E5"/>
    <w:rsid w:val="00223F00"/>
    <w:rsid w:val="00231B19"/>
    <w:rsid w:val="002358FB"/>
    <w:rsid w:val="00237DDE"/>
    <w:rsid w:val="00245334"/>
    <w:rsid w:val="00250002"/>
    <w:rsid w:val="00250493"/>
    <w:rsid w:val="00250CF8"/>
    <w:rsid w:val="00254DA3"/>
    <w:rsid w:val="00257DA2"/>
    <w:rsid w:val="002636EB"/>
    <w:rsid w:val="00263880"/>
    <w:rsid w:val="00264EFE"/>
    <w:rsid w:val="00266216"/>
    <w:rsid w:val="002671DE"/>
    <w:rsid w:val="00274CD3"/>
    <w:rsid w:val="0028231A"/>
    <w:rsid w:val="00284B3A"/>
    <w:rsid w:val="002974E3"/>
    <w:rsid w:val="002A5B78"/>
    <w:rsid w:val="002B1D4A"/>
    <w:rsid w:val="002B294A"/>
    <w:rsid w:val="002B36FB"/>
    <w:rsid w:val="002B3836"/>
    <w:rsid w:val="002B4416"/>
    <w:rsid w:val="002C0DB1"/>
    <w:rsid w:val="002D0B81"/>
    <w:rsid w:val="002D0D2C"/>
    <w:rsid w:val="002D1C0E"/>
    <w:rsid w:val="002D66F8"/>
    <w:rsid w:val="002E019B"/>
    <w:rsid w:val="002E2DAF"/>
    <w:rsid w:val="002F137F"/>
    <w:rsid w:val="002F392F"/>
    <w:rsid w:val="003027D9"/>
    <w:rsid w:val="003107A2"/>
    <w:rsid w:val="00321F9C"/>
    <w:rsid w:val="00324472"/>
    <w:rsid w:val="00326CB4"/>
    <w:rsid w:val="0034110F"/>
    <w:rsid w:val="003500C2"/>
    <w:rsid w:val="003512EB"/>
    <w:rsid w:val="00363AAB"/>
    <w:rsid w:val="003647E0"/>
    <w:rsid w:val="00365DB6"/>
    <w:rsid w:val="003811D0"/>
    <w:rsid w:val="0038302B"/>
    <w:rsid w:val="00396B3C"/>
    <w:rsid w:val="003A2EA6"/>
    <w:rsid w:val="003A656B"/>
    <w:rsid w:val="003A7736"/>
    <w:rsid w:val="003B49BE"/>
    <w:rsid w:val="003B54CA"/>
    <w:rsid w:val="003C3CB7"/>
    <w:rsid w:val="003D1E1F"/>
    <w:rsid w:val="003D2A7B"/>
    <w:rsid w:val="003D34A7"/>
    <w:rsid w:val="003D7E08"/>
    <w:rsid w:val="003E2AED"/>
    <w:rsid w:val="003F6A87"/>
    <w:rsid w:val="00401BBD"/>
    <w:rsid w:val="004045D9"/>
    <w:rsid w:val="0040492D"/>
    <w:rsid w:val="004124DA"/>
    <w:rsid w:val="0041662F"/>
    <w:rsid w:val="00417A1F"/>
    <w:rsid w:val="004231BD"/>
    <w:rsid w:val="00425C66"/>
    <w:rsid w:val="00426D22"/>
    <w:rsid w:val="0043635C"/>
    <w:rsid w:val="004417A5"/>
    <w:rsid w:val="00451859"/>
    <w:rsid w:val="0045710F"/>
    <w:rsid w:val="00457C0C"/>
    <w:rsid w:val="00466674"/>
    <w:rsid w:val="00470C9F"/>
    <w:rsid w:val="00471F0D"/>
    <w:rsid w:val="00475F1D"/>
    <w:rsid w:val="004760EA"/>
    <w:rsid w:val="0047670C"/>
    <w:rsid w:val="00476CB2"/>
    <w:rsid w:val="00480571"/>
    <w:rsid w:val="00482F67"/>
    <w:rsid w:val="0048360F"/>
    <w:rsid w:val="00491479"/>
    <w:rsid w:val="00493740"/>
    <w:rsid w:val="00495458"/>
    <w:rsid w:val="00495575"/>
    <w:rsid w:val="004A0385"/>
    <w:rsid w:val="004A111B"/>
    <w:rsid w:val="004A183F"/>
    <w:rsid w:val="004A3C5A"/>
    <w:rsid w:val="004A66BE"/>
    <w:rsid w:val="004C12F5"/>
    <w:rsid w:val="004C25D7"/>
    <w:rsid w:val="004D0F1F"/>
    <w:rsid w:val="004D4140"/>
    <w:rsid w:val="004D60ED"/>
    <w:rsid w:val="004F0DC7"/>
    <w:rsid w:val="004F1AD8"/>
    <w:rsid w:val="004F3AEB"/>
    <w:rsid w:val="00503361"/>
    <w:rsid w:val="00507718"/>
    <w:rsid w:val="00511E7C"/>
    <w:rsid w:val="005140A8"/>
    <w:rsid w:val="00527917"/>
    <w:rsid w:val="00533EF5"/>
    <w:rsid w:val="00544C9A"/>
    <w:rsid w:val="00545D3D"/>
    <w:rsid w:val="00550D3A"/>
    <w:rsid w:val="0055677F"/>
    <w:rsid w:val="0056560C"/>
    <w:rsid w:val="00565C17"/>
    <w:rsid w:val="00574AB4"/>
    <w:rsid w:val="00574D11"/>
    <w:rsid w:val="00590349"/>
    <w:rsid w:val="005939DB"/>
    <w:rsid w:val="005C0F21"/>
    <w:rsid w:val="005C4F65"/>
    <w:rsid w:val="005C716B"/>
    <w:rsid w:val="005D59C5"/>
    <w:rsid w:val="005E605A"/>
    <w:rsid w:val="005F0838"/>
    <w:rsid w:val="005F125F"/>
    <w:rsid w:val="005F1548"/>
    <w:rsid w:val="005F470F"/>
    <w:rsid w:val="0062012E"/>
    <w:rsid w:val="00620431"/>
    <w:rsid w:val="006326C5"/>
    <w:rsid w:val="006353E1"/>
    <w:rsid w:val="006413A7"/>
    <w:rsid w:val="006415AC"/>
    <w:rsid w:val="006559F1"/>
    <w:rsid w:val="00664D09"/>
    <w:rsid w:val="006771A6"/>
    <w:rsid w:val="006827E5"/>
    <w:rsid w:val="00683B24"/>
    <w:rsid w:val="0068576F"/>
    <w:rsid w:val="00691A23"/>
    <w:rsid w:val="00692064"/>
    <w:rsid w:val="00695B78"/>
    <w:rsid w:val="00696E42"/>
    <w:rsid w:val="006A1FB6"/>
    <w:rsid w:val="006A2825"/>
    <w:rsid w:val="006B34AF"/>
    <w:rsid w:val="006B39CE"/>
    <w:rsid w:val="006C181F"/>
    <w:rsid w:val="006D4847"/>
    <w:rsid w:val="006D6BA2"/>
    <w:rsid w:val="006E36DC"/>
    <w:rsid w:val="006E6B9C"/>
    <w:rsid w:val="00703714"/>
    <w:rsid w:val="00705DD2"/>
    <w:rsid w:val="00706129"/>
    <w:rsid w:val="00706FAA"/>
    <w:rsid w:val="00711280"/>
    <w:rsid w:val="00715AD5"/>
    <w:rsid w:val="00715C1A"/>
    <w:rsid w:val="0071618E"/>
    <w:rsid w:val="0071753F"/>
    <w:rsid w:val="00731157"/>
    <w:rsid w:val="007355FA"/>
    <w:rsid w:val="00741586"/>
    <w:rsid w:val="00757287"/>
    <w:rsid w:val="0076600D"/>
    <w:rsid w:val="0077042A"/>
    <w:rsid w:val="00772575"/>
    <w:rsid w:val="00774C3F"/>
    <w:rsid w:val="00775B72"/>
    <w:rsid w:val="00776A0F"/>
    <w:rsid w:val="00777A49"/>
    <w:rsid w:val="00784A9A"/>
    <w:rsid w:val="007850F1"/>
    <w:rsid w:val="00792B3D"/>
    <w:rsid w:val="007960BF"/>
    <w:rsid w:val="00797416"/>
    <w:rsid w:val="007A1435"/>
    <w:rsid w:val="007A3A97"/>
    <w:rsid w:val="007B1A6A"/>
    <w:rsid w:val="007C29DD"/>
    <w:rsid w:val="007C57C9"/>
    <w:rsid w:val="007C70E3"/>
    <w:rsid w:val="007D3837"/>
    <w:rsid w:val="007D712C"/>
    <w:rsid w:val="007E3718"/>
    <w:rsid w:val="007E48CD"/>
    <w:rsid w:val="007F0861"/>
    <w:rsid w:val="007F7FCA"/>
    <w:rsid w:val="008032F2"/>
    <w:rsid w:val="00813389"/>
    <w:rsid w:val="00813588"/>
    <w:rsid w:val="0081371B"/>
    <w:rsid w:val="00814E17"/>
    <w:rsid w:val="00815495"/>
    <w:rsid w:val="008233B4"/>
    <w:rsid w:val="008307C3"/>
    <w:rsid w:val="00834111"/>
    <w:rsid w:val="00841C17"/>
    <w:rsid w:val="00847EB8"/>
    <w:rsid w:val="00850CDE"/>
    <w:rsid w:val="0085209F"/>
    <w:rsid w:val="008531D8"/>
    <w:rsid w:val="008562EE"/>
    <w:rsid w:val="0085640F"/>
    <w:rsid w:val="00861D4C"/>
    <w:rsid w:val="0087019B"/>
    <w:rsid w:val="00873B0F"/>
    <w:rsid w:val="00874FD0"/>
    <w:rsid w:val="00886232"/>
    <w:rsid w:val="008877BB"/>
    <w:rsid w:val="00894BAF"/>
    <w:rsid w:val="008B69E7"/>
    <w:rsid w:val="008B74F1"/>
    <w:rsid w:val="008B7D46"/>
    <w:rsid w:val="008C482E"/>
    <w:rsid w:val="008C637A"/>
    <w:rsid w:val="008D4837"/>
    <w:rsid w:val="008E1152"/>
    <w:rsid w:val="008E7221"/>
    <w:rsid w:val="008E740C"/>
    <w:rsid w:val="008F02DD"/>
    <w:rsid w:val="008F55EE"/>
    <w:rsid w:val="00901ACE"/>
    <w:rsid w:val="009049CB"/>
    <w:rsid w:val="00907639"/>
    <w:rsid w:val="0091092A"/>
    <w:rsid w:val="00912BA4"/>
    <w:rsid w:val="00916057"/>
    <w:rsid w:val="00922116"/>
    <w:rsid w:val="009242CF"/>
    <w:rsid w:val="0093150D"/>
    <w:rsid w:val="00931C9A"/>
    <w:rsid w:val="00932F94"/>
    <w:rsid w:val="00940F70"/>
    <w:rsid w:val="009448C9"/>
    <w:rsid w:val="0095410F"/>
    <w:rsid w:val="0095590E"/>
    <w:rsid w:val="00955F75"/>
    <w:rsid w:val="00966593"/>
    <w:rsid w:val="009730AE"/>
    <w:rsid w:val="009745D8"/>
    <w:rsid w:val="00976E3B"/>
    <w:rsid w:val="009842B3"/>
    <w:rsid w:val="0098454B"/>
    <w:rsid w:val="00986110"/>
    <w:rsid w:val="00992FA7"/>
    <w:rsid w:val="0099716B"/>
    <w:rsid w:val="00997C0E"/>
    <w:rsid w:val="009A1767"/>
    <w:rsid w:val="009A4EDF"/>
    <w:rsid w:val="009B4A25"/>
    <w:rsid w:val="009C0F5F"/>
    <w:rsid w:val="009C123D"/>
    <w:rsid w:val="009C19E0"/>
    <w:rsid w:val="009C2F94"/>
    <w:rsid w:val="009C523C"/>
    <w:rsid w:val="009C5D64"/>
    <w:rsid w:val="009C6129"/>
    <w:rsid w:val="009C625C"/>
    <w:rsid w:val="009C6606"/>
    <w:rsid w:val="009D19B5"/>
    <w:rsid w:val="009D2048"/>
    <w:rsid w:val="009D3E0D"/>
    <w:rsid w:val="009E348C"/>
    <w:rsid w:val="009F539A"/>
    <w:rsid w:val="009F7DF1"/>
    <w:rsid w:val="00A0152E"/>
    <w:rsid w:val="00A044EC"/>
    <w:rsid w:val="00A10BD4"/>
    <w:rsid w:val="00A12671"/>
    <w:rsid w:val="00A17DFA"/>
    <w:rsid w:val="00A22C2C"/>
    <w:rsid w:val="00A27679"/>
    <w:rsid w:val="00A312DB"/>
    <w:rsid w:val="00A45AD0"/>
    <w:rsid w:val="00A45C81"/>
    <w:rsid w:val="00A50A51"/>
    <w:rsid w:val="00A52D26"/>
    <w:rsid w:val="00A61FD0"/>
    <w:rsid w:val="00A714EC"/>
    <w:rsid w:val="00A76E01"/>
    <w:rsid w:val="00A90199"/>
    <w:rsid w:val="00A94264"/>
    <w:rsid w:val="00A97FDB"/>
    <w:rsid w:val="00AA574D"/>
    <w:rsid w:val="00AA66C3"/>
    <w:rsid w:val="00AC17D6"/>
    <w:rsid w:val="00AC69E5"/>
    <w:rsid w:val="00AC72EE"/>
    <w:rsid w:val="00AD43F0"/>
    <w:rsid w:val="00AD6C47"/>
    <w:rsid w:val="00AD6F54"/>
    <w:rsid w:val="00AE7FFD"/>
    <w:rsid w:val="00AF187E"/>
    <w:rsid w:val="00AF2179"/>
    <w:rsid w:val="00AF5D73"/>
    <w:rsid w:val="00B00B99"/>
    <w:rsid w:val="00B0165F"/>
    <w:rsid w:val="00B1651D"/>
    <w:rsid w:val="00B23CB0"/>
    <w:rsid w:val="00B23CF9"/>
    <w:rsid w:val="00B23E1F"/>
    <w:rsid w:val="00B26457"/>
    <w:rsid w:val="00B44ABD"/>
    <w:rsid w:val="00B45F57"/>
    <w:rsid w:val="00B46BF4"/>
    <w:rsid w:val="00B47554"/>
    <w:rsid w:val="00B540F3"/>
    <w:rsid w:val="00B67237"/>
    <w:rsid w:val="00B713F7"/>
    <w:rsid w:val="00B719DB"/>
    <w:rsid w:val="00B7671F"/>
    <w:rsid w:val="00B81803"/>
    <w:rsid w:val="00B82D10"/>
    <w:rsid w:val="00B874A4"/>
    <w:rsid w:val="00B878AC"/>
    <w:rsid w:val="00B918CD"/>
    <w:rsid w:val="00BA10DD"/>
    <w:rsid w:val="00BA14B3"/>
    <w:rsid w:val="00BA383E"/>
    <w:rsid w:val="00BA427C"/>
    <w:rsid w:val="00BA51D2"/>
    <w:rsid w:val="00BA5827"/>
    <w:rsid w:val="00BA6C2C"/>
    <w:rsid w:val="00BC7822"/>
    <w:rsid w:val="00BD0C6F"/>
    <w:rsid w:val="00BD7EF6"/>
    <w:rsid w:val="00BF30BA"/>
    <w:rsid w:val="00BF761E"/>
    <w:rsid w:val="00BF7893"/>
    <w:rsid w:val="00C159A2"/>
    <w:rsid w:val="00C16FB8"/>
    <w:rsid w:val="00C23F74"/>
    <w:rsid w:val="00C4355C"/>
    <w:rsid w:val="00C43681"/>
    <w:rsid w:val="00C46E05"/>
    <w:rsid w:val="00C546E0"/>
    <w:rsid w:val="00C648C9"/>
    <w:rsid w:val="00C659D7"/>
    <w:rsid w:val="00C70A5C"/>
    <w:rsid w:val="00C76D3D"/>
    <w:rsid w:val="00C81069"/>
    <w:rsid w:val="00C836D5"/>
    <w:rsid w:val="00C87FC3"/>
    <w:rsid w:val="00C94FAA"/>
    <w:rsid w:val="00CA23C6"/>
    <w:rsid w:val="00CA3312"/>
    <w:rsid w:val="00CA5CE1"/>
    <w:rsid w:val="00CA6F2C"/>
    <w:rsid w:val="00CA7AC6"/>
    <w:rsid w:val="00CB0DBF"/>
    <w:rsid w:val="00CB30AA"/>
    <w:rsid w:val="00CC100C"/>
    <w:rsid w:val="00CC67D9"/>
    <w:rsid w:val="00CD1B55"/>
    <w:rsid w:val="00CD1FC7"/>
    <w:rsid w:val="00CE298F"/>
    <w:rsid w:val="00CF39DE"/>
    <w:rsid w:val="00CF4066"/>
    <w:rsid w:val="00CF5238"/>
    <w:rsid w:val="00D046AD"/>
    <w:rsid w:val="00D04C62"/>
    <w:rsid w:val="00D10993"/>
    <w:rsid w:val="00D143E1"/>
    <w:rsid w:val="00D2476A"/>
    <w:rsid w:val="00D274C0"/>
    <w:rsid w:val="00D41300"/>
    <w:rsid w:val="00D42E85"/>
    <w:rsid w:val="00D4404E"/>
    <w:rsid w:val="00D4469B"/>
    <w:rsid w:val="00D52362"/>
    <w:rsid w:val="00D62F14"/>
    <w:rsid w:val="00D64AE0"/>
    <w:rsid w:val="00D6604E"/>
    <w:rsid w:val="00D72AB1"/>
    <w:rsid w:val="00D74103"/>
    <w:rsid w:val="00D76B61"/>
    <w:rsid w:val="00D8150A"/>
    <w:rsid w:val="00D83B52"/>
    <w:rsid w:val="00D8579F"/>
    <w:rsid w:val="00D959E4"/>
    <w:rsid w:val="00DA1CB8"/>
    <w:rsid w:val="00DB0D8F"/>
    <w:rsid w:val="00DB6A82"/>
    <w:rsid w:val="00DB6E68"/>
    <w:rsid w:val="00DB7699"/>
    <w:rsid w:val="00DC01E6"/>
    <w:rsid w:val="00DC12F9"/>
    <w:rsid w:val="00DC3334"/>
    <w:rsid w:val="00DC558B"/>
    <w:rsid w:val="00DD2C86"/>
    <w:rsid w:val="00DD3905"/>
    <w:rsid w:val="00DE1E1E"/>
    <w:rsid w:val="00DF4FFA"/>
    <w:rsid w:val="00DF6F8E"/>
    <w:rsid w:val="00E066BA"/>
    <w:rsid w:val="00E17167"/>
    <w:rsid w:val="00E24F8C"/>
    <w:rsid w:val="00E26316"/>
    <w:rsid w:val="00E26509"/>
    <w:rsid w:val="00E30EC5"/>
    <w:rsid w:val="00E31603"/>
    <w:rsid w:val="00E331B2"/>
    <w:rsid w:val="00E33417"/>
    <w:rsid w:val="00E47F09"/>
    <w:rsid w:val="00E500BD"/>
    <w:rsid w:val="00E521EA"/>
    <w:rsid w:val="00E60258"/>
    <w:rsid w:val="00E71E78"/>
    <w:rsid w:val="00E747FD"/>
    <w:rsid w:val="00E80F8C"/>
    <w:rsid w:val="00E84C07"/>
    <w:rsid w:val="00E96333"/>
    <w:rsid w:val="00E96CC5"/>
    <w:rsid w:val="00EA1ED3"/>
    <w:rsid w:val="00EA3CF6"/>
    <w:rsid w:val="00EA569C"/>
    <w:rsid w:val="00EB05DB"/>
    <w:rsid w:val="00EC083F"/>
    <w:rsid w:val="00EC358C"/>
    <w:rsid w:val="00EC3AF9"/>
    <w:rsid w:val="00ED4CA6"/>
    <w:rsid w:val="00EE692F"/>
    <w:rsid w:val="00EF4155"/>
    <w:rsid w:val="00EF4BBF"/>
    <w:rsid w:val="00EF6DBE"/>
    <w:rsid w:val="00F00EA0"/>
    <w:rsid w:val="00F00EC3"/>
    <w:rsid w:val="00F011DA"/>
    <w:rsid w:val="00F02110"/>
    <w:rsid w:val="00F145BA"/>
    <w:rsid w:val="00F2511F"/>
    <w:rsid w:val="00F26803"/>
    <w:rsid w:val="00F3730D"/>
    <w:rsid w:val="00F41228"/>
    <w:rsid w:val="00F53849"/>
    <w:rsid w:val="00F72973"/>
    <w:rsid w:val="00F73AD9"/>
    <w:rsid w:val="00F75260"/>
    <w:rsid w:val="00F77492"/>
    <w:rsid w:val="00F826DE"/>
    <w:rsid w:val="00F8774E"/>
    <w:rsid w:val="00F905C2"/>
    <w:rsid w:val="00F92A9D"/>
    <w:rsid w:val="00FA79B4"/>
    <w:rsid w:val="00FB544C"/>
    <w:rsid w:val="00FB6315"/>
    <w:rsid w:val="00FB762F"/>
    <w:rsid w:val="00FC0D6D"/>
    <w:rsid w:val="00FC10E7"/>
    <w:rsid w:val="00FC222B"/>
    <w:rsid w:val="00FC3314"/>
    <w:rsid w:val="00FD29CB"/>
    <w:rsid w:val="00FE0A42"/>
    <w:rsid w:val="00FE6D01"/>
    <w:rsid w:val="00FF23C0"/>
    <w:rsid w:val="00FF4935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7BB"/>
  </w:style>
  <w:style w:type="paragraph" w:styleId="1">
    <w:name w:val="heading 1"/>
    <w:basedOn w:val="a"/>
    <w:next w:val="a"/>
    <w:link w:val="10"/>
    <w:uiPriority w:val="9"/>
    <w:qFormat/>
    <w:rsid w:val="00E31603"/>
    <w:pPr>
      <w:keepNext/>
      <w:keepLines/>
      <w:overflowPunct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31603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7725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77BB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locked/>
    <w:rsid w:val="008877BB"/>
    <w:rPr>
      <w:sz w:val="32"/>
      <w:lang w:val="ru-RU" w:eastAsia="ru-RU" w:bidi="ar-SA"/>
    </w:rPr>
  </w:style>
  <w:style w:type="character" w:styleId="a5">
    <w:name w:val="Hyperlink"/>
    <w:basedOn w:val="a0"/>
    <w:rsid w:val="008877BB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D4404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4404E"/>
  </w:style>
  <w:style w:type="paragraph" w:styleId="a9">
    <w:name w:val="Normal (Web)"/>
    <w:basedOn w:val="a"/>
    <w:rsid w:val="00013AE8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semiHidden/>
    <w:unhideWhenUsed/>
    <w:rsid w:val="008B69E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8B69E7"/>
    <w:rPr>
      <w:rFonts w:ascii="Segoe UI" w:hAnsi="Segoe UI" w:cs="Segoe UI"/>
      <w:sz w:val="18"/>
      <w:szCs w:val="18"/>
    </w:rPr>
  </w:style>
  <w:style w:type="character" w:customStyle="1" w:styleId="FontStyle17">
    <w:name w:val="Font Style17"/>
    <w:basedOn w:val="a0"/>
    <w:uiPriority w:val="99"/>
    <w:rsid w:val="00565C17"/>
    <w:rPr>
      <w:rFonts w:ascii="Times New Roman" w:hAnsi="Times New Roman" w:cs="Times New Roman"/>
      <w:sz w:val="28"/>
      <w:szCs w:val="28"/>
    </w:rPr>
  </w:style>
  <w:style w:type="character" w:customStyle="1" w:styleId="gwt-inlinelabel">
    <w:name w:val="gwt-inlinelabel"/>
    <w:basedOn w:val="a0"/>
    <w:rsid w:val="00873B0F"/>
  </w:style>
  <w:style w:type="character" w:customStyle="1" w:styleId="10">
    <w:name w:val="Заголовок 1 Знак"/>
    <w:basedOn w:val="a0"/>
    <w:link w:val="1"/>
    <w:uiPriority w:val="9"/>
    <w:rsid w:val="00E316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E31603"/>
    <w:rPr>
      <w:b/>
      <w:bCs/>
      <w:sz w:val="32"/>
      <w:szCs w:val="32"/>
    </w:rPr>
  </w:style>
  <w:style w:type="character" w:customStyle="1" w:styleId="a7">
    <w:name w:val="Верхний колонтитул Знак"/>
    <w:basedOn w:val="a0"/>
    <w:link w:val="a6"/>
    <w:uiPriority w:val="99"/>
    <w:rsid w:val="00E31603"/>
  </w:style>
  <w:style w:type="paragraph" w:styleId="ac">
    <w:name w:val="caption"/>
    <w:basedOn w:val="a"/>
    <w:next w:val="a"/>
    <w:uiPriority w:val="99"/>
    <w:semiHidden/>
    <w:unhideWhenUsed/>
    <w:qFormat/>
    <w:rsid w:val="00E31603"/>
    <w:pPr>
      <w:overflowPunct w:val="0"/>
      <w:autoSpaceDE w:val="0"/>
      <w:autoSpaceDN w:val="0"/>
      <w:adjustRightInd w:val="0"/>
      <w:jc w:val="center"/>
    </w:pPr>
    <w:rPr>
      <w:b/>
      <w:bCs/>
      <w:caps/>
      <w:sz w:val="44"/>
      <w:szCs w:val="44"/>
    </w:rPr>
  </w:style>
  <w:style w:type="character" w:customStyle="1" w:styleId="50">
    <w:name w:val="Заголовок 5 Знак"/>
    <w:basedOn w:val="a0"/>
    <w:link w:val="5"/>
    <w:semiHidden/>
    <w:rsid w:val="0077257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d">
    <w:name w:val="Body Text Indent"/>
    <w:basedOn w:val="a"/>
    <w:link w:val="ae"/>
    <w:semiHidden/>
    <w:unhideWhenUsed/>
    <w:rsid w:val="0077257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772575"/>
  </w:style>
  <w:style w:type="character" w:styleId="af">
    <w:name w:val="Emphasis"/>
    <w:uiPriority w:val="20"/>
    <w:qFormat/>
    <w:rsid w:val="00772575"/>
    <w:rPr>
      <w:i/>
      <w:iCs/>
    </w:rPr>
  </w:style>
  <w:style w:type="paragraph" w:styleId="af0">
    <w:name w:val="No Spacing"/>
    <w:uiPriority w:val="1"/>
    <w:qFormat/>
    <w:rsid w:val="003B49BE"/>
    <w:rPr>
      <w:sz w:val="24"/>
      <w:szCs w:val="24"/>
    </w:rPr>
  </w:style>
  <w:style w:type="table" w:styleId="af1">
    <w:name w:val="Table Grid"/>
    <w:basedOn w:val="a1"/>
    <w:rsid w:val="00856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774C3F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7BB"/>
  </w:style>
  <w:style w:type="paragraph" w:styleId="1">
    <w:name w:val="heading 1"/>
    <w:basedOn w:val="a"/>
    <w:next w:val="a"/>
    <w:link w:val="10"/>
    <w:uiPriority w:val="9"/>
    <w:qFormat/>
    <w:rsid w:val="00E31603"/>
    <w:pPr>
      <w:keepNext/>
      <w:keepLines/>
      <w:overflowPunct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31603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7725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77BB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locked/>
    <w:rsid w:val="008877BB"/>
    <w:rPr>
      <w:sz w:val="32"/>
      <w:lang w:val="ru-RU" w:eastAsia="ru-RU" w:bidi="ar-SA"/>
    </w:rPr>
  </w:style>
  <w:style w:type="character" w:styleId="a5">
    <w:name w:val="Hyperlink"/>
    <w:basedOn w:val="a0"/>
    <w:rsid w:val="008877BB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D4404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4404E"/>
  </w:style>
  <w:style w:type="paragraph" w:styleId="a9">
    <w:name w:val="Normal (Web)"/>
    <w:basedOn w:val="a"/>
    <w:rsid w:val="00013AE8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semiHidden/>
    <w:unhideWhenUsed/>
    <w:rsid w:val="008B69E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8B69E7"/>
    <w:rPr>
      <w:rFonts w:ascii="Segoe UI" w:hAnsi="Segoe UI" w:cs="Segoe UI"/>
      <w:sz w:val="18"/>
      <w:szCs w:val="18"/>
    </w:rPr>
  </w:style>
  <w:style w:type="character" w:customStyle="1" w:styleId="FontStyle17">
    <w:name w:val="Font Style17"/>
    <w:basedOn w:val="a0"/>
    <w:uiPriority w:val="99"/>
    <w:rsid w:val="00565C17"/>
    <w:rPr>
      <w:rFonts w:ascii="Times New Roman" w:hAnsi="Times New Roman" w:cs="Times New Roman"/>
      <w:sz w:val="28"/>
      <w:szCs w:val="28"/>
    </w:rPr>
  </w:style>
  <w:style w:type="character" w:customStyle="1" w:styleId="gwt-inlinelabel">
    <w:name w:val="gwt-inlinelabel"/>
    <w:basedOn w:val="a0"/>
    <w:rsid w:val="00873B0F"/>
  </w:style>
  <w:style w:type="character" w:customStyle="1" w:styleId="10">
    <w:name w:val="Заголовок 1 Знак"/>
    <w:basedOn w:val="a0"/>
    <w:link w:val="1"/>
    <w:uiPriority w:val="9"/>
    <w:rsid w:val="00E316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E31603"/>
    <w:rPr>
      <w:b/>
      <w:bCs/>
      <w:sz w:val="32"/>
      <w:szCs w:val="32"/>
    </w:rPr>
  </w:style>
  <w:style w:type="character" w:customStyle="1" w:styleId="a7">
    <w:name w:val="Верхний колонтитул Знак"/>
    <w:basedOn w:val="a0"/>
    <w:link w:val="a6"/>
    <w:uiPriority w:val="99"/>
    <w:rsid w:val="00E31603"/>
  </w:style>
  <w:style w:type="paragraph" w:styleId="ac">
    <w:name w:val="caption"/>
    <w:basedOn w:val="a"/>
    <w:next w:val="a"/>
    <w:uiPriority w:val="99"/>
    <w:semiHidden/>
    <w:unhideWhenUsed/>
    <w:qFormat/>
    <w:rsid w:val="00E31603"/>
    <w:pPr>
      <w:overflowPunct w:val="0"/>
      <w:autoSpaceDE w:val="0"/>
      <w:autoSpaceDN w:val="0"/>
      <w:adjustRightInd w:val="0"/>
      <w:jc w:val="center"/>
    </w:pPr>
    <w:rPr>
      <w:b/>
      <w:bCs/>
      <w:caps/>
      <w:sz w:val="44"/>
      <w:szCs w:val="44"/>
    </w:rPr>
  </w:style>
  <w:style w:type="character" w:customStyle="1" w:styleId="50">
    <w:name w:val="Заголовок 5 Знак"/>
    <w:basedOn w:val="a0"/>
    <w:link w:val="5"/>
    <w:semiHidden/>
    <w:rsid w:val="0077257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d">
    <w:name w:val="Body Text Indent"/>
    <w:basedOn w:val="a"/>
    <w:link w:val="ae"/>
    <w:semiHidden/>
    <w:unhideWhenUsed/>
    <w:rsid w:val="0077257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772575"/>
  </w:style>
  <w:style w:type="character" w:styleId="af">
    <w:name w:val="Emphasis"/>
    <w:uiPriority w:val="20"/>
    <w:qFormat/>
    <w:rsid w:val="00772575"/>
    <w:rPr>
      <w:i/>
      <w:iCs/>
    </w:rPr>
  </w:style>
  <w:style w:type="paragraph" w:styleId="af0">
    <w:name w:val="No Spacing"/>
    <w:uiPriority w:val="1"/>
    <w:qFormat/>
    <w:rsid w:val="003B49BE"/>
    <w:rPr>
      <w:sz w:val="24"/>
      <w:szCs w:val="24"/>
    </w:rPr>
  </w:style>
  <w:style w:type="table" w:styleId="af1">
    <w:name w:val="Table Grid"/>
    <w:basedOn w:val="a1"/>
    <w:rsid w:val="00856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774C3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1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7638</CharactersWithSpaces>
  <SharedDoc>false</SharedDoc>
  <HLinks>
    <vt:vector size="6" baseType="variant">
      <vt:variant>
        <vt:i4>2097206</vt:i4>
      </vt:variant>
      <vt:variant>
        <vt:i4>3</vt:i4>
      </vt:variant>
      <vt:variant>
        <vt:i4>0</vt:i4>
      </vt:variant>
      <vt:variant>
        <vt:i4>5</vt:i4>
      </vt:variant>
      <vt:variant>
        <vt:lpwstr>http://www.tarif56.ru/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2021-10-01T11:41:00Z</cp:lastPrinted>
  <dcterms:created xsi:type="dcterms:W3CDTF">2021-10-01T10:09:00Z</dcterms:created>
  <dcterms:modified xsi:type="dcterms:W3CDTF">2021-10-12T03:51:00Z</dcterms:modified>
</cp:coreProperties>
</file>