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66" w:rsidRDefault="00AC08B2" w:rsidP="00AC0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«Международная кооперация и экспорт» в Сорочинске прошёл</w:t>
      </w:r>
      <w:r w:rsidRPr="00AC08B2">
        <w:rPr>
          <w:rFonts w:ascii="Times New Roman" w:hAnsi="Times New Roman" w:cs="Times New Roman"/>
          <w:sz w:val="28"/>
          <w:szCs w:val="28"/>
        </w:rPr>
        <w:t xml:space="preserve"> обучающий семинар для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на тему «Продукты группы Российского экспортного центра». </w:t>
      </w:r>
      <w:r w:rsidR="001A62B1">
        <w:rPr>
          <w:rFonts w:ascii="Times New Roman" w:hAnsi="Times New Roman" w:cs="Times New Roman"/>
          <w:sz w:val="28"/>
          <w:szCs w:val="28"/>
        </w:rPr>
        <w:t xml:space="preserve">Организатором мероприятия выступил </w:t>
      </w:r>
      <w:r w:rsidR="00A21266">
        <w:rPr>
          <w:rFonts w:ascii="Times New Roman" w:hAnsi="Times New Roman" w:cs="Times New Roman"/>
          <w:sz w:val="28"/>
          <w:szCs w:val="28"/>
        </w:rPr>
        <w:t xml:space="preserve">АНО «Центр поддержки предпринимательства и развития экспорта Оренбургской области» при поддержке министерства экономического развития, инвестиций, туризма и внешних связей Оренбургской области. </w:t>
      </w:r>
    </w:p>
    <w:p w:rsidR="00AC08B2" w:rsidRDefault="00AC08B2" w:rsidP="00AC0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семинаре было заявлено 15 </w:t>
      </w:r>
      <w:r w:rsidR="00A2126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 xml:space="preserve">товаропроизводителей, среди которых </w:t>
      </w:r>
      <w:r w:rsidR="00A2126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21266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A21266">
        <w:rPr>
          <w:rFonts w:ascii="Times New Roman" w:hAnsi="Times New Roman" w:cs="Times New Roman"/>
          <w:sz w:val="28"/>
          <w:szCs w:val="28"/>
        </w:rPr>
        <w:t xml:space="preserve"> пивовар»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главы крестьянско-фермерских хозяйств Валерий Черемисин, Светлана Рудакова и др. Спикером семинара выступила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тренер АНО ДПО «Школа Российского экспортного центра», федеральный тренер по курсу «Эффективный маркетинг для экспортеров». </w:t>
      </w:r>
    </w:p>
    <w:p w:rsidR="00A21266" w:rsidRDefault="00A21266" w:rsidP="00AC0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147029">
        <w:rPr>
          <w:rFonts w:ascii="Times New Roman" w:hAnsi="Times New Roman" w:cs="Times New Roman"/>
          <w:sz w:val="28"/>
          <w:szCs w:val="28"/>
        </w:rPr>
        <w:t>и</w:t>
      </w:r>
      <w:r w:rsidR="00F72C0C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116272">
        <w:rPr>
          <w:rFonts w:ascii="Times New Roman" w:hAnsi="Times New Roman" w:cs="Times New Roman"/>
          <w:sz w:val="28"/>
          <w:szCs w:val="28"/>
        </w:rPr>
        <w:t>я</w:t>
      </w:r>
      <w:r w:rsidR="00F72C0C">
        <w:rPr>
          <w:rFonts w:ascii="Times New Roman" w:hAnsi="Times New Roman" w:cs="Times New Roman"/>
          <w:sz w:val="28"/>
          <w:szCs w:val="28"/>
        </w:rPr>
        <w:t>тия</w:t>
      </w:r>
      <w:r w:rsidR="00147029">
        <w:rPr>
          <w:rFonts w:ascii="Times New Roman" w:hAnsi="Times New Roman" w:cs="Times New Roman"/>
          <w:sz w:val="28"/>
          <w:szCs w:val="28"/>
        </w:rPr>
        <w:t xml:space="preserve"> узнали об инструментах Российского экспортного центра, позволяющих провести анализ внешних рынков, поиск и оценку потенциальных покупателей, подготовку предприятия и товара к экспорту, привлечение финансирования под экспортные сделки и компенсации </w:t>
      </w:r>
      <w:r w:rsidR="00F72C0C">
        <w:rPr>
          <w:rFonts w:ascii="Times New Roman" w:hAnsi="Times New Roman" w:cs="Times New Roman"/>
          <w:sz w:val="28"/>
          <w:szCs w:val="28"/>
        </w:rPr>
        <w:t>определённых</w:t>
      </w:r>
      <w:r w:rsidR="00147029">
        <w:rPr>
          <w:rFonts w:ascii="Times New Roman" w:hAnsi="Times New Roman" w:cs="Times New Roman"/>
          <w:sz w:val="28"/>
          <w:szCs w:val="28"/>
        </w:rPr>
        <w:t xml:space="preserve"> затрат, страхования и гарантийных обязательств. </w:t>
      </w:r>
    </w:p>
    <w:p w:rsidR="00A21266" w:rsidRDefault="00A227A7" w:rsidP="00AC0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4406900"/>
            <wp:effectExtent l="0" t="0" r="9525" b="0"/>
            <wp:docPr id="1" name="Рисунок 1" descr="C:\Users\User\AppData\Local\Temp\IMG-202108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-20210819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8"/>
    <w:rsid w:val="00116272"/>
    <w:rsid w:val="00147029"/>
    <w:rsid w:val="001A62B1"/>
    <w:rsid w:val="003400CD"/>
    <w:rsid w:val="003F70F8"/>
    <w:rsid w:val="00A21266"/>
    <w:rsid w:val="00A227A7"/>
    <w:rsid w:val="00AC08B2"/>
    <w:rsid w:val="00B43FE8"/>
    <w:rsid w:val="00F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2021-08-19T14:44:00Z</dcterms:created>
  <dcterms:modified xsi:type="dcterms:W3CDTF">2021-08-19T14:45:00Z</dcterms:modified>
</cp:coreProperties>
</file>