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593FAF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A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593FAF" w:rsidRPr="00593FAF">
        <w:rPr>
          <w:rFonts w:ascii="Times New Roman" w:hAnsi="Times New Roman" w:cs="Times New Roman"/>
          <w:sz w:val="24"/>
          <w:szCs w:val="24"/>
        </w:rPr>
        <w:t>от 10</w:t>
      </w:r>
      <w:r w:rsidR="00686053" w:rsidRPr="00593FAF">
        <w:rPr>
          <w:rFonts w:ascii="Times New Roman" w:hAnsi="Times New Roman" w:cs="Times New Roman"/>
          <w:sz w:val="24"/>
          <w:szCs w:val="24"/>
        </w:rPr>
        <w:t>.0</w:t>
      </w:r>
      <w:r w:rsidR="00593FAF" w:rsidRPr="00593FAF">
        <w:rPr>
          <w:rFonts w:ascii="Times New Roman" w:hAnsi="Times New Roman" w:cs="Times New Roman"/>
          <w:sz w:val="24"/>
          <w:szCs w:val="24"/>
        </w:rPr>
        <w:t>8</w:t>
      </w:r>
      <w:r w:rsidR="009C6353" w:rsidRPr="00593FAF">
        <w:rPr>
          <w:rFonts w:ascii="Times New Roman" w:hAnsi="Times New Roman" w:cs="Times New Roman"/>
          <w:sz w:val="24"/>
          <w:szCs w:val="24"/>
        </w:rPr>
        <w:t>.</w:t>
      </w:r>
      <w:r w:rsidR="00686053" w:rsidRPr="00593FAF">
        <w:rPr>
          <w:rFonts w:ascii="Times New Roman" w:hAnsi="Times New Roman" w:cs="Times New Roman"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9" w:rsidRPr="00DE7C58" w:rsidRDefault="0048559E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B723B9" w:rsidRPr="008E27FA">
        <w:rPr>
          <w:rFonts w:ascii="Times New Roman" w:hAnsi="Times New Roman"/>
          <w:sz w:val="24"/>
          <w:szCs w:val="24"/>
        </w:rPr>
        <w:t xml:space="preserve">(проект планировки территории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 w:rsidR="00A079EF"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314602">
        <w:rPr>
          <w:rFonts w:ascii="Times New Roman" w:hAnsi="Times New Roman"/>
          <w:sz w:val="24"/>
          <w:szCs w:val="24"/>
        </w:rPr>
        <w:t>Новозаринское</w:t>
      </w:r>
      <w:proofErr w:type="spellEnd"/>
      <w:r w:rsidR="00314602">
        <w:rPr>
          <w:rFonts w:ascii="Times New Roman" w:hAnsi="Times New Roman"/>
          <w:sz w:val="24"/>
          <w:szCs w:val="24"/>
        </w:rPr>
        <w:t xml:space="preserve"> месторождение. Сбор нефти и газа  с куста добывающих скважин К-9</w:t>
      </w:r>
      <w:r w:rsidR="00593FAF">
        <w:rPr>
          <w:rFonts w:ascii="Times New Roman" w:hAnsi="Times New Roman"/>
          <w:sz w:val="24"/>
          <w:szCs w:val="24"/>
        </w:rPr>
        <w:t xml:space="preserve">»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="00B723B9"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</w:t>
      </w:r>
      <w:r w:rsidR="00314602">
        <w:rPr>
          <w:rFonts w:ascii="Times New Roman" w:hAnsi="Times New Roman" w:cs="Times New Roman"/>
          <w:sz w:val="24"/>
          <w:szCs w:val="24"/>
        </w:rPr>
        <w:t xml:space="preserve"> обсуждений от 10.08.2021 № 12</w:t>
      </w:r>
      <w:bookmarkStart w:id="0" w:name="_GoBack"/>
      <w:bookmarkEnd w:id="0"/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F3FEF"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 w:rsidR="00A079EF"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314602">
        <w:rPr>
          <w:rFonts w:ascii="Times New Roman" w:hAnsi="Times New Roman"/>
          <w:sz w:val="24"/>
          <w:szCs w:val="24"/>
        </w:rPr>
        <w:t>Новозаринское</w:t>
      </w:r>
      <w:proofErr w:type="spellEnd"/>
      <w:r w:rsidR="00314602">
        <w:rPr>
          <w:rFonts w:ascii="Times New Roman" w:hAnsi="Times New Roman"/>
          <w:sz w:val="24"/>
          <w:szCs w:val="24"/>
        </w:rPr>
        <w:t xml:space="preserve"> месторождение. Сбор нефти и газа  с куста добывающих скважин К-9</w:t>
      </w:r>
      <w:r w:rsidR="00593FAF">
        <w:rPr>
          <w:rFonts w:ascii="Times New Roman" w:hAnsi="Times New Roman"/>
          <w:sz w:val="24"/>
          <w:szCs w:val="24"/>
        </w:rPr>
        <w:t xml:space="preserve">»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0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314602">
        <w:rPr>
          <w:rFonts w:ascii="Times New Roman" w:hAnsi="Times New Roman"/>
          <w:sz w:val="24"/>
          <w:szCs w:val="24"/>
        </w:rPr>
        <w:t>Новозаринское</w:t>
      </w:r>
      <w:proofErr w:type="spellEnd"/>
      <w:r w:rsidR="00314602">
        <w:rPr>
          <w:rFonts w:ascii="Times New Roman" w:hAnsi="Times New Roman"/>
          <w:sz w:val="24"/>
          <w:szCs w:val="24"/>
        </w:rPr>
        <w:t xml:space="preserve"> месторождение. Сбор нефти и газа  с куста добывающих скважин К-9</w:t>
      </w:r>
      <w:r w:rsidR="00593F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Оренбургской области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593FAF" w:rsidRDefault="00593FAF" w:rsidP="00593FA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Главный архитектор муниципального образования</w:t>
      </w:r>
    </w:p>
    <w:p w:rsidR="00622A8A" w:rsidRDefault="00593FAF" w:rsidP="00593FA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</w:rPr>
        <w:t xml:space="preserve"> городской округ                                                                     А.Ф. Крестьянов</w:t>
      </w:r>
    </w:p>
    <w:p w:rsidR="00593FAF" w:rsidRDefault="00593FAF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93FAF" w:rsidRDefault="00593FAF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3E2C72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Заключение </w:t>
      </w:r>
      <w:r w:rsidR="0050341B">
        <w:rPr>
          <w:rStyle w:val="1"/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2015BE"/>
    <w:rsid w:val="00201DFD"/>
    <w:rsid w:val="00204692"/>
    <w:rsid w:val="002155DC"/>
    <w:rsid w:val="0022108A"/>
    <w:rsid w:val="0023740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4602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3E2C72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93FAF"/>
    <w:rsid w:val="005B72D3"/>
    <w:rsid w:val="005D735A"/>
    <w:rsid w:val="00600CDF"/>
    <w:rsid w:val="0062053A"/>
    <w:rsid w:val="00622A8A"/>
    <w:rsid w:val="00657A48"/>
    <w:rsid w:val="00673AFA"/>
    <w:rsid w:val="00685F71"/>
    <w:rsid w:val="00686053"/>
    <w:rsid w:val="006A3CD5"/>
    <w:rsid w:val="006B1887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08AF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62C0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2019-10-22T08:55:00Z</cp:lastPrinted>
  <dcterms:created xsi:type="dcterms:W3CDTF">2017-07-03T08:16:00Z</dcterms:created>
  <dcterms:modified xsi:type="dcterms:W3CDTF">2021-08-17T06:44:00Z</dcterms:modified>
</cp:coreProperties>
</file>