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F9" w:rsidRPr="00337386" w:rsidRDefault="002663F9" w:rsidP="002663F9">
      <w:pPr>
        <w:pStyle w:val="10"/>
        <w:shd w:val="clear" w:color="auto" w:fill="auto"/>
        <w:spacing w:line="240" w:lineRule="auto"/>
        <w:rPr>
          <w:sz w:val="24"/>
          <w:szCs w:val="24"/>
        </w:rPr>
      </w:pPr>
      <w:r w:rsidRPr="00337386">
        <w:rPr>
          <w:sz w:val="24"/>
          <w:szCs w:val="24"/>
        </w:rPr>
        <w:t>ПРОТОКОЛ</w:t>
      </w:r>
    </w:p>
    <w:p w:rsidR="002663F9" w:rsidRPr="00337386" w:rsidRDefault="002663F9" w:rsidP="002663F9">
      <w:pPr>
        <w:pStyle w:val="10"/>
        <w:shd w:val="clear" w:color="auto" w:fill="auto"/>
        <w:spacing w:line="240" w:lineRule="auto"/>
        <w:ind w:firstLine="689"/>
        <w:rPr>
          <w:sz w:val="24"/>
          <w:szCs w:val="24"/>
        </w:rPr>
      </w:pPr>
      <w:r w:rsidRPr="00337386">
        <w:rPr>
          <w:sz w:val="24"/>
          <w:szCs w:val="24"/>
        </w:rPr>
        <w:t>заседания комиссии по соблюдению требований к служебному поведению и урегулированию конфликта интересов</w:t>
      </w:r>
      <w:r w:rsidR="006B0F15" w:rsidRPr="00337386">
        <w:rPr>
          <w:sz w:val="24"/>
          <w:szCs w:val="24"/>
        </w:rPr>
        <w:t xml:space="preserve"> №</w:t>
      </w:r>
      <w:r w:rsidR="00F1459E" w:rsidRPr="00337386">
        <w:rPr>
          <w:sz w:val="24"/>
          <w:szCs w:val="24"/>
        </w:rPr>
        <w:t>5</w:t>
      </w:r>
    </w:p>
    <w:p w:rsidR="002663F9" w:rsidRPr="00337386" w:rsidRDefault="002663F9" w:rsidP="002663F9">
      <w:pPr>
        <w:pStyle w:val="10"/>
        <w:shd w:val="clear" w:color="auto" w:fill="auto"/>
        <w:spacing w:line="240" w:lineRule="auto"/>
        <w:ind w:firstLine="689"/>
        <w:rPr>
          <w:sz w:val="24"/>
          <w:szCs w:val="24"/>
        </w:rPr>
      </w:pPr>
    </w:p>
    <w:p w:rsidR="002663F9" w:rsidRPr="00337386" w:rsidRDefault="002663F9" w:rsidP="002663F9">
      <w:pPr>
        <w:pStyle w:val="10"/>
        <w:shd w:val="clear" w:color="auto" w:fill="auto"/>
        <w:spacing w:line="240" w:lineRule="auto"/>
        <w:ind w:firstLine="689"/>
        <w:rPr>
          <w:sz w:val="24"/>
          <w:szCs w:val="24"/>
        </w:rPr>
      </w:pPr>
    </w:p>
    <w:p w:rsidR="002663F9" w:rsidRPr="00337386" w:rsidRDefault="00794D48" w:rsidP="00794D48">
      <w:pPr>
        <w:pStyle w:val="10"/>
        <w:shd w:val="clear" w:color="auto" w:fill="auto"/>
        <w:tabs>
          <w:tab w:val="right" w:pos="9498"/>
        </w:tabs>
        <w:spacing w:line="240" w:lineRule="auto"/>
        <w:jc w:val="left"/>
        <w:rPr>
          <w:sz w:val="24"/>
          <w:szCs w:val="24"/>
        </w:rPr>
      </w:pPr>
      <w:r w:rsidRPr="00337386">
        <w:rPr>
          <w:sz w:val="24"/>
          <w:szCs w:val="24"/>
        </w:rPr>
        <w:t xml:space="preserve">г. Сорочинск                 </w:t>
      </w:r>
      <w:r w:rsidR="00C67B45" w:rsidRPr="00337386">
        <w:rPr>
          <w:sz w:val="24"/>
          <w:szCs w:val="24"/>
        </w:rPr>
        <w:t xml:space="preserve">  </w:t>
      </w:r>
      <w:r w:rsidR="00567B76" w:rsidRPr="00337386">
        <w:rPr>
          <w:sz w:val="24"/>
          <w:szCs w:val="24"/>
        </w:rPr>
        <w:t xml:space="preserve">    </w:t>
      </w:r>
      <w:r w:rsidR="00C67B45" w:rsidRPr="00337386">
        <w:rPr>
          <w:sz w:val="24"/>
          <w:szCs w:val="24"/>
        </w:rPr>
        <w:t xml:space="preserve">  </w:t>
      </w:r>
      <w:r w:rsidR="006B0F15" w:rsidRPr="00337386">
        <w:rPr>
          <w:sz w:val="24"/>
          <w:szCs w:val="24"/>
        </w:rPr>
        <w:t xml:space="preserve">                             </w:t>
      </w:r>
      <w:r w:rsidR="00F84ABC" w:rsidRPr="00337386">
        <w:rPr>
          <w:sz w:val="24"/>
          <w:szCs w:val="24"/>
        </w:rPr>
        <w:t xml:space="preserve">                   </w:t>
      </w:r>
      <w:r w:rsidR="006B0F15" w:rsidRPr="00337386">
        <w:rPr>
          <w:sz w:val="24"/>
          <w:szCs w:val="24"/>
        </w:rPr>
        <w:t xml:space="preserve">         </w:t>
      </w:r>
      <w:r w:rsidRPr="00337386">
        <w:rPr>
          <w:sz w:val="24"/>
          <w:szCs w:val="24"/>
        </w:rPr>
        <w:t xml:space="preserve">       </w:t>
      </w:r>
      <w:r w:rsidR="00567B76" w:rsidRPr="00337386">
        <w:rPr>
          <w:sz w:val="24"/>
          <w:szCs w:val="24"/>
        </w:rPr>
        <w:t>02 марта</w:t>
      </w:r>
      <w:r w:rsidRPr="00337386">
        <w:rPr>
          <w:sz w:val="24"/>
          <w:szCs w:val="24"/>
        </w:rPr>
        <w:t xml:space="preserve"> </w:t>
      </w:r>
      <w:r w:rsidR="00CF531E" w:rsidRPr="00337386">
        <w:rPr>
          <w:sz w:val="24"/>
          <w:szCs w:val="24"/>
        </w:rPr>
        <w:t xml:space="preserve">2020 </w:t>
      </w:r>
      <w:r w:rsidR="002663F9" w:rsidRPr="00337386">
        <w:rPr>
          <w:sz w:val="24"/>
          <w:szCs w:val="24"/>
        </w:rPr>
        <w:t>г</w:t>
      </w:r>
      <w:r w:rsidRPr="00337386">
        <w:rPr>
          <w:sz w:val="24"/>
          <w:szCs w:val="24"/>
        </w:rPr>
        <w:t>ода</w:t>
      </w:r>
    </w:p>
    <w:p w:rsidR="002A2C4A" w:rsidRPr="00337386" w:rsidRDefault="002A2C4A" w:rsidP="002A2C4A">
      <w:pPr>
        <w:pStyle w:val="10"/>
        <w:shd w:val="clear" w:color="auto" w:fill="auto"/>
        <w:tabs>
          <w:tab w:val="right" w:pos="8606"/>
        </w:tabs>
        <w:spacing w:line="240" w:lineRule="auto"/>
        <w:ind w:hanging="20"/>
        <w:jc w:val="both"/>
        <w:rPr>
          <w:rFonts w:cs="Times New Roman"/>
          <w:sz w:val="24"/>
          <w:szCs w:val="24"/>
        </w:rPr>
      </w:pPr>
    </w:p>
    <w:p w:rsidR="00554812" w:rsidRPr="00337386" w:rsidRDefault="00554812" w:rsidP="002A2C4A">
      <w:pPr>
        <w:pStyle w:val="10"/>
        <w:shd w:val="clear" w:color="auto" w:fill="auto"/>
        <w:tabs>
          <w:tab w:val="right" w:pos="8606"/>
        </w:tabs>
        <w:spacing w:line="240" w:lineRule="auto"/>
        <w:ind w:hanging="20"/>
        <w:jc w:val="both"/>
        <w:rPr>
          <w:rFonts w:cs="Times New Roman"/>
          <w:sz w:val="24"/>
          <w:szCs w:val="24"/>
        </w:rPr>
      </w:pPr>
    </w:p>
    <w:p w:rsidR="002A2C4A" w:rsidRPr="00337386" w:rsidRDefault="002A2C4A" w:rsidP="002A2C4A">
      <w:pPr>
        <w:pStyle w:val="10"/>
        <w:shd w:val="clear" w:color="auto" w:fill="auto"/>
        <w:spacing w:line="240" w:lineRule="auto"/>
        <w:ind w:hanging="20"/>
        <w:jc w:val="both"/>
        <w:rPr>
          <w:rFonts w:cs="Times New Roman"/>
          <w:b/>
          <w:i/>
          <w:sz w:val="24"/>
          <w:szCs w:val="24"/>
        </w:rPr>
      </w:pPr>
      <w:r w:rsidRPr="00337386">
        <w:rPr>
          <w:rFonts w:cs="Times New Roman"/>
          <w:b/>
          <w:i/>
          <w:sz w:val="24"/>
          <w:szCs w:val="24"/>
        </w:rPr>
        <w:t>Присутствовали:</w:t>
      </w:r>
    </w:p>
    <w:p w:rsidR="00554812" w:rsidRPr="00337386" w:rsidRDefault="00554812" w:rsidP="002A2C4A">
      <w:pPr>
        <w:pStyle w:val="10"/>
        <w:shd w:val="clear" w:color="auto" w:fill="auto"/>
        <w:spacing w:line="240" w:lineRule="auto"/>
        <w:ind w:hanging="20"/>
        <w:jc w:val="both"/>
        <w:rPr>
          <w:rFonts w:cs="Times New Roman"/>
          <w:b/>
          <w:sz w:val="24"/>
          <w:szCs w:val="24"/>
        </w:rPr>
      </w:pPr>
    </w:p>
    <w:p w:rsidR="002F5D71" w:rsidRPr="00337386" w:rsidRDefault="00423A97" w:rsidP="002A2C4A">
      <w:pPr>
        <w:pStyle w:val="10"/>
        <w:shd w:val="clear" w:color="auto" w:fill="auto"/>
        <w:spacing w:line="240" w:lineRule="auto"/>
        <w:ind w:hanging="20"/>
        <w:jc w:val="both"/>
        <w:rPr>
          <w:rFonts w:cs="Times New Roman"/>
          <w:sz w:val="24"/>
          <w:szCs w:val="24"/>
        </w:rPr>
      </w:pPr>
      <w:r w:rsidRPr="00337386">
        <w:rPr>
          <w:rFonts w:cs="Times New Roman"/>
          <w:sz w:val="24"/>
          <w:szCs w:val="24"/>
        </w:rPr>
        <w:t>Богданов А. А</w:t>
      </w:r>
      <w:r w:rsidR="002F5D71" w:rsidRPr="00337386">
        <w:rPr>
          <w:rFonts w:cs="Times New Roman"/>
          <w:sz w:val="24"/>
          <w:szCs w:val="24"/>
        </w:rPr>
        <w:t>. –</w:t>
      </w:r>
      <w:r w:rsidR="002C56B8" w:rsidRPr="00337386">
        <w:rPr>
          <w:rFonts w:cs="Times New Roman"/>
          <w:sz w:val="24"/>
          <w:szCs w:val="24"/>
        </w:rPr>
        <w:t xml:space="preserve"> </w:t>
      </w:r>
      <w:r w:rsidR="002F5D71" w:rsidRPr="00337386">
        <w:rPr>
          <w:rFonts w:cs="Times New Roman"/>
          <w:sz w:val="24"/>
          <w:szCs w:val="24"/>
        </w:rPr>
        <w:t>председател</w:t>
      </w:r>
      <w:r w:rsidRPr="00337386">
        <w:rPr>
          <w:rFonts w:cs="Times New Roman"/>
          <w:sz w:val="24"/>
          <w:szCs w:val="24"/>
        </w:rPr>
        <w:t>ь</w:t>
      </w:r>
      <w:r w:rsidR="002F5D71" w:rsidRPr="00337386">
        <w:rPr>
          <w:rFonts w:cs="Times New Roman"/>
          <w:sz w:val="24"/>
          <w:szCs w:val="24"/>
        </w:rPr>
        <w:t xml:space="preserve"> комиссии,</w:t>
      </w:r>
      <w:r w:rsidRPr="00337386">
        <w:rPr>
          <w:rFonts w:cs="Times New Roman"/>
          <w:sz w:val="24"/>
          <w:szCs w:val="24"/>
        </w:rPr>
        <w:t xml:space="preserve"> первый</w:t>
      </w:r>
      <w:r w:rsidR="002F5D71" w:rsidRPr="00337386">
        <w:rPr>
          <w:rFonts w:cs="Times New Roman"/>
          <w:sz w:val="24"/>
          <w:szCs w:val="24"/>
        </w:rPr>
        <w:t xml:space="preserve"> заместитель главы администрации городского округа по </w:t>
      </w:r>
      <w:r w:rsidRPr="00337386">
        <w:rPr>
          <w:rFonts w:cs="Times New Roman"/>
          <w:sz w:val="24"/>
          <w:szCs w:val="24"/>
        </w:rPr>
        <w:t>оперативному управлению муниципальных хозяйством;</w:t>
      </w:r>
    </w:p>
    <w:p w:rsidR="002A2C4A" w:rsidRPr="00337386" w:rsidRDefault="007E496E" w:rsidP="002A2C4A">
      <w:pPr>
        <w:pStyle w:val="10"/>
        <w:shd w:val="clear" w:color="auto" w:fill="auto"/>
        <w:spacing w:line="240" w:lineRule="auto"/>
        <w:ind w:hanging="20"/>
        <w:jc w:val="both"/>
        <w:rPr>
          <w:rFonts w:cs="Times New Roman"/>
          <w:sz w:val="24"/>
          <w:szCs w:val="24"/>
        </w:rPr>
      </w:pPr>
      <w:r w:rsidRPr="00337386">
        <w:rPr>
          <w:rFonts w:cs="Times New Roman"/>
          <w:sz w:val="24"/>
          <w:szCs w:val="24"/>
        </w:rPr>
        <w:t>Кольцова А. Р</w:t>
      </w:r>
      <w:r w:rsidR="00CF531E" w:rsidRPr="00337386">
        <w:rPr>
          <w:rFonts w:cs="Times New Roman"/>
          <w:sz w:val="24"/>
          <w:szCs w:val="24"/>
        </w:rPr>
        <w:t>.</w:t>
      </w:r>
      <w:r w:rsidR="002A2C4A" w:rsidRPr="00337386">
        <w:rPr>
          <w:rFonts w:cs="Times New Roman"/>
          <w:sz w:val="24"/>
          <w:szCs w:val="24"/>
        </w:rPr>
        <w:t xml:space="preserve"> – </w:t>
      </w:r>
      <w:r w:rsidR="008F6FA4" w:rsidRPr="00337386">
        <w:rPr>
          <w:rFonts w:cs="Times New Roman"/>
          <w:sz w:val="24"/>
          <w:szCs w:val="24"/>
        </w:rPr>
        <w:t xml:space="preserve">секретарь комиссии, </w:t>
      </w:r>
      <w:r w:rsidR="00E212F9" w:rsidRPr="00337386">
        <w:rPr>
          <w:rFonts w:cs="Times New Roman"/>
          <w:sz w:val="24"/>
          <w:szCs w:val="24"/>
        </w:rPr>
        <w:t>главный</w:t>
      </w:r>
      <w:r w:rsidR="0005774E" w:rsidRPr="00337386">
        <w:rPr>
          <w:rFonts w:cs="Times New Roman"/>
          <w:sz w:val="24"/>
          <w:szCs w:val="24"/>
        </w:rPr>
        <w:t xml:space="preserve"> специалист организационного отдела</w:t>
      </w:r>
      <w:r w:rsidR="00CF531E" w:rsidRPr="00337386">
        <w:rPr>
          <w:rFonts w:cs="Times New Roman"/>
          <w:sz w:val="24"/>
          <w:szCs w:val="24"/>
        </w:rPr>
        <w:t xml:space="preserve"> </w:t>
      </w:r>
      <w:r w:rsidRPr="00337386">
        <w:rPr>
          <w:rFonts w:cs="Times New Roman"/>
          <w:sz w:val="24"/>
          <w:szCs w:val="24"/>
        </w:rPr>
        <w:t>по противодействию коррупции;</w:t>
      </w:r>
    </w:p>
    <w:p w:rsidR="009B6402" w:rsidRPr="00337386" w:rsidRDefault="009B6402" w:rsidP="002A2C4A">
      <w:pPr>
        <w:pStyle w:val="10"/>
        <w:shd w:val="clear" w:color="auto" w:fill="auto"/>
        <w:spacing w:line="240" w:lineRule="auto"/>
        <w:ind w:hanging="20"/>
        <w:jc w:val="both"/>
        <w:rPr>
          <w:rFonts w:cs="Times New Roman"/>
          <w:sz w:val="24"/>
          <w:szCs w:val="24"/>
        </w:rPr>
      </w:pPr>
    </w:p>
    <w:p w:rsidR="002A2C4A" w:rsidRPr="00337386" w:rsidRDefault="002A2C4A" w:rsidP="002A2C4A">
      <w:pPr>
        <w:pStyle w:val="10"/>
        <w:shd w:val="clear" w:color="auto" w:fill="auto"/>
        <w:spacing w:line="240" w:lineRule="auto"/>
        <w:ind w:hanging="20"/>
        <w:jc w:val="both"/>
        <w:rPr>
          <w:rFonts w:cs="Times New Roman"/>
          <w:b/>
          <w:i/>
          <w:sz w:val="24"/>
          <w:szCs w:val="24"/>
        </w:rPr>
      </w:pPr>
      <w:r w:rsidRPr="00337386">
        <w:rPr>
          <w:rFonts w:cs="Times New Roman"/>
          <w:b/>
          <w:i/>
          <w:sz w:val="24"/>
          <w:szCs w:val="24"/>
        </w:rPr>
        <w:t>Члены комиссии:</w:t>
      </w:r>
    </w:p>
    <w:p w:rsidR="002A2C4A" w:rsidRPr="00337386" w:rsidRDefault="002A2C4A" w:rsidP="002A2C4A">
      <w:pPr>
        <w:pStyle w:val="10"/>
        <w:shd w:val="clear" w:color="auto" w:fill="auto"/>
        <w:spacing w:line="240" w:lineRule="auto"/>
        <w:ind w:hanging="20"/>
        <w:jc w:val="both"/>
        <w:rPr>
          <w:rFonts w:cs="Times New Roman"/>
          <w:sz w:val="24"/>
          <w:szCs w:val="24"/>
        </w:rPr>
      </w:pPr>
      <w:r w:rsidRPr="00337386">
        <w:rPr>
          <w:rFonts w:cs="Times New Roman"/>
          <w:sz w:val="24"/>
          <w:szCs w:val="24"/>
        </w:rPr>
        <w:t>Павлова Е.А. – заместитель главы городского округа по экономике и управлению имуществом администрации Сорочинского городского округа;</w:t>
      </w:r>
    </w:p>
    <w:p w:rsidR="00D9793E" w:rsidRPr="00337386" w:rsidRDefault="00D9793E" w:rsidP="00C26BE4">
      <w:pPr>
        <w:pStyle w:val="p4"/>
        <w:shd w:val="clear" w:color="auto" w:fill="FFFFFF"/>
        <w:spacing w:before="0" w:beforeAutospacing="0" w:after="0" w:afterAutospacing="0"/>
        <w:jc w:val="both"/>
      </w:pPr>
      <w:r w:rsidRPr="00337386">
        <w:t>Ивлева О. Г. – главный специалист организационного отдела по кадровой работе администрации Сорочинского городского округа;</w:t>
      </w:r>
    </w:p>
    <w:p w:rsidR="005A0FD6" w:rsidRPr="00337386" w:rsidRDefault="005A0FD6" w:rsidP="005A0FD6">
      <w:pPr>
        <w:pStyle w:val="p4"/>
        <w:shd w:val="clear" w:color="auto" w:fill="FFFFFF"/>
        <w:spacing w:before="0" w:beforeAutospacing="0" w:after="0" w:afterAutospacing="0"/>
        <w:jc w:val="both"/>
      </w:pPr>
      <w:r w:rsidRPr="00337386">
        <w:t>Акимова Л. Б. – председатель Общественно</w:t>
      </w:r>
      <w:r w:rsidR="00976001" w:rsidRPr="00337386">
        <w:t>й</w:t>
      </w:r>
      <w:r w:rsidRPr="00337386">
        <w:t xml:space="preserve"> </w:t>
      </w:r>
      <w:r w:rsidR="00976001" w:rsidRPr="00337386">
        <w:t>палаты</w:t>
      </w:r>
      <w:r w:rsidRPr="00337386">
        <w:t xml:space="preserve"> муниципального образования Сорочинский город</w:t>
      </w:r>
      <w:r w:rsidR="00B504E3" w:rsidRPr="00337386">
        <w:t>ской округ Оренбургской области;</w:t>
      </w:r>
    </w:p>
    <w:p w:rsidR="00F65781" w:rsidRPr="00337386" w:rsidRDefault="001E0D5E" w:rsidP="005A0FD6">
      <w:pPr>
        <w:pStyle w:val="p4"/>
        <w:shd w:val="clear" w:color="auto" w:fill="FFFFFF"/>
        <w:spacing w:before="0" w:beforeAutospacing="0" w:after="0" w:afterAutospacing="0"/>
        <w:jc w:val="both"/>
      </w:pPr>
      <w:r w:rsidRPr="00337386">
        <w:t xml:space="preserve">Глущенко Ю. С. </w:t>
      </w:r>
      <w:r w:rsidR="00B504E3" w:rsidRPr="00337386">
        <w:t>–</w:t>
      </w:r>
      <w:r w:rsidRPr="00337386">
        <w:t xml:space="preserve"> </w:t>
      </w:r>
      <w:r w:rsidR="00B504E3" w:rsidRPr="00337386">
        <w:t>начальник правового отдела администрации Сорочинского городского округа Оренбургской области.</w:t>
      </w:r>
    </w:p>
    <w:p w:rsidR="005A0FD6" w:rsidRPr="00337386" w:rsidRDefault="005A0FD6" w:rsidP="009B720E">
      <w:pPr>
        <w:spacing w:line="240" w:lineRule="atLeast"/>
        <w:jc w:val="both"/>
      </w:pPr>
    </w:p>
    <w:p w:rsidR="005A34B8" w:rsidRPr="00337386" w:rsidRDefault="005A34B8" w:rsidP="00E04F43">
      <w:pPr>
        <w:spacing w:line="240" w:lineRule="atLeast"/>
        <w:jc w:val="both"/>
      </w:pPr>
    </w:p>
    <w:p w:rsidR="0037736E" w:rsidRPr="00337386" w:rsidRDefault="0037736E" w:rsidP="00E04F43">
      <w:pPr>
        <w:spacing w:line="240" w:lineRule="atLeast"/>
        <w:jc w:val="both"/>
        <w:rPr>
          <w:b/>
        </w:rPr>
      </w:pPr>
      <w:r w:rsidRPr="00337386">
        <w:rPr>
          <w:b/>
        </w:rPr>
        <w:t xml:space="preserve">Кворум </w:t>
      </w:r>
      <w:r w:rsidR="008F6FA4" w:rsidRPr="00337386">
        <w:rPr>
          <w:b/>
        </w:rPr>
        <w:t xml:space="preserve">для принятия решения </w:t>
      </w:r>
      <w:r w:rsidRPr="00337386">
        <w:rPr>
          <w:b/>
        </w:rPr>
        <w:t>имеется.</w:t>
      </w:r>
    </w:p>
    <w:p w:rsidR="002A2C4A" w:rsidRPr="00337386" w:rsidRDefault="002A2C4A" w:rsidP="00FB5D23">
      <w:pPr>
        <w:pStyle w:val="10"/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</w:p>
    <w:p w:rsidR="005A34B8" w:rsidRPr="00337386" w:rsidRDefault="005A34B8" w:rsidP="005A34B8">
      <w:pPr>
        <w:pStyle w:val="10"/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</w:p>
    <w:p w:rsidR="002A2C4A" w:rsidRPr="00337386" w:rsidRDefault="00EA6A0C" w:rsidP="00EA6A0C">
      <w:pPr>
        <w:pStyle w:val="12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  <w:bookmarkStart w:id="0" w:name="bookmark0"/>
      <w:r w:rsidRPr="00337386">
        <w:rPr>
          <w:rFonts w:cs="Times New Roman"/>
          <w:sz w:val="24"/>
          <w:szCs w:val="24"/>
        </w:rPr>
        <w:t>ПОВЕСТКА ЗАСЕДАНИЯ КОМИССИИ</w:t>
      </w:r>
      <w:r w:rsidR="002A2C4A" w:rsidRPr="00337386">
        <w:rPr>
          <w:rFonts w:cs="Times New Roman"/>
          <w:sz w:val="24"/>
          <w:szCs w:val="24"/>
        </w:rPr>
        <w:t>:</w:t>
      </w:r>
      <w:bookmarkEnd w:id="0"/>
    </w:p>
    <w:p w:rsidR="004E68B3" w:rsidRPr="00337386" w:rsidRDefault="004E68B3" w:rsidP="002663F9">
      <w:pPr>
        <w:pStyle w:val="p1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37386">
        <w:t xml:space="preserve">О </w:t>
      </w:r>
      <w:r w:rsidR="00097CA2" w:rsidRPr="00337386">
        <w:t>рассмотрении уведомления –</w:t>
      </w:r>
      <w:r w:rsidR="002936C5" w:rsidRPr="00337386">
        <w:t xml:space="preserve"> </w:t>
      </w:r>
      <w:r w:rsidR="007827C7" w:rsidRPr="00337386">
        <w:t>руководителя аппарата (</w:t>
      </w:r>
      <w:r w:rsidR="00226997" w:rsidRPr="00337386">
        <w:t>управляющ</w:t>
      </w:r>
      <w:r w:rsidR="00567B76" w:rsidRPr="00337386">
        <w:t>его</w:t>
      </w:r>
      <w:r w:rsidR="007827C7" w:rsidRPr="00337386">
        <w:t xml:space="preserve"> делами) администрации Сорочинского городского округа</w:t>
      </w:r>
      <w:r w:rsidRPr="00337386">
        <w:t xml:space="preserve"> </w:t>
      </w:r>
      <w:r w:rsidR="007827C7" w:rsidRPr="00337386">
        <w:t xml:space="preserve">Оренбургской области </w:t>
      </w:r>
      <w:r w:rsidR="00567B76" w:rsidRPr="00337386">
        <w:t>Черных И</w:t>
      </w:r>
      <w:r w:rsidR="00C81D5F" w:rsidRPr="00337386">
        <w:t xml:space="preserve">. Н. </w:t>
      </w:r>
      <w:r w:rsidRPr="00337386">
        <w:t xml:space="preserve">от </w:t>
      </w:r>
      <w:r w:rsidR="00F358BC" w:rsidRPr="00337386">
        <w:t>21</w:t>
      </w:r>
      <w:r w:rsidR="007251E4" w:rsidRPr="00337386">
        <w:t>.0</w:t>
      </w:r>
      <w:r w:rsidR="00F358BC" w:rsidRPr="00337386">
        <w:t>2</w:t>
      </w:r>
      <w:r w:rsidR="007251E4" w:rsidRPr="00337386">
        <w:t>.2020</w:t>
      </w:r>
      <w:r w:rsidRPr="00337386">
        <w:t xml:space="preserve">г. о предстоящем </w:t>
      </w:r>
      <w:r w:rsidR="00226997" w:rsidRPr="00337386">
        <w:t xml:space="preserve">изменении </w:t>
      </w:r>
      <w:r w:rsidR="007251E4" w:rsidRPr="00337386">
        <w:t xml:space="preserve">разрешённого использования </w:t>
      </w:r>
      <w:r w:rsidR="00226997" w:rsidRPr="00337386">
        <w:t xml:space="preserve">земельного участка </w:t>
      </w:r>
      <w:r w:rsidR="00E1525D" w:rsidRPr="00337386">
        <w:t xml:space="preserve">из вида </w:t>
      </w:r>
      <w:r w:rsidR="00226997" w:rsidRPr="00337386">
        <w:t xml:space="preserve">«под личное подсобное хозяйство» </w:t>
      </w:r>
      <w:r w:rsidR="006B16C3" w:rsidRPr="00337386">
        <w:t>на</w:t>
      </w:r>
      <w:r w:rsidR="007251E4" w:rsidRPr="00337386">
        <w:t xml:space="preserve"> </w:t>
      </w:r>
      <w:r w:rsidR="00E1525D" w:rsidRPr="00337386">
        <w:t>вид «</w:t>
      </w:r>
      <w:r w:rsidR="007251E4" w:rsidRPr="00337386">
        <w:t>индиви</w:t>
      </w:r>
      <w:r w:rsidR="003B6F2B" w:rsidRPr="00337386">
        <w:t>дуальное жилищное строительство</w:t>
      </w:r>
      <w:r w:rsidR="00E1525D" w:rsidRPr="00337386">
        <w:t>»</w:t>
      </w:r>
      <w:r w:rsidR="003B6F2B" w:rsidRPr="00337386">
        <w:t>;</w:t>
      </w:r>
    </w:p>
    <w:p w:rsidR="00A86A64" w:rsidRPr="00337386" w:rsidRDefault="009964EA" w:rsidP="00A86A64">
      <w:pPr>
        <w:pStyle w:val="p1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337386">
        <w:t xml:space="preserve">О рассмотрении уведомления </w:t>
      </w:r>
      <w:r w:rsidR="00852C57" w:rsidRPr="00337386">
        <w:t>–</w:t>
      </w:r>
      <w:r w:rsidRPr="00337386">
        <w:t xml:space="preserve"> </w:t>
      </w:r>
      <w:r w:rsidR="00852C57" w:rsidRPr="00337386">
        <w:t>ведущего специалиста отдела по экономике администрации Сорочинского городского округа Оренбургской области</w:t>
      </w:r>
      <w:r w:rsidR="006B16C3" w:rsidRPr="00337386">
        <w:t xml:space="preserve"> </w:t>
      </w:r>
      <w:proofErr w:type="spellStart"/>
      <w:r w:rsidR="006B16C3" w:rsidRPr="00337386">
        <w:t>Тананыкиной</w:t>
      </w:r>
      <w:proofErr w:type="spellEnd"/>
      <w:r w:rsidR="006B16C3" w:rsidRPr="00337386">
        <w:t xml:space="preserve"> Н. Н.</w:t>
      </w:r>
      <w:r w:rsidR="00852C57" w:rsidRPr="00337386">
        <w:t xml:space="preserve"> </w:t>
      </w:r>
      <w:r w:rsidR="00A86A64" w:rsidRPr="00337386">
        <w:t xml:space="preserve">включенную в перечень с коррупционными рисками </w:t>
      </w:r>
      <w:r w:rsidR="00AA4AA1" w:rsidRPr="00337386">
        <w:t>постановлением Администрации Сорочинского городского округа Оренбургской области от 12.07.2019 года № 1099-п.</w:t>
      </w:r>
      <w:r w:rsidR="00A86A64" w:rsidRPr="00337386">
        <w:t xml:space="preserve"> </w:t>
      </w:r>
      <w:r w:rsidR="00852C57" w:rsidRPr="00337386">
        <w:t>от 18.02.2020г.</w:t>
      </w:r>
      <w:r w:rsidR="00AA4AA1" w:rsidRPr="00337386">
        <w:t xml:space="preserve"> о даче согласия</w:t>
      </w:r>
      <w:r w:rsidR="00852C57" w:rsidRPr="00337386">
        <w:t xml:space="preserve"> </w:t>
      </w:r>
      <w:r w:rsidR="00AA4AA1" w:rsidRPr="00337386">
        <w:t xml:space="preserve">на замещение должности </w:t>
      </w:r>
      <w:r w:rsidR="003B6F2B" w:rsidRPr="00337386">
        <w:t>в ООО «</w:t>
      </w:r>
      <w:proofErr w:type="spellStart"/>
      <w:r w:rsidR="003B6F2B" w:rsidRPr="00337386">
        <w:t>КислородЭнергоСервис</w:t>
      </w:r>
      <w:proofErr w:type="spellEnd"/>
      <w:r w:rsidR="003B6F2B" w:rsidRPr="00337386">
        <w:t>»</w:t>
      </w:r>
      <w:r w:rsidR="005F7857" w:rsidRPr="00337386">
        <w:t xml:space="preserve"> до истечения двух лет со дня увольнения с муниципальной службы.</w:t>
      </w:r>
      <w:proofErr w:type="gramEnd"/>
    </w:p>
    <w:p w:rsidR="003E2041" w:rsidRPr="00337386" w:rsidRDefault="00197E86" w:rsidP="00197E86">
      <w:pPr>
        <w:pStyle w:val="p1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337386">
        <w:t xml:space="preserve">О рассмотрении уведомления – главного специалиста отдела бухгалтерского учета и отчетности по бюджету Управления финансов администрации Сорочинского городского округа Оренбургской области </w:t>
      </w:r>
      <w:r w:rsidR="00C81D5F" w:rsidRPr="00337386">
        <w:t xml:space="preserve">Малыхиной </w:t>
      </w:r>
      <w:r w:rsidR="00D25CB1" w:rsidRPr="00337386">
        <w:t xml:space="preserve">С. В. </w:t>
      </w:r>
      <w:r w:rsidRPr="00337386">
        <w:t xml:space="preserve">от </w:t>
      </w:r>
      <w:r w:rsidR="00F358BC" w:rsidRPr="00337386">
        <w:t>25.</w:t>
      </w:r>
      <w:r w:rsidR="00524FCC" w:rsidRPr="00337386">
        <w:t xml:space="preserve">02.2020г. о </w:t>
      </w:r>
      <w:r w:rsidR="00BD5952" w:rsidRPr="00337386">
        <w:t xml:space="preserve">намерении стать бухгалтером в </w:t>
      </w:r>
      <w:r w:rsidR="00DF77FA" w:rsidRPr="00337386">
        <w:t>Т</w:t>
      </w:r>
      <w:r w:rsidR="00BD5952" w:rsidRPr="00337386">
        <w:t>ерриториальной избирательной комиссии</w:t>
      </w:r>
      <w:r w:rsidR="00915D6E" w:rsidRPr="00337386">
        <w:t xml:space="preserve"> </w:t>
      </w:r>
      <w:r w:rsidR="00DF77FA" w:rsidRPr="00337386">
        <w:t xml:space="preserve">Сорочинского городского округа </w:t>
      </w:r>
      <w:r w:rsidR="00BD5952" w:rsidRPr="00337386">
        <w:t xml:space="preserve">в связи </w:t>
      </w:r>
      <w:r w:rsidR="00915D6E" w:rsidRPr="00337386">
        <w:t>с проведением голосования поправок к Конституции Российской Федерации.</w:t>
      </w:r>
      <w:proofErr w:type="gramEnd"/>
    </w:p>
    <w:p w:rsidR="00926A8B" w:rsidRPr="00337386" w:rsidRDefault="00926A8B" w:rsidP="002663F9">
      <w:pPr>
        <w:tabs>
          <w:tab w:val="left" w:pos="993"/>
          <w:tab w:val="left" w:pos="1134"/>
        </w:tabs>
        <w:ind w:firstLine="709"/>
        <w:jc w:val="both"/>
      </w:pPr>
    </w:p>
    <w:p w:rsidR="005A34B8" w:rsidRPr="00337386" w:rsidRDefault="005A34B8" w:rsidP="007251E4">
      <w:pPr>
        <w:tabs>
          <w:tab w:val="left" w:pos="1134"/>
        </w:tabs>
        <w:jc w:val="both"/>
      </w:pPr>
    </w:p>
    <w:p w:rsidR="002A2C4A" w:rsidRPr="00337386" w:rsidRDefault="00CE5D7F" w:rsidP="002663F9">
      <w:pPr>
        <w:pStyle w:val="10"/>
        <w:shd w:val="clear" w:color="auto" w:fill="auto"/>
        <w:spacing w:line="240" w:lineRule="auto"/>
        <w:ind w:firstLine="709"/>
        <w:jc w:val="left"/>
        <w:rPr>
          <w:rFonts w:cs="Times New Roman"/>
          <w:b/>
          <w:sz w:val="24"/>
          <w:szCs w:val="24"/>
        </w:rPr>
      </w:pPr>
      <w:r w:rsidRPr="00337386">
        <w:rPr>
          <w:rFonts w:cs="Times New Roman"/>
          <w:b/>
          <w:sz w:val="24"/>
          <w:szCs w:val="24"/>
        </w:rPr>
        <w:t>1.</w:t>
      </w:r>
      <w:r w:rsidR="002A2C4A" w:rsidRPr="00337386">
        <w:rPr>
          <w:rFonts w:cs="Times New Roman"/>
          <w:b/>
          <w:sz w:val="24"/>
          <w:szCs w:val="24"/>
        </w:rPr>
        <w:t>СЛУШАЛИ:</w:t>
      </w:r>
    </w:p>
    <w:p w:rsidR="0037367C" w:rsidRPr="00337386" w:rsidRDefault="000616D1" w:rsidP="0037367C">
      <w:pPr>
        <w:pStyle w:val="p1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337386">
        <w:t>Секретаря комиссии Кольцову А. Р.</w:t>
      </w:r>
      <w:r w:rsidR="00794D48" w:rsidRPr="00337386">
        <w:t>, которая сообщила присутствующим, что в</w:t>
      </w:r>
      <w:r w:rsidRPr="00337386">
        <w:t xml:space="preserve"> комиссию</w:t>
      </w:r>
      <w:r w:rsidR="004E68B3" w:rsidRPr="00337386">
        <w:t xml:space="preserve"> по соблюдению требований к служебному поведению и урегулированию конфликта интересов </w:t>
      </w:r>
      <w:r w:rsidR="0037367C" w:rsidRPr="00337386">
        <w:t>21.02.2020</w:t>
      </w:r>
      <w:r w:rsidR="00943922" w:rsidRPr="00337386">
        <w:t xml:space="preserve"> года </w:t>
      </w:r>
      <w:r w:rsidR="004E68B3" w:rsidRPr="00337386">
        <w:t xml:space="preserve">поступило уведомление от </w:t>
      </w:r>
      <w:r w:rsidR="007251E4" w:rsidRPr="00337386">
        <w:t>руководителя аппарата (</w:t>
      </w:r>
      <w:r w:rsidR="00CB22A2" w:rsidRPr="00337386">
        <w:t>управляющего</w:t>
      </w:r>
      <w:r w:rsidR="007251E4" w:rsidRPr="00337386">
        <w:t xml:space="preserve"> делами) администрации </w:t>
      </w:r>
      <w:r w:rsidR="00CB22A2" w:rsidRPr="00337386">
        <w:t>Сорочинского</w:t>
      </w:r>
      <w:r w:rsidR="007251E4" w:rsidRPr="00337386">
        <w:t xml:space="preserve"> </w:t>
      </w:r>
      <w:r w:rsidR="00CB22A2" w:rsidRPr="00337386">
        <w:t>городского</w:t>
      </w:r>
      <w:r w:rsidR="007251E4" w:rsidRPr="00337386">
        <w:t xml:space="preserve"> </w:t>
      </w:r>
      <w:r w:rsidR="00CB22A2" w:rsidRPr="00337386">
        <w:t>округа</w:t>
      </w:r>
      <w:r w:rsidR="007251E4" w:rsidRPr="00337386">
        <w:t xml:space="preserve"> </w:t>
      </w:r>
      <w:r w:rsidR="00CB22A2" w:rsidRPr="00337386">
        <w:t>Оренбургской области</w:t>
      </w:r>
      <w:r w:rsidR="00DF77FA" w:rsidRPr="00337386">
        <w:t xml:space="preserve"> Черных И. Н</w:t>
      </w:r>
      <w:r w:rsidR="00794D48" w:rsidRPr="00337386">
        <w:t>.</w:t>
      </w:r>
      <w:r w:rsidR="004E68B3" w:rsidRPr="00337386">
        <w:t>,</w:t>
      </w:r>
      <w:r w:rsidR="00CF531E" w:rsidRPr="00337386">
        <w:t xml:space="preserve"> </w:t>
      </w:r>
      <w:r w:rsidR="00523EF4" w:rsidRPr="00337386">
        <w:t>о пр</w:t>
      </w:r>
      <w:r w:rsidR="00794D48" w:rsidRPr="00337386">
        <w:t>едстоящей</w:t>
      </w:r>
      <w:r w:rsidR="00CF531E" w:rsidRPr="00337386">
        <w:t xml:space="preserve"> </w:t>
      </w:r>
      <w:r w:rsidR="00F06166" w:rsidRPr="00337386">
        <w:t>смене вида разрешенного использования з</w:t>
      </w:r>
      <w:r w:rsidR="00CB22A2" w:rsidRPr="00337386">
        <w:t>емельного участка</w:t>
      </w:r>
      <w:r w:rsidR="00F106B1" w:rsidRPr="00337386">
        <w:t xml:space="preserve"> находяще</w:t>
      </w:r>
      <w:r w:rsidR="007458BF" w:rsidRPr="00337386">
        <w:t>го</w:t>
      </w:r>
      <w:r w:rsidR="00F106B1" w:rsidRPr="00337386">
        <w:t xml:space="preserve">ся в собственности </w:t>
      </w:r>
      <w:r w:rsidR="00D24722" w:rsidRPr="00337386">
        <w:t xml:space="preserve">у </w:t>
      </w:r>
      <w:r w:rsidR="003F4294" w:rsidRPr="00337386">
        <w:t>Черных И. Н. Д</w:t>
      </w:r>
      <w:r w:rsidR="004B22CD" w:rsidRPr="00337386">
        <w:t>ля</w:t>
      </w:r>
      <w:r w:rsidR="00CF531E" w:rsidRPr="00337386">
        <w:t xml:space="preserve"> </w:t>
      </w:r>
      <w:r w:rsidR="004B22CD" w:rsidRPr="00337386">
        <w:t>изменени</w:t>
      </w:r>
      <w:r w:rsidR="00B36BA1" w:rsidRPr="00337386">
        <w:t>я</w:t>
      </w:r>
      <w:r w:rsidR="004B22CD" w:rsidRPr="00337386">
        <w:t xml:space="preserve"> разрешённого использования земельного участка</w:t>
      </w:r>
      <w:proofErr w:type="gramEnd"/>
      <w:r w:rsidR="004B22CD" w:rsidRPr="00337386">
        <w:t xml:space="preserve"> </w:t>
      </w:r>
      <w:r w:rsidR="00DF77FA" w:rsidRPr="00337386">
        <w:t xml:space="preserve">с вида </w:t>
      </w:r>
      <w:r w:rsidR="004B22CD" w:rsidRPr="00337386">
        <w:t xml:space="preserve">«под личное подсобное </w:t>
      </w:r>
      <w:r w:rsidR="004B22CD" w:rsidRPr="00337386">
        <w:lastRenderedPageBreak/>
        <w:t xml:space="preserve">хозяйство» </w:t>
      </w:r>
      <w:r w:rsidR="00A7672A" w:rsidRPr="00337386">
        <w:t>на вид</w:t>
      </w:r>
      <w:r w:rsidR="004B22CD" w:rsidRPr="00337386">
        <w:t xml:space="preserve"> </w:t>
      </w:r>
      <w:r w:rsidR="00A7672A" w:rsidRPr="00337386">
        <w:t>«</w:t>
      </w:r>
      <w:r w:rsidR="004B22CD" w:rsidRPr="00337386">
        <w:t>индивидуальное жилищное строительство</w:t>
      </w:r>
      <w:r w:rsidR="00A7672A" w:rsidRPr="00337386">
        <w:t>»</w:t>
      </w:r>
      <w:r w:rsidR="00523EF4" w:rsidRPr="00337386">
        <w:t xml:space="preserve"> </w:t>
      </w:r>
      <w:r w:rsidR="004D6C6C" w:rsidRPr="00337386">
        <w:t xml:space="preserve">необходимо </w:t>
      </w:r>
      <w:r w:rsidR="007458BF" w:rsidRPr="00337386">
        <w:t xml:space="preserve">издание </w:t>
      </w:r>
      <w:r w:rsidR="00FE54F0" w:rsidRPr="00337386">
        <w:t>постановления</w:t>
      </w:r>
      <w:r w:rsidR="004D6C6C" w:rsidRPr="00337386">
        <w:t xml:space="preserve"> </w:t>
      </w:r>
      <w:r w:rsidR="00FE54F0" w:rsidRPr="00337386">
        <w:t>администрации Сорочинского городского округа.</w:t>
      </w:r>
    </w:p>
    <w:p w:rsidR="00AD6335" w:rsidRPr="00337386" w:rsidRDefault="00FE56E0" w:rsidP="00AD6335">
      <w:pPr>
        <w:pStyle w:val="p13"/>
        <w:shd w:val="clear" w:color="auto" w:fill="FFFFFF"/>
        <w:spacing w:before="0" w:beforeAutospacing="0" w:after="0" w:afterAutospacing="0"/>
        <w:ind w:firstLine="709"/>
        <w:jc w:val="both"/>
      </w:pPr>
      <w:r w:rsidRPr="00337386">
        <w:t>Ч</w:t>
      </w:r>
      <w:r w:rsidR="00CE1C0F" w:rsidRPr="00337386">
        <w:t>ерных И. Н. должна обратиться в администрацию Сорочинского городского ок</w:t>
      </w:r>
      <w:r w:rsidR="004D466C" w:rsidRPr="00337386">
        <w:t xml:space="preserve">руга с составленным заявлением, которое </w:t>
      </w:r>
      <w:r w:rsidR="00CE1C0F" w:rsidRPr="00337386">
        <w:t xml:space="preserve">будет рассматриваться </w:t>
      </w:r>
      <w:r w:rsidR="00BF61FA" w:rsidRPr="00337386">
        <w:t>У</w:t>
      </w:r>
      <w:r w:rsidR="000A6E1E" w:rsidRPr="00337386">
        <w:t>правлени</w:t>
      </w:r>
      <w:r w:rsidR="00BF61FA" w:rsidRPr="00337386">
        <w:t>ем</w:t>
      </w:r>
      <w:r w:rsidR="000A6E1E" w:rsidRPr="00337386">
        <w:t xml:space="preserve"> архитектуры, градостроительства и капитального строительства, после чего будет </w:t>
      </w:r>
      <w:r w:rsidR="00BF61FA" w:rsidRPr="00337386">
        <w:t>подготовлен проект постановления</w:t>
      </w:r>
      <w:r w:rsidR="000A6E1E" w:rsidRPr="00337386">
        <w:t xml:space="preserve"> администрации</w:t>
      </w:r>
      <w:r w:rsidR="00460DB8" w:rsidRPr="00337386">
        <w:t xml:space="preserve"> Сорочинского городского округа Оренбургской области</w:t>
      </w:r>
      <w:r w:rsidR="000A6E1E" w:rsidRPr="00337386">
        <w:t xml:space="preserve">. </w:t>
      </w:r>
      <w:r w:rsidR="0024266B" w:rsidRPr="00337386">
        <w:t xml:space="preserve">Получение соответствующей муниципальной услуги </w:t>
      </w:r>
      <w:r w:rsidR="007D3306" w:rsidRPr="00337386">
        <w:t xml:space="preserve">Черных И. Н. </w:t>
      </w:r>
      <w:r w:rsidR="0024266B" w:rsidRPr="00337386">
        <w:t>будет осуществляться в общем порядке</w:t>
      </w:r>
      <w:r w:rsidR="00930572" w:rsidRPr="00337386">
        <w:t xml:space="preserve"> в с</w:t>
      </w:r>
      <w:r w:rsidR="007D3306" w:rsidRPr="00337386">
        <w:t>оответствии с законодательством РФ.</w:t>
      </w:r>
    </w:p>
    <w:p w:rsidR="003A0273" w:rsidRPr="00337386" w:rsidRDefault="00AD6335" w:rsidP="003A0273">
      <w:pPr>
        <w:pStyle w:val="p1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337386">
        <w:t xml:space="preserve">Инесса Николаевна </w:t>
      </w:r>
      <w:r w:rsidR="007D3306" w:rsidRPr="00337386">
        <w:t>с</w:t>
      </w:r>
      <w:r w:rsidRPr="00337386">
        <w:t xml:space="preserve"> 01.06.2015г. занимает должность руководителя аппарата (управляющая делами) администрации Сорочинского городского округа</w:t>
      </w:r>
      <w:r w:rsidR="007D3306" w:rsidRPr="00337386">
        <w:t>;</w:t>
      </w:r>
      <w:r w:rsidR="00744195" w:rsidRPr="00337386">
        <w:t xml:space="preserve"> </w:t>
      </w:r>
      <w:r w:rsidR="00E06DA3" w:rsidRPr="00337386">
        <w:t xml:space="preserve">в отношении </w:t>
      </w:r>
      <w:r w:rsidR="007D3306" w:rsidRPr="00337386">
        <w:t>У</w:t>
      </w:r>
      <w:r w:rsidR="00E06DA3" w:rsidRPr="00337386">
        <w:t xml:space="preserve">правления архитектуры, градостроительства и катального строительства, </w:t>
      </w:r>
      <w:r w:rsidR="00DD0290" w:rsidRPr="00337386">
        <w:t xml:space="preserve">управленческие </w:t>
      </w:r>
      <w:r w:rsidR="003E4477" w:rsidRPr="00337386">
        <w:t>полномочия</w:t>
      </w:r>
      <w:r w:rsidR="00DD0290" w:rsidRPr="00337386">
        <w:t xml:space="preserve"> отсутствуют.</w:t>
      </w:r>
      <w:proofErr w:type="gramEnd"/>
      <w:r w:rsidR="00DD0290" w:rsidRPr="00337386">
        <w:t xml:space="preserve"> Данн</w:t>
      </w:r>
      <w:r w:rsidR="007D3306" w:rsidRPr="00337386">
        <w:t>ый</w:t>
      </w:r>
      <w:r w:rsidR="00DD0290" w:rsidRPr="00337386">
        <w:t xml:space="preserve"> отраслево</w:t>
      </w:r>
      <w:r w:rsidR="007D3306" w:rsidRPr="00337386">
        <w:t>й</w:t>
      </w:r>
      <w:r w:rsidR="00DD0290" w:rsidRPr="00337386">
        <w:t xml:space="preserve"> (структурн</w:t>
      </w:r>
      <w:r w:rsidR="00460DB8" w:rsidRPr="00337386">
        <w:t>ы</w:t>
      </w:r>
      <w:r w:rsidR="007D3306" w:rsidRPr="00337386">
        <w:t>й</w:t>
      </w:r>
      <w:r w:rsidR="00DD0290" w:rsidRPr="00337386">
        <w:t>)</w:t>
      </w:r>
      <w:r w:rsidR="007D3306" w:rsidRPr="00337386">
        <w:t xml:space="preserve"> орган</w:t>
      </w:r>
      <w:r w:rsidR="00DD0290" w:rsidRPr="00337386">
        <w:t xml:space="preserve"> </w:t>
      </w:r>
      <w:r w:rsidR="00744195" w:rsidRPr="00337386">
        <w:t xml:space="preserve">администрации Сорочинского городского округа Оренбургской области </w:t>
      </w:r>
      <w:r w:rsidR="00DD0290" w:rsidRPr="00337386">
        <w:t xml:space="preserve">подчиняется главе муниципального образования и </w:t>
      </w:r>
      <w:r w:rsidR="003A0273" w:rsidRPr="00337386">
        <w:t xml:space="preserve">первому заместителю главы администрации городского округа по оперативному управлению </w:t>
      </w:r>
      <w:proofErr w:type="gramStart"/>
      <w:r w:rsidR="003A0273" w:rsidRPr="00337386">
        <w:t>муниципальных</w:t>
      </w:r>
      <w:proofErr w:type="gramEnd"/>
      <w:r w:rsidR="003A0273" w:rsidRPr="00337386">
        <w:t xml:space="preserve"> хозяйством. </w:t>
      </w:r>
    </w:p>
    <w:p w:rsidR="004E68B3" w:rsidRPr="00337386" w:rsidRDefault="00B36BA1" w:rsidP="002663F9">
      <w:pPr>
        <w:pStyle w:val="p13"/>
        <w:shd w:val="clear" w:color="auto" w:fill="FFFFFF"/>
        <w:spacing w:before="0" w:beforeAutospacing="0" w:after="0" w:afterAutospacing="0"/>
        <w:ind w:firstLine="709"/>
        <w:jc w:val="both"/>
      </w:pPr>
      <w:r w:rsidRPr="00337386">
        <w:t>Черных Инесса Николаевна</w:t>
      </w:r>
      <w:r w:rsidR="002663F9" w:rsidRPr="00337386">
        <w:t xml:space="preserve">, </w:t>
      </w:r>
      <w:r w:rsidR="004E68B3" w:rsidRPr="00337386">
        <w:t>в целях урегулирования возможного конфликта интересов своевременно предпринял</w:t>
      </w:r>
      <w:r w:rsidR="002663F9" w:rsidRPr="00337386">
        <w:t>а</w:t>
      </w:r>
      <w:r w:rsidR="00033C15" w:rsidRPr="00337386">
        <w:t xml:space="preserve"> все зависящие от неё</w:t>
      </w:r>
      <w:r w:rsidR="00CF531E" w:rsidRPr="00337386">
        <w:t xml:space="preserve"> </w:t>
      </w:r>
      <w:r w:rsidR="004E68B3" w:rsidRPr="00337386">
        <w:t>действия.</w:t>
      </w:r>
      <w:r w:rsidR="00B36C3A" w:rsidRPr="00337386">
        <w:t xml:space="preserve"> </w:t>
      </w:r>
    </w:p>
    <w:p w:rsidR="004E68B3" w:rsidRPr="00337386" w:rsidRDefault="004E68B3" w:rsidP="002663F9">
      <w:pPr>
        <w:autoSpaceDE w:val="0"/>
        <w:autoSpaceDN w:val="0"/>
        <w:adjustRightInd w:val="0"/>
        <w:ind w:firstLine="709"/>
        <w:jc w:val="both"/>
      </w:pPr>
      <w:r w:rsidRPr="00337386">
        <w:rPr>
          <w:bCs/>
        </w:rPr>
        <w:t>Согласно статье 11</w:t>
      </w:r>
      <w:bookmarkStart w:id="1" w:name="sub_1101"/>
      <w:r w:rsidR="002663F9" w:rsidRPr="00337386">
        <w:t xml:space="preserve"> Федерального закона от 25 декабря 2008г. N </w:t>
      </w:r>
      <w:r w:rsidRPr="00337386">
        <w:t xml:space="preserve">273-ФЗ "О противодействии коррупции" лицо, указанное в </w:t>
      </w:r>
      <w:hyperlink w:anchor="sub_1001" w:history="1">
        <w:r w:rsidRPr="00337386">
          <w:t>части 1 статьи 10</w:t>
        </w:r>
      </w:hyperlink>
      <w:r w:rsidR="00060263" w:rsidRPr="00337386">
        <w:t xml:space="preserve"> </w:t>
      </w:r>
      <w:r w:rsidR="002663F9" w:rsidRPr="00337386">
        <w:t xml:space="preserve">Федерального закона N </w:t>
      </w:r>
      <w:r w:rsidRPr="00337386">
        <w:t xml:space="preserve">273-ФЗ, обязано принимать меры по недопущению любой </w:t>
      </w:r>
      <w:proofErr w:type="gramStart"/>
      <w:r w:rsidRPr="00337386">
        <w:t>возможности возникновения конфликта интересов</w:t>
      </w:r>
      <w:proofErr w:type="gramEnd"/>
      <w:r w:rsidRPr="00337386">
        <w:t>.</w:t>
      </w:r>
    </w:p>
    <w:bookmarkEnd w:id="1"/>
    <w:p w:rsidR="004E68B3" w:rsidRPr="00337386" w:rsidRDefault="004E68B3" w:rsidP="002663F9">
      <w:pPr>
        <w:autoSpaceDE w:val="0"/>
        <w:autoSpaceDN w:val="0"/>
        <w:adjustRightInd w:val="0"/>
        <w:ind w:firstLine="709"/>
        <w:jc w:val="both"/>
      </w:pPr>
      <w:proofErr w:type="gramStart"/>
      <w:r w:rsidRPr="00337386">
        <w:t xml:space="preserve">Лицо, указанное в </w:t>
      </w:r>
      <w:hyperlink w:anchor="sub_1001" w:history="1">
        <w:r w:rsidRPr="00337386">
          <w:t>части 1 статьи 10</w:t>
        </w:r>
      </w:hyperlink>
      <w:r w:rsidR="002663F9" w:rsidRPr="00337386">
        <w:t xml:space="preserve"> Федерального закона N </w:t>
      </w:r>
      <w:r w:rsidRPr="00337386">
        <w:t xml:space="preserve">273-ФЗ,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известно, что и было сделано </w:t>
      </w:r>
      <w:r w:rsidR="00060263" w:rsidRPr="00337386">
        <w:t>Черных И. Н.</w:t>
      </w:r>
      <w:r w:rsidR="00D4588E" w:rsidRPr="00337386">
        <w:t xml:space="preserve"> </w:t>
      </w:r>
      <w:proofErr w:type="gramEnd"/>
    </w:p>
    <w:p w:rsidR="002663F9" w:rsidRPr="00337386" w:rsidRDefault="002663F9" w:rsidP="002663F9">
      <w:pPr>
        <w:tabs>
          <w:tab w:val="left" w:pos="3683"/>
        </w:tabs>
        <w:autoSpaceDE w:val="0"/>
        <w:autoSpaceDN w:val="0"/>
        <w:adjustRightInd w:val="0"/>
        <w:ind w:firstLine="709"/>
        <w:jc w:val="both"/>
      </w:pPr>
    </w:p>
    <w:p w:rsidR="002663F9" w:rsidRPr="00337386" w:rsidRDefault="002663F9" w:rsidP="002663F9">
      <w:pPr>
        <w:autoSpaceDE w:val="0"/>
        <w:autoSpaceDN w:val="0"/>
        <w:adjustRightInd w:val="0"/>
        <w:ind w:firstLine="709"/>
        <w:jc w:val="both"/>
        <w:rPr>
          <w:b/>
        </w:rPr>
      </w:pPr>
      <w:r w:rsidRPr="00337386">
        <w:rPr>
          <w:b/>
        </w:rPr>
        <w:t>ВЫСТУПИЛИ:</w:t>
      </w:r>
    </w:p>
    <w:p w:rsidR="002663F9" w:rsidRPr="00337386" w:rsidRDefault="00A15927" w:rsidP="00BE7972">
      <w:pPr>
        <w:autoSpaceDE w:val="0"/>
        <w:autoSpaceDN w:val="0"/>
        <w:adjustRightInd w:val="0"/>
        <w:ind w:firstLine="709"/>
        <w:jc w:val="both"/>
      </w:pPr>
      <w:r w:rsidRPr="00337386">
        <w:t>1.</w:t>
      </w:r>
      <w:r w:rsidR="008E781B" w:rsidRPr="00337386">
        <w:t xml:space="preserve"> Ивлева О. Г., Акимова Л. Б., </w:t>
      </w:r>
      <w:r w:rsidR="00D4588E" w:rsidRPr="00337386">
        <w:t>выразили мнение о</w:t>
      </w:r>
      <w:r w:rsidR="00E1525D" w:rsidRPr="00337386">
        <w:t xml:space="preserve"> </w:t>
      </w:r>
      <w:r w:rsidR="000160EC" w:rsidRPr="00337386">
        <w:t xml:space="preserve">возможности обращения Черных И. Н. </w:t>
      </w:r>
      <w:r w:rsidR="00573B44" w:rsidRPr="00337386">
        <w:t xml:space="preserve">в администрацию Сорочинского городского округа </w:t>
      </w:r>
      <w:r w:rsidR="00D526D6" w:rsidRPr="00337386">
        <w:t xml:space="preserve">с заявлением </w:t>
      </w:r>
      <w:r w:rsidR="009F586D" w:rsidRPr="00337386">
        <w:t>об</w:t>
      </w:r>
      <w:r w:rsidR="00573B44" w:rsidRPr="00337386">
        <w:t xml:space="preserve"> изменени</w:t>
      </w:r>
      <w:r w:rsidR="00D526D6" w:rsidRPr="00337386">
        <w:t xml:space="preserve">и </w:t>
      </w:r>
      <w:r w:rsidR="00573B44" w:rsidRPr="00337386">
        <w:t xml:space="preserve">вида земельного участка </w:t>
      </w:r>
      <w:proofErr w:type="gramStart"/>
      <w:r w:rsidR="00460DB8" w:rsidRPr="00337386">
        <w:t>с</w:t>
      </w:r>
      <w:proofErr w:type="gramEnd"/>
      <w:r w:rsidR="00460DB8" w:rsidRPr="00337386">
        <w:t xml:space="preserve"> </w:t>
      </w:r>
      <w:r w:rsidR="00573B44" w:rsidRPr="00337386">
        <w:t>«</w:t>
      </w:r>
      <w:proofErr w:type="gramStart"/>
      <w:r w:rsidR="00D526D6" w:rsidRPr="00337386">
        <w:t>под</w:t>
      </w:r>
      <w:proofErr w:type="gramEnd"/>
      <w:r w:rsidR="00D526D6" w:rsidRPr="00337386">
        <w:t xml:space="preserve"> личное подсобное хозяйство» на вид «индивидуальное жилищное строительство».</w:t>
      </w:r>
    </w:p>
    <w:p w:rsidR="00926A8B" w:rsidRPr="00337386" w:rsidRDefault="00926A8B" w:rsidP="00926A8B">
      <w:pPr>
        <w:autoSpaceDE w:val="0"/>
        <w:autoSpaceDN w:val="0"/>
        <w:adjustRightInd w:val="0"/>
        <w:ind w:firstLine="709"/>
        <w:jc w:val="both"/>
      </w:pPr>
    </w:p>
    <w:p w:rsidR="004E68B3" w:rsidRPr="00337386" w:rsidRDefault="004E68B3" w:rsidP="002663F9">
      <w:pPr>
        <w:autoSpaceDE w:val="0"/>
        <w:autoSpaceDN w:val="0"/>
        <w:adjustRightInd w:val="0"/>
        <w:ind w:firstLine="709"/>
        <w:jc w:val="both"/>
        <w:rPr>
          <w:b/>
        </w:rPr>
      </w:pPr>
      <w:r w:rsidRPr="00337386">
        <w:rPr>
          <w:b/>
        </w:rPr>
        <w:t>РЕШИЛИ:</w:t>
      </w:r>
    </w:p>
    <w:p w:rsidR="00AF5DF4" w:rsidRPr="00337386" w:rsidRDefault="004E68B3" w:rsidP="00AF5DF4">
      <w:pPr>
        <w:autoSpaceDE w:val="0"/>
        <w:autoSpaceDN w:val="0"/>
        <w:adjustRightInd w:val="0"/>
        <w:ind w:firstLine="709"/>
        <w:jc w:val="both"/>
      </w:pPr>
      <w:r w:rsidRPr="00337386">
        <w:t>1.</w:t>
      </w:r>
      <w:r w:rsidR="003E4477" w:rsidRPr="00337386">
        <w:t xml:space="preserve">Муниципальный служащий – руководитель аппарата (управляющий </w:t>
      </w:r>
      <w:r w:rsidR="00B61C14" w:rsidRPr="00337386">
        <w:t xml:space="preserve">делами) </w:t>
      </w:r>
      <w:r w:rsidR="0088141B" w:rsidRPr="00337386">
        <w:t>администрации Сорочинского городского округа</w:t>
      </w:r>
      <w:r w:rsidR="00976BBF" w:rsidRPr="00337386">
        <w:t xml:space="preserve"> </w:t>
      </w:r>
      <w:r w:rsidR="009D5C1A" w:rsidRPr="00337386">
        <w:t xml:space="preserve">Черных И. Н. </w:t>
      </w:r>
      <w:r w:rsidR="00976BBF" w:rsidRPr="00337386">
        <w:t>соблюдал</w:t>
      </w:r>
      <w:r w:rsidR="009D5C1A" w:rsidRPr="00337386">
        <w:t>а</w:t>
      </w:r>
      <w:r w:rsidR="00976BBF" w:rsidRPr="00337386">
        <w:t xml:space="preserve"> требования к служебному поведению и (или) требования об урегулировании конфликта интересов</w:t>
      </w:r>
      <w:r w:rsidR="00A15927" w:rsidRPr="00337386">
        <w:t>.</w:t>
      </w:r>
      <w:r w:rsidR="000E1ED2" w:rsidRPr="00337386">
        <w:t xml:space="preserve"> Конфликт интересов отсутствует.</w:t>
      </w:r>
      <w:r w:rsidR="00E51ABD" w:rsidRPr="00337386">
        <w:t xml:space="preserve"> </w:t>
      </w:r>
    </w:p>
    <w:p w:rsidR="00926A8B" w:rsidRPr="00337386" w:rsidRDefault="00926A8B" w:rsidP="0046340D">
      <w:pPr>
        <w:pStyle w:val="10"/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</w:p>
    <w:p w:rsidR="00BE7972" w:rsidRPr="00337386" w:rsidRDefault="00BE7972" w:rsidP="00033C15">
      <w:pPr>
        <w:pStyle w:val="10"/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</w:p>
    <w:p w:rsidR="005D386D" w:rsidRPr="00337386" w:rsidRDefault="005D386D" w:rsidP="005D386D">
      <w:pPr>
        <w:pStyle w:val="10"/>
        <w:shd w:val="clear" w:color="auto" w:fill="auto"/>
        <w:spacing w:line="240" w:lineRule="auto"/>
        <w:ind w:firstLine="709"/>
        <w:jc w:val="left"/>
        <w:rPr>
          <w:rFonts w:cs="Times New Roman"/>
          <w:b/>
          <w:sz w:val="24"/>
          <w:szCs w:val="24"/>
        </w:rPr>
      </w:pPr>
      <w:r w:rsidRPr="00337386">
        <w:rPr>
          <w:rFonts w:cs="Times New Roman"/>
          <w:b/>
          <w:sz w:val="24"/>
          <w:szCs w:val="24"/>
        </w:rPr>
        <w:t>2.СЛУШАЛИ:</w:t>
      </w:r>
    </w:p>
    <w:p w:rsidR="005B2D81" w:rsidRPr="00337386" w:rsidRDefault="005D386D" w:rsidP="00641D68">
      <w:pPr>
        <w:pStyle w:val="p13"/>
        <w:shd w:val="clear" w:color="auto" w:fill="FFFFFF"/>
        <w:spacing w:before="0" w:beforeAutospacing="0" w:after="0" w:afterAutospacing="0"/>
        <w:ind w:firstLine="709"/>
        <w:jc w:val="both"/>
      </w:pPr>
      <w:r w:rsidRPr="00337386">
        <w:t xml:space="preserve">Секретаря комиссии Кольцову А. Р., которая сообщила присутствующим, что в комиссию по соблюдению требований к служебному поведению и урегулированию конфликта интересов </w:t>
      </w:r>
      <w:r w:rsidR="007F71B9" w:rsidRPr="00337386">
        <w:t>18.02</w:t>
      </w:r>
      <w:r w:rsidRPr="00337386">
        <w:t xml:space="preserve">.2020 года поступило уведомление от </w:t>
      </w:r>
      <w:r w:rsidR="00641D68" w:rsidRPr="00337386">
        <w:t>ведущего специалиста отдела по экономике администрации Сорочинского городского округа о предстоящем трудоустройстве в ООО «</w:t>
      </w:r>
      <w:proofErr w:type="spellStart"/>
      <w:r w:rsidR="00641D68" w:rsidRPr="00337386">
        <w:t>КислородЭнергоСервис</w:t>
      </w:r>
      <w:proofErr w:type="spellEnd"/>
      <w:r w:rsidR="00641D68" w:rsidRPr="00337386">
        <w:t>»</w:t>
      </w:r>
      <w:r w:rsidR="009D6D09" w:rsidRPr="00337386">
        <w:t xml:space="preserve"> на должность главного бухгалтера</w:t>
      </w:r>
      <w:r w:rsidR="005B2D81" w:rsidRPr="00337386">
        <w:t>.</w:t>
      </w:r>
    </w:p>
    <w:p w:rsidR="005D386D" w:rsidRPr="00337386" w:rsidRDefault="005B2D81" w:rsidP="00641D68">
      <w:pPr>
        <w:pStyle w:val="p13"/>
        <w:shd w:val="clear" w:color="auto" w:fill="FFFFFF"/>
        <w:spacing w:before="0" w:beforeAutospacing="0" w:after="0" w:afterAutospacing="0"/>
        <w:ind w:firstLine="709"/>
        <w:jc w:val="both"/>
      </w:pPr>
      <w:r w:rsidRPr="00337386">
        <w:t>С</w:t>
      </w:r>
      <w:r w:rsidR="00816A7A" w:rsidRPr="00337386">
        <w:t>огласно ч.1 ст. 12 Федерального закона</w:t>
      </w:r>
      <w:r w:rsidR="00625D01" w:rsidRPr="00337386">
        <w:t xml:space="preserve"> от 25.12.2008 № 273-ФЗ «О противодействии коррупции» гражданин, замещавший должность государственной или муниципальной службы»</w:t>
      </w:r>
      <w:r w:rsidR="002570E1" w:rsidRPr="00337386">
        <w:t xml:space="preserve"> включённую в перечень, установленный нормативно правовыми актами Российской Федерации, в течени</w:t>
      </w:r>
      <w:proofErr w:type="gramStart"/>
      <w:r w:rsidR="002570E1" w:rsidRPr="00337386">
        <w:t>и</w:t>
      </w:r>
      <w:proofErr w:type="gramEnd"/>
      <w:r w:rsidR="002570E1" w:rsidRPr="00337386">
        <w:t xml:space="preserve"> двух лет после увольнения с </w:t>
      </w:r>
      <w:r w:rsidR="00D43A95" w:rsidRPr="00337386">
        <w:t>государственной</w:t>
      </w:r>
      <w:r w:rsidR="002570E1" w:rsidRPr="00337386">
        <w:t xml:space="preserve"> или </w:t>
      </w:r>
      <w:r w:rsidR="00D43A95" w:rsidRPr="00337386">
        <w:t>муниципальной</w:t>
      </w:r>
      <w:r w:rsidR="002570E1" w:rsidRPr="00337386">
        <w:t xml:space="preserve"> службы </w:t>
      </w:r>
      <w:r w:rsidR="00C41BC2" w:rsidRPr="00337386">
        <w:t xml:space="preserve">имеет право </w:t>
      </w:r>
      <w:r w:rsidR="00D43A95" w:rsidRPr="00337386">
        <w:t xml:space="preserve">замещать </w:t>
      </w:r>
      <w:r w:rsidR="00572A2B" w:rsidRPr="00337386">
        <w:t xml:space="preserve">на условиях трудового договора должности в организации и (или) выполнять в данной организации работы (оказывать данной организации </w:t>
      </w:r>
      <w:proofErr w:type="gramStart"/>
      <w:r w:rsidR="00572A2B" w:rsidRPr="00337386">
        <w:t>услуги) в течени</w:t>
      </w:r>
      <w:r w:rsidR="00AD6335" w:rsidRPr="00337386">
        <w:t xml:space="preserve">е </w:t>
      </w:r>
      <w:r w:rsidR="00572A2B" w:rsidRPr="00337386">
        <w:t xml:space="preserve">месяца стоимостью более ста тысяч </w:t>
      </w:r>
      <w:r w:rsidR="00E44CB9" w:rsidRPr="00337386">
        <w:t>рублей на условиях гражданско-правового договора (гражданско-правовых договоров</w:t>
      </w:r>
      <w:r w:rsidR="00684854" w:rsidRPr="00337386">
        <w:t>)</w:t>
      </w:r>
      <w:r w:rsidR="00E44CB9" w:rsidRPr="00337386">
        <w:t xml:space="preserve">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</w:t>
      </w:r>
      <w:r w:rsidR="00AD75C0" w:rsidRPr="00337386">
        <w:t xml:space="preserve">комиссии по соблюдению </w:t>
      </w:r>
      <w:r w:rsidR="00AD75C0" w:rsidRPr="00337386">
        <w:lastRenderedPageBreak/>
        <w:t xml:space="preserve">требований к служебному поведению </w:t>
      </w:r>
      <w:r w:rsidR="002B217E" w:rsidRPr="00337386">
        <w:t>государственных</w:t>
      </w:r>
      <w:r w:rsidR="00AD75C0" w:rsidRPr="00337386">
        <w:t xml:space="preserve"> или муниципальных служащих и </w:t>
      </w:r>
      <w:r w:rsidR="002B217E" w:rsidRPr="00337386">
        <w:t>урегулированию</w:t>
      </w:r>
      <w:r w:rsidR="00AD75C0" w:rsidRPr="00337386">
        <w:t xml:space="preserve"> конфликта интересов. </w:t>
      </w:r>
      <w:proofErr w:type="gramEnd"/>
    </w:p>
    <w:p w:rsidR="002B217E" w:rsidRPr="00337386" w:rsidRDefault="002B217E" w:rsidP="00641D68">
      <w:pPr>
        <w:pStyle w:val="p1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337386">
        <w:t xml:space="preserve">Комиссия в порядке, предусмотренном нормативными правовыми актами Российской Федерации, обязана рассмотреть письменное обращение </w:t>
      </w:r>
      <w:r w:rsidR="003D341A" w:rsidRPr="00337386">
        <w:t xml:space="preserve">гражданина о даче </w:t>
      </w:r>
      <w:r w:rsidR="00684854" w:rsidRPr="00337386">
        <w:t>согласия н</w:t>
      </w:r>
      <w:r w:rsidR="003D341A" w:rsidRPr="00337386">
        <w:t xml:space="preserve">а замещение на условиях трудового договора должности в организации и (или) на выполнение в данной организации работ </w:t>
      </w:r>
      <w:r w:rsidR="003E1E25" w:rsidRPr="00337386">
        <w:t xml:space="preserve">(оказание данной организации услуг) на условиях гражданско-правового договора, если отдельные функции </w:t>
      </w:r>
      <w:r w:rsidR="008F6BFC" w:rsidRPr="00337386">
        <w:t>государственного</w:t>
      </w:r>
      <w:r w:rsidR="003E1E25" w:rsidRPr="00337386">
        <w:t xml:space="preserve">, </w:t>
      </w:r>
      <w:r w:rsidR="008F6BFC" w:rsidRPr="00337386">
        <w:t>муниципального</w:t>
      </w:r>
      <w:r w:rsidR="003E1E25" w:rsidRPr="00337386">
        <w:t xml:space="preserve"> (административного) </w:t>
      </w:r>
      <w:r w:rsidR="008F6BFC" w:rsidRPr="00337386">
        <w:t>управления</w:t>
      </w:r>
      <w:r w:rsidR="003E1E25" w:rsidRPr="00337386">
        <w:t xml:space="preserve"> данной организацией входили в </w:t>
      </w:r>
      <w:r w:rsidR="00230134" w:rsidRPr="00337386">
        <w:t>его должностные (служебные) обязанности, а также проинформировать</w:t>
      </w:r>
      <w:proofErr w:type="gramEnd"/>
      <w:r w:rsidR="00230134" w:rsidRPr="00337386">
        <w:t xml:space="preserve"> гражданина о принятом решении.</w:t>
      </w:r>
    </w:p>
    <w:p w:rsidR="008632C1" w:rsidRPr="00337386" w:rsidRDefault="001427C9" w:rsidP="008632C1">
      <w:pPr>
        <w:autoSpaceDE w:val="0"/>
        <w:autoSpaceDN w:val="0"/>
        <w:adjustRightInd w:val="0"/>
        <w:ind w:firstLine="709"/>
        <w:jc w:val="both"/>
      </w:pPr>
      <w:proofErr w:type="gramStart"/>
      <w:r w:rsidRPr="00337386">
        <w:t>В</w:t>
      </w:r>
      <w:r w:rsidR="00F34CC4" w:rsidRPr="00337386">
        <w:t xml:space="preserve"> должностной инструкции ведущего специалиста отдела по экономике, предусмотрена разработка прогноза социально-экономического развития городского округа на текущий и плановый периоды и пояснительные записки, а также предусмотрена организационно-методическая работа с предприятиями и службами по вопросу прогнозирования</w:t>
      </w:r>
      <w:r w:rsidR="00FF7572" w:rsidRPr="00337386">
        <w:t>, но на данный момент</w:t>
      </w:r>
      <w:r w:rsidR="0041445D" w:rsidRPr="00337386">
        <w:t xml:space="preserve"> раннее занимаемая </w:t>
      </w:r>
      <w:proofErr w:type="spellStart"/>
      <w:r w:rsidR="0041445D" w:rsidRPr="00337386">
        <w:t>Тананыкиной</w:t>
      </w:r>
      <w:proofErr w:type="spellEnd"/>
      <w:r w:rsidR="0041445D" w:rsidRPr="00337386">
        <w:t xml:space="preserve"> Н. Н</w:t>
      </w:r>
      <w:r w:rsidRPr="00337386">
        <w:t>.,</w:t>
      </w:r>
      <w:r w:rsidR="0041445D" w:rsidRPr="00337386">
        <w:t xml:space="preserve"> должность ведущего экономиста отдела по экономике администрации Сорочинского городского округа Оренбургской области и должность, которую она</w:t>
      </w:r>
      <w:proofErr w:type="gramEnd"/>
      <w:r w:rsidR="0041445D" w:rsidRPr="00337386">
        <w:t xml:space="preserve"> будет занимать в ООО «</w:t>
      </w:r>
      <w:proofErr w:type="spellStart"/>
      <w:r w:rsidR="0041445D" w:rsidRPr="00337386">
        <w:t>КислородЭнергоСервис</w:t>
      </w:r>
      <w:proofErr w:type="spellEnd"/>
      <w:r w:rsidR="0041445D" w:rsidRPr="00337386">
        <w:t>»</w:t>
      </w:r>
      <w:r w:rsidR="003E2041" w:rsidRPr="00337386">
        <w:t xml:space="preserve"> </w:t>
      </w:r>
      <w:r w:rsidR="0041445D" w:rsidRPr="00337386">
        <w:t>не подконтрольны и не подотчетны между собой и в своей деятельности не соприкасаются друг с другом</w:t>
      </w:r>
      <w:r w:rsidR="00CB35E2" w:rsidRPr="00337386">
        <w:t>.</w:t>
      </w:r>
    </w:p>
    <w:p w:rsidR="008632C1" w:rsidRPr="00337386" w:rsidRDefault="008632C1" w:rsidP="008632C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632C1" w:rsidRPr="00337386" w:rsidRDefault="008632C1" w:rsidP="008632C1">
      <w:pPr>
        <w:autoSpaceDE w:val="0"/>
        <w:autoSpaceDN w:val="0"/>
        <w:adjustRightInd w:val="0"/>
        <w:ind w:firstLine="709"/>
        <w:jc w:val="both"/>
        <w:rPr>
          <w:b/>
        </w:rPr>
      </w:pPr>
      <w:r w:rsidRPr="00337386">
        <w:rPr>
          <w:b/>
        </w:rPr>
        <w:t>ВЫСТУПИЛИ:</w:t>
      </w:r>
    </w:p>
    <w:p w:rsidR="008632C1" w:rsidRPr="00337386" w:rsidRDefault="00F84ABC" w:rsidP="00AB04BF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37386">
        <w:t xml:space="preserve">Акимова Л. Б., </w:t>
      </w:r>
      <w:r w:rsidR="00AB04BF" w:rsidRPr="00337386">
        <w:t>Павлова Е. А. выразили мнение о</w:t>
      </w:r>
      <w:r w:rsidR="00C701FB" w:rsidRPr="00337386">
        <w:t xml:space="preserve"> даче согласия на замещение должности главного бухгалтера в ООО «</w:t>
      </w:r>
      <w:proofErr w:type="spellStart"/>
      <w:r w:rsidR="00C701FB" w:rsidRPr="00337386">
        <w:t>КислородЭнергоСервис</w:t>
      </w:r>
      <w:proofErr w:type="spellEnd"/>
      <w:r w:rsidR="00C701FB" w:rsidRPr="00337386">
        <w:t>».</w:t>
      </w:r>
    </w:p>
    <w:p w:rsidR="008632C1" w:rsidRPr="00337386" w:rsidRDefault="008632C1" w:rsidP="008632C1">
      <w:pPr>
        <w:autoSpaceDE w:val="0"/>
        <w:autoSpaceDN w:val="0"/>
        <w:adjustRightInd w:val="0"/>
        <w:jc w:val="both"/>
        <w:rPr>
          <w:b/>
        </w:rPr>
      </w:pPr>
    </w:p>
    <w:p w:rsidR="008632C1" w:rsidRPr="00337386" w:rsidRDefault="008632C1" w:rsidP="008632C1">
      <w:pPr>
        <w:autoSpaceDE w:val="0"/>
        <w:autoSpaceDN w:val="0"/>
        <w:adjustRightInd w:val="0"/>
        <w:ind w:firstLine="709"/>
        <w:jc w:val="both"/>
        <w:rPr>
          <w:b/>
        </w:rPr>
      </w:pPr>
      <w:r w:rsidRPr="00337386">
        <w:rPr>
          <w:b/>
        </w:rPr>
        <w:t>РЕШИЛИ:</w:t>
      </w:r>
    </w:p>
    <w:p w:rsidR="00CB35E2" w:rsidRPr="00337386" w:rsidRDefault="008632C1" w:rsidP="00AB04B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37386">
        <w:t xml:space="preserve">1. </w:t>
      </w:r>
      <w:r w:rsidR="00F73166" w:rsidRPr="00337386">
        <w:t>Дать согласие</w:t>
      </w:r>
      <w:r w:rsidR="00D5791D" w:rsidRPr="00337386">
        <w:t xml:space="preserve"> ведущ</w:t>
      </w:r>
      <w:r w:rsidR="00F73166" w:rsidRPr="00337386">
        <w:t>ему</w:t>
      </w:r>
      <w:r w:rsidR="00D5791D" w:rsidRPr="00337386">
        <w:t xml:space="preserve"> специалист</w:t>
      </w:r>
      <w:r w:rsidR="00F73166" w:rsidRPr="00337386">
        <w:t>у отдела по экономике администрации Сорочинского городского округа</w:t>
      </w:r>
      <w:r w:rsidR="0034438B" w:rsidRPr="00337386">
        <w:t xml:space="preserve"> Оренбургской области</w:t>
      </w:r>
      <w:r w:rsidR="00D5791D" w:rsidRPr="00337386">
        <w:t xml:space="preserve"> </w:t>
      </w:r>
      <w:proofErr w:type="spellStart"/>
      <w:r w:rsidR="00D5791D" w:rsidRPr="00337386">
        <w:t>Тананыкиной</w:t>
      </w:r>
      <w:proofErr w:type="spellEnd"/>
      <w:r w:rsidR="00D5791D" w:rsidRPr="00337386">
        <w:t xml:space="preserve"> Н. Н.</w:t>
      </w:r>
      <w:r w:rsidR="0034438B" w:rsidRPr="00337386">
        <w:t xml:space="preserve"> на замещение должности главного бухгалтера в ООО «</w:t>
      </w:r>
      <w:proofErr w:type="spellStart"/>
      <w:r w:rsidR="0034438B" w:rsidRPr="00337386">
        <w:t>КислородЭнергоСервис</w:t>
      </w:r>
      <w:proofErr w:type="spellEnd"/>
      <w:r w:rsidR="0034438B" w:rsidRPr="00337386">
        <w:t>».</w:t>
      </w:r>
    </w:p>
    <w:p w:rsidR="00926A8B" w:rsidRPr="00337386" w:rsidRDefault="00926A8B" w:rsidP="00DE654A">
      <w:pPr>
        <w:pStyle w:val="p13"/>
        <w:shd w:val="clear" w:color="auto" w:fill="FFFFFF"/>
        <w:spacing w:before="0" w:beforeAutospacing="0" w:after="0" w:afterAutospacing="0"/>
        <w:jc w:val="both"/>
      </w:pPr>
    </w:p>
    <w:p w:rsidR="008632C1" w:rsidRPr="00337386" w:rsidRDefault="008632C1" w:rsidP="0041445D">
      <w:pPr>
        <w:pStyle w:val="p13"/>
        <w:shd w:val="clear" w:color="auto" w:fill="FFFFFF"/>
        <w:spacing w:before="0" w:beforeAutospacing="0" w:after="0" w:afterAutospacing="0"/>
        <w:ind w:firstLine="709"/>
        <w:jc w:val="both"/>
      </w:pPr>
    </w:p>
    <w:p w:rsidR="00CB35E2" w:rsidRPr="00337386" w:rsidRDefault="00CB35E2" w:rsidP="00CB35E2">
      <w:pPr>
        <w:pStyle w:val="10"/>
        <w:shd w:val="clear" w:color="auto" w:fill="auto"/>
        <w:spacing w:line="240" w:lineRule="auto"/>
        <w:ind w:firstLine="709"/>
        <w:jc w:val="left"/>
        <w:rPr>
          <w:rFonts w:cs="Times New Roman"/>
          <w:b/>
          <w:sz w:val="24"/>
          <w:szCs w:val="24"/>
        </w:rPr>
      </w:pPr>
      <w:r w:rsidRPr="00337386">
        <w:rPr>
          <w:rFonts w:cs="Times New Roman"/>
          <w:b/>
          <w:sz w:val="24"/>
          <w:szCs w:val="24"/>
        </w:rPr>
        <w:t>3.СЛУШАЛИ:</w:t>
      </w:r>
    </w:p>
    <w:p w:rsidR="00FC1255" w:rsidRPr="00337386" w:rsidRDefault="00CB35E2" w:rsidP="00FC1255">
      <w:pPr>
        <w:pStyle w:val="p13"/>
        <w:shd w:val="clear" w:color="auto" w:fill="FFFFFF"/>
        <w:spacing w:before="0" w:beforeAutospacing="0" w:after="0" w:afterAutospacing="0"/>
        <w:ind w:firstLine="709"/>
        <w:jc w:val="both"/>
      </w:pPr>
      <w:r w:rsidRPr="00337386">
        <w:t xml:space="preserve">Секретаря комиссии Кольцову А. Р., </w:t>
      </w:r>
      <w:r w:rsidR="00FC1255" w:rsidRPr="00337386">
        <w:t xml:space="preserve">которая сообщила присутствующим, что в комиссию по соблюдению требований к служебному поведению и урегулированию конфликта интересов 25.02.2020 года поступило уведомление от главного специалиста отдела бухгалтерского учета </w:t>
      </w:r>
      <w:r w:rsidR="00EC4559" w:rsidRPr="00337386">
        <w:t>и отчетности по бюджету Управления финансов администрации Сорочинского городского округа Оренбургской области</w:t>
      </w:r>
      <w:r w:rsidR="00283571" w:rsidRPr="00337386">
        <w:t xml:space="preserve"> о намерении </w:t>
      </w:r>
      <w:r w:rsidR="00652961" w:rsidRPr="00337386">
        <w:t xml:space="preserve">заключить гражданско-правовой договор по выполнению работ бухгалтера </w:t>
      </w:r>
      <w:r w:rsidR="00283571" w:rsidRPr="00337386">
        <w:t xml:space="preserve">в </w:t>
      </w:r>
      <w:proofErr w:type="gramStart"/>
      <w:r w:rsidR="00283571" w:rsidRPr="00337386">
        <w:t>территориальной избирательной</w:t>
      </w:r>
      <w:proofErr w:type="gramEnd"/>
      <w:r w:rsidR="00283571" w:rsidRPr="00337386">
        <w:t xml:space="preserve"> комиссии</w:t>
      </w:r>
      <w:r w:rsidR="005F0227" w:rsidRPr="00337386">
        <w:t xml:space="preserve"> Сорочинского городского округа</w:t>
      </w:r>
      <w:r w:rsidR="00283571" w:rsidRPr="00337386">
        <w:t xml:space="preserve"> в связи с проведением голосования поправок к Конституции Российской Федерации.</w:t>
      </w:r>
    </w:p>
    <w:p w:rsidR="004D6AC9" w:rsidRPr="00337386" w:rsidRDefault="004D6AC9" w:rsidP="004D6AC9">
      <w:pPr>
        <w:pStyle w:val="a6"/>
        <w:ind w:left="0" w:firstLine="689"/>
        <w:jc w:val="both"/>
      </w:pPr>
      <w:proofErr w:type="gramStart"/>
      <w:r w:rsidRPr="00337386">
        <w:t xml:space="preserve">Согласно части 1 ст. 10 Федерального закона от 25.12.2008 №273-ФЗ «О противодействии коррупции» </w:t>
      </w:r>
      <w:r w:rsidRPr="00337386">
        <w:rPr>
          <w:rFonts w:eastAsiaTheme="minorHAnsi"/>
          <w:lang w:eastAsia="en-US"/>
        </w:rPr>
        <w:t>под конфликтом интересов в указанном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4D6AC9" w:rsidRPr="00337386" w:rsidRDefault="004D6AC9" w:rsidP="004D6AC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337386">
        <w:rPr>
          <w:rFonts w:eastAsiaTheme="minorHAnsi"/>
          <w:lang w:eastAsia="en-US"/>
        </w:rPr>
        <w:t xml:space="preserve">Части 2 ст. 10 указанного Федерального закона предусматривает, что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9" w:history="1">
        <w:r w:rsidRPr="00337386">
          <w:rPr>
            <w:rFonts w:eastAsiaTheme="minorHAnsi"/>
            <w:lang w:eastAsia="en-US"/>
          </w:rPr>
          <w:t>части 1</w:t>
        </w:r>
      </w:hyperlink>
      <w:r w:rsidRPr="00337386">
        <w:rPr>
          <w:rFonts w:eastAsiaTheme="minorHAnsi"/>
          <w:lang w:eastAsia="en-US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</w:t>
      </w:r>
      <w:proofErr w:type="gramEnd"/>
      <w:r w:rsidRPr="00337386">
        <w:rPr>
          <w:rFonts w:eastAsiaTheme="minorHAnsi"/>
          <w:lang w:eastAsia="en-US"/>
        </w:rPr>
        <w:t xml:space="preserve">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10" w:history="1">
        <w:r w:rsidRPr="00337386">
          <w:rPr>
            <w:rFonts w:eastAsiaTheme="minorHAnsi"/>
            <w:lang w:eastAsia="en-US"/>
          </w:rPr>
          <w:t>части 1</w:t>
        </w:r>
      </w:hyperlink>
      <w:r w:rsidRPr="00337386">
        <w:rPr>
          <w:rFonts w:eastAsiaTheme="minorHAnsi"/>
          <w:lang w:eastAsia="en-US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D6AC9" w:rsidRPr="00337386" w:rsidRDefault="004D6AC9" w:rsidP="004D6AC9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lang w:eastAsia="en-US"/>
        </w:rPr>
      </w:pPr>
      <w:r w:rsidRPr="00337386">
        <w:rPr>
          <w:rFonts w:eastAsiaTheme="minorHAnsi"/>
          <w:lang w:eastAsia="en-US"/>
        </w:rPr>
        <w:lastRenderedPageBreak/>
        <w:t>Согласно ст. 11 Федерального закона от 25.12.2008 №</w:t>
      </w:r>
      <w:r w:rsidR="00B16B18" w:rsidRPr="00337386">
        <w:rPr>
          <w:rFonts w:eastAsiaTheme="minorHAnsi"/>
          <w:lang w:eastAsia="en-US"/>
        </w:rPr>
        <w:t xml:space="preserve"> </w:t>
      </w:r>
      <w:r w:rsidRPr="00337386">
        <w:rPr>
          <w:rFonts w:eastAsiaTheme="minorHAnsi"/>
          <w:lang w:eastAsia="en-US"/>
        </w:rPr>
        <w:t xml:space="preserve">273-ФЗ «О противодействии коррупции», лицо, указанное в </w:t>
      </w:r>
      <w:hyperlink r:id="rId11" w:history="1">
        <w:r w:rsidRPr="00337386">
          <w:rPr>
            <w:rFonts w:eastAsiaTheme="minorHAnsi"/>
            <w:lang w:eastAsia="en-US"/>
          </w:rPr>
          <w:t>части 1 статьи 10</w:t>
        </w:r>
      </w:hyperlink>
      <w:r w:rsidRPr="00337386">
        <w:rPr>
          <w:rFonts w:eastAsiaTheme="minorHAnsi"/>
          <w:lang w:eastAsia="en-US"/>
        </w:rPr>
        <w:t xml:space="preserve"> настоящего Федерального закона, обязано принимать меры по недопущению любой возможности возникновения конфликта интересов, или при возникновении конфликта интересов принял все меры к его урегулированию.</w:t>
      </w:r>
    </w:p>
    <w:p w:rsidR="004D6AC9" w:rsidRPr="00337386" w:rsidRDefault="004D6AC9" w:rsidP="004D6AC9">
      <w:pPr>
        <w:autoSpaceDE w:val="0"/>
        <w:autoSpaceDN w:val="0"/>
        <w:adjustRightInd w:val="0"/>
        <w:spacing w:line="240" w:lineRule="atLeast"/>
        <w:ind w:firstLine="709"/>
        <w:jc w:val="both"/>
      </w:pPr>
      <w:proofErr w:type="gramStart"/>
      <w:r w:rsidRPr="00337386">
        <w:t xml:space="preserve">Предотвращение и урегулирование конфликта интересов, стороной которого является лицо, указанное в </w:t>
      </w:r>
      <w:hyperlink w:anchor="P226" w:history="1">
        <w:r w:rsidRPr="00337386">
          <w:t>части 1 статьи 10</w:t>
        </w:r>
      </w:hyperlink>
      <w:r w:rsidRPr="00337386">
        <w:t xml:space="preserve">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  <w:proofErr w:type="gramEnd"/>
    </w:p>
    <w:p w:rsidR="0020069C" w:rsidRPr="00337386" w:rsidRDefault="0020069C" w:rsidP="004D6AC9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37386">
        <w:t>Лицо, указанное в части 1 статьи 10 выше указанного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</w:t>
      </w:r>
      <w:r w:rsidR="002C6A0C" w:rsidRPr="00337386">
        <w:t xml:space="preserve"> конфликте интересов или о возможности его возникновения, как только ему станет об этом известно.</w:t>
      </w:r>
    </w:p>
    <w:p w:rsidR="003C2588" w:rsidRPr="00337386" w:rsidRDefault="001F033A" w:rsidP="004D6AC9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37386">
        <w:t xml:space="preserve">Данный вид работ бухгалтера в </w:t>
      </w:r>
      <w:proofErr w:type="gramStart"/>
      <w:r w:rsidRPr="00337386">
        <w:t>территориальной избирательной</w:t>
      </w:r>
      <w:proofErr w:type="gramEnd"/>
      <w:r w:rsidRPr="00337386">
        <w:t xml:space="preserve"> комиссии Сорочинского городского округа не препятствует основному виду деятельности главного специалиста отдела бухгалтерского учета и отчетности по бюджету Управления финансов администрации </w:t>
      </w:r>
      <w:r w:rsidR="008A7DB6" w:rsidRPr="00337386">
        <w:t xml:space="preserve">Сорочинского городского округа, потому что обязанности </w:t>
      </w:r>
      <w:r w:rsidR="00FA2A4A" w:rsidRPr="00337386">
        <w:t xml:space="preserve">по гражданско-правовому </w:t>
      </w:r>
      <w:r w:rsidR="00460DB8" w:rsidRPr="00337386">
        <w:t xml:space="preserve">договору </w:t>
      </w:r>
      <w:r w:rsidR="00FA2A4A" w:rsidRPr="00337386">
        <w:t>будут выполняться в свободное от работы время</w:t>
      </w:r>
      <w:r w:rsidR="00661C46" w:rsidRPr="00337386">
        <w:t>:</w:t>
      </w:r>
      <w:r w:rsidR="00FA2A4A" w:rsidRPr="00337386">
        <w:t xml:space="preserve"> </w:t>
      </w:r>
      <w:r w:rsidR="00661C46" w:rsidRPr="00337386">
        <w:t>в выходные дни, в нерабочее время.</w:t>
      </w:r>
    </w:p>
    <w:p w:rsidR="00AC78F1" w:rsidRPr="00337386" w:rsidRDefault="00AC78F1" w:rsidP="00AC78F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37386">
        <w:t xml:space="preserve">Светлана Валентиновна уведомила комиссию о </w:t>
      </w:r>
      <w:r w:rsidR="00015518" w:rsidRPr="00337386">
        <w:t>предстоящем</w:t>
      </w:r>
      <w:r w:rsidRPr="00337386">
        <w:t xml:space="preserve"> заключении гражданско-правового договора по выполнению работ бухгалтера в </w:t>
      </w:r>
      <w:proofErr w:type="gramStart"/>
      <w:r w:rsidRPr="00337386">
        <w:t>территориальной избирательной</w:t>
      </w:r>
      <w:proofErr w:type="gramEnd"/>
      <w:r w:rsidRPr="00337386">
        <w:t xml:space="preserve"> комиссии Сорочинского городского округа.</w:t>
      </w:r>
    </w:p>
    <w:p w:rsidR="00AC78F1" w:rsidRPr="00337386" w:rsidRDefault="00015518" w:rsidP="00AC78F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37386">
        <w:t>Малыхин</w:t>
      </w:r>
      <w:r w:rsidR="00E23CFA" w:rsidRPr="00337386">
        <w:t>ой Светланой Валентиновной соблюдены все требования</w:t>
      </w:r>
      <w:r w:rsidR="005A547E" w:rsidRPr="00337386">
        <w:t xml:space="preserve"> к</w:t>
      </w:r>
      <w:r w:rsidR="00E23CFA" w:rsidRPr="00337386">
        <w:t xml:space="preserve"> урегулировани</w:t>
      </w:r>
      <w:r w:rsidR="005A547E" w:rsidRPr="00337386">
        <w:t>ю</w:t>
      </w:r>
      <w:r w:rsidR="00E23CFA" w:rsidRPr="00337386">
        <w:t xml:space="preserve"> конфликта интересов.</w:t>
      </w:r>
    </w:p>
    <w:p w:rsidR="00E943AB" w:rsidRPr="00337386" w:rsidRDefault="00E943AB" w:rsidP="004D6AC9">
      <w:pPr>
        <w:autoSpaceDE w:val="0"/>
        <w:autoSpaceDN w:val="0"/>
        <w:adjustRightInd w:val="0"/>
        <w:spacing w:line="240" w:lineRule="atLeast"/>
        <w:ind w:firstLine="709"/>
        <w:jc w:val="both"/>
      </w:pPr>
    </w:p>
    <w:p w:rsidR="000E1ED2" w:rsidRPr="00337386" w:rsidRDefault="000E1ED2" w:rsidP="000E1ED2">
      <w:pPr>
        <w:autoSpaceDE w:val="0"/>
        <w:autoSpaceDN w:val="0"/>
        <w:adjustRightInd w:val="0"/>
        <w:ind w:firstLine="709"/>
        <w:jc w:val="both"/>
        <w:rPr>
          <w:b/>
        </w:rPr>
      </w:pPr>
      <w:r w:rsidRPr="00337386">
        <w:rPr>
          <w:b/>
        </w:rPr>
        <w:t>ВЫСТУПИЛИ:</w:t>
      </w:r>
    </w:p>
    <w:p w:rsidR="00C701FB" w:rsidRPr="00337386" w:rsidRDefault="000E1ED2" w:rsidP="00177F85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37386">
        <w:t>1.</w:t>
      </w:r>
      <w:r w:rsidR="00C701FB" w:rsidRPr="00337386">
        <w:t xml:space="preserve"> Акимова Л. Б., Павлова Е. А., Ивлева О. Г. выразили мнение о</w:t>
      </w:r>
      <w:r w:rsidR="007E1155" w:rsidRPr="00337386">
        <w:t>б отсутствии конфликта интересов.</w:t>
      </w:r>
    </w:p>
    <w:p w:rsidR="000E1ED2" w:rsidRPr="00337386" w:rsidRDefault="000E1ED2" w:rsidP="000E1ED2">
      <w:pPr>
        <w:autoSpaceDE w:val="0"/>
        <w:autoSpaceDN w:val="0"/>
        <w:adjustRightInd w:val="0"/>
        <w:ind w:firstLine="709"/>
        <w:jc w:val="both"/>
      </w:pPr>
    </w:p>
    <w:p w:rsidR="000E1ED2" w:rsidRPr="00337386" w:rsidRDefault="000E1ED2" w:rsidP="000E1ED2">
      <w:pPr>
        <w:autoSpaceDE w:val="0"/>
        <w:autoSpaceDN w:val="0"/>
        <w:adjustRightInd w:val="0"/>
        <w:jc w:val="both"/>
        <w:rPr>
          <w:b/>
        </w:rPr>
      </w:pPr>
    </w:p>
    <w:p w:rsidR="000E1ED2" w:rsidRPr="00337386" w:rsidRDefault="000E1ED2" w:rsidP="000E1ED2">
      <w:pPr>
        <w:autoSpaceDE w:val="0"/>
        <w:autoSpaceDN w:val="0"/>
        <w:adjustRightInd w:val="0"/>
        <w:ind w:firstLine="709"/>
        <w:jc w:val="both"/>
        <w:rPr>
          <w:b/>
        </w:rPr>
      </w:pPr>
      <w:r w:rsidRPr="00337386">
        <w:rPr>
          <w:b/>
        </w:rPr>
        <w:t>РЕШИЛИ:</w:t>
      </w:r>
    </w:p>
    <w:p w:rsidR="00C70684" w:rsidRPr="00337386" w:rsidRDefault="00E943AB" w:rsidP="00C70684">
      <w:pPr>
        <w:autoSpaceDE w:val="0"/>
        <w:autoSpaceDN w:val="0"/>
        <w:adjustRightInd w:val="0"/>
        <w:ind w:firstLine="709"/>
        <w:jc w:val="both"/>
      </w:pPr>
      <w:r w:rsidRPr="00337386">
        <w:t xml:space="preserve">1. </w:t>
      </w:r>
      <w:r w:rsidR="00000F5E" w:rsidRPr="00337386">
        <w:t>Муниципальный служащий – главный специалист отдела бухгалтерского учета и отчетности по бюджету Управления финансов администрации Сорочинского городского округа</w:t>
      </w:r>
      <w:r w:rsidR="00B16B18" w:rsidRPr="00337386">
        <w:t xml:space="preserve"> </w:t>
      </w:r>
      <w:r w:rsidR="009D5C1A" w:rsidRPr="00337386">
        <w:t xml:space="preserve">Малыхина С. В. </w:t>
      </w:r>
      <w:r w:rsidR="00C70684" w:rsidRPr="00337386">
        <w:t>соблюдал</w:t>
      </w:r>
      <w:r w:rsidR="009D5C1A" w:rsidRPr="00337386">
        <w:t>а</w:t>
      </w:r>
      <w:r w:rsidR="00C70684" w:rsidRPr="00337386">
        <w:t xml:space="preserve"> требования к служебному поведению и (или) требования об урегулировании конфликта интересов. Конфликт интересов отсутствует. </w:t>
      </w:r>
    </w:p>
    <w:p w:rsidR="00E1600D" w:rsidRPr="00337386" w:rsidRDefault="00E1600D" w:rsidP="00033C15">
      <w:pPr>
        <w:pStyle w:val="10"/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</w:p>
    <w:p w:rsidR="00E1600D" w:rsidRPr="00337386" w:rsidRDefault="00E1600D" w:rsidP="00033C15">
      <w:pPr>
        <w:pStyle w:val="10"/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</w:p>
    <w:p w:rsidR="002663F9" w:rsidRPr="00337386" w:rsidRDefault="002663F9" w:rsidP="002663F9">
      <w:pPr>
        <w:autoSpaceDE w:val="0"/>
        <w:autoSpaceDN w:val="0"/>
        <w:adjustRightInd w:val="0"/>
        <w:ind w:firstLine="540"/>
        <w:jc w:val="both"/>
      </w:pPr>
    </w:p>
    <w:p w:rsidR="002663F9" w:rsidRPr="00337386" w:rsidRDefault="002663F9" w:rsidP="002663F9">
      <w:pPr>
        <w:autoSpaceDE w:val="0"/>
        <w:autoSpaceDN w:val="0"/>
        <w:adjustRightInd w:val="0"/>
        <w:jc w:val="center"/>
      </w:pPr>
      <w:r w:rsidRPr="00337386">
        <w:t xml:space="preserve">Председатель комиссии                           </w:t>
      </w:r>
      <w:r w:rsidR="007E1155" w:rsidRPr="00337386">
        <w:t xml:space="preserve">                          </w:t>
      </w:r>
      <w:r w:rsidRPr="00337386">
        <w:t xml:space="preserve">        </w:t>
      </w:r>
      <w:r w:rsidR="00CF531E" w:rsidRPr="00337386">
        <w:t xml:space="preserve">          </w:t>
      </w:r>
      <w:r w:rsidRPr="00337386">
        <w:t xml:space="preserve">                  А. А. Богданов</w:t>
      </w:r>
    </w:p>
    <w:p w:rsidR="002663F9" w:rsidRPr="00337386" w:rsidRDefault="002663F9" w:rsidP="002663F9">
      <w:pPr>
        <w:autoSpaceDE w:val="0"/>
        <w:autoSpaceDN w:val="0"/>
        <w:adjustRightInd w:val="0"/>
        <w:jc w:val="both"/>
      </w:pPr>
    </w:p>
    <w:p w:rsidR="002663F9" w:rsidRPr="00337386" w:rsidRDefault="002663F9" w:rsidP="002663F9">
      <w:pPr>
        <w:jc w:val="center"/>
      </w:pPr>
      <w:r w:rsidRPr="00337386">
        <w:t xml:space="preserve">Секретарь комиссии               </w:t>
      </w:r>
      <w:r w:rsidR="007E1155" w:rsidRPr="00337386">
        <w:t xml:space="preserve">                                </w:t>
      </w:r>
      <w:r w:rsidRPr="00337386">
        <w:t xml:space="preserve">            </w:t>
      </w:r>
      <w:r w:rsidR="00CF531E" w:rsidRPr="00337386">
        <w:t xml:space="preserve">      </w:t>
      </w:r>
      <w:r w:rsidRPr="00337386">
        <w:t xml:space="preserve">                              А. Р. Кольцова</w:t>
      </w:r>
    </w:p>
    <w:p w:rsidR="002663F9" w:rsidRPr="00337386" w:rsidRDefault="002663F9" w:rsidP="00C67B45"/>
    <w:p w:rsidR="00A5627D" w:rsidRPr="00337386" w:rsidRDefault="00A5627D" w:rsidP="00C67B45"/>
    <w:p w:rsidR="002663F9" w:rsidRPr="00337386" w:rsidRDefault="00BD5952" w:rsidP="002663F9">
      <w:pPr>
        <w:jc w:val="right"/>
      </w:pPr>
      <w:r w:rsidRPr="0033738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F15A3E" wp14:editId="3A1FABCE">
                <wp:simplePos x="0" y="0"/>
                <wp:positionH relativeFrom="column">
                  <wp:posOffset>3994150</wp:posOffset>
                </wp:positionH>
                <wp:positionV relativeFrom="paragraph">
                  <wp:posOffset>136525</wp:posOffset>
                </wp:positionV>
                <wp:extent cx="952500" cy="0"/>
                <wp:effectExtent l="0" t="0" r="19050" b="190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14.5pt;margin-top:10.75pt;width: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HrIwIAAEQEAAAOAAAAZHJzL2Uyb0RvYy54bWysU8GO2yAQvVfqPyDuie1ski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" strokeweight=".25pt"/>
            </w:pict>
          </mc:Fallback>
        </mc:AlternateContent>
      </w:r>
      <w:r w:rsidR="00337386" w:rsidRPr="00337386">
        <w:t>Л. Б. Акимова</w:t>
      </w:r>
    </w:p>
    <w:p w:rsidR="002663F9" w:rsidRPr="00337386" w:rsidRDefault="00BD5952" w:rsidP="002663F9">
      <w:pPr>
        <w:jc w:val="right"/>
      </w:pPr>
      <w:r w:rsidRPr="003373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EC8E9" wp14:editId="0E3E9300">
                <wp:simplePos x="0" y="0"/>
                <wp:positionH relativeFrom="column">
                  <wp:posOffset>4001135</wp:posOffset>
                </wp:positionH>
                <wp:positionV relativeFrom="paragraph">
                  <wp:posOffset>146685</wp:posOffset>
                </wp:positionV>
                <wp:extent cx="1008380" cy="0"/>
                <wp:effectExtent l="0" t="0" r="20320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83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15.05pt;margin-top:11.55pt;width:79.4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" strokeweight=".25pt"/>
            </w:pict>
          </mc:Fallback>
        </mc:AlternateContent>
      </w:r>
      <w:r w:rsidR="00337386" w:rsidRPr="00337386">
        <w:t xml:space="preserve">Е. А. </w:t>
      </w:r>
      <w:r w:rsidR="002663F9" w:rsidRPr="00337386">
        <w:t>Павлова</w:t>
      </w:r>
    </w:p>
    <w:p w:rsidR="002663F9" w:rsidRPr="00337386" w:rsidRDefault="00BD5952" w:rsidP="002663F9">
      <w:pPr>
        <w:jc w:val="right"/>
      </w:pPr>
      <w:r w:rsidRPr="0033738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9A2053" wp14:editId="60D6C1E7">
                <wp:simplePos x="0" y="0"/>
                <wp:positionH relativeFrom="column">
                  <wp:posOffset>4001135</wp:posOffset>
                </wp:positionH>
                <wp:positionV relativeFrom="paragraph">
                  <wp:posOffset>147320</wp:posOffset>
                </wp:positionV>
                <wp:extent cx="1104900" cy="0"/>
                <wp:effectExtent l="0" t="0" r="1905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15.05pt;margin-top:11.6pt;width:87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" strokeweight=".25pt"/>
            </w:pict>
          </mc:Fallback>
        </mc:AlternateContent>
      </w:r>
      <w:r w:rsidR="00337386" w:rsidRPr="00337386">
        <w:t xml:space="preserve">О. Г. </w:t>
      </w:r>
      <w:r w:rsidR="002663F9" w:rsidRPr="00337386">
        <w:t>Ивлева</w:t>
      </w:r>
    </w:p>
    <w:bookmarkStart w:id="2" w:name="_GoBack"/>
    <w:bookmarkEnd w:id="2"/>
    <w:p w:rsidR="005C7D54" w:rsidRPr="00337386" w:rsidRDefault="00BD5952" w:rsidP="009A58C3">
      <w:pPr>
        <w:jc w:val="right"/>
      </w:pPr>
      <w:r w:rsidRPr="0033738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D9AC23" wp14:editId="1EAD7FCD">
                <wp:simplePos x="0" y="0"/>
                <wp:positionH relativeFrom="column">
                  <wp:posOffset>4001135</wp:posOffset>
                </wp:positionH>
                <wp:positionV relativeFrom="paragraph">
                  <wp:posOffset>146050</wp:posOffset>
                </wp:positionV>
                <wp:extent cx="855980" cy="0"/>
                <wp:effectExtent l="0" t="0" r="20320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59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15.05pt;margin-top:11.5pt;width:67.4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" strokeweight=".25pt"/>
            </w:pict>
          </mc:Fallback>
        </mc:AlternateContent>
      </w:r>
      <w:r w:rsidR="00337386" w:rsidRPr="00337386">
        <w:t>Ю. С. Глущенко</w:t>
      </w:r>
    </w:p>
    <w:sectPr w:rsidR="005C7D54" w:rsidRPr="00337386" w:rsidSect="00087130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C3" w:rsidRDefault="00EC3EC3" w:rsidP="00087130">
      <w:r>
        <w:separator/>
      </w:r>
    </w:p>
  </w:endnote>
  <w:endnote w:type="continuationSeparator" w:id="0">
    <w:p w:rsidR="00EC3EC3" w:rsidRDefault="00EC3EC3" w:rsidP="0008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C3" w:rsidRDefault="00EC3EC3" w:rsidP="00087130">
      <w:r>
        <w:separator/>
      </w:r>
    </w:p>
  </w:footnote>
  <w:footnote w:type="continuationSeparator" w:id="0">
    <w:p w:rsidR="00EC3EC3" w:rsidRDefault="00EC3EC3" w:rsidP="00087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BA2"/>
    <w:multiLevelType w:val="multilevel"/>
    <w:tmpl w:val="FE86FA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1">
    <w:nsid w:val="0D496B42"/>
    <w:multiLevelType w:val="hybridMultilevel"/>
    <w:tmpl w:val="672437AA"/>
    <w:lvl w:ilvl="0" w:tplc="65BC4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1406CF"/>
    <w:multiLevelType w:val="hybridMultilevel"/>
    <w:tmpl w:val="0060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C2907"/>
    <w:multiLevelType w:val="hybridMultilevel"/>
    <w:tmpl w:val="92AE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70845"/>
    <w:multiLevelType w:val="hybridMultilevel"/>
    <w:tmpl w:val="D5E40EF8"/>
    <w:lvl w:ilvl="0" w:tplc="EAD4825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C455BC"/>
    <w:multiLevelType w:val="hybridMultilevel"/>
    <w:tmpl w:val="D5E40EF8"/>
    <w:lvl w:ilvl="0" w:tplc="EAD4825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3533538"/>
    <w:multiLevelType w:val="hybridMultilevel"/>
    <w:tmpl w:val="9A7402CC"/>
    <w:lvl w:ilvl="0" w:tplc="2576A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460E53"/>
    <w:multiLevelType w:val="hybridMultilevel"/>
    <w:tmpl w:val="7D1E6662"/>
    <w:lvl w:ilvl="0" w:tplc="B442E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F44FBA"/>
    <w:multiLevelType w:val="hybridMultilevel"/>
    <w:tmpl w:val="C8C84422"/>
    <w:lvl w:ilvl="0" w:tplc="17D0D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41A23"/>
    <w:multiLevelType w:val="hybridMultilevel"/>
    <w:tmpl w:val="C6A42E42"/>
    <w:lvl w:ilvl="0" w:tplc="410E34A4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0">
    <w:nsid w:val="779902DA"/>
    <w:multiLevelType w:val="hybridMultilevel"/>
    <w:tmpl w:val="F77C08FA"/>
    <w:lvl w:ilvl="0" w:tplc="D1647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C3E59"/>
    <w:multiLevelType w:val="hybridMultilevel"/>
    <w:tmpl w:val="19A08E40"/>
    <w:lvl w:ilvl="0" w:tplc="FF8AF71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D7"/>
    <w:rsid w:val="00000F5E"/>
    <w:rsid w:val="00001F57"/>
    <w:rsid w:val="00015518"/>
    <w:rsid w:val="000160EC"/>
    <w:rsid w:val="00016810"/>
    <w:rsid w:val="00033C15"/>
    <w:rsid w:val="000458F7"/>
    <w:rsid w:val="0005268B"/>
    <w:rsid w:val="000533F8"/>
    <w:rsid w:val="0005774E"/>
    <w:rsid w:val="00057A54"/>
    <w:rsid w:val="00060263"/>
    <w:rsid w:val="000616D1"/>
    <w:rsid w:val="000642CC"/>
    <w:rsid w:val="000721F0"/>
    <w:rsid w:val="00072F89"/>
    <w:rsid w:val="00082387"/>
    <w:rsid w:val="000847F7"/>
    <w:rsid w:val="00087130"/>
    <w:rsid w:val="0009195E"/>
    <w:rsid w:val="00096E03"/>
    <w:rsid w:val="00097CA2"/>
    <w:rsid w:val="000A0A83"/>
    <w:rsid w:val="000A54E2"/>
    <w:rsid w:val="000A6E1E"/>
    <w:rsid w:val="000B00E9"/>
    <w:rsid w:val="000B3957"/>
    <w:rsid w:val="000B4A4A"/>
    <w:rsid w:val="000D2227"/>
    <w:rsid w:val="000D265E"/>
    <w:rsid w:val="000D312C"/>
    <w:rsid w:val="000E1ED2"/>
    <w:rsid w:val="000E3F13"/>
    <w:rsid w:val="000E5013"/>
    <w:rsid w:val="001049E4"/>
    <w:rsid w:val="001278AD"/>
    <w:rsid w:val="00127E71"/>
    <w:rsid w:val="00133509"/>
    <w:rsid w:val="0013734C"/>
    <w:rsid w:val="001427C9"/>
    <w:rsid w:val="00145BD1"/>
    <w:rsid w:val="0015293E"/>
    <w:rsid w:val="00153534"/>
    <w:rsid w:val="00155A83"/>
    <w:rsid w:val="001569E3"/>
    <w:rsid w:val="00157CB7"/>
    <w:rsid w:val="00176C8C"/>
    <w:rsid w:val="0017726D"/>
    <w:rsid w:val="00177F85"/>
    <w:rsid w:val="00180D0F"/>
    <w:rsid w:val="001833A2"/>
    <w:rsid w:val="00192567"/>
    <w:rsid w:val="00197E86"/>
    <w:rsid w:val="001A0A75"/>
    <w:rsid w:val="001A3F12"/>
    <w:rsid w:val="001A64DC"/>
    <w:rsid w:val="001C4AE2"/>
    <w:rsid w:val="001D2075"/>
    <w:rsid w:val="001D2E60"/>
    <w:rsid w:val="001E0D5E"/>
    <w:rsid w:val="001E1686"/>
    <w:rsid w:val="001E4347"/>
    <w:rsid w:val="001F033A"/>
    <w:rsid w:val="001F0F32"/>
    <w:rsid w:val="001F14E7"/>
    <w:rsid w:val="0020069C"/>
    <w:rsid w:val="00200F13"/>
    <w:rsid w:val="00205B9E"/>
    <w:rsid w:val="00212FE3"/>
    <w:rsid w:val="0021474F"/>
    <w:rsid w:val="0021646F"/>
    <w:rsid w:val="00226997"/>
    <w:rsid w:val="00227DD2"/>
    <w:rsid w:val="00230134"/>
    <w:rsid w:val="00231623"/>
    <w:rsid w:val="0023530E"/>
    <w:rsid w:val="0024266B"/>
    <w:rsid w:val="002570E1"/>
    <w:rsid w:val="002663F9"/>
    <w:rsid w:val="00272356"/>
    <w:rsid w:val="00276CC7"/>
    <w:rsid w:val="00280EDB"/>
    <w:rsid w:val="00283571"/>
    <w:rsid w:val="002936C5"/>
    <w:rsid w:val="002A2C4A"/>
    <w:rsid w:val="002B217E"/>
    <w:rsid w:val="002B6DFA"/>
    <w:rsid w:val="002B7088"/>
    <w:rsid w:val="002C56B8"/>
    <w:rsid w:val="002C6A0C"/>
    <w:rsid w:val="002C6C4D"/>
    <w:rsid w:val="002C7D88"/>
    <w:rsid w:val="002D3AC3"/>
    <w:rsid w:val="002E0F7F"/>
    <w:rsid w:val="002F5D71"/>
    <w:rsid w:val="002F74B8"/>
    <w:rsid w:val="002F78C8"/>
    <w:rsid w:val="002F7C63"/>
    <w:rsid w:val="00302D45"/>
    <w:rsid w:val="00305D85"/>
    <w:rsid w:val="00310B0B"/>
    <w:rsid w:val="00317854"/>
    <w:rsid w:val="00321706"/>
    <w:rsid w:val="00325358"/>
    <w:rsid w:val="00337386"/>
    <w:rsid w:val="00337648"/>
    <w:rsid w:val="00340F72"/>
    <w:rsid w:val="0034438B"/>
    <w:rsid w:val="00355B5F"/>
    <w:rsid w:val="0035785F"/>
    <w:rsid w:val="00370A46"/>
    <w:rsid w:val="003734B7"/>
    <w:rsid w:val="0037367C"/>
    <w:rsid w:val="00375054"/>
    <w:rsid w:val="00376239"/>
    <w:rsid w:val="0037736E"/>
    <w:rsid w:val="003A0273"/>
    <w:rsid w:val="003A0279"/>
    <w:rsid w:val="003A1BDD"/>
    <w:rsid w:val="003B6F2B"/>
    <w:rsid w:val="003B725A"/>
    <w:rsid w:val="003B78A5"/>
    <w:rsid w:val="003C0980"/>
    <w:rsid w:val="003C1DF1"/>
    <w:rsid w:val="003C2588"/>
    <w:rsid w:val="003C4E6A"/>
    <w:rsid w:val="003C53FB"/>
    <w:rsid w:val="003D1B38"/>
    <w:rsid w:val="003D341A"/>
    <w:rsid w:val="003D3F15"/>
    <w:rsid w:val="003E009E"/>
    <w:rsid w:val="003E1E25"/>
    <w:rsid w:val="003E2041"/>
    <w:rsid w:val="003E3F18"/>
    <w:rsid w:val="003E4477"/>
    <w:rsid w:val="003E7366"/>
    <w:rsid w:val="003E73C0"/>
    <w:rsid w:val="003F2E55"/>
    <w:rsid w:val="003F4294"/>
    <w:rsid w:val="00400027"/>
    <w:rsid w:val="00403CA3"/>
    <w:rsid w:val="00413D02"/>
    <w:rsid w:val="0041445D"/>
    <w:rsid w:val="00423A97"/>
    <w:rsid w:val="004248E6"/>
    <w:rsid w:val="00425CE2"/>
    <w:rsid w:val="004374B3"/>
    <w:rsid w:val="004408E0"/>
    <w:rsid w:val="00450F8D"/>
    <w:rsid w:val="00452AF9"/>
    <w:rsid w:val="00455CF9"/>
    <w:rsid w:val="00460DB8"/>
    <w:rsid w:val="0046340D"/>
    <w:rsid w:val="00483EC2"/>
    <w:rsid w:val="00484376"/>
    <w:rsid w:val="004874E9"/>
    <w:rsid w:val="00495446"/>
    <w:rsid w:val="004B22CD"/>
    <w:rsid w:val="004D466C"/>
    <w:rsid w:val="004D6AC9"/>
    <w:rsid w:val="004D6C6C"/>
    <w:rsid w:val="004E1607"/>
    <w:rsid w:val="004E25F6"/>
    <w:rsid w:val="004E2ABD"/>
    <w:rsid w:val="004E4F19"/>
    <w:rsid w:val="004E68B3"/>
    <w:rsid w:val="004E6B48"/>
    <w:rsid w:val="004F38AB"/>
    <w:rsid w:val="0050092B"/>
    <w:rsid w:val="00506CA9"/>
    <w:rsid w:val="00512702"/>
    <w:rsid w:val="00523EF4"/>
    <w:rsid w:val="00524FCC"/>
    <w:rsid w:val="00527EA9"/>
    <w:rsid w:val="005336D6"/>
    <w:rsid w:val="005336F7"/>
    <w:rsid w:val="00536D45"/>
    <w:rsid w:val="00541CD2"/>
    <w:rsid w:val="00544028"/>
    <w:rsid w:val="005474B5"/>
    <w:rsid w:val="0055425B"/>
    <w:rsid w:val="00554812"/>
    <w:rsid w:val="00566517"/>
    <w:rsid w:val="00567B76"/>
    <w:rsid w:val="00572A2B"/>
    <w:rsid w:val="00572B6B"/>
    <w:rsid w:val="00573B44"/>
    <w:rsid w:val="0059443C"/>
    <w:rsid w:val="005A0FD6"/>
    <w:rsid w:val="005A34B8"/>
    <w:rsid w:val="005A547E"/>
    <w:rsid w:val="005A76D5"/>
    <w:rsid w:val="005B1E76"/>
    <w:rsid w:val="005B2D81"/>
    <w:rsid w:val="005B36CF"/>
    <w:rsid w:val="005B7A4E"/>
    <w:rsid w:val="005C48F8"/>
    <w:rsid w:val="005C7D54"/>
    <w:rsid w:val="005D386D"/>
    <w:rsid w:val="005D722C"/>
    <w:rsid w:val="005E5280"/>
    <w:rsid w:val="005E6678"/>
    <w:rsid w:val="005F0227"/>
    <w:rsid w:val="005F5BE8"/>
    <w:rsid w:val="005F7101"/>
    <w:rsid w:val="005F7857"/>
    <w:rsid w:val="00621C0C"/>
    <w:rsid w:val="00625D01"/>
    <w:rsid w:val="00641D68"/>
    <w:rsid w:val="00645974"/>
    <w:rsid w:val="006460F1"/>
    <w:rsid w:val="0064773A"/>
    <w:rsid w:val="006515DB"/>
    <w:rsid w:val="00652961"/>
    <w:rsid w:val="00661B3F"/>
    <w:rsid w:val="00661C46"/>
    <w:rsid w:val="0066449B"/>
    <w:rsid w:val="0066565B"/>
    <w:rsid w:val="00672278"/>
    <w:rsid w:val="00673668"/>
    <w:rsid w:val="00684854"/>
    <w:rsid w:val="00687D93"/>
    <w:rsid w:val="0069387E"/>
    <w:rsid w:val="006A547E"/>
    <w:rsid w:val="006B0F15"/>
    <w:rsid w:val="006B16C3"/>
    <w:rsid w:val="006B29A0"/>
    <w:rsid w:val="006C78C7"/>
    <w:rsid w:val="006D07F9"/>
    <w:rsid w:val="006D2683"/>
    <w:rsid w:val="006E4F4F"/>
    <w:rsid w:val="006E5B75"/>
    <w:rsid w:val="00701E92"/>
    <w:rsid w:val="0070631B"/>
    <w:rsid w:val="0070739F"/>
    <w:rsid w:val="00710E0E"/>
    <w:rsid w:val="00710EF1"/>
    <w:rsid w:val="00716B12"/>
    <w:rsid w:val="007215B3"/>
    <w:rsid w:val="007251E4"/>
    <w:rsid w:val="007325E3"/>
    <w:rsid w:val="00732DFD"/>
    <w:rsid w:val="007342D7"/>
    <w:rsid w:val="0074294E"/>
    <w:rsid w:val="00744195"/>
    <w:rsid w:val="007458BF"/>
    <w:rsid w:val="00753850"/>
    <w:rsid w:val="00755B2A"/>
    <w:rsid w:val="00761B15"/>
    <w:rsid w:val="0076689C"/>
    <w:rsid w:val="00771316"/>
    <w:rsid w:val="00775BA7"/>
    <w:rsid w:val="0077769F"/>
    <w:rsid w:val="007827C7"/>
    <w:rsid w:val="00793C1D"/>
    <w:rsid w:val="00794D48"/>
    <w:rsid w:val="00795694"/>
    <w:rsid w:val="007A0F1A"/>
    <w:rsid w:val="007A5E2D"/>
    <w:rsid w:val="007C5FEF"/>
    <w:rsid w:val="007D0FDA"/>
    <w:rsid w:val="007D249C"/>
    <w:rsid w:val="007D2549"/>
    <w:rsid w:val="007D3306"/>
    <w:rsid w:val="007D3F05"/>
    <w:rsid w:val="007D3F2E"/>
    <w:rsid w:val="007D401B"/>
    <w:rsid w:val="007E03DD"/>
    <w:rsid w:val="007E1155"/>
    <w:rsid w:val="007E3352"/>
    <w:rsid w:val="007E3552"/>
    <w:rsid w:val="007E481A"/>
    <w:rsid w:val="007E496E"/>
    <w:rsid w:val="007E5082"/>
    <w:rsid w:val="007E7BB9"/>
    <w:rsid w:val="007F2EBE"/>
    <w:rsid w:val="007F3450"/>
    <w:rsid w:val="007F71B9"/>
    <w:rsid w:val="00813C6F"/>
    <w:rsid w:val="00815885"/>
    <w:rsid w:val="00816A7A"/>
    <w:rsid w:val="00820F24"/>
    <w:rsid w:val="008224A9"/>
    <w:rsid w:val="00823126"/>
    <w:rsid w:val="00823ADC"/>
    <w:rsid w:val="0082440E"/>
    <w:rsid w:val="008334D3"/>
    <w:rsid w:val="00846DBC"/>
    <w:rsid w:val="008513D6"/>
    <w:rsid w:val="0085267C"/>
    <w:rsid w:val="00852C57"/>
    <w:rsid w:val="00855D3D"/>
    <w:rsid w:val="0085742F"/>
    <w:rsid w:val="00861E25"/>
    <w:rsid w:val="008632C1"/>
    <w:rsid w:val="008645EF"/>
    <w:rsid w:val="00871577"/>
    <w:rsid w:val="008766D0"/>
    <w:rsid w:val="0088141B"/>
    <w:rsid w:val="00891020"/>
    <w:rsid w:val="00897948"/>
    <w:rsid w:val="008A3E19"/>
    <w:rsid w:val="008A7DB6"/>
    <w:rsid w:val="008B529C"/>
    <w:rsid w:val="008C5B84"/>
    <w:rsid w:val="008D2A5E"/>
    <w:rsid w:val="008E1527"/>
    <w:rsid w:val="008E781B"/>
    <w:rsid w:val="008F6BFC"/>
    <w:rsid w:val="008F6FA4"/>
    <w:rsid w:val="00903F99"/>
    <w:rsid w:val="00915D6E"/>
    <w:rsid w:val="00926A8B"/>
    <w:rsid w:val="00930572"/>
    <w:rsid w:val="00943922"/>
    <w:rsid w:val="0094443B"/>
    <w:rsid w:val="009466AD"/>
    <w:rsid w:val="0095182C"/>
    <w:rsid w:val="00951BBA"/>
    <w:rsid w:val="00954B65"/>
    <w:rsid w:val="00963590"/>
    <w:rsid w:val="00963708"/>
    <w:rsid w:val="00966D25"/>
    <w:rsid w:val="00973338"/>
    <w:rsid w:val="00974CB3"/>
    <w:rsid w:val="009755C8"/>
    <w:rsid w:val="00976001"/>
    <w:rsid w:val="00976BBF"/>
    <w:rsid w:val="00984031"/>
    <w:rsid w:val="00990FEF"/>
    <w:rsid w:val="00991874"/>
    <w:rsid w:val="009964EA"/>
    <w:rsid w:val="009A0E5D"/>
    <w:rsid w:val="009A288E"/>
    <w:rsid w:val="009A46F9"/>
    <w:rsid w:val="009A58C3"/>
    <w:rsid w:val="009A7372"/>
    <w:rsid w:val="009B12F3"/>
    <w:rsid w:val="009B1FBE"/>
    <w:rsid w:val="009B6402"/>
    <w:rsid w:val="009B720E"/>
    <w:rsid w:val="009C3CA2"/>
    <w:rsid w:val="009D1372"/>
    <w:rsid w:val="009D27C5"/>
    <w:rsid w:val="009D5C1A"/>
    <w:rsid w:val="009D6D09"/>
    <w:rsid w:val="009E0B19"/>
    <w:rsid w:val="009F586D"/>
    <w:rsid w:val="00A060CA"/>
    <w:rsid w:val="00A155A9"/>
    <w:rsid w:val="00A15927"/>
    <w:rsid w:val="00A25207"/>
    <w:rsid w:val="00A3295E"/>
    <w:rsid w:val="00A43178"/>
    <w:rsid w:val="00A5627D"/>
    <w:rsid w:val="00A62AA4"/>
    <w:rsid w:val="00A71A5A"/>
    <w:rsid w:val="00A7672A"/>
    <w:rsid w:val="00A80692"/>
    <w:rsid w:val="00A85ABC"/>
    <w:rsid w:val="00A86A64"/>
    <w:rsid w:val="00A913C5"/>
    <w:rsid w:val="00A947FD"/>
    <w:rsid w:val="00A95295"/>
    <w:rsid w:val="00AA4AA1"/>
    <w:rsid w:val="00AA54D7"/>
    <w:rsid w:val="00AB04BF"/>
    <w:rsid w:val="00AB60FA"/>
    <w:rsid w:val="00AB7DE4"/>
    <w:rsid w:val="00AC4521"/>
    <w:rsid w:val="00AC78F1"/>
    <w:rsid w:val="00AD1333"/>
    <w:rsid w:val="00AD37FA"/>
    <w:rsid w:val="00AD6335"/>
    <w:rsid w:val="00AD674B"/>
    <w:rsid w:val="00AD75C0"/>
    <w:rsid w:val="00AE01B1"/>
    <w:rsid w:val="00AE1A8A"/>
    <w:rsid w:val="00AE5FE9"/>
    <w:rsid w:val="00AF3D2D"/>
    <w:rsid w:val="00AF5DF4"/>
    <w:rsid w:val="00AF778C"/>
    <w:rsid w:val="00B11158"/>
    <w:rsid w:val="00B16B18"/>
    <w:rsid w:val="00B26A9F"/>
    <w:rsid w:val="00B359E7"/>
    <w:rsid w:val="00B36BA1"/>
    <w:rsid w:val="00B36C3A"/>
    <w:rsid w:val="00B42F40"/>
    <w:rsid w:val="00B452C2"/>
    <w:rsid w:val="00B504E3"/>
    <w:rsid w:val="00B61C14"/>
    <w:rsid w:val="00B63553"/>
    <w:rsid w:val="00B67BEB"/>
    <w:rsid w:val="00B73847"/>
    <w:rsid w:val="00B77644"/>
    <w:rsid w:val="00B87425"/>
    <w:rsid w:val="00B8749E"/>
    <w:rsid w:val="00BA3909"/>
    <w:rsid w:val="00BA5688"/>
    <w:rsid w:val="00BA73BC"/>
    <w:rsid w:val="00BB3344"/>
    <w:rsid w:val="00BB4F3C"/>
    <w:rsid w:val="00BD5952"/>
    <w:rsid w:val="00BE6263"/>
    <w:rsid w:val="00BE673A"/>
    <w:rsid w:val="00BE7972"/>
    <w:rsid w:val="00BF2EF0"/>
    <w:rsid w:val="00BF45EB"/>
    <w:rsid w:val="00BF4FE9"/>
    <w:rsid w:val="00BF5685"/>
    <w:rsid w:val="00BF61FA"/>
    <w:rsid w:val="00C037CD"/>
    <w:rsid w:val="00C03DD4"/>
    <w:rsid w:val="00C04052"/>
    <w:rsid w:val="00C14C8F"/>
    <w:rsid w:val="00C200EE"/>
    <w:rsid w:val="00C26BE4"/>
    <w:rsid w:val="00C31765"/>
    <w:rsid w:val="00C34B62"/>
    <w:rsid w:val="00C41BC2"/>
    <w:rsid w:val="00C446FC"/>
    <w:rsid w:val="00C6367A"/>
    <w:rsid w:val="00C647E9"/>
    <w:rsid w:val="00C658B7"/>
    <w:rsid w:val="00C67B45"/>
    <w:rsid w:val="00C701FB"/>
    <w:rsid w:val="00C70684"/>
    <w:rsid w:val="00C75E9D"/>
    <w:rsid w:val="00C76D54"/>
    <w:rsid w:val="00C81D5F"/>
    <w:rsid w:val="00C86539"/>
    <w:rsid w:val="00C873FB"/>
    <w:rsid w:val="00CA1540"/>
    <w:rsid w:val="00CA46D0"/>
    <w:rsid w:val="00CB22A2"/>
    <w:rsid w:val="00CB35E2"/>
    <w:rsid w:val="00CB53CB"/>
    <w:rsid w:val="00CC0B44"/>
    <w:rsid w:val="00CD4CCC"/>
    <w:rsid w:val="00CD6921"/>
    <w:rsid w:val="00CE1C0F"/>
    <w:rsid w:val="00CE5644"/>
    <w:rsid w:val="00CE5D7F"/>
    <w:rsid w:val="00CF27AD"/>
    <w:rsid w:val="00CF419A"/>
    <w:rsid w:val="00CF531E"/>
    <w:rsid w:val="00D0452D"/>
    <w:rsid w:val="00D17C60"/>
    <w:rsid w:val="00D24722"/>
    <w:rsid w:val="00D25CB1"/>
    <w:rsid w:val="00D332DB"/>
    <w:rsid w:val="00D3364B"/>
    <w:rsid w:val="00D36A7A"/>
    <w:rsid w:val="00D43A95"/>
    <w:rsid w:val="00D4588E"/>
    <w:rsid w:val="00D526D6"/>
    <w:rsid w:val="00D5791D"/>
    <w:rsid w:val="00D70253"/>
    <w:rsid w:val="00D70BF3"/>
    <w:rsid w:val="00D80E5A"/>
    <w:rsid w:val="00D80F83"/>
    <w:rsid w:val="00D83348"/>
    <w:rsid w:val="00D8758D"/>
    <w:rsid w:val="00D9644C"/>
    <w:rsid w:val="00D976F5"/>
    <w:rsid w:val="00D9793E"/>
    <w:rsid w:val="00DA61E1"/>
    <w:rsid w:val="00DA645A"/>
    <w:rsid w:val="00DA69A9"/>
    <w:rsid w:val="00DA7D75"/>
    <w:rsid w:val="00DB3626"/>
    <w:rsid w:val="00DC5D15"/>
    <w:rsid w:val="00DD0290"/>
    <w:rsid w:val="00DD6305"/>
    <w:rsid w:val="00DE4931"/>
    <w:rsid w:val="00DE51D8"/>
    <w:rsid w:val="00DE542E"/>
    <w:rsid w:val="00DE654A"/>
    <w:rsid w:val="00DF278E"/>
    <w:rsid w:val="00DF77FA"/>
    <w:rsid w:val="00E03A58"/>
    <w:rsid w:val="00E04F43"/>
    <w:rsid w:val="00E06DA3"/>
    <w:rsid w:val="00E14982"/>
    <w:rsid w:val="00E1525D"/>
    <w:rsid w:val="00E1600D"/>
    <w:rsid w:val="00E212F9"/>
    <w:rsid w:val="00E21FDB"/>
    <w:rsid w:val="00E23CFA"/>
    <w:rsid w:val="00E35A3E"/>
    <w:rsid w:val="00E43E16"/>
    <w:rsid w:val="00E44CB9"/>
    <w:rsid w:val="00E50394"/>
    <w:rsid w:val="00E50542"/>
    <w:rsid w:val="00E51ABD"/>
    <w:rsid w:val="00E5463F"/>
    <w:rsid w:val="00E65D18"/>
    <w:rsid w:val="00E71FB8"/>
    <w:rsid w:val="00E77FAD"/>
    <w:rsid w:val="00E816E2"/>
    <w:rsid w:val="00E824C6"/>
    <w:rsid w:val="00E86118"/>
    <w:rsid w:val="00E943AB"/>
    <w:rsid w:val="00E94CC4"/>
    <w:rsid w:val="00E974BE"/>
    <w:rsid w:val="00EA10B4"/>
    <w:rsid w:val="00EA1638"/>
    <w:rsid w:val="00EA6A0C"/>
    <w:rsid w:val="00EC3EC3"/>
    <w:rsid w:val="00EC4559"/>
    <w:rsid w:val="00EC4E3B"/>
    <w:rsid w:val="00ED0DAE"/>
    <w:rsid w:val="00EF49D8"/>
    <w:rsid w:val="00EF591B"/>
    <w:rsid w:val="00EF6995"/>
    <w:rsid w:val="00EF7438"/>
    <w:rsid w:val="00F02552"/>
    <w:rsid w:val="00F0296C"/>
    <w:rsid w:val="00F06166"/>
    <w:rsid w:val="00F106B1"/>
    <w:rsid w:val="00F12067"/>
    <w:rsid w:val="00F12676"/>
    <w:rsid w:val="00F12E51"/>
    <w:rsid w:val="00F1459E"/>
    <w:rsid w:val="00F14CB7"/>
    <w:rsid w:val="00F17B24"/>
    <w:rsid w:val="00F21161"/>
    <w:rsid w:val="00F25F57"/>
    <w:rsid w:val="00F34CC4"/>
    <w:rsid w:val="00F358BC"/>
    <w:rsid w:val="00F36540"/>
    <w:rsid w:val="00F4467C"/>
    <w:rsid w:val="00F50083"/>
    <w:rsid w:val="00F5607E"/>
    <w:rsid w:val="00F65781"/>
    <w:rsid w:val="00F73166"/>
    <w:rsid w:val="00F74987"/>
    <w:rsid w:val="00F8431D"/>
    <w:rsid w:val="00F845BD"/>
    <w:rsid w:val="00F84ABC"/>
    <w:rsid w:val="00F9143D"/>
    <w:rsid w:val="00F95A76"/>
    <w:rsid w:val="00FA2A4A"/>
    <w:rsid w:val="00FA3174"/>
    <w:rsid w:val="00FA3F20"/>
    <w:rsid w:val="00FA48DB"/>
    <w:rsid w:val="00FB5D23"/>
    <w:rsid w:val="00FC1255"/>
    <w:rsid w:val="00FC2677"/>
    <w:rsid w:val="00FD411B"/>
    <w:rsid w:val="00FD5505"/>
    <w:rsid w:val="00FE54F0"/>
    <w:rsid w:val="00FE56E0"/>
    <w:rsid w:val="00FE5CB6"/>
    <w:rsid w:val="00FE6BD3"/>
    <w:rsid w:val="00FF7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8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5685"/>
    <w:pPr>
      <w:spacing w:before="100" w:beforeAutospacing="1" w:after="100" w:afterAutospacing="1"/>
    </w:pPr>
  </w:style>
  <w:style w:type="paragraph" w:customStyle="1" w:styleId="1">
    <w:name w:val="1"/>
    <w:basedOn w:val="a"/>
    <w:rsid w:val="00BF568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4467C"/>
    <w:rPr>
      <w:color w:val="0000FF"/>
      <w:u w:val="single"/>
    </w:rPr>
  </w:style>
  <w:style w:type="character" w:customStyle="1" w:styleId="a5">
    <w:name w:val="Основной текст_"/>
    <w:basedOn w:val="a0"/>
    <w:link w:val="10"/>
    <w:locked/>
    <w:rsid w:val="00F4467C"/>
    <w:rPr>
      <w:spacing w:val="6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F4467C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locked/>
    <w:rsid w:val="00F4467C"/>
    <w:rPr>
      <w:b/>
      <w:bCs/>
      <w:spacing w:val="7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F4467C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F4467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548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71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7130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71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7130"/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F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F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5BA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72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2F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3">
    <w:name w:val="p13"/>
    <w:basedOn w:val="a"/>
    <w:rsid w:val="004E68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8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5685"/>
    <w:pPr>
      <w:spacing w:before="100" w:beforeAutospacing="1" w:after="100" w:afterAutospacing="1"/>
    </w:pPr>
  </w:style>
  <w:style w:type="paragraph" w:customStyle="1" w:styleId="1">
    <w:name w:val="1"/>
    <w:basedOn w:val="a"/>
    <w:rsid w:val="00BF568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4467C"/>
    <w:rPr>
      <w:color w:val="0000FF"/>
      <w:u w:val="single"/>
    </w:rPr>
  </w:style>
  <w:style w:type="character" w:customStyle="1" w:styleId="a5">
    <w:name w:val="Основной текст_"/>
    <w:basedOn w:val="a0"/>
    <w:link w:val="10"/>
    <w:locked/>
    <w:rsid w:val="00F4467C"/>
    <w:rPr>
      <w:spacing w:val="6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F4467C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locked/>
    <w:rsid w:val="00F4467C"/>
    <w:rPr>
      <w:b/>
      <w:bCs/>
      <w:spacing w:val="7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F4467C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F4467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548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71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7130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71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7130"/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F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F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5BA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72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2F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3">
    <w:name w:val="p13"/>
    <w:basedOn w:val="a"/>
    <w:rsid w:val="004E68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FFC59AA00B4C1AC89A623B640CCD01C190E4CF03260835ECAED3D9EE3A624D10D7BC1E57F23EA2460D73F17A274C4012CD663DB5q8A8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5F921CA19426764A22CA405B3ECBB4077C893657C93C861F2AC99737B6A77DAF3900A3091C2A41AA3A5C320C7B9F67D641EF84E72IB4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F921CA19426764A22CA405B3ECBB4077C893657C93C861F2AC99737B6A77DAF3900A3091C2A41AA3A5C320C7B9F67D641EF84E72IB4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9F34-8F98-47B1-8ECD-A387E602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Chernih</dc:creator>
  <cp:lastModifiedBy>Salukov</cp:lastModifiedBy>
  <cp:revision>14</cp:revision>
  <cp:lastPrinted>2020-03-06T09:06:00Z</cp:lastPrinted>
  <dcterms:created xsi:type="dcterms:W3CDTF">2020-02-25T11:12:00Z</dcterms:created>
  <dcterms:modified xsi:type="dcterms:W3CDTF">2020-03-06T09:17:00Z</dcterms:modified>
</cp:coreProperties>
</file>