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3544" w:type="dxa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D356B2" w:rsidTr="00D356B2">
        <w:tc>
          <w:tcPr>
            <w:tcW w:w="3544" w:type="dxa"/>
          </w:tcPr>
          <w:p w:rsidR="00D356B2" w:rsidRDefault="00D356B2" w:rsidP="00D35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</w:t>
            </w:r>
          </w:p>
          <w:p w:rsidR="00D356B2" w:rsidRDefault="00D356B2" w:rsidP="00473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протоколу заседания Общ</w:t>
            </w:r>
            <w:r w:rsidR="00473156">
              <w:rPr>
                <w:rFonts w:ascii="Times New Roman" w:hAnsi="Times New Roman" w:cs="Times New Roman"/>
                <w:sz w:val="28"/>
                <w:szCs w:val="28"/>
              </w:rPr>
              <w:t>ественного   совета от 30.03.2020</w:t>
            </w:r>
          </w:p>
        </w:tc>
      </w:tr>
    </w:tbl>
    <w:p w:rsidR="00D356B2" w:rsidRDefault="00D356B2" w:rsidP="008E04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6ADF" w:rsidRPr="009D2831" w:rsidRDefault="00D356B2" w:rsidP="00D356B2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E0433" w:rsidRPr="009D2831">
        <w:rPr>
          <w:rFonts w:ascii="Times New Roman" w:hAnsi="Times New Roman" w:cs="Times New Roman"/>
          <w:sz w:val="28"/>
          <w:szCs w:val="28"/>
        </w:rPr>
        <w:t>Итоги инвестиционной деятельности за 201</w:t>
      </w:r>
      <w:r w:rsidR="00473156">
        <w:rPr>
          <w:rFonts w:ascii="Times New Roman" w:hAnsi="Times New Roman" w:cs="Times New Roman"/>
          <w:sz w:val="28"/>
          <w:szCs w:val="28"/>
        </w:rPr>
        <w:t>9</w:t>
      </w:r>
      <w:r w:rsidR="008E0433" w:rsidRPr="009D283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2335C" w:rsidRPr="006C74E8" w:rsidRDefault="0032335C" w:rsidP="008E04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4F0" w:rsidRPr="00166308" w:rsidRDefault="004054F0" w:rsidP="0040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D7E">
        <w:rPr>
          <w:rFonts w:ascii="Times New Roman" w:hAnsi="Times New Roman" w:cs="Times New Roman"/>
          <w:sz w:val="28"/>
          <w:szCs w:val="28"/>
        </w:rPr>
        <w:t xml:space="preserve">Главное направление работы администрации </w:t>
      </w:r>
      <w:proofErr w:type="spellStart"/>
      <w:r w:rsidRPr="00DB0D7E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DB0D7E">
        <w:rPr>
          <w:rFonts w:ascii="Times New Roman" w:hAnsi="Times New Roman" w:cs="Times New Roman"/>
          <w:sz w:val="28"/>
          <w:szCs w:val="28"/>
        </w:rPr>
        <w:t xml:space="preserve"> городского округа – создание благоприятного инвестиционного климата с целью привлечения инвестиций в интересах устойчивого социально-экономического развития городского округа и получение дополнительных доходов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ADF" w:rsidRPr="006C74E8" w:rsidRDefault="001F2799" w:rsidP="00FC6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473156">
        <w:rPr>
          <w:rFonts w:ascii="Times New Roman" w:hAnsi="Times New Roman" w:cs="Times New Roman"/>
          <w:sz w:val="28"/>
          <w:szCs w:val="28"/>
        </w:rPr>
        <w:t>9</w:t>
      </w:r>
      <w:r w:rsidR="00FC6ADF" w:rsidRPr="006C74E8">
        <w:rPr>
          <w:rFonts w:ascii="Times New Roman" w:hAnsi="Times New Roman" w:cs="Times New Roman"/>
          <w:sz w:val="28"/>
          <w:szCs w:val="28"/>
        </w:rPr>
        <w:t xml:space="preserve"> году достигнуты определенные успехи:</w:t>
      </w:r>
    </w:p>
    <w:p w:rsidR="00B95481" w:rsidRPr="00B95481" w:rsidRDefault="00B95481" w:rsidP="00B954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проведения в 2019 году Рейтинга состояния инвестиционного климата в муниципальных образованиях Оренбургской области </w:t>
      </w:r>
      <w:proofErr w:type="spellStart"/>
      <w:r w:rsidRPr="00B95481">
        <w:rPr>
          <w:rFonts w:ascii="Times New Roman" w:hAnsi="Times New Roman" w:cs="Times New Roman"/>
          <w:color w:val="000000" w:themeColor="text1"/>
          <w:sz w:val="28"/>
          <w:szCs w:val="28"/>
        </w:rPr>
        <w:t>Сорочинский</w:t>
      </w:r>
      <w:proofErr w:type="spellEnd"/>
      <w:r w:rsidRPr="00B95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 занял 8 место и вошел в десятку лидеров Оренбуржья.</w:t>
      </w:r>
    </w:p>
    <w:p w:rsidR="00B95481" w:rsidRPr="00B95481" w:rsidRDefault="00B95481" w:rsidP="00B954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481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конкурса «Лидер экономики Оренбургской области – 2019» в номинации «Лучшее муниципальное образование» городской округ признан лауреатом конкурса.</w:t>
      </w:r>
    </w:p>
    <w:p w:rsidR="00B95481" w:rsidRDefault="00B95481" w:rsidP="00D210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481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</w:t>
      </w:r>
      <w:hyperlink r:id="rId7" w:history="1">
        <w:r w:rsidRPr="00B9548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gramStart"/>
        <w:r w:rsidRPr="00B9548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рейтинга качества осуществления оценки регулирующего воздействия проектов муниципальных нормативных правовых актов</w:t>
        </w:r>
        <w:proofErr w:type="gramEnd"/>
        <w:r w:rsidRPr="00B9548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и экспертизы  муниципальных нормативных правовых актов в муниципальных образованиях Оренбургской области  в 2019 году</w:t>
        </w:r>
      </w:hyperlink>
      <w:r w:rsidRPr="00B95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5481">
        <w:rPr>
          <w:rFonts w:ascii="Times New Roman" w:hAnsi="Times New Roman" w:cs="Times New Roman"/>
          <w:color w:val="000000" w:themeColor="text1"/>
          <w:sz w:val="28"/>
          <w:szCs w:val="28"/>
        </w:rPr>
        <w:t>Сорочинскому</w:t>
      </w:r>
      <w:proofErr w:type="spellEnd"/>
      <w:r w:rsidRPr="00B95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городскому округу присвоен  хороший уровень.</w:t>
      </w:r>
    </w:p>
    <w:p w:rsidR="00072C29" w:rsidRPr="00072C29" w:rsidRDefault="00072C29" w:rsidP="00072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C2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072C2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072C29">
        <w:rPr>
          <w:rFonts w:ascii="Times New Roman" w:hAnsi="Times New Roman" w:cs="Times New Roman"/>
          <w:sz w:val="28"/>
          <w:szCs w:val="28"/>
        </w:rPr>
        <w:t xml:space="preserve"> городского округа приняла участие в </w:t>
      </w:r>
      <w:r w:rsidRPr="00072C2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72C29">
        <w:rPr>
          <w:rFonts w:ascii="Times New Roman" w:hAnsi="Times New Roman" w:cs="Times New Roman"/>
          <w:sz w:val="28"/>
          <w:szCs w:val="28"/>
        </w:rPr>
        <w:t xml:space="preserve"> Евразийском  форуме «Оренбуржье – сердце Евразии».</w:t>
      </w:r>
    </w:p>
    <w:p w:rsidR="00FC6ADF" w:rsidRPr="001F2799" w:rsidRDefault="00FC6ADF" w:rsidP="00072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99">
        <w:rPr>
          <w:rFonts w:ascii="Times New Roman" w:hAnsi="Times New Roman" w:cs="Times New Roman"/>
          <w:sz w:val="28"/>
          <w:szCs w:val="28"/>
        </w:rPr>
        <w:t>Эк</w:t>
      </w:r>
      <w:r w:rsidR="008C5EBE" w:rsidRPr="001F2799">
        <w:rPr>
          <w:rFonts w:ascii="Times New Roman" w:hAnsi="Times New Roman" w:cs="Times New Roman"/>
          <w:sz w:val="28"/>
          <w:szCs w:val="28"/>
        </w:rPr>
        <w:t>ономика городского округа в 201</w:t>
      </w:r>
      <w:r w:rsidR="009C634A">
        <w:rPr>
          <w:rFonts w:ascii="Times New Roman" w:hAnsi="Times New Roman" w:cs="Times New Roman"/>
          <w:sz w:val="28"/>
          <w:szCs w:val="28"/>
        </w:rPr>
        <w:t>9</w:t>
      </w:r>
      <w:r w:rsidRPr="001F279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20751" w:rsidRPr="001F2799">
        <w:rPr>
          <w:rFonts w:ascii="Times New Roman" w:hAnsi="Times New Roman" w:cs="Times New Roman"/>
          <w:sz w:val="28"/>
          <w:szCs w:val="28"/>
        </w:rPr>
        <w:t>развивалась достаточно устойчиво</w:t>
      </w:r>
      <w:r w:rsidRPr="001F2799">
        <w:rPr>
          <w:rFonts w:ascii="Times New Roman" w:hAnsi="Times New Roman" w:cs="Times New Roman"/>
          <w:sz w:val="28"/>
          <w:szCs w:val="28"/>
        </w:rPr>
        <w:t>:</w:t>
      </w:r>
    </w:p>
    <w:p w:rsidR="00FC6ADF" w:rsidRPr="006C74E8" w:rsidRDefault="00FC6ADF" w:rsidP="00072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4E8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в действующих ценах составил </w:t>
      </w:r>
      <w:r w:rsidR="009C634A">
        <w:rPr>
          <w:rFonts w:ascii="Times New Roman" w:hAnsi="Times New Roman" w:cs="Times New Roman"/>
          <w:sz w:val="28"/>
          <w:szCs w:val="28"/>
        </w:rPr>
        <w:t>10 096,1</w:t>
      </w:r>
      <w:r w:rsidRPr="006C74E8">
        <w:rPr>
          <w:rFonts w:ascii="Times New Roman" w:hAnsi="Times New Roman" w:cs="Times New Roman"/>
          <w:sz w:val="28"/>
          <w:szCs w:val="28"/>
        </w:rPr>
        <w:t xml:space="preserve"> млн. рублей, что </w:t>
      </w:r>
      <w:r w:rsidR="009C634A">
        <w:rPr>
          <w:rFonts w:ascii="Times New Roman" w:hAnsi="Times New Roman" w:cs="Times New Roman"/>
          <w:sz w:val="28"/>
          <w:szCs w:val="28"/>
        </w:rPr>
        <w:t>составляет 116,3</w:t>
      </w:r>
      <w:r w:rsidR="008C5EBE">
        <w:rPr>
          <w:rFonts w:ascii="Times New Roman" w:hAnsi="Times New Roman" w:cs="Times New Roman"/>
          <w:sz w:val="28"/>
          <w:szCs w:val="28"/>
        </w:rPr>
        <w:t>% к уровню</w:t>
      </w:r>
      <w:r w:rsidRPr="006C74E8">
        <w:rPr>
          <w:rFonts w:ascii="Times New Roman" w:hAnsi="Times New Roman" w:cs="Times New Roman"/>
          <w:sz w:val="28"/>
          <w:szCs w:val="28"/>
        </w:rPr>
        <w:t xml:space="preserve"> прошлого года.  </w:t>
      </w:r>
    </w:p>
    <w:p w:rsidR="00FC6ADF" w:rsidRPr="006C74E8" w:rsidRDefault="00FC6ADF" w:rsidP="00FC6A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4E8">
        <w:rPr>
          <w:rFonts w:ascii="Times New Roman" w:hAnsi="Times New Roman"/>
          <w:sz w:val="28"/>
          <w:szCs w:val="28"/>
        </w:rPr>
        <w:t xml:space="preserve">Объем   продукции  </w:t>
      </w:r>
      <w:r w:rsidR="00E02D4E">
        <w:rPr>
          <w:rFonts w:ascii="Times New Roman" w:hAnsi="Times New Roman"/>
          <w:sz w:val="28"/>
          <w:szCs w:val="28"/>
        </w:rPr>
        <w:t xml:space="preserve">сельского хозяйства составил   </w:t>
      </w:r>
      <w:r w:rsidR="009C634A">
        <w:rPr>
          <w:rFonts w:ascii="Times New Roman" w:hAnsi="Times New Roman"/>
          <w:sz w:val="28"/>
          <w:szCs w:val="28"/>
        </w:rPr>
        <w:t>2 010,35</w:t>
      </w:r>
      <w:r w:rsidRPr="006C74E8">
        <w:rPr>
          <w:rFonts w:ascii="Times New Roman" w:hAnsi="Times New Roman"/>
          <w:sz w:val="28"/>
          <w:szCs w:val="28"/>
        </w:rPr>
        <w:t xml:space="preserve"> млн. рублей</w:t>
      </w:r>
      <w:r w:rsidR="00E02D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C634A">
        <w:rPr>
          <w:rFonts w:ascii="Times New Roman" w:hAnsi="Times New Roman"/>
          <w:sz w:val="28"/>
          <w:szCs w:val="28"/>
        </w:rPr>
        <w:t>что составило 96,3</w:t>
      </w:r>
      <w:r w:rsidR="00E02D4E">
        <w:rPr>
          <w:rFonts w:ascii="Times New Roman" w:hAnsi="Times New Roman"/>
          <w:sz w:val="28"/>
          <w:szCs w:val="28"/>
        </w:rPr>
        <w:t xml:space="preserve"> % к 201</w:t>
      </w:r>
      <w:r w:rsidR="009C634A">
        <w:rPr>
          <w:rFonts w:ascii="Times New Roman" w:hAnsi="Times New Roman"/>
          <w:sz w:val="28"/>
          <w:szCs w:val="28"/>
        </w:rPr>
        <w:t>8</w:t>
      </w:r>
      <w:r w:rsidR="00E02D4E">
        <w:rPr>
          <w:rFonts w:ascii="Times New Roman" w:hAnsi="Times New Roman"/>
          <w:sz w:val="28"/>
          <w:szCs w:val="28"/>
        </w:rPr>
        <w:t xml:space="preserve"> году.</w:t>
      </w:r>
    </w:p>
    <w:p w:rsidR="00FC6ADF" w:rsidRPr="00FB614F" w:rsidRDefault="004C788D" w:rsidP="00FC6A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14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FC6ADF" w:rsidRPr="00FB614F">
        <w:rPr>
          <w:rFonts w:ascii="Times New Roman" w:hAnsi="Times New Roman" w:cs="Times New Roman"/>
          <w:sz w:val="28"/>
          <w:szCs w:val="28"/>
        </w:rPr>
        <w:t xml:space="preserve"> электр</w:t>
      </w:r>
      <w:r w:rsidRPr="00FB614F">
        <w:rPr>
          <w:rFonts w:ascii="Times New Roman" w:hAnsi="Times New Roman" w:cs="Times New Roman"/>
          <w:sz w:val="28"/>
          <w:szCs w:val="28"/>
        </w:rPr>
        <w:t>ической энергией</w:t>
      </w:r>
      <w:r w:rsidR="00FC6ADF" w:rsidRPr="00FB614F">
        <w:rPr>
          <w:rFonts w:ascii="Times New Roman" w:hAnsi="Times New Roman" w:cs="Times New Roman"/>
          <w:sz w:val="28"/>
          <w:szCs w:val="28"/>
        </w:rPr>
        <w:t>, газ</w:t>
      </w:r>
      <w:r w:rsidRPr="00FB614F">
        <w:rPr>
          <w:rFonts w:ascii="Times New Roman" w:hAnsi="Times New Roman" w:cs="Times New Roman"/>
          <w:sz w:val="28"/>
          <w:szCs w:val="28"/>
        </w:rPr>
        <w:t xml:space="preserve">ом и паром, кондиционирование воздуха – </w:t>
      </w:r>
      <w:r w:rsidR="009C634A">
        <w:rPr>
          <w:rFonts w:ascii="Times New Roman" w:hAnsi="Times New Roman" w:cs="Times New Roman"/>
          <w:sz w:val="28"/>
          <w:szCs w:val="28"/>
        </w:rPr>
        <w:t>1 707,3 млн. рублей или 554,7</w:t>
      </w:r>
      <w:r w:rsidR="00FC6ADF" w:rsidRPr="00FB614F">
        <w:rPr>
          <w:rFonts w:ascii="Times New Roman" w:hAnsi="Times New Roman" w:cs="Times New Roman"/>
          <w:sz w:val="28"/>
          <w:szCs w:val="28"/>
        </w:rPr>
        <w:t xml:space="preserve"> % к 201</w:t>
      </w:r>
      <w:r w:rsidR="009C634A">
        <w:rPr>
          <w:rFonts w:ascii="Times New Roman" w:hAnsi="Times New Roman" w:cs="Times New Roman"/>
          <w:sz w:val="28"/>
          <w:szCs w:val="28"/>
        </w:rPr>
        <w:t>8</w:t>
      </w:r>
      <w:r w:rsidR="00FC6ADF" w:rsidRPr="00FB614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C6ADF" w:rsidRPr="006C74E8" w:rsidRDefault="00FC6ADF" w:rsidP="00FC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4E8">
        <w:rPr>
          <w:rFonts w:ascii="Times New Roman" w:hAnsi="Times New Roman" w:cs="Times New Roman"/>
          <w:sz w:val="28"/>
          <w:szCs w:val="28"/>
        </w:rPr>
        <w:t>Р</w:t>
      </w:r>
      <w:r w:rsidR="009C634A">
        <w:rPr>
          <w:rFonts w:ascii="Times New Roman" w:hAnsi="Times New Roman" w:cs="Times New Roman"/>
          <w:sz w:val="28"/>
          <w:szCs w:val="28"/>
        </w:rPr>
        <w:t>озничный товарооборот -  3 580,9</w:t>
      </w:r>
      <w:r w:rsidRPr="006C74E8">
        <w:rPr>
          <w:rFonts w:ascii="Times New Roman" w:hAnsi="Times New Roman" w:cs="Times New Roman"/>
          <w:sz w:val="28"/>
          <w:szCs w:val="28"/>
        </w:rPr>
        <w:t xml:space="preserve"> млн. рублей или 10</w:t>
      </w:r>
      <w:r w:rsidR="009C634A">
        <w:rPr>
          <w:rFonts w:ascii="Times New Roman" w:hAnsi="Times New Roman" w:cs="Times New Roman"/>
          <w:sz w:val="28"/>
          <w:szCs w:val="28"/>
        </w:rPr>
        <w:t>1,3</w:t>
      </w:r>
      <w:r w:rsidRPr="006C74E8">
        <w:rPr>
          <w:rFonts w:ascii="Times New Roman" w:hAnsi="Times New Roman" w:cs="Times New Roman"/>
          <w:sz w:val="28"/>
          <w:szCs w:val="28"/>
        </w:rPr>
        <w:t xml:space="preserve">  % к 201</w:t>
      </w:r>
      <w:r w:rsidR="009C634A">
        <w:rPr>
          <w:rFonts w:ascii="Times New Roman" w:hAnsi="Times New Roman" w:cs="Times New Roman"/>
          <w:sz w:val="28"/>
          <w:szCs w:val="28"/>
        </w:rPr>
        <w:t>8</w:t>
      </w:r>
      <w:r w:rsidRPr="006C74E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C6ADF" w:rsidRPr="006C74E8" w:rsidRDefault="00FC6ADF" w:rsidP="00FC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4E8">
        <w:rPr>
          <w:rFonts w:ascii="Times New Roman" w:hAnsi="Times New Roman" w:cs="Times New Roman"/>
          <w:sz w:val="28"/>
          <w:szCs w:val="28"/>
        </w:rPr>
        <w:t>Оборот общест</w:t>
      </w:r>
      <w:r w:rsidR="00E02D4E">
        <w:rPr>
          <w:rFonts w:ascii="Times New Roman" w:hAnsi="Times New Roman" w:cs="Times New Roman"/>
          <w:sz w:val="28"/>
          <w:szCs w:val="28"/>
        </w:rPr>
        <w:t>венного питания – 1</w:t>
      </w:r>
      <w:r w:rsidR="009C634A">
        <w:rPr>
          <w:rFonts w:ascii="Times New Roman" w:hAnsi="Times New Roman" w:cs="Times New Roman"/>
          <w:sz w:val="28"/>
          <w:szCs w:val="28"/>
        </w:rPr>
        <w:t>20,2 млн. рублей или 109</w:t>
      </w:r>
      <w:r w:rsidRPr="006C74E8">
        <w:rPr>
          <w:rFonts w:ascii="Times New Roman" w:hAnsi="Times New Roman" w:cs="Times New Roman"/>
          <w:sz w:val="28"/>
          <w:szCs w:val="28"/>
        </w:rPr>
        <w:t xml:space="preserve"> % к  201</w:t>
      </w:r>
      <w:r w:rsidR="009C634A">
        <w:rPr>
          <w:rFonts w:ascii="Times New Roman" w:hAnsi="Times New Roman" w:cs="Times New Roman"/>
          <w:sz w:val="28"/>
          <w:szCs w:val="28"/>
        </w:rPr>
        <w:t>8</w:t>
      </w:r>
      <w:r w:rsidRPr="006C74E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C6ADF" w:rsidRPr="006C74E8" w:rsidRDefault="00FC6ADF" w:rsidP="00FC6A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4E8">
        <w:rPr>
          <w:rFonts w:ascii="Times New Roman" w:hAnsi="Times New Roman" w:cs="Times New Roman"/>
          <w:spacing w:val="4"/>
          <w:sz w:val="28"/>
          <w:szCs w:val="28"/>
        </w:rPr>
        <w:t>На территори</w:t>
      </w:r>
      <w:r w:rsidR="009C634A">
        <w:rPr>
          <w:rFonts w:ascii="Times New Roman" w:hAnsi="Times New Roman" w:cs="Times New Roman"/>
          <w:spacing w:val="4"/>
          <w:sz w:val="28"/>
          <w:szCs w:val="28"/>
        </w:rPr>
        <w:t>и городского округа находится 274</w:t>
      </w:r>
      <w:r w:rsidRPr="006C74E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6C74E8">
        <w:rPr>
          <w:rFonts w:ascii="Times New Roman" w:hAnsi="Times New Roman" w:cs="Times New Roman"/>
          <w:sz w:val="28"/>
          <w:szCs w:val="28"/>
        </w:rPr>
        <w:t>стационарных</w:t>
      </w:r>
      <w:proofErr w:type="gramEnd"/>
      <w:r w:rsidRPr="006C74E8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8823E1">
        <w:rPr>
          <w:rFonts w:ascii="Times New Roman" w:hAnsi="Times New Roman" w:cs="Times New Roman"/>
          <w:sz w:val="28"/>
          <w:szCs w:val="28"/>
        </w:rPr>
        <w:t xml:space="preserve">ых объекта с </w:t>
      </w:r>
      <w:r w:rsidR="00C44EC4">
        <w:rPr>
          <w:rFonts w:ascii="Times New Roman" w:hAnsi="Times New Roman" w:cs="Times New Roman"/>
          <w:sz w:val="28"/>
          <w:szCs w:val="28"/>
        </w:rPr>
        <w:t>торговой площадью 32,1</w:t>
      </w:r>
      <w:r w:rsidRPr="006C74E8">
        <w:rPr>
          <w:rFonts w:ascii="Times New Roman" w:hAnsi="Times New Roman" w:cs="Times New Roman"/>
          <w:sz w:val="28"/>
          <w:szCs w:val="28"/>
        </w:rPr>
        <w:t xml:space="preserve"> тыс. кв. м.  </w:t>
      </w:r>
    </w:p>
    <w:p w:rsidR="00FC6ADF" w:rsidRDefault="00FC6ADF" w:rsidP="00842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4E8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начисленная заработная плата </w:t>
      </w:r>
      <w:r w:rsidR="00E02D4E">
        <w:rPr>
          <w:rFonts w:ascii="Times New Roman" w:hAnsi="Times New Roman" w:cs="Times New Roman"/>
          <w:sz w:val="28"/>
          <w:szCs w:val="28"/>
        </w:rPr>
        <w:t xml:space="preserve">по наблюдаемому кругу предприятий и </w:t>
      </w:r>
      <w:r w:rsidR="00A34E1D">
        <w:rPr>
          <w:rFonts w:ascii="Times New Roman" w:hAnsi="Times New Roman" w:cs="Times New Roman"/>
          <w:sz w:val="28"/>
          <w:szCs w:val="28"/>
        </w:rPr>
        <w:t>организаций  составила  28 205 руб.  или 106,2</w:t>
      </w:r>
      <w:r w:rsidRPr="006C74E8">
        <w:rPr>
          <w:rFonts w:ascii="Times New Roman" w:hAnsi="Times New Roman" w:cs="Times New Roman"/>
          <w:sz w:val="28"/>
          <w:szCs w:val="28"/>
        </w:rPr>
        <w:t xml:space="preserve"> %  к 201</w:t>
      </w:r>
      <w:r w:rsidR="00A34E1D">
        <w:rPr>
          <w:rFonts w:ascii="Times New Roman" w:hAnsi="Times New Roman" w:cs="Times New Roman"/>
          <w:sz w:val="28"/>
          <w:szCs w:val="28"/>
        </w:rPr>
        <w:t>8</w:t>
      </w:r>
      <w:r w:rsidRPr="006C74E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91960" w:rsidRDefault="00D91960" w:rsidP="00D91960">
      <w:pPr>
        <w:pStyle w:val="2"/>
        <w:spacing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0E74AA">
        <w:rPr>
          <w:sz w:val="28"/>
          <w:szCs w:val="28"/>
          <w:shd w:val="clear" w:color="auto" w:fill="FFFFFF"/>
        </w:rPr>
        <w:t>Динамичное развитие территории невозможно без привлечения инвестиций.</w:t>
      </w:r>
    </w:p>
    <w:p w:rsidR="00D91960" w:rsidRPr="006C74E8" w:rsidRDefault="00D91960" w:rsidP="00D919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4E8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экономики  и социальной сферы  предприятиями и организациями  </w:t>
      </w:r>
      <w:r w:rsidR="00B13490">
        <w:rPr>
          <w:rFonts w:ascii="Times New Roman" w:hAnsi="Times New Roman" w:cs="Times New Roman"/>
          <w:color w:val="000000"/>
          <w:sz w:val="28"/>
          <w:szCs w:val="28"/>
        </w:rPr>
        <w:t>всех форм собственности  за 2019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направлено инвестиций  в основной капитал в действующих ценах </w:t>
      </w:r>
      <w:r w:rsidRPr="006C74E8">
        <w:rPr>
          <w:rFonts w:ascii="Times New Roman" w:hAnsi="Times New Roman" w:cs="Times New Roman"/>
          <w:color w:val="000000"/>
          <w:sz w:val="28"/>
          <w:szCs w:val="28"/>
        </w:rPr>
        <w:t xml:space="preserve"> в объеме </w:t>
      </w:r>
      <w:r w:rsidR="00072C29">
        <w:rPr>
          <w:rFonts w:ascii="Times New Roman" w:hAnsi="Times New Roman" w:cs="Times New Roman"/>
          <w:color w:val="000000"/>
          <w:sz w:val="28"/>
          <w:szCs w:val="28"/>
        </w:rPr>
        <w:t>1 360,2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млн.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</w:t>
      </w:r>
      <w:r w:rsidR="00072C29">
        <w:rPr>
          <w:rFonts w:ascii="Times New Roman" w:hAnsi="Times New Roman" w:cs="Times New Roman"/>
          <w:color w:val="000000"/>
          <w:sz w:val="28"/>
          <w:szCs w:val="28"/>
        </w:rPr>
        <w:t>составляет 26,5% к 2018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:rsidR="00D91960" w:rsidRDefault="00072C29" w:rsidP="00D91960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Снижение</w:t>
      </w:r>
      <w:r w:rsidR="00D91960" w:rsidRPr="00CA0031">
        <w:rPr>
          <w:sz w:val="28"/>
          <w:szCs w:val="28"/>
        </w:rPr>
        <w:t xml:space="preserve"> объема инвестиций</w:t>
      </w:r>
      <w:r>
        <w:rPr>
          <w:sz w:val="28"/>
          <w:szCs w:val="28"/>
        </w:rPr>
        <w:t xml:space="preserve"> </w:t>
      </w:r>
      <w:r w:rsidR="00D91960" w:rsidRPr="00CA0031">
        <w:rPr>
          <w:sz w:val="28"/>
          <w:szCs w:val="28"/>
        </w:rPr>
        <w:t xml:space="preserve"> связан</w:t>
      </w:r>
      <w:r>
        <w:rPr>
          <w:sz w:val="28"/>
          <w:szCs w:val="28"/>
        </w:rPr>
        <w:t xml:space="preserve">о с завершением </w:t>
      </w:r>
      <w:r w:rsidR="00D91960" w:rsidRPr="00CA0031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>а</w:t>
      </w:r>
      <w:r w:rsidR="00D91960">
        <w:rPr>
          <w:sz w:val="28"/>
          <w:szCs w:val="28"/>
        </w:rPr>
        <w:t xml:space="preserve"> </w:t>
      </w:r>
      <w:proofErr w:type="spellStart"/>
      <w:r w:rsidR="00D91960" w:rsidRPr="00BF1E40">
        <w:rPr>
          <w:sz w:val="28"/>
          <w:szCs w:val="28"/>
        </w:rPr>
        <w:t>Сорочинской</w:t>
      </w:r>
      <w:proofErr w:type="spellEnd"/>
      <w:r w:rsidR="00D91960" w:rsidRPr="00BF1E40">
        <w:rPr>
          <w:sz w:val="28"/>
          <w:szCs w:val="28"/>
        </w:rPr>
        <w:t xml:space="preserve"> солнечной эл</w:t>
      </w:r>
      <w:r w:rsidR="00D91960">
        <w:rPr>
          <w:sz w:val="28"/>
          <w:szCs w:val="28"/>
        </w:rPr>
        <w:t>ектростанции СЭС-3 ПАО «Т Плюс</w:t>
      </w:r>
      <w:r>
        <w:rPr>
          <w:sz w:val="28"/>
          <w:szCs w:val="28"/>
        </w:rPr>
        <w:t>»</w:t>
      </w:r>
      <w:r w:rsidR="00D91960">
        <w:rPr>
          <w:sz w:val="28"/>
          <w:szCs w:val="28"/>
        </w:rPr>
        <w:t xml:space="preserve">. </w:t>
      </w:r>
      <w:r>
        <w:rPr>
          <w:sz w:val="28"/>
          <w:szCs w:val="28"/>
        </w:rPr>
        <w:t>Без учета инвестиций по солнечной электростанции в 2018 году (4801,4 млн. руб.) рост инвестиций за 2019 год составил 131,3%.</w:t>
      </w:r>
    </w:p>
    <w:p w:rsidR="00D91960" w:rsidRPr="00D73849" w:rsidRDefault="00D91960" w:rsidP="00D91960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D73849">
        <w:rPr>
          <w:sz w:val="28"/>
          <w:szCs w:val="28"/>
        </w:rPr>
        <w:t xml:space="preserve">Инвестиции были направлены в основные средства </w:t>
      </w:r>
      <w:proofErr w:type="spellStart"/>
      <w:r w:rsidRPr="00D73849">
        <w:rPr>
          <w:sz w:val="28"/>
          <w:szCs w:val="28"/>
        </w:rPr>
        <w:t>Сорочинским</w:t>
      </w:r>
      <w:proofErr w:type="spellEnd"/>
      <w:r w:rsidRPr="00D73849">
        <w:rPr>
          <w:sz w:val="28"/>
          <w:szCs w:val="28"/>
        </w:rPr>
        <w:t xml:space="preserve"> мясокомбинатом,</w:t>
      </w:r>
      <w:r>
        <w:rPr>
          <w:sz w:val="28"/>
          <w:szCs w:val="28"/>
        </w:rPr>
        <w:t xml:space="preserve"> </w:t>
      </w:r>
      <w:proofErr w:type="spellStart"/>
      <w:r w:rsidRPr="00D73849">
        <w:rPr>
          <w:sz w:val="28"/>
          <w:szCs w:val="28"/>
        </w:rPr>
        <w:t>Соро</w:t>
      </w:r>
      <w:r w:rsidR="006C705A">
        <w:rPr>
          <w:sz w:val="28"/>
          <w:szCs w:val="28"/>
        </w:rPr>
        <w:t>чинскими</w:t>
      </w:r>
      <w:proofErr w:type="spellEnd"/>
      <w:r w:rsidR="006C705A">
        <w:rPr>
          <w:sz w:val="28"/>
          <w:szCs w:val="28"/>
        </w:rPr>
        <w:t xml:space="preserve"> КЭС филиала ГУП «ОКЭС», </w:t>
      </w:r>
      <w:proofErr w:type="spellStart"/>
      <w:r w:rsidR="006C705A">
        <w:rPr>
          <w:sz w:val="28"/>
          <w:szCs w:val="28"/>
        </w:rPr>
        <w:t>Сорочинским</w:t>
      </w:r>
      <w:proofErr w:type="spellEnd"/>
      <w:r w:rsidR="006C705A">
        <w:rPr>
          <w:sz w:val="28"/>
          <w:szCs w:val="28"/>
        </w:rPr>
        <w:t xml:space="preserve"> филиалом ГУП «</w:t>
      </w:r>
      <w:proofErr w:type="spellStart"/>
      <w:r w:rsidR="006C705A">
        <w:rPr>
          <w:sz w:val="28"/>
          <w:szCs w:val="28"/>
        </w:rPr>
        <w:t>Оренбургремдорстрой</w:t>
      </w:r>
      <w:proofErr w:type="spellEnd"/>
      <w:r w:rsidR="006C705A">
        <w:rPr>
          <w:sz w:val="28"/>
          <w:szCs w:val="28"/>
        </w:rPr>
        <w:t>»</w:t>
      </w:r>
      <w:r w:rsidR="007072DA">
        <w:rPr>
          <w:sz w:val="28"/>
          <w:szCs w:val="28"/>
        </w:rPr>
        <w:t xml:space="preserve"> и др</w:t>
      </w:r>
      <w:r w:rsidR="006C705A">
        <w:rPr>
          <w:sz w:val="28"/>
          <w:szCs w:val="28"/>
        </w:rPr>
        <w:t>.</w:t>
      </w:r>
    </w:p>
    <w:p w:rsidR="00051434" w:rsidRPr="00051434" w:rsidRDefault="00051434" w:rsidP="00051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434">
        <w:rPr>
          <w:rFonts w:ascii="Times New Roman" w:hAnsi="Times New Roman" w:cs="Times New Roman"/>
          <w:sz w:val="28"/>
          <w:szCs w:val="28"/>
        </w:rPr>
        <w:t xml:space="preserve">За  2019  год организациями всех форм собственности построено 14 919 кв. метров, </w:t>
      </w:r>
      <w:r w:rsidRPr="00051434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составляет 84,2 % к  2018</w:t>
      </w:r>
      <w:r w:rsidRPr="00051434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51434" w:rsidRPr="00051434" w:rsidRDefault="00051434" w:rsidP="00051434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051434">
        <w:rPr>
          <w:sz w:val="28"/>
          <w:szCs w:val="28"/>
        </w:rPr>
        <w:t xml:space="preserve">В общем объеме введенного жилья  1 736 кв. метров построено в сельской местности, </w:t>
      </w:r>
      <w:r w:rsidRPr="00051434">
        <w:rPr>
          <w:sz w:val="28"/>
          <w:szCs w:val="28"/>
          <w:shd w:val="clear" w:color="auto" w:fill="FFFFFF"/>
        </w:rPr>
        <w:t>что составляет 101,6 % к  2018</w:t>
      </w:r>
      <w:r w:rsidRPr="00051434">
        <w:rPr>
          <w:sz w:val="28"/>
          <w:szCs w:val="28"/>
        </w:rPr>
        <w:t xml:space="preserve"> году.</w:t>
      </w:r>
    </w:p>
    <w:p w:rsidR="00051434" w:rsidRPr="00051434" w:rsidRDefault="00051434" w:rsidP="00051434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051434">
        <w:rPr>
          <w:sz w:val="28"/>
          <w:szCs w:val="28"/>
        </w:rPr>
        <w:t xml:space="preserve">Введено в действие индивидуальными застройщиками 78 домов (79 квартир)  общей площадью  13 772 кв. метра (в </w:t>
      </w:r>
      <w:proofErr w:type="spellStart"/>
      <w:r w:rsidRPr="00051434">
        <w:rPr>
          <w:sz w:val="28"/>
          <w:szCs w:val="28"/>
        </w:rPr>
        <w:t>т.ч</w:t>
      </w:r>
      <w:proofErr w:type="spellEnd"/>
      <w:r w:rsidRPr="00051434">
        <w:rPr>
          <w:sz w:val="28"/>
          <w:szCs w:val="28"/>
        </w:rPr>
        <w:t xml:space="preserve">. в сельской местности 14 домов (14 квартир). </w:t>
      </w:r>
      <w:proofErr w:type="gramEnd"/>
    </w:p>
    <w:p w:rsidR="00051434" w:rsidRDefault="00051434" w:rsidP="00051434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051434">
        <w:rPr>
          <w:sz w:val="28"/>
          <w:szCs w:val="28"/>
        </w:rPr>
        <w:t>Введены</w:t>
      </w:r>
      <w:proofErr w:type="gramEnd"/>
      <w:r w:rsidRPr="00051434">
        <w:rPr>
          <w:sz w:val="28"/>
          <w:szCs w:val="28"/>
        </w:rPr>
        <w:t xml:space="preserve"> в действие 1 многоквартирный дом (21 квартира) жилой площадью 1 060 кв. метров и 1 двухквартирный дом жилой площадью 87 кв. метров.</w:t>
      </w:r>
    </w:p>
    <w:p w:rsidR="00A44606" w:rsidRPr="00A44606" w:rsidRDefault="00A44606" w:rsidP="00A446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606">
        <w:rPr>
          <w:rFonts w:ascii="Times New Roman" w:hAnsi="Times New Roman" w:cs="Times New Roman"/>
          <w:color w:val="000000"/>
          <w:sz w:val="28"/>
          <w:szCs w:val="28"/>
        </w:rPr>
        <w:t xml:space="preserve">2019 год стал годом реализации национальных проектов, разработанных по поручению Президента Российской Федерации  Владимира Владимировича Путина. </w:t>
      </w:r>
    </w:p>
    <w:p w:rsidR="00A44606" w:rsidRPr="00A44606" w:rsidRDefault="00A44606" w:rsidP="00A446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4460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446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44606">
        <w:rPr>
          <w:rFonts w:ascii="Times New Roman" w:hAnsi="Times New Roman" w:cs="Times New Roman"/>
          <w:color w:val="000000"/>
          <w:sz w:val="28"/>
          <w:szCs w:val="28"/>
        </w:rPr>
        <w:t>Сорочинском</w:t>
      </w:r>
      <w:proofErr w:type="gramEnd"/>
      <w:r w:rsidRPr="00A4460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городском округе в 2019 году на реализацию проектов было выделено более 111 миллионов рублей.</w:t>
      </w:r>
    </w:p>
    <w:p w:rsidR="00A44606" w:rsidRPr="00A44606" w:rsidRDefault="00A44606" w:rsidP="00A446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606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реализации регионального проекта «Жилье» проведены работы по строительству инженерных сетей водоснабжения в микрорайоне Озерки в г. Сорочинске на сумму 20,8 млн. рублей.</w:t>
      </w:r>
    </w:p>
    <w:p w:rsidR="00A44606" w:rsidRPr="00A44606" w:rsidRDefault="00A44606" w:rsidP="00A446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606">
        <w:rPr>
          <w:rFonts w:ascii="Times New Roman" w:hAnsi="Times New Roman" w:cs="Times New Roman"/>
          <w:color w:val="000000"/>
          <w:sz w:val="28"/>
          <w:szCs w:val="28"/>
        </w:rPr>
        <w:t>Благодаря региональному проекту «Формирование комфортной городской среды» проведены работы по благоустройству дворовой территории домов по ул. Ворошилова г. Сорочинска на сумму 4 499 тыс. рублей.</w:t>
      </w:r>
    </w:p>
    <w:p w:rsidR="00A44606" w:rsidRPr="00A44606" w:rsidRDefault="00A44606" w:rsidP="00A446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606">
        <w:rPr>
          <w:rFonts w:ascii="Times New Roman" w:hAnsi="Times New Roman" w:cs="Times New Roman"/>
          <w:color w:val="000000"/>
          <w:sz w:val="28"/>
          <w:szCs w:val="28"/>
        </w:rPr>
        <w:t>Благоустроен парк «70 лет Великой Победы» на сумму 15 213 тыс. рублей, в том числе 1000 тыс. руб.  благотворительных средств.</w:t>
      </w:r>
    </w:p>
    <w:p w:rsidR="00A44606" w:rsidRPr="00A44606" w:rsidRDefault="00A44606" w:rsidP="00A446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606">
        <w:rPr>
          <w:rFonts w:ascii="Times New Roman" w:hAnsi="Times New Roman" w:cs="Times New Roman"/>
          <w:color w:val="000000"/>
          <w:sz w:val="28"/>
          <w:szCs w:val="28"/>
        </w:rPr>
        <w:t>В рамках реализации регионального проекта «Спорт – норма жизни» создана спортивная площадка для проведения тестирования по ГТО в МАОУ «СОШ  № 3» имени Героя Советского Союза И.А. Акимова на сумму 3,1 млн. рублей.</w:t>
      </w:r>
    </w:p>
    <w:p w:rsidR="00A44606" w:rsidRPr="00A44606" w:rsidRDefault="00A44606" w:rsidP="00A446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606">
        <w:rPr>
          <w:rFonts w:ascii="Times New Roman" w:hAnsi="Times New Roman" w:cs="Times New Roman"/>
          <w:color w:val="000000"/>
          <w:sz w:val="28"/>
          <w:szCs w:val="28"/>
        </w:rPr>
        <w:t>В рамках реализации регионального проекта «Успех каждого ребенка» проведен капитальный ремонт и созданы условия для занятия физической культурой и спортом в МБОУ «</w:t>
      </w:r>
      <w:proofErr w:type="spellStart"/>
      <w:r w:rsidRPr="00A44606">
        <w:rPr>
          <w:rFonts w:ascii="Times New Roman" w:hAnsi="Times New Roman" w:cs="Times New Roman"/>
          <w:color w:val="000000"/>
          <w:sz w:val="28"/>
          <w:szCs w:val="28"/>
        </w:rPr>
        <w:t>Бурдыгинская</w:t>
      </w:r>
      <w:proofErr w:type="spellEnd"/>
      <w:r w:rsidRPr="00A44606">
        <w:rPr>
          <w:rFonts w:ascii="Times New Roman" w:hAnsi="Times New Roman" w:cs="Times New Roman"/>
          <w:color w:val="000000"/>
          <w:sz w:val="28"/>
          <w:szCs w:val="28"/>
        </w:rPr>
        <w:t xml:space="preserve"> СОШ» на сумму 2,7 млн. рублей.</w:t>
      </w:r>
    </w:p>
    <w:p w:rsidR="00A44606" w:rsidRPr="00A44606" w:rsidRDefault="00A44606" w:rsidP="00A446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606">
        <w:rPr>
          <w:rFonts w:ascii="Times New Roman" w:hAnsi="Times New Roman" w:cs="Times New Roman"/>
          <w:color w:val="000000"/>
          <w:sz w:val="28"/>
          <w:szCs w:val="28"/>
        </w:rPr>
        <w:t>В рамках реализации регионального проекта «Культурная среда» создана модельная библиотека на базе муниципальной библиотеки № 1  на сумму 5,0 млн. рублей.</w:t>
      </w:r>
    </w:p>
    <w:p w:rsidR="00A44606" w:rsidRPr="00A44606" w:rsidRDefault="00A44606" w:rsidP="00A446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606">
        <w:rPr>
          <w:rFonts w:ascii="Times New Roman" w:hAnsi="Times New Roman" w:cs="Times New Roman"/>
          <w:color w:val="000000"/>
          <w:sz w:val="28"/>
          <w:szCs w:val="28"/>
        </w:rPr>
        <w:t>Выделено 4 млн. 169 тыс. руб. на приобретение музыкальных инструментов учреждениям культуры.</w:t>
      </w:r>
    </w:p>
    <w:p w:rsidR="00A44606" w:rsidRPr="00A44606" w:rsidRDefault="00A44606" w:rsidP="00A44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4606">
        <w:rPr>
          <w:rFonts w:ascii="Times New Roman" w:hAnsi="Times New Roman" w:cs="Times New Roman"/>
          <w:color w:val="000000"/>
          <w:sz w:val="28"/>
          <w:szCs w:val="28"/>
        </w:rPr>
        <w:t>Выделено 3 млн. 699 тыс. руб. на звуковое и световое оборудование концертного зала ЦДК.</w:t>
      </w:r>
    </w:p>
    <w:p w:rsidR="00A44606" w:rsidRPr="00A44606" w:rsidRDefault="00A44606" w:rsidP="00A446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606">
        <w:rPr>
          <w:rFonts w:ascii="Times New Roman" w:hAnsi="Times New Roman" w:cs="Times New Roman"/>
          <w:color w:val="000000"/>
          <w:sz w:val="28"/>
          <w:szCs w:val="28"/>
        </w:rPr>
        <w:t>В рамках регионального проекта «Развитие детского здравоохранения, включая создание современной инфраструктуры оказания медицинской помощи детям» национального проекта «Здравоохранение» закуплено медицинское оборудование на сумму 3, 8 млн. рублей.</w:t>
      </w:r>
    </w:p>
    <w:p w:rsidR="00A44606" w:rsidRDefault="00A44606" w:rsidP="00A44606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A446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рамках программы «Безопасные и качественные дороги» в 2019 году муниципалитету на ремонт дорог  и тротуаров было направлено 50 млн. 027 тыс. рублей. Всего было отремонтировано 10,6 км дорог и 1 км тротуаров,</w:t>
      </w:r>
      <w:r w:rsidRPr="00A446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4606">
        <w:rPr>
          <w:rFonts w:ascii="Times New Roman" w:hAnsi="Times New Roman" w:cs="Times New Roman"/>
          <w:color w:val="000000"/>
          <w:sz w:val="28"/>
          <w:szCs w:val="28"/>
        </w:rPr>
        <w:t xml:space="preserve">из которых было отремонтировано 1 км дороги в   селе  Уран (600 м.) и в пос. </w:t>
      </w:r>
      <w:proofErr w:type="spellStart"/>
      <w:r w:rsidRPr="00A44606">
        <w:rPr>
          <w:rFonts w:ascii="Times New Roman" w:hAnsi="Times New Roman" w:cs="Times New Roman"/>
          <w:color w:val="000000"/>
          <w:sz w:val="28"/>
          <w:szCs w:val="28"/>
        </w:rPr>
        <w:t>Войковский</w:t>
      </w:r>
      <w:proofErr w:type="spellEnd"/>
      <w:r w:rsidRPr="00A44606">
        <w:rPr>
          <w:rFonts w:ascii="Times New Roman" w:hAnsi="Times New Roman" w:cs="Times New Roman"/>
          <w:color w:val="000000"/>
          <w:sz w:val="28"/>
          <w:szCs w:val="28"/>
        </w:rPr>
        <w:t xml:space="preserve"> (400м.),</w:t>
      </w:r>
      <w:r w:rsidRPr="00A446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4606">
        <w:rPr>
          <w:rFonts w:ascii="Times New Roman" w:hAnsi="Times New Roman" w:cs="Times New Roman"/>
          <w:color w:val="000000"/>
          <w:sz w:val="28"/>
          <w:szCs w:val="28"/>
        </w:rPr>
        <w:t>40 км автодороги Сорочинск-Ташла за счет благотворительных средств</w:t>
      </w:r>
      <w:r>
        <w:rPr>
          <w:color w:val="000000"/>
          <w:sz w:val="28"/>
          <w:szCs w:val="28"/>
        </w:rPr>
        <w:t>.</w:t>
      </w:r>
    </w:p>
    <w:p w:rsidR="00C36F26" w:rsidRPr="00C36F26" w:rsidRDefault="00C36F26" w:rsidP="00C36F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C36F26">
        <w:rPr>
          <w:rFonts w:ascii="Times New Roman" w:hAnsi="Times New Roman" w:cs="Times New Roman"/>
          <w:sz w:val="28"/>
          <w:szCs w:val="28"/>
        </w:rPr>
        <w:t>За счет бюджетных инвестиций   в 2019 году реализованы мероприятия и проекты:</w:t>
      </w:r>
    </w:p>
    <w:p w:rsidR="00C36F26" w:rsidRPr="00C36F26" w:rsidRDefault="00C36F26" w:rsidP="00C36F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F26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- </w:t>
      </w:r>
      <w:r w:rsidRPr="00C36F26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Проведено  техническое перевооружение котельной по ул. Октябрьская, 28 "К" в пос. </w:t>
      </w:r>
      <w:proofErr w:type="gramStart"/>
      <w:r w:rsidRPr="00C36F26">
        <w:rPr>
          <w:rFonts w:ascii="Times New Roman" w:hAnsi="Times New Roman" w:cs="Times New Roman"/>
          <w:color w:val="000000"/>
          <w:sz w:val="28"/>
          <w:szCs w:val="28"/>
        </w:rPr>
        <w:t>Октябрьский</w:t>
      </w:r>
      <w:proofErr w:type="gramEnd"/>
      <w:r w:rsidRPr="00C36F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F26">
        <w:rPr>
          <w:rFonts w:ascii="Times New Roman" w:hAnsi="Times New Roman" w:cs="Times New Roman"/>
          <w:color w:val="000000"/>
          <w:sz w:val="28"/>
          <w:szCs w:val="28"/>
        </w:rPr>
        <w:t>Сорочинского</w:t>
      </w:r>
      <w:proofErr w:type="spellEnd"/>
      <w:r w:rsidRPr="00C36F2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 в размере 7 411 тыс. рублей.  </w:t>
      </w:r>
    </w:p>
    <w:p w:rsidR="00C36F26" w:rsidRPr="00C36F26" w:rsidRDefault="00C36F26" w:rsidP="00C36F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6F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Приобретена артезианская скважина, </w:t>
      </w:r>
      <w:r w:rsidRPr="00C36F26">
        <w:rPr>
          <w:rFonts w:ascii="Times New Roman" w:hAnsi="Times New Roman" w:cs="Times New Roman"/>
          <w:bCs/>
          <w:color w:val="000000"/>
          <w:sz w:val="28"/>
          <w:szCs w:val="28"/>
        </w:rPr>
        <w:t>стоимость которой составила 300,8 тыс.  руб.</w:t>
      </w:r>
    </w:p>
    <w:p w:rsidR="00C36F26" w:rsidRPr="00C36F26" w:rsidRDefault="00C36F26" w:rsidP="00C36F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Pr="00C36F26">
        <w:rPr>
          <w:rFonts w:ascii="Times New Roman" w:hAnsi="Times New Roman" w:cs="Times New Roman"/>
          <w:bCs/>
          <w:color w:val="000000"/>
          <w:sz w:val="28"/>
          <w:szCs w:val="28"/>
        </w:rPr>
        <w:t>Приобретено четыре  единицы коммунальной техники и навесное оборудование для трактора МТЗ  на сумму 15 644 тыс. руб.</w:t>
      </w:r>
    </w:p>
    <w:p w:rsidR="00C36F26" w:rsidRPr="00C36F26" w:rsidRDefault="00C36F26" w:rsidP="00C36F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Pr="00C36F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 </w:t>
      </w:r>
      <w:r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капитальный ремонт водопроводной сети в микрорайоне Шанхай  по ул. Зеленая, ул. Пролетарская, ул. Мельничная, ул. Санитарная, ул. Матросова, ул. Оренбургская, ул. Крупская в г. Сорочинске Оренбургской области на сумму 2 467 тыс.  руб. </w:t>
      </w:r>
      <w:proofErr w:type="gramEnd"/>
    </w:p>
    <w:p w:rsidR="00C36F26" w:rsidRPr="00C36F26" w:rsidRDefault="00C36F26" w:rsidP="00C36F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мероприятия по улучшению качества воды, работы по гидродинамической очистке водяных скважин:</w:t>
      </w:r>
    </w:p>
    <w:p w:rsidR="00C36F26" w:rsidRPr="00C36F26" w:rsidRDefault="00C36F26" w:rsidP="00C36F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ремонт водозаборной скважины </w:t>
      </w:r>
      <w:proofErr w:type="gramStart"/>
      <w:r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Баклановка на сумму 524 тыс. руб.;</w:t>
      </w:r>
    </w:p>
    <w:p w:rsidR="00C36F26" w:rsidRPr="00C36F26" w:rsidRDefault="000D70C5" w:rsidP="00C36F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="00C36F26"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строительство скважины </w:t>
      </w:r>
      <w:proofErr w:type="gramStart"/>
      <w:r w:rsidR="00C36F26"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C36F26"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Толкаевка полностью благотворителями.</w:t>
      </w:r>
    </w:p>
    <w:p w:rsidR="00C36F26" w:rsidRPr="00C36F26" w:rsidRDefault="000D70C5" w:rsidP="00C36F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="00C36F26"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гидродинамическая очистка скважин в  с. </w:t>
      </w:r>
      <w:proofErr w:type="spellStart"/>
      <w:r w:rsidR="00C36F26"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Гамалеевка</w:t>
      </w:r>
      <w:proofErr w:type="spellEnd"/>
      <w:r w:rsidR="00C36F26"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 с. Покровка, городских скважин:  по ул. Привокзальная, </w:t>
      </w:r>
      <w:proofErr w:type="spellStart"/>
      <w:r w:rsidR="00C36F26"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Маньяжского</w:t>
      </w:r>
      <w:proofErr w:type="spellEnd"/>
      <w:r w:rsidR="00C36F26"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водозабора  и  Юго-восточного водозабора  на сумму 1112 тыс.  руб. На пяти скважинах восстановлен проектный дебет воды.</w:t>
      </w:r>
      <w:proofErr w:type="gramEnd"/>
    </w:p>
    <w:p w:rsidR="005232B1" w:rsidRPr="006C74E8" w:rsidRDefault="00FC6ADF" w:rsidP="00FC6ADF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74E8">
        <w:rPr>
          <w:sz w:val="28"/>
          <w:szCs w:val="28"/>
        </w:rPr>
        <w:t>Основу экономического потенциала городского округа  составляют  предприятия:  ООО  «</w:t>
      </w:r>
      <w:proofErr w:type="spellStart"/>
      <w:r w:rsidRPr="006C74E8">
        <w:rPr>
          <w:sz w:val="28"/>
          <w:szCs w:val="28"/>
        </w:rPr>
        <w:t>Сорочинский</w:t>
      </w:r>
      <w:proofErr w:type="spellEnd"/>
      <w:r w:rsidRPr="006C74E8">
        <w:rPr>
          <w:sz w:val="28"/>
          <w:szCs w:val="28"/>
        </w:rPr>
        <w:t xml:space="preserve"> маслоэкстракционный завод», ООО Мясокомбинат «</w:t>
      </w:r>
      <w:proofErr w:type="spellStart"/>
      <w:r w:rsidRPr="006C74E8">
        <w:rPr>
          <w:sz w:val="28"/>
          <w:szCs w:val="28"/>
        </w:rPr>
        <w:t>Сорочинский</w:t>
      </w:r>
      <w:proofErr w:type="spellEnd"/>
      <w:r w:rsidRPr="006C74E8">
        <w:rPr>
          <w:sz w:val="28"/>
          <w:szCs w:val="28"/>
        </w:rPr>
        <w:t>»,  ООО «</w:t>
      </w:r>
      <w:proofErr w:type="spellStart"/>
      <w:r w:rsidRPr="006C74E8">
        <w:rPr>
          <w:sz w:val="28"/>
          <w:szCs w:val="28"/>
        </w:rPr>
        <w:t>Бенгаз</w:t>
      </w:r>
      <w:proofErr w:type="spellEnd"/>
      <w:r w:rsidRPr="006C74E8">
        <w:rPr>
          <w:sz w:val="28"/>
          <w:szCs w:val="28"/>
        </w:rPr>
        <w:t>»,  ООО «</w:t>
      </w:r>
      <w:proofErr w:type="spellStart"/>
      <w:r w:rsidRPr="006C74E8">
        <w:rPr>
          <w:sz w:val="28"/>
          <w:szCs w:val="28"/>
        </w:rPr>
        <w:t>Сорочинский</w:t>
      </w:r>
      <w:proofErr w:type="spellEnd"/>
      <w:r w:rsidRPr="006C74E8">
        <w:rPr>
          <w:sz w:val="28"/>
          <w:szCs w:val="28"/>
        </w:rPr>
        <w:t xml:space="preserve"> элеватор», ООО «Терминал Сервис», ООО «Терминал Транспорт»,</w:t>
      </w:r>
      <w:r w:rsidR="005232B1">
        <w:rPr>
          <w:sz w:val="28"/>
          <w:szCs w:val="28"/>
        </w:rPr>
        <w:t xml:space="preserve"> РИТС №1 ПАО «</w:t>
      </w:r>
      <w:proofErr w:type="spellStart"/>
      <w:r w:rsidR="005232B1">
        <w:rPr>
          <w:sz w:val="28"/>
          <w:szCs w:val="28"/>
        </w:rPr>
        <w:t>Оренбургнефть</w:t>
      </w:r>
      <w:proofErr w:type="spellEnd"/>
      <w:r w:rsidR="005232B1">
        <w:rPr>
          <w:sz w:val="28"/>
          <w:szCs w:val="28"/>
        </w:rPr>
        <w:t>»</w:t>
      </w:r>
      <w:r w:rsidRPr="006C74E8">
        <w:rPr>
          <w:sz w:val="28"/>
          <w:szCs w:val="28"/>
        </w:rPr>
        <w:t>, ООО «</w:t>
      </w:r>
      <w:proofErr w:type="spellStart"/>
      <w:r w:rsidRPr="006C74E8">
        <w:rPr>
          <w:sz w:val="28"/>
          <w:szCs w:val="28"/>
        </w:rPr>
        <w:t>Сорочинский</w:t>
      </w:r>
      <w:proofErr w:type="spellEnd"/>
      <w:r w:rsidRPr="006C74E8">
        <w:rPr>
          <w:sz w:val="28"/>
          <w:szCs w:val="28"/>
        </w:rPr>
        <w:t xml:space="preserve"> </w:t>
      </w:r>
      <w:proofErr w:type="spellStart"/>
      <w:r w:rsidRPr="006C74E8">
        <w:rPr>
          <w:sz w:val="28"/>
          <w:szCs w:val="28"/>
        </w:rPr>
        <w:t>хлебокомбинат</w:t>
      </w:r>
      <w:proofErr w:type="spellEnd"/>
      <w:r w:rsidRPr="006C74E8">
        <w:rPr>
          <w:sz w:val="28"/>
          <w:szCs w:val="28"/>
        </w:rPr>
        <w:t>»,  которые являются основны</w:t>
      </w:r>
      <w:r w:rsidR="00842D46">
        <w:rPr>
          <w:sz w:val="28"/>
          <w:szCs w:val="28"/>
        </w:rPr>
        <w:t>ми налогоплательщиками в бюджет и с</w:t>
      </w:r>
      <w:r w:rsidR="005232B1" w:rsidRPr="00534F4E">
        <w:rPr>
          <w:sz w:val="28"/>
          <w:szCs w:val="28"/>
        </w:rPr>
        <w:t>ельскохозяйственные предпр</w:t>
      </w:r>
      <w:r w:rsidR="005232B1">
        <w:rPr>
          <w:sz w:val="28"/>
          <w:szCs w:val="28"/>
        </w:rPr>
        <w:t>иятия: ООО «</w:t>
      </w:r>
      <w:proofErr w:type="spellStart"/>
      <w:r w:rsidR="005232B1">
        <w:rPr>
          <w:sz w:val="28"/>
          <w:szCs w:val="28"/>
        </w:rPr>
        <w:t>Бурдыгинское</w:t>
      </w:r>
      <w:proofErr w:type="spellEnd"/>
      <w:r w:rsidR="005232B1">
        <w:rPr>
          <w:sz w:val="28"/>
          <w:szCs w:val="28"/>
        </w:rPr>
        <w:t>»,</w:t>
      </w:r>
      <w:r w:rsidR="005232B1" w:rsidRPr="00534F4E">
        <w:rPr>
          <w:sz w:val="28"/>
          <w:szCs w:val="28"/>
        </w:rPr>
        <w:t xml:space="preserve"> </w:t>
      </w:r>
      <w:r w:rsidR="00DF49AA">
        <w:rPr>
          <w:sz w:val="28"/>
          <w:szCs w:val="28"/>
        </w:rPr>
        <w:t xml:space="preserve">ИП Черемисина И.В., ИП </w:t>
      </w:r>
      <w:proofErr w:type="gramStart"/>
      <w:r w:rsidR="00DF49AA">
        <w:rPr>
          <w:sz w:val="28"/>
          <w:szCs w:val="28"/>
        </w:rPr>
        <w:t>Митин</w:t>
      </w:r>
      <w:proofErr w:type="gramEnd"/>
      <w:r w:rsidR="00DF49AA">
        <w:rPr>
          <w:sz w:val="28"/>
          <w:szCs w:val="28"/>
        </w:rPr>
        <w:t xml:space="preserve"> А.А</w:t>
      </w:r>
      <w:r w:rsidR="005232B1" w:rsidRPr="00534F4E">
        <w:rPr>
          <w:sz w:val="28"/>
          <w:szCs w:val="28"/>
        </w:rPr>
        <w:t>., ИП Туров В.</w:t>
      </w:r>
      <w:r w:rsidR="00DF49AA">
        <w:rPr>
          <w:sz w:val="28"/>
          <w:szCs w:val="28"/>
        </w:rPr>
        <w:t>Н.</w:t>
      </w:r>
    </w:p>
    <w:p w:rsidR="00FC6ADF" w:rsidRDefault="00FC6ADF" w:rsidP="00FC6ADF">
      <w:pPr>
        <w:pStyle w:val="rtejustify"/>
        <w:spacing w:before="0" w:beforeAutospacing="0" w:after="0" w:afterAutospacing="0"/>
        <w:jc w:val="both"/>
        <w:rPr>
          <w:sz w:val="28"/>
          <w:szCs w:val="28"/>
        </w:rPr>
      </w:pPr>
      <w:r w:rsidRPr="006C74E8">
        <w:rPr>
          <w:sz w:val="28"/>
          <w:szCs w:val="28"/>
        </w:rPr>
        <w:t xml:space="preserve"> </w:t>
      </w:r>
      <w:r w:rsidRPr="006C74E8">
        <w:rPr>
          <w:sz w:val="28"/>
          <w:szCs w:val="28"/>
        </w:rPr>
        <w:tab/>
      </w:r>
      <w:r w:rsidRPr="005D0541">
        <w:rPr>
          <w:sz w:val="28"/>
          <w:szCs w:val="28"/>
        </w:rPr>
        <w:t xml:space="preserve">Большой вклад в экономику городского округа вносит сфера малого и среднего предпринимательства. </w:t>
      </w:r>
    </w:p>
    <w:p w:rsidR="0049468B" w:rsidRPr="00727E7C" w:rsidRDefault="00842D46" w:rsidP="0049468B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5972A3">
        <w:rPr>
          <w:sz w:val="28"/>
          <w:szCs w:val="28"/>
        </w:rPr>
        <w:t>По состоянию на 1 января 2020</w:t>
      </w:r>
      <w:r w:rsidR="0049468B" w:rsidRPr="00727E7C">
        <w:rPr>
          <w:sz w:val="28"/>
          <w:szCs w:val="28"/>
        </w:rPr>
        <w:t xml:space="preserve"> года на территории </w:t>
      </w:r>
      <w:proofErr w:type="spellStart"/>
      <w:r w:rsidR="0049468B" w:rsidRPr="00727E7C">
        <w:rPr>
          <w:sz w:val="28"/>
          <w:szCs w:val="28"/>
        </w:rPr>
        <w:t>Сорочинского</w:t>
      </w:r>
      <w:proofErr w:type="spellEnd"/>
      <w:r w:rsidR="0049468B" w:rsidRPr="00727E7C">
        <w:rPr>
          <w:sz w:val="28"/>
          <w:szCs w:val="28"/>
        </w:rPr>
        <w:t xml:space="preserve"> городского округа зарегистрировано 168 мал</w:t>
      </w:r>
      <w:r w:rsidR="0049468B">
        <w:rPr>
          <w:sz w:val="28"/>
          <w:szCs w:val="28"/>
        </w:rPr>
        <w:t>ых предприятий</w:t>
      </w:r>
      <w:r w:rsidR="005972A3">
        <w:rPr>
          <w:sz w:val="28"/>
          <w:szCs w:val="28"/>
        </w:rPr>
        <w:t>, 881</w:t>
      </w:r>
      <w:r w:rsidR="0049468B" w:rsidRPr="00727E7C">
        <w:rPr>
          <w:sz w:val="28"/>
          <w:szCs w:val="28"/>
        </w:rPr>
        <w:t xml:space="preserve"> индивидуальных предпринимателей, </w:t>
      </w:r>
      <w:r w:rsidR="005972A3">
        <w:rPr>
          <w:sz w:val="28"/>
          <w:szCs w:val="28"/>
        </w:rPr>
        <w:t>1</w:t>
      </w:r>
      <w:r w:rsidR="0049468B" w:rsidRPr="00727E7C">
        <w:rPr>
          <w:sz w:val="28"/>
          <w:szCs w:val="28"/>
        </w:rPr>
        <w:t xml:space="preserve"> средн</w:t>
      </w:r>
      <w:r w:rsidR="005972A3">
        <w:rPr>
          <w:sz w:val="28"/>
          <w:szCs w:val="28"/>
        </w:rPr>
        <w:t>ее</w:t>
      </w:r>
      <w:r w:rsidR="0049468B" w:rsidRPr="00727E7C">
        <w:rPr>
          <w:sz w:val="28"/>
          <w:szCs w:val="28"/>
        </w:rPr>
        <w:t xml:space="preserve"> предприяти</w:t>
      </w:r>
      <w:r w:rsidR="005972A3">
        <w:rPr>
          <w:sz w:val="28"/>
          <w:szCs w:val="28"/>
        </w:rPr>
        <w:t>е</w:t>
      </w:r>
      <w:r w:rsidR="0049468B" w:rsidRPr="00727E7C">
        <w:rPr>
          <w:sz w:val="28"/>
          <w:szCs w:val="28"/>
        </w:rPr>
        <w:t>.</w:t>
      </w:r>
      <w:r w:rsidR="0049468B">
        <w:rPr>
          <w:sz w:val="28"/>
          <w:szCs w:val="28"/>
        </w:rPr>
        <w:t xml:space="preserve"> Среднесписочная численность работников, занятых у субъектов малого и среднего предп</w:t>
      </w:r>
      <w:r w:rsidR="005972A3">
        <w:rPr>
          <w:sz w:val="28"/>
          <w:szCs w:val="28"/>
        </w:rPr>
        <w:t>ринимательства, составляет 3 854</w:t>
      </w:r>
      <w:r w:rsidR="0049468B">
        <w:rPr>
          <w:sz w:val="28"/>
          <w:szCs w:val="28"/>
        </w:rPr>
        <w:t xml:space="preserve"> человека.</w:t>
      </w:r>
    </w:p>
    <w:p w:rsidR="0049468B" w:rsidRPr="009A5FC5" w:rsidRDefault="005972A3" w:rsidP="0049468B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8B1755">
        <w:rPr>
          <w:sz w:val="28"/>
          <w:szCs w:val="28"/>
        </w:rPr>
        <w:t xml:space="preserve">Всего субъектами малого и среднего  бизнеса уплачено налогов </w:t>
      </w:r>
      <w:r>
        <w:rPr>
          <w:sz w:val="28"/>
          <w:szCs w:val="28"/>
        </w:rPr>
        <w:t xml:space="preserve">за 2019 год  </w:t>
      </w:r>
      <w:r w:rsidRPr="003B39B4">
        <w:rPr>
          <w:color w:val="000000"/>
          <w:sz w:val="28"/>
          <w:szCs w:val="28"/>
        </w:rPr>
        <w:t>582</w:t>
      </w:r>
      <w:r>
        <w:rPr>
          <w:color w:val="000000"/>
          <w:sz w:val="28"/>
          <w:szCs w:val="28"/>
        </w:rPr>
        <w:t xml:space="preserve"> </w:t>
      </w:r>
      <w:r w:rsidRPr="003B39B4">
        <w:rPr>
          <w:color w:val="000000"/>
          <w:sz w:val="28"/>
          <w:szCs w:val="28"/>
        </w:rPr>
        <w:t>490</w:t>
      </w:r>
      <w:r>
        <w:rPr>
          <w:sz w:val="28"/>
          <w:szCs w:val="28"/>
        </w:rPr>
        <w:t xml:space="preserve"> тыс. руб., </w:t>
      </w:r>
      <w:r w:rsidRPr="008B1755">
        <w:rPr>
          <w:sz w:val="28"/>
          <w:szCs w:val="28"/>
        </w:rPr>
        <w:t>в</w:t>
      </w:r>
      <w:r>
        <w:rPr>
          <w:sz w:val="28"/>
          <w:szCs w:val="28"/>
        </w:rPr>
        <w:t xml:space="preserve"> том числе в местный бюджет 117</w:t>
      </w:r>
      <w:r w:rsidR="000D70C5">
        <w:rPr>
          <w:sz w:val="28"/>
          <w:szCs w:val="28"/>
        </w:rPr>
        <w:t> </w:t>
      </w:r>
      <w:r>
        <w:rPr>
          <w:sz w:val="28"/>
          <w:szCs w:val="28"/>
        </w:rPr>
        <w:t>619  тыс. руб.</w:t>
      </w:r>
    </w:p>
    <w:p w:rsidR="00141786" w:rsidRDefault="00404F3F" w:rsidP="00141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1786" w:rsidRPr="00404F3F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141786" w:rsidRPr="00404F3F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141786" w:rsidRPr="00404F3F">
        <w:rPr>
          <w:rFonts w:ascii="Times New Roman" w:hAnsi="Times New Roman" w:cs="Times New Roman"/>
          <w:sz w:val="28"/>
          <w:szCs w:val="28"/>
        </w:rPr>
        <w:t xml:space="preserve"> городского округа  проводится работа</w:t>
      </w:r>
      <w:r w:rsidR="00141786">
        <w:rPr>
          <w:rFonts w:ascii="Times New Roman" w:hAnsi="Times New Roman" w:cs="Times New Roman"/>
          <w:sz w:val="28"/>
          <w:szCs w:val="28"/>
        </w:rPr>
        <w:t xml:space="preserve">, направленная на обеспечение  равных прав при осуществлении  инвестиционной  деятельности, </w:t>
      </w:r>
      <w:r w:rsidR="00B16A4C">
        <w:rPr>
          <w:rFonts w:ascii="Times New Roman" w:hAnsi="Times New Roman" w:cs="Times New Roman"/>
          <w:sz w:val="28"/>
          <w:szCs w:val="28"/>
        </w:rPr>
        <w:t xml:space="preserve">достижении </w:t>
      </w:r>
      <w:r w:rsidR="00141786">
        <w:rPr>
          <w:rFonts w:ascii="Times New Roman" w:hAnsi="Times New Roman" w:cs="Times New Roman"/>
          <w:sz w:val="28"/>
          <w:szCs w:val="28"/>
        </w:rPr>
        <w:t>стабильност</w:t>
      </w:r>
      <w:r w:rsidR="00B16A4C">
        <w:rPr>
          <w:rFonts w:ascii="Times New Roman" w:hAnsi="Times New Roman" w:cs="Times New Roman"/>
          <w:sz w:val="28"/>
          <w:szCs w:val="28"/>
        </w:rPr>
        <w:t>и</w:t>
      </w:r>
      <w:r w:rsidR="00141786">
        <w:rPr>
          <w:rFonts w:ascii="Times New Roman" w:hAnsi="Times New Roman" w:cs="Times New Roman"/>
          <w:sz w:val="28"/>
          <w:szCs w:val="28"/>
        </w:rPr>
        <w:t xml:space="preserve"> прав субъектов  инвестиционной  деятельности</w:t>
      </w:r>
      <w:r w:rsidR="00141786" w:rsidRPr="00404F3F">
        <w:rPr>
          <w:rFonts w:ascii="Times New Roman" w:hAnsi="Times New Roman" w:cs="Times New Roman"/>
          <w:sz w:val="28"/>
          <w:szCs w:val="28"/>
        </w:rPr>
        <w:t>:</w:t>
      </w:r>
    </w:p>
    <w:p w:rsidR="00141786" w:rsidRPr="000136B3" w:rsidRDefault="000136B3" w:rsidP="0001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41786" w:rsidRPr="000136B3">
        <w:rPr>
          <w:rFonts w:ascii="Times New Roman" w:hAnsi="Times New Roman" w:cs="Times New Roman"/>
          <w:sz w:val="28"/>
          <w:szCs w:val="28"/>
        </w:rPr>
        <w:t>1)  оказывается имущественная поддержка:</w:t>
      </w:r>
    </w:p>
    <w:p w:rsidR="00141786" w:rsidRPr="006C74E8" w:rsidRDefault="00141786" w:rsidP="00141786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136B3">
        <w:rPr>
          <w:sz w:val="28"/>
          <w:szCs w:val="28"/>
        </w:rPr>
        <w:t xml:space="preserve">- в соответствии с решением </w:t>
      </w:r>
      <w:proofErr w:type="spellStart"/>
      <w:r w:rsidRPr="000136B3">
        <w:rPr>
          <w:sz w:val="28"/>
          <w:szCs w:val="28"/>
        </w:rPr>
        <w:t>Сорочинского</w:t>
      </w:r>
      <w:proofErr w:type="spellEnd"/>
      <w:r w:rsidRPr="000136B3">
        <w:rPr>
          <w:sz w:val="28"/>
          <w:szCs w:val="28"/>
        </w:rPr>
        <w:t xml:space="preserve"> городского</w:t>
      </w:r>
      <w:r w:rsidRPr="006C74E8">
        <w:rPr>
          <w:sz w:val="28"/>
          <w:szCs w:val="28"/>
        </w:rPr>
        <w:t xml:space="preserve"> Совета депутатов от 09.02.2016 № 61 субъектам инвестиционной деятельности  предоставляется льгота по земельному налогу на срок не более  трех лет в отношении земельных участков, расположенных на территории городского округа, находящихся в собственности субъекта инвестиционной деятельности, на которых реализуются или планируются к реализации инвестиционные проекты, которым  присвоен статус приоритетного  инвестицио</w:t>
      </w:r>
      <w:r>
        <w:rPr>
          <w:sz w:val="28"/>
          <w:szCs w:val="28"/>
        </w:rPr>
        <w:t>нного проекта городского округа;</w:t>
      </w:r>
      <w:r w:rsidRPr="006C74E8">
        <w:rPr>
          <w:sz w:val="28"/>
          <w:szCs w:val="28"/>
        </w:rPr>
        <w:t> </w:t>
      </w:r>
      <w:proofErr w:type="gramEnd"/>
    </w:p>
    <w:p w:rsidR="00141786" w:rsidRPr="006C74E8" w:rsidRDefault="00141786" w:rsidP="0014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70C5">
        <w:rPr>
          <w:rFonts w:ascii="Times New Roman" w:hAnsi="Times New Roman" w:cs="Times New Roman"/>
          <w:sz w:val="28"/>
          <w:szCs w:val="28"/>
        </w:rPr>
        <w:t>)   </w:t>
      </w:r>
      <w:r w:rsidRPr="006C74E8">
        <w:rPr>
          <w:rFonts w:ascii="Times New Roman" w:hAnsi="Times New Roman" w:cs="Times New Roman"/>
          <w:sz w:val="28"/>
          <w:szCs w:val="28"/>
        </w:rPr>
        <w:t>оказывается консультационная, информационная поддержка инвестиционных проектов, реализуемых или  планируемых к реализации на территории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1786" w:rsidRPr="00744C36" w:rsidRDefault="00141786" w:rsidP="00F14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4E8">
        <w:rPr>
          <w:rFonts w:ascii="Times New Roman" w:hAnsi="Times New Roman" w:cs="Times New Roman"/>
          <w:sz w:val="28"/>
          <w:szCs w:val="28"/>
        </w:rPr>
        <w:t xml:space="preserve"> </w:t>
      </w:r>
      <w:r w:rsidR="00F145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65A65" w:rsidRPr="00744C36">
        <w:rPr>
          <w:rFonts w:ascii="Times New Roman" w:hAnsi="Times New Roman" w:cs="Times New Roman"/>
          <w:sz w:val="28"/>
          <w:szCs w:val="28"/>
        </w:rPr>
        <w:t>3</w:t>
      </w:r>
      <w:r w:rsidRPr="00744C36">
        <w:rPr>
          <w:rFonts w:ascii="Times New Roman" w:hAnsi="Times New Roman" w:cs="Times New Roman"/>
          <w:sz w:val="28"/>
          <w:szCs w:val="28"/>
        </w:rPr>
        <w:t xml:space="preserve">) постановлением администрации </w:t>
      </w:r>
      <w:proofErr w:type="spellStart"/>
      <w:r w:rsidRPr="00744C36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744C36">
        <w:rPr>
          <w:rFonts w:ascii="Times New Roman" w:hAnsi="Times New Roman" w:cs="Times New Roman"/>
          <w:sz w:val="28"/>
          <w:szCs w:val="28"/>
        </w:rPr>
        <w:t xml:space="preserve"> городского округа от 20.10.2017 № 1803-п утвержден перечень муниципального имущества </w:t>
      </w:r>
      <w:proofErr w:type="spellStart"/>
      <w:r w:rsidRPr="00744C36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744C36">
        <w:rPr>
          <w:rFonts w:ascii="Times New Roman" w:hAnsi="Times New Roman" w:cs="Times New Roman"/>
          <w:sz w:val="28"/>
          <w:szCs w:val="28"/>
        </w:rPr>
        <w:t xml:space="preserve"> городского округа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который  включено 4 объекта.</w:t>
      </w:r>
      <w:proofErr w:type="gramEnd"/>
    </w:p>
    <w:p w:rsidR="00CA32F8" w:rsidRPr="00CA32F8" w:rsidRDefault="00565A65" w:rsidP="00CA32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6F94" w:rsidRPr="00CA32F8">
        <w:rPr>
          <w:rFonts w:ascii="Times New Roman" w:hAnsi="Times New Roman" w:cs="Times New Roman"/>
          <w:sz w:val="28"/>
          <w:szCs w:val="28"/>
        </w:rPr>
        <w:t>)</w:t>
      </w:r>
      <w:r w:rsidR="00CA32F8" w:rsidRPr="00CA32F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 Решением Совета депутатов муниципального образования </w:t>
      </w:r>
      <w:proofErr w:type="spellStart"/>
      <w:r w:rsidR="00CA32F8" w:rsidRPr="00CA32F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Сорочинский</w:t>
      </w:r>
      <w:proofErr w:type="spellEnd"/>
      <w:r w:rsidR="00CA32F8" w:rsidRPr="00CA32F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 городской округ Оренбургской области от 27.12.2018 № 466 «О льготной ставке арендной платы за использование муниципального имущества» </w:t>
      </w:r>
      <w:r w:rsidR="00CA32F8" w:rsidRPr="00CA32F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установлены корректирующие коэффициенты для расчета льготной ставки арендной платы за пользование муниципальным имуществом:</w:t>
      </w:r>
    </w:p>
    <w:p w:rsidR="00CA32F8" w:rsidRPr="00CA32F8" w:rsidRDefault="00CA32F8" w:rsidP="00CA32F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первый год аренды - 0,4 к размеру годовой арендной платы; </w:t>
      </w:r>
    </w:p>
    <w:p w:rsidR="00CA32F8" w:rsidRPr="00CA32F8" w:rsidRDefault="00CA32F8" w:rsidP="00CA32F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второй год аренды - 0,6 к размеру годовой арендной платы; </w:t>
      </w:r>
    </w:p>
    <w:p w:rsidR="00CA32F8" w:rsidRPr="00CA32F8" w:rsidRDefault="00CA32F8" w:rsidP="00CA32F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2F8">
        <w:rPr>
          <w:rFonts w:ascii="Times New Roman" w:hAnsi="Times New Roman" w:cs="Times New Roman"/>
          <w:color w:val="000000" w:themeColor="text1"/>
          <w:sz w:val="28"/>
          <w:szCs w:val="28"/>
        </w:rPr>
        <w:t>- третий год аренды - 0,8 к размеру годовой арендной платы;</w:t>
      </w:r>
    </w:p>
    <w:p w:rsidR="00CA32F8" w:rsidRDefault="00CA32F8" w:rsidP="00CA32F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2F8">
        <w:rPr>
          <w:rFonts w:ascii="Times New Roman" w:hAnsi="Times New Roman" w:cs="Times New Roman"/>
          <w:color w:val="000000" w:themeColor="text1"/>
          <w:sz w:val="28"/>
          <w:szCs w:val="28"/>
        </w:rPr>
        <w:t>- четвертый год аренды и далее – 1,0 к</w:t>
      </w:r>
      <w:r w:rsidR="0012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размеру годовой арендной платы;</w:t>
      </w:r>
    </w:p>
    <w:p w:rsidR="00124EA4" w:rsidRPr="00101823" w:rsidRDefault="00124EA4" w:rsidP="00124EA4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565A65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) О</w:t>
      </w:r>
      <w:r w:rsidRPr="00101823">
        <w:rPr>
          <w:sz w:val="28"/>
          <w:szCs w:val="28"/>
        </w:rPr>
        <w:t xml:space="preserve">существляется сопровождение инвестиционных проектов по принципу «одного окна» в соответствии с постановлением администрации </w:t>
      </w:r>
      <w:proofErr w:type="spellStart"/>
      <w:r w:rsidRPr="00101823">
        <w:rPr>
          <w:sz w:val="28"/>
          <w:szCs w:val="28"/>
        </w:rPr>
        <w:t>Сорочинского</w:t>
      </w:r>
      <w:proofErr w:type="spellEnd"/>
      <w:r w:rsidRPr="00101823">
        <w:rPr>
          <w:sz w:val="28"/>
          <w:szCs w:val="28"/>
        </w:rPr>
        <w:t xml:space="preserve"> городского округа от 31.12.2015.  </w:t>
      </w:r>
    </w:p>
    <w:p w:rsidR="00124EA4" w:rsidRDefault="00124EA4" w:rsidP="00124EA4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101823">
        <w:rPr>
          <w:sz w:val="28"/>
          <w:szCs w:val="28"/>
        </w:rPr>
        <w:t xml:space="preserve">Постановление  определяет  сроки и последовательность действий администрации </w:t>
      </w:r>
      <w:proofErr w:type="spellStart"/>
      <w:r w:rsidRPr="00101823">
        <w:rPr>
          <w:sz w:val="28"/>
          <w:szCs w:val="28"/>
        </w:rPr>
        <w:t>Сорочинского</w:t>
      </w:r>
      <w:proofErr w:type="spellEnd"/>
      <w:r w:rsidRPr="00101823">
        <w:rPr>
          <w:sz w:val="28"/>
          <w:szCs w:val="28"/>
        </w:rPr>
        <w:t xml:space="preserve"> городского округа по сопровождению инвестиционных  проектов при их реализации в пределах  своей компетенции  и </w:t>
      </w:r>
      <w:proofErr w:type="gramStart"/>
      <w:r w:rsidRPr="00101823">
        <w:rPr>
          <w:sz w:val="28"/>
          <w:szCs w:val="28"/>
        </w:rPr>
        <w:t>направлен</w:t>
      </w:r>
      <w:proofErr w:type="gramEnd"/>
      <w:r w:rsidRPr="00101823">
        <w:rPr>
          <w:sz w:val="28"/>
          <w:szCs w:val="28"/>
        </w:rPr>
        <w:t xml:space="preserve"> на унификацию процедур взаимодействия инвесторов с администрацией городского округа, снижение административных барьеров при реализации инвестиционных проектов на территории городского ок</w:t>
      </w:r>
      <w:r w:rsidR="00D443C6">
        <w:rPr>
          <w:sz w:val="28"/>
          <w:szCs w:val="28"/>
        </w:rPr>
        <w:t>руга  по принципу «одного окна»;</w:t>
      </w:r>
    </w:p>
    <w:p w:rsidR="00D443C6" w:rsidRDefault="00565A65" w:rsidP="00D443C6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43C6">
        <w:rPr>
          <w:sz w:val="28"/>
          <w:szCs w:val="28"/>
        </w:rPr>
        <w:t>) </w:t>
      </w:r>
      <w:r w:rsidR="00D443C6" w:rsidRPr="00101823">
        <w:rPr>
          <w:sz w:val="28"/>
          <w:szCs w:val="28"/>
        </w:rPr>
        <w:t>Постановление</w:t>
      </w:r>
      <w:r w:rsidR="00D443C6">
        <w:rPr>
          <w:sz w:val="28"/>
          <w:szCs w:val="28"/>
        </w:rPr>
        <w:t>м</w:t>
      </w:r>
      <w:r w:rsidR="00D443C6" w:rsidRPr="00101823">
        <w:rPr>
          <w:sz w:val="28"/>
          <w:szCs w:val="28"/>
        </w:rPr>
        <w:t xml:space="preserve"> администрации </w:t>
      </w:r>
      <w:proofErr w:type="spellStart"/>
      <w:r w:rsidR="00D443C6" w:rsidRPr="00101823">
        <w:rPr>
          <w:sz w:val="28"/>
          <w:szCs w:val="28"/>
        </w:rPr>
        <w:t>Сорочинского</w:t>
      </w:r>
      <w:proofErr w:type="spellEnd"/>
      <w:r w:rsidR="00D443C6" w:rsidRPr="00101823">
        <w:rPr>
          <w:sz w:val="28"/>
          <w:szCs w:val="28"/>
        </w:rPr>
        <w:t xml:space="preserve"> городского округа Оренбургской области от 1</w:t>
      </w:r>
      <w:r w:rsidR="00D443C6">
        <w:rPr>
          <w:sz w:val="28"/>
          <w:szCs w:val="28"/>
        </w:rPr>
        <w:t>0</w:t>
      </w:r>
      <w:r w:rsidR="00D443C6" w:rsidRPr="00101823">
        <w:rPr>
          <w:sz w:val="28"/>
          <w:szCs w:val="28"/>
        </w:rPr>
        <w:t>.0</w:t>
      </w:r>
      <w:r w:rsidR="00D443C6">
        <w:rPr>
          <w:sz w:val="28"/>
          <w:szCs w:val="28"/>
        </w:rPr>
        <w:t>8</w:t>
      </w:r>
      <w:r w:rsidR="00D443C6" w:rsidRPr="00101823">
        <w:rPr>
          <w:sz w:val="28"/>
          <w:szCs w:val="28"/>
        </w:rPr>
        <w:t>.201</w:t>
      </w:r>
      <w:r w:rsidR="00D443C6">
        <w:rPr>
          <w:sz w:val="28"/>
          <w:szCs w:val="28"/>
        </w:rPr>
        <w:t>8</w:t>
      </w:r>
      <w:r w:rsidR="00D443C6" w:rsidRPr="00101823">
        <w:rPr>
          <w:sz w:val="28"/>
          <w:szCs w:val="28"/>
        </w:rPr>
        <w:t>г. №</w:t>
      </w:r>
      <w:r w:rsidR="00D443C6">
        <w:rPr>
          <w:sz w:val="28"/>
          <w:szCs w:val="28"/>
        </w:rPr>
        <w:t> 1289-</w:t>
      </w:r>
      <w:r w:rsidR="00D443C6" w:rsidRPr="00101823">
        <w:rPr>
          <w:sz w:val="28"/>
          <w:szCs w:val="28"/>
        </w:rPr>
        <w:t>п «О предостав</w:t>
      </w:r>
      <w:r w:rsidR="007079DC">
        <w:rPr>
          <w:sz w:val="28"/>
          <w:szCs w:val="28"/>
        </w:rPr>
        <w:t>лении муниципальной преференции»</w:t>
      </w:r>
      <w:r w:rsidR="00D443C6" w:rsidRPr="00101823">
        <w:rPr>
          <w:sz w:val="28"/>
          <w:szCs w:val="28"/>
        </w:rPr>
        <w:t xml:space="preserve"> ИП </w:t>
      </w:r>
      <w:proofErr w:type="spellStart"/>
      <w:r w:rsidR="00D443C6" w:rsidRPr="00101823">
        <w:rPr>
          <w:sz w:val="28"/>
          <w:szCs w:val="28"/>
        </w:rPr>
        <w:t>Шалабаеву</w:t>
      </w:r>
      <w:proofErr w:type="spellEnd"/>
      <w:r w:rsidR="00D443C6" w:rsidRPr="00101823">
        <w:rPr>
          <w:sz w:val="28"/>
          <w:szCs w:val="28"/>
        </w:rPr>
        <w:t> М. Ж. переданы в безвозмездное пользование с 01.0</w:t>
      </w:r>
      <w:r w:rsidR="00D443C6">
        <w:rPr>
          <w:sz w:val="28"/>
          <w:szCs w:val="28"/>
        </w:rPr>
        <w:t>9</w:t>
      </w:r>
      <w:r w:rsidR="00D443C6" w:rsidRPr="00101823">
        <w:rPr>
          <w:sz w:val="28"/>
          <w:szCs w:val="28"/>
        </w:rPr>
        <w:t>.201</w:t>
      </w:r>
      <w:r w:rsidR="00D443C6">
        <w:rPr>
          <w:sz w:val="28"/>
          <w:szCs w:val="28"/>
        </w:rPr>
        <w:t>8 г. по 31.08</w:t>
      </w:r>
      <w:r w:rsidR="00D443C6" w:rsidRPr="00101823">
        <w:rPr>
          <w:sz w:val="28"/>
          <w:szCs w:val="28"/>
        </w:rPr>
        <w:t>.20</w:t>
      </w:r>
      <w:r w:rsidR="00D443C6">
        <w:rPr>
          <w:sz w:val="28"/>
          <w:szCs w:val="28"/>
        </w:rPr>
        <w:t>21</w:t>
      </w:r>
      <w:r w:rsidR="00D443C6" w:rsidRPr="00101823">
        <w:rPr>
          <w:sz w:val="28"/>
          <w:szCs w:val="28"/>
        </w:rPr>
        <w:t xml:space="preserve"> г. объекты муниципальной собственности (4 автобуса для муниципальных пассажирских перевозок). </w:t>
      </w:r>
    </w:p>
    <w:p w:rsidR="008C58F9" w:rsidRDefault="00565A65" w:rsidP="008C58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65">
        <w:rPr>
          <w:rFonts w:ascii="Times New Roman" w:hAnsi="Times New Roman" w:cs="Times New Roman"/>
          <w:sz w:val="28"/>
          <w:szCs w:val="28"/>
        </w:rPr>
        <w:t>7</w:t>
      </w:r>
      <w:r w:rsidR="008C58F9" w:rsidRPr="00565A65">
        <w:rPr>
          <w:rFonts w:ascii="Times New Roman" w:hAnsi="Times New Roman" w:cs="Times New Roman"/>
          <w:sz w:val="28"/>
          <w:szCs w:val="28"/>
        </w:rPr>
        <w:t>)</w:t>
      </w:r>
      <w:r w:rsidR="00863C6C">
        <w:rPr>
          <w:sz w:val="28"/>
          <w:szCs w:val="28"/>
        </w:rPr>
        <w:t> </w:t>
      </w:r>
      <w:r w:rsidR="008C58F9">
        <w:rPr>
          <w:rFonts w:ascii="Times New Roman" w:hAnsi="Times New Roman" w:cs="Times New Roman"/>
          <w:sz w:val="28"/>
          <w:szCs w:val="28"/>
        </w:rPr>
        <w:t>В рамках земельного кодекса  осуществляется  предоставление  земельных участков для размещения объектов социально- культурного  назначения, реализация  масштабных инвестиционных проектов критериям, установленным Правительством РФ.</w:t>
      </w:r>
    </w:p>
    <w:p w:rsidR="002A5EDD" w:rsidRDefault="002A5EDD" w:rsidP="002A5ED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sz w:val="35"/>
          <w:szCs w:val="35"/>
        </w:rPr>
        <w:lastRenderedPageBreak/>
        <w:tab/>
      </w:r>
      <w:r w:rsidR="00863C6C" w:rsidRPr="00863C6C">
        <w:rPr>
          <w:rFonts w:ascii="Times New Roman" w:eastAsia="Times New Roman" w:hAnsi="Times New Roman" w:cs="Times New Roman"/>
          <w:sz w:val="28"/>
          <w:szCs w:val="28"/>
        </w:rPr>
        <w:t>8)</w:t>
      </w:r>
      <w:r w:rsidR="00863C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8A6">
        <w:rPr>
          <w:rFonts w:ascii="Times New Roman" w:eastAsia="Times New Roman" w:hAnsi="Times New Roman" w:cs="Times New Roman"/>
          <w:sz w:val="28"/>
          <w:szCs w:val="28"/>
        </w:rPr>
        <w:t xml:space="preserve">С целью создания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комфортных условий для развития бизнеса </w:t>
      </w:r>
      <w:r>
        <w:rPr>
          <w:rFonts w:ascii="Times New Roman" w:hAnsi="Times New Roman" w:cs="Times New Roman"/>
          <w:sz w:val="28"/>
          <w:szCs w:val="28"/>
        </w:rPr>
        <w:t>работает «МФЦ для бизнеса», которое ориентировано на предоставление субъектам малого и среднего предпринимательства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C1D8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-ти государственных и 27 муниципальных услуг по принципу «одного окна».</w:t>
      </w:r>
    </w:p>
    <w:p w:rsidR="00DD4B52" w:rsidRDefault="00DD4B52" w:rsidP="00F10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52">
        <w:rPr>
          <w:rFonts w:ascii="Times New Roman" w:hAnsi="Times New Roman" w:cs="Times New Roman"/>
          <w:sz w:val="28"/>
          <w:szCs w:val="28"/>
        </w:rPr>
        <w:t>Через Единый портал государственных услуг можно подать заявления по 16 муниципальным услугам (услуги в электронном виде).</w:t>
      </w:r>
    </w:p>
    <w:p w:rsidR="00863C6C" w:rsidRDefault="00863C6C" w:rsidP="00F10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Создан реестр инвестиционных пло</w:t>
      </w:r>
      <w:r w:rsidR="004916BC">
        <w:rPr>
          <w:rFonts w:ascii="Times New Roman" w:hAnsi="Times New Roman" w:cs="Times New Roman"/>
          <w:sz w:val="28"/>
          <w:szCs w:val="28"/>
        </w:rPr>
        <w:t xml:space="preserve">щадок </w:t>
      </w:r>
      <w:proofErr w:type="spellStart"/>
      <w:r w:rsidR="004916BC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4916BC">
        <w:rPr>
          <w:rFonts w:ascii="Times New Roman" w:hAnsi="Times New Roman" w:cs="Times New Roman"/>
          <w:sz w:val="28"/>
          <w:szCs w:val="28"/>
        </w:rPr>
        <w:t xml:space="preserve"> городского округа для предоставления потенциальным инвесторам. В настоящее время ведется работа по включению площадок в реестр инвестиционных площадок Оренбургской области.</w:t>
      </w:r>
    </w:p>
    <w:p w:rsidR="00F10BA5" w:rsidRPr="00F10BA5" w:rsidRDefault="00F10BA5" w:rsidP="00F10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A5">
        <w:rPr>
          <w:rFonts w:ascii="Times New Roman" w:hAnsi="Times New Roman" w:cs="Times New Roman"/>
          <w:sz w:val="28"/>
          <w:szCs w:val="28"/>
        </w:rPr>
        <w:t>На портале муниципального образования  создан раздел «Инвестиционная дея</w:t>
      </w:r>
      <w:r w:rsidR="00B13490">
        <w:rPr>
          <w:rFonts w:ascii="Times New Roman" w:hAnsi="Times New Roman" w:cs="Times New Roman"/>
          <w:sz w:val="28"/>
          <w:szCs w:val="28"/>
        </w:rPr>
        <w:t>тельность (ссылка</w:t>
      </w:r>
      <w:r w:rsidRPr="00F10BA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F10BA5">
          <w:rPr>
            <w:rStyle w:val="a7"/>
            <w:rFonts w:ascii="Times New Roman" w:hAnsi="Times New Roman" w:cs="Times New Roman"/>
            <w:sz w:val="28"/>
            <w:szCs w:val="28"/>
          </w:rPr>
          <w:t>http://sorochinsk56.ru/index.php?id=514</w:t>
        </w:r>
      </w:hyperlink>
      <w:r w:rsidRPr="00F10BA5">
        <w:rPr>
          <w:rFonts w:ascii="Times New Roman" w:hAnsi="Times New Roman" w:cs="Times New Roman"/>
          <w:sz w:val="28"/>
          <w:szCs w:val="28"/>
        </w:rPr>
        <w:t>), где можно ознакомит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10BA5">
        <w:rPr>
          <w:rFonts w:ascii="Times New Roman" w:hAnsi="Times New Roman" w:cs="Times New Roman"/>
          <w:sz w:val="28"/>
          <w:szCs w:val="28"/>
        </w:rPr>
        <w:t>ся  с информацией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0BA5">
        <w:rPr>
          <w:rFonts w:ascii="Times New Roman" w:hAnsi="Times New Roman" w:cs="Times New Roman"/>
          <w:sz w:val="28"/>
          <w:szCs w:val="28"/>
        </w:rPr>
        <w:t xml:space="preserve"> касающейся инвестиционной деятельности.</w:t>
      </w:r>
    </w:p>
    <w:p w:rsidR="00F10BA5" w:rsidRPr="00DD4B52" w:rsidRDefault="00F10BA5" w:rsidP="00DD4B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B52" w:rsidRDefault="00DD4B52" w:rsidP="002A5ED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4B52" w:rsidSect="0072075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40EA4"/>
    <w:multiLevelType w:val="multilevel"/>
    <w:tmpl w:val="CE342E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4"/>
    <w:rsid w:val="000136B3"/>
    <w:rsid w:val="000272C6"/>
    <w:rsid w:val="00044AD4"/>
    <w:rsid w:val="00051434"/>
    <w:rsid w:val="00072C29"/>
    <w:rsid w:val="000D70C5"/>
    <w:rsid w:val="000F673D"/>
    <w:rsid w:val="00124EA4"/>
    <w:rsid w:val="00140AEE"/>
    <w:rsid w:val="00141786"/>
    <w:rsid w:val="001803F1"/>
    <w:rsid w:val="00185BDC"/>
    <w:rsid w:val="001A4B36"/>
    <w:rsid w:val="001D5121"/>
    <w:rsid w:val="001F2799"/>
    <w:rsid w:val="002074D4"/>
    <w:rsid w:val="00254614"/>
    <w:rsid w:val="002A1D51"/>
    <w:rsid w:val="002A5EDD"/>
    <w:rsid w:val="002A751C"/>
    <w:rsid w:val="002B1D04"/>
    <w:rsid w:val="0032175E"/>
    <w:rsid w:val="0032335C"/>
    <w:rsid w:val="00376F2D"/>
    <w:rsid w:val="0040151F"/>
    <w:rsid w:val="00404F3F"/>
    <w:rsid w:val="004054F0"/>
    <w:rsid w:val="004070FE"/>
    <w:rsid w:val="0045112F"/>
    <w:rsid w:val="00473156"/>
    <w:rsid w:val="00474D93"/>
    <w:rsid w:val="00484755"/>
    <w:rsid w:val="004916BC"/>
    <w:rsid w:val="0049468B"/>
    <w:rsid w:val="004A2934"/>
    <w:rsid w:val="004C788D"/>
    <w:rsid w:val="005232B1"/>
    <w:rsid w:val="00565A65"/>
    <w:rsid w:val="005972A3"/>
    <w:rsid w:val="005D1119"/>
    <w:rsid w:val="005E0784"/>
    <w:rsid w:val="00623A42"/>
    <w:rsid w:val="00634F87"/>
    <w:rsid w:val="00652DC7"/>
    <w:rsid w:val="006B1867"/>
    <w:rsid w:val="006B7471"/>
    <w:rsid w:val="006C705A"/>
    <w:rsid w:val="007072DA"/>
    <w:rsid w:val="007079DC"/>
    <w:rsid w:val="00720751"/>
    <w:rsid w:val="007223FF"/>
    <w:rsid w:val="00731CBF"/>
    <w:rsid w:val="00744C36"/>
    <w:rsid w:val="007900E6"/>
    <w:rsid w:val="007915C3"/>
    <w:rsid w:val="00797A44"/>
    <w:rsid w:val="007A56BC"/>
    <w:rsid w:val="007C525C"/>
    <w:rsid w:val="00842D46"/>
    <w:rsid w:val="00863C6C"/>
    <w:rsid w:val="008703ED"/>
    <w:rsid w:val="008823E1"/>
    <w:rsid w:val="008B1D16"/>
    <w:rsid w:val="008C1D86"/>
    <w:rsid w:val="008C58F9"/>
    <w:rsid w:val="008C5EBE"/>
    <w:rsid w:val="008D1915"/>
    <w:rsid w:val="008E0433"/>
    <w:rsid w:val="008F714A"/>
    <w:rsid w:val="00954AF5"/>
    <w:rsid w:val="00955EB2"/>
    <w:rsid w:val="00976145"/>
    <w:rsid w:val="00982BF2"/>
    <w:rsid w:val="009A6685"/>
    <w:rsid w:val="009C634A"/>
    <w:rsid w:val="009D2831"/>
    <w:rsid w:val="00A2207E"/>
    <w:rsid w:val="00A34E1D"/>
    <w:rsid w:val="00A44606"/>
    <w:rsid w:val="00AA277E"/>
    <w:rsid w:val="00AB3C0A"/>
    <w:rsid w:val="00AC3812"/>
    <w:rsid w:val="00B105B7"/>
    <w:rsid w:val="00B13490"/>
    <w:rsid w:val="00B16A4C"/>
    <w:rsid w:val="00B924D3"/>
    <w:rsid w:val="00B95481"/>
    <w:rsid w:val="00BA3756"/>
    <w:rsid w:val="00BC748D"/>
    <w:rsid w:val="00BF7D38"/>
    <w:rsid w:val="00C27C4F"/>
    <w:rsid w:val="00C36F26"/>
    <w:rsid w:val="00C44EC4"/>
    <w:rsid w:val="00C66A24"/>
    <w:rsid w:val="00CA32F8"/>
    <w:rsid w:val="00CF467C"/>
    <w:rsid w:val="00D21023"/>
    <w:rsid w:val="00D356B2"/>
    <w:rsid w:val="00D443C6"/>
    <w:rsid w:val="00D90FF1"/>
    <w:rsid w:val="00D91960"/>
    <w:rsid w:val="00DB2021"/>
    <w:rsid w:val="00DB59D4"/>
    <w:rsid w:val="00DD4B52"/>
    <w:rsid w:val="00DF49AA"/>
    <w:rsid w:val="00E02D4E"/>
    <w:rsid w:val="00E54D6B"/>
    <w:rsid w:val="00E73F1D"/>
    <w:rsid w:val="00E75D6F"/>
    <w:rsid w:val="00E86CC6"/>
    <w:rsid w:val="00EF15C6"/>
    <w:rsid w:val="00F000FF"/>
    <w:rsid w:val="00F10BA5"/>
    <w:rsid w:val="00F1455B"/>
    <w:rsid w:val="00F168CD"/>
    <w:rsid w:val="00FA6F94"/>
    <w:rsid w:val="00FB614F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ADF"/>
    <w:pPr>
      <w:ind w:left="720"/>
      <w:contextualSpacing/>
    </w:pPr>
  </w:style>
  <w:style w:type="paragraph" w:styleId="2">
    <w:name w:val="Body Text 2"/>
    <w:basedOn w:val="a"/>
    <w:link w:val="20"/>
    <w:unhideWhenUsed/>
    <w:rsid w:val="00FC6A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C6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FC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C5EBE"/>
  </w:style>
  <w:style w:type="paragraph" w:customStyle="1" w:styleId="western">
    <w:name w:val="western"/>
    <w:basedOn w:val="a"/>
    <w:semiHidden/>
    <w:rsid w:val="008C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40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751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A32F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3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ADF"/>
    <w:pPr>
      <w:ind w:left="720"/>
      <w:contextualSpacing/>
    </w:pPr>
  </w:style>
  <w:style w:type="paragraph" w:styleId="2">
    <w:name w:val="Body Text 2"/>
    <w:basedOn w:val="a"/>
    <w:link w:val="20"/>
    <w:unhideWhenUsed/>
    <w:rsid w:val="00FC6A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C6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FC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C5EBE"/>
  </w:style>
  <w:style w:type="paragraph" w:customStyle="1" w:styleId="western">
    <w:name w:val="western"/>
    <w:basedOn w:val="a"/>
    <w:semiHidden/>
    <w:rsid w:val="008C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40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751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A32F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3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rochinsk56.ru/index.php?id=514" TargetMode="External"/><Relationship Id="rId3" Type="http://schemas.openxmlformats.org/officeDocument/2006/relationships/styles" Target="styles.xml"/><Relationship Id="rId7" Type="http://schemas.openxmlformats.org/officeDocument/2006/relationships/hyperlink" Target="http://sorochinsk56.ru/assets/files/1dekabr19/reiting201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49F2-16C5-4F12-AA4F-D339A321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Saldina</dc:creator>
  <cp:lastModifiedBy>Saldina</cp:lastModifiedBy>
  <cp:revision>24</cp:revision>
  <cp:lastPrinted>2019-05-08T08:33:00Z</cp:lastPrinted>
  <dcterms:created xsi:type="dcterms:W3CDTF">2019-05-24T14:05:00Z</dcterms:created>
  <dcterms:modified xsi:type="dcterms:W3CDTF">2020-04-16T13:57:00Z</dcterms:modified>
</cp:coreProperties>
</file>