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98" w:rsidRDefault="00933898" w:rsidP="00933898">
      <w:pPr>
        <w:pStyle w:val="2"/>
        <w:jc w:val="center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A50512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A50512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61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6"/>
        <w:gridCol w:w="1687"/>
        <w:gridCol w:w="1898"/>
        <w:gridCol w:w="1544"/>
        <w:gridCol w:w="815"/>
        <w:gridCol w:w="1190"/>
        <w:gridCol w:w="18"/>
        <w:gridCol w:w="1880"/>
        <w:gridCol w:w="815"/>
        <w:gridCol w:w="1190"/>
        <w:gridCol w:w="1195"/>
        <w:gridCol w:w="7"/>
        <w:gridCol w:w="1462"/>
        <w:gridCol w:w="1311"/>
        <w:gridCol w:w="8"/>
      </w:tblGrid>
      <w:tr w:rsidR="00412061" w:rsidTr="00412061">
        <w:tc>
          <w:tcPr>
            <w:tcW w:w="1216" w:type="dxa"/>
            <w:vMerge w:val="restart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87" w:type="dxa"/>
            <w:vMerge w:val="restart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459" w:type="dxa"/>
            <w:gridSpan w:val="5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57" w:type="dxa"/>
            <w:gridSpan w:val="3"/>
          </w:tcPr>
          <w:p w:rsidR="00933898" w:rsidRPr="00D27F8B" w:rsidRDefault="00933898" w:rsidP="00F37F45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D27F8B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  <w:gridSpan w:val="2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62" w:type="dxa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318" w:type="dxa"/>
            <w:gridSpan w:val="2"/>
            <w:vAlign w:val="center"/>
          </w:tcPr>
          <w:p w:rsidR="00933898" w:rsidRPr="00D27F8B" w:rsidRDefault="00933898" w:rsidP="00F37F45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12061" w:rsidTr="00412061">
        <w:trPr>
          <w:gridAfter w:val="1"/>
          <w:wAfter w:w="15" w:type="dxa"/>
        </w:trPr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</w:t>
            </w:r>
            <w:proofErr w:type="spellStart"/>
            <w:r w:rsidRPr="00D27F8B">
              <w:rPr>
                <w:sz w:val="16"/>
                <w:szCs w:val="16"/>
              </w:rPr>
              <w:t>кв.м</w:t>
            </w:r>
            <w:proofErr w:type="spellEnd"/>
            <w:r w:rsidRPr="00D27F8B">
              <w:rPr>
                <w:sz w:val="16"/>
                <w:szCs w:val="16"/>
              </w:rPr>
              <w:t>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</w:t>
            </w:r>
            <w:proofErr w:type="spellStart"/>
            <w:r w:rsidRPr="00D27F8B">
              <w:rPr>
                <w:sz w:val="16"/>
                <w:szCs w:val="16"/>
              </w:rPr>
              <w:t>кв.м</w:t>
            </w:r>
            <w:proofErr w:type="spellEnd"/>
            <w:r w:rsidRPr="00D27F8B">
              <w:rPr>
                <w:sz w:val="16"/>
                <w:szCs w:val="16"/>
              </w:rPr>
              <w:t>.)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33898" w:rsidRPr="00D27F8B" w:rsidRDefault="00933898" w:rsidP="00F37F45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933898" w:rsidRPr="00D27F8B" w:rsidRDefault="00933898" w:rsidP="00F37F45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933898" w:rsidRPr="00D27F8B" w:rsidRDefault="00933898" w:rsidP="00F37F45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933898" w:rsidRPr="00D27F8B" w:rsidRDefault="00933898" w:rsidP="00F37F45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412061" w:rsidTr="00412061">
        <w:trPr>
          <w:gridAfter w:val="1"/>
          <w:wAfter w:w="15" w:type="dxa"/>
          <w:trHeight w:val="218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933898" w:rsidP="00F37F45">
            <w:pPr>
              <w:pStyle w:val="1"/>
              <w:jc w:val="center"/>
            </w:pPr>
            <w:proofErr w:type="spellStart"/>
            <w:r>
              <w:t>Абаева</w:t>
            </w:r>
            <w:proofErr w:type="spellEnd"/>
            <w:r>
              <w:t xml:space="preserve"> Л.М.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933898" w:rsidP="00F37F45">
            <w:pPr>
              <w:pStyle w:val="1"/>
              <w:jc w:val="center"/>
            </w:pPr>
            <w:r>
              <w:t>Начальник отдела казначейского исполнения бюджета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F37F45">
            <w:pPr>
              <w:pStyle w:val="1"/>
              <w:jc w:val="center"/>
            </w:pPr>
            <w:r>
              <w:t>Земельный участок под индивидуальное жилищное строительство</w:t>
            </w:r>
          </w:p>
          <w:p w:rsidR="00933898" w:rsidRDefault="00933898" w:rsidP="00F37F45">
            <w:pPr>
              <w:pStyle w:val="1"/>
              <w:jc w:val="center"/>
            </w:pPr>
          </w:p>
          <w:p w:rsidR="00933898" w:rsidRPr="00272A6C" w:rsidRDefault="00933898" w:rsidP="00933898">
            <w:pPr>
              <w:pStyle w:val="1"/>
              <w:jc w:val="center"/>
            </w:pPr>
            <w:r>
              <w:t>Жилой дом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61" w:rsidRDefault="00933898" w:rsidP="00F37F45">
            <w:pPr>
              <w:pStyle w:val="1"/>
              <w:jc w:val="center"/>
            </w:pPr>
            <w:proofErr w:type="spellStart"/>
            <w:r>
              <w:t>индивидуаль</w:t>
            </w:r>
            <w:proofErr w:type="spellEnd"/>
          </w:p>
          <w:p w:rsidR="00933898" w:rsidRDefault="00933898" w:rsidP="00F37F45">
            <w:pPr>
              <w:pStyle w:val="1"/>
              <w:jc w:val="center"/>
            </w:pPr>
            <w:proofErr w:type="spellStart"/>
            <w:r>
              <w:t>ная</w:t>
            </w:r>
            <w:proofErr w:type="spellEnd"/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412061" w:rsidRDefault="00933898" w:rsidP="00933898">
            <w:pPr>
              <w:pStyle w:val="1"/>
              <w:jc w:val="center"/>
            </w:pPr>
            <w:proofErr w:type="spellStart"/>
            <w:r>
              <w:t>индивидуаль</w:t>
            </w:r>
            <w:proofErr w:type="spellEnd"/>
          </w:p>
          <w:p w:rsidR="00933898" w:rsidRPr="00272A6C" w:rsidRDefault="00933898" w:rsidP="00933898">
            <w:pPr>
              <w:pStyle w:val="1"/>
              <w:jc w:val="center"/>
            </w:pPr>
            <w:proofErr w:type="spellStart"/>
            <w:r>
              <w:t>ная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F37F45">
            <w:pPr>
              <w:pStyle w:val="1"/>
              <w:jc w:val="center"/>
            </w:pPr>
            <w:r>
              <w:t>611,9</w:t>
            </w: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Pr="00272A6C" w:rsidRDefault="00933898" w:rsidP="00933898">
            <w:pPr>
              <w:pStyle w:val="1"/>
              <w:jc w:val="center"/>
            </w:pPr>
            <w:r>
              <w:t>72,5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F37F45">
            <w:pPr>
              <w:pStyle w:val="1"/>
              <w:jc w:val="center"/>
            </w:pPr>
            <w:r>
              <w:t>Россия</w:t>
            </w: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</w:p>
          <w:p w:rsidR="00933898" w:rsidRDefault="00933898" w:rsidP="00F37F45">
            <w:pPr>
              <w:pStyle w:val="1"/>
              <w:jc w:val="center"/>
            </w:pPr>
            <w:r>
              <w:t>Россия</w:t>
            </w:r>
          </w:p>
          <w:p w:rsidR="00933898" w:rsidRPr="00272A6C" w:rsidRDefault="00933898" w:rsidP="00933898">
            <w:pPr>
              <w:pStyle w:val="1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933898" w:rsidP="00F37F45">
            <w:pPr>
              <w:pStyle w:val="1"/>
              <w:jc w:val="center"/>
            </w:pPr>
            <w: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933898" w:rsidP="00F37F45">
            <w:pPr>
              <w:pStyle w:val="1"/>
              <w:jc w:val="center"/>
            </w:pPr>
            <w:r>
              <w:t>Не имеет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933898" w:rsidP="00F37F45">
            <w:pPr>
              <w:pStyle w:val="1"/>
            </w:pPr>
            <w:r>
              <w:t>Не имеет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F37F45">
            <w:pPr>
              <w:pStyle w:val="1"/>
              <w:jc w:val="center"/>
            </w:pPr>
            <w:r>
              <w:t>Не имеет</w:t>
            </w:r>
          </w:p>
          <w:p w:rsidR="00933898" w:rsidRPr="00293B73" w:rsidRDefault="00933898" w:rsidP="00F37F45">
            <w:pPr>
              <w:pStyle w:val="1"/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A50512" w:rsidP="00F37F45">
            <w:pPr>
              <w:pStyle w:val="1"/>
              <w:jc w:val="center"/>
            </w:pPr>
            <w:r>
              <w:t>670 804,71</w:t>
            </w:r>
          </w:p>
          <w:p w:rsidR="00A50512" w:rsidRPr="00272A6C" w:rsidRDefault="00A50512" w:rsidP="00F37F45">
            <w:pPr>
              <w:pStyle w:val="1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Pr="00272A6C" w:rsidRDefault="00933898" w:rsidP="00F37F45">
            <w:pPr>
              <w:pStyle w:val="1"/>
              <w:jc w:val="center"/>
            </w:pPr>
            <w:r w:rsidRPr="00272A6C">
              <w:t>Не и</w:t>
            </w:r>
            <w:bookmarkStart w:id="0" w:name="_GoBack"/>
            <w:bookmarkEnd w:id="0"/>
            <w:r w:rsidRPr="00272A6C">
              <w:t>меет</w:t>
            </w:r>
          </w:p>
        </w:tc>
      </w:tr>
      <w:tr w:rsidR="00412061" w:rsidTr="00412061">
        <w:trPr>
          <w:gridAfter w:val="1"/>
          <w:wAfter w:w="15" w:type="dxa"/>
          <w:trHeight w:val="1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</w:pPr>
            <w:proofErr w:type="spellStart"/>
            <w:r>
              <w:t>Несовер</w:t>
            </w:r>
            <w:proofErr w:type="spellEnd"/>
          </w:p>
          <w:p w:rsidR="00933898" w:rsidRDefault="00933898" w:rsidP="00933898">
            <w:pPr>
              <w:pStyle w:val="1"/>
            </w:pPr>
            <w:proofErr w:type="spellStart"/>
            <w:r>
              <w:t>шеннолет</w:t>
            </w:r>
            <w:proofErr w:type="spellEnd"/>
          </w:p>
          <w:p w:rsidR="00933898" w:rsidRDefault="00933898" w:rsidP="00933898">
            <w:pPr>
              <w:pStyle w:val="1"/>
            </w:pPr>
            <w:proofErr w:type="spellStart"/>
            <w:r>
              <w:t>ний</w:t>
            </w:r>
            <w:proofErr w:type="spellEnd"/>
            <w:r>
              <w:t xml:space="preserve"> ребенок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r w:rsidRPr="00F7202D">
              <w:t>Не имеет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r w:rsidRPr="00F7202D">
              <w:t>Не имеет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r w:rsidRPr="00F7202D"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r w:rsidRPr="007926C6">
              <w:t>Не имеет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r w:rsidRPr="007926C6">
              <w:t>Не имеет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  <w:jc w:val="center"/>
            </w:pPr>
            <w:r>
              <w:t>Земельный участок под индивидуальное жилищное строительство</w:t>
            </w:r>
          </w:p>
          <w:p w:rsidR="00933898" w:rsidRDefault="00933898" w:rsidP="00933898">
            <w:pPr>
              <w:pStyle w:val="1"/>
              <w:jc w:val="center"/>
            </w:pPr>
          </w:p>
          <w:p w:rsidR="00933898" w:rsidRPr="00272A6C" w:rsidRDefault="00933898" w:rsidP="00933898">
            <w:pPr>
              <w:pStyle w:val="1"/>
              <w:jc w:val="center"/>
            </w:pPr>
            <w:r>
              <w:t>Жилой 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  <w:jc w:val="center"/>
            </w:pPr>
            <w:r>
              <w:t>611,9</w:t>
            </w: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Pr="00272A6C" w:rsidRDefault="00933898" w:rsidP="00933898">
            <w:pPr>
              <w:pStyle w:val="1"/>
              <w:jc w:val="center"/>
            </w:pPr>
            <w:r>
              <w:t>72,5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  <w:jc w:val="center"/>
            </w:pPr>
            <w:r>
              <w:t>Россия</w:t>
            </w: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</w:p>
          <w:p w:rsidR="00933898" w:rsidRDefault="00933898" w:rsidP="00933898">
            <w:pPr>
              <w:pStyle w:val="1"/>
              <w:jc w:val="center"/>
            </w:pPr>
            <w:r>
              <w:t>Россия</w:t>
            </w:r>
          </w:p>
          <w:p w:rsidR="00933898" w:rsidRPr="00272A6C" w:rsidRDefault="00933898" w:rsidP="00933898">
            <w:pPr>
              <w:pStyle w:val="1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  <w:jc w:val="center"/>
            </w:pPr>
            <w:r>
              <w:t xml:space="preserve">Не </w:t>
            </w:r>
          </w:p>
          <w:p w:rsidR="00933898" w:rsidRDefault="00933898" w:rsidP="00933898">
            <w:pPr>
              <w:pStyle w:val="1"/>
              <w:jc w:val="center"/>
            </w:pPr>
            <w:r>
              <w:t>имеет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  <w:jc w:val="center"/>
            </w:pPr>
            <w:r>
              <w:t xml:space="preserve">Не </w:t>
            </w:r>
          </w:p>
          <w:p w:rsidR="00933898" w:rsidRDefault="00933898" w:rsidP="00933898">
            <w:pPr>
              <w:pStyle w:val="1"/>
              <w:jc w:val="center"/>
            </w:pPr>
            <w:r>
              <w:t>имеет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98" w:rsidRDefault="00933898" w:rsidP="00933898">
            <w:pPr>
              <w:pStyle w:val="1"/>
              <w:jc w:val="center"/>
            </w:pPr>
            <w:r>
              <w:t>Не имеет</w:t>
            </w:r>
          </w:p>
        </w:tc>
      </w:tr>
    </w:tbl>
    <w:p w:rsidR="00933898" w:rsidRPr="00566FA2" w:rsidRDefault="00933898" w:rsidP="00933898">
      <w:pPr>
        <w:jc w:val="both"/>
        <w:rPr>
          <w:sz w:val="16"/>
          <w:szCs w:val="16"/>
        </w:rPr>
      </w:pPr>
    </w:p>
    <w:p w:rsidR="00087E88" w:rsidRDefault="00087E88"/>
    <w:sectPr w:rsidR="00087E88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98"/>
    <w:rsid w:val="00087E88"/>
    <w:rsid w:val="00412061"/>
    <w:rsid w:val="00933898"/>
    <w:rsid w:val="00A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97D9"/>
  <w15:chartTrackingRefBased/>
  <w15:docId w15:val="{D1128283-CD98-464A-8A6F-2D580C47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33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3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93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2020-05-22T05:47:00Z</dcterms:created>
  <dcterms:modified xsi:type="dcterms:W3CDTF">2020-05-22T05:47:00Z</dcterms:modified>
</cp:coreProperties>
</file>