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88" w:rsidRDefault="00A04788" w:rsidP="00A04788">
      <w:pPr>
        <w:rPr>
          <w:vanish/>
        </w:rPr>
      </w:pPr>
    </w:p>
    <w:tbl>
      <w:tblPr>
        <w:tblpPr w:leftFromText="180" w:rightFromText="180" w:tblpY="-1170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67760E" w:rsidRPr="00C40DAE" w:rsidTr="0067760E">
        <w:tc>
          <w:tcPr>
            <w:tcW w:w="5353" w:type="dxa"/>
            <w:hideMark/>
          </w:tcPr>
          <w:p w:rsidR="0067760E" w:rsidRPr="00C40DAE" w:rsidRDefault="0067760E">
            <w:pPr>
              <w:pStyle w:val="5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 w:eastAsia="en-US"/>
              </w:rPr>
            </w:pPr>
          </w:p>
          <w:p w:rsidR="0067760E" w:rsidRPr="00C40DAE" w:rsidRDefault="0067760E">
            <w:pPr>
              <w:pStyle w:val="5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 w:eastAsia="en-US"/>
              </w:rPr>
            </w:pPr>
          </w:p>
          <w:p w:rsidR="0067760E" w:rsidRPr="00C40DAE" w:rsidRDefault="0067760E">
            <w:pPr>
              <w:pStyle w:val="5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C40DAE">
              <w:rPr>
                <w:rFonts w:ascii="Times New Roman" w:hAnsi="Times New Roman"/>
                <w:b w:val="0"/>
                <w:noProof/>
                <w:sz w:val="28"/>
                <w:szCs w:val="28"/>
              </w:rPr>
              <w:drawing>
                <wp:inline distT="0" distB="0" distL="0" distR="0" wp14:anchorId="739E7EF7" wp14:editId="2279AC57">
                  <wp:extent cx="447675" cy="561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60E" w:rsidRPr="00C40DAE" w:rsidRDefault="0067760E">
            <w:pPr>
              <w:jc w:val="center"/>
              <w:rPr>
                <w:sz w:val="28"/>
                <w:szCs w:val="28"/>
                <w:lang w:eastAsia="en-US"/>
              </w:rPr>
            </w:pPr>
            <w:r w:rsidRPr="00C40DAE">
              <w:rPr>
                <w:sz w:val="28"/>
                <w:szCs w:val="28"/>
                <w:lang w:eastAsia="en-US"/>
              </w:rPr>
              <w:t>СОВЕТ ДЕПУТАТОВ</w:t>
            </w:r>
          </w:p>
          <w:p w:rsidR="0067760E" w:rsidRPr="00C40DAE" w:rsidRDefault="0067760E">
            <w:pPr>
              <w:jc w:val="center"/>
              <w:rPr>
                <w:sz w:val="28"/>
                <w:szCs w:val="28"/>
                <w:lang w:eastAsia="en-US"/>
              </w:rPr>
            </w:pPr>
            <w:r w:rsidRPr="00C40DAE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7760E" w:rsidRPr="00C40DAE" w:rsidRDefault="0067760E">
            <w:pPr>
              <w:jc w:val="center"/>
              <w:rPr>
                <w:sz w:val="28"/>
                <w:szCs w:val="28"/>
                <w:lang w:eastAsia="en-US"/>
              </w:rPr>
            </w:pPr>
            <w:r w:rsidRPr="00C40DAE">
              <w:rPr>
                <w:sz w:val="28"/>
                <w:szCs w:val="28"/>
                <w:lang w:eastAsia="en-US"/>
              </w:rPr>
              <w:t>СОРОЧИНСКИЙ ГОРОДСКОЙ ОКРУГ</w:t>
            </w:r>
          </w:p>
          <w:p w:rsidR="0067760E" w:rsidRPr="00C40DAE" w:rsidRDefault="0067760E">
            <w:pPr>
              <w:jc w:val="center"/>
              <w:rPr>
                <w:sz w:val="28"/>
                <w:szCs w:val="28"/>
                <w:lang w:eastAsia="en-US"/>
              </w:rPr>
            </w:pPr>
            <w:r w:rsidRPr="00C40DAE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67760E" w:rsidRPr="00C40DAE" w:rsidRDefault="0067760E">
            <w:pPr>
              <w:jc w:val="center"/>
              <w:rPr>
                <w:sz w:val="28"/>
                <w:szCs w:val="28"/>
                <w:lang w:eastAsia="en-US"/>
              </w:rPr>
            </w:pPr>
            <w:r w:rsidRPr="00C40DAE">
              <w:rPr>
                <w:sz w:val="28"/>
                <w:szCs w:val="28"/>
                <w:lang w:eastAsia="en-US"/>
              </w:rPr>
              <w:t>(</w:t>
            </w:r>
            <w:r w:rsidRPr="00C40DAE">
              <w:rPr>
                <w:sz w:val="28"/>
                <w:szCs w:val="28"/>
                <w:lang w:val="en-US" w:eastAsia="en-US"/>
              </w:rPr>
              <w:t>LXIII</w:t>
            </w:r>
            <w:r w:rsidRPr="00C40DAE">
              <w:rPr>
                <w:sz w:val="28"/>
                <w:szCs w:val="28"/>
                <w:lang w:eastAsia="en-US"/>
              </w:rPr>
              <w:t xml:space="preserve"> СЕССИЯ ПЯТОГО СОЗЫВА)</w:t>
            </w:r>
          </w:p>
          <w:p w:rsidR="0067760E" w:rsidRPr="00C40DAE" w:rsidRDefault="0067760E">
            <w:pPr>
              <w:jc w:val="center"/>
              <w:rPr>
                <w:sz w:val="28"/>
                <w:szCs w:val="28"/>
                <w:lang w:eastAsia="en-US"/>
              </w:rPr>
            </w:pPr>
            <w:r w:rsidRPr="00C40DAE">
              <w:rPr>
                <w:sz w:val="28"/>
                <w:szCs w:val="28"/>
                <w:lang w:eastAsia="en-US"/>
              </w:rPr>
              <w:t>РЕШЕНИЕ</w:t>
            </w:r>
          </w:p>
          <w:p w:rsidR="0067760E" w:rsidRPr="00C40DAE" w:rsidRDefault="0067760E" w:rsidP="00354160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40DAE">
              <w:rPr>
                <w:sz w:val="28"/>
                <w:szCs w:val="28"/>
                <w:lang w:eastAsia="en-US"/>
              </w:rPr>
              <w:t>от 23 июня 2020 года № 589</w:t>
            </w:r>
          </w:p>
          <w:p w:rsidR="0067760E" w:rsidRPr="00C40DAE" w:rsidRDefault="0067760E" w:rsidP="00354160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</w:tbl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21"/>
      </w:tblGrid>
      <w:tr w:rsidR="00A04788" w:rsidRPr="00C40DAE" w:rsidTr="00C40DA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788" w:rsidRPr="00C40DAE" w:rsidRDefault="00A04788" w:rsidP="003472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40DAE">
              <w:rPr>
                <w:sz w:val="28"/>
                <w:szCs w:val="28"/>
                <w:lang w:eastAsia="en-US"/>
              </w:rPr>
              <w:t xml:space="preserve">О внесении изменений в решение Сорочинского городского Совета от </w:t>
            </w:r>
            <w:r w:rsidR="007A1FA6" w:rsidRPr="00C40DAE">
              <w:rPr>
                <w:color w:val="000000" w:themeColor="text1"/>
                <w:sz w:val="28"/>
                <w:szCs w:val="28"/>
                <w:lang w:eastAsia="en-US"/>
              </w:rPr>
              <w:t>29 октября 2013</w:t>
            </w:r>
            <w:r w:rsidRPr="00C40DAE">
              <w:rPr>
                <w:color w:val="000000" w:themeColor="text1"/>
                <w:sz w:val="28"/>
                <w:szCs w:val="28"/>
                <w:lang w:eastAsia="en-US"/>
              </w:rPr>
              <w:t xml:space="preserve"> года № </w:t>
            </w:r>
            <w:r w:rsidR="007A1FA6" w:rsidRPr="00C40DAE">
              <w:rPr>
                <w:color w:val="000000" w:themeColor="text1"/>
                <w:sz w:val="28"/>
                <w:szCs w:val="28"/>
                <w:lang w:eastAsia="en-US"/>
              </w:rPr>
              <w:t>231</w:t>
            </w:r>
            <w:r w:rsidRPr="00C40DAE">
              <w:rPr>
                <w:sz w:val="28"/>
                <w:szCs w:val="28"/>
                <w:lang w:eastAsia="en-US"/>
              </w:rPr>
              <w:t xml:space="preserve"> «</w:t>
            </w:r>
            <w:r w:rsidRPr="00C40DAE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Положения </w:t>
            </w:r>
            <w:r w:rsidR="007A1FA6" w:rsidRPr="00C40DAE">
              <w:rPr>
                <w:rFonts w:eastAsiaTheme="minorHAnsi"/>
                <w:sz w:val="28"/>
                <w:szCs w:val="28"/>
                <w:lang w:eastAsia="en-US"/>
              </w:rPr>
              <w:t>«О</w:t>
            </w:r>
            <w:r w:rsidRPr="00C40DAE">
              <w:rPr>
                <w:rFonts w:eastAsiaTheme="minorHAnsi"/>
                <w:sz w:val="28"/>
                <w:szCs w:val="28"/>
                <w:lang w:eastAsia="en-US"/>
              </w:rPr>
              <w:t xml:space="preserve"> порядке </w:t>
            </w:r>
            <w:r w:rsidR="00146D9F" w:rsidRPr="00C40DAE">
              <w:rPr>
                <w:bCs/>
                <w:sz w:val="28"/>
                <w:szCs w:val="28"/>
              </w:rPr>
              <w:t>предоставления в безвозмездное пользование объектов нежилого недвижимого муниципального имущества муниципального образования  Сорочинск</w:t>
            </w:r>
            <w:r w:rsidR="00501493" w:rsidRPr="00C40DAE">
              <w:rPr>
                <w:bCs/>
                <w:sz w:val="28"/>
                <w:szCs w:val="28"/>
              </w:rPr>
              <w:t>ий городской округ</w:t>
            </w:r>
            <w:r w:rsidRPr="00C40DAE">
              <w:rPr>
                <w:bCs/>
                <w:sz w:val="28"/>
                <w:szCs w:val="28"/>
                <w:lang w:eastAsia="en-US"/>
              </w:rPr>
              <w:t xml:space="preserve">» </w:t>
            </w:r>
            <w:r w:rsidR="00C40DAE">
              <w:rPr>
                <w:bCs/>
                <w:sz w:val="28"/>
                <w:szCs w:val="28"/>
                <w:lang w:eastAsia="en-US"/>
              </w:rPr>
              <w:t xml:space="preserve">                          </w:t>
            </w:r>
            <w:r w:rsidRPr="00C40DAE">
              <w:rPr>
                <w:bCs/>
                <w:sz w:val="28"/>
                <w:szCs w:val="28"/>
                <w:lang w:eastAsia="en-US"/>
              </w:rPr>
              <w:t>(</w:t>
            </w:r>
            <w:r w:rsidR="00347212">
              <w:rPr>
                <w:bCs/>
                <w:sz w:val="28"/>
                <w:szCs w:val="28"/>
                <w:lang w:eastAsia="en-US"/>
              </w:rPr>
              <w:t>с учетом изменений</w:t>
            </w:r>
            <w:r w:rsidRPr="00C40DAE">
              <w:rPr>
                <w:bCs/>
                <w:sz w:val="28"/>
                <w:szCs w:val="28"/>
                <w:lang w:eastAsia="en-US"/>
              </w:rPr>
              <w:t xml:space="preserve"> от </w:t>
            </w:r>
            <w:r w:rsidR="00146D9F" w:rsidRPr="00C40DAE">
              <w:rPr>
                <w:bCs/>
                <w:sz w:val="28"/>
                <w:szCs w:val="28"/>
                <w:lang w:eastAsia="en-US"/>
              </w:rPr>
              <w:t>19.04.2017</w:t>
            </w:r>
            <w:r w:rsidRPr="00C40DAE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47212">
              <w:rPr>
                <w:bCs/>
                <w:sz w:val="28"/>
                <w:szCs w:val="28"/>
                <w:lang w:eastAsia="en-US"/>
              </w:rPr>
              <w:t xml:space="preserve">                   </w:t>
            </w:r>
            <w:r w:rsidRPr="00C40DAE"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146D9F" w:rsidRPr="00C40DAE">
              <w:rPr>
                <w:bCs/>
                <w:sz w:val="28"/>
                <w:szCs w:val="28"/>
                <w:lang w:eastAsia="en-US"/>
              </w:rPr>
              <w:t>270</w:t>
            </w:r>
            <w:r w:rsidRPr="00C40DAE">
              <w:rPr>
                <w:bCs/>
                <w:sz w:val="28"/>
                <w:szCs w:val="28"/>
                <w:lang w:eastAsia="en-US"/>
              </w:rPr>
              <w:t>,</w:t>
            </w:r>
            <w:r w:rsidR="00C40DAE">
              <w:rPr>
                <w:bCs/>
                <w:sz w:val="28"/>
                <w:szCs w:val="28"/>
                <w:lang w:eastAsia="en-US"/>
              </w:rPr>
              <w:t xml:space="preserve">   </w:t>
            </w:r>
            <w:r w:rsidRPr="00C40DAE">
              <w:rPr>
                <w:bCs/>
                <w:sz w:val="28"/>
                <w:szCs w:val="28"/>
                <w:lang w:eastAsia="en-US"/>
              </w:rPr>
              <w:t xml:space="preserve">от </w:t>
            </w:r>
            <w:r w:rsidR="00146D9F" w:rsidRPr="00C40DAE">
              <w:rPr>
                <w:bCs/>
                <w:sz w:val="28"/>
                <w:szCs w:val="28"/>
                <w:lang w:eastAsia="en-US"/>
              </w:rPr>
              <w:t>31.05.2018</w:t>
            </w:r>
            <w:r w:rsidRPr="00C40DAE">
              <w:rPr>
                <w:bCs/>
                <w:sz w:val="28"/>
                <w:szCs w:val="28"/>
                <w:lang w:eastAsia="en-US"/>
              </w:rPr>
              <w:t xml:space="preserve"> № 3</w:t>
            </w:r>
            <w:r w:rsidR="00146D9F" w:rsidRPr="00C40DAE">
              <w:rPr>
                <w:bCs/>
                <w:sz w:val="28"/>
                <w:szCs w:val="28"/>
                <w:lang w:eastAsia="en-US"/>
              </w:rPr>
              <w:t>9</w:t>
            </w:r>
            <w:r w:rsidRPr="00C40DAE">
              <w:rPr>
                <w:bCs/>
                <w:sz w:val="28"/>
                <w:szCs w:val="28"/>
                <w:lang w:eastAsia="en-US"/>
              </w:rPr>
              <w:t>6)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A04788" w:rsidRPr="00C40DAE" w:rsidRDefault="00A04788">
            <w:pPr>
              <w:ind w:right="869"/>
              <w:rPr>
                <w:sz w:val="28"/>
                <w:szCs w:val="28"/>
                <w:lang w:eastAsia="en-US"/>
              </w:rPr>
            </w:pPr>
          </w:p>
        </w:tc>
      </w:tr>
    </w:tbl>
    <w:p w:rsidR="0067760E" w:rsidRPr="00C40DAE" w:rsidRDefault="0067760E" w:rsidP="004227DA">
      <w:pPr>
        <w:ind w:firstLine="851"/>
        <w:jc w:val="both"/>
        <w:rPr>
          <w:sz w:val="28"/>
          <w:szCs w:val="28"/>
        </w:rPr>
      </w:pPr>
    </w:p>
    <w:p w:rsidR="0067760E" w:rsidRPr="00C40DAE" w:rsidRDefault="0067760E" w:rsidP="004227DA">
      <w:pPr>
        <w:ind w:firstLine="851"/>
        <w:jc w:val="both"/>
        <w:rPr>
          <w:sz w:val="28"/>
          <w:szCs w:val="28"/>
        </w:rPr>
      </w:pPr>
    </w:p>
    <w:p w:rsidR="004227DA" w:rsidRPr="00347212" w:rsidRDefault="00F64730" w:rsidP="004227DA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C40DAE">
        <w:rPr>
          <w:sz w:val="28"/>
          <w:szCs w:val="28"/>
        </w:rPr>
        <w:t xml:space="preserve">Рассмотрев протест </w:t>
      </w:r>
      <w:proofErr w:type="spellStart"/>
      <w:r w:rsidRPr="00C40DAE">
        <w:rPr>
          <w:sz w:val="28"/>
          <w:szCs w:val="28"/>
        </w:rPr>
        <w:t>и.о</w:t>
      </w:r>
      <w:proofErr w:type="spellEnd"/>
      <w:r w:rsidRPr="00C40DAE">
        <w:rPr>
          <w:sz w:val="28"/>
          <w:szCs w:val="28"/>
        </w:rPr>
        <w:t>. Сорочинского межрайонного прокурора, н</w:t>
      </w:r>
      <w:r w:rsidR="00A04788" w:rsidRPr="00C40DAE">
        <w:rPr>
          <w:sz w:val="28"/>
          <w:szCs w:val="28"/>
        </w:rPr>
        <w:t xml:space="preserve">а основании Конституции Российской Федерации, Жилищным кодексом Российской Федерации, Федерального закона от 06.10.2003  № 131-ФЗ «Об общих принципах организации местного самоуправления в Российской Федерации», </w:t>
      </w:r>
      <w:r w:rsidR="00146D9F" w:rsidRPr="00347212">
        <w:rPr>
          <w:bCs/>
          <w:color w:val="000000" w:themeColor="text1"/>
          <w:sz w:val="28"/>
          <w:szCs w:val="28"/>
          <w:shd w:val="clear" w:color="auto" w:fill="FFFFFF"/>
        </w:rPr>
        <w:t>Постановления Правительства Российской Федерации</w:t>
      </w:r>
      <w:r w:rsidR="00CD0E23">
        <w:rPr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="00146D9F" w:rsidRPr="00347212">
        <w:rPr>
          <w:bCs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34389D" w:rsidRPr="00347212">
        <w:rPr>
          <w:bCs/>
          <w:color w:val="000000" w:themeColor="text1"/>
          <w:sz w:val="28"/>
          <w:szCs w:val="28"/>
          <w:shd w:val="clear" w:color="auto" w:fill="FFFFFF"/>
        </w:rPr>
        <w:t>10.</w:t>
      </w:r>
      <w:r w:rsidR="00146D9F" w:rsidRPr="00347212">
        <w:rPr>
          <w:bCs/>
          <w:color w:val="000000" w:themeColor="text1"/>
          <w:sz w:val="28"/>
          <w:szCs w:val="28"/>
          <w:shd w:val="clear" w:color="auto" w:fill="FFFFFF"/>
        </w:rPr>
        <w:t>09.2012 </w:t>
      </w:r>
      <w:r w:rsidR="0034389D" w:rsidRPr="00347212">
        <w:rPr>
          <w:bCs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146D9F" w:rsidRPr="00347212">
        <w:rPr>
          <w:bCs/>
          <w:color w:val="000000" w:themeColor="text1"/>
          <w:sz w:val="28"/>
          <w:szCs w:val="28"/>
          <w:shd w:val="clear" w:color="auto" w:fill="FFFFFF"/>
        </w:rPr>
        <w:t>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</w:t>
      </w:r>
      <w:proofErr w:type="gramEnd"/>
      <w:r w:rsidR="00146D9F" w:rsidRPr="00347212">
        <w:rPr>
          <w:bCs/>
          <w:color w:val="000000" w:themeColor="text1"/>
          <w:sz w:val="28"/>
          <w:szCs w:val="28"/>
          <w:shd w:val="clear" w:color="auto" w:fill="FFFFFF"/>
        </w:rPr>
        <w:t xml:space="preserve"> Российской Федерации», </w:t>
      </w:r>
      <w:r w:rsidR="00A04788" w:rsidRPr="00347212">
        <w:rPr>
          <w:color w:val="000000" w:themeColor="text1"/>
          <w:sz w:val="28"/>
          <w:szCs w:val="28"/>
        </w:rPr>
        <w:t>руководствуясь Уставом муниципального образования Сорочинский городской округ Оренбургской области, принятого решением Сорочинского городского Совета депутатов от 30.03.2015 № 383, Совет депутатов</w:t>
      </w:r>
      <w:r w:rsidR="00CD0E23">
        <w:rPr>
          <w:color w:val="000000" w:themeColor="text1"/>
          <w:sz w:val="28"/>
          <w:szCs w:val="28"/>
        </w:rPr>
        <w:t xml:space="preserve"> муниципального образования Сорочинский городской округ Оренбургской области</w:t>
      </w:r>
      <w:r w:rsidR="00A04788" w:rsidRPr="00347212">
        <w:rPr>
          <w:color w:val="000000" w:themeColor="text1"/>
          <w:sz w:val="28"/>
          <w:szCs w:val="28"/>
        </w:rPr>
        <w:t xml:space="preserve"> РЕШИЛ:</w:t>
      </w:r>
    </w:p>
    <w:p w:rsidR="00F64730" w:rsidRPr="00347212" w:rsidRDefault="00F64730" w:rsidP="004227DA">
      <w:pPr>
        <w:pStyle w:val="a4"/>
        <w:numPr>
          <w:ilvl w:val="0"/>
          <w:numId w:val="2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47212">
        <w:rPr>
          <w:color w:val="000000" w:themeColor="text1"/>
          <w:sz w:val="28"/>
          <w:szCs w:val="28"/>
        </w:rPr>
        <w:t xml:space="preserve">Протест </w:t>
      </w:r>
      <w:proofErr w:type="spellStart"/>
      <w:r w:rsidRPr="00347212">
        <w:rPr>
          <w:color w:val="000000" w:themeColor="text1"/>
          <w:sz w:val="28"/>
          <w:szCs w:val="28"/>
        </w:rPr>
        <w:t>и.о</w:t>
      </w:r>
      <w:proofErr w:type="spellEnd"/>
      <w:r w:rsidRPr="00347212">
        <w:rPr>
          <w:color w:val="000000" w:themeColor="text1"/>
          <w:sz w:val="28"/>
          <w:szCs w:val="28"/>
        </w:rPr>
        <w:t xml:space="preserve">. Сорочинского межрайонного прокурора от 30.03.2020 № 7-1-2020 на решение № 231 от 29.10.2013 </w:t>
      </w:r>
      <w:r w:rsidR="00151998" w:rsidRPr="00347212">
        <w:rPr>
          <w:color w:val="000000" w:themeColor="text1"/>
          <w:sz w:val="28"/>
          <w:szCs w:val="28"/>
          <w:lang w:eastAsia="en-US"/>
        </w:rPr>
        <w:t>«</w:t>
      </w:r>
      <w:r w:rsidR="00151998" w:rsidRPr="003472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утверждении Положения «О порядке </w:t>
      </w:r>
      <w:r w:rsidR="00151998" w:rsidRPr="00347212">
        <w:rPr>
          <w:bCs/>
          <w:color w:val="000000" w:themeColor="text1"/>
          <w:sz w:val="28"/>
          <w:szCs w:val="28"/>
        </w:rPr>
        <w:t xml:space="preserve">предоставления в безвозмездное пользование объектов нежилого недвижимого муниципального имущества муниципального образования </w:t>
      </w:r>
      <w:r w:rsidR="00AF2BE5" w:rsidRPr="00347212">
        <w:rPr>
          <w:bCs/>
          <w:color w:val="000000" w:themeColor="text1"/>
          <w:sz w:val="28"/>
          <w:szCs w:val="28"/>
        </w:rPr>
        <w:t>город Сорочинск</w:t>
      </w:r>
      <w:r w:rsidR="00151998" w:rsidRPr="00347212">
        <w:rPr>
          <w:bCs/>
          <w:color w:val="000000" w:themeColor="text1"/>
          <w:sz w:val="28"/>
          <w:szCs w:val="28"/>
          <w:lang w:eastAsia="en-US"/>
        </w:rPr>
        <w:t>» удовлетворить.</w:t>
      </w:r>
    </w:p>
    <w:p w:rsidR="00146D9F" w:rsidRPr="00C40DAE" w:rsidRDefault="00151998" w:rsidP="004227DA">
      <w:pPr>
        <w:pStyle w:val="a4"/>
        <w:numPr>
          <w:ilvl w:val="0"/>
          <w:numId w:val="2"/>
        </w:numPr>
        <w:ind w:left="0" w:firstLine="851"/>
        <w:jc w:val="both"/>
        <w:rPr>
          <w:color w:val="22272F"/>
          <w:sz w:val="28"/>
          <w:szCs w:val="28"/>
        </w:rPr>
      </w:pPr>
      <w:r w:rsidRPr="00347212">
        <w:rPr>
          <w:color w:val="000000" w:themeColor="text1"/>
          <w:sz w:val="28"/>
          <w:szCs w:val="28"/>
        </w:rPr>
        <w:t xml:space="preserve">В решение </w:t>
      </w:r>
      <w:r w:rsidR="00B639BA" w:rsidRPr="00347212">
        <w:rPr>
          <w:color w:val="000000" w:themeColor="text1"/>
          <w:sz w:val="28"/>
          <w:szCs w:val="28"/>
          <w:lang w:eastAsia="en-US"/>
        </w:rPr>
        <w:t>Сорочинского городского Совета от 29 октября 2013</w:t>
      </w:r>
      <w:r w:rsidR="00B639BA" w:rsidRPr="00C40DAE">
        <w:rPr>
          <w:color w:val="000000" w:themeColor="text1"/>
          <w:sz w:val="28"/>
          <w:szCs w:val="28"/>
          <w:lang w:eastAsia="en-US"/>
        </w:rPr>
        <w:t xml:space="preserve"> года № 231</w:t>
      </w:r>
      <w:r w:rsidR="00B639BA" w:rsidRPr="00C40DAE">
        <w:rPr>
          <w:sz w:val="28"/>
          <w:szCs w:val="28"/>
          <w:lang w:eastAsia="en-US"/>
        </w:rPr>
        <w:t xml:space="preserve"> «</w:t>
      </w:r>
      <w:r w:rsidR="00B639BA" w:rsidRPr="00C40DAE">
        <w:rPr>
          <w:rFonts w:eastAsiaTheme="minorHAnsi"/>
          <w:sz w:val="28"/>
          <w:szCs w:val="28"/>
          <w:lang w:eastAsia="en-US"/>
        </w:rPr>
        <w:t xml:space="preserve">Об утверждении Положения «О порядке </w:t>
      </w:r>
      <w:r w:rsidR="00B639BA" w:rsidRPr="00C40DAE">
        <w:rPr>
          <w:bCs/>
          <w:sz w:val="28"/>
          <w:szCs w:val="28"/>
        </w:rPr>
        <w:t xml:space="preserve">предоставления в безвозмездное пользование объектов нежилого недвижимого муниципального </w:t>
      </w:r>
      <w:r w:rsidR="00B639BA" w:rsidRPr="00C40DAE">
        <w:rPr>
          <w:bCs/>
          <w:sz w:val="28"/>
          <w:szCs w:val="28"/>
        </w:rPr>
        <w:lastRenderedPageBreak/>
        <w:t>имущества муниципального образования  Сорочинский городской округ</w:t>
      </w:r>
      <w:r w:rsidR="00B639BA" w:rsidRPr="00C40DAE">
        <w:rPr>
          <w:bCs/>
          <w:sz w:val="28"/>
          <w:szCs w:val="28"/>
          <w:lang w:eastAsia="en-US"/>
        </w:rPr>
        <w:t xml:space="preserve">» (в редакции от 19.04.2017 № 270, от 31.05.2018 № 396) </w:t>
      </w:r>
      <w:r w:rsidR="00B639BA" w:rsidRPr="00C40DAE">
        <w:rPr>
          <w:color w:val="000000" w:themeColor="text1"/>
          <w:sz w:val="28"/>
          <w:szCs w:val="28"/>
        </w:rPr>
        <w:t>(далее – Порядок</w:t>
      </w:r>
      <w:r w:rsidR="001D6DBF" w:rsidRPr="00C40DAE">
        <w:rPr>
          <w:bCs/>
          <w:sz w:val="28"/>
          <w:szCs w:val="28"/>
          <w:lang w:eastAsia="en-US"/>
        </w:rPr>
        <w:t xml:space="preserve">) </w:t>
      </w:r>
      <w:r w:rsidR="00B639BA" w:rsidRPr="00C40DAE">
        <w:rPr>
          <w:bCs/>
          <w:sz w:val="28"/>
          <w:szCs w:val="28"/>
          <w:lang w:eastAsia="en-US"/>
        </w:rPr>
        <w:t>в</w:t>
      </w:r>
      <w:r w:rsidR="00A04788" w:rsidRPr="00C40DAE">
        <w:rPr>
          <w:sz w:val="28"/>
          <w:szCs w:val="28"/>
        </w:rPr>
        <w:t>нести следующие изменения:</w:t>
      </w:r>
    </w:p>
    <w:p w:rsidR="00A04788" w:rsidRPr="00C40DAE" w:rsidRDefault="00146D9F" w:rsidP="004227DA">
      <w:pPr>
        <w:pStyle w:val="a4"/>
        <w:numPr>
          <w:ilvl w:val="1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61" w:after="161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C40DAE">
        <w:rPr>
          <w:color w:val="000000" w:themeColor="text1"/>
          <w:sz w:val="28"/>
          <w:szCs w:val="28"/>
        </w:rPr>
        <w:t xml:space="preserve">В разделе </w:t>
      </w:r>
      <w:r w:rsidRPr="00C40DAE">
        <w:rPr>
          <w:color w:val="000000" w:themeColor="text1"/>
          <w:sz w:val="28"/>
          <w:szCs w:val="28"/>
          <w:lang w:val="en-US"/>
        </w:rPr>
        <w:t>V</w:t>
      </w:r>
      <w:r w:rsidRPr="00C40DAE">
        <w:rPr>
          <w:color w:val="000000" w:themeColor="text1"/>
          <w:sz w:val="28"/>
          <w:szCs w:val="28"/>
        </w:rPr>
        <w:t xml:space="preserve"> Порядка слова «Постановлением Правительства РФ от 28 сентября 2010 г. N 767 </w:t>
      </w:r>
      <w:r w:rsidR="00CD0E23">
        <w:rPr>
          <w:color w:val="000000" w:themeColor="text1"/>
          <w:sz w:val="28"/>
          <w:szCs w:val="28"/>
        </w:rPr>
        <w:t>«</w:t>
      </w:r>
      <w:r w:rsidRPr="00C40DAE">
        <w:rPr>
          <w:color w:val="000000" w:themeColor="text1"/>
          <w:sz w:val="28"/>
          <w:szCs w:val="28"/>
        </w:rPr>
        <w:t>Об определении официального сайта Российской Федерации в сети Интернет для размещения информации о проведении торгов»</w:t>
      </w:r>
      <w:r w:rsidR="0034389D" w:rsidRPr="00C40DAE">
        <w:rPr>
          <w:color w:val="000000" w:themeColor="text1"/>
          <w:sz w:val="28"/>
          <w:szCs w:val="28"/>
        </w:rPr>
        <w:t>,</w:t>
      </w:r>
      <w:r w:rsidRPr="00C40DAE">
        <w:rPr>
          <w:color w:val="000000" w:themeColor="text1"/>
          <w:sz w:val="28"/>
          <w:szCs w:val="28"/>
        </w:rPr>
        <w:t xml:space="preserve"> заменить словами «</w:t>
      </w:r>
      <w:r w:rsidR="001D6DBF" w:rsidRPr="00C40DAE">
        <w:rPr>
          <w:color w:val="000000" w:themeColor="text1"/>
          <w:sz w:val="28"/>
          <w:szCs w:val="28"/>
        </w:rPr>
        <w:t>п</w:t>
      </w:r>
      <w:r w:rsidR="004227DA" w:rsidRPr="00C40DAE">
        <w:rPr>
          <w:bCs/>
          <w:color w:val="000000" w:themeColor="text1"/>
          <w:sz w:val="28"/>
          <w:szCs w:val="28"/>
          <w:shd w:val="clear" w:color="auto" w:fill="FFFFFF"/>
        </w:rPr>
        <w:t xml:space="preserve">остановлением Правительства Российской Федерации </w:t>
      </w:r>
      <w:r w:rsidR="0034389D" w:rsidRPr="00C40DAE">
        <w:rPr>
          <w:bCs/>
          <w:color w:val="000000" w:themeColor="text1"/>
          <w:sz w:val="28"/>
          <w:szCs w:val="28"/>
          <w:shd w:val="clear" w:color="auto" w:fill="FFFFFF"/>
        </w:rPr>
        <w:t xml:space="preserve">от 10.09.2012 № 909 </w:t>
      </w:r>
      <w:r w:rsidR="004227DA" w:rsidRPr="00C40DAE">
        <w:rPr>
          <w:bCs/>
          <w:color w:val="000000" w:themeColor="text1"/>
          <w:sz w:val="28"/>
          <w:szCs w:val="28"/>
          <w:shd w:val="clear" w:color="auto" w:fill="FFFFFF"/>
        </w:rPr>
        <w:t>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</w:t>
      </w:r>
      <w:proofErr w:type="gramEnd"/>
      <w:r w:rsidR="004227DA" w:rsidRPr="00C40DAE">
        <w:rPr>
          <w:bCs/>
          <w:color w:val="000000" w:themeColor="text1"/>
          <w:sz w:val="28"/>
          <w:szCs w:val="28"/>
          <w:shd w:val="clear" w:color="auto" w:fill="FFFFFF"/>
        </w:rPr>
        <w:t xml:space="preserve"> акты Правительства Российской Федерации</w:t>
      </w:r>
      <w:r w:rsidR="00B743CF">
        <w:rPr>
          <w:bCs/>
          <w:color w:val="000000" w:themeColor="text1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Pr="00C40DAE">
        <w:rPr>
          <w:color w:val="000000" w:themeColor="text1"/>
          <w:sz w:val="28"/>
          <w:szCs w:val="28"/>
        </w:rPr>
        <w:t>»</w:t>
      </w:r>
      <w:r w:rsidR="004227DA" w:rsidRPr="00C40DAE">
        <w:rPr>
          <w:color w:val="000000" w:themeColor="text1"/>
          <w:sz w:val="28"/>
          <w:szCs w:val="28"/>
        </w:rPr>
        <w:t>.</w:t>
      </w:r>
    </w:p>
    <w:p w:rsidR="00A04788" w:rsidRPr="00C40DAE" w:rsidRDefault="00A04788" w:rsidP="00450A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C40DAE">
        <w:rPr>
          <w:color w:val="000000" w:themeColor="text1"/>
          <w:sz w:val="28"/>
          <w:szCs w:val="28"/>
        </w:rPr>
        <w:t>Контроль за</w:t>
      </w:r>
      <w:proofErr w:type="gramEnd"/>
      <w:r w:rsidRPr="00C40DAE">
        <w:rPr>
          <w:color w:val="000000" w:themeColor="text1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муниципальной собственности и социально – экономическому развитию.</w:t>
      </w:r>
    </w:p>
    <w:p w:rsidR="00A04788" w:rsidRPr="00C40DAE" w:rsidRDefault="00450A47" w:rsidP="004227DA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40DAE">
        <w:rPr>
          <w:color w:val="000000" w:themeColor="text1"/>
          <w:sz w:val="28"/>
          <w:szCs w:val="28"/>
        </w:rPr>
        <w:t>4</w:t>
      </w:r>
      <w:r w:rsidR="00A04788" w:rsidRPr="00C40DAE">
        <w:rPr>
          <w:color w:val="000000" w:themeColor="text1"/>
          <w:sz w:val="28"/>
          <w:szCs w:val="28"/>
        </w:rPr>
        <w:t xml:space="preserve">. </w:t>
      </w:r>
      <w:r w:rsidR="00A04788" w:rsidRPr="00C40DAE">
        <w:rPr>
          <w:sz w:val="28"/>
          <w:szCs w:val="28"/>
        </w:rPr>
        <w:t>Установить, что настоящее решение вступает в силу после его официального опубликования в информационном бюллетене «Сорочинск  официальный»</w:t>
      </w:r>
      <w:r w:rsidR="00A04788" w:rsidRPr="00C40DAE">
        <w:rPr>
          <w:color w:val="000000" w:themeColor="text1"/>
          <w:sz w:val="28"/>
          <w:szCs w:val="28"/>
        </w:rPr>
        <w:t xml:space="preserve">. </w:t>
      </w:r>
    </w:p>
    <w:p w:rsidR="00A04788" w:rsidRPr="00C40DAE" w:rsidRDefault="00A04788" w:rsidP="00A04788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  <w:sz w:val="28"/>
          <w:szCs w:val="28"/>
        </w:rPr>
      </w:pPr>
    </w:p>
    <w:p w:rsidR="00C40DAE" w:rsidRPr="00C40DAE" w:rsidRDefault="00C40DAE" w:rsidP="00A04788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  <w:sz w:val="28"/>
          <w:szCs w:val="28"/>
        </w:rPr>
      </w:pPr>
    </w:p>
    <w:p w:rsidR="00C40DAE" w:rsidRPr="00C40DAE" w:rsidRDefault="00C40DAE" w:rsidP="00A04788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  <w:sz w:val="28"/>
          <w:szCs w:val="28"/>
        </w:rPr>
      </w:pPr>
    </w:p>
    <w:p w:rsidR="00A04788" w:rsidRPr="00C40DAE" w:rsidRDefault="00A04788" w:rsidP="00347212">
      <w:pPr>
        <w:pStyle w:val="a4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 w:rsidRPr="00C40DAE">
        <w:rPr>
          <w:color w:val="000000" w:themeColor="text1"/>
          <w:sz w:val="28"/>
          <w:szCs w:val="28"/>
        </w:rPr>
        <w:t xml:space="preserve">Председатель </w:t>
      </w:r>
    </w:p>
    <w:p w:rsidR="00BC3C61" w:rsidRPr="00C40DAE" w:rsidRDefault="00A04788" w:rsidP="00347212">
      <w:pPr>
        <w:pStyle w:val="a4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 w:rsidRPr="00C40DAE">
        <w:rPr>
          <w:color w:val="000000" w:themeColor="text1"/>
          <w:sz w:val="28"/>
          <w:szCs w:val="28"/>
        </w:rPr>
        <w:t>Совета</w:t>
      </w:r>
      <w:r w:rsidR="00BC3C61" w:rsidRPr="00C40DAE">
        <w:rPr>
          <w:color w:val="000000" w:themeColor="text1"/>
          <w:sz w:val="28"/>
          <w:szCs w:val="28"/>
        </w:rPr>
        <w:t xml:space="preserve"> депутатов муниципального образования </w:t>
      </w:r>
    </w:p>
    <w:p w:rsidR="00A04788" w:rsidRPr="00C40DAE" w:rsidRDefault="00BC3C61" w:rsidP="00347212">
      <w:pPr>
        <w:pStyle w:val="a4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 w:rsidRPr="00C40DAE">
        <w:rPr>
          <w:color w:val="000000" w:themeColor="text1"/>
          <w:sz w:val="28"/>
          <w:szCs w:val="28"/>
        </w:rPr>
        <w:t xml:space="preserve">Сорочинский городской округ Оренбургской области     </w:t>
      </w:r>
      <w:r w:rsidR="00347212">
        <w:rPr>
          <w:color w:val="000000" w:themeColor="text1"/>
          <w:sz w:val="28"/>
          <w:szCs w:val="28"/>
        </w:rPr>
        <w:t xml:space="preserve"> </w:t>
      </w:r>
      <w:r w:rsidRPr="00C40DAE">
        <w:rPr>
          <w:color w:val="000000" w:themeColor="text1"/>
          <w:sz w:val="28"/>
          <w:szCs w:val="28"/>
        </w:rPr>
        <w:t xml:space="preserve">                </w:t>
      </w:r>
      <w:r w:rsidR="00A04788" w:rsidRPr="00C40DAE">
        <w:rPr>
          <w:color w:val="000000" w:themeColor="text1"/>
          <w:sz w:val="28"/>
          <w:szCs w:val="28"/>
        </w:rPr>
        <w:t xml:space="preserve">В.М. </w:t>
      </w:r>
      <w:proofErr w:type="spellStart"/>
      <w:r w:rsidR="00A04788" w:rsidRPr="00C40DAE">
        <w:rPr>
          <w:color w:val="000000" w:themeColor="text1"/>
          <w:sz w:val="28"/>
          <w:szCs w:val="28"/>
        </w:rPr>
        <w:t>Лардугин</w:t>
      </w:r>
      <w:proofErr w:type="spellEnd"/>
    </w:p>
    <w:p w:rsidR="00A04788" w:rsidRPr="00C40DAE" w:rsidRDefault="00A04788" w:rsidP="0034721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788" w:rsidRPr="00C40DAE" w:rsidRDefault="00A04788" w:rsidP="0034721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DAE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0F6E1E" w:rsidRPr="00C40DAE" w:rsidRDefault="00A04788" w:rsidP="00347212">
      <w:pPr>
        <w:pStyle w:val="a3"/>
        <w:rPr>
          <w:sz w:val="28"/>
          <w:szCs w:val="28"/>
        </w:rPr>
      </w:pPr>
      <w:r w:rsidRPr="00C4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Сорочинский городской округ                                                </w:t>
      </w:r>
      <w:r w:rsidR="00BC3C61" w:rsidRPr="00C4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4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Т.П. Мелентьева</w:t>
      </w:r>
    </w:p>
    <w:sectPr w:rsidR="000F6E1E" w:rsidRPr="00C40DAE" w:rsidSect="00C40DAE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DB5"/>
    <w:multiLevelType w:val="multilevel"/>
    <w:tmpl w:val="D826C03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">
    <w:nsid w:val="5F8F33CC"/>
    <w:multiLevelType w:val="multilevel"/>
    <w:tmpl w:val="03CE5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355" w:hanging="108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3281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788"/>
    <w:rsid w:val="000F6E1E"/>
    <w:rsid w:val="00146D9F"/>
    <w:rsid w:val="00151998"/>
    <w:rsid w:val="001D6DBF"/>
    <w:rsid w:val="0034389D"/>
    <w:rsid w:val="00347212"/>
    <w:rsid w:val="00354160"/>
    <w:rsid w:val="004227DA"/>
    <w:rsid w:val="00450A47"/>
    <w:rsid w:val="00501493"/>
    <w:rsid w:val="005F572B"/>
    <w:rsid w:val="0067760E"/>
    <w:rsid w:val="007A1FA6"/>
    <w:rsid w:val="00A04788"/>
    <w:rsid w:val="00AF2BE5"/>
    <w:rsid w:val="00B639BA"/>
    <w:rsid w:val="00B743CF"/>
    <w:rsid w:val="00BC3C61"/>
    <w:rsid w:val="00C40DAE"/>
    <w:rsid w:val="00CD0E23"/>
    <w:rsid w:val="00F6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6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047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478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qFormat/>
    <w:rsid w:val="00A0478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A047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047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4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6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2020-06-12T06:06:00Z</cp:lastPrinted>
  <dcterms:created xsi:type="dcterms:W3CDTF">2020-06-29T06:32:00Z</dcterms:created>
  <dcterms:modified xsi:type="dcterms:W3CDTF">2020-07-01T06:41:00Z</dcterms:modified>
</cp:coreProperties>
</file>