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99" w:rsidRDefault="00633499" w:rsidP="00633499">
      <w:pPr>
        <w:pStyle w:val="2"/>
        <w:ind w:right="-2"/>
        <w:rPr>
          <w:lang w:val="ru-RU"/>
        </w:rPr>
      </w:pPr>
    </w:p>
    <w:p w:rsidR="00633499" w:rsidRDefault="00633499" w:rsidP="00633499">
      <w:pPr>
        <w:pStyle w:val="2"/>
        <w:ind w:right="-2"/>
        <w:rPr>
          <w:lang w:val="ru-RU"/>
        </w:rPr>
      </w:pPr>
    </w:p>
    <w:p w:rsidR="00633499" w:rsidRPr="007351BF" w:rsidRDefault="00633499" w:rsidP="00633499">
      <w:pPr>
        <w:pStyle w:val="2"/>
        <w:ind w:right="-2"/>
        <w:jc w:val="center"/>
        <w:rPr>
          <w:sz w:val="24"/>
          <w:szCs w:val="24"/>
          <w:lang w:val="ru-RU"/>
        </w:rPr>
      </w:pPr>
    </w:p>
    <w:p w:rsidR="00633499" w:rsidRPr="007351BF" w:rsidRDefault="00633499" w:rsidP="00633499">
      <w:pPr>
        <w:keepNext/>
        <w:tabs>
          <w:tab w:val="left" w:pos="3735"/>
        </w:tabs>
        <w:spacing w:after="0" w:line="240" w:lineRule="auto"/>
        <w:ind w:right="-2"/>
        <w:jc w:val="center"/>
        <w:outlineLvl w:val="0"/>
        <w:rPr>
          <w:rFonts w:ascii="Times New Roman" w:hAnsi="Times New Roman" w:cs="Times New Roman"/>
          <w:sz w:val="24"/>
          <w:szCs w:val="24"/>
        </w:rPr>
      </w:pPr>
      <w:r w:rsidRPr="007351BF">
        <w:rPr>
          <w:rFonts w:ascii="Times New Roman" w:hAnsi="Times New Roman" w:cs="Times New Roman"/>
          <w:noProof/>
          <w:sz w:val="24"/>
          <w:szCs w:val="24"/>
        </w:rPr>
        <w:drawing>
          <wp:inline distT="0" distB="0" distL="0" distR="0">
            <wp:extent cx="495300" cy="6191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95300" cy="619125"/>
                    </a:xfrm>
                    <a:prstGeom prst="rect">
                      <a:avLst/>
                    </a:prstGeom>
                    <a:noFill/>
                    <a:ln w="9525">
                      <a:noFill/>
                      <a:miter lim="800000"/>
                      <a:headEnd/>
                      <a:tailEnd/>
                    </a:ln>
                  </pic:spPr>
                </pic:pic>
              </a:graphicData>
            </a:graphic>
          </wp:inline>
        </w:drawing>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633499" w:rsidRPr="007351BF" w:rsidTr="00633499">
        <w:trPr>
          <w:trHeight w:val="898"/>
        </w:trPr>
        <w:tc>
          <w:tcPr>
            <w:tcW w:w="9072" w:type="dxa"/>
            <w:tcBorders>
              <w:top w:val="nil"/>
              <w:left w:val="nil"/>
              <w:bottom w:val="thinThickSmallGap" w:sz="24" w:space="0" w:color="auto"/>
              <w:right w:val="nil"/>
            </w:tcBorders>
          </w:tcPr>
          <w:p w:rsidR="00633499" w:rsidRPr="007351BF" w:rsidRDefault="00633499" w:rsidP="007B6650">
            <w:pPr>
              <w:keepNext/>
              <w:spacing w:after="0" w:line="240" w:lineRule="auto"/>
              <w:ind w:right="-2"/>
              <w:jc w:val="center"/>
              <w:outlineLvl w:val="4"/>
              <w:rPr>
                <w:rFonts w:ascii="Times New Roman" w:hAnsi="Times New Roman" w:cs="Times New Roman"/>
                <w:b/>
                <w:sz w:val="24"/>
                <w:szCs w:val="24"/>
                <w:lang w:eastAsia="en-US"/>
              </w:rPr>
            </w:pPr>
            <w:r w:rsidRPr="007351BF">
              <w:rPr>
                <w:rFonts w:ascii="Times New Roman" w:hAnsi="Times New Roman" w:cs="Times New Roman"/>
                <w:b/>
                <w:sz w:val="24"/>
                <w:szCs w:val="24"/>
                <w:lang w:eastAsia="en-US"/>
              </w:rPr>
              <w:t>Администрация Сорочинского городского округа  Оренбургской области</w:t>
            </w:r>
          </w:p>
          <w:p w:rsidR="00633499" w:rsidRPr="007351BF" w:rsidRDefault="00633499" w:rsidP="007B6650">
            <w:pPr>
              <w:spacing w:after="0" w:line="240" w:lineRule="auto"/>
              <w:jc w:val="center"/>
              <w:rPr>
                <w:rFonts w:ascii="Times New Roman" w:hAnsi="Times New Roman" w:cs="Times New Roman"/>
                <w:sz w:val="24"/>
                <w:szCs w:val="24"/>
                <w:lang w:eastAsia="en-US"/>
              </w:rPr>
            </w:pPr>
          </w:p>
          <w:p w:rsidR="00633499" w:rsidRPr="007351BF" w:rsidRDefault="00633499" w:rsidP="007B6650">
            <w:pPr>
              <w:keepNext/>
              <w:spacing w:after="0" w:line="240" w:lineRule="auto"/>
              <w:ind w:right="-2"/>
              <w:jc w:val="center"/>
              <w:outlineLvl w:val="7"/>
              <w:rPr>
                <w:rFonts w:ascii="Times New Roman" w:hAnsi="Times New Roman" w:cs="Times New Roman"/>
                <w:b/>
                <w:sz w:val="24"/>
                <w:szCs w:val="24"/>
                <w:lang w:eastAsia="en-US"/>
              </w:rPr>
            </w:pPr>
            <w:proofErr w:type="gramStart"/>
            <w:r w:rsidRPr="007351BF">
              <w:rPr>
                <w:rFonts w:ascii="Times New Roman" w:hAnsi="Times New Roman" w:cs="Times New Roman"/>
                <w:b/>
                <w:sz w:val="24"/>
                <w:szCs w:val="24"/>
                <w:lang w:eastAsia="en-US"/>
              </w:rPr>
              <w:t>П</w:t>
            </w:r>
            <w:proofErr w:type="gramEnd"/>
            <w:r w:rsidRPr="007351BF">
              <w:rPr>
                <w:rFonts w:ascii="Times New Roman" w:hAnsi="Times New Roman" w:cs="Times New Roman"/>
                <w:b/>
                <w:sz w:val="24"/>
                <w:szCs w:val="24"/>
                <w:lang w:eastAsia="en-US"/>
              </w:rPr>
              <w:t xml:space="preserve"> О С Т А Н О В Л Е Н И Е</w:t>
            </w:r>
          </w:p>
        </w:tc>
      </w:tr>
    </w:tbl>
    <w:p w:rsidR="00633499" w:rsidRDefault="00633499" w:rsidP="00633499">
      <w:pPr>
        <w:pStyle w:val="2"/>
        <w:ind w:right="-2"/>
        <w:rPr>
          <w:lang w:val="ru-RU"/>
        </w:rPr>
      </w:pPr>
    </w:p>
    <w:p w:rsidR="00633499" w:rsidRDefault="00633499" w:rsidP="00633499">
      <w:pPr>
        <w:pStyle w:val="2"/>
        <w:ind w:right="-2"/>
        <w:rPr>
          <w:lang w:val="ru-RU"/>
        </w:rPr>
      </w:pPr>
    </w:p>
    <w:p w:rsidR="00633499" w:rsidRPr="009E3592" w:rsidRDefault="00633499" w:rsidP="00633499">
      <w:pPr>
        <w:pStyle w:val="2"/>
        <w:ind w:right="-2"/>
        <w:rPr>
          <w:sz w:val="24"/>
          <w:szCs w:val="24"/>
          <w:lang w:val="ru-RU"/>
        </w:rPr>
      </w:pPr>
      <w:r>
        <w:rPr>
          <w:sz w:val="28"/>
          <w:szCs w:val="28"/>
          <w:lang w:val="ru-RU"/>
        </w:rPr>
        <w:t xml:space="preserve">    </w:t>
      </w:r>
      <w:r w:rsidRPr="009E3592">
        <w:rPr>
          <w:sz w:val="24"/>
          <w:szCs w:val="24"/>
          <w:lang w:val="ru-RU"/>
        </w:rPr>
        <w:t xml:space="preserve">от </w:t>
      </w:r>
      <w:r w:rsidR="00FD24B6">
        <w:rPr>
          <w:sz w:val="24"/>
          <w:szCs w:val="24"/>
          <w:lang w:val="ru-RU"/>
        </w:rPr>
        <w:t>21.08.2017 № 1407-п</w:t>
      </w:r>
    </w:p>
    <w:p w:rsidR="00633499" w:rsidRPr="009E3592" w:rsidRDefault="00633499" w:rsidP="00633499">
      <w:pPr>
        <w:pStyle w:val="2"/>
        <w:ind w:right="-2"/>
        <w:rPr>
          <w:sz w:val="24"/>
          <w:szCs w:val="24"/>
          <w:lang w:val="ru-RU"/>
        </w:rPr>
      </w:pPr>
    </w:p>
    <w:tbl>
      <w:tblPr>
        <w:tblW w:w="0" w:type="auto"/>
        <w:tblLook w:val="04A0" w:firstRow="1" w:lastRow="0" w:firstColumn="1" w:lastColumn="0" w:noHBand="0" w:noVBand="1"/>
      </w:tblPr>
      <w:tblGrid>
        <w:gridCol w:w="5778"/>
        <w:gridCol w:w="4503"/>
      </w:tblGrid>
      <w:tr w:rsidR="00633499" w:rsidRPr="009E3592" w:rsidTr="00E17A05">
        <w:tc>
          <w:tcPr>
            <w:tcW w:w="5778" w:type="dxa"/>
          </w:tcPr>
          <w:p w:rsidR="00633499" w:rsidRPr="009E3592" w:rsidRDefault="00633499" w:rsidP="007B6650">
            <w:pPr>
              <w:pStyle w:val="2"/>
              <w:ind w:left="284" w:right="-2"/>
              <w:rPr>
                <w:sz w:val="24"/>
                <w:szCs w:val="24"/>
                <w:lang w:val="ru-RU"/>
              </w:rPr>
            </w:pPr>
            <w:r w:rsidRPr="009E3592">
              <w:rPr>
                <w:sz w:val="24"/>
                <w:szCs w:val="24"/>
                <w:lang w:val="ru-RU"/>
              </w:rPr>
              <w:t>Об утверждении</w:t>
            </w:r>
            <w:r w:rsidR="00E17A05" w:rsidRPr="009E3592">
              <w:rPr>
                <w:sz w:val="24"/>
                <w:szCs w:val="24"/>
                <w:lang w:val="ru-RU"/>
              </w:rPr>
              <w:t xml:space="preserve"> Положения о порядке размещения  </w:t>
            </w:r>
            <w:r w:rsidRPr="009E3592">
              <w:rPr>
                <w:sz w:val="24"/>
                <w:szCs w:val="24"/>
                <w:lang w:val="ru-RU"/>
              </w:rPr>
              <w:t xml:space="preserve">нестационарных торговых объектов на территории муниципального образования Сорочинский городской округ Оренбургской области  </w:t>
            </w:r>
          </w:p>
          <w:p w:rsidR="00633499" w:rsidRPr="009E3592" w:rsidRDefault="00633499" w:rsidP="007B6650">
            <w:pPr>
              <w:pStyle w:val="2"/>
              <w:ind w:left="284" w:right="-2"/>
              <w:rPr>
                <w:sz w:val="24"/>
                <w:szCs w:val="24"/>
                <w:lang w:val="ru-RU"/>
              </w:rPr>
            </w:pPr>
          </w:p>
        </w:tc>
        <w:tc>
          <w:tcPr>
            <w:tcW w:w="4503" w:type="dxa"/>
          </w:tcPr>
          <w:p w:rsidR="00633499" w:rsidRPr="009E3592" w:rsidRDefault="00633499" w:rsidP="007B6650">
            <w:pPr>
              <w:pStyle w:val="2"/>
              <w:ind w:left="284" w:right="-2"/>
              <w:rPr>
                <w:sz w:val="24"/>
                <w:szCs w:val="24"/>
                <w:lang w:val="ru-RU"/>
              </w:rPr>
            </w:pPr>
          </w:p>
        </w:tc>
      </w:tr>
    </w:tbl>
    <w:p w:rsidR="00633499" w:rsidRPr="009E3592" w:rsidRDefault="00633499" w:rsidP="00633499">
      <w:pPr>
        <w:pStyle w:val="2"/>
        <w:ind w:left="284" w:right="-2"/>
        <w:rPr>
          <w:sz w:val="24"/>
          <w:szCs w:val="24"/>
          <w:lang w:val="ru-RU"/>
        </w:rPr>
      </w:pPr>
    </w:p>
    <w:p w:rsidR="00633499" w:rsidRPr="009E3592" w:rsidRDefault="00633499" w:rsidP="00633499">
      <w:pPr>
        <w:pStyle w:val="2"/>
        <w:ind w:left="284" w:right="-2"/>
        <w:jc w:val="both"/>
        <w:rPr>
          <w:sz w:val="24"/>
          <w:szCs w:val="24"/>
          <w:lang w:val="ru-RU"/>
        </w:rPr>
      </w:pPr>
      <w:r w:rsidRPr="009E3592">
        <w:rPr>
          <w:sz w:val="24"/>
          <w:szCs w:val="24"/>
          <w:lang w:val="ru-RU"/>
        </w:rPr>
        <w:t xml:space="preserve">    </w:t>
      </w:r>
      <w:r w:rsidRPr="009E3592">
        <w:rPr>
          <w:sz w:val="24"/>
          <w:szCs w:val="24"/>
          <w:lang w:val="ru-RU"/>
        </w:rPr>
        <w:tab/>
      </w:r>
      <w:proofErr w:type="gramStart"/>
      <w:r w:rsidR="00E17A05" w:rsidRPr="009E3592">
        <w:rPr>
          <w:sz w:val="24"/>
          <w:szCs w:val="24"/>
          <w:lang w:val="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Оренбургской области от 04.03.2011 N 4325/1014-IV-ОЗ «Об организации торговой деятельности в Оренбургской области», приказом Министерства экономического развития, промышленной политики и торговли</w:t>
      </w:r>
      <w:proofErr w:type="gramEnd"/>
      <w:r w:rsidR="00E17A05" w:rsidRPr="009E3592">
        <w:rPr>
          <w:sz w:val="24"/>
          <w:szCs w:val="24"/>
          <w:lang w:val="ru-RU"/>
        </w:rPr>
        <w:t xml:space="preserve"> Оренбургской области от 13.08.2013 № 90 «О порядке разработки и утверждения схемы размещения нестационарных торговых объектов на территории Оренбургской области», </w:t>
      </w:r>
      <w:r w:rsidRPr="009E3592">
        <w:rPr>
          <w:sz w:val="24"/>
          <w:szCs w:val="24"/>
          <w:lang w:val="ru-RU"/>
        </w:rPr>
        <w:t xml:space="preserve">руководствуясь статьями 32, 35, 40 Устава муниципального образования Сорочинский городской округ Оренбургской области </w:t>
      </w:r>
      <w:r w:rsidR="00E17A05" w:rsidRPr="009E3592">
        <w:rPr>
          <w:sz w:val="24"/>
          <w:szCs w:val="24"/>
          <w:lang w:val="ru-RU"/>
        </w:rPr>
        <w:t xml:space="preserve"> </w:t>
      </w:r>
      <w:r w:rsidRPr="009E3592">
        <w:rPr>
          <w:sz w:val="24"/>
          <w:szCs w:val="24"/>
          <w:lang w:val="ru-RU"/>
        </w:rPr>
        <w:t>администрация Сорочинского городского округа Оренбургской области постановляет:</w:t>
      </w:r>
    </w:p>
    <w:p w:rsidR="00E17A05" w:rsidRPr="009E3592" w:rsidRDefault="00633499" w:rsidP="00E17A05">
      <w:pPr>
        <w:pStyle w:val="2"/>
        <w:ind w:left="284" w:right="-2"/>
        <w:jc w:val="both"/>
        <w:rPr>
          <w:sz w:val="24"/>
          <w:szCs w:val="24"/>
          <w:lang w:val="ru-RU"/>
        </w:rPr>
      </w:pPr>
      <w:r w:rsidRPr="009E3592">
        <w:rPr>
          <w:sz w:val="24"/>
          <w:szCs w:val="24"/>
          <w:lang w:val="ru-RU"/>
        </w:rPr>
        <w:t xml:space="preserve">    </w:t>
      </w:r>
      <w:r w:rsidR="009E3592">
        <w:rPr>
          <w:sz w:val="24"/>
          <w:szCs w:val="24"/>
          <w:lang w:val="ru-RU"/>
        </w:rPr>
        <w:t xml:space="preserve">    </w:t>
      </w:r>
      <w:r w:rsidRPr="009E3592">
        <w:rPr>
          <w:sz w:val="24"/>
          <w:szCs w:val="24"/>
          <w:lang w:val="ru-RU"/>
        </w:rPr>
        <w:t xml:space="preserve"> 1.</w:t>
      </w:r>
      <w:r w:rsidR="00E17A05" w:rsidRPr="009E3592">
        <w:rPr>
          <w:sz w:val="24"/>
          <w:szCs w:val="24"/>
          <w:lang w:val="ru-RU"/>
        </w:rPr>
        <w:t xml:space="preserve"> </w:t>
      </w:r>
      <w:r w:rsidR="0016100A">
        <w:rPr>
          <w:sz w:val="24"/>
          <w:szCs w:val="24"/>
          <w:lang w:val="ru-RU"/>
        </w:rPr>
        <w:t>Утвердить</w:t>
      </w:r>
      <w:r w:rsidR="00E17A05" w:rsidRPr="009E3592">
        <w:rPr>
          <w:sz w:val="24"/>
          <w:szCs w:val="24"/>
          <w:lang w:val="ru-RU"/>
        </w:rPr>
        <w:t xml:space="preserve"> Положение о порядке размещения  нестационарных торговых объектов на территории муниципального образования Сорочинский городской округ Оренбургской </w:t>
      </w:r>
      <w:r w:rsidR="00A62D23">
        <w:rPr>
          <w:sz w:val="24"/>
          <w:szCs w:val="24"/>
          <w:lang w:val="ru-RU"/>
        </w:rPr>
        <w:t>области  согласно приложению</w:t>
      </w:r>
      <w:r w:rsidR="00E17A05" w:rsidRPr="009E3592">
        <w:rPr>
          <w:sz w:val="24"/>
          <w:szCs w:val="24"/>
          <w:lang w:val="ru-RU"/>
        </w:rPr>
        <w:t xml:space="preserve"> к постановлению</w:t>
      </w:r>
      <w:r w:rsidRPr="009E3592">
        <w:rPr>
          <w:sz w:val="24"/>
          <w:szCs w:val="24"/>
          <w:lang w:val="ru-RU"/>
        </w:rPr>
        <w:t>.</w:t>
      </w:r>
    </w:p>
    <w:p w:rsidR="00633499" w:rsidRPr="009E3592" w:rsidRDefault="00633499" w:rsidP="00633499">
      <w:pPr>
        <w:pStyle w:val="2"/>
        <w:ind w:left="284" w:right="-2"/>
        <w:jc w:val="both"/>
        <w:rPr>
          <w:sz w:val="24"/>
          <w:szCs w:val="24"/>
          <w:lang w:val="ru-RU"/>
        </w:rPr>
      </w:pPr>
      <w:r w:rsidRPr="009E3592">
        <w:rPr>
          <w:sz w:val="24"/>
          <w:szCs w:val="24"/>
          <w:lang w:val="ru-RU"/>
        </w:rPr>
        <w:t xml:space="preserve">   </w:t>
      </w:r>
      <w:r w:rsidR="009E3592">
        <w:rPr>
          <w:sz w:val="24"/>
          <w:szCs w:val="24"/>
          <w:lang w:val="ru-RU"/>
        </w:rPr>
        <w:t xml:space="preserve">   </w:t>
      </w:r>
      <w:r w:rsidRPr="009E3592">
        <w:rPr>
          <w:sz w:val="24"/>
          <w:szCs w:val="24"/>
          <w:lang w:val="ru-RU"/>
        </w:rPr>
        <w:t xml:space="preserve">  2. </w:t>
      </w:r>
      <w:proofErr w:type="gramStart"/>
      <w:r w:rsidRPr="009E3592">
        <w:rPr>
          <w:sz w:val="24"/>
          <w:szCs w:val="24"/>
          <w:lang w:val="ru-RU"/>
        </w:rPr>
        <w:t>Контроль за</w:t>
      </w:r>
      <w:proofErr w:type="gramEnd"/>
      <w:r w:rsidRPr="009E3592">
        <w:rPr>
          <w:sz w:val="24"/>
          <w:szCs w:val="24"/>
          <w:lang w:val="ru-RU"/>
        </w:rPr>
        <w:t xml:space="preserve"> исполнением настоящего постановления возложить на заместителя </w:t>
      </w:r>
      <w:r w:rsidR="00E17A05" w:rsidRPr="009E3592">
        <w:rPr>
          <w:sz w:val="24"/>
          <w:szCs w:val="24"/>
          <w:lang w:val="ru-RU"/>
        </w:rPr>
        <w:t>главы администрации</w:t>
      </w:r>
      <w:r w:rsidRPr="009E3592">
        <w:rPr>
          <w:sz w:val="24"/>
          <w:szCs w:val="24"/>
          <w:lang w:val="ru-RU"/>
        </w:rPr>
        <w:t xml:space="preserve"> городского округа по экономике и управлению имуществом Павлову Е.А.</w:t>
      </w:r>
    </w:p>
    <w:p w:rsidR="00633499" w:rsidRPr="009E3592" w:rsidRDefault="00633499" w:rsidP="00633499">
      <w:pPr>
        <w:pStyle w:val="2"/>
        <w:ind w:left="284" w:right="-2"/>
        <w:jc w:val="both"/>
        <w:rPr>
          <w:sz w:val="24"/>
          <w:szCs w:val="24"/>
          <w:lang w:val="ru-RU"/>
        </w:rPr>
      </w:pPr>
      <w:r w:rsidRPr="009E3592">
        <w:rPr>
          <w:sz w:val="24"/>
          <w:szCs w:val="24"/>
          <w:lang w:val="ru-RU"/>
        </w:rPr>
        <w:t xml:space="preserve">  </w:t>
      </w:r>
      <w:r w:rsidR="009E3592">
        <w:rPr>
          <w:sz w:val="24"/>
          <w:szCs w:val="24"/>
          <w:lang w:val="ru-RU"/>
        </w:rPr>
        <w:t xml:space="preserve">    </w:t>
      </w:r>
      <w:r w:rsidRPr="009E3592">
        <w:rPr>
          <w:sz w:val="24"/>
          <w:szCs w:val="24"/>
          <w:lang w:val="ru-RU"/>
        </w:rPr>
        <w:t xml:space="preserve">   3. Настоящее постановление вступает в силу </w:t>
      </w:r>
      <w:r w:rsidR="00E17A05" w:rsidRPr="009E3592">
        <w:rPr>
          <w:sz w:val="24"/>
          <w:szCs w:val="24"/>
          <w:lang w:val="ru-RU"/>
        </w:rPr>
        <w:t>после его официального опубликования на</w:t>
      </w:r>
      <w:r w:rsidR="009E3592" w:rsidRPr="009E3592">
        <w:rPr>
          <w:sz w:val="24"/>
          <w:szCs w:val="24"/>
          <w:lang w:val="ru-RU"/>
        </w:rPr>
        <w:t xml:space="preserve"> Портале муниципального образования Сорочинский городской округ Оренбургской области в сети «Интернет» (www.sorochinsk56.ru)</w:t>
      </w:r>
      <w:r w:rsidRPr="009E3592">
        <w:rPr>
          <w:sz w:val="24"/>
          <w:szCs w:val="24"/>
          <w:lang w:val="ru-RU"/>
        </w:rPr>
        <w:t>.</w:t>
      </w:r>
    </w:p>
    <w:p w:rsidR="00633499" w:rsidRPr="009E3592" w:rsidRDefault="00633499" w:rsidP="00633499">
      <w:pPr>
        <w:pStyle w:val="2"/>
        <w:ind w:left="284" w:right="-2"/>
        <w:rPr>
          <w:sz w:val="24"/>
          <w:szCs w:val="24"/>
          <w:lang w:val="ru-RU"/>
        </w:rPr>
      </w:pPr>
    </w:p>
    <w:p w:rsidR="00633499" w:rsidRPr="009E3592" w:rsidRDefault="00633499" w:rsidP="00E17A05">
      <w:pPr>
        <w:pStyle w:val="2"/>
        <w:ind w:right="-2"/>
        <w:rPr>
          <w:sz w:val="24"/>
          <w:szCs w:val="24"/>
          <w:lang w:val="ru-RU"/>
        </w:rPr>
      </w:pPr>
    </w:p>
    <w:p w:rsidR="00633499" w:rsidRPr="009E3592" w:rsidRDefault="00FD24B6" w:rsidP="00633499">
      <w:pPr>
        <w:pStyle w:val="2"/>
        <w:ind w:left="284" w:right="-2"/>
        <w:jc w:val="both"/>
        <w:rPr>
          <w:sz w:val="24"/>
          <w:szCs w:val="24"/>
          <w:lang w:val="ru-RU"/>
        </w:rPr>
      </w:pPr>
      <w:r>
        <w:rPr>
          <w:noProof/>
        </w:rPr>
        <w:drawing>
          <wp:anchor distT="0" distB="0" distL="114300" distR="114300" simplePos="0" relativeHeight="251659264" behindDoc="0" locked="0" layoutInCell="1" allowOverlap="1" wp14:anchorId="50CFB560" wp14:editId="4B6DFE9D">
            <wp:simplePos x="0" y="0"/>
            <wp:positionH relativeFrom="column">
              <wp:posOffset>3375660</wp:posOffset>
            </wp:positionH>
            <wp:positionV relativeFrom="paragraph">
              <wp:posOffset>22225</wp:posOffset>
            </wp:positionV>
            <wp:extent cx="800100" cy="723900"/>
            <wp:effectExtent l="0" t="0" r="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00100" cy="723900"/>
                    </a:xfrm>
                    <a:prstGeom prst="rect">
                      <a:avLst/>
                    </a:prstGeom>
                    <a:noFill/>
                    <a:ln w="9525">
                      <a:noFill/>
                      <a:miter lim="800000"/>
                      <a:headEnd/>
                      <a:tailEnd/>
                    </a:ln>
                  </pic:spPr>
                </pic:pic>
              </a:graphicData>
            </a:graphic>
          </wp:anchor>
        </w:drawing>
      </w:r>
      <w:r w:rsidR="00633499" w:rsidRPr="009E3592">
        <w:rPr>
          <w:sz w:val="24"/>
          <w:szCs w:val="24"/>
          <w:lang w:val="ru-RU"/>
        </w:rPr>
        <w:t xml:space="preserve">Глава муниципального образования </w:t>
      </w:r>
    </w:p>
    <w:p w:rsidR="00633499" w:rsidRPr="009E3592" w:rsidRDefault="00633499" w:rsidP="00633499">
      <w:pPr>
        <w:pStyle w:val="2"/>
        <w:ind w:left="284" w:right="-2"/>
        <w:jc w:val="both"/>
        <w:rPr>
          <w:sz w:val="24"/>
          <w:szCs w:val="24"/>
          <w:lang w:val="ru-RU"/>
        </w:rPr>
      </w:pPr>
      <w:proofErr w:type="spellStart"/>
      <w:r w:rsidRPr="009E3592">
        <w:rPr>
          <w:sz w:val="24"/>
          <w:szCs w:val="24"/>
          <w:lang w:val="ru-RU"/>
        </w:rPr>
        <w:t>Сорочинский</w:t>
      </w:r>
      <w:proofErr w:type="spellEnd"/>
      <w:r w:rsidRPr="009E3592">
        <w:rPr>
          <w:sz w:val="24"/>
          <w:szCs w:val="24"/>
          <w:lang w:val="ru-RU"/>
        </w:rPr>
        <w:t xml:space="preserve"> городской округ                                                      </w:t>
      </w:r>
      <w:r w:rsidR="00A62D23">
        <w:rPr>
          <w:sz w:val="24"/>
          <w:szCs w:val="24"/>
          <w:lang w:val="ru-RU"/>
        </w:rPr>
        <w:t xml:space="preserve">                      </w:t>
      </w:r>
      <w:r w:rsidRPr="009E3592">
        <w:rPr>
          <w:sz w:val="24"/>
          <w:szCs w:val="24"/>
          <w:lang w:val="ru-RU"/>
        </w:rPr>
        <w:t xml:space="preserve">     </w:t>
      </w:r>
      <w:proofErr w:type="spellStart"/>
      <w:r w:rsidRPr="009E3592">
        <w:rPr>
          <w:sz w:val="24"/>
          <w:szCs w:val="24"/>
          <w:lang w:val="ru-RU"/>
        </w:rPr>
        <w:t>Т.П.Мелентьева</w:t>
      </w:r>
      <w:proofErr w:type="spellEnd"/>
      <w:r w:rsidRPr="009E3592">
        <w:rPr>
          <w:sz w:val="24"/>
          <w:szCs w:val="24"/>
          <w:lang w:val="ru-RU"/>
        </w:rPr>
        <w:t xml:space="preserve">                                  </w:t>
      </w:r>
    </w:p>
    <w:p w:rsidR="00633499" w:rsidRDefault="00633499" w:rsidP="009E3592">
      <w:pPr>
        <w:pStyle w:val="2"/>
        <w:ind w:right="-2"/>
        <w:jc w:val="both"/>
        <w:rPr>
          <w:sz w:val="22"/>
          <w:lang w:val="ru-RU"/>
        </w:rPr>
      </w:pPr>
    </w:p>
    <w:p w:rsidR="00633499" w:rsidRDefault="00633499" w:rsidP="00633499">
      <w:pPr>
        <w:pStyle w:val="2"/>
        <w:ind w:left="284" w:right="-2"/>
        <w:jc w:val="both"/>
        <w:rPr>
          <w:sz w:val="22"/>
          <w:lang w:val="ru-RU"/>
        </w:rPr>
      </w:pPr>
    </w:p>
    <w:p w:rsidR="00633499" w:rsidRDefault="00633499" w:rsidP="00633499">
      <w:pPr>
        <w:pStyle w:val="2"/>
        <w:ind w:left="284" w:right="-2"/>
        <w:jc w:val="both"/>
        <w:rPr>
          <w:sz w:val="22"/>
          <w:lang w:val="ru-RU"/>
        </w:rPr>
      </w:pPr>
    </w:p>
    <w:p w:rsidR="009E3592" w:rsidRDefault="009E3592" w:rsidP="00633499">
      <w:pPr>
        <w:pStyle w:val="2"/>
        <w:ind w:left="284" w:right="-2"/>
        <w:jc w:val="both"/>
        <w:rPr>
          <w:sz w:val="22"/>
          <w:lang w:val="ru-RU"/>
        </w:rPr>
      </w:pPr>
    </w:p>
    <w:p w:rsidR="009E3592" w:rsidRDefault="009E3592" w:rsidP="00633499">
      <w:pPr>
        <w:pStyle w:val="2"/>
        <w:ind w:left="284" w:right="-2"/>
        <w:jc w:val="both"/>
        <w:rPr>
          <w:sz w:val="22"/>
          <w:lang w:val="ru-RU"/>
        </w:rPr>
      </w:pPr>
    </w:p>
    <w:p w:rsidR="009E3592" w:rsidRDefault="009E3592" w:rsidP="00633499">
      <w:pPr>
        <w:pStyle w:val="2"/>
        <w:ind w:left="284" w:right="-2"/>
        <w:jc w:val="both"/>
        <w:rPr>
          <w:sz w:val="22"/>
          <w:lang w:val="ru-RU"/>
        </w:rPr>
      </w:pPr>
    </w:p>
    <w:p w:rsidR="009E3592" w:rsidRDefault="009E3592" w:rsidP="00633499">
      <w:pPr>
        <w:pStyle w:val="2"/>
        <w:ind w:left="284" w:right="-2"/>
        <w:jc w:val="both"/>
        <w:rPr>
          <w:sz w:val="22"/>
          <w:lang w:val="ru-RU"/>
        </w:rPr>
      </w:pPr>
    </w:p>
    <w:p w:rsidR="009E3592" w:rsidRDefault="009E3592" w:rsidP="00633499">
      <w:pPr>
        <w:pStyle w:val="2"/>
        <w:ind w:left="284" w:right="-2"/>
        <w:jc w:val="both"/>
        <w:rPr>
          <w:sz w:val="22"/>
          <w:lang w:val="ru-RU"/>
        </w:rPr>
      </w:pPr>
    </w:p>
    <w:p w:rsidR="009E3592" w:rsidRDefault="009E3592" w:rsidP="00633499">
      <w:pPr>
        <w:pStyle w:val="2"/>
        <w:ind w:left="284" w:right="-2"/>
        <w:jc w:val="both"/>
        <w:rPr>
          <w:sz w:val="22"/>
          <w:lang w:val="ru-RU"/>
        </w:rPr>
      </w:pPr>
    </w:p>
    <w:p w:rsidR="009E3592" w:rsidRDefault="009E3592" w:rsidP="00633499">
      <w:pPr>
        <w:pStyle w:val="2"/>
        <w:ind w:left="284" w:right="-2"/>
        <w:jc w:val="both"/>
        <w:rPr>
          <w:sz w:val="22"/>
          <w:lang w:val="ru-RU"/>
        </w:rPr>
      </w:pPr>
    </w:p>
    <w:p w:rsidR="009E3592" w:rsidRDefault="009E3592" w:rsidP="00633499">
      <w:pPr>
        <w:pStyle w:val="2"/>
        <w:ind w:left="284" w:right="-2"/>
        <w:jc w:val="both"/>
        <w:rPr>
          <w:sz w:val="22"/>
          <w:lang w:val="ru-RU"/>
        </w:rPr>
      </w:pPr>
    </w:p>
    <w:p w:rsidR="009E3592" w:rsidRDefault="009E3592" w:rsidP="00633499">
      <w:pPr>
        <w:pStyle w:val="2"/>
        <w:ind w:left="284" w:right="-2"/>
        <w:jc w:val="both"/>
        <w:rPr>
          <w:sz w:val="22"/>
          <w:lang w:val="ru-RU"/>
        </w:rPr>
      </w:pPr>
    </w:p>
    <w:p w:rsidR="009E3592" w:rsidRDefault="009E3592" w:rsidP="00633499">
      <w:pPr>
        <w:pStyle w:val="2"/>
        <w:ind w:left="284" w:right="-2"/>
        <w:jc w:val="both"/>
        <w:rPr>
          <w:sz w:val="22"/>
          <w:lang w:val="ru-RU"/>
        </w:rPr>
      </w:pPr>
    </w:p>
    <w:p w:rsidR="00633499" w:rsidRPr="00C33C99" w:rsidRDefault="00633499" w:rsidP="00633499">
      <w:pPr>
        <w:pStyle w:val="2"/>
        <w:ind w:right="-2"/>
        <w:jc w:val="both"/>
        <w:rPr>
          <w:sz w:val="28"/>
          <w:szCs w:val="28"/>
          <w:lang w:val="ru-RU"/>
        </w:rPr>
      </w:pPr>
      <w:r>
        <w:rPr>
          <w:sz w:val="22"/>
          <w:lang w:val="ru-RU"/>
        </w:rPr>
        <w:t xml:space="preserve">Разослано: в дело, отдел по </w:t>
      </w:r>
      <w:r w:rsidR="006C464A">
        <w:rPr>
          <w:sz w:val="22"/>
          <w:lang w:val="ru-RU"/>
        </w:rPr>
        <w:t>экономике, Управлению архитектуры,  Аношину В.В., прокуратуре</w:t>
      </w:r>
      <w:r w:rsidRPr="00C33C99">
        <w:rPr>
          <w:sz w:val="28"/>
          <w:szCs w:val="28"/>
          <w:lang w:val="ru-RU"/>
        </w:rPr>
        <w:t xml:space="preserve">                                                       </w:t>
      </w:r>
    </w:p>
    <w:p w:rsidR="00633499" w:rsidRPr="00633499" w:rsidRDefault="00633499" w:rsidP="00633499"/>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56266D" w:rsidRPr="00B70960" w:rsidTr="00B97E74">
        <w:trPr>
          <w:trHeight w:val="1114"/>
        </w:trPr>
        <w:tc>
          <w:tcPr>
            <w:tcW w:w="5140" w:type="dxa"/>
          </w:tcPr>
          <w:p w:rsidR="0056266D" w:rsidRPr="00B70960" w:rsidRDefault="0056266D" w:rsidP="0056266D">
            <w:pPr>
              <w:spacing w:after="0" w:line="240" w:lineRule="auto"/>
              <w:jc w:val="center"/>
              <w:rPr>
                <w:sz w:val="24"/>
                <w:szCs w:val="24"/>
              </w:rPr>
            </w:pPr>
          </w:p>
        </w:tc>
        <w:tc>
          <w:tcPr>
            <w:tcW w:w="5141" w:type="dxa"/>
          </w:tcPr>
          <w:p w:rsidR="00A62D23" w:rsidRDefault="00444F08" w:rsidP="00444F08">
            <w:pPr>
              <w:spacing w:after="0" w:line="240" w:lineRule="auto"/>
              <w:rPr>
                <w:sz w:val="24"/>
                <w:szCs w:val="24"/>
              </w:rPr>
            </w:pPr>
            <w:r>
              <w:rPr>
                <w:sz w:val="24"/>
                <w:szCs w:val="24"/>
              </w:rPr>
              <w:t xml:space="preserve">                    </w:t>
            </w:r>
            <w:r w:rsidR="00A62D23">
              <w:rPr>
                <w:sz w:val="24"/>
                <w:szCs w:val="24"/>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3685"/>
            </w:tblGrid>
            <w:tr w:rsidR="00A62D23" w:rsidTr="00FD24B6">
              <w:tc>
                <w:tcPr>
                  <w:tcW w:w="956" w:type="dxa"/>
                </w:tcPr>
                <w:p w:rsidR="00A62D23" w:rsidRDefault="00A62D23" w:rsidP="00444F08">
                  <w:pPr>
                    <w:spacing w:after="0" w:line="240" w:lineRule="auto"/>
                    <w:rPr>
                      <w:sz w:val="24"/>
                      <w:szCs w:val="24"/>
                    </w:rPr>
                  </w:pPr>
                </w:p>
              </w:tc>
              <w:tc>
                <w:tcPr>
                  <w:tcW w:w="3685" w:type="dxa"/>
                </w:tcPr>
                <w:p w:rsidR="00A62D23" w:rsidRDefault="00A62D23" w:rsidP="00A62D23">
                  <w:pPr>
                    <w:spacing w:after="0" w:line="240" w:lineRule="auto"/>
                    <w:rPr>
                      <w:sz w:val="24"/>
                      <w:szCs w:val="24"/>
                    </w:rPr>
                  </w:pPr>
                  <w:r>
                    <w:rPr>
                      <w:sz w:val="24"/>
                      <w:szCs w:val="24"/>
                    </w:rPr>
                    <w:t xml:space="preserve">Приложение </w:t>
                  </w:r>
                </w:p>
                <w:p w:rsidR="00A62D23" w:rsidRDefault="00A62D23" w:rsidP="00A62D23">
                  <w:pPr>
                    <w:spacing w:after="0" w:line="240" w:lineRule="auto"/>
                    <w:rPr>
                      <w:sz w:val="24"/>
                      <w:szCs w:val="24"/>
                    </w:rPr>
                  </w:pPr>
                  <w:r>
                    <w:rPr>
                      <w:sz w:val="24"/>
                      <w:szCs w:val="24"/>
                    </w:rPr>
                    <w:t>к постановлению администрации</w:t>
                  </w:r>
                </w:p>
                <w:p w:rsidR="00A62D23" w:rsidRDefault="00A62D23" w:rsidP="00A62D23">
                  <w:pPr>
                    <w:spacing w:after="0" w:line="240" w:lineRule="auto"/>
                    <w:rPr>
                      <w:sz w:val="24"/>
                      <w:szCs w:val="24"/>
                    </w:rPr>
                  </w:pPr>
                  <w:r>
                    <w:rPr>
                      <w:sz w:val="24"/>
                      <w:szCs w:val="24"/>
                    </w:rPr>
                    <w:t>Сорочин</w:t>
                  </w:r>
                  <w:bookmarkStart w:id="0" w:name="_GoBack"/>
                  <w:bookmarkEnd w:id="0"/>
                  <w:r>
                    <w:rPr>
                      <w:sz w:val="24"/>
                      <w:szCs w:val="24"/>
                    </w:rPr>
                    <w:t>ского городского округа</w:t>
                  </w:r>
                </w:p>
                <w:p w:rsidR="00A62D23" w:rsidRDefault="00A62D23" w:rsidP="00A62D23">
                  <w:pPr>
                    <w:spacing w:after="0" w:line="240" w:lineRule="auto"/>
                    <w:rPr>
                      <w:sz w:val="24"/>
                      <w:szCs w:val="24"/>
                    </w:rPr>
                  </w:pPr>
                  <w:r>
                    <w:rPr>
                      <w:sz w:val="24"/>
                      <w:szCs w:val="24"/>
                    </w:rPr>
                    <w:t>Оренбургской области</w:t>
                  </w:r>
                </w:p>
                <w:p w:rsidR="00A62D23" w:rsidRDefault="00FD24B6" w:rsidP="00FD24B6">
                  <w:pPr>
                    <w:spacing w:after="0" w:line="240" w:lineRule="auto"/>
                    <w:rPr>
                      <w:sz w:val="24"/>
                      <w:szCs w:val="24"/>
                    </w:rPr>
                  </w:pPr>
                  <w:r>
                    <w:rPr>
                      <w:sz w:val="24"/>
                      <w:szCs w:val="24"/>
                    </w:rPr>
                    <w:t>О</w:t>
                  </w:r>
                  <w:r w:rsidR="00A62D23">
                    <w:rPr>
                      <w:sz w:val="24"/>
                      <w:szCs w:val="24"/>
                    </w:rPr>
                    <w:t>т</w:t>
                  </w:r>
                  <w:r>
                    <w:rPr>
                      <w:sz w:val="24"/>
                      <w:szCs w:val="24"/>
                    </w:rPr>
                    <w:t xml:space="preserve"> 21.08.2017 № 1407-п</w:t>
                  </w:r>
                </w:p>
              </w:tc>
            </w:tr>
          </w:tbl>
          <w:p w:rsidR="00A62D23" w:rsidRPr="00B70960" w:rsidRDefault="00A62D23" w:rsidP="00444F08">
            <w:pPr>
              <w:spacing w:after="0" w:line="240" w:lineRule="auto"/>
              <w:rPr>
                <w:sz w:val="24"/>
                <w:szCs w:val="24"/>
              </w:rPr>
            </w:pPr>
          </w:p>
        </w:tc>
      </w:tr>
    </w:tbl>
    <w:p w:rsidR="0056266D" w:rsidRPr="00B70960" w:rsidRDefault="0056266D" w:rsidP="00B97E74">
      <w:pPr>
        <w:spacing w:after="0" w:line="240" w:lineRule="auto"/>
        <w:rPr>
          <w:rFonts w:ascii="Times New Roman" w:hAnsi="Times New Roman"/>
          <w:sz w:val="24"/>
          <w:szCs w:val="24"/>
        </w:rPr>
      </w:pPr>
    </w:p>
    <w:p w:rsidR="00E27035" w:rsidRPr="00B70960" w:rsidRDefault="0056266D" w:rsidP="0056266D">
      <w:pPr>
        <w:spacing w:after="0" w:line="240" w:lineRule="auto"/>
        <w:jc w:val="center"/>
        <w:rPr>
          <w:rFonts w:ascii="Times New Roman" w:hAnsi="Times New Roman"/>
          <w:b/>
          <w:sz w:val="24"/>
          <w:szCs w:val="24"/>
        </w:rPr>
      </w:pPr>
      <w:r w:rsidRPr="00B70960">
        <w:rPr>
          <w:rFonts w:ascii="Times New Roman" w:hAnsi="Times New Roman"/>
          <w:sz w:val="24"/>
          <w:szCs w:val="24"/>
        </w:rPr>
        <w:t>Положение</w:t>
      </w:r>
      <w:r w:rsidR="00303A00" w:rsidRPr="00B70960">
        <w:rPr>
          <w:rFonts w:ascii="Times New Roman" w:hAnsi="Times New Roman"/>
          <w:sz w:val="24"/>
          <w:szCs w:val="24"/>
        </w:rPr>
        <w:t xml:space="preserve"> </w:t>
      </w:r>
      <w:r w:rsidRPr="00B70960">
        <w:rPr>
          <w:rFonts w:ascii="Times New Roman" w:hAnsi="Times New Roman"/>
          <w:sz w:val="24"/>
          <w:szCs w:val="24"/>
        </w:rPr>
        <w:t xml:space="preserve">о порядке размещения нестационарных торговых объектов на территории муниципального образования Сорочинский городской округ Оренбургской области </w:t>
      </w:r>
    </w:p>
    <w:p w:rsidR="00BC27FE" w:rsidRPr="00771281" w:rsidRDefault="00BC27FE" w:rsidP="00BC27FE">
      <w:pPr>
        <w:spacing w:after="0" w:line="240" w:lineRule="auto"/>
        <w:jc w:val="center"/>
        <w:rPr>
          <w:rFonts w:ascii="Times New Roman" w:hAnsi="Times New Roman"/>
          <w:sz w:val="24"/>
          <w:szCs w:val="24"/>
        </w:rPr>
      </w:pPr>
    </w:p>
    <w:p w:rsidR="00BC27FE" w:rsidRPr="00B70960" w:rsidRDefault="00BC27FE" w:rsidP="00BC27FE">
      <w:pPr>
        <w:spacing w:after="0" w:line="240" w:lineRule="auto"/>
        <w:jc w:val="center"/>
        <w:rPr>
          <w:rFonts w:ascii="Times New Roman" w:hAnsi="Times New Roman"/>
          <w:sz w:val="24"/>
          <w:szCs w:val="24"/>
        </w:rPr>
      </w:pPr>
      <w:r>
        <w:rPr>
          <w:rFonts w:ascii="Times New Roman" w:hAnsi="Times New Roman"/>
          <w:sz w:val="24"/>
          <w:szCs w:val="24"/>
          <w:lang w:val="en-US"/>
        </w:rPr>
        <w:t>I</w:t>
      </w:r>
      <w:r w:rsidRPr="00B70960">
        <w:rPr>
          <w:rFonts w:ascii="Times New Roman" w:hAnsi="Times New Roman"/>
          <w:sz w:val="24"/>
          <w:szCs w:val="24"/>
        </w:rPr>
        <w:t>. Общие положения</w:t>
      </w:r>
    </w:p>
    <w:p w:rsidR="00303A00" w:rsidRPr="00B70960" w:rsidRDefault="00303A00" w:rsidP="00303A00">
      <w:pPr>
        <w:spacing w:after="0" w:line="240" w:lineRule="auto"/>
        <w:jc w:val="center"/>
        <w:rPr>
          <w:rFonts w:ascii="Times New Roman" w:hAnsi="Times New Roman"/>
          <w:b/>
          <w:sz w:val="24"/>
          <w:szCs w:val="24"/>
        </w:rPr>
      </w:pPr>
    </w:p>
    <w:p w:rsidR="00E27035" w:rsidRPr="00B70960" w:rsidRDefault="0056266D" w:rsidP="0056266D">
      <w:pPr>
        <w:spacing w:after="0" w:line="240" w:lineRule="auto"/>
        <w:jc w:val="both"/>
        <w:rPr>
          <w:rFonts w:ascii="Times New Roman" w:hAnsi="Times New Roman"/>
          <w:sz w:val="24"/>
          <w:szCs w:val="24"/>
        </w:rPr>
      </w:pPr>
      <w:r w:rsidRPr="00B70960">
        <w:rPr>
          <w:rFonts w:ascii="Times New Roman" w:hAnsi="Times New Roman"/>
          <w:sz w:val="24"/>
          <w:szCs w:val="24"/>
        </w:rPr>
        <w:t xml:space="preserve">          </w:t>
      </w:r>
      <w:r w:rsidR="00E27035" w:rsidRPr="00B70960">
        <w:rPr>
          <w:rFonts w:ascii="Times New Roman" w:hAnsi="Times New Roman"/>
          <w:sz w:val="24"/>
          <w:szCs w:val="24"/>
        </w:rPr>
        <w:t xml:space="preserve"> </w:t>
      </w:r>
      <w:proofErr w:type="gramStart"/>
      <w:r w:rsidR="00E27035" w:rsidRPr="00B70960">
        <w:rPr>
          <w:rFonts w:ascii="Times New Roman" w:hAnsi="Times New Roman"/>
          <w:sz w:val="24"/>
          <w:szCs w:val="24"/>
        </w:rPr>
        <w:t>Настоящее Положение</w:t>
      </w:r>
      <w:r w:rsidR="00AF0325" w:rsidRPr="00B70960">
        <w:rPr>
          <w:rFonts w:ascii="Times New Roman" w:hAnsi="Times New Roman"/>
          <w:sz w:val="24"/>
          <w:szCs w:val="24"/>
        </w:rPr>
        <w:t xml:space="preserve"> о порядке размещения нестационарных торговых объектов на территории муниципального образования Сорочинский городской округ Оренбургской области (далее –</w:t>
      </w:r>
      <w:r w:rsidR="008416B3" w:rsidRPr="00B70960">
        <w:rPr>
          <w:rFonts w:ascii="Times New Roman" w:hAnsi="Times New Roman"/>
          <w:sz w:val="24"/>
          <w:szCs w:val="24"/>
        </w:rPr>
        <w:t xml:space="preserve"> </w:t>
      </w:r>
      <w:r w:rsidR="00AF0325" w:rsidRPr="00B70960">
        <w:rPr>
          <w:rFonts w:ascii="Times New Roman" w:hAnsi="Times New Roman"/>
          <w:sz w:val="24"/>
          <w:szCs w:val="24"/>
        </w:rPr>
        <w:t xml:space="preserve">Положение) </w:t>
      </w:r>
      <w:r w:rsidR="00E27035" w:rsidRPr="00B70960">
        <w:rPr>
          <w:rFonts w:ascii="Times New Roman" w:hAnsi="Times New Roman"/>
          <w:sz w:val="24"/>
          <w:szCs w:val="24"/>
        </w:rPr>
        <w:t xml:space="preserve"> разработа</w:t>
      </w:r>
      <w:r w:rsidR="005D2DB7" w:rsidRPr="00B70960">
        <w:rPr>
          <w:rFonts w:ascii="Times New Roman" w:hAnsi="Times New Roman"/>
          <w:sz w:val="24"/>
          <w:szCs w:val="24"/>
        </w:rPr>
        <w:t>но в соответствии с Федеральным законом</w:t>
      </w:r>
      <w:r w:rsidR="00E27035" w:rsidRPr="00B70960">
        <w:rPr>
          <w:rFonts w:ascii="Times New Roman" w:hAnsi="Times New Roman"/>
          <w:sz w:val="24"/>
          <w:szCs w:val="24"/>
        </w:rPr>
        <w:t xml:space="preserve"> от 6 октября 2003 г</w:t>
      </w:r>
      <w:r w:rsidR="00AF0325" w:rsidRPr="00B70960">
        <w:rPr>
          <w:rFonts w:ascii="Times New Roman" w:hAnsi="Times New Roman"/>
          <w:sz w:val="24"/>
          <w:szCs w:val="24"/>
        </w:rPr>
        <w:t>ода</w:t>
      </w:r>
      <w:r w:rsidR="00E27035" w:rsidRPr="00B70960">
        <w:rPr>
          <w:rFonts w:ascii="Times New Roman" w:hAnsi="Times New Roman"/>
          <w:sz w:val="24"/>
          <w:szCs w:val="24"/>
        </w:rPr>
        <w:t xml:space="preserve"> № 131-ФЗ </w:t>
      </w:r>
      <w:r w:rsidR="005D0408" w:rsidRPr="00B70960">
        <w:rPr>
          <w:rFonts w:ascii="Times New Roman" w:hAnsi="Times New Roman"/>
          <w:sz w:val="24"/>
          <w:szCs w:val="24"/>
        </w:rPr>
        <w:t>«</w:t>
      </w:r>
      <w:r w:rsidR="00E27035" w:rsidRPr="00B70960">
        <w:rPr>
          <w:rFonts w:ascii="Times New Roman" w:hAnsi="Times New Roman"/>
          <w:sz w:val="24"/>
          <w:szCs w:val="24"/>
        </w:rPr>
        <w:t>Об общих принципах организации местного самоуправления в Российской Федерации</w:t>
      </w:r>
      <w:r w:rsidR="005D0408" w:rsidRPr="00B70960">
        <w:rPr>
          <w:rFonts w:ascii="Times New Roman" w:hAnsi="Times New Roman"/>
          <w:sz w:val="24"/>
          <w:szCs w:val="24"/>
        </w:rPr>
        <w:t>»</w:t>
      </w:r>
      <w:r w:rsidR="00E27035" w:rsidRPr="00B70960">
        <w:rPr>
          <w:rFonts w:ascii="Times New Roman" w:hAnsi="Times New Roman"/>
          <w:sz w:val="24"/>
          <w:szCs w:val="24"/>
        </w:rPr>
        <w:t xml:space="preserve">, </w:t>
      </w:r>
      <w:r w:rsidR="005D2DB7" w:rsidRPr="00B70960">
        <w:rPr>
          <w:rFonts w:ascii="Times New Roman" w:hAnsi="Times New Roman"/>
          <w:sz w:val="24"/>
          <w:szCs w:val="24"/>
        </w:rPr>
        <w:t xml:space="preserve">Федеральным законом </w:t>
      </w:r>
      <w:r w:rsidR="00E27035" w:rsidRPr="00B70960">
        <w:rPr>
          <w:rFonts w:ascii="Times New Roman" w:hAnsi="Times New Roman"/>
          <w:sz w:val="24"/>
          <w:szCs w:val="24"/>
        </w:rPr>
        <w:t>от 28 декабря 2009</w:t>
      </w:r>
      <w:r w:rsidR="00AF0325" w:rsidRPr="00B70960">
        <w:rPr>
          <w:rFonts w:ascii="Times New Roman" w:hAnsi="Times New Roman"/>
          <w:sz w:val="24"/>
          <w:szCs w:val="24"/>
        </w:rPr>
        <w:t xml:space="preserve"> года</w:t>
      </w:r>
      <w:r w:rsidR="00E27035" w:rsidRPr="00B70960">
        <w:rPr>
          <w:rFonts w:ascii="Times New Roman" w:hAnsi="Times New Roman"/>
          <w:sz w:val="24"/>
          <w:szCs w:val="24"/>
        </w:rPr>
        <w:t xml:space="preserve"> № 381-ФЗ </w:t>
      </w:r>
      <w:r w:rsidR="005D0408" w:rsidRPr="00B70960">
        <w:rPr>
          <w:rFonts w:ascii="Times New Roman" w:hAnsi="Times New Roman"/>
          <w:sz w:val="24"/>
          <w:szCs w:val="24"/>
        </w:rPr>
        <w:t>«</w:t>
      </w:r>
      <w:r w:rsidR="00E27035" w:rsidRPr="00B70960">
        <w:rPr>
          <w:rFonts w:ascii="Times New Roman" w:hAnsi="Times New Roman"/>
          <w:sz w:val="24"/>
          <w:szCs w:val="24"/>
        </w:rPr>
        <w:t>Об основах государственного регулирования торговой деятельности в Российской Федерации</w:t>
      </w:r>
      <w:r w:rsidR="005D0408" w:rsidRPr="00B70960">
        <w:rPr>
          <w:rFonts w:ascii="Times New Roman" w:hAnsi="Times New Roman"/>
          <w:sz w:val="24"/>
          <w:szCs w:val="24"/>
        </w:rPr>
        <w:t>»</w:t>
      </w:r>
      <w:r w:rsidR="00E27035" w:rsidRPr="00B70960">
        <w:rPr>
          <w:rFonts w:ascii="Times New Roman" w:hAnsi="Times New Roman"/>
          <w:sz w:val="24"/>
          <w:szCs w:val="24"/>
        </w:rPr>
        <w:t xml:space="preserve">,  </w:t>
      </w:r>
      <w:r w:rsidR="00722EDA" w:rsidRPr="00B70960">
        <w:rPr>
          <w:rFonts w:ascii="Times New Roman" w:hAnsi="Times New Roman"/>
          <w:sz w:val="24"/>
          <w:szCs w:val="24"/>
        </w:rPr>
        <w:t>Законом Оренбургской области</w:t>
      </w:r>
      <w:proofErr w:type="gramEnd"/>
      <w:r w:rsidR="00722EDA" w:rsidRPr="00B70960">
        <w:rPr>
          <w:rFonts w:ascii="Times New Roman" w:hAnsi="Times New Roman"/>
          <w:sz w:val="24"/>
          <w:szCs w:val="24"/>
        </w:rPr>
        <w:t xml:space="preserve"> </w:t>
      </w:r>
      <w:proofErr w:type="gramStart"/>
      <w:r w:rsidR="00722EDA" w:rsidRPr="00B70960">
        <w:rPr>
          <w:rFonts w:ascii="Times New Roman" w:hAnsi="Times New Roman"/>
          <w:sz w:val="24"/>
          <w:szCs w:val="24"/>
        </w:rPr>
        <w:t>от 04.03.2011 N 4325/1014-IV-ОЗ «Об организации торговой деятельности в О</w:t>
      </w:r>
      <w:r w:rsidR="00EC5FE8">
        <w:rPr>
          <w:rFonts w:ascii="Times New Roman" w:hAnsi="Times New Roman"/>
          <w:sz w:val="24"/>
          <w:szCs w:val="24"/>
        </w:rPr>
        <w:t>ренбургской области», приказом М</w:t>
      </w:r>
      <w:r w:rsidR="00722EDA" w:rsidRPr="00B70960">
        <w:rPr>
          <w:rFonts w:ascii="Times New Roman" w:hAnsi="Times New Roman"/>
          <w:sz w:val="24"/>
          <w:szCs w:val="24"/>
        </w:rPr>
        <w:t xml:space="preserve">инистерства экономического развития, промышленной политики и торговли Оренбургской области от 13.08.2013 N 90 «О порядке разработки и утверждения схемы размещения нестационарных торговых объектов на территории Оренбургской области», </w:t>
      </w:r>
      <w:r w:rsidR="00E27035" w:rsidRPr="00B70960">
        <w:rPr>
          <w:rFonts w:ascii="Times New Roman" w:hAnsi="Times New Roman"/>
          <w:sz w:val="24"/>
          <w:szCs w:val="24"/>
        </w:rPr>
        <w:t xml:space="preserve">в целях упорядочения размещения и функционирования нестационарных торговых объектов на территории </w:t>
      </w:r>
      <w:r w:rsidR="00AF0325" w:rsidRPr="00B70960">
        <w:rPr>
          <w:rFonts w:ascii="Times New Roman" w:hAnsi="Times New Roman"/>
          <w:sz w:val="24"/>
          <w:szCs w:val="24"/>
        </w:rPr>
        <w:t>м</w:t>
      </w:r>
      <w:r w:rsidR="00E27035" w:rsidRPr="00B70960">
        <w:rPr>
          <w:rFonts w:ascii="Times New Roman" w:hAnsi="Times New Roman"/>
          <w:sz w:val="24"/>
          <w:szCs w:val="24"/>
        </w:rPr>
        <w:t>униципального образования Сорочинский городской округ Оренбургской области, создания условий</w:t>
      </w:r>
      <w:proofErr w:type="gramEnd"/>
      <w:r w:rsidR="00E27035" w:rsidRPr="00B70960">
        <w:rPr>
          <w:rFonts w:ascii="Times New Roman" w:hAnsi="Times New Roman"/>
          <w:sz w:val="24"/>
          <w:szCs w:val="24"/>
        </w:rPr>
        <w:t xml:space="preserve"> для улучшения организации и качества торгового обслуживания населения </w:t>
      </w:r>
      <w:r w:rsidR="00316689" w:rsidRPr="00B70960">
        <w:rPr>
          <w:rFonts w:ascii="Times New Roman" w:hAnsi="Times New Roman"/>
          <w:sz w:val="24"/>
          <w:szCs w:val="24"/>
        </w:rPr>
        <w:t>муниципального образования</w:t>
      </w:r>
      <w:r w:rsidR="00E27035" w:rsidRPr="00B70960">
        <w:rPr>
          <w:rFonts w:ascii="Times New Roman" w:hAnsi="Times New Roman"/>
          <w:sz w:val="24"/>
          <w:szCs w:val="24"/>
        </w:rPr>
        <w:t xml:space="preserve"> Сорочинский городской округ.</w:t>
      </w:r>
    </w:p>
    <w:p w:rsidR="00E27035" w:rsidRPr="00B70960" w:rsidRDefault="00E27035" w:rsidP="00E27035">
      <w:pPr>
        <w:spacing w:after="0" w:line="240" w:lineRule="auto"/>
        <w:ind w:firstLine="709"/>
        <w:jc w:val="both"/>
        <w:rPr>
          <w:rFonts w:ascii="Times New Roman" w:hAnsi="Times New Roman"/>
          <w:sz w:val="24"/>
          <w:szCs w:val="24"/>
        </w:rPr>
      </w:pPr>
      <w:r w:rsidRPr="00B70960">
        <w:rPr>
          <w:rFonts w:ascii="Times New Roman" w:hAnsi="Times New Roman"/>
          <w:sz w:val="24"/>
          <w:szCs w:val="24"/>
        </w:rPr>
        <w:t xml:space="preserve"> Положение определяет порядок размещения нестационарных торговых объектов на территории </w:t>
      </w:r>
      <w:r w:rsidR="00316689" w:rsidRPr="00B70960">
        <w:rPr>
          <w:rFonts w:ascii="Times New Roman" w:hAnsi="Times New Roman"/>
          <w:sz w:val="24"/>
          <w:szCs w:val="24"/>
        </w:rPr>
        <w:t>муниц</w:t>
      </w:r>
      <w:r w:rsidR="00FC5D25" w:rsidRPr="00B70960">
        <w:rPr>
          <w:rFonts w:ascii="Times New Roman" w:hAnsi="Times New Roman"/>
          <w:sz w:val="24"/>
          <w:szCs w:val="24"/>
        </w:rPr>
        <w:t>и</w:t>
      </w:r>
      <w:r w:rsidR="00316689" w:rsidRPr="00B70960">
        <w:rPr>
          <w:rFonts w:ascii="Times New Roman" w:hAnsi="Times New Roman"/>
          <w:sz w:val="24"/>
          <w:szCs w:val="24"/>
        </w:rPr>
        <w:t>пального образования</w:t>
      </w:r>
      <w:r w:rsidRPr="00B70960">
        <w:rPr>
          <w:rFonts w:ascii="Times New Roman" w:hAnsi="Times New Roman"/>
          <w:sz w:val="24"/>
          <w:szCs w:val="24"/>
        </w:rPr>
        <w:t xml:space="preserve"> Сорочинский городской ок</w:t>
      </w:r>
      <w:r w:rsidR="00D8287C" w:rsidRPr="00B70960">
        <w:rPr>
          <w:rFonts w:ascii="Times New Roman" w:hAnsi="Times New Roman"/>
          <w:sz w:val="24"/>
          <w:szCs w:val="24"/>
        </w:rPr>
        <w:t>руг  Оренбургской области</w:t>
      </w:r>
      <w:r w:rsidRPr="00B70960">
        <w:rPr>
          <w:rFonts w:ascii="Times New Roman" w:hAnsi="Times New Roman"/>
          <w:sz w:val="24"/>
          <w:szCs w:val="24"/>
        </w:rPr>
        <w:t>.</w:t>
      </w:r>
    </w:p>
    <w:p w:rsidR="00E27035" w:rsidRPr="00B70960" w:rsidRDefault="009C4603" w:rsidP="00E2703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27035" w:rsidRPr="00B70960">
        <w:rPr>
          <w:rFonts w:ascii="Times New Roman" w:hAnsi="Times New Roman"/>
          <w:sz w:val="24"/>
          <w:szCs w:val="24"/>
        </w:rPr>
        <w:t xml:space="preserve">Понятие «нестационарные торговые объекты» используется  в значении, определенным  Федеральным Законом  от 28.12.2009 </w:t>
      </w:r>
      <w:r w:rsidR="008416B3" w:rsidRPr="00B70960">
        <w:rPr>
          <w:rFonts w:ascii="Times New Roman" w:hAnsi="Times New Roman"/>
          <w:sz w:val="24"/>
          <w:szCs w:val="24"/>
        </w:rPr>
        <w:t>№ 381 –ФЗ «</w:t>
      </w:r>
      <w:r w:rsidR="00E27035" w:rsidRPr="00B70960">
        <w:rPr>
          <w:rFonts w:ascii="Times New Roman" w:hAnsi="Times New Roman"/>
          <w:sz w:val="24"/>
          <w:szCs w:val="24"/>
        </w:rPr>
        <w:t>Об  основах  государственного  регулирования  торговой деятельности в Российской Федерации»</w:t>
      </w:r>
      <w:r w:rsidR="00722EDA" w:rsidRPr="00B70960">
        <w:rPr>
          <w:rFonts w:ascii="Times New Roman" w:hAnsi="Times New Roman"/>
          <w:sz w:val="24"/>
          <w:szCs w:val="24"/>
        </w:rPr>
        <w:t>.</w:t>
      </w:r>
    </w:p>
    <w:p w:rsidR="00771281" w:rsidRDefault="00444F08" w:rsidP="00E2703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sidR="00722EDA" w:rsidRPr="00B70960">
        <w:rPr>
          <w:rFonts w:ascii="Times New Roman" w:hAnsi="Times New Roman"/>
          <w:sz w:val="24"/>
          <w:szCs w:val="24"/>
        </w:rPr>
        <w:t xml:space="preserve">Размещение нестационарных торговых объектов на земельных участках, в зданиях, строениях, сооружениях, находящихся в муниципальной </w:t>
      </w:r>
      <w:r w:rsidR="00722EDA" w:rsidRPr="00771281">
        <w:rPr>
          <w:rFonts w:ascii="Times New Roman" w:hAnsi="Times New Roman"/>
          <w:sz w:val="24"/>
          <w:szCs w:val="24"/>
        </w:rPr>
        <w:t xml:space="preserve">собственности, </w:t>
      </w:r>
      <w:r w:rsidR="00BC27FE" w:rsidRPr="00771281">
        <w:rPr>
          <w:rFonts w:ascii="Times New Roman" w:hAnsi="Times New Roman"/>
          <w:sz w:val="24"/>
          <w:szCs w:val="24"/>
        </w:rPr>
        <w:t>а также на земельных участках, государственная собственность на которые не разграничена,</w:t>
      </w:r>
      <w:r w:rsidR="00BC27FE" w:rsidRPr="00BC27FE">
        <w:rPr>
          <w:rFonts w:ascii="Times New Roman" w:hAnsi="Times New Roman"/>
          <w:sz w:val="24"/>
          <w:szCs w:val="24"/>
        </w:rPr>
        <w:t xml:space="preserve"> </w:t>
      </w:r>
      <w:r w:rsidR="00722EDA" w:rsidRPr="00B70960">
        <w:rPr>
          <w:rFonts w:ascii="Times New Roman" w:hAnsi="Times New Roman"/>
          <w:sz w:val="24"/>
          <w:szCs w:val="24"/>
        </w:rPr>
        <w:t>осуществляется в соответствии со схемой размещения нестационарных торговых объектов с учетом необходимости обеспечения</w:t>
      </w:r>
      <w:r w:rsidR="00D8287C" w:rsidRPr="00B70960">
        <w:rPr>
          <w:rFonts w:ascii="Times New Roman" w:hAnsi="Times New Roman"/>
          <w:sz w:val="24"/>
          <w:szCs w:val="24"/>
        </w:rPr>
        <w:t xml:space="preserve"> устойчивого развития Сорочинского городского округа Оренбургской области</w:t>
      </w:r>
      <w:r w:rsidR="00722EDA" w:rsidRPr="00B70960">
        <w:rPr>
          <w:rFonts w:ascii="Times New Roman" w:hAnsi="Times New Roman"/>
          <w:sz w:val="24"/>
          <w:szCs w:val="24"/>
        </w:rPr>
        <w:t xml:space="preserve"> и достижения нормативов минимальной обеспеченности населения площадью торговых объектов</w:t>
      </w:r>
      <w:r w:rsidR="00E04C7E" w:rsidRPr="00B70960">
        <w:rPr>
          <w:rFonts w:ascii="Times New Roman" w:hAnsi="Times New Roman"/>
          <w:sz w:val="24"/>
          <w:szCs w:val="24"/>
        </w:rPr>
        <w:t xml:space="preserve"> путем проведения открытого аукциона</w:t>
      </w:r>
      <w:r w:rsidR="00771281">
        <w:rPr>
          <w:rFonts w:ascii="Times New Roman" w:hAnsi="Times New Roman"/>
          <w:sz w:val="24"/>
          <w:szCs w:val="24"/>
        </w:rPr>
        <w:t>.</w:t>
      </w:r>
      <w:r w:rsidR="00D8287C" w:rsidRPr="00B70960">
        <w:rPr>
          <w:rFonts w:ascii="Times New Roman" w:hAnsi="Times New Roman"/>
          <w:sz w:val="24"/>
          <w:szCs w:val="24"/>
        </w:rPr>
        <w:t xml:space="preserve"> </w:t>
      </w:r>
      <w:proofErr w:type="gramEnd"/>
    </w:p>
    <w:p w:rsidR="00E27035" w:rsidRPr="00B70960" w:rsidRDefault="00722EDA" w:rsidP="00E27035">
      <w:pPr>
        <w:spacing w:after="0" w:line="240" w:lineRule="auto"/>
        <w:ind w:firstLine="709"/>
        <w:jc w:val="both"/>
        <w:rPr>
          <w:rFonts w:ascii="Times New Roman" w:hAnsi="Times New Roman"/>
          <w:sz w:val="24"/>
          <w:szCs w:val="24"/>
        </w:rPr>
      </w:pPr>
      <w:r w:rsidRPr="00B70960">
        <w:rPr>
          <w:rFonts w:ascii="Times New Roman" w:hAnsi="Times New Roman"/>
          <w:sz w:val="24"/>
          <w:szCs w:val="24"/>
        </w:rPr>
        <w:t xml:space="preserve">Схема размещения нестационарных торговых объектов (далее – Схема) разрабатывается </w:t>
      </w:r>
      <w:r w:rsidR="00E04C7E" w:rsidRPr="00B70960">
        <w:rPr>
          <w:rFonts w:ascii="Times New Roman" w:hAnsi="Times New Roman"/>
          <w:sz w:val="24"/>
          <w:szCs w:val="24"/>
        </w:rPr>
        <w:t xml:space="preserve">в порядке, установленном Министерством экономического развития, промышленной политики и торговли Оренбургской области </w:t>
      </w:r>
      <w:r w:rsidRPr="00B70960">
        <w:rPr>
          <w:rFonts w:ascii="Times New Roman" w:hAnsi="Times New Roman"/>
          <w:sz w:val="24"/>
          <w:szCs w:val="24"/>
        </w:rPr>
        <w:t xml:space="preserve">и утверждается </w:t>
      </w:r>
      <w:r w:rsidR="00DA463A" w:rsidRPr="00B70960">
        <w:rPr>
          <w:rFonts w:ascii="Times New Roman" w:hAnsi="Times New Roman"/>
          <w:sz w:val="24"/>
          <w:szCs w:val="24"/>
        </w:rPr>
        <w:t>постановлением администрации</w:t>
      </w:r>
      <w:r w:rsidRPr="00B70960">
        <w:rPr>
          <w:rFonts w:ascii="Times New Roman" w:hAnsi="Times New Roman"/>
          <w:sz w:val="24"/>
          <w:szCs w:val="24"/>
        </w:rPr>
        <w:t xml:space="preserve"> Сорочинского городского округа Оренбургской области</w:t>
      </w:r>
      <w:r w:rsidR="00DA463A" w:rsidRPr="00B70960">
        <w:rPr>
          <w:rFonts w:ascii="Times New Roman" w:hAnsi="Times New Roman"/>
          <w:sz w:val="24"/>
          <w:szCs w:val="24"/>
        </w:rPr>
        <w:t>, проект которого подготавливает отдел</w:t>
      </w:r>
      <w:r w:rsidR="00E04C7E" w:rsidRPr="00B70960">
        <w:rPr>
          <w:rFonts w:ascii="Times New Roman" w:hAnsi="Times New Roman"/>
          <w:sz w:val="24"/>
          <w:szCs w:val="24"/>
        </w:rPr>
        <w:t xml:space="preserve"> по экономике</w:t>
      </w:r>
      <w:r w:rsidR="00DA463A" w:rsidRPr="00B70960">
        <w:rPr>
          <w:rFonts w:ascii="Times New Roman" w:hAnsi="Times New Roman"/>
          <w:sz w:val="24"/>
          <w:szCs w:val="24"/>
        </w:rPr>
        <w:t xml:space="preserve"> администрации Сорочинского городского округа Оренбургской области.</w:t>
      </w:r>
    </w:p>
    <w:p w:rsidR="00B814E4" w:rsidRPr="00B70960" w:rsidRDefault="00B814E4" w:rsidP="00E27035">
      <w:pPr>
        <w:spacing w:after="0" w:line="240" w:lineRule="auto"/>
        <w:ind w:firstLine="709"/>
        <w:jc w:val="both"/>
        <w:rPr>
          <w:rFonts w:ascii="Times New Roman" w:hAnsi="Times New Roman"/>
          <w:sz w:val="24"/>
          <w:szCs w:val="24"/>
        </w:rPr>
      </w:pPr>
      <w:r w:rsidRPr="00B70960">
        <w:rPr>
          <w:rFonts w:ascii="Times New Roman" w:hAnsi="Times New Roman"/>
          <w:sz w:val="24"/>
          <w:szCs w:val="24"/>
        </w:rPr>
        <w:t>Утверждение схемы размещения нестационарных торговых объектов, а равно</w:t>
      </w:r>
      <w:r w:rsidR="009C4603">
        <w:rPr>
          <w:rFonts w:ascii="Times New Roman" w:hAnsi="Times New Roman"/>
          <w:sz w:val="24"/>
          <w:szCs w:val="24"/>
        </w:rPr>
        <w:t>,</w:t>
      </w:r>
      <w:r w:rsidRPr="00B70960">
        <w:rPr>
          <w:rFonts w:ascii="Times New Roman" w:hAnsi="Times New Roman"/>
          <w:sz w:val="24"/>
          <w:szCs w:val="24"/>
        </w:rPr>
        <w:t xml:space="preserve">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E27035" w:rsidRPr="00B70960" w:rsidRDefault="00E27035" w:rsidP="00E27035">
      <w:pPr>
        <w:spacing w:after="0" w:line="240" w:lineRule="auto"/>
        <w:ind w:firstLine="709"/>
        <w:jc w:val="both"/>
        <w:rPr>
          <w:rFonts w:ascii="Times New Roman" w:hAnsi="Times New Roman"/>
          <w:sz w:val="24"/>
          <w:szCs w:val="24"/>
        </w:rPr>
      </w:pPr>
      <w:r w:rsidRPr="00B70960">
        <w:rPr>
          <w:rFonts w:ascii="Times New Roman" w:hAnsi="Times New Roman"/>
          <w:sz w:val="24"/>
          <w:szCs w:val="24"/>
        </w:rPr>
        <w:t xml:space="preserve">Размещение нестационарных торговых объектов в местах, не предусмотренных Схемой, а также без договора на право размещения нестационарного торгового объекта на территории </w:t>
      </w:r>
      <w:r w:rsidR="00316689" w:rsidRPr="00B70960">
        <w:rPr>
          <w:rFonts w:ascii="Times New Roman" w:hAnsi="Times New Roman"/>
          <w:sz w:val="24"/>
          <w:szCs w:val="24"/>
        </w:rPr>
        <w:t>муниципального образования</w:t>
      </w:r>
      <w:r w:rsidRPr="00B70960">
        <w:rPr>
          <w:rFonts w:ascii="Times New Roman" w:hAnsi="Times New Roman"/>
          <w:sz w:val="24"/>
          <w:szCs w:val="24"/>
        </w:rPr>
        <w:t xml:space="preserve"> </w:t>
      </w:r>
      <w:r w:rsidR="00B814E4" w:rsidRPr="00B70960">
        <w:rPr>
          <w:rFonts w:ascii="Times New Roman" w:hAnsi="Times New Roman"/>
          <w:sz w:val="24"/>
          <w:szCs w:val="24"/>
        </w:rPr>
        <w:t xml:space="preserve">Сорочинский городской округ Оренбургской области </w:t>
      </w:r>
      <w:r w:rsidRPr="00B70960">
        <w:rPr>
          <w:rFonts w:ascii="Times New Roman" w:hAnsi="Times New Roman"/>
          <w:sz w:val="24"/>
          <w:szCs w:val="24"/>
        </w:rPr>
        <w:t>считается несанкционированным, а лица, его осуществляющие, привлекаются к ответственности в соответствии с действующим законодательством Российской Федерации и Оренбургской области.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D8287C" w:rsidRPr="00B70960" w:rsidTr="00771281">
        <w:trPr>
          <w:trHeight w:val="299"/>
        </w:trPr>
        <w:tc>
          <w:tcPr>
            <w:tcW w:w="5140" w:type="dxa"/>
          </w:tcPr>
          <w:p w:rsidR="00D8287C" w:rsidRPr="00B70960" w:rsidRDefault="00D8287C" w:rsidP="00E27035">
            <w:pPr>
              <w:spacing w:after="0" w:line="240" w:lineRule="auto"/>
              <w:jc w:val="center"/>
              <w:rPr>
                <w:sz w:val="24"/>
                <w:szCs w:val="24"/>
              </w:rPr>
            </w:pPr>
          </w:p>
        </w:tc>
        <w:tc>
          <w:tcPr>
            <w:tcW w:w="5141" w:type="dxa"/>
          </w:tcPr>
          <w:p w:rsidR="00D8287C" w:rsidRPr="00771281" w:rsidRDefault="00D8287C" w:rsidP="00D8287C">
            <w:pPr>
              <w:spacing w:after="0" w:line="240" w:lineRule="auto"/>
              <w:rPr>
                <w:b/>
                <w:sz w:val="24"/>
                <w:szCs w:val="24"/>
              </w:rPr>
            </w:pPr>
          </w:p>
          <w:p w:rsidR="00D8287C" w:rsidRPr="00B70960" w:rsidRDefault="00D8287C" w:rsidP="00E27035">
            <w:pPr>
              <w:spacing w:after="0" w:line="240" w:lineRule="auto"/>
              <w:jc w:val="center"/>
              <w:rPr>
                <w:sz w:val="24"/>
                <w:szCs w:val="24"/>
              </w:rPr>
            </w:pPr>
          </w:p>
        </w:tc>
      </w:tr>
    </w:tbl>
    <w:p w:rsidR="00D8287C" w:rsidRPr="00B70960" w:rsidRDefault="00D8287C" w:rsidP="00D8287C">
      <w:pPr>
        <w:spacing w:after="0" w:line="240" w:lineRule="auto"/>
        <w:rPr>
          <w:rFonts w:ascii="Times New Roman" w:hAnsi="Times New Roman"/>
          <w:b/>
          <w:sz w:val="24"/>
          <w:szCs w:val="24"/>
        </w:rPr>
      </w:pPr>
    </w:p>
    <w:p w:rsidR="00E27035" w:rsidRPr="00B70960" w:rsidRDefault="00BC27FE" w:rsidP="00E27035">
      <w:pPr>
        <w:spacing w:after="0" w:line="240" w:lineRule="auto"/>
        <w:jc w:val="center"/>
        <w:rPr>
          <w:rFonts w:ascii="Times New Roman" w:hAnsi="Times New Roman"/>
          <w:sz w:val="24"/>
          <w:szCs w:val="24"/>
        </w:rPr>
      </w:pPr>
      <w:r>
        <w:rPr>
          <w:rFonts w:ascii="Times New Roman" w:hAnsi="Times New Roman"/>
          <w:sz w:val="24"/>
          <w:szCs w:val="24"/>
          <w:lang w:val="en-US"/>
        </w:rPr>
        <w:t>II</w:t>
      </w:r>
      <w:r w:rsidRPr="00BC27FE">
        <w:rPr>
          <w:rFonts w:ascii="Times New Roman" w:hAnsi="Times New Roman"/>
          <w:sz w:val="24"/>
          <w:szCs w:val="24"/>
        </w:rPr>
        <w:t xml:space="preserve">. </w:t>
      </w:r>
      <w:r w:rsidR="00303A00" w:rsidRPr="00B70960">
        <w:rPr>
          <w:rFonts w:ascii="Times New Roman" w:hAnsi="Times New Roman"/>
          <w:sz w:val="24"/>
          <w:szCs w:val="24"/>
        </w:rPr>
        <w:t>Порядок организации и проведения</w:t>
      </w:r>
      <w:r w:rsidR="00E27035" w:rsidRPr="00B70960">
        <w:rPr>
          <w:rFonts w:ascii="Times New Roman" w:hAnsi="Times New Roman"/>
          <w:sz w:val="24"/>
          <w:szCs w:val="24"/>
        </w:rPr>
        <w:t xml:space="preserve"> </w:t>
      </w:r>
      <w:r w:rsidR="00CE2914" w:rsidRPr="00B70960">
        <w:rPr>
          <w:rFonts w:ascii="Times New Roman" w:hAnsi="Times New Roman"/>
          <w:sz w:val="24"/>
          <w:szCs w:val="24"/>
        </w:rPr>
        <w:t xml:space="preserve">открытого аукциона </w:t>
      </w:r>
      <w:r w:rsidR="00E27035" w:rsidRPr="00B70960">
        <w:rPr>
          <w:rFonts w:ascii="Times New Roman" w:hAnsi="Times New Roman"/>
          <w:sz w:val="24"/>
          <w:szCs w:val="24"/>
        </w:rPr>
        <w:t>на право размещения</w:t>
      </w:r>
      <w:r w:rsidR="00E27035" w:rsidRPr="00B70960">
        <w:rPr>
          <w:rFonts w:ascii="Times New Roman" w:hAnsi="Times New Roman"/>
          <w:sz w:val="24"/>
          <w:szCs w:val="24"/>
        </w:rPr>
        <w:br/>
        <w:t>нестационарных торговых объектов</w:t>
      </w:r>
      <w:r w:rsidR="00F16688">
        <w:rPr>
          <w:rFonts w:ascii="Times New Roman" w:hAnsi="Times New Roman"/>
          <w:sz w:val="24"/>
          <w:szCs w:val="24"/>
        </w:rPr>
        <w:t xml:space="preserve"> (далее – Порядок)</w:t>
      </w:r>
    </w:p>
    <w:p w:rsidR="00BC27FE" w:rsidRPr="0054006E" w:rsidRDefault="00BC27FE" w:rsidP="0054006E">
      <w:pPr>
        <w:spacing w:after="0" w:line="240" w:lineRule="auto"/>
        <w:rPr>
          <w:rFonts w:ascii="Times New Roman" w:hAnsi="Times New Roman"/>
          <w:sz w:val="24"/>
          <w:szCs w:val="24"/>
        </w:rPr>
      </w:pPr>
    </w:p>
    <w:p w:rsidR="00D8287C" w:rsidRPr="00771281" w:rsidRDefault="00771281" w:rsidP="00771281">
      <w:pPr>
        <w:pStyle w:val="af1"/>
        <w:numPr>
          <w:ilvl w:val="0"/>
          <w:numId w:val="2"/>
        </w:numPr>
        <w:spacing w:after="0" w:line="240" w:lineRule="auto"/>
        <w:jc w:val="center"/>
        <w:rPr>
          <w:rFonts w:ascii="Times New Roman" w:hAnsi="Times New Roman"/>
          <w:sz w:val="24"/>
          <w:szCs w:val="24"/>
        </w:rPr>
      </w:pPr>
      <w:r w:rsidRPr="00771281">
        <w:rPr>
          <w:rFonts w:ascii="Times New Roman" w:hAnsi="Times New Roman"/>
          <w:sz w:val="24"/>
          <w:szCs w:val="24"/>
        </w:rPr>
        <w:t>Общие положения</w:t>
      </w:r>
    </w:p>
    <w:p w:rsidR="00771281" w:rsidRPr="00771281" w:rsidRDefault="00771281" w:rsidP="00771281">
      <w:pPr>
        <w:spacing w:after="0" w:line="240" w:lineRule="auto"/>
        <w:ind w:left="360"/>
        <w:rPr>
          <w:rFonts w:ascii="Times New Roman" w:hAnsi="Times New Roman"/>
          <w:b/>
          <w:sz w:val="24"/>
          <w:szCs w:val="24"/>
        </w:rPr>
      </w:pPr>
    </w:p>
    <w:p w:rsidR="00CE2914" w:rsidRPr="00B70960" w:rsidRDefault="00CE2914" w:rsidP="00CE2914">
      <w:pPr>
        <w:spacing w:after="0" w:line="240" w:lineRule="auto"/>
        <w:ind w:firstLine="709"/>
        <w:jc w:val="both"/>
        <w:rPr>
          <w:rFonts w:ascii="Times New Roman" w:hAnsi="Times New Roman"/>
          <w:sz w:val="24"/>
          <w:szCs w:val="24"/>
        </w:rPr>
      </w:pPr>
      <w:r w:rsidRPr="00B70960">
        <w:rPr>
          <w:rFonts w:ascii="Times New Roman" w:hAnsi="Times New Roman"/>
          <w:sz w:val="24"/>
          <w:szCs w:val="24"/>
        </w:rPr>
        <w:t>1.1</w:t>
      </w:r>
      <w:r w:rsidR="00B814E4" w:rsidRPr="00B70960">
        <w:rPr>
          <w:rFonts w:ascii="Times New Roman" w:hAnsi="Times New Roman"/>
          <w:sz w:val="24"/>
          <w:szCs w:val="24"/>
        </w:rPr>
        <w:t>.</w:t>
      </w:r>
      <w:r w:rsidRPr="00B70960">
        <w:rPr>
          <w:sz w:val="24"/>
          <w:szCs w:val="24"/>
        </w:rPr>
        <w:t xml:space="preserve"> </w:t>
      </w:r>
      <w:r w:rsidRPr="00B70960">
        <w:rPr>
          <w:rFonts w:ascii="Times New Roman" w:hAnsi="Times New Roman"/>
          <w:sz w:val="24"/>
          <w:szCs w:val="24"/>
        </w:rPr>
        <w:t>Основными принципами организации и проведения</w:t>
      </w:r>
      <w:r w:rsidRPr="00B70960">
        <w:rPr>
          <w:sz w:val="24"/>
          <w:szCs w:val="24"/>
        </w:rPr>
        <w:t xml:space="preserve"> </w:t>
      </w:r>
      <w:r w:rsidRPr="00B70960">
        <w:rPr>
          <w:rFonts w:ascii="Times New Roman" w:hAnsi="Times New Roman"/>
          <w:sz w:val="24"/>
          <w:szCs w:val="24"/>
        </w:rPr>
        <w:t xml:space="preserve">открытого аукциона на право размещения нестационарных торговых объектов являются: создание равных условий для всех </w:t>
      </w:r>
      <w:r w:rsidRPr="00B70960">
        <w:rPr>
          <w:rFonts w:ascii="Times New Roman" w:hAnsi="Times New Roman"/>
          <w:color w:val="000000" w:themeColor="text1"/>
          <w:sz w:val="24"/>
          <w:szCs w:val="24"/>
        </w:rPr>
        <w:t>претендентов</w:t>
      </w:r>
      <w:r w:rsidRPr="00B70960">
        <w:rPr>
          <w:rFonts w:ascii="Times New Roman" w:hAnsi="Times New Roman"/>
          <w:sz w:val="24"/>
          <w:szCs w:val="24"/>
        </w:rPr>
        <w:t xml:space="preserve">, открытость, гласность и состязательность проведения открытого аукциона. </w:t>
      </w:r>
      <w:r w:rsidR="00B814E4" w:rsidRPr="00B70960">
        <w:rPr>
          <w:rFonts w:ascii="Times New Roman" w:hAnsi="Times New Roman"/>
          <w:sz w:val="24"/>
          <w:szCs w:val="24"/>
        </w:rPr>
        <w:t xml:space="preserve"> </w:t>
      </w:r>
    </w:p>
    <w:p w:rsidR="00B814E4" w:rsidRPr="00B70960" w:rsidRDefault="00CE2914" w:rsidP="00CE2914">
      <w:pPr>
        <w:spacing w:after="0" w:line="240" w:lineRule="auto"/>
        <w:ind w:firstLine="709"/>
        <w:jc w:val="both"/>
        <w:rPr>
          <w:rFonts w:ascii="Times New Roman" w:hAnsi="Times New Roman"/>
          <w:sz w:val="24"/>
          <w:szCs w:val="24"/>
        </w:rPr>
      </w:pPr>
      <w:r w:rsidRPr="00B70960">
        <w:rPr>
          <w:rFonts w:ascii="Times New Roman" w:hAnsi="Times New Roman"/>
          <w:sz w:val="24"/>
          <w:szCs w:val="24"/>
        </w:rPr>
        <w:t xml:space="preserve">1.2. </w:t>
      </w:r>
      <w:r w:rsidR="00B814E4" w:rsidRPr="00B70960">
        <w:rPr>
          <w:rFonts w:ascii="Times New Roman" w:hAnsi="Times New Roman"/>
          <w:sz w:val="24"/>
          <w:szCs w:val="24"/>
        </w:rPr>
        <w:t>Предме</w:t>
      </w:r>
      <w:r w:rsidR="00F16688">
        <w:rPr>
          <w:rFonts w:ascii="Times New Roman" w:hAnsi="Times New Roman"/>
          <w:sz w:val="24"/>
          <w:szCs w:val="24"/>
        </w:rPr>
        <w:t>том открыто</w:t>
      </w:r>
      <w:r w:rsidR="00AA466F">
        <w:rPr>
          <w:rFonts w:ascii="Times New Roman" w:hAnsi="Times New Roman"/>
          <w:sz w:val="24"/>
          <w:szCs w:val="24"/>
        </w:rPr>
        <w:t>го</w:t>
      </w:r>
      <w:r w:rsidR="00F16688">
        <w:rPr>
          <w:rFonts w:ascii="Times New Roman" w:hAnsi="Times New Roman"/>
          <w:sz w:val="24"/>
          <w:szCs w:val="24"/>
        </w:rPr>
        <w:t xml:space="preserve"> аукциона  (далее – а</w:t>
      </w:r>
      <w:r w:rsidR="00B814E4" w:rsidRPr="00B70960">
        <w:rPr>
          <w:rFonts w:ascii="Times New Roman" w:hAnsi="Times New Roman"/>
          <w:sz w:val="24"/>
          <w:szCs w:val="24"/>
        </w:rPr>
        <w:t xml:space="preserve">укцион) является право на заключение юридическими лицами и индивидуальными предпринимателями с администрацией Сорочинского городского округа Оренбургской области (далее - администрация) договора на право размещения нестационарного торгового объекта. </w:t>
      </w:r>
    </w:p>
    <w:p w:rsidR="00B814E4" w:rsidRPr="00B70960" w:rsidRDefault="00CE2914" w:rsidP="00B814E4">
      <w:pPr>
        <w:spacing w:after="0" w:line="240" w:lineRule="auto"/>
        <w:ind w:firstLine="709"/>
        <w:jc w:val="both"/>
        <w:rPr>
          <w:rFonts w:ascii="Times New Roman" w:hAnsi="Times New Roman"/>
          <w:color w:val="00B0F0"/>
          <w:sz w:val="24"/>
          <w:szCs w:val="24"/>
        </w:rPr>
      </w:pPr>
      <w:r w:rsidRPr="00B70960">
        <w:rPr>
          <w:rFonts w:ascii="Times New Roman" w:hAnsi="Times New Roman"/>
          <w:sz w:val="24"/>
          <w:szCs w:val="24"/>
        </w:rPr>
        <w:t>1.3</w:t>
      </w:r>
      <w:r w:rsidR="00B814E4" w:rsidRPr="00B70960">
        <w:rPr>
          <w:rFonts w:ascii="Times New Roman" w:hAnsi="Times New Roman"/>
          <w:sz w:val="24"/>
          <w:szCs w:val="24"/>
        </w:rPr>
        <w:t xml:space="preserve">. Договоры на право размещения нестационарных торговых объектов на территории муниципального образования </w:t>
      </w:r>
      <w:r w:rsidR="00456775" w:rsidRPr="00B70960">
        <w:rPr>
          <w:rFonts w:ascii="Times New Roman" w:hAnsi="Times New Roman"/>
          <w:sz w:val="24"/>
          <w:szCs w:val="24"/>
        </w:rPr>
        <w:t xml:space="preserve">Сорочинский городской округ Оренбургской области </w:t>
      </w:r>
      <w:r w:rsidR="00B814E4" w:rsidRPr="00B70960">
        <w:rPr>
          <w:rFonts w:ascii="Times New Roman" w:hAnsi="Times New Roman"/>
          <w:sz w:val="24"/>
          <w:szCs w:val="24"/>
        </w:rPr>
        <w:t>закл</w:t>
      </w:r>
      <w:r w:rsidR="00EC5FE8">
        <w:rPr>
          <w:rFonts w:ascii="Times New Roman" w:hAnsi="Times New Roman"/>
          <w:sz w:val="24"/>
          <w:szCs w:val="24"/>
        </w:rPr>
        <w:t>ючаются на 3 года</w:t>
      </w:r>
      <w:r w:rsidR="00B814E4" w:rsidRPr="00B70960">
        <w:rPr>
          <w:rFonts w:ascii="Times New Roman" w:hAnsi="Times New Roman"/>
          <w:sz w:val="24"/>
          <w:szCs w:val="24"/>
        </w:rPr>
        <w:t>.</w:t>
      </w:r>
    </w:p>
    <w:p w:rsidR="00E16922" w:rsidRPr="00771281" w:rsidRDefault="00510F5B" w:rsidP="00E27035">
      <w:pPr>
        <w:spacing w:after="0" w:line="240" w:lineRule="auto"/>
        <w:ind w:firstLine="709"/>
        <w:jc w:val="both"/>
        <w:rPr>
          <w:rFonts w:ascii="Times New Roman" w:hAnsi="Times New Roman"/>
          <w:sz w:val="24"/>
          <w:szCs w:val="24"/>
        </w:rPr>
      </w:pPr>
      <w:r w:rsidRPr="00B70960">
        <w:rPr>
          <w:rFonts w:ascii="Times New Roman" w:hAnsi="Times New Roman"/>
          <w:sz w:val="24"/>
          <w:szCs w:val="24"/>
        </w:rPr>
        <w:t>1.4</w:t>
      </w:r>
      <w:r w:rsidR="00E27035" w:rsidRPr="00B70960">
        <w:rPr>
          <w:rFonts w:ascii="Times New Roman" w:hAnsi="Times New Roman"/>
          <w:sz w:val="24"/>
          <w:szCs w:val="24"/>
        </w:rPr>
        <w:t xml:space="preserve">. Целью </w:t>
      </w:r>
      <w:r w:rsidR="00F16688">
        <w:rPr>
          <w:rFonts w:ascii="Times New Roman" w:hAnsi="Times New Roman"/>
          <w:sz w:val="24"/>
          <w:szCs w:val="24"/>
        </w:rPr>
        <w:t>а</w:t>
      </w:r>
      <w:r w:rsidR="00456775" w:rsidRPr="00B70960">
        <w:rPr>
          <w:rFonts w:ascii="Times New Roman" w:hAnsi="Times New Roman"/>
          <w:sz w:val="24"/>
          <w:szCs w:val="24"/>
        </w:rPr>
        <w:t>укциона</w:t>
      </w:r>
      <w:r w:rsidR="006761E0" w:rsidRPr="00B70960">
        <w:rPr>
          <w:rFonts w:ascii="Times New Roman" w:hAnsi="Times New Roman"/>
          <w:sz w:val="24"/>
          <w:szCs w:val="24"/>
        </w:rPr>
        <w:t xml:space="preserve"> </w:t>
      </w:r>
      <w:r w:rsidR="00E27035" w:rsidRPr="00B70960">
        <w:rPr>
          <w:rFonts w:ascii="Times New Roman" w:hAnsi="Times New Roman"/>
          <w:sz w:val="24"/>
          <w:szCs w:val="24"/>
        </w:rPr>
        <w:t xml:space="preserve"> является определение победителя (юридическое лицо или индивидуальный предприниматель) для предоставления права на заключение договора на право размещения нестационарного торгового объекта на территории </w:t>
      </w:r>
      <w:r w:rsidR="00E16922" w:rsidRPr="00B70960">
        <w:rPr>
          <w:rFonts w:ascii="Times New Roman" w:hAnsi="Times New Roman"/>
          <w:sz w:val="24"/>
          <w:szCs w:val="24"/>
        </w:rPr>
        <w:t xml:space="preserve">муниципального образования </w:t>
      </w:r>
      <w:r w:rsidR="00456775" w:rsidRPr="00771281">
        <w:rPr>
          <w:rFonts w:ascii="Times New Roman" w:hAnsi="Times New Roman"/>
          <w:sz w:val="24"/>
          <w:szCs w:val="24"/>
        </w:rPr>
        <w:t>Сорочинский городской округ Оренбургской области.</w:t>
      </w:r>
    </w:p>
    <w:p w:rsidR="00E27035" w:rsidRPr="00B70960" w:rsidRDefault="00771281" w:rsidP="00E27035">
      <w:pPr>
        <w:spacing w:after="0" w:line="240" w:lineRule="auto"/>
        <w:ind w:firstLine="709"/>
        <w:jc w:val="both"/>
        <w:rPr>
          <w:rFonts w:ascii="Times New Roman" w:hAnsi="Times New Roman"/>
          <w:sz w:val="24"/>
          <w:szCs w:val="24"/>
        </w:rPr>
      </w:pPr>
      <w:r>
        <w:rPr>
          <w:rFonts w:ascii="Times New Roman" w:hAnsi="Times New Roman"/>
          <w:sz w:val="24"/>
          <w:szCs w:val="24"/>
        </w:rPr>
        <w:t>1.5</w:t>
      </w:r>
      <w:r w:rsidR="00E27035" w:rsidRPr="00B70960">
        <w:rPr>
          <w:rFonts w:ascii="Times New Roman" w:hAnsi="Times New Roman"/>
          <w:sz w:val="24"/>
          <w:szCs w:val="24"/>
        </w:rPr>
        <w:t xml:space="preserve">. </w:t>
      </w:r>
      <w:r w:rsidR="00456775" w:rsidRPr="00B70960">
        <w:rPr>
          <w:rFonts w:ascii="Times New Roman" w:hAnsi="Times New Roman"/>
          <w:sz w:val="24"/>
          <w:szCs w:val="24"/>
        </w:rPr>
        <w:t>Аукцион</w:t>
      </w:r>
      <w:r w:rsidR="00E27035" w:rsidRPr="00B70960">
        <w:rPr>
          <w:rFonts w:ascii="Times New Roman" w:hAnsi="Times New Roman"/>
          <w:sz w:val="24"/>
          <w:szCs w:val="24"/>
        </w:rPr>
        <w:t xml:space="preserve"> является открытым по составу участников и </w:t>
      </w:r>
      <w:proofErr w:type="gramStart"/>
      <w:r w:rsidR="00E27035" w:rsidRPr="00B70960">
        <w:rPr>
          <w:rFonts w:ascii="Times New Roman" w:hAnsi="Times New Roman"/>
          <w:sz w:val="24"/>
          <w:szCs w:val="24"/>
        </w:rPr>
        <w:t>по форме подачи предложений о цене за право заключения договора на размещение нестационарного торгового объекта на территории</w:t>
      </w:r>
      <w:proofErr w:type="gramEnd"/>
      <w:r w:rsidR="00E27035" w:rsidRPr="00B70960">
        <w:rPr>
          <w:rFonts w:ascii="Times New Roman" w:hAnsi="Times New Roman"/>
          <w:sz w:val="24"/>
          <w:szCs w:val="24"/>
        </w:rPr>
        <w:t xml:space="preserve"> </w:t>
      </w:r>
      <w:r w:rsidR="00316689" w:rsidRPr="00B70960">
        <w:rPr>
          <w:rFonts w:ascii="Times New Roman" w:hAnsi="Times New Roman"/>
          <w:sz w:val="24"/>
          <w:szCs w:val="24"/>
        </w:rPr>
        <w:t>муниципального образования</w:t>
      </w:r>
      <w:r w:rsidR="00456775" w:rsidRPr="00B70960">
        <w:rPr>
          <w:rFonts w:ascii="Times New Roman" w:hAnsi="Times New Roman"/>
          <w:sz w:val="24"/>
          <w:szCs w:val="24"/>
        </w:rPr>
        <w:t xml:space="preserve"> Сорочинский городской округ Оренбургской области</w:t>
      </w:r>
      <w:r w:rsidR="00E27035" w:rsidRPr="00B70960">
        <w:rPr>
          <w:rFonts w:ascii="Times New Roman" w:hAnsi="Times New Roman"/>
          <w:sz w:val="24"/>
          <w:szCs w:val="24"/>
        </w:rPr>
        <w:t>.</w:t>
      </w:r>
    </w:p>
    <w:p w:rsidR="00E27035" w:rsidRPr="00B70960" w:rsidRDefault="00771281" w:rsidP="00E27035">
      <w:pPr>
        <w:spacing w:after="0" w:line="240" w:lineRule="auto"/>
        <w:ind w:firstLine="709"/>
        <w:jc w:val="both"/>
        <w:rPr>
          <w:rFonts w:ascii="Times New Roman" w:hAnsi="Times New Roman"/>
          <w:sz w:val="24"/>
          <w:szCs w:val="24"/>
        </w:rPr>
      </w:pPr>
      <w:r>
        <w:rPr>
          <w:rFonts w:ascii="Times New Roman" w:hAnsi="Times New Roman"/>
          <w:sz w:val="24"/>
          <w:szCs w:val="24"/>
        </w:rPr>
        <w:t>1.6</w:t>
      </w:r>
      <w:r w:rsidR="00E27035" w:rsidRPr="00B70960">
        <w:rPr>
          <w:rFonts w:ascii="Times New Roman" w:hAnsi="Times New Roman"/>
          <w:sz w:val="24"/>
          <w:szCs w:val="24"/>
        </w:rPr>
        <w:t>. Решение о проведен</w:t>
      </w:r>
      <w:proofErr w:type="gramStart"/>
      <w:r w:rsidR="00E27035" w:rsidRPr="00B70960">
        <w:rPr>
          <w:rFonts w:ascii="Times New Roman" w:hAnsi="Times New Roman"/>
          <w:sz w:val="24"/>
          <w:szCs w:val="24"/>
        </w:rPr>
        <w:t xml:space="preserve">ии </w:t>
      </w:r>
      <w:r w:rsidR="00F16688">
        <w:rPr>
          <w:rFonts w:ascii="Times New Roman" w:hAnsi="Times New Roman"/>
          <w:sz w:val="24"/>
          <w:szCs w:val="24"/>
        </w:rPr>
        <w:t>а</w:t>
      </w:r>
      <w:r w:rsidR="00456775" w:rsidRPr="00B70960">
        <w:rPr>
          <w:rFonts w:ascii="Times New Roman" w:hAnsi="Times New Roman"/>
          <w:sz w:val="24"/>
          <w:szCs w:val="24"/>
        </w:rPr>
        <w:t>у</w:t>
      </w:r>
      <w:proofErr w:type="gramEnd"/>
      <w:r w:rsidR="00456775" w:rsidRPr="00B70960">
        <w:rPr>
          <w:rFonts w:ascii="Times New Roman" w:hAnsi="Times New Roman"/>
          <w:sz w:val="24"/>
          <w:szCs w:val="24"/>
        </w:rPr>
        <w:t>кциона</w:t>
      </w:r>
      <w:r w:rsidR="006761E0" w:rsidRPr="00B70960">
        <w:rPr>
          <w:rFonts w:ascii="Times New Roman" w:hAnsi="Times New Roman"/>
          <w:sz w:val="24"/>
          <w:szCs w:val="24"/>
        </w:rPr>
        <w:t xml:space="preserve"> </w:t>
      </w:r>
      <w:r w:rsidR="00E27035" w:rsidRPr="00B70960">
        <w:rPr>
          <w:rFonts w:ascii="Times New Roman" w:hAnsi="Times New Roman"/>
          <w:sz w:val="24"/>
          <w:szCs w:val="24"/>
        </w:rPr>
        <w:t xml:space="preserve"> принимается </w:t>
      </w:r>
      <w:r w:rsidR="00E35FA7" w:rsidRPr="00B70960">
        <w:rPr>
          <w:rFonts w:ascii="Times New Roman" w:hAnsi="Times New Roman"/>
          <w:sz w:val="24"/>
          <w:szCs w:val="24"/>
        </w:rPr>
        <w:t>г</w:t>
      </w:r>
      <w:r w:rsidR="00E27035" w:rsidRPr="00B70960">
        <w:rPr>
          <w:rFonts w:ascii="Times New Roman" w:hAnsi="Times New Roman"/>
          <w:sz w:val="24"/>
          <w:szCs w:val="24"/>
        </w:rPr>
        <w:t xml:space="preserve">лавой </w:t>
      </w:r>
      <w:r w:rsidR="00316689" w:rsidRPr="00B70960">
        <w:rPr>
          <w:rFonts w:ascii="Times New Roman" w:hAnsi="Times New Roman"/>
          <w:sz w:val="24"/>
          <w:szCs w:val="24"/>
        </w:rPr>
        <w:t>муниципального образования</w:t>
      </w:r>
      <w:r w:rsidR="00E27035" w:rsidRPr="00B70960">
        <w:rPr>
          <w:rFonts w:ascii="Times New Roman" w:hAnsi="Times New Roman"/>
          <w:sz w:val="24"/>
          <w:szCs w:val="24"/>
        </w:rPr>
        <w:t xml:space="preserve"> Сорочинский городской округ и оформляется соответствующим постановлением </w:t>
      </w:r>
      <w:r w:rsidR="00866FAC" w:rsidRPr="00B70960">
        <w:rPr>
          <w:rFonts w:ascii="Times New Roman" w:hAnsi="Times New Roman"/>
          <w:sz w:val="24"/>
          <w:szCs w:val="24"/>
        </w:rPr>
        <w:t>а</w:t>
      </w:r>
      <w:r w:rsidR="00E27035" w:rsidRPr="00B70960">
        <w:rPr>
          <w:rFonts w:ascii="Times New Roman" w:hAnsi="Times New Roman"/>
          <w:sz w:val="24"/>
          <w:szCs w:val="24"/>
        </w:rPr>
        <w:t xml:space="preserve">дминистрации, в котором устанавливается предмет </w:t>
      </w:r>
      <w:r w:rsidR="00F16688">
        <w:rPr>
          <w:rFonts w:ascii="Times New Roman" w:hAnsi="Times New Roman"/>
          <w:sz w:val="24"/>
          <w:szCs w:val="24"/>
        </w:rPr>
        <w:t>а</w:t>
      </w:r>
      <w:r w:rsidR="00D8287C" w:rsidRPr="00B70960">
        <w:rPr>
          <w:rFonts w:ascii="Times New Roman" w:hAnsi="Times New Roman"/>
          <w:sz w:val="24"/>
          <w:szCs w:val="24"/>
        </w:rPr>
        <w:t>укциона</w:t>
      </w:r>
      <w:r w:rsidR="00E27035" w:rsidRPr="00B70960">
        <w:rPr>
          <w:rFonts w:ascii="Times New Roman" w:hAnsi="Times New Roman"/>
          <w:sz w:val="24"/>
          <w:szCs w:val="24"/>
        </w:rPr>
        <w:t>.</w:t>
      </w:r>
    </w:p>
    <w:p w:rsidR="00456775" w:rsidRPr="00B70960" w:rsidRDefault="00771281" w:rsidP="00510F5B">
      <w:pPr>
        <w:spacing w:after="0" w:line="240" w:lineRule="auto"/>
        <w:ind w:firstLine="709"/>
        <w:jc w:val="both"/>
        <w:rPr>
          <w:rFonts w:ascii="Times New Roman" w:hAnsi="Times New Roman" w:cs="Times New Roman"/>
          <w:sz w:val="24"/>
          <w:szCs w:val="24"/>
        </w:rPr>
      </w:pPr>
      <w:r>
        <w:rPr>
          <w:rFonts w:ascii="Times New Roman" w:hAnsi="Times New Roman"/>
          <w:sz w:val="24"/>
          <w:szCs w:val="24"/>
        </w:rPr>
        <w:t>1.7</w:t>
      </w:r>
      <w:r w:rsidR="00E27035" w:rsidRPr="00B70960">
        <w:rPr>
          <w:rFonts w:ascii="Times New Roman" w:hAnsi="Times New Roman"/>
          <w:sz w:val="24"/>
          <w:szCs w:val="24"/>
        </w:rPr>
        <w:t xml:space="preserve">. Организатором </w:t>
      </w:r>
      <w:r w:rsidR="00F16688">
        <w:rPr>
          <w:rFonts w:ascii="Times New Roman" w:hAnsi="Times New Roman"/>
          <w:sz w:val="24"/>
          <w:szCs w:val="24"/>
        </w:rPr>
        <w:t>а</w:t>
      </w:r>
      <w:r w:rsidR="00456775" w:rsidRPr="00B70960">
        <w:rPr>
          <w:rFonts w:ascii="Times New Roman" w:hAnsi="Times New Roman"/>
          <w:sz w:val="24"/>
          <w:szCs w:val="24"/>
        </w:rPr>
        <w:t>укциона</w:t>
      </w:r>
      <w:r w:rsidR="006761E0" w:rsidRPr="00B70960">
        <w:rPr>
          <w:rFonts w:ascii="Times New Roman" w:hAnsi="Times New Roman"/>
          <w:sz w:val="24"/>
          <w:szCs w:val="24"/>
        </w:rPr>
        <w:t xml:space="preserve"> </w:t>
      </w:r>
      <w:r w:rsidR="00E27035" w:rsidRPr="00B70960">
        <w:rPr>
          <w:rFonts w:ascii="Times New Roman" w:hAnsi="Times New Roman"/>
          <w:sz w:val="24"/>
          <w:szCs w:val="24"/>
        </w:rPr>
        <w:t xml:space="preserve"> выступает </w:t>
      </w:r>
      <w:r w:rsidR="00456775" w:rsidRPr="00B70960">
        <w:rPr>
          <w:rFonts w:ascii="Times New Roman" w:hAnsi="Times New Roman"/>
          <w:sz w:val="24"/>
          <w:szCs w:val="24"/>
        </w:rPr>
        <w:t>а</w:t>
      </w:r>
      <w:r w:rsidR="00E27035" w:rsidRPr="00B70960">
        <w:rPr>
          <w:rFonts w:ascii="Times New Roman" w:hAnsi="Times New Roman"/>
          <w:sz w:val="24"/>
          <w:szCs w:val="24"/>
        </w:rPr>
        <w:t>дминистраци</w:t>
      </w:r>
      <w:r w:rsidR="00316689" w:rsidRPr="00B70960">
        <w:rPr>
          <w:rFonts w:ascii="Times New Roman" w:hAnsi="Times New Roman"/>
          <w:sz w:val="24"/>
          <w:szCs w:val="24"/>
        </w:rPr>
        <w:t>я</w:t>
      </w:r>
      <w:r w:rsidR="00E27035" w:rsidRPr="00B70960">
        <w:rPr>
          <w:rFonts w:ascii="Times New Roman" w:hAnsi="Times New Roman"/>
          <w:sz w:val="24"/>
          <w:szCs w:val="24"/>
        </w:rPr>
        <w:t xml:space="preserve"> Сорочинского городск</w:t>
      </w:r>
      <w:r w:rsidR="004F1BA7" w:rsidRPr="00B70960">
        <w:rPr>
          <w:rFonts w:ascii="Times New Roman" w:hAnsi="Times New Roman"/>
          <w:sz w:val="24"/>
          <w:szCs w:val="24"/>
        </w:rPr>
        <w:t xml:space="preserve">ого округа </w:t>
      </w:r>
      <w:r w:rsidR="004F1BA7" w:rsidRPr="00B70960">
        <w:rPr>
          <w:rFonts w:ascii="Times New Roman" w:hAnsi="Times New Roman" w:cs="Times New Roman"/>
          <w:sz w:val="24"/>
          <w:szCs w:val="24"/>
        </w:rPr>
        <w:t>Оренбургской области</w:t>
      </w:r>
      <w:r w:rsidR="00456775" w:rsidRPr="00B70960">
        <w:rPr>
          <w:rFonts w:ascii="Times New Roman" w:hAnsi="Times New Roman" w:cs="Times New Roman"/>
          <w:sz w:val="24"/>
          <w:szCs w:val="24"/>
        </w:rPr>
        <w:t xml:space="preserve"> в лице отдела по экономике администрации Сорочинского городского округа Оренбургской области (далее – отдел)</w:t>
      </w:r>
      <w:r w:rsidR="004F1BA7" w:rsidRPr="00B70960">
        <w:rPr>
          <w:rFonts w:ascii="Times New Roman" w:hAnsi="Times New Roman" w:cs="Times New Roman"/>
          <w:sz w:val="24"/>
          <w:szCs w:val="24"/>
        </w:rPr>
        <w:t>.</w:t>
      </w:r>
    </w:p>
    <w:p w:rsidR="00456775" w:rsidRPr="00B70960" w:rsidRDefault="00771281" w:rsidP="00456775">
      <w:pPr>
        <w:autoSpaceDE w:val="0"/>
        <w:autoSpaceDN w:val="0"/>
        <w:adjustRightInd w:val="0"/>
        <w:spacing w:after="0" w:line="240" w:lineRule="auto"/>
        <w:ind w:firstLine="720"/>
        <w:jc w:val="both"/>
        <w:rPr>
          <w:rFonts w:ascii="Times New Roman" w:hAnsi="Times New Roman" w:cs="Times New Roman"/>
          <w:sz w:val="24"/>
          <w:szCs w:val="24"/>
        </w:rPr>
      </w:pPr>
      <w:bookmarkStart w:id="1" w:name="sub_1008"/>
      <w:r>
        <w:rPr>
          <w:rFonts w:ascii="Times New Roman" w:hAnsi="Times New Roman" w:cs="Times New Roman"/>
          <w:sz w:val="24"/>
          <w:szCs w:val="24"/>
        </w:rPr>
        <w:t>1.8</w:t>
      </w:r>
      <w:r w:rsidR="00B97E74">
        <w:rPr>
          <w:rFonts w:ascii="Times New Roman" w:hAnsi="Times New Roman" w:cs="Times New Roman"/>
          <w:sz w:val="24"/>
          <w:szCs w:val="24"/>
        </w:rPr>
        <w:t>. Для проведения аукционов</w:t>
      </w:r>
      <w:r w:rsidR="00456775" w:rsidRPr="00B70960">
        <w:rPr>
          <w:rFonts w:ascii="Times New Roman" w:hAnsi="Times New Roman" w:cs="Times New Roman"/>
          <w:sz w:val="24"/>
          <w:szCs w:val="24"/>
        </w:rPr>
        <w:t xml:space="preserve"> </w:t>
      </w:r>
      <w:r w:rsidR="00510F5B" w:rsidRPr="00B70960">
        <w:rPr>
          <w:rFonts w:ascii="Times New Roman" w:hAnsi="Times New Roman" w:cs="Times New Roman"/>
          <w:sz w:val="24"/>
          <w:szCs w:val="24"/>
        </w:rPr>
        <w:t>постановлением</w:t>
      </w:r>
      <w:r w:rsidR="00456775" w:rsidRPr="00B70960">
        <w:rPr>
          <w:rFonts w:ascii="Times New Roman" w:hAnsi="Times New Roman" w:cs="Times New Roman"/>
          <w:sz w:val="24"/>
          <w:szCs w:val="24"/>
        </w:rPr>
        <w:t xml:space="preserve"> администрации Сорочинского городского округа </w:t>
      </w:r>
      <w:r w:rsidR="00F16688">
        <w:rPr>
          <w:rFonts w:ascii="Times New Roman" w:hAnsi="Times New Roman" w:cs="Times New Roman"/>
          <w:sz w:val="24"/>
          <w:szCs w:val="24"/>
        </w:rPr>
        <w:t xml:space="preserve">Оренбургской области </w:t>
      </w:r>
      <w:r w:rsidR="00456775" w:rsidRPr="00B70960">
        <w:rPr>
          <w:rFonts w:ascii="Times New Roman" w:hAnsi="Times New Roman" w:cs="Times New Roman"/>
          <w:sz w:val="24"/>
          <w:szCs w:val="24"/>
        </w:rPr>
        <w:t>создается аукцио</w:t>
      </w:r>
      <w:r w:rsidR="004C4A33" w:rsidRPr="00B70960">
        <w:rPr>
          <w:rFonts w:ascii="Times New Roman" w:hAnsi="Times New Roman" w:cs="Times New Roman"/>
          <w:sz w:val="24"/>
          <w:szCs w:val="24"/>
        </w:rPr>
        <w:t>нная комиссия</w:t>
      </w:r>
      <w:r w:rsidR="00456775" w:rsidRPr="00B70960">
        <w:rPr>
          <w:rFonts w:ascii="Times New Roman" w:hAnsi="Times New Roman" w:cs="Times New Roman"/>
          <w:sz w:val="24"/>
          <w:szCs w:val="24"/>
        </w:rPr>
        <w:t>.</w:t>
      </w:r>
    </w:p>
    <w:bookmarkEnd w:id="1"/>
    <w:p w:rsidR="00D8287C" w:rsidRPr="00B70960" w:rsidRDefault="00D8287C" w:rsidP="00510F5B">
      <w:pPr>
        <w:spacing w:after="0" w:line="240" w:lineRule="auto"/>
        <w:jc w:val="center"/>
        <w:rPr>
          <w:rFonts w:ascii="Times New Roman" w:hAnsi="Times New Roman" w:cs="Times New Roman"/>
          <w:sz w:val="24"/>
          <w:szCs w:val="24"/>
        </w:rPr>
      </w:pPr>
    </w:p>
    <w:p w:rsidR="00510F5B" w:rsidRPr="00B70960" w:rsidRDefault="00510F5B" w:rsidP="00510F5B">
      <w:pPr>
        <w:spacing w:after="0" w:line="240" w:lineRule="auto"/>
        <w:jc w:val="center"/>
        <w:rPr>
          <w:rFonts w:ascii="Times New Roman" w:hAnsi="Times New Roman" w:cs="Times New Roman"/>
          <w:sz w:val="24"/>
          <w:szCs w:val="24"/>
        </w:rPr>
      </w:pPr>
      <w:r w:rsidRPr="00B70960">
        <w:rPr>
          <w:rFonts w:ascii="Times New Roman" w:hAnsi="Times New Roman" w:cs="Times New Roman"/>
          <w:sz w:val="24"/>
          <w:szCs w:val="24"/>
        </w:rPr>
        <w:t xml:space="preserve">2. Субъектный состав </w:t>
      </w:r>
      <w:r w:rsidR="00F16688">
        <w:rPr>
          <w:rFonts w:ascii="Times New Roman" w:hAnsi="Times New Roman" w:cs="Times New Roman"/>
          <w:sz w:val="24"/>
          <w:szCs w:val="24"/>
        </w:rPr>
        <w:t>а</w:t>
      </w:r>
      <w:r w:rsidRPr="00B70960">
        <w:rPr>
          <w:rFonts w:ascii="Times New Roman" w:hAnsi="Times New Roman" w:cs="Times New Roman"/>
          <w:sz w:val="24"/>
          <w:szCs w:val="24"/>
        </w:rPr>
        <w:t>укциона</w:t>
      </w:r>
    </w:p>
    <w:p w:rsidR="00510F5B" w:rsidRPr="00B70960" w:rsidRDefault="00510F5B" w:rsidP="00510F5B">
      <w:pPr>
        <w:spacing w:after="0" w:line="240" w:lineRule="auto"/>
        <w:jc w:val="center"/>
        <w:rPr>
          <w:rFonts w:ascii="Times New Roman" w:hAnsi="Times New Roman" w:cs="Times New Roman"/>
          <w:sz w:val="24"/>
          <w:szCs w:val="24"/>
        </w:rPr>
      </w:pPr>
    </w:p>
    <w:p w:rsidR="003E0F0E" w:rsidRPr="00B70960" w:rsidRDefault="00155B40" w:rsidP="003E0F0E">
      <w:pPr>
        <w:spacing w:after="0" w:line="240" w:lineRule="auto"/>
        <w:jc w:val="both"/>
        <w:rPr>
          <w:rFonts w:ascii="Times New Roman" w:hAnsi="Times New Roman" w:cs="Times New Roman"/>
          <w:sz w:val="24"/>
          <w:szCs w:val="24"/>
        </w:rPr>
      </w:pPr>
      <w:r w:rsidRPr="00B70960">
        <w:rPr>
          <w:rFonts w:ascii="Times New Roman" w:hAnsi="Times New Roman" w:cs="Times New Roman"/>
          <w:sz w:val="24"/>
          <w:szCs w:val="24"/>
        </w:rPr>
        <w:t xml:space="preserve">           </w:t>
      </w:r>
      <w:r w:rsidR="00F16688">
        <w:rPr>
          <w:rFonts w:ascii="Times New Roman" w:hAnsi="Times New Roman" w:cs="Times New Roman"/>
          <w:sz w:val="24"/>
          <w:szCs w:val="24"/>
        </w:rPr>
        <w:t>2.1. Субъектами а</w:t>
      </w:r>
      <w:r w:rsidR="003E0F0E" w:rsidRPr="00B70960">
        <w:rPr>
          <w:rFonts w:ascii="Times New Roman" w:hAnsi="Times New Roman" w:cs="Times New Roman"/>
          <w:sz w:val="24"/>
          <w:szCs w:val="24"/>
        </w:rPr>
        <w:t>укциона являются:</w:t>
      </w:r>
    </w:p>
    <w:p w:rsidR="003E0F0E" w:rsidRPr="00B70960" w:rsidRDefault="00F16688" w:rsidP="003E0F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организатор а</w:t>
      </w:r>
      <w:r w:rsidR="003E0F0E" w:rsidRPr="00B70960">
        <w:rPr>
          <w:rFonts w:ascii="Times New Roman" w:hAnsi="Times New Roman" w:cs="Times New Roman"/>
          <w:sz w:val="24"/>
          <w:szCs w:val="24"/>
        </w:rPr>
        <w:t>укциона – администрация Сорочинского городского округа Оренбургской области в лице отдела по экономике администрации Сорочинского городского округа Оренбургской области (далее - Организатор);</w:t>
      </w:r>
    </w:p>
    <w:p w:rsidR="003E0F0E" w:rsidRPr="00B70960" w:rsidRDefault="003E0F0E" w:rsidP="003E0F0E">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 xml:space="preserve">2) аукционная комиссия - коллегиальный орган, созданный для подготовки и проведения Аукционов </w:t>
      </w:r>
      <w:proofErr w:type="gramStart"/>
      <w:r w:rsidRPr="00B70960">
        <w:rPr>
          <w:rFonts w:ascii="Times New Roman" w:hAnsi="Times New Roman" w:cs="Times New Roman"/>
          <w:sz w:val="24"/>
          <w:szCs w:val="24"/>
        </w:rPr>
        <w:t>на право</w:t>
      </w:r>
      <w:r w:rsidR="002A0294" w:rsidRPr="00B70960">
        <w:rPr>
          <w:rFonts w:ascii="Times New Roman" w:hAnsi="Times New Roman"/>
          <w:sz w:val="24"/>
          <w:szCs w:val="24"/>
        </w:rPr>
        <w:t xml:space="preserve"> заключение</w:t>
      </w:r>
      <w:proofErr w:type="gramEnd"/>
      <w:r w:rsidR="002A0294" w:rsidRPr="00B70960">
        <w:rPr>
          <w:rFonts w:ascii="Times New Roman" w:hAnsi="Times New Roman"/>
          <w:sz w:val="24"/>
          <w:szCs w:val="24"/>
        </w:rPr>
        <w:t xml:space="preserve"> договора на </w:t>
      </w:r>
      <w:r w:rsidRPr="00B70960">
        <w:rPr>
          <w:rFonts w:ascii="Times New Roman" w:hAnsi="Times New Roman"/>
          <w:sz w:val="24"/>
          <w:szCs w:val="24"/>
        </w:rPr>
        <w:t xml:space="preserve"> размещения нестационарного торгового объекта на территории муниципального образования Сорочинский городской округ Оренбургской области</w:t>
      </w:r>
      <w:r w:rsidR="004C4A33" w:rsidRPr="00B70960">
        <w:rPr>
          <w:rFonts w:ascii="Times New Roman" w:hAnsi="Times New Roman"/>
          <w:sz w:val="24"/>
          <w:szCs w:val="24"/>
        </w:rPr>
        <w:t xml:space="preserve"> </w:t>
      </w:r>
      <w:r w:rsidR="004C4A33" w:rsidRPr="00B70960">
        <w:rPr>
          <w:rFonts w:ascii="Times New Roman" w:hAnsi="Times New Roman" w:cs="Times New Roman"/>
          <w:sz w:val="24"/>
          <w:szCs w:val="24"/>
        </w:rPr>
        <w:t>(далее – Комиссия)</w:t>
      </w:r>
      <w:r w:rsidRPr="00B70960">
        <w:rPr>
          <w:rFonts w:ascii="Times New Roman" w:hAnsi="Times New Roman" w:cs="Times New Roman"/>
          <w:sz w:val="24"/>
          <w:szCs w:val="24"/>
        </w:rPr>
        <w:t xml:space="preserve">; </w:t>
      </w:r>
    </w:p>
    <w:p w:rsidR="003E0F0E" w:rsidRPr="00B70960" w:rsidRDefault="003E0F0E" w:rsidP="003E0F0E">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3) 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w:t>
      </w:r>
      <w:r w:rsidR="00D8287C" w:rsidRPr="00B70960">
        <w:rPr>
          <w:rFonts w:ascii="Times New Roman" w:hAnsi="Times New Roman" w:cs="Times New Roman"/>
          <w:sz w:val="24"/>
          <w:szCs w:val="24"/>
        </w:rPr>
        <w:t xml:space="preserve">ый предприниматель, </w:t>
      </w:r>
      <w:r w:rsidR="00724576">
        <w:rPr>
          <w:rFonts w:ascii="Times New Roman" w:hAnsi="Times New Roman" w:cs="Times New Roman"/>
          <w:sz w:val="24"/>
          <w:szCs w:val="24"/>
        </w:rPr>
        <w:t xml:space="preserve">зарегистрированные в установленном порядке, </w:t>
      </w:r>
      <w:r w:rsidR="00D8287C" w:rsidRPr="00B70960">
        <w:rPr>
          <w:rFonts w:ascii="Times New Roman" w:hAnsi="Times New Roman" w:cs="Times New Roman"/>
          <w:sz w:val="24"/>
          <w:szCs w:val="24"/>
        </w:rPr>
        <w:t>претендующие</w:t>
      </w:r>
      <w:r w:rsidRPr="00B70960">
        <w:rPr>
          <w:rFonts w:ascii="Times New Roman" w:hAnsi="Times New Roman" w:cs="Times New Roman"/>
          <w:sz w:val="24"/>
          <w:szCs w:val="24"/>
        </w:rPr>
        <w:t xml:space="preserve"> на заключение </w:t>
      </w:r>
      <w:proofErr w:type="gramStart"/>
      <w:r w:rsidRPr="00B70960">
        <w:rPr>
          <w:rFonts w:ascii="Times New Roman" w:hAnsi="Times New Roman" w:cs="Times New Roman"/>
          <w:sz w:val="24"/>
          <w:szCs w:val="24"/>
        </w:rPr>
        <w:t>договора</w:t>
      </w:r>
      <w:proofErr w:type="gramEnd"/>
      <w:r w:rsidRPr="00B70960">
        <w:rPr>
          <w:rFonts w:ascii="Times New Roman" w:hAnsi="Times New Roman" w:cs="Times New Roman"/>
          <w:sz w:val="24"/>
          <w:szCs w:val="24"/>
        </w:rPr>
        <w:t xml:space="preserve"> на </w:t>
      </w:r>
      <w:r w:rsidR="002A0294" w:rsidRPr="00B70960">
        <w:rPr>
          <w:rFonts w:ascii="Times New Roman" w:hAnsi="Times New Roman"/>
          <w:sz w:val="24"/>
          <w:szCs w:val="24"/>
        </w:rPr>
        <w:t>право  размещения нестационарного торгового объекта на территории муниципального образования Сорочинский городской округ Оренбургской области</w:t>
      </w:r>
      <w:r w:rsidR="00D8287C" w:rsidRPr="00B70960">
        <w:rPr>
          <w:rFonts w:ascii="Times New Roman" w:hAnsi="Times New Roman" w:cs="Times New Roman"/>
          <w:sz w:val="24"/>
          <w:szCs w:val="24"/>
        </w:rPr>
        <w:t xml:space="preserve"> и подавши</w:t>
      </w:r>
      <w:r w:rsidR="00F16688">
        <w:rPr>
          <w:rFonts w:ascii="Times New Roman" w:hAnsi="Times New Roman" w:cs="Times New Roman"/>
          <w:sz w:val="24"/>
          <w:szCs w:val="24"/>
        </w:rPr>
        <w:t>е заявку на участие в а</w:t>
      </w:r>
      <w:r w:rsidRPr="00B70960">
        <w:rPr>
          <w:rFonts w:ascii="Times New Roman" w:hAnsi="Times New Roman" w:cs="Times New Roman"/>
          <w:sz w:val="24"/>
          <w:szCs w:val="24"/>
        </w:rPr>
        <w:t>укционе (далее - заявитель);</w:t>
      </w:r>
    </w:p>
    <w:p w:rsidR="003E0F0E" w:rsidRPr="00B70960" w:rsidRDefault="00F16688" w:rsidP="003E0F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участник а</w:t>
      </w:r>
      <w:r w:rsidR="002A0294" w:rsidRPr="00B70960">
        <w:rPr>
          <w:rFonts w:ascii="Times New Roman" w:hAnsi="Times New Roman" w:cs="Times New Roman"/>
          <w:sz w:val="24"/>
          <w:szCs w:val="24"/>
        </w:rPr>
        <w:t>укциона</w:t>
      </w:r>
      <w:r w:rsidR="003E0F0E" w:rsidRPr="00B70960">
        <w:rPr>
          <w:rFonts w:ascii="Times New Roman" w:hAnsi="Times New Roman" w:cs="Times New Roman"/>
          <w:sz w:val="24"/>
          <w:szCs w:val="24"/>
        </w:rPr>
        <w:t xml:space="preserve"> </w:t>
      </w:r>
      <w:r w:rsidR="00724576">
        <w:rPr>
          <w:rFonts w:ascii="Times New Roman" w:hAnsi="Times New Roman" w:cs="Times New Roman"/>
          <w:sz w:val="24"/>
          <w:szCs w:val="24"/>
        </w:rPr>
        <w:t>–</w:t>
      </w:r>
      <w:r w:rsidR="003E0F0E" w:rsidRPr="00B70960">
        <w:rPr>
          <w:rFonts w:ascii="Times New Roman" w:hAnsi="Times New Roman" w:cs="Times New Roman"/>
          <w:sz w:val="24"/>
          <w:szCs w:val="24"/>
        </w:rPr>
        <w:t xml:space="preserve"> </w:t>
      </w:r>
      <w:r w:rsidR="00724576">
        <w:rPr>
          <w:rFonts w:ascii="Times New Roman" w:hAnsi="Times New Roman" w:cs="Times New Roman"/>
          <w:sz w:val="24"/>
          <w:szCs w:val="24"/>
        </w:rPr>
        <w:t>заявитель (</w:t>
      </w:r>
      <w:r w:rsidR="002A0294" w:rsidRPr="00B70960">
        <w:rPr>
          <w:rFonts w:ascii="Times New Roman" w:hAnsi="Times New Roman" w:cs="Times New Roman"/>
          <w:sz w:val="24"/>
          <w:szCs w:val="24"/>
        </w:rPr>
        <w:t>любое юридическое лицо независимо от организационно-правовой формы, формы собственности, места нахождения, а также места п</w:t>
      </w:r>
      <w:r w:rsidR="004C4A33" w:rsidRPr="00B70960">
        <w:rPr>
          <w:rFonts w:ascii="Times New Roman" w:hAnsi="Times New Roman" w:cs="Times New Roman"/>
          <w:sz w:val="24"/>
          <w:szCs w:val="24"/>
        </w:rPr>
        <w:t xml:space="preserve">роисхождения капитала или </w:t>
      </w:r>
      <w:r w:rsidR="002A0294" w:rsidRPr="00B70960">
        <w:rPr>
          <w:rFonts w:ascii="Times New Roman" w:hAnsi="Times New Roman" w:cs="Times New Roman"/>
          <w:sz w:val="24"/>
          <w:szCs w:val="24"/>
        </w:rPr>
        <w:t xml:space="preserve">индивидуальный предприниматель, </w:t>
      </w:r>
      <w:r w:rsidR="00724576">
        <w:rPr>
          <w:rFonts w:ascii="Times New Roman" w:hAnsi="Times New Roman" w:cs="Times New Roman"/>
          <w:sz w:val="24"/>
          <w:szCs w:val="24"/>
        </w:rPr>
        <w:t xml:space="preserve">зарегистрированные в установленном порядке) </w:t>
      </w:r>
      <w:r w:rsidR="00724576" w:rsidRPr="00B70960">
        <w:rPr>
          <w:rFonts w:ascii="Times New Roman" w:hAnsi="Times New Roman" w:cs="Times New Roman"/>
          <w:sz w:val="24"/>
          <w:szCs w:val="24"/>
        </w:rPr>
        <w:t>п</w:t>
      </w:r>
      <w:r w:rsidR="00724576">
        <w:rPr>
          <w:rFonts w:ascii="Times New Roman" w:hAnsi="Times New Roman" w:cs="Times New Roman"/>
          <w:sz w:val="24"/>
          <w:szCs w:val="24"/>
        </w:rPr>
        <w:t>ретендующий</w:t>
      </w:r>
      <w:r w:rsidR="00724576" w:rsidRPr="00B70960">
        <w:rPr>
          <w:rFonts w:ascii="Times New Roman" w:hAnsi="Times New Roman" w:cs="Times New Roman"/>
          <w:sz w:val="24"/>
          <w:szCs w:val="24"/>
        </w:rPr>
        <w:t xml:space="preserve"> на заключение договора </w:t>
      </w:r>
      <w:r w:rsidR="00724576">
        <w:rPr>
          <w:rFonts w:ascii="Times New Roman" w:hAnsi="Times New Roman" w:cs="Times New Roman"/>
          <w:sz w:val="24"/>
          <w:szCs w:val="24"/>
        </w:rPr>
        <w:t xml:space="preserve">и допущенный аукционной комиссией к участию в аукционе </w:t>
      </w:r>
      <w:r w:rsidR="003E0F0E" w:rsidRPr="00B70960">
        <w:rPr>
          <w:rFonts w:ascii="Times New Roman" w:hAnsi="Times New Roman" w:cs="Times New Roman"/>
          <w:sz w:val="24"/>
          <w:szCs w:val="24"/>
        </w:rPr>
        <w:t>(далее</w:t>
      </w:r>
      <w:r>
        <w:rPr>
          <w:rFonts w:ascii="Times New Roman" w:hAnsi="Times New Roman" w:cs="Times New Roman"/>
          <w:sz w:val="24"/>
          <w:szCs w:val="24"/>
        </w:rPr>
        <w:t xml:space="preserve"> - у</w:t>
      </w:r>
      <w:r w:rsidR="002A0294" w:rsidRPr="00B70960">
        <w:rPr>
          <w:rFonts w:ascii="Times New Roman" w:hAnsi="Times New Roman" w:cs="Times New Roman"/>
          <w:sz w:val="24"/>
          <w:szCs w:val="24"/>
        </w:rPr>
        <w:t>частник</w:t>
      </w:r>
      <w:r w:rsidR="003E0F0E" w:rsidRPr="00B70960">
        <w:rPr>
          <w:rFonts w:ascii="Times New Roman" w:hAnsi="Times New Roman" w:cs="Times New Roman"/>
          <w:sz w:val="24"/>
          <w:szCs w:val="24"/>
        </w:rPr>
        <w:t xml:space="preserve">). </w:t>
      </w:r>
    </w:p>
    <w:p w:rsidR="00456775" w:rsidRPr="00B70960" w:rsidRDefault="00456775" w:rsidP="00456775">
      <w:pPr>
        <w:autoSpaceDE w:val="0"/>
        <w:autoSpaceDN w:val="0"/>
        <w:adjustRightInd w:val="0"/>
        <w:spacing w:after="0" w:line="240" w:lineRule="auto"/>
        <w:ind w:firstLine="720"/>
        <w:jc w:val="both"/>
        <w:rPr>
          <w:rFonts w:ascii="Arial" w:hAnsi="Arial" w:cs="Arial"/>
          <w:sz w:val="24"/>
          <w:szCs w:val="24"/>
        </w:rPr>
      </w:pPr>
    </w:p>
    <w:p w:rsidR="002A0294" w:rsidRPr="00B70960" w:rsidRDefault="00CC3EA3" w:rsidP="002A0294">
      <w:pPr>
        <w:spacing w:after="0" w:line="240" w:lineRule="auto"/>
        <w:ind w:firstLine="708"/>
        <w:jc w:val="center"/>
        <w:rPr>
          <w:rFonts w:ascii="Times New Roman" w:hAnsi="Times New Roman" w:cs="Times New Roman"/>
          <w:sz w:val="24"/>
          <w:szCs w:val="24"/>
        </w:rPr>
      </w:pPr>
      <w:r w:rsidRPr="00B70960">
        <w:rPr>
          <w:rFonts w:ascii="Times New Roman" w:hAnsi="Times New Roman"/>
          <w:sz w:val="24"/>
          <w:szCs w:val="24"/>
        </w:rPr>
        <w:t xml:space="preserve"> </w:t>
      </w:r>
      <w:r w:rsidR="002A0294" w:rsidRPr="00B70960">
        <w:rPr>
          <w:rFonts w:ascii="Times New Roman" w:hAnsi="Times New Roman" w:cs="Times New Roman"/>
          <w:sz w:val="24"/>
          <w:szCs w:val="24"/>
        </w:rPr>
        <w:t>3. Инфо</w:t>
      </w:r>
      <w:r w:rsidR="004C4A33" w:rsidRPr="00B70960">
        <w:rPr>
          <w:rFonts w:ascii="Times New Roman" w:hAnsi="Times New Roman" w:cs="Times New Roman"/>
          <w:sz w:val="24"/>
          <w:szCs w:val="24"/>
        </w:rPr>
        <w:t>рмационное обеспечение Аукциона</w:t>
      </w:r>
      <w:r w:rsidR="002A0294" w:rsidRPr="00B70960">
        <w:rPr>
          <w:rFonts w:ascii="Times New Roman" w:hAnsi="Times New Roman" w:cs="Times New Roman"/>
          <w:sz w:val="24"/>
          <w:szCs w:val="24"/>
        </w:rPr>
        <w:t xml:space="preserve"> </w:t>
      </w:r>
    </w:p>
    <w:p w:rsidR="002A0294" w:rsidRPr="00B70960" w:rsidRDefault="002A0294" w:rsidP="002A0294">
      <w:pPr>
        <w:spacing w:after="0" w:line="240" w:lineRule="auto"/>
        <w:ind w:firstLine="708"/>
        <w:jc w:val="center"/>
        <w:rPr>
          <w:rFonts w:ascii="Times New Roman" w:hAnsi="Times New Roman" w:cs="Times New Roman"/>
          <w:sz w:val="24"/>
          <w:szCs w:val="24"/>
        </w:rPr>
      </w:pPr>
    </w:p>
    <w:p w:rsidR="002A0294" w:rsidRPr="00B70960" w:rsidRDefault="002A0294" w:rsidP="002A0294">
      <w:pPr>
        <w:spacing w:after="0" w:line="240" w:lineRule="auto"/>
        <w:ind w:firstLine="708"/>
        <w:jc w:val="both"/>
        <w:rPr>
          <w:rFonts w:ascii="Times New Roman" w:hAnsi="Times New Roman" w:cs="Times New Roman"/>
          <w:i/>
          <w:sz w:val="24"/>
          <w:szCs w:val="24"/>
        </w:rPr>
      </w:pPr>
      <w:r w:rsidRPr="00B70960">
        <w:rPr>
          <w:rFonts w:ascii="Times New Roman" w:hAnsi="Times New Roman" w:cs="Times New Roman"/>
          <w:sz w:val="24"/>
          <w:szCs w:val="24"/>
        </w:rPr>
        <w:lastRenderedPageBreak/>
        <w:t xml:space="preserve">3.1. </w:t>
      </w:r>
      <w:proofErr w:type="gramStart"/>
      <w:r w:rsidR="004C4A33" w:rsidRPr="00B70960">
        <w:rPr>
          <w:rFonts w:ascii="Times New Roman" w:hAnsi="Times New Roman" w:cs="Times New Roman"/>
          <w:sz w:val="24"/>
          <w:szCs w:val="24"/>
        </w:rPr>
        <w:t>Извещение о проведении аукциона</w:t>
      </w:r>
      <w:r w:rsidRPr="00B70960">
        <w:rPr>
          <w:rFonts w:ascii="Times New Roman" w:hAnsi="Times New Roman" w:cs="Times New Roman"/>
          <w:sz w:val="24"/>
          <w:szCs w:val="24"/>
        </w:rPr>
        <w:t xml:space="preserve"> размещается на Портале муниципального образования Сорочинский городской округ Оренбургской области в сети «Интернет» (</w:t>
      </w:r>
      <w:hyperlink r:id="rId11" w:history="1">
        <w:r w:rsidRPr="00B70960">
          <w:rPr>
            <w:rStyle w:val="af0"/>
            <w:rFonts w:ascii="Times New Roman" w:hAnsi="Times New Roman"/>
            <w:sz w:val="24"/>
            <w:szCs w:val="24"/>
          </w:rPr>
          <w:t>www.sorochinsk56.ru</w:t>
        </w:r>
      </w:hyperlink>
      <w:r w:rsidRPr="00B70960">
        <w:rPr>
          <w:rFonts w:ascii="Times New Roman" w:hAnsi="Times New Roman" w:cs="Times New Roman"/>
          <w:sz w:val="24"/>
          <w:szCs w:val="24"/>
        </w:rPr>
        <w:t>) (далее по тексту – официальный сайт), а так же опубликовывается в газете «Сорочинский вестник» не менее чем за двадцать дней до дня окончания подачи заявок на участие в аукционе и содержит следующие сведения:</w:t>
      </w:r>
      <w:proofErr w:type="gramEnd"/>
    </w:p>
    <w:p w:rsidR="00EC5FE8" w:rsidRDefault="002A0294" w:rsidP="002A0294">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 xml:space="preserve">1) </w:t>
      </w:r>
      <w:r w:rsidR="00EC5FE8">
        <w:rPr>
          <w:rFonts w:ascii="Times New Roman" w:hAnsi="Times New Roman" w:cs="Times New Roman"/>
          <w:sz w:val="24"/>
          <w:szCs w:val="24"/>
        </w:rPr>
        <w:t>указание на форму торгов в виде открытого аукциона;</w:t>
      </w:r>
    </w:p>
    <w:p w:rsidR="002A0294" w:rsidRPr="00B70960" w:rsidRDefault="00EC5FE8" w:rsidP="002A02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2A0294" w:rsidRPr="00B70960">
        <w:rPr>
          <w:rFonts w:ascii="Times New Roman" w:hAnsi="Times New Roman" w:cs="Times New Roman"/>
          <w:sz w:val="24"/>
          <w:szCs w:val="24"/>
        </w:rPr>
        <w:t>наименование, место нахождения, почтовый адрес, адрес электронной почты и номер контактного телефона организатора аукциона;</w:t>
      </w:r>
    </w:p>
    <w:p w:rsidR="002A0294" w:rsidRPr="00B70960" w:rsidRDefault="00EC5FE8" w:rsidP="002A02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2A0294" w:rsidRPr="00B70960">
        <w:rPr>
          <w:rFonts w:ascii="Times New Roman" w:hAnsi="Times New Roman" w:cs="Times New Roman"/>
          <w:sz w:val="24"/>
          <w:szCs w:val="24"/>
        </w:rPr>
        <w:t>) реквизиты нормативного правового акта органа местного самоуправления о проведен</w:t>
      </w:r>
      <w:proofErr w:type="gramStart"/>
      <w:r w:rsidR="002A0294" w:rsidRPr="00B70960">
        <w:rPr>
          <w:rFonts w:ascii="Times New Roman" w:hAnsi="Times New Roman" w:cs="Times New Roman"/>
          <w:sz w:val="24"/>
          <w:szCs w:val="24"/>
        </w:rPr>
        <w:t>ии ау</w:t>
      </w:r>
      <w:proofErr w:type="gramEnd"/>
      <w:r w:rsidR="002A0294" w:rsidRPr="00B70960">
        <w:rPr>
          <w:rFonts w:ascii="Times New Roman" w:hAnsi="Times New Roman" w:cs="Times New Roman"/>
          <w:sz w:val="24"/>
          <w:szCs w:val="24"/>
        </w:rPr>
        <w:t>кциона;</w:t>
      </w:r>
    </w:p>
    <w:p w:rsidR="002A0294" w:rsidRPr="0016100A" w:rsidRDefault="00EC5FE8" w:rsidP="002A02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A0294" w:rsidRPr="00B70960">
        <w:rPr>
          <w:rFonts w:ascii="Times New Roman" w:hAnsi="Times New Roman" w:cs="Times New Roman"/>
          <w:sz w:val="24"/>
          <w:szCs w:val="24"/>
        </w:rPr>
        <w:t>) дата, время</w:t>
      </w:r>
      <w:r w:rsidR="002A0294" w:rsidRPr="0016100A">
        <w:rPr>
          <w:rFonts w:ascii="Times New Roman" w:hAnsi="Times New Roman" w:cs="Times New Roman"/>
          <w:sz w:val="24"/>
          <w:szCs w:val="24"/>
        </w:rPr>
        <w:t>, место начала и окончания подачи заявок на участие в аукционе;</w:t>
      </w:r>
    </w:p>
    <w:p w:rsidR="002A0294" w:rsidRPr="0016100A" w:rsidRDefault="00EC5FE8" w:rsidP="002A02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2A0294" w:rsidRPr="0016100A">
        <w:rPr>
          <w:rFonts w:ascii="Times New Roman" w:hAnsi="Times New Roman" w:cs="Times New Roman"/>
          <w:sz w:val="24"/>
          <w:szCs w:val="24"/>
        </w:rPr>
        <w:t>) дата, время и место проведения аукциона;</w:t>
      </w:r>
    </w:p>
    <w:p w:rsidR="002A0294" w:rsidRPr="0016100A" w:rsidRDefault="00EC5FE8" w:rsidP="002A02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2A0294" w:rsidRPr="0016100A">
        <w:rPr>
          <w:rFonts w:ascii="Times New Roman" w:hAnsi="Times New Roman" w:cs="Times New Roman"/>
          <w:sz w:val="24"/>
          <w:szCs w:val="24"/>
        </w:rPr>
        <w:t xml:space="preserve">) </w:t>
      </w:r>
      <w:r w:rsidR="00840441" w:rsidRPr="00840441">
        <w:rPr>
          <w:rFonts w:ascii="Times New Roman" w:hAnsi="Times New Roman" w:cs="Times New Roman"/>
          <w:sz w:val="24"/>
          <w:szCs w:val="24"/>
        </w:rPr>
        <w:t>предмет аукциона с описанием местоположения размещения нестационарного тор</w:t>
      </w:r>
      <w:r w:rsidR="006E5690">
        <w:rPr>
          <w:rFonts w:ascii="Times New Roman" w:hAnsi="Times New Roman" w:cs="Times New Roman"/>
          <w:sz w:val="24"/>
          <w:szCs w:val="24"/>
        </w:rPr>
        <w:t>гового объекта, вида торговли и специализация</w:t>
      </w:r>
      <w:r w:rsidR="00AA466F">
        <w:rPr>
          <w:rFonts w:ascii="Times New Roman" w:hAnsi="Times New Roman" w:cs="Times New Roman"/>
          <w:sz w:val="24"/>
          <w:szCs w:val="24"/>
        </w:rPr>
        <w:t xml:space="preserve"> объекта</w:t>
      </w:r>
      <w:r w:rsidR="002A0294" w:rsidRPr="0016100A">
        <w:rPr>
          <w:rFonts w:ascii="Times New Roman" w:hAnsi="Times New Roman" w:cs="Times New Roman"/>
          <w:sz w:val="24"/>
          <w:szCs w:val="24"/>
        </w:rPr>
        <w:t>;</w:t>
      </w:r>
    </w:p>
    <w:p w:rsidR="00EC5FE8" w:rsidRDefault="00EC5FE8" w:rsidP="002A02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2A0294" w:rsidRPr="0016100A">
        <w:rPr>
          <w:rFonts w:ascii="Times New Roman" w:hAnsi="Times New Roman" w:cs="Times New Roman"/>
          <w:sz w:val="24"/>
          <w:szCs w:val="24"/>
        </w:rPr>
        <w:t xml:space="preserve">) </w:t>
      </w:r>
      <w:r>
        <w:rPr>
          <w:rFonts w:ascii="Times New Roman" w:hAnsi="Times New Roman" w:cs="Times New Roman"/>
          <w:sz w:val="24"/>
          <w:szCs w:val="24"/>
        </w:rPr>
        <w:t>условия заключения договора;</w:t>
      </w:r>
    </w:p>
    <w:p w:rsidR="002A0294" w:rsidRPr="0016100A" w:rsidRDefault="00EC5FE8" w:rsidP="002A02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2A0294" w:rsidRPr="0016100A">
        <w:rPr>
          <w:rFonts w:ascii="Times New Roman" w:hAnsi="Times New Roman" w:cs="Times New Roman"/>
          <w:sz w:val="24"/>
          <w:szCs w:val="24"/>
        </w:rPr>
        <w:t>срок, н</w:t>
      </w:r>
      <w:r w:rsidR="00555A3E" w:rsidRPr="0016100A">
        <w:rPr>
          <w:rFonts w:ascii="Times New Roman" w:hAnsi="Times New Roman" w:cs="Times New Roman"/>
          <w:sz w:val="24"/>
          <w:szCs w:val="24"/>
        </w:rPr>
        <w:t xml:space="preserve">а который заключается договор </w:t>
      </w:r>
      <w:r w:rsidR="002A0294" w:rsidRPr="0016100A">
        <w:rPr>
          <w:rFonts w:ascii="Times New Roman" w:hAnsi="Times New Roman" w:cs="Times New Roman"/>
          <w:sz w:val="24"/>
          <w:szCs w:val="24"/>
        </w:rPr>
        <w:t xml:space="preserve"> </w:t>
      </w:r>
      <w:r w:rsidR="00555A3E" w:rsidRPr="0016100A">
        <w:rPr>
          <w:rFonts w:ascii="Times New Roman" w:hAnsi="Times New Roman" w:cs="Times New Roman"/>
          <w:sz w:val="24"/>
          <w:szCs w:val="24"/>
        </w:rPr>
        <w:t>на  право размещения нестационарного торгового объекта</w:t>
      </w:r>
      <w:r w:rsidR="002A0294" w:rsidRPr="0016100A">
        <w:rPr>
          <w:rFonts w:ascii="Times New Roman" w:hAnsi="Times New Roman" w:cs="Times New Roman"/>
          <w:sz w:val="24"/>
          <w:szCs w:val="24"/>
        </w:rPr>
        <w:t>;</w:t>
      </w:r>
    </w:p>
    <w:p w:rsidR="008C4847" w:rsidRPr="0016100A" w:rsidRDefault="00EC5FE8" w:rsidP="002A02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2A0294" w:rsidRPr="0016100A">
        <w:rPr>
          <w:rFonts w:ascii="Times New Roman" w:hAnsi="Times New Roman" w:cs="Times New Roman"/>
          <w:sz w:val="24"/>
          <w:szCs w:val="24"/>
        </w:rPr>
        <w:t xml:space="preserve">) начальная цена </w:t>
      </w:r>
      <w:r w:rsidR="00F16688">
        <w:rPr>
          <w:rFonts w:ascii="Times New Roman" w:hAnsi="Times New Roman" w:cs="Times New Roman"/>
          <w:sz w:val="24"/>
          <w:szCs w:val="24"/>
        </w:rPr>
        <w:t>предмета а</w:t>
      </w:r>
      <w:r w:rsidR="00555A3E" w:rsidRPr="0016100A">
        <w:rPr>
          <w:rFonts w:ascii="Times New Roman" w:hAnsi="Times New Roman" w:cs="Times New Roman"/>
          <w:sz w:val="24"/>
          <w:szCs w:val="24"/>
        </w:rPr>
        <w:t>укциона</w:t>
      </w:r>
      <w:r w:rsidR="00347012" w:rsidRPr="0016100A">
        <w:rPr>
          <w:rFonts w:ascii="Times New Roman" w:hAnsi="Times New Roman" w:cs="Times New Roman"/>
          <w:sz w:val="24"/>
          <w:szCs w:val="24"/>
        </w:rPr>
        <w:t xml:space="preserve"> (лота)</w:t>
      </w:r>
      <w:r w:rsidR="008C4847" w:rsidRPr="0016100A">
        <w:rPr>
          <w:rFonts w:ascii="Times New Roman" w:hAnsi="Times New Roman" w:cs="Times New Roman"/>
          <w:sz w:val="24"/>
          <w:szCs w:val="24"/>
        </w:rPr>
        <w:t>;</w:t>
      </w:r>
    </w:p>
    <w:p w:rsidR="002A0294" w:rsidRPr="0016100A" w:rsidRDefault="00EC5FE8" w:rsidP="002A02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8C4847" w:rsidRPr="0016100A">
        <w:rPr>
          <w:rFonts w:ascii="Times New Roman" w:hAnsi="Times New Roman" w:cs="Times New Roman"/>
          <w:sz w:val="24"/>
          <w:szCs w:val="24"/>
        </w:rPr>
        <w:t xml:space="preserve">) </w:t>
      </w:r>
      <w:r w:rsidR="002A0294" w:rsidRPr="0016100A">
        <w:rPr>
          <w:rFonts w:ascii="Times New Roman" w:hAnsi="Times New Roman" w:cs="Times New Roman"/>
          <w:sz w:val="24"/>
          <w:szCs w:val="24"/>
        </w:rPr>
        <w:t>величина повышения начальной цены («шаг аукциона»);</w:t>
      </w:r>
    </w:p>
    <w:p w:rsidR="002A0294" w:rsidRPr="0016100A" w:rsidRDefault="00EC5FE8" w:rsidP="002A02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2A0294" w:rsidRPr="0016100A">
        <w:rPr>
          <w:rFonts w:ascii="Times New Roman" w:hAnsi="Times New Roman" w:cs="Times New Roman"/>
          <w:sz w:val="24"/>
          <w:szCs w:val="24"/>
        </w:rPr>
        <w:t xml:space="preserve">) срок внесения и размер задатка, реквизиты счета, в случае, если в аукционной документации предусмотрено требование о внесении задатка, а также условия возврата задатка; </w:t>
      </w:r>
    </w:p>
    <w:p w:rsidR="002A0294" w:rsidRPr="0016100A" w:rsidRDefault="00EC5FE8" w:rsidP="002A02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2A0294" w:rsidRPr="0016100A">
        <w:rPr>
          <w:rFonts w:ascii="Times New Roman" w:hAnsi="Times New Roman" w:cs="Times New Roman"/>
          <w:sz w:val="24"/>
          <w:szCs w:val="24"/>
        </w:rPr>
        <w:t>) срок, в теч</w:t>
      </w:r>
      <w:r w:rsidR="00F16688">
        <w:rPr>
          <w:rFonts w:ascii="Times New Roman" w:hAnsi="Times New Roman" w:cs="Times New Roman"/>
          <w:sz w:val="24"/>
          <w:szCs w:val="24"/>
        </w:rPr>
        <w:t>ение которого организатор а</w:t>
      </w:r>
      <w:r w:rsidR="00555A3E" w:rsidRPr="0016100A">
        <w:rPr>
          <w:rFonts w:ascii="Times New Roman" w:hAnsi="Times New Roman" w:cs="Times New Roman"/>
          <w:sz w:val="24"/>
          <w:szCs w:val="24"/>
        </w:rPr>
        <w:t>укциона</w:t>
      </w:r>
      <w:r w:rsidR="002A0294" w:rsidRPr="0016100A">
        <w:rPr>
          <w:rFonts w:ascii="Times New Roman" w:hAnsi="Times New Roman" w:cs="Times New Roman"/>
          <w:sz w:val="24"/>
          <w:szCs w:val="24"/>
        </w:rPr>
        <w:t xml:space="preserve"> вправе отказаться от проведения аукциона;</w:t>
      </w:r>
    </w:p>
    <w:p w:rsidR="002A0294" w:rsidRPr="0016100A" w:rsidRDefault="00EC5FE8" w:rsidP="002A02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2A0294" w:rsidRPr="0016100A">
        <w:rPr>
          <w:rFonts w:ascii="Times New Roman" w:hAnsi="Times New Roman" w:cs="Times New Roman"/>
          <w:sz w:val="24"/>
          <w:szCs w:val="24"/>
        </w:rPr>
        <w:t xml:space="preserve">) </w:t>
      </w:r>
      <w:r w:rsidR="002A0294" w:rsidRPr="00724576">
        <w:rPr>
          <w:rFonts w:ascii="Times New Roman" w:hAnsi="Times New Roman" w:cs="Times New Roman"/>
          <w:color w:val="000000" w:themeColor="text1"/>
          <w:sz w:val="24"/>
          <w:szCs w:val="24"/>
        </w:rPr>
        <w:t xml:space="preserve">указание на то, кто может являться участником </w:t>
      </w:r>
      <w:r w:rsidR="00F16688">
        <w:rPr>
          <w:rFonts w:ascii="Times New Roman" w:hAnsi="Times New Roman" w:cs="Times New Roman"/>
          <w:color w:val="000000" w:themeColor="text1"/>
          <w:sz w:val="24"/>
          <w:szCs w:val="24"/>
        </w:rPr>
        <w:t>а</w:t>
      </w:r>
      <w:r w:rsidR="002A0294" w:rsidRPr="00724576">
        <w:rPr>
          <w:rFonts w:ascii="Times New Roman" w:hAnsi="Times New Roman" w:cs="Times New Roman"/>
          <w:color w:val="000000" w:themeColor="text1"/>
          <w:sz w:val="24"/>
          <w:szCs w:val="24"/>
        </w:rPr>
        <w:t>укциона;</w:t>
      </w:r>
    </w:p>
    <w:p w:rsidR="002A0294" w:rsidRPr="0016100A" w:rsidRDefault="00EC5FE8" w:rsidP="002A02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2A0294" w:rsidRPr="0016100A">
        <w:rPr>
          <w:rFonts w:ascii="Times New Roman" w:hAnsi="Times New Roman" w:cs="Times New Roman"/>
          <w:sz w:val="24"/>
          <w:szCs w:val="24"/>
        </w:rPr>
        <w:t>) указание на перечень документов,</w:t>
      </w:r>
      <w:r w:rsidR="00771281">
        <w:rPr>
          <w:rFonts w:ascii="Times New Roman" w:hAnsi="Times New Roman" w:cs="Times New Roman"/>
          <w:sz w:val="24"/>
          <w:szCs w:val="24"/>
        </w:rPr>
        <w:t xml:space="preserve"> которые необходимо приложить к заявке</w:t>
      </w:r>
      <w:r w:rsidR="002A0294" w:rsidRPr="0016100A">
        <w:rPr>
          <w:rFonts w:ascii="Times New Roman" w:hAnsi="Times New Roman" w:cs="Times New Roman"/>
          <w:sz w:val="24"/>
          <w:szCs w:val="24"/>
        </w:rPr>
        <w:t>;</w:t>
      </w:r>
    </w:p>
    <w:p w:rsidR="002A0294" w:rsidRDefault="00EC5FE8" w:rsidP="002A02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2A0294" w:rsidRPr="0016100A">
        <w:rPr>
          <w:rFonts w:ascii="Times New Roman" w:hAnsi="Times New Roman" w:cs="Times New Roman"/>
          <w:sz w:val="24"/>
          <w:szCs w:val="24"/>
        </w:rPr>
        <w:t>) срок, в течение которого</w:t>
      </w:r>
      <w:r w:rsidR="00555A3E" w:rsidRPr="0016100A">
        <w:rPr>
          <w:rFonts w:ascii="Times New Roman" w:hAnsi="Times New Roman" w:cs="Times New Roman"/>
          <w:sz w:val="24"/>
          <w:szCs w:val="24"/>
        </w:rPr>
        <w:t xml:space="preserve"> должен быть заключен договор </w:t>
      </w:r>
      <w:r w:rsidR="002A0294" w:rsidRPr="0016100A">
        <w:rPr>
          <w:rFonts w:ascii="Times New Roman" w:hAnsi="Times New Roman" w:cs="Times New Roman"/>
          <w:sz w:val="24"/>
          <w:szCs w:val="24"/>
        </w:rPr>
        <w:t xml:space="preserve"> </w:t>
      </w:r>
      <w:r w:rsidR="00555A3E" w:rsidRPr="0016100A">
        <w:rPr>
          <w:rFonts w:ascii="Times New Roman" w:hAnsi="Times New Roman" w:cs="Times New Roman"/>
          <w:sz w:val="24"/>
          <w:szCs w:val="24"/>
        </w:rPr>
        <w:t>на право  размещения нестационарного торгового объекта</w:t>
      </w:r>
      <w:r w:rsidR="00AA466F">
        <w:rPr>
          <w:rFonts w:ascii="Times New Roman" w:hAnsi="Times New Roman" w:cs="Times New Roman"/>
          <w:sz w:val="24"/>
          <w:szCs w:val="24"/>
        </w:rPr>
        <w:t>;</w:t>
      </w:r>
    </w:p>
    <w:p w:rsidR="00AA466F" w:rsidRPr="0016100A" w:rsidRDefault="00EC5FE8" w:rsidP="002A02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AA466F">
        <w:rPr>
          <w:rFonts w:ascii="Times New Roman" w:hAnsi="Times New Roman" w:cs="Times New Roman"/>
          <w:sz w:val="24"/>
          <w:szCs w:val="24"/>
        </w:rPr>
        <w:t>) место размещения аукционной документации.</w:t>
      </w:r>
    </w:p>
    <w:p w:rsidR="002A0294" w:rsidRPr="00B70960" w:rsidRDefault="002A0294" w:rsidP="002A0294">
      <w:pPr>
        <w:spacing w:after="0" w:line="240" w:lineRule="auto"/>
        <w:ind w:firstLine="708"/>
        <w:jc w:val="both"/>
        <w:rPr>
          <w:rFonts w:ascii="Times New Roman" w:hAnsi="Times New Roman" w:cs="Times New Roman"/>
          <w:sz w:val="24"/>
          <w:szCs w:val="24"/>
        </w:rPr>
      </w:pPr>
      <w:r w:rsidRPr="0016100A">
        <w:rPr>
          <w:rFonts w:ascii="Times New Roman" w:hAnsi="Times New Roman" w:cs="Times New Roman"/>
          <w:sz w:val="24"/>
          <w:szCs w:val="24"/>
        </w:rPr>
        <w:t xml:space="preserve">3.2. Организатор аукциона вправе принять решение о внесении изменений в извещение о проведении аукциона не </w:t>
      </w:r>
      <w:proofErr w:type="gramStart"/>
      <w:r w:rsidRPr="0016100A">
        <w:rPr>
          <w:rFonts w:ascii="Times New Roman" w:hAnsi="Times New Roman" w:cs="Times New Roman"/>
          <w:sz w:val="24"/>
          <w:szCs w:val="24"/>
        </w:rPr>
        <w:t>позднее</w:t>
      </w:r>
      <w:proofErr w:type="gramEnd"/>
      <w:r w:rsidRPr="0016100A">
        <w:rPr>
          <w:rFonts w:ascii="Times New Roman" w:hAnsi="Times New Roman" w:cs="Times New Roman"/>
          <w:sz w:val="24"/>
          <w:szCs w:val="24"/>
        </w:rPr>
        <w:t xml:space="preserve"> чем за пять дней до даты окончания подачи заявок на участие в аукционе. В течение одного дня </w:t>
      </w:r>
      <w:proofErr w:type="gramStart"/>
      <w:r w:rsidRPr="0016100A">
        <w:rPr>
          <w:rFonts w:ascii="Times New Roman" w:hAnsi="Times New Roman" w:cs="Times New Roman"/>
          <w:sz w:val="24"/>
          <w:szCs w:val="24"/>
        </w:rPr>
        <w:t>с даты принятия</w:t>
      </w:r>
      <w:proofErr w:type="gramEnd"/>
      <w:r w:rsidRPr="0016100A">
        <w:rPr>
          <w:rFonts w:ascii="Times New Roman" w:hAnsi="Times New Roman" w:cs="Times New Roman"/>
          <w:sz w:val="24"/>
          <w:szCs w:val="24"/>
        </w:rPr>
        <w:t xml:space="preserve"> указанного решения такие изменения размещаются организатором</w:t>
      </w:r>
      <w:r w:rsidRPr="00B70960">
        <w:rPr>
          <w:rFonts w:ascii="Times New Roman" w:hAnsi="Times New Roman" w:cs="Times New Roman"/>
          <w:sz w:val="24"/>
          <w:szCs w:val="24"/>
        </w:rPr>
        <w:t xml:space="preserve"> аукциона на официальном сайте.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B70960">
        <w:rPr>
          <w:rFonts w:ascii="Times New Roman" w:hAnsi="Times New Roman" w:cs="Times New Roman"/>
          <w:sz w:val="24"/>
          <w:szCs w:val="24"/>
        </w:rPr>
        <w:t>ии ау</w:t>
      </w:r>
      <w:proofErr w:type="gramEnd"/>
      <w:r w:rsidRPr="00B70960">
        <w:rPr>
          <w:rFonts w:ascii="Times New Roman" w:hAnsi="Times New Roman" w:cs="Times New Roman"/>
          <w:sz w:val="24"/>
          <w:szCs w:val="24"/>
        </w:rPr>
        <w:t>кциона до даты окончания подачи заявок на участие в аукционе он составлял не менее пятнадцати  дней.</w:t>
      </w:r>
    </w:p>
    <w:p w:rsidR="00555A3E" w:rsidRPr="00B70960" w:rsidRDefault="002A0294" w:rsidP="00AB34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 xml:space="preserve">3.3. Организатор аукциона вправе отказаться от проведения аукциона не </w:t>
      </w:r>
      <w:proofErr w:type="gramStart"/>
      <w:r w:rsidRPr="00B70960">
        <w:rPr>
          <w:rFonts w:ascii="Times New Roman" w:hAnsi="Times New Roman" w:cs="Times New Roman"/>
          <w:sz w:val="24"/>
          <w:szCs w:val="24"/>
        </w:rPr>
        <w:t>позднее</w:t>
      </w:r>
      <w:proofErr w:type="gramEnd"/>
      <w:r w:rsidRPr="00B70960">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B70960">
        <w:rPr>
          <w:rFonts w:ascii="Times New Roman" w:hAnsi="Times New Roman" w:cs="Times New Roman"/>
          <w:sz w:val="24"/>
          <w:szCs w:val="24"/>
        </w:rPr>
        <w:t>на официальном сайте в течение одного дня с даты принятия решения об отказе от проведения</w:t>
      </w:r>
      <w:proofErr w:type="gramEnd"/>
      <w:r w:rsidRPr="00B70960">
        <w:rPr>
          <w:rFonts w:ascii="Times New Roman" w:hAnsi="Times New Roman" w:cs="Times New Roman"/>
          <w:sz w:val="24"/>
          <w:szCs w:val="24"/>
        </w:rPr>
        <w:t xml:space="preserve"> аукциона. В течение двух рабочих дней </w:t>
      </w:r>
      <w:proofErr w:type="gramStart"/>
      <w:r w:rsidRPr="00B70960">
        <w:rPr>
          <w:rFonts w:ascii="Times New Roman" w:hAnsi="Times New Roman" w:cs="Times New Roman"/>
          <w:sz w:val="24"/>
          <w:szCs w:val="24"/>
        </w:rPr>
        <w:t>с даты принятия</w:t>
      </w:r>
      <w:proofErr w:type="gramEnd"/>
      <w:r w:rsidRPr="00B70960">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B70960">
        <w:rPr>
          <w:rFonts w:ascii="Times New Roman" w:hAnsi="Times New Roman" w:cs="Times New Roman"/>
          <w:sz w:val="24"/>
          <w:szCs w:val="24"/>
        </w:rPr>
        <w:t>с даты принятия</w:t>
      </w:r>
      <w:proofErr w:type="gramEnd"/>
      <w:r w:rsidRPr="00B70960">
        <w:rPr>
          <w:rFonts w:ascii="Times New Roman" w:hAnsi="Times New Roman" w:cs="Times New Roman"/>
          <w:sz w:val="24"/>
          <w:szCs w:val="24"/>
        </w:rPr>
        <w:t xml:space="preserve"> решения об отказе от проведения аукциона.</w:t>
      </w:r>
    </w:p>
    <w:p w:rsidR="00937FA2" w:rsidRDefault="00555A3E" w:rsidP="00AB34A7">
      <w:pPr>
        <w:spacing w:after="0" w:line="240" w:lineRule="auto"/>
        <w:ind w:firstLine="709"/>
        <w:jc w:val="both"/>
        <w:rPr>
          <w:rFonts w:ascii="Times New Roman" w:hAnsi="Times New Roman" w:cs="Times New Roman"/>
          <w:sz w:val="24"/>
          <w:szCs w:val="24"/>
        </w:rPr>
      </w:pPr>
      <w:r w:rsidRPr="00B70960">
        <w:rPr>
          <w:rFonts w:ascii="Times New Roman" w:hAnsi="Times New Roman" w:cs="Times New Roman"/>
          <w:sz w:val="24"/>
          <w:szCs w:val="24"/>
        </w:rPr>
        <w:t xml:space="preserve">                                    </w:t>
      </w:r>
      <w:r w:rsidR="00E668C4">
        <w:rPr>
          <w:rFonts w:ascii="Times New Roman" w:hAnsi="Times New Roman" w:cs="Times New Roman"/>
          <w:sz w:val="24"/>
          <w:szCs w:val="24"/>
        </w:rPr>
        <w:t>4. Условия допуска к участию в а</w:t>
      </w:r>
      <w:r w:rsidRPr="00B70960">
        <w:rPr>
          <w:rFonts w:ascii="Times New Roman" w:hAnsi="Times New Roman" w:cs="Times New Roman"/>
          <w:sz w:val="24"/>
          <w:szCs w:val="24"/>
        </w:rPr>
        <w:t>укционе</w:t>
      </w:r>
    </w:p>
    <w:p w:rsidR="00AB34A7" w:rsidRPr="00B70960" w:rsidRDefault="00AB34A7" w:rsidP="00AB34A7">
      <w:pPr>
        <w:spacing w:after="0" w:line="240" w:lineRule="auto"/>
        <w:ind w:firstLine="709"/>
        <w:jc w:val="both"/>
        <w:rPr>
          <w:rFonts w:ascii="Times New Roman" w:hAnsi="Times New Roman" w:cs="Times New Roman"/>
          <w:sz w:val="24"/>
          <w:szCs w:val="24"/>
        </w:rPr>
      </w:pPr>
    </w:p>
    <w:p w:rsidR="00937FA2" w:rsidRPr="00B70960" w:rsidRDefault="00937FA2" w:rsidP="00937FA2">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4.1. Заявитель не до</w:t>
      </w:r>
      <w:r w:rsidR="00155B40" w:rsidRPr="00B70960">
        <w:rPr>
          <w:rFonts w:ascii="Times New Roman" w:hAnsi="Times New Roman" w:cs="Times New Roman"/>
          <w:sz w:val="24"/>
          <w:szCs w:val="24"/>
        </w:rPr>
        <w:t>пускается К</w:t>
      </w:r>
      <w:r w:rsidRPr="00B70960">
        <w:rPr>
          <w:rFonts w:ascii="Times New Roman" w:hAnsi="Times New Roman" w:cs="Times New Roman"/>
          <w:sz w:val="24"/>
          <w:szCs w:val="24"/>
        </w:rPr>
        <w:t>омиссией к участию в аукционе в случаях:</w:t>
      </w:r>
    </w:p>
    <w:p w:rsidR="00937FA2" w:rsidRPr="00B70960" w:rsidRDefault="00937FA2" w:rsidP="00937FA2">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 xml:space="preserve">1) непредставления документов, определенных </w:t>
      </w:r>
      <w:r w:rsidRPr="00B97E74">
        <w:rPr>
          <w:rFonts w:ascii="Times New Roman" w:hAnsi="Times New Roman" w:cs="Times New Roman"/>
          <w:sz w:val="24"/>
          <w:szCs w:val="24"/>
        </w:rPr>
        <w:t>пунктом 5.1</w:t>
      </w:r>
      <w:r w:rsidR="004C4A33" w:rsidRPr="00B97E74">
        <w:rPr>
          <w:rFonts w:ascii="Times New Roman" w:hAnsi="Times New Roman" w:cs="Times New Roman"/>
          <w:sz w:val="24"/>
          <w:szCs w:val="24"/>
        </w:rPr>
        <w:t xml:space="preserve"> настоящего</w:t>
      </w:r>
      <w:r w:rsidR="004C4A33" w:rsidRPr="00B70960">
        <w:rPr>
          <w:rFonts w:ascii="Times New Roman" w:hAnsi="Times New Roman" w:cs="Times New Roman"/>
          <w:sz w:val="24"/>
          <w:szCs w:val="24"/>
        </w:rPr>
        <w:t xml:space="preserve"> Порядка</w:t>
      </w:r>
      <w:r w:rsidRPr="00B70960">
        <w:rPr>
          <w:rFonts w:ascii="Times New Roman" w:hAnsi="Times New Roman" w:cs="Times New Roman"/>
          <w:sz w:val="24"/>
          <w:szCs w:val="24"/>
        </w:rPr>
        <w:t>, либо наличия в таких документах недостоверных сведений;</w:t>
      </w:r>
    </w:p>
    <w:p w:rsidR="00937FA2" w:rsidRPr="00B70960" w:rsidRDefault="00937FA2" w:rsidP="00937FA2">
      <w:pPr>
        <w:spacing w:after="0" w:line="240" w:lineRule="auto"/>
        <w:jc w:val="both"/>
        <w:rPr>
          <w:rFonts w:ascii="Times New Roman" w:hAnsi="Times New Roman" w:cs="Times New Roman"/>
          <w:sz w:val="24"/>
          <w:szCs w:val="24"/>
        </w:rPr>
      </w:pPr>
      <w:r w:rsidRPr="00B70960">
        <w:rPr>
          <w:rFonts w:ascii="Times New Roman" w:hAnsi="Times New Roman" w:cs="Times New Roman"/>
          <w:sz w:val="24"/>
          <w:szCs w:val="24"/>
        </w:rPr>
        <w:tab/>
        <w:t>2) невнесения задатка, если требование о внесении задатка указано в извещении о проведен</w:t>
      </w:r>
      <w:proofErr w:type="gramStart"/>
      <w:r w:rsidRPr="00B70960">
        <w:rPr>
          <w:rFonts w:ascii="Times New Roman" w:hAnsi="Times New Roman" w:cs="Times New Roman"/>
          <w:sz w:val="24"/>
          <w:szCs w:val="24"/>
        </w:rPr>
        <w:t>ии ау</w:t>
      </w:r>
      <w:proofErr w:type="gramEnd"/>
      <w:r w:rsidRPr="00B70960">
        <w:rPr>
          <w:rFonts w:ascii="Times New Roman" w:hAnsi="Times New Roman" w:cs="Times New Roman"/>
          <w:sz w:val="24"/>
          <w:szCs w:val="24"/>
        </w:rPr>
        <w:t>кциона;</w:t>
      </w:r>
    </w:p>
    <w:p w:rsidR="00937FA2" w:rsidRPr="00B70960" w:rsidRDefault="00937FA2" w:rsidP="00937FA2">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7FA2" w:rsidRPr="00B70960" w:rsidRDefault="00937FA2" w:rsidP="00937FA2">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 xml:space="preserve">4) заявка подана по истечении срока приема заявок, указанного в </w:t>
      </w:r>
      <w:r w:rsidR="004C4A33" w:rsidRPr="00B70960">
        <w:rPr>
          <w:rFonts w:ascii="Times New Roman" w:hAnsi="Times New Roman" w:cs="Times New Roman"/>
          <w:sz w:val="24"/>
          <w:szCs w:val="24"/>
        </w:rPr>
        <w:t>извещении о проведен</w:t>
      </w:r>
      <w:proofErr w:type="gramStart"/>
      <w:r w:rsidR="004C4A33" w:rsidRPr="00B70960">
        <w:rPr>
          <w:rFonts w:ascii="Times New Roman" w:hAnsi="Times New Roman" w:cs="Times New Roman"/>
          <w:sz w:val="24"/>
          <w:szCs w:val="24"/>
        </w:rPr>
        <w:t>ии Ау</w:t>
      </w:r>
      <w:proofErr w:type="gramEnd"/>
      <w:r w:rsidR="004C4A33" w:rsidRPr="00B70960">
        <w:rPr>
          <w:rFonts w:ascii="Times New Roman" w:hAnsi="Times New Roman" w:cs="Times New Roman"/>
          <w:sz w:val="24"/>
          <w:szCs w:val="24"/>
        </w:rPr>
        <w:t>кциона</w:t>
      </w:r>
      <w:r w:rsidRPr="00B70960">
        <w:rPr>
          <w:rFonts w:ascii="Times New Roman" w:hAnsi="Times New Roman" w:cs="Times New Roman"/>
          <w:sz w:val="24"/>
          <w:szCs w:val="24"/>
        </w:rPr>
        <w:t>;</w:t>
      </w:r>
    </w:p>
    <w:p w:rsidR="00370C31" w:rsidRDefault="00937FA2" w:rsidP="004A696F">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5) заявка подана лицом, не уполномоченным действовать от имени заявителя;</w:t>
      </w:r>
    </w:p>
    <w:p w:rsidR="00724576" w:rsidRPr="00B70960" w:rsidRDefault="00724576" w:rsidP="004A69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6) заявка подана лицом, не зарегистрированным в установленном порядке в качестве юридического лица или индивидуального предпринимателя;</w:t>
      </w:r>
    </w:p>
    <w:p w:rsidR="00937FA2" w:rsidRPr="00B70960" w:rsidRDefault="00724576" w:rsidP="00937F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937FA2" w:rsidRPr="00B70960">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7FA2" w:rsidRPr="00B70960" w:rsidRDefault="00724576" w:rsidP="00937F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937FA2" w:rsidRPr="00B70960">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w:t>
      </w:r>
      <w:r w:rsidR="00E668C4">
        <w:rPr>
          <w:rFonts w:ascii="Times New Roman" w:hAnsi="Times New Roman" w:cs="Times New Roman"/>
          <w:sz w:val="24"/>
          <w:szCs w:val="24"/>
        </w:rPr>
        <w:t>ссмотрения заявки на участие в а</w:t>
      </w:r>
      <w:r w:rsidR="00937FA2" w:rsidRPr="00B70960">
        <w:rPr>
          <w:rFonts w:ascii="Times New Roman" w:hAnsi="Times New Roman" w:cs="Times New Roman"/>
          <w:sz w:val="24"/>
          <w:szCs w:val="24"/>
        </w:rPr>
        <w:t>укционе.</w:t>
      </w:r>
    </w:p>
    <w:p w:rsidR="00937FA2" w:rsidRPr="00B70960" w:rsidRDefault="00937FA2" w:rsidP="00937FA2">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4.2. От</w:t>
      </w:r>
      <w:r w:rsidR="00724576">
        <w:rPr>
          <w:rFonts w:ascii="Times New Roman" w:hAnsi="Times New Roman" w:cs="Times New Roman"/>
          <w:sz w:val="24"/>
          <w:szCs w:val="24"/>
        </w:rPr>
        <w:t>каз в допуске к участию в аукционе</w:t>
      </w:r>
      <w:r w:rsidRPr="00B70960">
        <w:rPr>
          <w:rFonts w:ascii="Times New Roman" w:hAnsi="Times New Roman" w:cs="Times New Roman"/>
          <w:sz w:val="24"/>
          <w:szCs w:val="24"/>
        </w:rPr>
        <w:t xml:space="preserve"> по основаниям, не указанным в </w:t>
      </w:r>
      <w:r w:rsidR="004C4A33" w:rsidRPr="00B70960">
        <w:rPr>
          <w:rFonts w:ascii="Times New Roman" w:hAnsi="Times New Roman" w:cs="Times New Roman"/>
          <w:sz w:val="24"/>
          <w:szCs w:val="24"/>
        </w:rPr>
        <w:t>пункте 4.1. настоящего Порядка</w:t>
      </w:r>
      <w:r w:rsidRPr="00B70960">
        <w:rPr>
          <w:rFonts w:ascii="Times New Roman" w:hAnsi="Times New Roman" w:cs="Times New Roman"/>
          <w:sz w:val="24"/>
          <w:szCs w:val="24"/>
        </w:rPr>
        <w:t>, не допускается.</w:t>
      </w:r>
    </w:p>
    <w:p w:rsidR="00937FA2" w:rsidRPr="00B70960" w:rsidRDefault="00937FA2" w:rsidP="00937FA2">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4.3. В случае установления факта недостоверности сведений, содержащихся в документах, представленных заявителем или участником аукциона в соответствии с п</w:t>
      </w:r>
      <w:r w:rsidR="004C4A33" w:rsidRPr="00B70960">
        <w:rPr>
          <w:rFonts w:ascii="Times New Roman" w:hAnsi="Times New Roman" w:cs="Times New Roman"/>
          <w:sz w:val="24"/>
          <w:szCs w:val="24"/>
        </w:rPr>
        <w:t>унктами 5.1 настоящего Порядка, К</w:t>
      </w:r>
      <w:r w:rsidRPr="00B70960">
        <w:rPr>
          <w:rFonts w:ascii="Times New Roman" w:hAnsi="Times New Roman" w:cs="Times New Roman"/>
          <w:sz w:val="24"/>
          <w:szCs w:val="24"/>
        </w:rPr>
        <w:t xml:space="preserve">омиссия обязана отстранить </w:t>
      </w:r>
      <w:r w:rsidR="00E668C4">
        <w:rPr>
          <w:rFonts w:ascii="Times New Roman" w:hAnsi="Times New Roman" w:cs="Times New Roman"/>
          <w:sz w:val="24"/>
          <w:szCs w:val="24"/>
        </w:rPr>
        <w:t>такого заявителя или участника аукциона от участия в а</w:t>
      </w:r>
      <w:r w:rsidR="0016100A">
        <w:rPr>
          <w:rFonts w:ascii="Times New Roman" w:hAnsi="Times New Roman" w:cs="Times New Roman"/>
          <w:sz w:val="24"/>
          <w:szCs w:val="24"/>
        </w:rPr>
        <w:t>укционе на любом этапе его</w:t>
      </w:r>
      <w:r w:rsidRPr="00B70960">
        <w:rPr>
          <w:rFonts w:ascii="Times New Roman" w:hAnsi="Times New Roman" w:cs="Times New Roman"/>
          <w:sz w:val="24"/>
          <w:szCs w:val="24"/>
        </w:rPr>
        <w:t xml:space="preserve"> проведения. Протокол об отстранении з</w:t>
      </w:r>
      <w:r w:rsidR="00E668C4">
        <w:rPr>
          <w:rFonts w:ascii="Times New Roman" w:hAnsi="Times New Roman" w:cs="Times New Roman"/>
          <w:sz w:val="24"/>
          <w:szCs w:val="24"/>
        </w:rPr>
        <w:t>аявителя или участника аукциона от участия в а</w:t>
      </w:r>
      <w:r w:rsidRPr="00B70960">
        <w:rPr>
          <w:rFonts w:ascii="Times New Roman" w:hAnsi="Times New Roman" w:cs="Times New Roman"/>
          <w:sz w:val="24"/>
          <w:szCs w:val="24"/>
        </w:rPr>
        <w:t>укционе подлежит размещению на официальном сайте, в срок не позднее рабочего дня, следующего за днем принятия такого решения. При этом в протоколе указываются установленные факты недостоверных сведений.</w:t>
      </w:r>
    </w:p>
    <w:p w:rsidR="00937FA2" w:rsidRPr="00B70960" w:rsidRDefault="00937FA2" w:rsidP="00937FA2">
      <w:pPr>
        <w:spacing w:after="0" w:line="240" w:lineRule="auto"/>
        <w:ind w:firstLine="708"/>
        <w:jc w:val="both"/>
        <w:rPr>
          <w:rFonts w:ascii="Times New Roman" w:hAnsi="Times New Roman" w:cs="Times New Roman"/>
          <w:sz w:val="24"/>
          <w:szCs w:val="24"/>
        </w:rPr>
      </w:pPr>
    </w:p>
    <w:p w:rsidR="007252A7" w:rsidRPr="00B70960" w:rsidRDefault="007252A7" w:rsidP="007252A7">
      <w:pPr>
        <w:spacing w:after="0" w:line="240" w:lineRule="auto"/>
        <w:ind w:firstLine="708"/>
        <w:jc w:val="center"/>
        <w:rPr>
          <w:rFonts w:ascii="Times New Roman" w:hAnsi="Times New Roman" w:cs="Times New Roman"/>
          <w:sz w:val="24"/>
          <w:szCs w:val="24"/>
        </w:rPr>
      </w:pPr>
      <w:r w:rsidRPr="00B70960">
        <w:rPr>
          <w:rFonts w:ascii="Times New Roman" w:hAnsi="Times New Roman" w:cs="Times New Roman"/>
          <w:sz w:val="24"/>
          <w:szCs w:val="24"/>
        </w:rPr>
        <w:t>5. Поря</w:t>
      </w:r>
      <w:r w:rsidR="00E668C4">
        <w:rPr>
          <w:rFonts w:ascii="Times New Roman" w:hAnsi="Times New Roman" w:cs="Times New Roman"/>
          <w:sz w:val="24"/>
          <w:szCs w:val="24"/>
        </w:rPr>
        <w:t>док подачи заявок на участие в а</w:t>
      </w:r>
      <w:r w:rsidRPr="00B70960">
        <w:rPr>
          <w:rFonts w:ascii="Times New Roman" w:hAnsi="Times New Roman" w:cs="Times New Roman"/>
          <w:sz w:val="24"/>
          <w:szCs w:val="24"/>
        </w:rPr>
        <w:t>укционе</w:t>
      </w:r>
    </w:p>
    <w:p w:rsidR="007252A7" w:rsidRPr="00B70960" w:rsidRDefault="007252A7" w:rsidP="007252A7">
      <w:pPr>
        <w:spacing w:after="0" w:line="240" w:lineRule="auto"/>
        <w:ind w:firstLine="708"/>
        <w:jc w:val="center"/>
        <w:rPr>
          <w:rFonts w:ascii="Times New Roman" w:hAnsi="Times New Roman" w:cs="Times New Roman"/>
          <w:sz w:val="24"/>
          <w:szCs w:val="24"/>
        </w:rPr>
      </w:pPr>
    </w:p>
    <w:p w:rsidR="004639A3" w:rsidRPr="00B70960" w:rsidRDefault="00E668C4" w:rsidP="007252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 Для участия в а</w:t>
      </w:r>
      <w:r w:rsidR="007252A7" w:rsidRPr="00B70960">
        <w:rPr>
          <w:rFonts w:ascii="Times New Roman" w:hAnsi="Times New Roman" w:cs="Times New Roman"/>
          <w:sz w:val="24"/>
          <w:szCs w:val="24"/>
        </w:rPr>
        <w:t>укционе заявит</w:t>
      </w:r>
      <w:r w:rsidR="004C4A33" w:rsidRPr="00B70960">
        <w:rPr>
          <w:rFonts w:ascii="Times New Roman" w:hAnsi="Times New Roman" w:cs="Times New Roman"/>
          <w:sz w:val="24"/>
          <w:szCs w:val="24"/>
        </w:rPr>
        <w:t>ели предоставляют</w:t>
      </w:r>
      <w:r>
        <w:rPr>
          <w:rFonts w:ascii="Times New Roman" w:hAnsi="Times New Roman" w:cs="Times New Roman"/>
          <w:sz w:val="24"/>
          <w:szCs w:val="24"/>
        </w:rPr>
        <w:t xml:space="preserve"> организатору а</w:t>
      </w:r>
      <w:r w:rsidR="004C4A33" w:rsidRPr="00B70960">
        <w:rPr>
          <w:rFonts w:ascii="Times New Roman" w:hAnsi="Times New Roman" w:cs="Times New Roman"/>
          <w:sz w:val="24"/>
          <w:szCs w:val="24"/>
        </w:rPr>
        <w:t xml:space="preserve">укциона </w:t>
      </w:r>
      <w:r w:rsidR="004639A3" w:rsidRPr="00B70960">
        <w:rPr>
          <w:rFonts w:ascii="Times New Roman" w:hAnsi="Times New Roman" w:cs="Times New Roman"/>
          <w:sz w:val="24"/>
          <w:szCs w:val="24"/>
        </w:rPr>
        <w:t>следующие документы:</w:t>
      </w:r>
    </w:p>
    <w:p w:rsidR="007252A7" w:rsidRPr="00B70960" w:rsidRDefault="004639A3"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 xml:space="preserve">1) </w:t>
      </w:r>
      <w:r w:rsidR="00E668C4">
        <w:rPr>
          <w:rFonts w:ascii="Times New Roman" w:hAnsi="Times New Roman" w:cs="Times New Roman"/>
          <w:sz w:val="24"/>
          <w:szCs w:val="24"/>
        </w:rPr>
        <w:t>заявку на участие в а</w:t>
      </w:r>
      <w:r w:rsidR="007252A7" w:rsidRPr="00B70960">
        <w:rPr>
          <w:rFonts w:ascii="Times New Roman" w:hAnsi="Times New Roman" w:cs="Times New Roman"/>
          <w:sz w:val="24"/>
          <w:szCs w:val="24"/>
        </w:rPr>
        <w:t xml:space="preserve">укционе, в срок и по форме, </w:t>
      </w:r>
      <w:proofErr w:type="gramStart"/>
      <w:r w:rsidR="007252A7" w:rsidRPr="00B70960">
        <w:rPr>
          <w:rFonts w:ascii="Times New Roman" w:hAnsi="Times New Roman" w:cs="Times New Roman"/>
          <w:sz w:val="24"/>
          <w:szCs w:val="24"/>
        </w:rPr>
        <w:t>которые</w:t>
      </w:r>
      <w:proofErr w:type="gramEnd"/>
      <w:r w:rsidR="007252A7" w:rsidRPr="00B70960">
        <w:rPr>
          <w:rFonts w:ascii="Times New Roman" w:hAnsi="Times New Roman" w:cs="Times New Roman"/>
          <w:sz w:val="24"/>
          <w:szCs w:val="24"/>
        </w:rPr>
        <w:t xml:space="preserve"> установлены документацией об аукционе. Заявка на участие в аукционе должна содержать:</w:t>
      </w:r>
    </w:p>
    <w:p w:rsidR="007252A7" w:rsidRPr="00B70960" w:rsidRDefault="004639A3"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а</w:t>
      </w:r>
      <w:r w:rsidR="007252A7" w:rsidRPr="00B70960">
        <w:rPr>
          <w:rFonts w:ascii="Times New Roman" w:hAnsi="Times New Roman" w:cs="Times New Roman"/>
          <w:sz w:val="24"/>
          <w:szCs w:val="24"/>
        </w:rPr>
        <w:t xml:space="preserve">) сведения и документы о заявителе, подавшем такую заявку: </w:t>
      </w:r>
    </w:p>
    <w:p w:rsidR="007252A7" w:rsidRPr="00B70960" w:rsidRDefault="004639A3" w:rsidP="007252A7">
      <w:pPr>
        <w:spacing w:after="0" w:line="240" w:lineRule="auto"/>
        <w:ind w:firstLine="708"/>
        <w:jc w:val="both"/>
        <w:rPr>
          <w:rFonts w:ascii="Times New Roman" w:hAnsi="Times New Roman" w:cs="Times New Roman"/>
          <w:sz w:val="24"/>
          <w:szCs w:val="24"/>
        </w:rPr>
      </w:pPr>
      <w:proofErr w:type="gramStart"/>
      <w:r w:rsidRPr="00B70960">
        <w:rPr>
          <w:rFonts w:ascii="Times New Roman" w:hAnsi="Times New Roman" w:cs="Times New Roman"/>
          <w:sz w:val="24"/>
          <w:szCs w:val="24"/>
        </w:rPr>
        <w:t>б</w:t>
      </w:r>
      <w:r w:rsidR="007252A7" w:rsidRPr="00B70960">
        <w:rPr>
          <w:rFonts w:ascii="Times New Roman" w:hAnsi="Times New Roman" w:cs="Times New Roman"/>
          <w:sz w:val="24"/>
          <w:szCs w:val="24"/>
        </w:rPr>
        <w:t xml:space="preserve">) </w:t>
      </w:r>
      <w:r w:rsidR="00867B06" w:rsidRPr="00B70960">
        <w:rPr>
          <w:rFonts w:ascii="Times New Roman" w:hAnsi="Times New Roman" w:cs="Times New Roman"/>
          <w:sz w:val="24"/>
          <w:szCs w:val="24"/>
        </w:rPr>
        <w:t xml:space="preserve">полное </w:t>
      </w:r>
      <w:r w:rsidR="007252A7" w:rsidRPr="00B70960">
        <w:rPr>
          <w:rFonts w:ascii="Times New Roman" w:hAnsi="Times New Roman" w:cs="Times New Roman"/>
          <w:sz w:val="24"/>
          <w:szCs w:val="24"/>
        </w:rPr>
        <w:t>фирме</w:t>
      </w:r>
      <w:r w:rsidR="00867B06" w:rsidRPr="00B70960">
        <w:rPr>
          <w:rFonts w:ascii="Times New Roman" w:hAnsi="Times New Roman" w:cs="Times New Roman"/>
          <w:sz w:val="24"/>
          <w:szCs w:val="24"/>
        </w:rPr>
        <w:t>нное наименование</w:t>
      </w:r>
      <w:r w:rsidR="007252A7" w:rsidRPr="00B70960">
        <w:rPr>
          <w:rFonts w:ascii="Times New Roman" w:hAnsi="Times New Roman" w:cs="Times New Roman"/>
          <w:sz w:val="24"/>
          <w:szCs w:val="24"/>
        </w:rPr>
        <w:t xml:space="preserve">, сведения об организационно-правовой форме, о месте нахождения, почтовый адрес (для юридического лица), фамилия, имя, отчество, </w:t>
      </w:r>
      <w:r w:rsidR="00867B06" w:rsidRPr="00B70960">
        <w:rPr>
          <w:rFonts w:ascii="Times New Roman" w:hAnsi="Times New Roman" w:cs="Times New Roman"/>
          <w:sz w:val="24"/>
          <w:szCs w:val="24"/>
        </w:rPr>
        <w:t>место н</w:t>
      </w:r>
      <w:r w:rsidR="00AA466F">
        <w:rPr>
          <w:rFonts w:ascii="Times New Roman" w:hAnsi="Times New Roman" w:cs="Times New Roman"/>
          <w:sz w:val="24"/>
          <w:szCs w:val="24"/>
        </w:rPr>
        <w:t>ахождения</w:t>
      </w:r>
      <w:r w:rsidR="00867B06" w:rsidRPr="00B70960">
        <w:rPr>
          <w:rFonts w:ascii="Times New Roman" w:hAnsi="Times New Roman" w:cs="Times New Roman"/>
          <w:sz w:val="24"/>
          <w:szCs w:val="24"/>
        </w:rPr>
        <w:t>, почтовый адрес</w:t>
      </w:r>
      <w:r w:rsidR="00F64EEB">
        <w:rPr>
          <w:rFonts w:ascii="Times New Roman" w:hAnsi="Times New Roman" w:cs="Times New Roman"/>
          <w:sz w:val="24"/>
          <w:szCs w:val="24"/>
        </w:rPr>
        <w:t>, паспортные данные</w:t>
      </w:r>
      <w:r w:rsidR="00867B06" w:rsidRPr="00B70960">
        <w:rPr>
          <w:rFonts w:ascii="Times New Roman" w:hAnsi="Times New Roman" w:cs="Times New Roman"/>
          <w:sz w:val="24"/>
          <w:szCs w:val="24"/>
        </w:rPr>
        <w:t xml:space="preserve"> (для индивидуальных предпринимателей</w:t>
      </w:r>
      <w:r w:rsidR="007252A7" w:rsidRPr="00B70960">
        <w:rPr>
          <w:rFonts w:ascii="Times New Roman" w:hAnsi="Times New Roman" w:cs="Times New Roman"/>
          <w:sz w:val="24"/>
          <w:szCs w:val="24"/>
        </w:rPr>
        <w:t xml:space="preserve">), номер контактного телефона;   </w:t>
      </w:r>
      <w:proofErr w:type="gramEnd"/>
    </w:p>
    <w:p w:rsidR="004C4A33" w:rsidRPr="00B70960" w:rsidRDefault="004639A3" w:rsidP="007252A7">
      <w:pPr>
        <w:spacing w:after="0" w:line="240" w:lineRule="auto"/>
        <w:ind w:firstLine="708"/>
        <w:jc w:val="both"/>
        <w:rPr>
          <w:rFonts w:ascii="Times New Roman" w:hAnsi="Times New Roman" w:cs="Times New Roman"/>
          <w:sz w:val="24"/>
          <w:szCs w:val="24"/>
        </w:rPr>
      </w:pPr>
      <w:proofErr w:type="gramStart"/>
      <w:r w:rsidRPr="00B70960">
        <w:rPr>
          <w:rFonts w:ascii="Times New Roman" w:hAnsi="Times New Roman" w:cs="Times New Roman"/>
          <w:sz w:val="24"/>
          <w:szCs w:val="24"/>
        </w:rPr>
        <w:t>в</w:t>
      </w:r>
      <w:r w:rsidR="007252A7" w:rsidRPr="00B70960">
        <w:rPr>
          <w:rFonts w:ascii="Times New Roman" w:hAnsi="Times New Roman" w:cs="Times New Roman"/>
          <w:sz w:val="24"/>
          <w:szCs w:val="24"/>
        </w:rPr>
        <w:t xml:space="preserve">) </w:t>
      </w:r>
      <w:r w:rsidR="00867B06" w:rsidRPr="00B70960">
        <w:rPr>
          <w:rFonts w:ascii="Times New Roman" w:hAnsi="Times New Roman" w:cs="Times New Roman"/>
          <w:sz w:val="24"/>
          <w:szCs w:val="24"/>
        </w:rPr>
        <w:t>сведения о регистрации согласно полученной</w:t>
      </w:r>
      <w:r w:rsidR="007252A7" w:rsidRPr="00B70960">
        <w:rPr>
          <w:rFonts w:ascii="Times New Roman" w:hAnsi="Times New Roman" w:cs="Times New Roman"/>
          <w:sz w:val="24"/>
          <w:szCs w:val="24"/>
        </w:rPr>
        <w:t xml:space="preserve"> не ранее чем за шесть месяцев до даты размещения на официальном сайте извещен</w:t>
      </w:r>
      <w:r w:rsidR="0016100A">
        <w:rPr>
          <w:rFonts w:ascii="Times New Roman" w:hAnsi="Times New Roman" w:cs="Times New Roman"/>
          <w:sz w:val="24"/>
          <w:szCs w:val="24"/>
        </w:rPr>
        <w:t>ия о проведении аукциона выписки</w:t>
      </w:r>
      <w:r w:rsidR="007252A7" w:rsidRPr="00B70960">
        <w:rPr>
          <w:rFonts w:ascii="Times New Roman" w:hAnsi="Times New Roman" w:cs="Times New Roman"/>
          <w:sz w:val="24"/>
          <w:szCs w:val="24"/>
        </w:rPr>
        <w:t xml:space="preserve"> из единого государственного реестра юридических лиц и</w:t>
      </w:r>
      <w:r w:rsidR="00867B06" w:rsidRPr="00B70960">
        <w:rPr>
          <w:rFonts w:ascii="Times New Roman" w:hAnsi="Times New Roman" w:cs="Times New Roman"/>
          <w:sz w:val="24"/>
          <w:szCs w:val="24"/>
        </w:rPr>
        <w:t>ли нотариальн</w:t>
      </w:r>
      <w:r w:rsidR="0016100A">
        <w:rPr>
          <w:rFonts w:ascii="Times New Roman" w:hAnsi="Times New Roman" w:cs="Times New Roman"/>
          <w:sz w:val="24"/>
          <w:szCs w:val="24"/>
        </w:rPr>
        <w:t>о заверенной копии такой выписки</w:t>
      </w:r>
      <w:r w:rsidR="007252A7" w:rsidRPr="00B70960">
        <w:rPr>
          <w:rFonts w:ascii="Times New Roman" w:hAnsi="Times New Roman" w:cs="Times New Roman"/>
          <w:sz w:val="24"/>
          <w:szCs w:val="24"/>
        </w:rPr>
        <w:t xml:space="preserve"> (</w:t>
      </w:r>
      <w:r w:rsidR="00867B06" w:rsidRPr="00B70960">
        <w:rPr>
          <w:rFonts w:ascii="Times New Roman" w:hAnsi="Times New Roman" w:cs="Times New Roman"/>
          <w:sz w:val="24"/>
          <w:szCs w:val="24"/>
        </w:rPr>
        <w:t>для юридических лиц), полученной</w:t>
      </w:r>
      <w:r w:rsidR="007252A7" w:rsidRPr="00B70960">
        <w:rPr>
          <w:rFonts w:ascii="Times New Roman" w:hAnsi="Times New Roman" w:cs="Times New Roman"/>
          <w:sz w:val="24"/>
          <w:szCs w:val="24"/>
        </w:rPr>
        <w:t xml:space="preserve"> не ранее чем за шесть месяцев до даты размещения на официальном сайте извещен</w:t>
      </w:r>
      <w:r w:rsidR="0016100A">
        <w:rPr>
          <w:rFonts w:ascii="Times New Roman" w:hAnsi="Times New Roman" w:cs="Times New Roman"/>
          <w:sz w:val="24"/>
          <w:szCs w:val="24"/>
        </w:rPr>
        <w:t>ия о проведении аукциона</w:t>
      </w:r>
      <w:r w:rsidR="00AA466F">
        <w:rPr>
          <w:rFonts w:ascii="Times New Roman" w:hAnsi="Times New Roman" w:cs="Times New Roman"/>
          <w:sz w:val="24"/>
          <w:szCs w:val="24"/>
        </w:rPr>
        <w:t>,</w:t>
      </w:r>
      <w:r w:rsidR="0016100A">
        <w:rPr>
          <w:rFonts w:ascii="Times New Roman" w:hAnsi="Times New Roman" w:cs="Times New Roman"/>
          <w:sz w:val="24"/>
          <w:szCs w:val="24"/>
        </w:rPr>
        <w:t xml:space="preserve"> выписки</w:t>
      </w:r>
      <w:r w:rsidR="007252A7" w:rsidRPr="00B70960">
        <w:rPr>
          <w:rFonts w:ascii="Times New Roman" w:hAnsi="Times New Roman" w:cs="Times New Roman"/>
          <w:sz w:val="24"/>
          <w:szCs w:val="24"/>
        </w:rPr>
        <w:t xml:space="preserve"> из единого государственного реестра</w:t>
      </w:r>
      <w:proofErr w:type="gramEnd"/>
      <w:r w:rsidR="007252A7" w:rsidRPr="00B70960">
        <w:rPr>
          <w:rFonts w:ascii="Times New Roman" w:hAnsi="Times New Roman" w:cs="Times New Roman"/>
          <w:sz w:val="24"/>
          <w:szCs w:val="24"/>
        </w:rPr>
        <w:t xml:space="preserve"> индивидуальных предпринимателе</w:t>
      </w:r>
      <w:r w:rsidR="00867B06" w:rsidRPr="00B70960">
        <w:rPr>
          <w:rFonts w:ascii="Times New Roman" w:hAnsi="Times New Roman" w:cs="Times New Roman"/>
          <w:sz w:val="24"/>
          <w:szCs w:val="24"/>
        </w:rPr>
        <w:t>й или нотариальн</w:t>
      </w:r>
      <w:r w:rsidR="0016100A">
        <w:rPr>
          <w:rFonts w:ascii="Times New Roman" w:hAnsi="Times New Roman" w:cs="Times New Roman"/>
          <w:sz w:val="24"/>
          <w:szCs w:val="24"/>
        </w:rPr>
        <w:t xml:space="preserve">о заверенной копию такой выписки </w:t>
      </w:r>
      <w:r w:rsidR="007252A7" w:rsidRPr="00B70960">
        <w:rPr>
          <w:rFonts w:ascii="Times New Roman" w:hAnsi="Times New Roman" w:cs="Times New Roman"/>
          <w:sz w:val="24"/>
          <w:szCs w:val="24"/>
        </w:rPr>
        <w:t>(для и</w:t>
      </w:r>
      <w:r w:rsidR="004C4A33" w:rsidRPr="00B70960">
        <w:rPr>
          <w:rFonts w:ascii="Times New Roman" w:hAnsi="Times New Roman" w:cs="Times New Roman"/>
          <w:sz w:val="24"/>
          <w:szCs w:val="24"/>
        </w:rPr>
        <w:t>ндивидуальных предпринимателей);</w:t>
      </w:r>
      <w:r w:rsidR="007252A7" w:rsidRPr="00B70960">
        <w:rPr>
          <w:rFonts w:ascii="Times New Roman" w:hAnsi="Times New Roman" w:cs="Times New Roman"/>
          <w:sz w:val="24"/>
          <w:szCs w:val="24"/>
        </w:rPr>
        <w:t xml:space="preserve"> </w:t>
      </w:r>
    </w:p>
    <w:p w:rsidR="004639A3" w:rsidRPr="00B70960" w:rsidRDefault="004639A3"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г</w:t>
      </w:r>
      <w:r w:rsidR="007252A7" w:rsidRPr="00B70960">
        <w:rPr>
          <w:rFonts w:ascii="Times New Roman" w:hAnsi="Times New Roman" w:cs="Times New Roman"/>
          <w:sz w:val="24"/>
          <w:szCs w:val="24"/>
        </w:rPr>
        <w:t xml:space="preserve">) </w:t>
      </w:r>
      <w:r w:rsidRPr="00B70960">
        <w:rPr>
          <w:rFonts w:ascii="Times New Roman" w:hAnsi="Times New Roman" w:cs="Times New Roman"/>
          <w:sz w:val="24"/>
          <w:szCs w:val="24"/>
        </w:rPr>
        <w:t>банковские реквизиты;</w:t>
      </w:r>
    </w:p>
    <w:p w:rsidR="007252A7" w:rsidRPr="00B70960" w:rsidRDefault="004639A3"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 xml:space="preserve">2) </w:t>
      </w:r>
      <w:r w:rsidR="007252A7" w:rsidRPr="00B70960">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252A7" w:rsidRPr="00B70960" w:rsidRDefault="004639A3"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3</w:t>
      </w:r>
      <w:r w:rsidR="007252A7" w:rsidRPr="00B70960">
        <w:rPr>
          <w:rFonts w:ascii="Times New Roman" w:hAnsi="Times New Roman" w:cs="Times New Roman"/>
          <w:sz w:val="24"/>
          <w:szCs w:val="24"/>
        </w:rPr>
        <w:t>) копии учредительных документов заявителя (для юридических лиц);</w:t>
      </w:r>
    </w:p>
    <w:p w:rsidR="007252A7" w:rsidRPr="00B70960" w:rsidRDefault="004639A3"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4</w:t>
      </w:r>
      <w:r w:rsidR="007252A7" w:rsidRPr="00B70960">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252A7" w:rsidRPr="00B70960" w:rsidRDefault="004639A3"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5</w:t>
      </w:r>
      <w:r w:rsidR="007252A7" w:rsidRPr="00B70960">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007252A7" w:rsidRPr="00B70960">
        <w:rPr>
          <w:rFonts w:ascii="Times New Roman" w:hAnsi="Times New Roman" w:cs="Times New Roman"/>
          <w:sz w:val="24"/>
          <w:szCs w:val="24"/>
        </w:rPr>
        <w:lastRenderedPageBreak/>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2A7" w:rsidRPr="00026F0F" w:rsidRDefault="004639A3"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6</w:t>
      </w:r>
      <w:r w:rsidR="007252A7" w:rsidRPr="00B70960">
        <w:rPr>
          <w:rFonts w:ascii="Times New Roman" w:hAnsi="Times New Roman" w:cs="Times New Roman"/>
          <w:sz w:val="24"/>
          <w:szCs w:val="24"/>
        </w:rPr>
        <w:t xml:space="preserve">) </w:t>
      </w:r>
      <w:r w:rsidR="007252A7" w:rsidRPr="00026F0F">
        <w:rPr>
          <w:rFonts w:ascii="Times New Roman" w:hAnsi="Times New Roman" w:cs="Times New Roman"/>
          <w:sz w:val="24"/>
          <w:szCs w:val="24"/>
        </w:rPr>
        <w:t xml:space="preserve">документы или копии документов, подтверждающие внесение задатка, в случае если в документации об аукционе содержится </w:t>
      </w:r>
      <w:proofErr w:type="gramStart"/>
      <w:r w:rsidR="007252A7" w:rsidRPr="00026F0F">
        <w:rPr>
          <w:rFonts w:ascii="Times New Roman" w:hAnsi="Times New Roman" w:cs="Times New Roman"/>
          <w:sz w:val="24"/>
          <w:szCs w:val="24"/>
        </w:rPr>
        <w:t>требование</w:t>
      </w:r>
      <w:proofErr w:type="gramEnd"/>
      <w:r w:rsidR="007252A7" w:rsidRPr="00026F0F">
        <w:rPr>
          <w:rFonts w:ascii="Times New Roman" w:hAnsi="Times New Roman" w:cs="Times New Roman"/>
          <w:sz w:val="24"/>
          <w:szCs w:val="24"/>
        </w:rPr>
        <w:t xml:space="preserve"> о внесении задатка (платежное поручение, подтв</w:t>
      </w:r>
      <w:r w:rsidR="005218C1" w:rsidRPr="00026F0F">
        <w:rPr>
          <w:rFonts w:ascii="Times New Roman" w:hAnsi="Times New Roman" w:cs="Times New Roman"/>
          <w:sz w:val="24"/>
          <w:szCs w:val="24"/>
        </w:rPr>
        <w:t>ерждающее перечисление задатка);</w:t>
      </w:r>
    </w:p>
    <w:p w:rsidR="00840441" w:rsidRPr="00026F0F" w:rsidRDefault="005218C1" w:rsidP="007252A7">
      <w:pPr>
        <w:spacing w:after="0" w:line="240" w:lineRule="auto"/>
        <w:ind w:firstLine="708"/>
        <w:jc w:val="both"/>
        <w:rPr>
          <w:rFonts w:ascii="Times New Roman" w:hAnsi="Times New Roman" w:cs="Times New Roman"/>
          <w:sz w:val="24"/>
          <w:szCs w:val="24"/>
        </w:rPr>
      </w:pPr>
      <w:r w:rsidRPr="00026F0F">
        <w:rPr>
          <w:rFonts w:ascii="Times New Roman" w:hAnsi="Times New Roman" w:cs="Times New Roman"/>
          <w:sz w:val="24"/>
          <w:szCs w:val="24"/>
        </w:rPr>
        <w:t xml:space="preserve">7) </w:t>
      </w:r>
      <w:r w:rsidR="00840441" w:rsidRPr="00026F0F">
        <w:rPr>
          <w:rFonts w:ascii="Times New Roman" w:hAnsi="Times New Roman" w:cs="Times New Roman"/>
          <w:sz w:val="24"/>
          <w:szCs w:val="24"/>
        </w:rPr>
        <w:t>справку из налогового органа об отсутствии задолженности по налогам и обязательным</w:t>
      </w:r>
      <w:r w:rsidRPr="00026F0F">
        <w:rPr>
          <w:rFonts w:ascii="Times New Roman" w:hAnsi="Times New Roman" w:cs="Times New Roman"/>
          <w:sz w:val="24"/>
          <w:szCs w:val="24"/>
        </w:rPr>
        <w:t xml:space="preserve"> платежам на дату подачи заявки;</w:t>
      </w:r>
    </w:p>
    <w:p w:rsidR="00F31156" w:rsidRPr="00026F0F" w:rsidRDefault="005218C1" w:rsidP="00F31156">
      <w:pPr>
        <w:spacing w:after="0" w:line="240" w:lineRule="auto"/>
        <w:ind w:firstLine="708"/>
        <w:jc w:val="both"/>
        <w:rPr>
          <w:rFonts w:ascii="Times New Roman" w:hAnsi="Times New Roman" w:cs="Times New Roman"/>
          <w:sz w:val="24"/>
          <w:szCs w:val="24"/>
        </w:rPr>
      </w:pPr>
      <w:r w:rsidRPr="00026F0F">
        <w:rPr>
          <w:rFonts w:ascii="Times New Roman" w:hAnsi="Times New Roman" w:cs="Times New Roman"/>
          <w:sz w:val="24"/>
          <w:szCs w:val="24"/>
        </w:rPr>
        <w:t xml:space="preserve">8) </w:t>
      </w:r>
      <w:r w:rsidR="00F31156" w:rsidRPr="00026F0F">
        <w:rPr>
          <w:rFonts w:ascii="Times New Roman" w:hAnsi="Times New Roman" w:cs="Times New Roman"/>
          <w:sz w:val="24"/>
          <w:szCs w:val="24"/>
        </w:rPr>
        <w:t>эскиз (фотография) нестационарного объекта, содер</w:t>
      </w:r>
      <w:r w:rsidR="00AA466F">
        <w:rPr>
          <w:rFonts w:ascii="Times New Roman" w:hAnsi="Times New Roman" w:cs="Times New Roman"/>
          <w:sz w:val="24"/>
          <w:szCs w:val="24"/>
        </w:rPr>
        <w:t>жащий титульный лист, фотографию</w:t>
      </w:r>
      <w:r w:rsidR="00F31156" w:rsidRPr="00026F0F">
        <w:rPr>
          <w:rFonts w:ascii="Times New Roman" w:hAnsi="Times New Roman" w:cs="Times New Roman"/>
          <w:sz w:val="24"/>
          <w:szCs w:val="24"/>
        </w:rPr>
        <w:t xml:space="preserve"> места размещения нестационарного торгового объекта с указанием адресного ориентира</w:t>
      </w:r>
      <w:r w:rsidR="00AA466F">
        <w:rPr>
          <w:rFonts w:ascii="Times New Roman" w:hAnsi="Times New Roman" w:cs="Times New Roman"/>
          <w:sz w:val="24"/>
          <w:szCs w:val="24"/>
        </w:rPr>
        <w:t xml:space="preserve"> (за исключением сезонной торговли)</w:t>
      </w:r>
      <w:r w:rsidR="00F31156" w:rsidRPr="00026F0F">
        <w:rPr>
          <w:rFonts w:ascii="Times New Roman" w:hAnsi="Times New Roman" w:cs="Times New Roman"/>
          <w:sz w:val="24"/>
          <w:szCs w:val="24"/>
        </w:rPr>
        <w:t>. Титульный лист нестационарного объекта должен содержать наименование, тип, назначение и габариты нестационарного торгового объекта</w:t>
      </w:r>
      <w:r w:rsidR="00370C31" w:rsidRPr="00026F0F">
        <w:rPr>
          <w:rFonts w:ascii="Times New Roman" w:hAnsi="Times New Roman" w:cs="Times New Roman"/>
          <w:sz w:val="24"/>
          <w:szCs w:val="24"/>
        </w:rPr>
        <w:t>, включая изображение с лицевого, заднего, левого и правого фасадов</w:t>
      </w:r>
      <w:r w:rsidR="00F31156" w:rsidRPr="00026F0F">
        <w:rPr>
          <w:rFonts w:ascii="Times New Roman" w:hAnsi="Times New Roman" w:cs="Times New Roman"/>
          <w:sz w:val="24"/>
          <w:szCs w:val="24"/>
        </w:rPr>
        <w:t>;</w:t>
      </w:r>
    </w:p>
    <w:p w:rsidR="00AA466F" w:rsidRPr="00026F0F" w:rsidRDefault="005218C1" w:rsidP="00AA466F">
      <w:pPr>
        <w:spacing w:after="0" w:line="240" w:lineRule="auto"/>
        <w:ind w:firstLine="708"/>
        <w:jc w:val="both"/>
        <w:rPr>
          <w:rFonts w:ascii="Times New Roman" w:hAnsi="Times New Roman" w:cs="Times New Roman"/>
          <w:sz w:val="24"/>
          <w:szCs w:val="24"/>
        </w:rPr>
      </w:pPr>
      <w:r w:rsidRPr="00026F0F">
        <w:rPr>
          <w:rFonts w:ascii="Times New Roman" w:hAnsi="Times New Roman" w:cs="Times New Roman"/>
          <w:sz w:val="24"/>
          <w:szCs w:val="24"/>
        </w:rPr>
        <w:t xml:space="preserve">9) </w:t>
      </w:r>
      <w:r w:rsidR="00370C31" w:rsidRPr="00026F0F">
        <w:rPr>
          <w:rFonts w:ascii="Times New Roman" w:hAnsi="Times New Roman" w:cs="Times New Roman"/>
          <w:sz w:val="24"/>
          <w:szCs w:val="24"/>
        </w:rPr>
        <w:t xml:space="preserve">пояснительную записку к приложенному эскизу, включающую описание характеристик нестационарного объекта (материал, цвет, варианты </w:t>
      </w:r>
      <w:r w:rsidR="00F31156" w:rsidRPr="00026F0F">
        <w:rPr>
          <w:rFonts w:ascii="Times New Roman" w:hAnsi="Times New Roman" w:cs="Times New Roman"/>
          <w:sz w:val="24"/>
          <w:szCs w:val="24"/>
        </w:rPr>
        <w:t>по благоустройству территории нестационарного объекта торговли</w:t>
      </w:r>
      <w:r w:rsidR="00370C31" w:rsidRPr="00026F0F">
        <w:rPr>
          <w:rFonts w:ascii="Times New Roman" w:hAnsi="Times New Roman" w:cs="Times New Roman"/>
          <w:sz w:val="24"/>
          <w:szCs w:val="24"/>
        </w:rPr>
        <w:t xml:space="preserve"> согласно </w:t>
      </w:r>
      <w:r w:rsidR="00111854" w:rsidRPr="00026F0F">
        <w:rPr>
          <w:rFonts w:ascii="Times New Roman" w:hAnsi="Times New Roman" w:cs="Times New Roman"/>
          <w:sz w:val="24"/>
          <w:szCs w:val="24"/>
        </w:rPr>
        <w:t>требованиям к архитектурно-</w:t>
      </w:r>
      <w:proofErr w:type="gramStart"/>
      <w:r w:rsidR="00111854" w:rsidRPr="00026F0F">
        <w:rPr>
          <w:rFonts w:ascii="Times New Roman" w:hAnsi="Times New Roman" w:cs="Times New Roman"/>
          <w:sz w:val="24"/>
          <w:szCs w:val="24"/>
        </w:rPr>
        <w:t>художественному  решению</w:t>
      </w:r>
      <w:proofErr w:type="gramEnd"/>
      <w:r w:rsidR="00111854" w:rsidRPr="00026F0F">
        <w:rPr>
          <w:rFonts w:ascii="Times New Roman" w:hAnsi="Times New Roman" w:cs="Times New Roman"/>
          <w:sz w:val="24"/>
          <w:szCs w:val="24"/>
        </w:rPr>
        <w:t xml:space="preserve"> нестационарных торговых объектов, утвержденным разделом IV Положения)</w:t>
      </w:r>
      <w:r w:rsidR="00AA466F">
        <w:rPr>
          <w:rFonts w:ascii="Times New Roman" w:hAnsi="Times New Roman" w:cs="Times New Roman"/>
          <w:sz w:val="24"/>
          <w:szCs w:val="24"/>
        </w:rPr>
        <w:t xml:space="preserve"> (за исключением сезонной торговли)</w:t>
      </w:r>
      <w:r w:rsidR="00111854" w:rsidRPr="00026F0F">
        <w:rPr>
          <w:rFonts w:ascii="Times New Roman" w:hAnsi="Times New Roman" w:cs="Times New Roman"/>
          <w:sz w:val="24"/>
          <w:szCs w:val="24"/>
        </w:rPr>
        <w:t xml:space="preserve">. </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026F0F">
        <w:rPr>
          <w:rFonts w:ascii="Times New Roman" w:hAnsi="Times New Roman" w:cs="Times New Roman"/>
          <w:sz w:val="24"/>
          <w:szCs w:val="24"/>
        </w:rPr>
        <w:t>5.2. Не допускается</w:t>
      </w:r>
      <w:r w:rsidRPr="00B70960">
        <w:rPr>
          <w:rFonts w:ascii="Times New Roman" w:hAnsi="Times New Roman" w:cs="Times New Roman"/>
          <w:sz w:val="24"/>
          <w:szCs w:val="24"/>
        </w:rPr>
        <w:t xml:space="preserve"> требовать от заявителя иное, за исключением документов и сведений, предусмотренных </w:t>
      </w:r>
      <w:r w:rsidR="004639A3" w:rsidRPr="00B70960">
        <w:rPr>
          <w:rFonts w:ascii="Times New Roman" w:hAnsi="Times New Roman" w:cs="Times New Roman"/>
          <w:sz w:val="24"/>
          <w:szCs w:val="24"/>
        </w:rPr>
        <w:t>пунктом 5.1 настоящего Порядка</w:t>
      </w:r>
      <w:r w:rsidRPr="00B70960">
        <w:rPr>
          <w:rFonts w:ascii="Times New Roman" w:hAnsi="Times New Roman" w:cs="Times New Roman"/>
          <w:sz w:val="24"/>
          <w:szCs w:val="24"/>
        </w:rPr>
        <w:t>.</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 xml:space="preserve">5.3. Заявитель вправе подать только одну заявку в отношении каждого предмета аукциона (лота). </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5.4. Каждая заявка на участие в аукционе, поступившая в срок, указанный в извещении о проведен</w:t>
      </w:r>
      <w:proofErr w:type="gramStart"/>
      <w:r w:rsidRPr="00B70960">
        <w:rPr>
          <w:rFonts w:ascii="Times New Roman" w:hAnsi="Times New Roman" w:cs="Times New Roman"/>
          <w:sz w:val="24"/>
          <w:szCs w:val="24"/>
        </w:rPr>
        <w:t>ии ау</w:t>
      </w:r>
      <w:proofErr w:type="gramEnd"/>
      <w:r w:rsidRPr="00B70960">
        <w:rPr>
          <w:rFonts w:ascii="Times New Roman" w:hAnsi="Times New Roman" w:cs="Times New Roman"/>
          <w:sz w:val="24"/>
          <w:szCs w:val="24"/>
        </w:rPr>
        <w:t>кциона, регистрируется организатором аукциона. По требованию заяв</w:t>
      </w:r>
      <w:r w:rsidR="00867615" w:rsidRPr="00B70960">
        <w:rPr>
          <w:rFonts w:ascii="Times New Roman" w:hAnsi="Times New Roman" w:cs="Times New Roman"/>
          <w:sz w:val="24"/>
          <w:szCs w:val="24"/>
        </w:rPr>
        <w:t>ителя организатор аукциона выдае</w:t>
      </w:r>
      <w:r w:rsidRPr="00B70960">
        <w:rPr>
          <w:rFonts w:ascii="Times New Roman" w:hAnsi="Times New Roman" w:cs="Times New Roman"/>
          <w:sz w:val="24"/>
          <w:szCs w:val="24"/>
        </w:rPr>
        <w:t>т расписку в получении такой заявки</w:t>
      </w:r>
      <w:r w:rsidR="0016100A">
        <w:rPr>
          <w:rFonts w:ascii="Times New Roman" w:hAnsi="Times New Roman" w:cs="Times New Roman"/>
          <w:sz w:val="24"/>
          <w:szCs w:val="24"/>
        </w:rPr>
        <w:t>,</w:t>
      </w:r>
      <w:r w:rsidRPr="00B70960">
        <w:rPr>
          <w:rFonts w:ascii="Times New Roman" w:hAnsi="Times New Roman" w:cs="Times New Roman"/>
          <w:sz w:val="24"/>
          <w:szCs w:val="24"/>
        </w:rPr>
        <w:t xml:space="preserve"> с указанием даты и времени ее получения.</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5.5.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w:t>
      </w:r>
      <w:r w:rsidR="0016100A">
        <w:rPr>
          <w:rFonts w:ascii="Times New Roman" w:hAnsi="Times New Roman" w:cs="Times New Roman"/>
          <w:sz w:val="24"/>
          <w:szCs w:val="24"/>
        </w:rPr>
        <w:t>,</w:t>
      </w:r>
      <w:r w:rsidRPr="00B70960">
        <w:rPr>
          <w:rFonts w:ascii="Times New Roman" w:hAnsi="Times New Roman" w:cs="Times New Roman"/>
          <w:sz w:val="24"/>
          <w:szCs w:val="24"/>
        </w:rPr>
        <w:t xml:space="preserve"> </w:t>
      </w:r>
      <w:proofErr w:type="gramStart"/>
      <w:r w:rsidRPr="00B70960">
        <w:rPr>
          <w:rFonts w:ascii="Times New Roman" w:hAnsi="Times New Roman" w:cs="Times New Roman"/>
          <w:sz w:val="24"/>
          <w:szCs w:val="24"/>
        </w:rPr>
        <w:t>с даты подписания</w:t>
      </w:r>
      <w:proofErr w:type="gramEnd"/>
      <w:r w:rsidRPr="00B70960">
        <w:rPr>
          <w:rFonts w:ascii="Times New Roman" w:hAnsi="Times New Roman" w:cs="Times New Roman"/>
          <w:sz w:val="24"/>
          <w:szCs w:val="24"/>
        </w:rPr>
        <w:t xml:space="preserve"> протокола аукциона.</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5.6.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w:t>
      </w:r>
      <w:r w:rsidR="0016100A">
        <w:rPr>
          <w:rFonts w:ascii="Times New Roman" w:hAnsi="Times New Roman" w:cs="Times New Roman"/>
          <w:sz w:val="24"/>
          <w:szCs w:val="24"/>
        </w:rPr>
        <w:t>,</w:t>
      </w:r>
      <w:r w:rsidRPr="00B70960">
        <w:rPr>
          <w:rFonts w:ascii="Times New Roman" w:hAnsi="Times New Roman" w:cs="Times New Roman"/>
          <w:sz w:val="24"/>
          <w:szCs w:val="24"/>
        </w:rPr>
        <w:t xml:space="preserve"> </w:t>
      </w:r>
      <w:proofErr w:type="gramStart"/>
      <w:r w:rsidRPr="00B70960">
        <w:rPr>
          <w:rFonts w:ascii="Times New Roman" w:hAnsi="Times New Roman" w:cs="Times New Roman"/>
          <w:sz w:val="24"/>
          <w:szCs w:val="24"/>
        </w:rPr>
        <w:t>с даты поступления</w:t>
      </w:r>
      <w:proofErr w:type="gramEnd"/>
      <w:r w:rsidRPr="00B70960">
        <w:rPr>
          <w:rFonts w:ascii="Times New Roman" w:hAnsi="Times New Roman" w:cs="Times New Roman"/>
          <w:sz w:val="24"/>
          <w:szCs w:val="24"/>
        </w:rPr>
        <w:t xml:space="preserve"> организатору аукциона уведомления об отзыве заявки на участие в аукционе.</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 xml:space="preserve">5.7.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и договор на </w:t>
      </w:r>
      <w:r w:rsidR="00867615" w:rsidRPr="00B70960">
        <w:rPr>
          <w:rFonts w:ascii="Times New Roman" w:hAnsi="Times New Roman"/>
          <w:sz w:val="24"/>
          <w:szCs w:val="24"/>
        </w:rPr>
        <w:t xml:space="preserve">размещение нестационарного торгового объекта </w:t>
      </w:r>
      <w:r w:rsidRPr="00B70960">
        <w:rPr>
          <w:rFonts w:ascii="Times New Roman" w:hAnsi="Times New Roman" w:cs="Times New Roman"/>
          <w:sz w:val="24"/>
          <w:szCs w:val="24"/>
        </w:rPr>
        <w:t>заключается с единственным участником аукциона.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252A7" w:rsidRPr="00B70960" w:rsidRDefault="007252A7" w:rsidP="007252A7">
      <w:pPr>
        <w:spacing w:after="0" w:line="240" w:lineRule="auto"/>
        <w:jc w:val="both"/>
        <w:rPr>
          <w:rFonts w:ascii="Times New Roman" w:hAnsi="Times New Roman" w:cs="Times New Roman"/>
          <w:sz w:val="24"/>
          <w:szCs w:val="24"/>
        </w:rPr>
      </w:pPr>
    </w:p>
    <w:p w:rsidR="007252A7" w:rsidRPr="00B70960" w:rsidRDefault="007252A7" w:rsidP="007252A7">
      <w:pPr>
        <w:spacing w:after="0" w:line="240" w:lineRule="auto"/>
        <w:jc w:val="center"/>
        <w:rPr>
          <w:rFonts w:ascii="Times New Roman" w:hAnsi="Times New Roman" w:cs="Times New Roman"/>
          <w:sz w:val="24"/>
          <w:szCs w:val="24"/>
        </w:rPr>
      </w:pPr>
      <w:r w:rsidRPr="00B70960">
        <w:rPr>
          <w:rFonts w:ascii="Times New Roman" w:hAnsi="Times New Roman" w:cs="Times New Roman"/>
          <w:sz w:val="24"/>
          <w:szCs w:val="24"/>
        </w:rPr>
        <w:t>6. Порядок рассмотрения заявок на участие в аукционе</w:t>
      </w:r>
    </w:p>
    <w:p w:rsidR="007252A7" w:rsidRPr="00B70960" w:rsidRDefault="007252A7" w:rsidP="007252A7">
      <w:pPr>
        <w:spacing w:after="0" w:line="240" w:lineRule="auto"/>
        <w:jc w:val="center"/>
        <w:rPr>
          <w:rFonts w:ascii="Times New Roman" w:hAnsi="Times New Roman" w:cs="Times New Roman"/>
          <w:sz w:val="24"/>
          <w:szCs w:val="24"/>
        </w:rPr>
      </w:pPr>
    </w:p>
    <w:p w:rsidR="00877390"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6.1.</w:t>
      </w:r>
      <w:r w:rsidR="00073F7B" w:rsidRPr="00B70960">
        <w:rPr>
          <w:sz w:val="24"/>
          <w:szCs w:val="24"/>
        </w:rPr>
        <w:t xml:space="preserve"> </w:t>
      </w:r>
      <w:r w:rsidR="00E668C4">
        <w:rPr>
          <w:rFonts w:ascii="Times New Roman" w:hAnsi="Times New Roman" w:cs="Times New Roman"/>
          <w:sz w:val="24"/>
          <w:szCs w:val="24"/>
        </w:rPr>
        <w:t>К</w:t>
      </w:r>
      <w:r w:rsidR="00073F7B" w:rsidRPr="00B70960">
        <w:rPr>
          <w:rFonts w:ascii="Times New Roman" w:hAnsi="Times New Roman" w:cs="Times New Roman"/>
          <w:sz w:val="24"/>
          <w:szCs w:val="24"/>
        </w:rPr>
        <w:t xml:space="preserve">омиссия рассматривает заявки </w:t>
      </w:r>
      <w:r w:rsidR="005218C1">
        <w:rPr>
          <w:rFonts w:ascii="Times New Roman" w:hAnsi="Times New Roman" w:cs="Times New Roman"/>
          <w:sz w:val="24"/>
          <w:szCs w:val="24"/>
        </w:rPr>
        <w:t xml:space="preserve">с приложенными документами </w:t>
      </w:r>
      <w:r w:rsidR="00073F7B" w:rsidRPr="00B70960">
        <w:rPr>
          <w:rFonts w:ascii="Times New Roman" w:hAnsi="Times New Roman" w:cs="Times New Roman"/>
          <w:sz w:val="24"/>
          <w:szCs w:val="24"/>
        </w:rPr>
        <w:t>на участие в аукционе на предмет соответствия требованиям, установленным документацией об аукционе</w:t>
      </w:r>
      <w:r w:rsidR="00877390" w:rsidRPr="00B70960">
        <w:rPr>
          <w:rFonts w:ascii="Times New Roman" w:hAnsi="Times New Roman" w:cs="Times New Roman"/>
          <w:sz w:val="24"/>
          <w:szCs w:val="24"/>
        </w:rPr>
        <w:t xml:space="preserve">. </w:t>
      </w:r>
    </w:p>
    <w:p w:rsidR="007252A7" w:rsidRPr="00B70960" w:rsidRDefault="00877390"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 xml:space="preserve">6.2. </w:t>
      </w:r>
      <w:r w:rsidR="007252A7" w:rsidRPr="00B70960">
        <w:rPr>
          <w:rFonts w:ascii="Times New Roman" w:hAnsi="Times New Roman" w:cs="Times New Roman"/>
          <w:sz w:val="24"/>
          <w:szCs w:val="24"/>
        </w:rPr>
        <w:t xml:space="preserve">Срок рассмотрения заявок </w:t>
      </w:r>
      <w:r w:rsidR="005218C1">
        <w:rPr>
          <w:rFonts w:ascii="Times New Roman" w:hAnsi="Times New Roman" w:cs="Times New Roman"/>
          <w:sz w:val="24"/>
          <w:szCs w:val="24"/>
        </w:rPr>
        <w:t xml:space="preserve">с приложенными документами </w:t>
      </w:r>
      <w:r w:rsidR="007252A7" w:rsidRPr="00B70960">
        <w:rPr>
          <w:rFonts w:ascii="Times New Roman" w:hAnsi="Times New Roman" w:cs="Times New Roman"/>
          <w:sz w:val="24"/>
          <w:szCs w:val="24"/>
        </w:rPr>
        <w:t xml:space="preserve">на участие в аукционе не может превышать десяти  дней </w:t>
      </w:r>
      <w:proofErr w:type="gramStart"/>
      <w:r w:rsidR="007252A7" w:rsidRPr="00B70960">
        <w:rPr>
          <w:rFonts w:ascii="Times New Roman" w:hAnsi="Times New Roman" w:cs="Times New Roman"/>
          <w:sz w:val="24"/>
          <w:szCs w:val="24"/>
        </w:rPr>
        <w:t>с даты окончания</w:t>
      </w:r>
      <w:proofErr w:type="gramEnd"/>
      <w:r w:rsidR="007252A7" w:rsidRPr="00B70960">
        <w:rPr>
          <w:rFonts w:ascii="Times New Roman" w:hAnsi="Times New Roman" w:cs="Times New Roman"/>
          <w:sz w:val="24"/>
          <w:szCs w:val="24"/>
        </w:rPr>
        <w:t xml:space="preserve"> срока подачи заявок. </w:t>
      </w:r>
    </w:p>
    <w:p w:rsidR="007252A7" w:rsidRPr="00B70960" w:rsidRDefault="005218C1" w:rsidP="007252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6.3</w:t>
      </w:r>
      <w:r w:rsidR="007252A7" w:rsidRPr="00B70960">
        <w:rPr>
          <w:rFonts w:ascii="Times New Roman" w:hAnsi="Times New Roman" w:cs="Times New Roman"/>
          <w:sz w:val="24"/>
          <w:szCs w:val="24"/>
        </w:rPr>
        <w:t xml:space="preserve">. </w:t>
      </w:r>
      <w:proofErr w:type="gramStart"/>
      <w:r w:rsidR="007252A7" w:rsidRPr="00B70960">
        <w:rPr>
          <w:rFonts w:ascii="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roofErr w:type="gramEnd"/>
    </w:p>
    <w:p w:rsidR="007252A7" w:rsidRPr="00B70960" w:rsidRDefault="005218C1" w:rsidP="007252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6.4</w:t>
      </w:r>
      <w:r w:rsidR="007252A7" w:rsidRPr="00B70960">
        <w:rPr>
          <w:rFonts w:ascii="Times New Roman" w:hAnsi="Times New Roman" w:cs="Times New Roman"/>
          <w:sz w:val="24"/>
          <w:szCs w:val="24"/>
        </w:rPr>
        <w:t xml:space="preserve">. На основании результатов рассмотрения заявок </w:t>
      </w:r>
      <w:r>
        <w:rPr>
          <w:rFonts w:ascii="Times New Roman" w:hAnsi="Times New Roman" w:cs="Times New Roman"/>
          <w:sz w:val="24"/>
          <w:szCs w:val="24"/>
        </w:rPr>
        <w:t xml:space="preserve">с приложенными документами </w:t>
      </w:r>
      <w:r w:rsidR="007252A7" w:rsidRPr="00B70960">
        <w:rPr>
          <w:rFonts w:ascii="Times New Roman" w:hAnsi="Times New Roman" w:cs="Times New Roman"/>
          <w:sz w:val="24"/>
          <w:szCs w:val="24"/>
        </w:rPr>
        <w:t>на</w:t>
      </w:r>
      <w:r w:rsidR="00E668C4">
        <w:rPr>
          <w:rFonts w:ascii="Times New Roman" w:hAnsi="Times New Roman" w:cs="Times New Roman"/>
          <w:sz w:val="24"/>
          <w:szCs w:val="24"/>
        </w:rPr>
        <w:t xml:space="preserve"> участие в аукционе К</w:t>
      </w:r>
      <w:r w:rsidR="007252A7" w:rsidRPr="00B70960">
        <w:rPr>
          <w:rFonts w:ascii="Times New Roman" w:hAnsi="Times New Roman" w:cs="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w:t>
      </w:r>
      <w:r w:rsidR="007252A7" w:rsidRPr="00B70960">
        <w:rPr>
          <w:rFonts w:ascii="Times New Roman" w:hAnsi="Times New Roman" w:cs="Times New Roman"/>
          <w:sz w:val="24"/>
          <w:szCs w:val="24"/>
        </w:rPr>
        <w:lastRenderedPageBreak/>
        <w:t>участию в аукционе, которое оформляется протоколом рассмотрения заявок на участие в аукцион</w:t>
      </w:r>
      <w:r w:rsidR="00E668C4">
        <w:rPr>
          <w:rFonts w:ascii="Times New Roman" w:hAnsi="Times New Roman" w:cs="Times New Roman"/>
          <w:sz w:val="24"/>
          <w:szCs w:val="24"/>
        </w:rPr>
        <w:t>е. Протокол ведется К</w:t>
      </w:r>
      <w:r w:rsidR="007252A7" w:rsidRPr="00B70960">
        <w:rPr>
          <w:rFonts w:ascii="Times New Roman" w:hAnsi="Times New Roman" w:cs="Times New Roman"/>
          <w:sz w:val="24"/>
          <w:szCs w:val="24"/>
        </w:rPr>
        <w:t xml:space="preserve">омиссией и подписывается всеми присутствующими на заседании членами аукционной комиссии в день окончания рассмотрения заявок. </w:t>
      </w:r>
      <w:proofErr w:type="gramStart"/>
      <w:r w:rsidR="007252A7" w:rsidRPr="00B70960">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007252A7" w:rsidRPr="00B70960">
        <w:rPr>
          <w:rFonts w:ascii="Times New Roman" w:hAnsi="Times New Roman" w:cs="Times New Roman"/>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администрации Сорочинского городского округа Оренбургской области.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7252A7" w:rsidRPr="00B70960">
        <w:rPr>
          <w:rFonts w:ascii="Times New Roman" w:hAnsi="Times New Roman" w:cs="Times New Roman"/>
          <w:sz w:val="24"/>
          <w:szCs w:val="24"/>
        </w:rPr>
        <w:t>несостоявшимся</w:t>
      </w:r>
      <w:proofErr w:type="gramEnd"/>
      <w:r w:rsidR="007252A7" w:rsidRPr="00B70960">
        <w:rPr>
          <w:rFonts w:ascii="Times New Roman" w:hAnsi="Times New Roman" w:cs="Times New Roman"/>
          <w:sz w:val="24"/>
          <w:szCs w:val="24"/>
        </w:rPr>
        <w:t xml:space="preserve">. </w:t>
      </w:r>
    </w:p>
    <w:p w:rsidR="007252A7" w:rsidRPr="00B70960" w:rsidRDefault="005218C1" w:rsidP="007252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6.5</w:t>
      </w:r>
      <w:r w:rsidR="007252A7" w:rsidRPr="00B70960">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007252A7" w:rsidRPr="00B70960">
        <w:rPr>
          <w:rFonts w:ascii="Times New Roman" w:hAnsi="Times New Roman" w:cs="Times New Roman"/>
          <w:sz w:val="24"/>
          <w:szCs w:val="24"/>
        </w:rPr>
        <w:t>с даты подписания</w:t>
      </w:r>
      <w:proofErr w:type="gramEnd"/>
      <w:r w:rsidR="007252A7" w:rsidRPr="00B70960">
        <w:rPr>
          <w:rFonts w:ascii="Times New Roman" w:hAnsi="Times New Roman" w:cs="Times New Roman"/>
          <w:sz w:val="24"/>
          <w:szCs w:val="24"/>
        </w:rPr>
        <w:t xml:space="preserve"> протокола рассмотрения заявок. </w:t>
      </w:r>
    </w:p>
    <w:p w:rsidR="007252A7" w:rsidRPr="00B70960" w:rsidRDefault="005218C1" w:rsidP="007252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6.6</w:t>
      </w:r>
      <w:r w:rsidR="007252A7" w:rsidRPr="00B70960">
        <w:rPr>
          <w:rFonts w:ascii="Times New Roman" w:hAnsi="Times New Roman" w:cs="Times New Roman"/>
          <w:sz w:val="24"/>
          <w:szCs w:val="24"/>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252A7" w:rsidRPr="00B70960" w:rsidRDefault="007252A7" w:rsidP="007252A7">
      <w:pPr>
        <w:spacing w:after="0" w:line="240" w:lineRule="auto"/>
        <w:rPr>
          <w:rFonts w:ascii="Times New Roman" w:hAnsi="Times New Roman" w:cs="Times New Roman"/>
          <w:sz w:val="24"/>
          <w:szCs w:val="24"/>
        </w:rPr>
      </w:pPr>
    </w:p>
    <w:p w:rsidR="007252A7" w:rsidRPr="00B70960" w:rsidRDefault="007252A7" w:rsidP="007252A7">
      <w:pPr>
        <w:spacing w:after="0" w:line="240" w:lineRule="auto"/>
        <w:jc w:val="center"/>
        <w:rPr>
          <w:rFonts w:ascii="Times New Roman" w:hAnsi="Times New Roman" w:cs="Times New Roman"/>
          <w:sz w:val="24"/>
          <w:szCs w:val="24"/>
        </w:rPr>
      </w:pPr>
      <w:r w:rsidRPr="00B70960">
        <w:rPr>
          <w:rFonts w:ascii="Times New Roman" w:hAnsi="Times New Roman" w:cs="Times New Roman"/>
          <w:sz w:val="24"/>
          <w:szCs w:val="24"/>
        </w:rPr>
        <w:t>7. Документация об аукционе</w:t>
      </w:r>
    </w:p>
    <w:p w:rsidR="007252A7" w:rsidRPr="00B70960" w:rsidRDefault="007252A7" w:rsidP="007252A7">
      <w:pPr>
        <w:spacing w:after="0" w:line="240" w:lineRule="auto"/>
        <w:jc w:val="both"/>
        <w:rPr>
          <w:rFonts w:ascii="Times New Roman" w:hAnsi="Times New Roman" w:cs="Times New Roman"/>
          <w:sz w:val="24"/>
          <w:szCs w:val="24"/>
        </w:rPr>
      </w:pP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7.1. Документация об аукционе разрабатывается и утверждается организатором аукциона</w:t>
      </w:r>
      <w:r w:rsidR="0016100A">
        <w:rPr>
          <w:rFonts w:ascii="Times New Roman" w:hAnsi="Times New Roman" w:cs="Times New Roman"/>
          <w:sz w:val="24"/>
          <w:szCs w:val="24"/>
        </w:rPr>
        <w:t xml:space="preserve"> </w:t>
      </w:r>
      <w:r w:rsidR="00882FAE" w:rsidRPr="00B70960">
        <w:rPr>
          <w:rFonts w:ascii="Times New Roman" w:hAnsi="Times New Roman" w:cs="Times New Roman"/>
          <w:sz w:val="24"/>
          <w:szCs w:val="24"/>
        </w:rPr>
        <w:t>в форме постановления</w:t>
      </w:r>
      <w:r w:rsidRPr="00B70960">
        <w:rPr>
          <w:rFonts w:ascii="Times New Roman" w:hAnsi="Times New Roman" w:cs="Times New Roman"/>
          <w:sz w:val="24"/>
          <w:szCs w:val="24"/>
        </w:rPr>
        <w:t>.</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7.2. Документация об аукционе помимо информации и сведений, содержащихся в извещении о проведен</w:t>
      </w:r>
      <w:proofErr w:type="gramStart"/>
      <w:r w:rsidRPr="00B70960">
        <w:rPr>
          <w:rFonts w:ascii="Times New Roman" w:hAnsi="Times New Roman" w:cs="Times New Roman"/>
          <w:sz w:val="24"/>
          <w:szCs w:val="24"/>
        </w:rPr>
        <w:t>ии ау</w:t>
      </w:r>
      <w:proofErr w:type="gramEnd"/>
      <w:r w:rsidRPr="00B70960">
        <w:rPr>
          <w:rFonts w:ascii="Times New Roman" w:hAnsi="Times New Roman" w:cs="Times New Roman"/>
          <w:sz w:val="24"/>
          <w:szCs w:val="24"/>
        </w:rPr>
        <w:t>кциона, должна содержать:</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 xml:space="preserve">1) в соответствии с пунктами </w:t>
      </w:r>
      <w:r w:rsidR="00867615" w:rsidRPr="00B70960">
        <w:rPr>
          <w:rFonts w:ascii="Times New Roman" w:hAnsi="Times New Roman" w:cs="Times New Roman"/>
          <w:sz w:val="24"/>
          <w:szCs w:val="24"/>
        </w:rPr>
        <w:t>5.1. – 5.2. настоящего Порядка требования</w:t>
      </w:r>
      <w:r w:rsidRPr="00B70960">
        <w:rPr>
          <w:rFonts w:ascii="Times New Roman" w:hAnsi="Times New Roman" w:cs="Times New Roman"/>
          <w:sz w:val="24"/>
          <w:szCs w:val="24"/>
        </w:rPr>
        <w:t xml:space="preserve"> к заявке на участие в аукционе;</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2) форму, сроки, стоимость и порядок оплаты по договору;</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 xml:space="preserve">3) сроки начала и окончания подачи заявок. При этом датой начала срока подачи заявок на участие в аукционе является день, следующий за днем </w:t>
      </w:r>
      <w:r w:rsidR="00AA466F">
        <w:rPr>
          <w:rFonts w:ascii="Times New Roman" w:hAnsi="Times New Roman" w:cs="Times New Roman"/>
          <w:sz w:val="24"/>
          <w:szCs w:val="24"/>
        </w:rPr>
        <w:t xml:space="preserve">опубликования </w:t>
      </w:r>
      <w:r w:rsidRPr="00B70960">
        <w:rPr>
          <w:rFonts w:ascii="Times New Roman" w:hAnsi="Times New Roman" w:cs="Times New Roman"/>
          <w:sz w:val="24"/>
          <w:szCs w:val="24"/>
        </w:rPr>
        <w:t>извещения о проведен</w:t>
      </w:r>
      <w:proofErr w:type="gramStart"/>
      <w:r w:rsidRPr="00B70960">
        <w:rPr>
          <w:rFonts w:ascii="Times New Roman" w:hAnsi="Times New Roman" w:cs="Times New Roman"/>
          <w:sz w:val="24"/>
          <w:szCs w:val="24"/>
        </w:rPr>
        <w:t>ии ау</w:t>
      </w:r>
      <w:proofErr w:type="gramEnd"/>
      <w:r w:rsidRPr="00B70960">
        <w:rPr>
          <w:rFonts w:ascii="Times New Roman" w:hAnsi="Times New Roman" w:cs="Times New Roman"/>
          <w:sz w:val="24"/>
          <w:szCs w:val="24"/>
        </w:rPr>
        <w:t>кциона</w:t>
      </w:r>
      <w:r w:rsidR="00AA466F" w:rsidRPr="00AA466F">
        <w:rPr>
          <w:rFonts w:ascii="Times New Roman" w:hAnsi="Times New Roman" w:cs="Times New Roman"/>
          <w:sz w:val="24"/>
          <w:szCs w:val="24"/>
        </w:rPr>
        <w:t xml:space="preserve"> </w:t>
      </w:r>
      <w:r w:rsidR="00AA466F" w:rsidRPr="00B70960">
        <w:rPr>
          <w:rFonts w:ascii="Times New Roman" w:hAnsi="Times New Roman" w:cs="Times New Roman"/>
          <w:sz w:val="24"/>
          <w:szCs w:val="24"/>
        </w:rPr>
        <w:t>в газете «Сорочинский вестник»</w:t>
      </w:r>
      <w:r w:rsidRPr="00B70960">
        <w:rPr>
          <w:rFonts w:ascii="Times New Roman" w:hAnsi="Times New Roman" w:cs="Times New Roman"/>
          <w:sz w:val="24"/>
          <w:szCs w:val="24"/>
        </w:rPr>
        <w:t xml:space="preserve">. Дата и время окончания срока подачи заявок на участие в аукционе устанавливаются в соответствии с </w:t>
      </w:r>
      <w:r w:rsidR="00867615" w:rsidRPr="00B70960">
        <w:rPr>
          <w:rFonts w:ascii="Times New Roman" w:hAnsi="Times New Roman" w:cs="Times New Roman"/>
          <w:sz w:val="24"/>
          <w:szCs w:val="24"/>
        </w:rPr>
        <w:t>пунктом 3.1 настоящего Порядка</w:t>
      </w:r>
      <w:r w:rsidRPr="00B70960">
        <w:rPr>
          <w:rFonts w:ascii="Times New Roman" w:hAnsi="Times New Roman" w:cs="Times New Roman"/>
          <w:sz w:val="24"/>
          <w:szCs w:val="24"/>
        </w:rPr>
        <w:t>;</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 xml:space="preserve">4) порядок и срок отзыва заявок на участие в аукционе. При этом срок отзыва заявок на участие в аукционе устанавливается в соответствии с </w:t>
      </w:r>
      <w:r w:rsidR="00867615" w:rsidRPr="00B70960">
        <w:rPr>
          <w:rFonts w:ascii="Times New Roman" w:hAnsi="Times New Roman" w:cs="Times New Roman"/>
          <w:sz w:val="24"/>
          <w:szCs w:val="24"/>
        </w:rPr>
        <w:t>пунктом 5.6 настоящего Порядка</w:t>
      </w:r>
      <w:r w:rsidRPr="00B70960">
        <w:rPr>
          <w:rFonts w:ascii="Times New Roman" w:hAnsi="Times New Roman" w:cs="Times New Roman"/>
          <w:sz w:val="24"/>
          <w:szCs w:val="24"/>
        </w:rPr>
        <w:t>;</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5) формы, порядок, даты начала и окончания предоставления участникам аукциона разъяснений положений документации об аукционе;</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6) величину повышения начальной цены договора («шаг аукциона»);</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7) место, дату и время начала рассмотрения заявок на участие в аукционе;</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8) место, дату и время проведения аукциона;</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9)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w:t>
      </w:r>
      <w:proofErr w:type="gramStart"/>
      <w:r w:rsidRPr="00B70960">
        <w:rPr>
          <w:rFonts w:ascii="Times New Roman" w:hAnsi="Times New Roman" w:cs="Times New Roman"/>
          <w:sz w:val="24"/>
          <w:szCs w:val="24"/>
        </w:rPr>
        <w:t>,</w:t>
      </w:r>
      <w:proofErr w:type="gramEnd"/>
      <w:r w:rsidRPr="00B70960">
        <w:rPr>
          <w:rFonts w:ascii="Times New Roman" w:hAnsi="Times New Roman" w:cs="Times New Roman"/>
          <w:sz w:val="24"/>
          <w:szCs w:val="24"/>
        </w:rPr>
        <w:t xml:space="preserve">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7252A7" w:rsidRPr="0016100A"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10</w:t>
      </w:r>
      <w:r w:rsidRPr="0016100A">
        <w:rPr>
          <w:rFonts w:ascii="Times New Roman" w:hAnsi="Times New Roman" w:cs="Times New Roman"/>
          <w:sz w:val="24"/>
          <w:szCs w:val="24"/>
        </w:rPr>
        <w:t xml:space="preserve">) срок, в течение которого должен быть подписан проект договора; </w:t>
      </w:r>
    </w:p>
    <w:p w:rsidR="007252A7" w:rsidRPr="0016100A" w:rsidRDefault="007252A7" w:rsidP="007252A7">
      <w:pPr>
        <w:spacing w:after="0" w:line="240" w:lineRule="auto"/>
        <w:ind w:firstLine="708"/>
        <w:jc w:val="both"/>
        <w:rPr>
          <w:rFonts w:ascii="Times New Roman" w:hAnsi="Times New Roman" w:cs="Times New Roman"/>
          <w:sz w:val="24"/>
          <w:szCs w:val="24"/>
        </w:rPr>
      </w:pPr>
      <w:r w:rsidRPr="0016100A">
        <w:rPr>
          <w:rFonts w:ascii="Times New Roman" w:hAnsi="Times New Roman" w:cs="Times New Roman"/>
          <w:sz w:val="24"/>
          <w:szCs w:val="24"/>
        </w:rPr>
        <w:t>11) сведения об организаторе аукциона;</w:t>
      </w:r>
    </w:p>
    <w:p w:rsidR="007252A7" w:rsidRPr="0016100A" w:rsidRDefault="007252A7" w:rsidP="007252A7">
      <w:pPr>
        <w:spacing w:after="0" w:line="240" w:lineRule="auto"/>
        <w:ind w:firstLine="708"/>
        <w:jc w:val="both"/>
        <w:rPr>
          <w:rFonts w:ascii="Times New Roman" w:hAnsi="Times New Roman" w:cs="Times New Roman"/>
          <w:sz w:val="24"/>
          <w:szCs w:val="24"/>
        </w:rPr>
      </w:pPr>
      <w:r w:rsidRPr="0016100A">
        <w:rPr>
          <w:rFonts w:ascii="Times New Roman" w:hAnsi="Times New Roman" w:cs="Times New Roman"/>
          <w:sz w:val="24"/>
          <w:szCs w:val="24"/>
        </w:rPr>
        <w:t>12) сведения о предмете аукциона;</w:t>
      </w:r>
    </w:p>
    <w:p w:rsidR="007252A7" w:rsidRPr="005952A4" w:rsidRDefault="007252A7" w:rsidP="007252A7">
      <w:pPr>
        <w:spacing w:after="0" w:line="240" w:lineRule="auto"/>
        <w:ind w:firstLine="708"/>
        <w:jc w:val="both"/>
        <w:rPr>
          <w:rFonts w:ascii="Times New Roman" w:hAnsi="Times New Roman" w:cs="Times New Roman"/>
          <w:color w:val="000000" w:themeColor="text1"/>
          <w:sz w:val="24"/>
          <w:szCs w:val="24"/>
        </w:rPr>
      </w:pPr>
      <w:r w:rsidRPr="005952A4">
        <w:rPr>
          <w:rFonts w:ascii="Times New Roman" w:hAnsi="Times New Roman" w:cs="Times New Roman"/>
          <w:color w:val="000000" w:themeColor="text1"/>
          <w:sz w:val="24"/>
          <w:szCs w:val="24"/>
        </w:rPr>
        <w:lastRenderedPageBreak/>
        <w:t xml:space="preserve">13) срок, на который заключается договор на </w:t>
      </w:r>
      <w:r w:rsidR="0016100A" w:rsidRPr="005952A4">
        <w:rPr>
          <w:rFonts w:ascii="Times New Roman" w:hAnsi="Times New Roman" w:cs="Times New Roman"/>
          <w:color w:val="000000" w:themeColor="text1"/>
          <w:sz w:val="24"/>
          <w:szCs w:val="24"/>
        </w:rPr>
        <w:t xml:space="preserve">размещение нестационарных торговых объектов; </w:t>
      </w:r>
    </w:p>
    <w:p w:rsidR="007252A7" w:rsidRPr="005952A4" w:rsidRDefault="007252A7" w:rsidP="007252A7">
      <w:pPr>
        <w:spacing w:after="0" w:line="240" w:lineRule="auto"/>
        <w:ind w:firstLine="708"/>
        <w:jc w:val="both"/>
        <w:rPr>
          <w:rFonts w:ascii="Times New Roman" w:hAnsi="Times New Roman" w:cs="Times New Roman"/>
          <w:color w:val="000000" w:themeColor="text1"/>
          <w:sz w:val="24"/>
          <w:szCs w:val="24"/>
        </w:rPr>
      </w:pPr>
      <w:r w:rsidRPr="005952A4">
        <w:rPr>
          <w:rFonts w:ascii="Times New Roman" w:hAnsi="Times New Roman" w:cs="Times New Roman"/>
          <w:color w:val="000000" w:themeColor="text1"/>
          <w:sz w:val="24"/>
          <w:szCs w:val="24"/>
        </w:rPr>
        <w:t>14) требования к участникам аукциона.</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5952A4">
        <w:rPr>
          <w:rFonts w:ascii="Times New Roman" w:hAnsi="Times New Roman" w:cs="Times New Roman"/>
          <w:color w:val="000000" w:themeColor="text1"/>
          <w:sz w:val="24"/>
          <w:szCs w:val="24"/>
        </w:rPr>
        <w:t>7.3. К документации об аукционе</w:t>
      </w:r>
      <w:r w:rsidRPr="00B70960">
        <w:rPr>
          <w:rFonts w:ascii="Times New Roman" w:hAnsi="Times New Roman" w:cs="Times New Roman"/>
          <w:sz w:val="24"/>
          <w:szCs w:val="24"/>
        </w:rPr>
        <w:t xml:space="preserve"> должен быть приложен проект договора, который является неотъемлемой частью документации об аукционе.</w:t>
      </w:r>
    </w:p>
    <w:p w:rsidR="007252A7" w:rsidRPr="00B70960" w:rsidRDefault="00111854" w:rsidP="007252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7.4</w:t>
      </w:r>
      <w:r w:rsidR="007252A7" w:rsidRPr="00B70960">
        <w:rPr>
          <w:rFonts w:ascii="Times New Roman" w:hAnsi="Times New Roman" w:cs="Times New Roman"/>
          <w:sz w:val="24"/>
          <w:szCs w:val="24"/>
        </w:rPr>
        <w:t>. При проведен</w:t>
      </w:r>
      <w:proofErr w:type="gramStart"/>
      <w:r w:rsidR="007252A7" w:rsidRPr="00B70960">
        <w:rPr>
          <w:rFonts w:ascii="Times New Roman" w:hAnsi="Times New Roman" w:cs="Times New Roman"/>
          <w:sz w:val="24"/>
          <w:szCs w:val="24"/>
        </w:rPr>
        <w:t>ии ау</w:t>
      </w:r>
      <w:proofErr w:type="gramEnd"/>
      <w:r w:rsidR="007252A7" w:rsidRPr="00B70960">
        <w:rPr>
          <w:rFonts w:ascii="Times New Roman" w:hAnsi="Times New Roman" w:cs="Times New Roman"/>
          <w:sz w:val="24"/>
          <w:szCs w:val="24"/>
        </w:rPr>
        <w:t>кциона организатор аукциона обеспечивает размещение аукционной документации на официальном сайте в срок, указанный в пункте 3.1. наст</w:t>
      </w:r>
      <w:r w:rsidR="00867615" w:rsidRPr="00B70960">
        <w:rPr>
          <w:rFonts w:ascii="Times New Roman" w:hAnsi="Times New Roman" w:cs="Times New Roman"/>
          <w:sz w:val="24"/>
          <w:szCs w:val="24"/>
        </w:rPr>
        <w:t>оящего Порядка</w:t>
      </w:r>
      <w:r w:rsidR="007252A7" w:rsidRPr="00B70960">
        <w:rPr>
          <w:rFonts w:ascii="Times New Roman" w:hAnsi="Times New Roman" w:cs="Times New Roman"/>
          <w:sz w:val="24"/>
          <w:szCs w:val="24"/>
        </w:rPr>
        <w:t>.</w:t>
      </w:r>
    </w:p>
    <w:p w:rsidR="007252A7" w:rsidRPr="00B70960" w:rsidRDefault="00111854" w:rsidP="007252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7.5</w:t>
      </w:r>
      <w:r w:rsidR="00AA466F">
        <w:rPr>
          <w:rFonts w:ascii="Times New Roman" w:hAnsi="Times New Roman" w:cs="Times New Roman"/>
          <w:sz w:val="24"/>
          <w:szCs w:val="24"/>
        </w:rPr>
        <w:t>. Размещение</w:t>
      </w:r>
      <w:r w:rsidR="007252A7" w:rsidRPr="00B70960">
        <w:rPr>
          <w:rFonts w:ascii="Times New Roman" w:hAnsi="Times New Roman" w:cs="Times New Roman"/>
          <w:sz w:val="24"/>
          <w:szCs w:val="24"/>
        </w:rPr>
        <w:t xml:space="preserve"> аукци</w:t>
      </w:r>
      <w:r w:rsidR="00AA466F">
        <w:rPr>
          <w:rFonts w:ascii="Times New Roman" w:hAnsi="Times New Roman" w:cs="Times New Roman"/>
          <w:sz w:val="24"/>
          <w:szCs w:val="24"/>
        </w:rPr>
        <w:t>онной документации до опубликования</w:t>
      </w:r>
      <w:r w:rsidR="007252A7" w:rsidRPr="00B70960">
        <w:rPr>
          <w:rFonts w:ascii="Times New Roman" w:hAnsi="Times New Roman" w:cs="Times New Roman"/>
          <w:sz w:val="24"/>
          <w:szCs w:val="24"/>
        </w:rPr>
        <w:t xml:space="preserve"> извещения о проведен</w:t>
      </w:r>
      <w:proofErr w:type="gramStart"/>
      <w:r w:rsidR="007252A7" w:rsidRPr="00B70960">
        <w:rPr>
          <w:rFonts w:ascii="Times New Roman" w:hAnsi="Times New Roman" w:cs="Times New Roman"/>
          <w:sz w:val="24"/>
          <w:szCs w:val="24"/>
        </w:rPr>
        <w:t>ии</w:t>
      </w:r>
      <w:r w:rsidR="00AA466F">
        <w:rPr>
          <w:rFonts w:ascii="Times New Roman" w:hAnsi="Times New Roman" w:cs="Times New Roman"/>
          <w:sz w:val="24"/>
          <w:szCs w:val="24"/>
        </w:rPr>
        <w:t xml:space="preserve"> ау</w:t>
      </w:r>
      <w:proofErr w:type="gramEnd"/>
      <w:r w:rsidR="00AA466F">
        <w:rPr>
          <w:rFonts w:ascii="Times New Roman" w:hAnsi="Times New Roman" w:cs="Times New Roman"/>
          <w:sz w:val="24"/>
          <w:szCs w:val="24"/>
        </w:rPr>
        <w:t>кциона</w:t>
      </w:r>
      <w:r w:rsidR="007252A7" w:rsidRPr="00B70960">
        <w:rPr>
          <w:rFonts w:ascii="Times New Roman" w:hAnsi="Times New Roman" w:cs="Times New Roman"/>
          <w:sz w:val="24"/>
          <w:szCs w:val="24"/>
        </w:rPr>
        <w:t xml:space="preserve"> </w:t>
      </w:r>
      <w:r w:rsidR="00AA466F" w:rsidRPr="00B70960">
        <w:rPr>
          <w:rFonts w:ascii="Times New Roman" w:hAnsi="Times New Roman" w:cs="Times New Roman"/>
          <w:sz w:val="24"/>
          <w:szCs w:val="24"/>
        </w:rPr>
        <w:t>в газете «Сорочинский вестник»</w:t>
      </w:r>
      <w:r w:rsidR="00AA466F">
        <w:rPr>
          <w:rFonts w:ascii="Times New Roman" w:hAnsi="Times New Roman" w:cs="Times New Roman"/>
          <w:sz w:val="24"/>
          <w:szCs w:val="24"/>
        </w:rPr>
        <w:t xml:space="preserve"> </w:t>
      </w:r>
      <w:r w:rsidR="007252A7" w:rsidRPr="00B70960">
        <w:rPr>
          <w:rFonts w:ascii="Times New Roman" w:hAnsi="Times New Roman" w:cs="Times New Roman"/>
          <w:sz w:val="24"/>
          <w:szCs w:val="24"/>
        </w:rPr>
        <w:t>не допускается.</w:t>
      </w:r>
    </w:p>
    <w:p w:rsidR="007252A7" w:rsidRPr="00B70960" w:rsidRDefault="00111854" w:rsidP="007252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7.6</w:t>
      </w:r>
      <w:r w:rsidR="007252A7" w:rsidRPr="00B70960">
        <w:rPr>
          <w:rFonts w:ascii="Times New Roman" w:hAnsi="Times New Roman" w:cs="Times New Roman"/>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007252A7" w:rsidRPr="00B70960">
        <w:rPr>
          <w:rFonts w:ascii="Times New Roman" w:hAnsi="Times New Roman" w:cs="Times New Roman"/>
          <w:sz w:val="24"/>
          <w:szCs w:val="24"/>
        </w:rPr>
        <w:t>с даты поступления</w:t>
      </w:r>
      <w:proofErr w:type="gramEnd"/>
      <w:r w:rsidR="007252A7" w:rsidRPr="00B70960">
        <w:rPr>
          <w:rFonts w:ascii="Times New Roman" w:hAnsi="Times New Roman" w:cs="Times New Roman"/>
          <w:sz w:val="24"/>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252A7" w:rsidRPr="00B70960" w:rsidRDefault="00111854" w:rsidP="007252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7.7</w:t>
      </w:r>
      <w:r w:rsidR="007252A7" w:rsidRPr="00B70960">
        <w:rPr>
          <w:rFonts w:ascii="Times New Roman" w:hAnsi="Times New Roman" w:cs="Times New Roman"/>
          <w:sz w:val="24"/>
          <w:szCs w:val="24"/>
        </w:rPr>
        <w:t>. В течение одного рабочего дня</w:t>
      </w:r>
      <w:r w:rsidR="00026F0F">
        <w:rPr>
          <w:rFonts w:ascii="Times New Roman" w:hAnsi="Times New Roman" w:cs="Times New Roman"/>
          <w:sz w:val="24"/>
          <w:szCs w:val="24"/>
        </w:rPr>
        <w:t>,</w:t>
      </w:r>
      <w:r w:rsidR="007252A7" w:rsidRPr="00B70960">
        <w:rPr>
          <w:rFonts w:ascii="Times New Roman" w:hAnsi="Times New Roman" w:cs="Times New Roman"/>
          <w:sz w:val="24"/>
          <w:szCs w:val="24"/>
        </w:rPr>
        <w:t xml:space="preserve"> </w:t>
      </w:r>
      <w:proofErr w:type="gramStart"/>
      <w:r w:rsidR="007252A7" w:rsidRPr="00B70960">
        <w:rPr>
          <w:rFonts w:ascii="Times New Roman" w:hAnsi="Times New Roman" w:cs="Times New Roman"/>
          <w:sz w:val="24"/>
          <w:szCs w:val="24"/>
        </w:rPr>
        <w:t>с даты направления</w:t>
      </w:r>
      <w:proofErr w:type="gramEnd"/>
      <w:r w:rsidR="007252A7" w:rsidRPr="00B70960">
        <w:rPr>
          <w:rFonts w:ascii="Times New Roman" w:hAnsi="Times New Roman" w:cs="Times New Roman"/>
          <w:sz w:val="24"/>
          <w:szCs w:val="24"/>
        </w:rPr>
        <w:t xml:space="preserve"> разъяснения положений аукционной документации</w:t>
      </w:r>
      <w:r w:rsidR="00026F0F">
        <w:rPr>
          <w:rFonts w:ascii="Times New Roman" w:hAnsi="Times New Roman" w:cs="Times New Roman"/>
          <w:sz w:val="24"/>
          <w:szCs w:val="24"/>
        </w:rPr>
        <w:t>,</w:t>
      </w:r>
      <w:r w:rsidR="007252A7" w:rsidRPr="00B70960">
        <w:rPr>
          <w:rFonts w:ascii="Times New Roman" w:hAnsi="Times New Roman" w:cs="Times New Roman"/>
          <w:sz w:val="24"/>
          <w:szCs w:val="24"/>
        </w:rPr>
        <w:t xml:space="preserve">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7252A7" w:rsidRPr="00B70960" w:rsidRDefault="00111854" w:rsidP="00E425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7.8</w:t>
      </w:r>
      <w:r w:rsidR="007252A7" w:rsidRPr="00B70960">
        <w:rPr>
          <w:rFonts w:ascii="Times New Roman" w:hAnsi="Times New Roman" w:cs="Times New Roman"/>
          <w:sz w:val="24"/>
          <w:szCs w:val="24"/>
        </w:rPr>
        <w:t>.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007252A7" w:rsidRPr="00B70960">
        <w:rPr>
          <w:rFonts w:ascii="Times New Roman" w:hAnsi="Times New Roman" w:cs="Times New Roman"/>
          <w:sz w:val="24"/>
          <w:szCs w:val="24"/>
        </w:rPr>
        <w:t>ии ау</w:t>
      </w:r>
      <w:proofErr w:type="gramEnd"/>
      <w:r w:rsidR="007252A7" w:rsidRPr="00B70960">
        <w:rPr>
          <w:rFonts w:ascii="Times New Roman" w:hAnsi="Times New Roman" w:cs="Times New Roman"/>
          <w:sz w:val="24"/>
          <w:szCs w:val="24"/>
        </w:rPr>
        <w:t xml:space="preserve">кциона. В течение двух рабочих дней </w:t>
      </w:r>
      <w:proofErr w:type="gramStart"/>
      <w:r w:rsidR="007252A7" w:rsidRPr="00B70960">
        <w:rPr>
          <w:rFonts w:ascii="Times New Roman" w:hAnsi="Times New Roman" w:cs="Times New Roman"/>
          <w:sz w:val="24"/>
          <w:szCs w:val="24"/>
        </w:rPr>
        <w:t>с даты принятия</w:t>
      </w:r>
      <w:proofErr w:type="gramEnd"/>
      <w:r w:rsidR="007252A7" w:rsidRPr="00B70960">
        <w:rPr>
          <w:rFonts w:ascii="Times New Roman" w:hAnsi="Times New Roman" w:cs="Times New Roman"/>
          <w:sz w:val="24"/>
          <w:szCs w:val="24"/>
        </w:rPr>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7252A7" w:rsidRPr="00B70960">
        <w:rPr>
          <w:rFonts w:ascii="Times New Roman" w:hAnsi="Times New Roman" w:cs="Times New Roman"/>
          <w:sz w:val="24"/>
          <w:szCs w:val="24"/>
        </w:rPr>
        <w:t>с даты размещения</w:t>
      </w:r>
      <w:proofErr w:type="gramEnd"/>
      <w:r w:rsidR="007252A7" w:rsidRPr="00B70960">
        <w:rPr>
          <w:rFonts w:ascii="Times New Roman" w:hAnsi="Times New Roman" w:cs="Times New Roman"/>
          <w:sz w:val="24"/>
          <w:szCs w:val="24"/>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2A7" w:rsidRPr="00B70960" w:rsidRDefault="007252A7" w:rsidP="007252A7">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B70960">
        <w:rPr>
          <w:rFonts w:ascii="Times New Roman" w:hAnsi="Times New Roman" w:cs="Times New Roman"/>
          <w:sz w:val="24"/>
          <w:szCs w:val="24"/>
        </w:rPr>
        <w:t>8. Порядок проведения аукциона</w:t>
      </w:r>
    </w:p>
    <w:p w:rsidR="007252A7" w:rsidRPr="00B70960" w:rsidRDefault="007252A7" w:rsidP="007252A7">
      <w:pPr>
        <w:widowControl w:val="0"/>
        <w:autoSpaceDE w:val="0"/>
        <w:autoSpaceDN w:val="0"/>
        <w:adjustRightInd w:val="0"/>
        <w:spacing w:after="0" w:line="240" w:lineRule="auto"/>
        <w:jc w:val="both"/>
        <w:rPr>
          <w:rFonts w:ascii="Times New Roman" w:hAnsi="Times New Roman" w:cs="Times New Roman"/>
          <w:sz w:val="24"/>
          <w:szCs w:val="24"/>
        </w:rPr>
      </w:pPr>
    </w:p>
    <w:p w:rsidR="006C5B76" w:rsidRPr="00B70960" w:rsidRDefault="007252A7" w:rsidP="006C5B7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 xml:space="preserve">8.1. </w:t>
      </w:r>
      <w:r w:rsidR="006C5B76" w:rsidRPr="00B70960">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C5B76" w:rsidRPr="00B70960" w:rsidRDefault="00882FAE" w:rsidP="006C5B7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8.2</w:t>
      </w:r>
      <w:r w:rsidR="006C5B76" w:rsidRPr="00B70960">
        <w:rPr>
          <w:rFonts w:ascii="Times New Roman" w:hAnsi="Times New Roman" w:cs="Times New Roman"/>
          <w:sz w:val="24"/>
          <w:szCs w:val="24"/>
        </w:rPr>
        <w:t>. Аукцион проводится организатором аукциона в присутствии членов аукционной комиссии и участников аукциона (их представителей).</w:t>
      </w:r>
    </w:p>
    <w:p w:rsidR="007252A7" w:rsidRPr="00B70960" w:rsidRDefault="007252A7" w:rsidP="006C5B7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Аукционы проводятся последовательно и отдельно по каждому лоту.</w:t>
      </w:r>
    </w:p>
    <w:p w:rsidR="007252A7" w:rsidRPr="00B70960" w:rsidRDefault="00882FAE" w:rsidP="007252A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8.3</w:t>
      </w:r>
      <w:r w:rsidR="007252A7" w:rsidRPr="00B70960">
        <w:rPr>
          <w:rFonts w:ascii="Times New Roman" w:hAnsi="Times New Roman" w:cs="Times New Roman"/>
          <w:sz w:val="24"/>
          <w:szCs w:val="24"/>
        </w:rPr>
        <w:t xml:space="preserve">. Аукцион ведет аукционист, который выбирается из числа членов аукционной комиссии путем открытого голосования членов аукционной комиссии большинством голосов. </w:t>
      </w:r>
    </w:p>
    <w:p w:rsidR="007252A7" w:rsidRPr="00B70960" w:rsidRDefault="00882FAE" w:rsidP="007252A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8.4</w:t>
      </w:r>
      <w:r w:rsidR="007252A7" w:rsidRPr="00B70960">
        <w:rPr>
          <w:rFonts w:ascii="Times New Roman" w:hAnsi="Times New Roman" w:cs="Times New Roman"/>
          <w:sz w:val="24"/>
          <w:szCs w:val="24"/>
        </w:rPr>
        <w:t>. Аукцион проводится путем повышения начальной (минимальной) цены договора (цены лота), указанной в извещении о проведен</w:t>
      </w:r>
      <w:proofErr w:type="gramStart"/>
      <w:r w:rsidR="007252A7" w:rsidRPr="00B70960">
        <w:rPr>
          <w:rFonts w:ascii="Times New Roman" w:hAnsi="Times New Roman" w:cs="Times New Roman"/>
          <w:sz w:val="24"/>
          <w:szCs w:val="24"/>
        </w:rPr>
        <w:t>ии ау</w:t>
      </w:r>
      <w:proofErr w:type="gramEnd"/>
      <w:r w:rsidR="007252A7" w:rsidRPr="00B70960">
        <w:rPr>
          <w:rFonts w:ascii="Times New Roman" w:hAnsi="Times New Roman" w:cs="Times New Roman"/>
          <w:sz w:val="24"/>
          <w:szCs w:val="24"/>
        </w:rPr>
        <w:t xml:space="preserve">кциона, на «шаг аукциона». </w:t>
      </w:r>
    </w:p>
    <w:p w:rsidR="00F64EEB" w:rsidRDefault="00882FAE" w:rsidP="007252A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8.5</w:t>
      </w:r>
      <w:r w:rsidR="007252A7" w:rsidRPr="00B70960">
        <w:rPr>
          <w:rFonts w:ascii="Times New Roman" w:hAnsi="Times New Roman" w:cs="Times New Roman"/>
          <w:sz w:val="24"/>
          <w:szCs w:val="24"/>
        </w:rPr>
        <w:t>. «Шаг аукциона» устанавливается в размере пяти процентов начальной (минимальной) цены договора (цены лота), указанной в информационном извещении о проведен</w:t>
      </w:r>
      <w:proofErr w:type="gramStart"/>
      <w:r w:rsidR="007252A7" w:rsidRPr="00B70960">
        <w:rPr>
          <w:rFonts w:ascii="Times New Roman" w:hAnsi="Times New Roman" w:cs="Times New Roman"/>
          <w:sz w:val="24"/>
          <w:szCs w:val="24"/>
        </w:rPr>
        <w:t>ии ау</w:t>
      </w:r>
      <w:proofErr w:type="gramEnd"/>
      <w:r w:rsidR="007252A7" w:rsidRPr="00B70960">
        <w:rPr>
          <w:rFonts w:ascii="Times New Roman" w:hAnsi="Times New Roman" w:cs="Times New Roman"/>
          <w:sz w:val="24"/>
          <w:szCs w:val="24"/>
        </w:rPr>
        <w:t xml:space="preserve">кциона. </w:t>
      </w:r>
      <w:r w:rsidR="00F64EEB">
        <w:rPr>
          <w:rFonts w:ascii="Times New Roman" w:hAnsi="Times New Roman" w:cs="Times New Roman"/>
          <w:sz w:val="24"/>
          <w:szCs w:val="24"/>
        </w:rPr>
        <w:t xml:space="preserve">     </w:t>
      </w:r>
    </w:p>
    <w:p w:rsidR="007252A7" w:rsidRPr="00B70960" w:rsidRDefault="00882FAE" w:rsidP="007252A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8.6</w:t>
      </w:r>
      <w:r w:rsidR="007252A7" w:rsidRPr="00B70960">
        <w:rPr>
          <w:rFonts w:ascii="Times New Roman" w:hAnsi="Times New Roman" w:cs="Times New Roman"/>
          <w:sz w:val="24"/>
          <w:szCs w:val="24"/>
        </w:rPr>
        <w:t>. Аукцион проводится в следующем порядке:</w:t>
      </w:r>
    </w:p>
    <w:p w:rsidR="007252A7" w:rsidRPr="00B70960" w:rsidRDefault="007252A7" w:rsidP="007252A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Pr="00F64EEB">
        <w:rPr>
          <w:rFonts w:ascii="Times New Roman" w:hAnsi="Times New Roman" w:cs="Times New Roman"/>
          <w:sz w:val="24"/>
          <w:szCs w:val="24"/>
        </w:rPr>
        <w:t>)</w:t>
      </w:r>
      <w:r w:rsidR="00F64EEB" w:rsidRPr="00F64EEB">
        <w:rPr>
          <w:rFonts w:ascii="Times New Roman" w:hAnsi="Times New Roman" w:cs="Times New Roman"/>
          <w:sz w:val="24"/>
          <w:szCs w:val="24"/>
        </w:rPr>
        <w:t>. Участники аукциона, не зарегистрировавшиеся  в установленное время, к участию в аукционе не допускаются</w:t>
      </w:r>
      <w:r w:rsidRPr="00F64EEB">
        <w:rPr>
          <w:rFonts w:ascii="Times New Roman" w:hAnsi="Times New Roman" w:cs="Times New Roman"/>
          <w:sz w:val="24"/>
          <w:szCs w:val="24"/>
        </w:rPr>
        <w:t>;</w:t>
      </w:r>
    </w:p>
    <w:p w:rsidR="007252A7" w:rsidRPr="00B70960" w:rsidRDefault="007252A7" w:rsidP="007252A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252A7" w:rsidRPr="00B70960" w:rsidRDefault="007252A7" w:rsidP="007252A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w:t>
      </w:r>
      <w:r w:rsidR="007C0540">
        <w:rPr>
          <w:rFonts w:ascii="Times New Roman" w:hAnsi="Times New Roman" w:cs="Times New Roman"/>
          <w:sz w:val="24"/>
          <w:szCs w:val="24"/>
        </w:rPr>
        <w:t>иона», установленном пунктом 8.5. настоящего Порядка</w:t>
      </w:r>
      <w:r w:rsidRPr="00B70960">
        <w:rPr>
          <w:rFonts w:ascii="Times New Roman" w:hAnsi="Times New Roman" w:cs="Times New Roman"/>
          <w:sz w:val="24"/>
          <w:szCs w:val="24"/>
        </w:rPr>
        <w:t xml:space="preserve">, поднимает </w:t>
      </w:r>
      <w:proofErr w:type="gramStart"/>
      <w:r w:rsidRPr="00B70960">
        <w:rPr>
          <w:rFonts w:ascii="Times New Roman" w:hAnsi="Times New Roman" w:cs="Times New Roman"/>
          <w:sz w:val="24"/>
          <w:szCs w:val="24"/>
        </w:rPr>
        <w:t>карточку</w:t>
      </w:r>
      <w:proofErr w:type="gramEnd"/>
      <w:r w:rsidRPr="00B70960">
        <w:rPr>
          <w:rFonts w:ascii="Times New Roman" w:hAnsi="Times New Roman" w:cs="Times New Roman"/>
          <w:sz w:val="24"/>
          <w:szCs w:val="24"/>
        </w:rPr>
        <w:t xml:space="preserve"> в случае если он согласен заключить договор по объявленной цене;</w:t>
      </w:r>
    </w:p>
    <w:p w:rsidR="007252A7" w:rsidRPr="00B70960" w:rsidRDefault="007252A7" w:rsidP="007252A7">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70960">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w:t>
      </w:r>
      <w:r w:rsidR="007C0540">
        <w:rPr>
          <w:rFonts w:ascii="Times New Roman" w:hAnsi="Times New Roman" w:cs="Times New Roman"/>
          <w:sz w:val="24"/>
          <w:szCs w:val="24"/>
        </w:rPr>
        <w:t>рядке, установленном пунктом 8.5. настоящего Порядка</w:t>
      </w:r>
      <w:r w:rsidRPr="00B70960">
        <w:rPr>
          <w:rFonts w:ascii="Times New Roman" w:hAnsi="Times New Roman" w:cs="Times New Roman"/>
          <w:sz w:val="24"/>
          <w:szCs w:val="24"/>
        </w:rPr>
        <w:t>, и «шаг аукциона», в соответствии с которым повышается цена;</w:t>
      </w:r>
      <w:proofErr w:type="gramEnd"/>
    </w:p>
    <w:p w:rsidR="007252A7" w:rsidRPr="00B70960" w:rsidRDefault="00F64EEB" w:rsidP="007252A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7252A7" w:rsidRPr="00B70960">
        <w:rPr>
          <w:rFonts w:ascii="Times New Roman" w:hAnsi="Times New Roman" w:cs="Times New Roman"/>
          <w:sz w:val="24"/>
          <w:szCs w:val="24"/>
        </w:rPr>
        <w:t>)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2A7" w:rsidRPr="00B70960" w:rsidRDefault="00882FAE" w:rsidP="007252A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8.7</w:t>
      </w:r>
      <w:r w:rsidR="007252A7" w:rsidRPr="00B70960">
        <w:rPr>
          <w:rFonts w:ascii="Times New Roman" w:hAnsi="Times New Roman" w:cs="Times New Roman"/>
          <w:sz w:val="24"/>
          <w:szCs w:val="24"/>
        </w:rPr>
        <w:t>. Победителем аукциона признается лицо, предложившее наиболее высокую цену договора</w:t>
      </w:r>
      <w:r w:rsidR="00F64EEB">
        <w:rPr>
          <w:rFonts w:ascii="Times New Roman" w:hAnsi="Times New Roman" w:cs="Times New Roman"/>
          <w:sz w:val="24"/>
          <w:szCs w:val="24"/>
        </w:rPr>
        <w:t xml:space="preserve">. </w:t>
      </w:r>
    </w:p>
    <w:p w:rsidR="00A92E51" w:rsidRPr="00026F0F" w:rsidRDefault="00882FAE" w:rsidP="004A696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8.8</w:t>
      </w:r>
      <w:r w:rsidR="007252A7" w:rsidRPr="00B70960">
        <w:rPr>
          <w:rFonts w:ascii="Times New Roman" w:hAnsi="Times New Roman" w:cs="Times New Roman"/>
          <w:sz w:val="24"/>
          <w:szCs w:val="24"/>
        </w:rPr>
        <w:t xml:space="preserve">. </w:t>
      </w:r>
      <w:proofErr w:type="gramStart"/>
      <w:r w:rsidR="007252A7" w:rsidRPr="00B70960">
        <w:rPr>
          <w:rFonts w:ascii="Times New Roman" w:hAnsi="Times New Roman" w:cs="Times New Roman"/>
          <w:sz w:val="24"/>
          <w:szCs w:val="24"/>
        </w:rPr>
        <w:t xml:space="preserve">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w:t>
      </w:r>
      <w:r w:rsidRPr="00B70960">
        <w:rPr>
          <w:rFonts w:ascii="Times New Roman" w:hAnsi="Times New Roman" w:cs="Times New Roman"/>
          <w:sz w:val="24"/>
          <w:szCs w:val="24"/>
        </w:rPr>
        <w:t>(для индивидуального предпринимателя</w:t>
      </w:r>
      <w:r w:rsidR="007252A7" w:rsidRPr="00B70960">
        <w:rPr>
          <w:rFonts w:ascii="Times New Roman" w:hAnsi="Times New Roman" w:cs="Times New Roman"/>
          <w:sz w:val="24"/>
          <w:szCs w:val="24"/>
        </w:rPr>
        <w:t>) победителя аукциона и участника, который сделал предпоследнее предложение о</w:t>
      </w:r>
      <w:proofErr w:type="gramEnd"/>
      <w:r w:rsidR="007252A7" w:rsidRPr="00B70960">
        <w:rPr>
          <w:rFonts w:ascii="Times New Roman" w:hAnsi="Times New Roman" w:cs="Times New Roman"/>
          <w:sz w:val="24"/>
          <w:szCs w:val="24"/>
        </w:rPr>
        <w:t xml:space="preserve"> цене договора. Протокол подписывается </w:t>
      </w:r>
      <w:r w:rsidR="007252A7" w:rsidRPr="00026F0F">
        <w:rPr>
          <w:rFonts w:ascii="Times New Roman" w:hAnsi="Times New Roman" w:cs="Times New Roman"/>
          <w:sz w:val="24"/>
          <w:szCs w:val="24"/>
        </w:rPr>
        <w:t xml:space="preserve">всеми присутствующими членами аукционной комиссии </w:t>
      </w:r>
      <w:r w:rsidR="002E0357" w:rsidRPr="00026F0F">
        <w:rPr>
          <w:rFonts w:ascii="Times New Roman" w:hAnsi="Times New Roman" w:cs="Times New Roman"/>
          <w:sz w:val="24"/>
          <w:szCs w:val="24"/>
        </w:rPr>
        <w:t xml:space="preserve"> и участником аукциона </w:t>
      </w:r>
      <w:r w:rsidR="007252A7" w:rsidRPr="00026F0F">
        <w:rPr>
          <w:rFonts w:ascii="Times New Roman" w:hAnsi="Times New Roman" w:cs="Times New Roman"/>
          <w:sz w:val="24"/>
          <w:szCs w:val="24"/>
        </w:rPr>
        <w:t xml:space="preserve">в день проведения аукциона. </w:t>
      </w:r>
      <w:proofErr w:type="gramStart"/>
      <w:r w:rsidR="007252A7" w:rsidRPr="00026F0F">
        <w:rPr>
          <w:rFonts w:ascii="Times New Roman" w:hAnsi="Times New Roman" w:cs="Times New Roman"/>
          <w:sz w:val="24"/>
          <w:szCs w:val="24"/>
        </w:rPr>
        <w:t xml:space="preserve">Организатор аукциона в течение трех рабочих дней с даты подписания протокола передает победителю аукциона </w:t>
      </w:r>
      <w:r w:rsidRPr="00026F0F">
        <w:rPr>
          <w:rFonts w:ascii="Times New Roman" w:hAnsi="Times New Roman" w:cs="Times New Roman"/>
          <w:sz w:val="24"/>
          <w:szCs w:val="24"/>
        </w:rPr>
        <w:t>копию</w:t>
      </w:r>
      <w:r w:rsidR="004A696F" w:rsidRPr="00026F0F">
        <w:rPr>
          <w:rFonts w:ascii="Times New Roman" w:hAnsi="Times New Roman" w:cs="Times New Roman"/>
          <w:sz w:val="24"/>
          <w:szCs w:val="24"/>
        </w:rPr>
        <w:t xml:space="preserve"> протокола,</w:t>
      </w:r>
      <w:r w:rsidR="007252A7" w:rsidRPr="00026F0F">
        <w:rPr>
          <w:rFonts w:ascii="Times New Roman" w:hAnsi="Times New Roman" w:cs="Times New Roman"/>
          <w:sz w:val="24"/>
          <w:szCs w:val="24"/>
        </w:rPr>
        <w:t xml:space="preserve">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A696F" w:rsidRPr="00026F0F">
        <w:rPr>
          <w:rFonts w:ascii="Times New Roman" w:hAnsi="Times New Roman" w:cs="Times New Roman"/>
          <w:sz w:val="24"/>
          <w:szCs w:val="24"/>
        </w:rPr>
        <w:t>, а также у</w:t>
      </w:r>
      <w:r w:rsidR="00A92E51" w:rsidRPr="00026F0F">
        <w:rPr>
          <w:rFonts w:ascii="Times New Roman" w:hAnsi="Times New Roman" w:cs="Times New Roman"/>
          <w:sz w:val="24"/>
          <w:szCs w:val="24"/>
        </w:rPr>
        <w:t>ведомление о</w:t>
      </w:r>
      <w:r w:rsidR="004A696F" w:rsidRPr="00026F0F">
        <w:rPr>
          <w:rFonts w:ascii="Times New Roman" w:hAnsi="Times New Roman" w:cs="Times New Roman"/>
          <w:sz w:val="24"/>
          <w:szCs w:val="24"/>
        </w:rPr>
        <w:t xml:space="preserve"> необходимости  согласования</w:t>
      </w:r>
      <w:r w:rsidR="00A92E51" w:rsidRPr="00026F0F">
        <w:rPr>
          <w:rFonts w:ascii="Times New Roman" w:hAnsi="Times New Roman" w:cs="Times New Roman"/>
          <w:sz w:val="24"/>
          <w:szCs w:val="24"/>
        </w:rPr>
        <w:t xml:space="preserve"> </w:t>
      </w:r>
      <w:r w:rsidR="00764186" w:rsidRPr="00026F0F">
        <w:rPr>
          <w:rFonts w:ascii="Times New Roman" w:hAnsi="Times New Roman" w:cs="Times New Roman"/>
          <w:sz w:val="24"/>
          <w:szCs w:val="24"/>
        </w:rPr>
        <w:t xml:space="preserve">приложенного к заявке </w:t>
      </w:r>
      <w:r w:rsidR="00A92E51" w:rsidRPr="00026F0F">
        <w:rPr>
          <w:rFonts w:ascii="Times New Roman" w:hAnsi="Times New Roman" w:cs="Times New Roman"/>
          <w:sz w:val="24"/>
          <w:szCs w:val="24"/>
        </w:rPr>
        <w:t xml:space="preserve">эскиза </w:t>
      </w:r>
      <w:r w:rsidR="004A696F" w:rsidRPr="00026F0F">
        <w:rPr>
          <w:rFonts w:ascii="Times New Roman" w:hAnsi="Times New Roman" w:cs="Times New Roman"/>
          <w:sz w:val="24"/>
          <w:szCs w:val="24"/>
        </w:rPr>
        <w:t xml:space="preserve">нестационарного объекта </w:t>
      </w:r>
      <w:r w:rsidR="00A92E51" w:rsidRPr="00026F0F">
        <w:rPr>
          <w:rFonts w:ascii="Times New Roman" w:hAnsi="Times New Roman" w:cs="Times New Roman"/>
          <w:sz w:val="24"/>
          <w:szCs w:val="24"/>
        </w:rPr>
        <w:t>с главным архитектором</w:t>
      </w:r>
      <w:r w:rsidR="004A696F" w:rsidRPr="00026F0F">
        <w:rPr>
          <w:rFonts w:ascii="Times New Roman" w:hAnsi="Times New Roman" w:cs="Times New Roman"/>
          <w:sz w:val="24"/>
          <w:szCs w:val="24"/>
        </w:rPr>
        <w:t xml:space="preserve"> муниципального образования Сорочинский городской округ Оренбургской области на соответствие его</w:t>
      </w:r>
      <w:proofErr w:type="gramEnd"/>
      <w:r w:rsidR="004A696F" w:rsidRPr="00026F0F">
        <w:rPr>
          <w:rFonts w:ascii="Times New Roman" w:hAnsi="Times New Roman" w:cs="Times New Roman"/>
          <w:sz w:val="24"/>
          <w:szCs w:val="24"/>
        </w:rPr>
        <w:t xml:space="preserve">  </w:t>
      </w:r>
      <w:r w:rsidR="00111854" w:rsidRPr="00026F0F">
        <w:rPr>
          <w:rFonts w:ascii="Times New Roman" w:hAnsi="Times New Roman" w:cs="Times New Roman"/>
          <w:sz w:val="24"/>
          <w:szCs w:val="24"/>
        </w:rPr>
        <w:t>требованиям к архитектурно-</w:t>
      </w:r>
      <w:proofErr w:type="gramStart"/>
      <w:r w:rsidR="00111854" w:rsidRPr="00026F0F">
        <w:rPr>
          <w:rFonts w:ascii="Times New Roman" w:hAnsi="Times New Roman" w:cs="Times New Roman"/>
          <w:sz w:val="24"/>
          <w:szCs w:val="24"/>
        </w:rPr>
        <w:t>художественному  решению</w:t>
      </w:r>
      <w:proofErr w:type="gramEnd"/>
      <w:r w:rsidR="00111854" w:rsidRPr="00026F0F">
        <w:rPr>
          <w:rFonts w:ascii="Times New Roman" w:hAnsi="Times New Roman" w:cs="Times New Roman"/>
          <w:sz w:val="24"/>
          <w:szCs w:val="24"/>
        </w:rPr>
        <w:t xml:space="preserve"> нестационарных торговых объектов</w:t>
      </w:r>
      <w:r w:rsidR="00E4253D">
        <w:rPr>
          <w:rFonts w:ascii="Times New Roman" w:hAnsi="Times New Roman" w:cs="Times New Roman"/>
          <w:sz w:val="24"/>
          <w:szCs w:val="24"/>
        </w:rPr>
        <w:t xml:space="preserve"> (</w:t>
      </w:r>
      <w:r w:rsidR="00111854" w:rsidRPr="00026F0F">
        <w:rPr>
          <w:rFonts w:ascii="Times New Roman" w:hAnsi="Times New Roman" w:cs="Times New Roman"/>
          <w:sz w:val="24"/>
          <w:szCs w:val="24"/>
        </w:rPr>
        <w:t>разделом IV Положения</w:t>
      </w:r>
      <w:r w:rsidR="00E4253D">
        <w:rPr>
          <w:rFonts w:ascii="Times New Roman" w:hAnsi="Times New Roman" w:cs="Times New Roman"/>
          <w:sz w:val="24"/>
          <w:szCs w:val="24"/>
        </w:rPr>
        <w:t>) и утверждения его первым заместителем главы администрации городского округа по оперативному управлению муниципальным хозяйством</w:t>
      </w:r>
      <w:r w:rsidR="00111854" w:rsidRPr="00026F0F">
        <w:rPr>
          <w:rFonts w:ascii="Times New Roman" w:hAnsi="Times New Roman" w:cs="Times New Roman"/>
          <w:sz w:val="24"/>
          <w:szCs w:val="24"/>
        </w:rPr>
        <w:t xml:space="preserve">. </w:t>
      </w:r>
    </w:p>
    <w:p w:rsidR="004A696F" w:rsidRPr="00026F0F" w:rsidRDefault="002E0357" w:rsidP="004A696F">
      <w:pPr>
        <w:pStyle w:val="formattext"/>
        <w:shd w:val="clear" w:color="auto" w:fill="FFFFFF"/>
        <w:spacing w:before="0" w:beforeAutospacing="0" w:after="0" w:afterAutospacing="0"/>
        <w:jc w:val="both"/>
        <w:textAlignment w:val="baseline"/>
        <w:rPr>
          <w:spacing w:val="2"/>
        </w:rPr>
      </w:pPr>
      <w:r w:rsidRPr="00026F0F">
        <w:rPr>
          <w:spacing w:val="2"/>
        </w:rPr>
        <w:t xml:space="preserve">      </w:t>
      </w:r>
      <w:r w:rsidR="00026F0F">
        <w:rPr>
          <w:spacing w:val="2"/>
        </w:rPr>
        <w:t xml:space="preserve">  </w:t>
      </w:r>
      <w:r w:rsidRPr="00026F0F">
        <w:rPr>
          <w:spacing w:val="2"/>
        </w:rPr>
        <w:t xml:space="preserve">   </w:t>
      </w:r>
      <w:r w:rsidR="004A696F" w:rsidRPr="00026F0F">
        <w:rPr>
          <w:spacing w:val="2"/>
        </w:rPr>
        <w:t xml:space="preserve">8.9. </w:t>
      </w:r>
      <w:r w:rsidR="00A26E73" w:rsidRPr="00026F0F">
        <w:rPr>
          <w:spacing w:val="2"/>
        </w:rPr>
        <w:t>При уклонении победителя от подписания протокола</w:t>
      </w:r>
      <w:r w:rsidR="004A696F" w:rsidRPr="00026F0F">
        <w:rPr>
          <w:spacing w:val="2"/>
        </w:rPr>
        <w:t>,</w:t>
      </w:r>
      <w:r w:rsidRPr="00026F0F">
        <w:rPr>
          <w:spacing w:val="2"/>
        </w:rPr>
        <w:t xml:space="preserve"> в </w:t>
      </w:r>
      <w:proofErr w:type="gramStart"/>
      <w:r w:rsidRPr="00026F0F">
        <w:rPr>
          <w:spacing w:val="2"/>
        </w:rPr>
        <w:t>день проведения аукциона</w:t>
      </w:r>
      <w:r w:rsidR="00A26E73" w:rsidRPr="00026F0F">
        <w:rPr>
          <w:spacing w:val="2"/>
        </w:rPr>
        <w:t>, внесенный им задаток не возвращается</w:t>
      </w:r>
      <w:proofErr w:type="gramEnd"/>
      <w:r w:rsidR="00A26E73" w:rsidRPr="00026F0F">
        <w:rPr>
          <w:spacing w:val="2"/>
        </w:rPr>
        <w:t xml:space="preserve">, а подлежит </w:t>
      </w:r>
      <w:r w:rsidRPr="00026F0F">
        <w:rPr>
          <w:spacing w:val="2"/>
        </w:rPr>
        <w:t>зачислению в бюджет городского округа</w:t>
      </w:r>
      <w:r w:rsidR="00A26E73" w:rsidRPr="00026F0F">
        <w:rPr>
          <w:spacing w:val="2"/>
        </w:rPr>
        <w:t xml:space="preserve">. </w:t>
      </w:r>
      <w:r w:rsidR="004A696F" w:rsidRPr="00026F0F">
        <w:rPr>
          <w:spacing w:val="2"/>
        </w:rPr>
        <w:t xml:space="preserve">         </w:t>
      </w:r>
    </w:p>
    <w:p w:rsidR="00A26E73" w:rsidRPr="00026F0F" w:rsidRDefault="004A696F" w:rsidP="004A696F">
      <w:pPr>
        <w:pStyle w:val="formattext"/>
        <w:shd w:val="clear" w:color="auto" w:fill="FFFFFF"/>
        <w:spacing w:before="0" w:beforeAutospacing="0" w:after="0" w:afterAutospacing="0"/>
        <w:jc w:val="both"/>
        <w:textAlignment w:val="baseline"/>
        <w:rPr>
          <w:spacing w:val="2"/>
        </w:rPr>
      </w:pPr>
      <w:r w:rsidRPr="00026F0F">
        <w:rPr>
          <w:spacing w:val="2"/>
        </w:rPr>
        <w:t xml:space="preserve">           8.10. </w:t>
      </w:r>
      <w:r w:rsidR="00A26E73" w:rsidRPr="00026F0F">
        <w:rPr>
          <w:spacing w:val="2"/>
        </w:rPr>
        <w:t>Победитель утрачивает право на заключение договора на размещение нестационарного торгового объекта.</w:t>
      </w:r>
    </w:p>
    <w:p w:rsidR="007252A7" w:rsidRPr="00B70960" w:rsidRDefault="004A696F" w:rsidP="007252A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6F0F">
        <w:rPr>
          <w:rFonts w:ascii="Times New Roman" w:hAnsi="Times New Roman" w:cs="Times New Roman"/>
          <w:sz w:val="24"/>
          <w:szCs w:val="24"/>
        </w:rPr>
        <w:t>8.11</w:t>
      </w:r>
      <w:r w:rsidR="007252A7" w:rsidRPr="00026F0F">
        <w:rPr>
          <w:rFonts w:ascii="Times New Roman" w:hAnsi="Times New Roman" w:cs="Times New Roman"/>
          <w:sz w:val="24"/>
          <w:szCs w:val="24"/>
        </w:rPr>
        <w:t>. Протокол</w:t>
      </w:r>
      <w:r w:rsidR="007252A7" w:rsidRPr="00B70960">
        <w:rPr>
          <w:rFonts w:ascii="Times New Roman" w:hAnsi="Times New Roman" w:cs="Times New Roman"/>
          <w:sz w:val="24"/>
          <w:szCs w:val="24"/>
        </w:rPr>
        <w:t xml:space="preserve"> аукциона размещается на официальном сайте организатором аукциона в течение  дня, следующего за днем подписания указанного протокола.</w:t>
      </w:r>
    </w:p>
    <w:p w:rsidR="007252A7" w:rsidRPr="00B70960" w:rsidRDefault="004A696F" w:rsidP="007252A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8.12</w:t>
      </w:r>
      <w:r w:rsidR="007252A7" w:rsidRPr="00B70960">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7252A7" w:rsidRPr="00B70960">
        <w:rPr>
          <w:rFonts w:ascii="Times New Roman" w:hAnsi="Times New Roman" w:cs="Times New Roman"/>
          <w:sz w:val="24"/>
          <w:szCs w:val="24"/>
        </w:rPr>
        <w:t>с даты поступления</w:t>
      </w:r>
      <w:proofErr w:type="gramEnd"/>
      <w:r w:rsidR="007252A7" w:rsidRPr="00B70960">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52A7" w:rsidRPr="00B70960" w:rsidRDefault="004A696F" w:rsidP="007252A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8.13</w:t>
      </w:r>
      <w:r w:rsidR="007252A7" w:rsidRPr="00B70960">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7252A7" w:rsidRPr="00B70960">
        <w:rPr>
          <w:rFonts w:ascii="Times New Roman" w:hAnsi="Times New Roman" w:cs="Times New Roman"/>
          <w:sz w:val="24"/>
          <w:szCs w:val="24"/>
        </w:rPr>
        <w:t>с даты подписания</w:t>
      </w:r>
      <w:proofErr w:type="gramEnd"/>
      <w:r w:rsidR="007252A7" w:rsidRPr="00B70960">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7252A7" w:rsidRPr="00B70960">
        <w:rPr>
          <w:rFonts w:ascii="Times New Roman" w:hAnsi="Times New Roman" w:cs="Times New Roman"/>
          <w:sz w:val="24"/>
          <w:szCs w:val="24"/>
        </w:rPr>
        <w:t>с даты подписания</w:t>
      </w:r>
      <w:proofErr w:type="gramEnd"/>
      <w:r w:rsidR="007252A7" w:rsidRPr="00B70960">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w:t>
      </w:r>
      <w:r w:rsidR="007252A7" w:rsidRPr="00B70960">
        <w:rPr>
          <w:rFonts w:ascii="Times New Roman" w:hAnsi="Times New Roman" w:cs="Times New Roman"/>
          <w:sz w:val="24"/>
          <w:szCs w:val="24"/>
        </w:rPr>
        <w:lastRenderedPageBreak/>
        <w:t>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252A7" w:rsidRPr="00B70960" w:rsidRDefault="007C0540" w:rsidP="007252A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8.14</w:t>
      </w:r>
      <w:r w:rsidR="007252A7" w:rsidRPr="00B70960">
        <w:rPr>
          <w:rFonts w:ascii="Times New Roman" w:hAnsi="Times New Roman" w:cs="Times New Roman"/>
          <w:sz w:val="24"/>
          <w:szCs w:val="24"/>
        </w:rPr>
        <w:t xml:space="preserve">. </w:t>
      </w:r>
      <w:proofErr w:type="gramStart"/>
      <w:r w:rsidR="007252A7" w:rsidRPr="00B70960">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w:t>
      </w:r>
      <w:proofErr w:type="gramEnd"/>
      <w:r w:rsidR="007252A7" w:rsidRPr="00B70960">
        <w:rPr>
          <w:rFonts w:ascii="Times New Roman" w:hAnsi="Times New Roman" w:cs="Times New Roman"/>
          <w:sz w:val="24"/>
          <w:szCs w:val="24"/>
        </w:rPr>
        <w:t xml:space="preserve"> признается несостоявшимся. В случае если документацией об аукционе предусмотрено два и более лота, решение о признании аукциона </w:t>
      </w:r>
      <w:proofErr w:type="gramStart"/>
      <w:r w:rsidR="007252A7" w:rsidRPr="00B70960">
        <w:rPr>
          <w:rFonts w:ascii="Times New Roman" w:hAnsi="Times New Roman" w:cs="Times New Roman"/>
          <w:sz w:val="24"/>
          <w:szCs w:val="24"/>
        </w:rPr>
        <w:t>несостоявшимся</w:t>
      </w:r>
      <w:proofErr w:type="gramEnd"/>
      <w:r w:rsidR="007252A7" w:rsidRPr="00B70960">
        <w:rPr>
          <w:rFonts w:ascii="Times New Roman" w:hAnsi="Times New Roman" w:cs="Times New Roman"/>
          <w:sz w:val="24"/>
          <w:szCs w:val="24"/>
        </w:rPr>
        <w:t xml:space="preserve"> принимается в отношении каждого лота отдельно.</w:t>
      </w:r>
    </w:p>
    <w:p w:rsidR="007252A7" w:rsidRPr="00B70960" w:rsidRDefault="007C0540" w:rsidP="007252A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8.15</w:t>
      </w:r>
      <w:r w:rsidR="007252A7" w:rsidRPr="00B70960">
        <w:rPr>
          <w:rFonts w:ascii="Times New Roman" w:hAnsi="Times New Roman" w:cs="Times New Roman"/>
          <w:sz w:val="24"/>
          <w:szCs w:val="24"/>
        </w:rPr>
        <w:t xml:space="preserve">. </w:t>
      </w:r>
      <w:proofErr w:type="gramStart"/>
      <w:r w:rsidR="007252A7" w:rsidRPr="00B70960">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252A7" w:rsidRPr="00B70960">
        <w:rPr>
          <w:rFonts w:ascii="Times New Roman" w:hAnsi="Times New Roman" w:cs="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252A7" w:rsidRPr="00B70960">
        <w:rPr>
          <w:rFonts w:ascii="Times New Roman" w:hAnsi="Times New Roman" w:cs="Times New Roman"/>
          <w:sz w:val="24"/>
          <w:szCs w:val="24"/>
        </w:rPr>
        <w:t>ии ау</w:t>
      </w:r>
      <w:proofErr w:type="gramEnd"/>
      <w:r w:rsidR="007252A7" w:rsidRPr="00B70960">
        <w:rPr>
          <w:rFonts w:ascii="Times New Roman" w:hAnsi="Times New Roman" w:cs="Times New Roman"/>
          <w:sz w:val="24"/>
          <w:szCs w:val="24"/>
        </w:rPr>
        <w:t xml:space="preserve">кциона. </w:t>
      </w:r>
    </w:p>
    <w:p w:rsidR="007252A7" w:rsidRPr="00B70960" w:rsidRDefault="007C0540" w:rsidP="007252A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8.16</w:t>
      </w:r>
      <w:r w:rsidR="007252A7" w:rsidRPr="00B70960">
        <w:rPr>
          <w:rFonts w:ascii="Times New Roman" w:hAnsi="Times New Roman" w:cs="Times New Roman"/>
          <w:sz w:val="24"/>
          <w:szCs w:val="24"/>
        </w:rPr>
        <w:t>. В случае если аукцион признан несостоявшимся по основани</w:t>
      </w:r>
      <w:r w:rsidR="00E0305F" w:rsidRPr="00B70960">
        <w:rPr>
          <w:rFonts w:ascii="Times New Roman" w:hAnsi="Times New Roman" w:cs="Times New Roman"/>
          <w:sz w:val="24"/>
          <w:szCs w:val="24"/>
        </w:rPr>
        <w:t>ям, предусмотренным пунктом 8.1</w:t>
      </w:r>
      <w:r w:rsidR="007B6650">
        <w:rPr>
          <w:rFonts w:ascii="Times New Roman" w:hAnsi="Times New Roman" w:cs="Times New Roman"/>
          <w:sz w:val="24"/>
          <w:szCs w:val="24"/>
        </w:rPr>
        <w:t>4. настоящего Порядка</w:t>
      </w:r>
      <w:r w:rsidR="007252A7" w:rsidRPr="00B70960">
        <w:rPr>
          <w:rFonts w:ascii="Times New Roman" w:hAnsi="Times New Roman" w:cs="Times New Roman"/>
          <w:sz w:val="24"/>
          <w:szCs w:val="24"/>
        </w:rPr>
        <w:t xml:space="preserve">,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 </w:t>
      </w:r>
    </w:p>
    <w:p w:rsidR="007252A7" w:rsidRPr="00B70960" w:rsidRDefault="007252A7" w:rsidP="007252A7">
      <w:pPr>
        <w:spacing w:after="0" w:line="240" w:lineRule="auto"/>
        <w:ind w:firstLine="708"/>
        <w:jc w:val="center"/>
        <w:rPr>
          <w:rFonts w:ascii="Times New Roman" w:hAnsi="Times New Roman" w:cs="Times New Roman"/>
          <w:sz w:val="24"/>
          <w:szCs w:val="24"/>
        </w:rPr>
      </w:pPr>
    </w:p>
    <w:p w:rsidR="007252A7" w:rsidRPr="00B70960" w:rsidRDefault="007252A7" w:rsidP="007252A7">
      <w:pPr>
        <w:spacing w:after="0" w:line="240" w:lineRule="auto"/>
        <w:ind w:firstLine="708"/>
        <w:jc w:val="center"/>
        <w:rPr>
          <w:rFonts w:ascii="Times New Roman" w:hAnsi="Times New Roman" w:cs="Times New Roman"/>
          <w:sz w:val="24"/>
          <w:szCs w:val="24"/>
        </w:rPr>
      </w:pPr>
      <w:r w:rsidRPr="00B70960">
        <w:rPr>
          <w:rFonts w:ascii="Times New Roman" w:hAnsi="Times New Roman" w:cs="Times New Roman"/>
          <w:sz w:val="24"/>
          <w:szCs w:val="24"/>
        </w:rPr>
        <w:t>9. Заключение договора по результатам проведения аукциона</w:t>
      </w:r>
    </w:p>
    <w:p w:rsidR="007252A7" w:rsidRPr="00B70960" w:rsidRDefault="007252A7" w:rsidP="007252A7">
      <w:pPr>
        <w:spacing w:after="0" w:line="240" w:lineRule="auto"/>
        <w:ind w:firstLine="708"/>
        <w:jc w:val="center"/>
        <w:rPr>
          <w:rFonts w:ascii="Times New Roman" w:hAnsi="Times New Roman" w:cs="Times New Roman"/>
          <w:sz w:val="24"/>
          <w:szCs w:val="24"/>
        </w:rPr>
      </w:pP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9.1. Заключение договора осуществляется в порядке, предусмотренном Гражданским кодексом Российской Федерации, иными федеральными законами, регулирующими отношения в данной сфере.</w:t>
      </w:r>
    </w:p>
    <w:p w:rsidR="00A92E51" w:rsidRPr="00026F0F" w:rsidRDefault="007252A7" w:rsidP="00A92E51">
      <w:pPr>
        <w:spacing w:after="0" w:line="240" w:lineRule="auto"/>
        <w:ind w:firstLine="708"/>
        <w:jc w:val="both"/>
      </w:pPr>
      <w:r w:rsidRPr="00B70960">
        <w:rPr>
          <w:rFonts w:ascii="Times New Roman" w:hAnsi="Times New Roman" w:cs="Times New Roman"/>
          <w:sz w:val="24"/>
          <w:szCs w:val="24"/>
        </w:rPr>
        <w:t xml:space="preserve">9.2.  Договоры </w:t>
      </w:r>
      <w:r w:rsidR="008C4847" w:rsidRPr="00B70960">
        <w:rPr>
          <w:rFonts w:ascii="Times New Roman" w:hAnsi="Times New Roman"/>
          <w:sz w:val="24"/>
          <w:szCs w:val="24"/>
        </w:rPr>
        <w:t>на право размещения нестационарного торгового объекта</w:t>
      </w:r>
      <w:r w:rsidR="008C4847" w:rsidRPr="00B70960">
        <w:rPr>
          <w:rFonts w:ascii="Times New Roman" w:hAnsi="Times New Roman" w:cs="Times New Roman"/>
          <w:sz w:val="24"/>
          <w:szCs w:val="24"/>
        </w:rPr>
        <w:t xml:space="preserve"> </w:t>
      </w:r>
      <w:r w:rsidRPr="00B70960">
        <w:rPr>
          <w:rFonts w:ascii="Times New Roman" w:hAnsi="Times New Roman" w:cs="Times New Roman"/>
          <w:sz w:val="24"/>
          <w:szCs w:val="24"/>
        </w:rPr>
        <w:t>(далее – Договор) заключаются в период действия Схемы. Условия договора определяются в соответствии с</w:t>
      </w:r>
      <w:r w:rsidR="008C4847" w:rsidRPr="00B70960">
        <w:rPr>
          <w:rFonts w:ascii="Times New Roman" w:hAnsi="Times New Roman" w:cs="Times New Roman"/>
          <w:sz w:val="24"/>
          <w:szCs w:val="24"/>
        </w:rPr>
        <w:t xml:space="preserve"> </w:t>
      </w:r>
      <w:r w:rsidR="008C4847" w:rsidRPr="00026F0F">
        <w:rPr>
          <w:rFonts w:ascii="Times New Roman" w:hAnsi="Times New Roman" w:cs="Times New Roman"/>
          <w:sz w:val="24"/>
          <w:szCs w:val="24"/>
        </w:rPr>
        <w:t xml:space="preserve">действующим законодательством в документации </w:t>
      </w:r>
      <w:r w:rsidR="00E668C4">
        <w:rPr>
          <w:rFonts w:ascii="Times New Roman" w:hAnsi="Times New Roman" w:cs="Times New Roman"/>
          <w:sz w:val="24"/>
          <w:szCs w:val="24"/>
        </w:rPr>
        <w:t>об а</w:t>
      </w:r>
      <w:r w:rsidR="00E0305F" w:rsidRPr="00026F0F">
        <w:rPr>
          <w:rFonts w:ascii="Times New Roman" w:hAnsi="Times New Roman" w:cs="Times New Roman"/>
          <w:sz w:val="24"/>
          <w:szCs w:val="24"/>
        </w:rPr>
        <w:t>укционе</w:t>
      </w:r>
      <w:r w:rsidRPr="00026F0F">
        <w:rPr>
          <w:rFonts w:ascii="Times New Roman" w:hAnsi="Times New Roman" w:cs="Times New Roman"/>
          <w:sz w:val="24"/>
          <w:szCs w:val="24"/>
        </w:rPr>
        <w:t>.</w:t>
      </w:r>
      <w:r w:rsidR="00A92E51" w:rsidRPr="00026F0F">
        <w:t xml:space="preserve"> </w:t>
      </w:r>
    </w:p>
    <w:p w:rsidR="007B6650" w:rsidRPr="00026F0F" w:rsidRDefault="007B6650" w:rsidP="007B6650">
      <w:pPr>
        <w:spacing w:after="0" w:line="240" w:lineRule="auto"/>
        <w:ind w:firstLine="708"/>
        <w:jc w:val="both"/>
        <w:rPr>
          <w:rFonts w:ascii="Times New Roman" w:hAnsi="Times New Roman" w:cs="Times New Roman"/>
          <w:sz w:val="24"/>
          <w:szCs w:val="24"/>
        </w:rPr>
      </w:pPr>
      <w:r w:rsidRPr="00026F0F">
        <w:rPr>
          <w:rFonts w:ascii="Times New Roman" w:hAnsi="Times New Roman" w:cs="Times New Roman"/>
          <w:sz w:val="24"/>
          <w:szCs w:val="24"/>
        </w:rPr>
        <w:t xml:space="preserve">9.3.  </w:t>
      </w:r>
      <w:r w:rsidR="00901EF9" w:rsidRPr="00026F0F">
        <w:rPr>
          <w:rFonts w:ascii="Times New Roman" w:hAnsi="Times New Roman" w:cs="Times New Roman"/>
          <w:sz w:val="24"/>
          <w:szCs w:val="24"/>
        </w:rPr>
        <w:t xml:space="preserve">В срок, предусмотренный для заключения договора, </w:t>
      </w:r>
      <w:r w:rsidR="00E668C4">
        <w:rPr>
          <w:rFonts w:ascii="Times New Roman" w:hAnsi="Times New Roman" w:cs="Times New Roman"/>
          <w:sz w:val="24"/>
          <w:szCs w:val="24"/>
        </w:rPr>
        <w:t>победитель а</w:t>
      </w:r>
      <w:r w:rsidRPr="00026F0F">
        <w:rPr>
          <w:rFonts w:ascii="Times New Roman" w:hAnsi="Times New Roman" w:cs="Times New Roman"/>
          <w:sz w:val="24"/>
          <w:szCs w:val="24"/>
        </w:rPr>
        <w:t>укциона представляет следующие документы (копии и оригиналы):</w:t>
      </w:r>
    </w:p>
    <w:p w:rsidR="007B6650" w:rsidRPr="00026F0F" w:rsidRDefault="00901EF9" w:rsidP="007B6650">
      <w:pPr>
        <w:spacing w:after="0" w:line="240" w:lineRule="auto"/>
        <w:ind w:firstLine="708"/>
        <w:jc w:val="both"/>
        <w:rPr>
          <w:rFonts w:ascii="Times New Roman" w:hAnsi="Times New Roman" w:cs="Times New Roman"/>
          <w:sz w:val="24"/>
          <w:szCs w:val="24"/>
        </w:rPr>
      </w:pPr>
      <w:r w:rsidRPr="00026F0F">
        <w:rPr>
          <w:rFonts w:ascii="Times New Roman" w:hAnsi="Times New Roman" w:cs="Times New Roman"/>
          <w:sz w:val="24"/>
          <w:szCs w:val="24"/>
        </w:rPr>
        <w:t xml:space="preserve">-  </w:t>
      </w:r>
      <w:r w:rsidR="007B6650" w:rsidRPr="00026F0F">
        <w:rPr>
          <w:rFonts w:ascii="Times New Roman" w:hAnsi="Times New Roman" w:cs="Times New Roman"/>
          <w:sz w:val="24"/>
          <w:szCs w:val="24"/>
        </w:rPr>
        <w:t xml:space="preserve"> </w:t>
      </w:r>
      <w:r w:rsidRPr="00026F0F">
        <w:rPr>
          <w:rFonts w:ascii="Times New Roman" w:hAnsi="Times New Roman" w:cs="Times New Roman"/>
          <w:sz w:val="24"/>
          <w:szCs w:val="24"/>
        </w:rPr>
        <w:t xml:space="preserve"> </w:t>
      </w:r>
      <w:r w:rsidR="007B6650" w:rsidRPr="00026F0F">
        <w:rPr>
          <w:rFonts w:ascii="Times New Roman" w:hAnsi="Times New Roman" w:cs="Times New Roman"/>
          <w:sz w:val="24"/>
          <w:szCs w:val="24"/>
        </w:rPr>
        <w:t>ассортиментный перечень реализуемой продукции</w:t>
      </w:r>
      <w:r w:rsidRPr="00026F0F">
        <w:rPr>
          <w:rFonts w:ascii="Times New Roman" w:hAnsi="Times New Roman" w:cs="Times New Roman"/>
          <w:sz w:val="24"/>
          <w:szCs w:val="24"/>
        </w:rPr>
        <w:t>;</w:t>
      </w:r>
    </w:p>
    <w:p w:rsidR="00901EF9" w:rsidRPr="00E4253D" w:rsidRDefault="00901EF9" w:rsidP="00E4253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6F0F">
        <w:rPr>
          <w:rFonts w:ascii="Times New Roman" w:hAnsi="Times New Roman" w:cs="Times New Roman"/>
          <w:sz w:val="24"/>
          <w:szCs w:val="24"/>
        </w:rPr>
        <w:t>- согласованный с главным архитектором муниципального образования эскиз нестационарного торгового объекта</w:t>
      </w:r>
      <w:r w:rsidR="00111854" w:rsidRPr="00026F0F">
        <w:rPr>
          <w:rFonts w:ascii="Times New Roman" w:hAnsi="Times New Roman" w:cs="Times New Roman"/>
          <w:sz w:val="24"/>
          <w:szCs w:val="24"/>
        </w:rPr>
        <w:t>,</w:t>
      </w:r>
      <w:r w:rsidRPr="00026F0F">
        <w:rPr>
          <w:rFonts w:ascii="Times New Roman" w:hAnsi="Times New Roman" w:cs="Times New Roman"/>
          <w:sz w:val="24"/>
          <w:szCs w:val="24"/>
        </w:rPr>
        <w:t xml:space="preserve"> приложенный к заявке</w:t>
      </w:r>
      <w:r w:rsidR="001F5117" w:rsidRPr="00026F0F">
        <w:rPr>
          <w:rFonts w:ascii="Times New Roman" w:hAnsi="Times New Roman" w:cs="Times New Roman"/>
          <w:sz w:val="24"/>
          <w:szCs w:val="24"/>
        </w:rPr>
        <w:t>, согласно</w:t>
      </w:r>
      <w:r w:rsidR="00111854" w:rsidRPr="00026F0F">
        <w:rPr>
          <w:rFonts w:ascii="Times New Roman" w:hAnsi="Times New Roman" w:cs="Times New Roman"/>
          <w:sz w:val="24"/>
          <w:szCs w:val="24"/>
        </w:rPr>
        <w:t xml:space="preserve"> </w:t>
      </w:r>
      <w:r w:rsidR="00026F0F">
        <w:rPr>
          <w:rFonts w:ascii="Times New Roman" w:hAnsi="Times New Roman" w:cs="Times New Roman"/>
          <w:sz w:val="24"/>
          <w:szCs w:val="24"/>
        </w:rPr>
        <w:t>требован</w:t>
      </w:r>
      <w:r w:rsidR="005952A4" w:rsidRPr="00026F0F">
        <w:rPr>
          <w:rFonts w:ascii="Times New Roman" w:hAnsi="Times New Roman" w:cs="Times New Roman"/>
          <w:sz w:val="24"/>
          <w:szCs w:val="24"/>
        </w:rPr>
        <w:t>иям</w:t>
      </w:r>
      <w:r w:rsidR="00111854" w:rsidRPr="00026F0F">
        <w:rPr>
          <w:rFonts w:ascii="Times New Roman" w:hAnsi="Times New Roman" w:cs="Times New Roman"/>
          <w:sz w:val="24"/>
          <w:szCs w:val="24"/>
        </w:rPr>
        <w:t xml:space="preserve"> к архитектурно-</w:t>
      </w:r>
      <w:proofErr w:type="gramStart"/>
      <w:r w:rsidR="00111854" w:rsidRPr="00026F0F">
        <w:rPr>
          <w:rFonts w:ascii="Times New Roman" w:hAnsi="Times New Roman" w:cs="Times New Roman"/>
          <w:sz w:val="24"/>
          <w:szCs w:val="24"/>
        </w:rPr>
        <w:t>художественному  решению</w:t>
      </w:r>
      <w:proofErr w:type="gramEnd"/>
      <w:r w:rsidR="00111854" w:rsidRPr="00026F0F">
        <w:rPr>
          <w:rFonts w:ascii="Times New Roman" w:hAnsi="Times New Roman" w:cs="Times New Roman"/>
          <w:sz w:val="24"/>
          <w:szCs w:val="24"/>
        </w:rPr>
        <w:t xml:space="preserve"> не</w:t>
      </w:r>
      <w:r w:rsidR="00E4253D">
        <w:rPr>
          <w:rFonts w:ascii="Times New Roman" w:hAnsi="Times New Roman" w:cs="Times New Roman"/>
          <w:sz w:val="24"/>
          <w:szCs w:val="24"/>
        </w:rPr>
        <w:t>стационарных торговых объектов</w:t>
      </w:r>
      <w:r w:rsidR="00111854" w:rsidRPr="00026F0F">
        <w:rPr>
          <w:rFonts w:ascii="Times New Roman" w:hAnsi="Times New Roman" w:cs="Times New Roman"/>
          <w:sz w:val="24"/>
          <w:szCs w:val="24"/>
        </w:rPr>
        <w:t xml:space="preserve"> </w:t>
      </w:r>
      <w:r w:rsidR="00E4253D">
        <w:rPr>
          <w:rFonts w:ascii="Times New Roman" w:hAnsi="Times New Roman" w:cs="Times New Roman"/>
          <w:sz w:val="24"/>
          <w:szCs w:val="24"/>
        </w:rPr>
        <w:t>(</w:t>
      </w:r>
      <w:r w:rsidR="00111854" w:rsidRPr="00026F0F">
        <w:rPr>
          <w:rFonts w:ascii="Times New Roman" w:hAnsi="Times New Roman" w:cs="Times New Roman"/>
          <w:sz w:val="24"/>
          <w:szCs w:val="24"/>
        </w:rPr>
        <w:t>разделом IV Положения</w:t>
      </w:r>
      <w:r w:rsidR="00E4253D">
        <w:rPr>
          <w:rFonts w:ascii="Times New Roman" w:hAnsi="Times New Roman" w:cs="Times New Roman"/>
          <w:sz w:val="24"/>
          <w:szCs w:val="24"/>
        </w:rPr>
        <w:t>)</w:t>
      </w:r>
      <w:r w:rsidR="00E4253D" w:rsidRPr="00E4253D">
        <w:rPr>
          <w:rFonts w:ascii="Times New Roman" w:hAnsi="Times New Roman" w:cs="Times New Roman"/>
          <w:sz w:val="24"/>
          <w:szCs w:val="24"/>
        </w:rPr>
        <w:t xml:space="preserve"> </w:t>
      </w:r>
      <w:r w:rsidR="00E4253D">
        <w:rPr>
          <w:rFonts w:ascii="Times New Roman" w:hAnsi="Times New Roman" w:cs="Times New Roman"/>
          <w:sz w:val="24"/>
          <w:szCs w:val="24"/>
        </w:rPr>
        <w:t>и утвержденный первым заместителем главы администрации городского округа по оперативному управлению муниципальным хозяйством</w:t>
      </w:r>
      <w:r w:rsidR="00444F08">
        <w:rPr>
          <w:rFonts w:ascii="Times New Roman" w:hAnsi="Times New Roman" w:cs="Times New Roman"/>
          <w:sz w:val="24"/>
          <w:szCs w:val="24"/>
        </w:rPr>
        <w:t xml:space="preserve"> (за исключением сезонной торговли)</w:t>
      </w:r>
      <w:r w:rsidR="00E4253D" w:rsidRPr="00026F0F">
        <w:rPr>
          <w:rFonts w:ascii="Times New Roman" w:hAnsi="Times New Roman" w:cs="Times New Roman"/>
          <w:sz w:val="24"/>
          <w:szCs w:val="24"/>
        </w:rPr>
        <w:t xml:space="preserve">. </w:t>
      </w:r>
    </w:p>
    <w:p w:rsidR="00771281" w:rsidRDefault="00901EF9" w:rsidP="00A92E51">
      <w:pPr>
        <w:spacing w:after="0" w:line="240" w:lineRule="auto"/>
        <w:ind w:firstLine="708"/>
        <w:jc w:val="both"/>
      </w:pPr>
      <w:r>
        <w:rPr>
          <w:rFonts w:ascii="Times New Roman" w:hAnsi="Times New Roman"/>
          <w:sz w:val="24"/>
          <w:szCs w:val="24"/>
        </w:rPr>
        <w:t>9.4</w:t>
      </w:r>
      <w:r w:rsidR="007B6650">
        <w:rPr>
          <w:rFonts w:ascii="Times New Roman" w:hAnsi="Times New Roman"/>
          <w:sz w:val="24"/>
          <w:szCs w:val="24"/>
        </w:rPr>
        <w:t>. С</w:t>
      </w:r>
      <w:r w:rsidR="007B6650" w:rsidRPr="00771281">
        <w:rPr>
          <w:rFonts w:ascii="Times New Roman" w:hAnsi="Times New Roman"/>
          <w:sz w:val="24"/>
          <w:szCs w:val="24"/>
        </w:rPr>
        <w:t>ущественным условием договор</w:t>
      </w:r>
      <w:r w:rsidR="007B6650">
        <w:rPr>
          <w:rFonts w:ascii="Times New Roman" w:hAnsi="Times New Roman"/>
          <w:sz w:val="24"/>
          <w:szCs w:val="24"/>
        </w:rPr>
        <w:t>а является</w:t>
      </w:r>
      <w:r w:rsidR="007B6650" w:rsidRPr="00771281">
        <w:rPr>
          <w:rFonts w:ascii="Times New Roman" w:hAnsi="Times New Roman"/>
          <w:sz w:val="24"/>
          <w:szCs w:val="24"/>
        </w:rPr>
        <w:t xml:space="preserve"> </w:t>
      </w:r>
      <w:r w:rsidR="007B6650">
        <w:rPr>
          <w:rFonts w:ascii="Times New Roman" w:hAnsi="Times New Roman"/>
          <w:sz w:val="24"/>
          <w:szCs w:val="24"/>
        </w:rPr>
        <w:t>с</w:t>
      </w:r>
      <w:r w:rsidR="00771281" w:rsidRPr="00771281">
        <w:rPr>
          <w:rFonts w:ascii="Times New Roman" w:hAnsi="Times New Roman"/>
          <w:sz w:val="24"/>
          <w:szCs w:val="24"/>
        </w:rPr>
        <w:t>пециализация нестационарного торгового объекта</w:t>
      </w:r>
      <w:r w:rsidR="007B6650">
        <w:rPr>
          <w:rFonts w:ascii="Times New Roman" w:hAnsi="Times New Roman"/>
          <w:sz w:val="24"/>
          <w:szCs w:val="24"/>
        </w:rPr>
        <w:t>.</w:t>
      </w:r>
      <w:r w:rsidR="00771281" w:rsidRPr="00771281">
        <w:rPr>
          <w:rFonts w:ascii="Times New Roman" w:hAnsi="Times New Roman"/>
          <w:sz w:val="24"/>
          <w:szCs w:val="24"/>
        </w:rPr>
        <w:t xml:space="preserve"> </w:t>
      </w:r>
    </w:p>
    <w:p w:rsidR="007252A7" w:rsidRPr="00B70960" w:rsidRDefault="00CB380D" w:rsidP="007252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9.5</w:t>
      </w:r>
      <w:r w:rsidR="007252A7" w:rsidRPr="00B70960">
        <w:rPr>
          <w:rFonts w:ascii="Times New Roman" w:hAnsi="Times New Roman" w:cs="Times New Roman"/>
          <w:sz w:val="24"/>
          <w:szCs w:val="24"/>
        </w:rPr>
        <w:t xml:space="preserve">. </w:t>
      </w:r>
      <w:r>
        <w:rPr>
          <w:rFonts w:ascii="Times New Roman" w:hAnsi="Times New Roman" w:cs="Times New Roman"/>
          <w:sz w:val="24"/>
          <w:szCs w:val="24"/>
        </w:rPr>
        <w:t>О</w:t>
      </w:r>
      <w:r w:rsidRPr="00B70960">
        <w:rPr>
          <w:rFonts w:ascii="Times New Roman" w:hAnsi="Times New Roman" w:cs="Times New Roman"/>
          <w:sz w:val="24"/>
          <w:szCs w:val="24"/>
        </w:rPr>
        <w:t xml:space="preserve">рганизатор аукциона </w:t>
      </w:r>
      <w:r w:rsidRPr="00CB380D">
        <w:rPr>
          <w:rFonts w:ascii="Times New Roman" w:hAnsi="Times New Roman" w:cs="Times New Roman"/>
          <w:sz w:val="24"/>
          <w:szCs w:val="24"/>
        </w:rPr>
        <w:t>обязан в</w:t>
      </w:r>
      <w:r w:rsidR="007252A7" w:rsidRPr="00CB380D">
        <w:rPr>
          <w:rFonts w:ascii="Times New Roman" w:hAnsi="Times New Roman" w:cs="Times New Roman"/>
          <w:sz w:val="24"/>
          <w:szCs w:val="24"/>
        </w:rPr>
        <w:t xml:space="preserve"> срок, предусмотренный для заключения договора,</w:t>
      </w:r>
      <w:r w:rsidR="007252A7" w:rsidRPr="00B70960">
        <w:rPr>
          <w:rFonts w:ascii="Times New Roman" w:hAnsi="Times New Roman" w:cs="Times New Roman"/>
          <w:sz w:val="24"/>
          <w:szCs w:val="24"/>
        </w:rPr>
        <w:t xml:space="preserve"> отказаться от заключения договора с победителем аукциона в случае установления факта:</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E0357" w:rsidRPr="00B70960" w:rsidRDefault="007252A7" w:rsidP="0029303D">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sidR="00347012" w:rsidRPr="00B70960">
        <w:rPr>
          <w:rFonts w:ascii="Times New Roman" w:hAnsi="Times New Roman" w:cs="Times New Roman"/>
          <w:sz w:val="24"/>
          <w:szCs w:val="24"/>
        </w:rPr>
        <w:t>пунктом 5.1 настоящего Порядка</w:t>
      </w:r>
      <w:r w:rsidRPr="00B70960">
        <w:rPr>
          <w:rFonts w:ascii="Times New Roman" w:hAnsi="Times New Roman" w:cs="Times New Roman"/>
          <w:sz w:val="24"/>
          <w:szCs w:val="24"/>
        </w:rPr>
        <w:t>.</w:t>
      </w:r>
    </w:p>
    <w:p w:rsidR="007252A7" w:rsidRPr="00B70960" w:rsidRDefault="0029303D" w:rsidP="007252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9.6</w:t>
      </w:r>
      <w:r w:rsidR="007252A7" w:rsidRPr="00B70960">
        <w:rPr>
          <w:rFonts w:ascii="Times New Roman" w:hAnsi="Times New Roman" w:cs="Times New Roman"/>
          <w:sz w:val="24"/>
          <w:szCs w:val="24"/>
        </w:rPr>
        <w:t xml:space="preserve">. </w:t>
      </w:r>
      <w:proofErr w:type="gramStart"/>
      <w:r w:rsidR="007252A7" w:rsidRPr="00B70960">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w:t>
      </w:r>
      <w:r w:rsidR="0016100A">
        <w:rPr>
          <w:rFonts w:ascii="Times New Roman" w:hAnsi="Times New Roman" w:cs="Times New Roman"/>
          <w:sz w:val="24"/>
          <w:szCs w:val="24"/>
        </w:rPr>
        <w:t>заключения договора с организатором</w:t>
      </w:r>
      <w:r w:rsidR="007252A7" w:rsidRPr="00B70960">
        <w:rPr>
          <w:rFonts w:ascii="Times New Roman" w:hAnsi="Times New Roman" w:cs="Times New Roman"/>
          <w:sz w:val="24"/>
          <w:szCs w:val="24"/>
        </w:rPr>
        <w:t xml:space="preserve"> аукциона, с которым заключается такой договор, аукционной комиссией в срок не позднее рабочего дня, следующего после дня установления фак</w:t>
      </w:r>
      <w:r>
        <w:rPr>
          <w:rFonts w:ascii="Times New Roman" w:hAnsi="Times New Roman" w:cs="Times New Roman"/>
          <w:sz w:val="24"/>
          <w:szCs w:val="24"/>
        </w:rPr>
        <w:t>тов, предусмотренных пунктом 9.5</w:t>
      </w:r>
      <w:r w:rsidR="007252A7" w:rsidRPr="00B70960">
        <w:rPr>
          <w:rFonts w:ascii="Times New Roman" w:hAnsi="Times New Roman" w:cs="Times New Roman"/>
          <w:sz w:val="24"/>
          <w:szCs w:val="24"/>
        </w:rPr>
        <w:t xml:space="preserve"> настоящего Порядка и являющихся основанием для отказа от заключения договора, составляется протокол об отказе от заключения </w:t>
      </w:r>
      <w:r w:rsidR="007252A7" w:rsidRPr="00B70960">
        <w:rPr>
          <w:rFonts w:ascii="Times New Roman" w:hAnsi="Times New Roman" w:cs="Times New Roman"/>
          <w:sz w:val="24"/>
          <w:szCs w:val="24"/>
        </w:rPr>
        <w:lastRenderedPageBreak/>
        <w:t>договора, в котором</w:t>
      </w:r>
      <w:proofErr w:type="gramEnd"/>
      <w:r w:rsidR="007252A7" w:rsidRPr="00B70960">
        <w:rPr>
          <w:rFonts w:ascii="Times New Roman" w:hAnsi="Times New Roman" w:cs="Times New Roman"/>
          <w:sz w:val="24"/>
          <w:szCs w:val="24"/>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252A7" w:rsidRPr="00B70960" w:rsidRDefault="007252A7" w:rsidP="007252A7">
      <w:pPr>
        <w:spacing w:after="0" w:line="240" w:lineRule="auto"/>
        <w:ind w:firstLine="708"/>
        <w:jc w:val="both"/>
        <w:rPr>
          <w:rFonts w:ascii="Times New Roman" w:hAnsi="Times New Roman" w:cs="Times New Roman"/>
          <w:sz w:val="24"/>
          <w:szCs w:val="24"/>
        </w:rPr>
      </w:pPr>
      <w:r w:rsidRPr="00B70960">
        <w:rPr>
          <w:rFonts w:ascii="Times New Roman" w:hAnsi="Times New Roman" w:cs="Times New Roman"/>
          <w:sz w:val="24"/>
          <w:szCs w:val="24"/>
        </w:rPr>
        <w:t xml:space="preserve">Указанный протокол размещается организатором аукциона на официальном сайте в течение рабочего дня, следующего после дня подписания указанного протокола. Организатор аукциона в течение двух рабочих дней </w:t>
      </w:r>
      <w:proofErr w:type="gramStart"/>
      <w:r w:rsidRPr="00B70960">
        <w:rPr>
          <w:rFonts w:ascii="Times New Roman" w:hAnsi="Times New Roman" w:cs="Times New Roman"/>
          <w:sz w:val="24"/>
          <w:szCs w:val="24"/>
        </w:rPr>
        <w:t>с даты подписания</w:t>
      </w:r>
      <w:proofErr w:type="gramEnd"/>
      <w:r w:rsidRPr="00B70960">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7252A7" w:rsidRPr="00026F0F" w:rsidRDefault="0029303D" w:rsidP="007252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9.7</w:t>
      </w:r>
      <w:r w:rsidR="007252A7" w:rsidRPr="00B70960">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w:t>
      </w:r>
      <w:r w:rsidR="007252A7" w:rsidRPr="00026F0F">
        <w:rPr>
          <w:rFonts w:ascii="Times New Roman" w:hAnsi="Times New Roman" w:cs="Times New Roman"/>
          <w:sz w:val="24"/>
          <w:szCs w:val="24"/>
        </w:rPr>
        <w:t xml:space="preserve">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w:t>
      </w:r>
      <w:r w:rsidR="00901EF9" w:rsidRPr="00026F0F">
        <w:rPr>
          <w:rFonts w:ascii="Times New Roman" w:hAnsi="Times New Roman" w:cs="Times New Roman"/>
          <w:spacing w:val="2"/>
          <w:sz w:val="24"/>
          <w:szCs w:val="24"/>
        </w:rPr>
        <w:t>сделавшим предпоследнее предложение о цене аукциона</w:t>
      </w:r>
      <w:r w:rsidR="007252A7" w:rsidRPr="00026F0F">
        <w:rPr>
          <w:rFonts w:ascii="Times New Roman" w:hAnsi="Times New Roman" w:cs="Times New Roman"/>
          <w:sz w:val="24"/>
          <w:szCs w:val="24"/>
        </w:rPr>
        <w:t xml:space="preserve">. Организатор аукциона обязан заключить договор с участником аукциона, </w:t>
      </w:r>
      <w:r w:rsidR="00901EF9" w:rsidRPr="00026F0F">
        <w:rPr>
          <w:rFonts w:ascii="Times New Roman" w:hAnsi="Times New Roman" w:cs="Times New Roman"/>
          <w:spacing w:val="2"/>
          <w:sz w:val="24"/>
          <w:szCs w:val="24"/>
        </w:rPr>
        <w:t>сделавшим предпоследнее предложение о цене аукциона</w:t>
      </w:r>
      <w:r w:rsidR="00901EF9" w:rsidRPr="00026F0F">
        <w:rPr>
          <w:rFonts w:ascii="Times New Roman" w:hAnsi="Times New Roman" w:cs="Times New Roman"/>
          <w:sz w:val="24"/>
          <w:szCs w:val="24"/>
        </w:rPr>
        <w:t xml:space="preserve">, </w:t>
      </w:r>
      <w:r w:rsidR="007252A7" w:rsidRPr="00026F0F">
        <w:rPr>
          <w:rFonts w:ascii="Times New Roman" w:hAnsi="Times New Roman" w:cs="Times New Roman"/>
          <w:sz w:val="24"/>
          <w:szCs w:val="24"/>
        </w:rPr>
        <w:t xml:space="preserve">при отказе от заключения договора с победителем аукциона в случаях, предусмотренных </w:t>
      </w:r>
      <w:r w:rsidR="00E843A4" w:rsidRPr="00026F0F">
        <w:rPr>
          <w:rFonts w:ascii="Times New Roman" w:hAnsi="Times New Roman" w:cs="Times New Roman"/>
          <w:sz w:val="24"/>
          <w:szCs w:val="24"/>
        </w:rPr>
        <w:t>пунктом 9.5.</w:t>
      </w:r>
      <w:r w:rsidR="00E0305F" w:rsidRPr="00026F0F">
        <w:rPr>
          <w:rFonts w:ascii="Times New Roman" w:hAnsi="Times New Roman" w:cs="Times New Roman"/>
          <w:sz w:val="24"/>
          <w:szCs w:val="24"/>
        </w:rPr>
        <w:t xml:space="preserve"> настоящего Порядка</w:t>
      </w:r>
      <w:r w:rsidR="007252A7" w:rsidRPr="00026F0F">
        <w:rPr>
          <w:rFonts w:ascii="Times New Roman" w:hAnsi="Times New Roman" w:cs="Times New Roman"/>
          <w:sz w:val="24"/>
          <w:szCs w:val="24"/>
        </w:rPr>
        <w:t xml:space="preserve">. </w:t>
      </w:r>
      <w:proofErr w:type="gramStart"/>
      <w:r w:rsidR="007252A7" w:rsidRPr="00026F0F">
        <w:rPr>
          <w:rFonts w:ascii="Times New Roman" w:hAnsi="Times New Roman" w:cs="Times New Roman"/>
          <w:sz w:val="24"/>
          <w:szCs w:val="24"/>
        </w:rPr>
        <w:t xml:space="preserve">Организатор аукциона в течение трех рабочих дней с даты подписания протокола об отказе от заключения договора передает участнику аукциона, </w:t>
      </w:r>
      <w:r w:rsidR="00BE28B4">
        <w:rPr>
          <w:rFonts w:ascii="Times New Roman" w:hAnsi="Times New Roman" w:cs="Times New Roman"/>
          <w:spacing w:val="2"/>
          <w:sz w:val="24"/>
          <w:szCs w:val="24"/>
        </w:rPr>
        <w:t>сделавше</w:t>
      </w:r>
      <w:r w:rsidR="00CB380D" w:rsidRPr="00026F0F">
        <w:rPr>
          <w:rFonts w:ascii="Times New Roman" w:hAnsi="Times New Roman" w:cs="Times New Roman"/>
          <w:spacing w:val="2"/>
          <w:sz w:val="24"/>
          <w:szCs w:val="24"/>
        </w:rPr>
        <w:t>му</w:t>
      </w:r>
      <w:r w:rsidR="00901EF9" w:rsidRPr="00026F0F">
        <w:rPr>
          <w:rFonts w:ascii="Times New Roman" w:hAnsi="Times New Roman" w:cs="Times New Roman"/>
          <w:spacing w:val="2"/>
          <w:sz w:val="24"/>
          <w:szCs w:val="24"/>
        </w:rPr>
        <w:t xml:space="preserve"> предпоследнее предложение о цене аукциона</w:t>
      </w:r>
      <w:r w:rsidR="00901EF9" w:rsidRPr="00026F0F">
        <w:rPr>
          <w:rFonts w:ascii="Times New Roman" w:hAnsi="Times New Roman" w:cs="Times New Roman"/>
          <w:sz w:val="24"/>
          <w:szCs w:val="24"/>
        </w:rPr>
        <w:t xml:space="preserve">, </w:t>
      </w:r>
      <w:r w:rsidR="007252A7" w:rsidRPr="00026F0F">
        <w:rPr>
          <w:rFonts w:ascii="Times New Roman" w:hAnsi="Times New Roman" w:cs="Times New Roman"/>
          <w:sz w:val="24"/>
          <w:szCs w:val="24"/>
        </w:rPr>
        <w:t xml:space="preserve">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901EF9" w:rsidRPr="00026F0F">
        <w:rPr>
          <w:rFonts w:ascii="Times New Roman" w:hAnsi="Times New Roman" w:cs="Times New Roman"/>
          <w:spacing w:val="2"/>
          <w:sz w:val="24"/>
          <w:szCs w:val="24"/>
        </w:rPr>
        <w:t>сделавшим предпоследнее предложение о цене аукциона</w:t>
      </w:r>
      <w:r w:rsidR="007252A7" w:rsidRPr="00026F0F">
        <w:rPr>
          <w:rFonts w:ascii="Times New Roman" w:hAnsi="Times New Roman" w:cs="Times New Roman"/>
          <w:sz w:val="24"/>
          <w:szCs w:val="24"/>
        </w:rPr>
        <w:t>, в заявке на участие в аукционе, в проект договора, прилагаемый к аукционной документации</w:t>
      </w:r>
      <w:proofErr w:type="gramEnd"/>
      <w:r w:rsidR="007252A7" w:rsidRPr="00026F0F">
        <w:rPr>
          <w:rFonts w:ascii="Times New Roman" w:hAnsi="Times New Roman" w:cs="Times New Roman"/>
          <w:sz w:val="24"/>
          <w:szCs w:val="24"/>
        </w:rPr>
        <w:t xml:space="preserve">. Указанный проект договора подписывается участником аукциона, </w:t>
      </w:r>
      <w:r w:rsidR="00901EF9" w:rsidRPr="00026F0F">
        <w:rPr>
          <w:rFonts w:ascii="Times New Roman" w:hAnsi="Times New Roman" w:cs="Times New Roman"/>
          <w:spacing w:val="2"/>
          <w:sz w:val="24"/>
          <w:szCs w:val="24"/>
        </w:rPr>
        <w:t>сделавшим предпоследнее предложение о цене аукциона</w:t>
      </w:r>
      <w:r w:rsidR="00901EF9" w:rsidRPr="00026F0F">
        <w:rPr>
          <w:rFonts w:ascii="Times New Roman" w:hAnsi="Times New Roman" w:cs="Times New Roman"/>
          <w:sz w:val="24"/>
          <w:szCs w:val="24"/>
        </w:rPr>
        <w:t xml:space="preserve">, </w:t>
      </w:r>
      <w:r w:rsidR="007252A7" w:rsidRPr="00026F0F">
        <w:rPr>
          <w:rFonts w:ascii="Times New Roman" w:hAnsi="Times New Roman" w:cs="Times New Roman"/>
          <w:sz w:val="24"/>
          <w:szCs w:val="24"/>
        </w:rPr>
        <w:t>в десятидневный срок и представляется организатору аукциона.</w:t>
      </w:r>
    </w:p>
    <w:p w:rsidR="007252A7" w:rsidRPr="00026F0F" w:rsidRDefault="007252A7" w:rsidP="007252A7">
      <w:pPr>
        <w:spacing w:after="0" w:line="240" w:lineRule="auto"/>
        <w:ind w:firstLine="708"/>
        <w:jc w:val="both"/>
        <w:rPr>
          <w:rFonts w:ascii="Times New Roman" w:hAnsi="Times New Roman" w:cs="Times New Roman"/>
          <w:sz w:val="24"/>
          <w:szCs w:val="24"/>
        </w:rPr>
      </w:pPr>
      <w:r w:rsidRPr="00026F0F">
        <w:rPr>
          <w:rFonts w:ascii="Times New Roman" w:hAnsi="Times New Roman" w:cs="Times New Roman"/>
          <w:sz w:val="24"/>
          <w:szCs w:val="24"/>
        </w:rPr>
        <w:t xml:space="preserve">При этом заключение договора для участника аукциона, </w:t>
      </w:r>
      <w:r w:rsidR="00CB380D" w:rsidRPr="00026F0F">
        <w:rPr>
          <w:rFonts w:ascii="Times New Roman" w:hAnsi="Times New Roman" w:cs="Times New Roman"/>
          <w:spacing w:val="2"/>
          <w:sz w:val="24"/>
          <w:szCs w:val="24"/>
        </w:rPr>
        <w:t>сделавшего</w:t>
      </w:r>
      <w:r w:rsidR="00901EF9" w:rsidRPr="00026F0F">
        <w:rPr>
          <w:rFonts w:ascii="Times New Roman" w:hAnsi="Times New Roman" w:cs="Times New Roman"/>
          <w:spacing w:val="2"/>
          <w:sz w:val="24"/>
          <w:szCs w:val="24"/>
        </w:rPr>
        <w:t xml:space="preserve"> предпоследнее предложение о цене аукциона</w:t>
      </w:r>
      <w:r w:rsidR="00901EF9" w:rsidRPr="00026F0F">
        <w:rPr>
          <w:rFonts w:ascii="Times New Roman" w:hAnsi="Times New Roman" w:cs="Times New Roman"/>
          <w:sz w:val="24"/>
          <w:szCs w:val="24"/>
        </w:rPr>
        <w:t xml:space="preserve">, </w:t>
      </w:r>
      <w:r w:rsidRPr="00026F0F">
        <w:rPr>
          <w:rFonts w:ascii="Times New Roman" w:hAnsi="Times New Roman" w:cs="Times New Roman"/>
          <w:sz w:val="24"/>
          <w:szCs w:val="24"/>
        </w:rPr>
        <w:t xml:space="preserve">является обязательным. В случае уклонения победителя аукциона или участника аукциона, </w:t>
      </w:r>
      <w:r w:rsidR="00CB380D" w:rsidRPr="00026F0F">
        <w:rPr>
          <w:rFonts w:ascii="Times New Roman" w:hAnsi="Times New Roman" w:cs="Times New Roman"/>
          <w:spacing w:val="2"/>
          <w:sz w:val="24"/>
          <w:szCs w:val="24"/>
        </w:rPr>
        <w:t>сделавшего</w:t>
      </w:r>
      <w:r w:rsidR="00901EF9" w:rsidRPr="00026F0F">
        <w:rPr>
          <w:rFonts w:ascii="Times New Roman" w:hAnsi="Times New Roman" w:cs="Times New Roman"/>
          <w:spacing w:val="2"/>
          <w:sz w:val="24"/>
          <w:szCs w:val="24"/>
        </w:rPr>
        <w:t xml:space="preserve"> предпоследнее предложение о цене аукциона</w:t>
      </w:r>
      <w:r w:rsidR="00901EF9" w:rsidRPr="00026F0F">
        <w:rPr>
          <w:rFonts w:ascii="Times New Roman" w:hAnsi="Times New Roman" w:cs="Times New Roman"/>
          <w:sz w:val="24"/>
          <w:szCs w:val="24"/>
        </w:rPr>
        <w:t xml:space="preserve">, </w:t>
      </w:r>
      <w:r w:rsidRPr="00026F0F">
        <w:rPr>
          <w:rFonts w:ascii="Times New Roman" w:hAnsi="Times New Roman" w:cs="Times New Roman"/>
          <w:sz w:val="24"/>
          <w:szCs w:val="24"/>
        </w:rPr>
        <w:t xml:space="preserve">от заключения договора задаток, внесенный ими, не возвращается. В случае уклонения участника аукциона, </w:t>
      </w:r>
      <w:r w:rsidR="00CB380D" w:rsidRPr="00026F0F">
        <w:rPr>
          <w:rFonts w:ascii="Times New Roman" w:hAnsi="Times New Roman" w:cs="Times New Roman"/>
          <w:spacing w:val="2"/>
          <w:sz w:val="24"/>
          <w:szCs w:val="24"/>
        </w:rPr>
        <w:t>сделавшего</w:t>
      </w:r>
      <w:r w:rsidR="00901EF9" w:rsidRPr="00026F0F">
        <w:rPr>
          <w:rFonts w:ascii="Times New Roman" w:hAnsi="Times New Roman" w:cs="Times New Roman"/>
          <w:spacing w:val="2"/>
          <w:sz w:val="24"/>
          <w:szCs w:val="24"/>
        </w:rPr>
        <w:t xml:space="preserve"> предпоследнее предложение о цене аукциона</w:t>
      </w:r>
      <w:r w:rsidRPr="00026F0F">
        <w:rPr>
          <w:rFonts w:ascii="Times New Roman" w:hAnsi="Times New Roman" w:cs="Times New Roman"/>
          <w:sz w:val="24"/>
          <w:szCs w:val="24"/>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w:t>
      </w:r>
      <w:r w:rsidR="00901EF9" w:rsidRPr="00026F0F">
        <w:rPr>
          <w:rFonts w:ascii="Times New Roman" w:hAnsi="Times New Roman" w:cs="Times New Roman"/>
          <w:spacing w:val="2"/>
          <w:sz w:val="24"/>
          <w:szCs w:val="24"/>
        </w:rPr>
        <w:t>сделавшим предпоследнее предложение о цене аукциона</w:t>
      </w:r>
      <w:r w:rsidRPr="00026F0F">
        <w:rPr>
          <w:rFonts w:ascii="Times New Roman" w:hAnsi="Times New Roman" w:cs="Times New Roman"/>
          <w:sz w:val="24"/>
          <w:szCs w:val="24"/>
        </w:rPr>
        <w:t>, аукцион признается несостоявшимся.</w:t>
      </w:r>
    </w:p>
    <w:p w:rsidR="007252A7" w:rsidRPr="00B70960" w:rsidRDefault="0029303D" w:rsidP="007252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9.8</w:t>
      </w:r>
      <w:r w:rsidR="007252A7" w:rsidRPr="00B70960">
        <w:rPr>
          <w:rFonts w:ascii="Times New Roman" w:hAnsi="Times New Roman" w:cs="Times New Roman"/>
          <w:sz w:val="24"/>
          <w:szCs w:val="24"/>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7252A7" w:rsidRPr="00B70960">
        <w:rPr>
          <w:rFonts w:ascii="Times New Roman" w:hAnsi="Times New Roman" w:cs="Times New Roman"/>
          <w:sz w:val="24"/>
          <w:szCs w:val="24"/>
        </w:rPr>
        <w:t>ии ау</w:t>
      </w:r>
      <w:proofErr w:type="gramEnd"/>
      <w:r w:rsidR="007252A7" w:rsidRPr="00B70960">
        <w:rPr>
          <w:rFonts w:ascii="Times New Roman" w:hAnsi="Times New Roman" w:cs="Times New Roman"/>
          <w:sz w:val="24"/>
          <w:szCs w:val="24"/>
        </w:rPr>
        <w:t>кциона, но может быть увеличена по соглашению сторон в порядке, установленном договором.</w:t>
      </w:r>
    </w:p>
    <w:p w:rsidR="007B6650" w:rsidRPr="007B6650" w:rsidRDefault="0029303D" w:rsidP="007B66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9.9</w:t>
      </w:r>
      <w:r w:rsidR="007252A7" w:rsidRPr="00B70960">
        <w:rPr>
          <w:rFonts w:ascii="Times New Roman" w:hAnsi="Times New Roman" w:cs="Times New Roman"/>
          <w:sz w:val="24"/>
          <w:szCs w:val="24"/>
        </w:rPr>
        <w:t>. Д</w:t>
      </w:r>
      <w:r w:rsidR="00347012" w:rsidRPr="00B70960">
        <w:rPr>
          <w:rFonts w:ascii="Times New Roman" w:hAnsi="Times New Roman" w:cs="Times New Roman"/>
          <w:sz w:val="24"/>
          <w:szCs w:val="24"/>
        </w:rPr>
        <w:t xml:space="preserve">оговором устанавливается </w:t>
      </w:r>
      <w:r w:rsidR="007252A7" w:rsidRPr="00B70960">
        <w:rPr>
          <w:rFonts w:ascii="Times New Roman" w:hAnsi="Times New Roman" w:cs="Times New Roman"/>
          <w:sz w:val="24"/>
          <w:szCs w:val="24"/>
        </w:rPr>
        <w:t xml:space="preserve"> </w:t>
      </w:r>
      <w:r w:rsidR="00347012" w:rsidRPr="00B70960">
        <w:rPr>
          <w:rFonts w:ascii="Times New Roman" w:hAnsi="Times New Roman" w:cs="Times New Roman"/>
          <w:sz w:val="24"/>
          <w:szCs w:val="24"/>
        </w:rPr>
        <w:t xml:space="preserve">срок и </w:t>
      </w:r>
      <w:r w:rsidR="007252A7" w:rsidRPr="00B70960">
        <w:rPr>
          <w:rFonts w:ascii="Times New Roman" w:hAnsi="Times New Roman" w:cs="Times New Roman"/>
          <w:sz w:val="24"/>
          <w:szCs w:val="24"/>
        </w:rPr>
        <w:t xml:space="preserve">размер платы </w:t>
      </w:r>
      <w:proofErr w:type="gramStart"/>
      <w:r w:rsidR="00764186">
        <w:rPr>
          <w:rFonts w:ascii="Times New Roman" w:hAnsi="Times New Roman" w:cs="Times New Roman"/>
          <w:sz w:val="24"/>
          <w:szCs w:val="24"/>
        </w:rPr>
        <w:t>за год</w:t>
      </w:r>
      <w:r w:rsidR="0016100A">
        <w:rPr>
          <w:rFonts w:ascii="Times New Roman" w:hAnsi="Times New Roman" w:cs="Times New Roman"/>
          <w:sz w:val="24"/>
          <w:szCs w:val="24"/>
        </w:rPr>
        <w:t xml:space="preserve"> </w:t>
      </w:r>
      <w:r w:rsidR="007252A7" w:rsidRPr="00B70960">
        <w:rPr>
          <w:rFonts w:ascii="Times New Roman" w:hAnsi="Times New Roman" w:cs="Times New Roman"/>
          <w:sz w:val="24"/>
          <w:szCs w:val="24"/>
        </w:rPr>
        <w:t xml:space="preserve">в соответствии с </w:t>
      </w:r>
      <w:r w:rsidR="00901EF9">
        <w:rPr>
          <w:rFonts w:ascii="Times New Roman" w:hAnsi="Times New Roman" w:cs="Times New Roman"/>
          <w:sz w:val="24"/>
          <w:szCs w:val="24"/>
        </w:rPr>
        <w:t>расчетом</w:t>
      </w:r>
      <w:r w:rsidR="007252A7" w:rsidRPr="00B70960">
        <w:rPr>
          <w:rFonts w:ascii="Times New Roman" w:hAnsi="Times New Roman" w:cs="Times New Roman"/>
          <w:sz w:val="24"/>
          <w:szCs w:val="24"/>
        </w:rPr>
        <w:t xml:space="preserve"> размера платы по договору </w:t>
      </w:r>
      <w:r w:rsidR="00347012" w:rsidRPr="00B70960">
        <w:rPr>
          <w:rFonts w:ascii="Times New Roman" w:hAnsi="Times New Roman"/>
          <w:sz w:val="24"/>
          <w:szCs w:val="24"/>
        </w:rPr>
        <w:t>на право</w:t>
      </w:r>
      <w:proofErr w:type="gramEnd"/>
      <w:r w:rsidR="00347012" w:rsidRPr="00B70960">
        <w:rPr>
          <w:rFonts w:ascii="Times New Roman" w:hAnsi="Times New Roman"/>
          <w:sz w:val="24"/>
          <w:szCs w:val="24"/>
        </w:rPr>
        <w:t xml:space="preserve"> размещения нестационарного торгового объекта</w:t>
      </w:r>
      <w:r w:rsidR="00347012" w:rsidRPr="00B70960">
        <w:rPr>
          <w:rFonts w:ascii="Times New Roman" w:hAnsi="Times New Roman" w:cs="Times New Roman"/>
          <w:sz w:val="24"/>
          <w:szCs w:val="24"/>
        </w:rPr>
        <w:t xml:space="preserve"> </w:t>
      </w:r>
      <w:r w:rsidR="007252A7" w:rsidRPr="00B70960">
        <w:rPr>
          <w:rFonts w:ascii="Times New Roman" w:hAnsi="Times New Roman" w:cs="Times New Roman"/>
          <w:sz w:val="24"/>
          <w:szCs w:val="24"/>
        </w:rPr>
        <w:t>на территории муниципального образования Сорочинский городской округ Оренбургской области</w:t>
      </w:r>
      <w:r w:rsidR="00347012" w:rsidRPr="00B70960">
        <w:rPr>
          <w:rFonts w:ascii="Times New Roman" w:hAnsi="Times New Roman" w:cs="Times New Roman"/>
          <w:sz w:val="24"/>
          <w:szCs w:val="24"/>
        </w:rPr>
        <w:t xml:space="preserve"> (Приложение № </w:t>
      </w:r>
      <w:r w:rsidR="00AA1BE5" w:rsidRPr="00B70960">
        <w:rPr>
          <w:rFonts w:ascii="Times New Roman" w:hAnsi="Times New Roman" w:cs="Times New Roman"/>
          <w:sz w:val="24"/>
          <w:szCs w:val="24"/>
        </w:rPr>
        <w:t>1</w:t>
      </w:r>
      <w:r w:rsidR="00CB380D">
        <w:rPr>
          <w:rFonts w:ascii="Times New Roman" w:hAnsi="Times New Roman" w:cs="Times New Roman"/>
          <w:sz w:val="24"/>
          <w:szCs w:val="24"/>
        </w:rPr>
        <w:t xml:space="preserve"> к настоящему Положению</w:t>
      </w:r>
      <w:r w:rsidR="007252A7" w:rsidRPr="00B70960">
        <w:rPr>
          <w:rFonts w:ascii="Times New Roman" w:hAnsi="Times New Roman" w:cs="Times New Roman"/>
          <w:sz w:val="24"/>
          <w:szCs w:val="24"/>
        </w:rPr>
        <w:t>).</w:t>
      </w:r>
      <w:r w:rsidR="00347012" w:rsidRPr="00B70960">
        <w:rPr>
          <w:rFonts w:ascii="Times New Roman" w:hAnsi="Times New Roman" w:cs="Times New Roman"/>
          <w:sz w:val="24"/>
          <w:szCs w:val="24"/>
        </w:rPr>
        <w:t xml:space="preserve"> </w:t>
      </w:r>
      <w:r w:rsidR="007B6650" w:rsidRPr="007B6650">
        <w:rPr>
          <w:rFonts w:ascii="Times New Roman" w:hAnsi="Times New Roman" w:cs="Times New Roman"/>
          <w:sz w:val="24"/>
          <w:szCs w:val="24"/>
        </w:rPr>
        <w:t>Победителю аукциона задаток засчитывается в сумму оплаты приобретенного им права на размещение нестационарного торгового объекта.</w:t>
      </w:r>
    </w:p>
    <w:p w:rsidR="007B6650" w:rsidRPr="00F04616" w:rsidRDefault="0029303D" w:rsidP="007B66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9.10</w:t>
      </w:r>
      <w:r w:rsidR="007B6650" w:rsidRPr="00A92E51">
        <w:rPr>
          <w:rFonts w:ascii="Times New Roman" w:hAnsi="Times New Roman" w:cs="Times New Roman"/>
          <w:sz w:val="24"/>
          <w:szCs w:val="24"/>
        </w:rPr>
        <w:t>.</w:t>
      </w:r>
      <w:r w:rsidR="007B6650" w:rsidRPr="00A92E51">
        <w:rPr>
          <w:rFonts w:ascii="Times New Roman" w:hAnsi="Times New Roman" w:cs="Times New Roman"/>
          <w:sz w:val="24"/>
          <w:szCs w:val="24"/>
        </w:rPr>
        <w:tab/>
      </w:r>
      <w:r w:rsidR="007B6650" w:rsidRPr="00F04616">
        <w:rPr>
          <w:rFonts w:ascii="Times New Roman" w:hAnsi="Times New Roman" w:cs="Times New Roman"/>
          <w:sz w:val="24"/>
          <w:szCs w:val="24"/>
        </w:rPr>
        <w:t xml:space="preserve">Размер платы вносится </w:t>
      </w:r>
      <w:proofErr w:type="gramStart"/>
      <w:r w:rsidR="007B6650" w:rsidRPr="00F04616">
        <w:rPr>
          <w:rFonts w:ascii="Times New Roman" w:hAnsi="Times New Roman" w:cs="Times New Roman"/>
          <w:sz w:val="24"/>
          <w:szCs w:val="24"/>
        </w:rPr>
        <w:t>в течение месяца с момента заключения Договора за весь период срока его действия в случае заключения Договора на срок</w:t>
      </w:r>
      <w:proofErr w:type="gramEnd"/>
      <w:r w:rsidR="007B6650" w:rsidRPr="00F04616">
        <w:rPr>
          <w:rFonts w:ascii="Times New Roman" w:hAnsi="Times New Roman" w:cs="Times New Roman"/>
          <w:sz w:val="24"/>
          <w:szCs w:val="24"/>
        </w:rPr>
        <w:t xml:space="preserve"> до 6 месяцев. Если срок действия Договора более 6 месяцев - оплата производится в течение полугода </w:t>
      </w:r>
      <w:proofErr w:type="gramStart"/>
      <w:r w:rsidR="007B6650" w:rsidRPr="00F04616">
        <w:rPr>
          <w:rFonts w:ascii="Times New Roman" w:hAnsi="Times New Roman" w:cs="Times New Roman"/>
          <w:sz w:val="24"/>
          <w:szCs w:val="24"/>
        </w:rPr>
        <w:t>с даты заключения</w:t>
      </w:r>
      <w:proofErr w:type="gramEnd"/>
      <w:r w:rsidR="007B6650" w:rsidRPr="00F04616">
        <w:rPr>
          <w:rFonts w:ascii="Times New Roman" w:hAnsi="Times New Roman" w:cs="Times New Roman"/>
          <w:sz w:val="24"/>
          <w:szCs w:val="24"/>
        </w:rPr>
        <w:t xml:space="preserve"> Договора за 1 год размещения торгового объекта. В последую</w:t>
      </w:r>
      <w:r w:rsidR="00F04616">
        <w:rPr>
          <w:rFonts w:ascii="Times New Roman" w:hAnsi="Times New Roman" w:cs="Times New Roman"/>
          <w:sz w:val="24"/>
          <w:szCs w:val="24"/>
        </w:rPr>
        <w:t xml:space="preserve">щем оплата за год размещения </w:t>
      </w:r>
      <w:r w:rsidR="00F04616" w:rsidRPr="00B70960">
        <w:rPr>
          <w:rFonts w:ascii="Times New Roman" w:hAnsi="Times New Roman"/>
          <w:sz w:val="24"/>
          <w:szCs w:val="24"/>
        </w:rPr>
        <w:t>нестационарного торгового объекта</w:t>
      </w:r>
      <w:r w:rsidR="007B6650" w:rsidRPr="00F04616">
        <w:rPr>
          <w:rFonts w:ascii="Times New Roman" w:hAnsi="Times New Roman" w:cs="Times New Roman"/>
          <w:sz w:val="24"/>
          <w:szCs w:val="24"/>
        </w:rPr>
        <w:t xml:space="preserve"> производится </w:t>
      </w:r>
      <w:r w:rsidR="00E715F8" w:rsidRPr="00F04616">
        <w:rPr>
          <w:rFonts w:ascii="Times New Roman" w:hAnsi="Times New Roman" w:cs="Times New Roman"/>
          <w:sz w:val="24"/>
          <w:szCs w:val="24"/>
        </w:rPr>
        <w:t>2 раза в год равными частями</w:t>
      </w:r>
      <w:r w:rsidR="005D238A">
        <w:rPr>
          <w:rFonts w:ascii="Times New Roman" w:hAnsi="Times New Roman" w:cs="Times New Roman"/>
          <w:sz w:val="24"/>
          <w:szCs w:val="24"/>
        </w:rPr>
        <w:t>, не позднее 10 дней до начала очередного полугодия</w:t>
      </w:r>
      <w:r w:rsidR="007B6650" w:rsidRPr="00F04616">
        <w:rPr>
          <w:rFonts w:ascii="Times New Roman" w:hAnsi="Times New Roman" w:cs="Times New Roman"/>
          <w:sz w:val="24"/>
          <w:szCs w:val="24"/>
        </w:rPr>
        <w:t>.</w:t>
      </w:r>
    </w:p>
    <w:p w:rsidR="007252A7" w:rsidRPr="0029303D" w:rsidRDefault="0029303D" w:rsidP="005D238A">
      <w:pPr>
        <w:spacing w:after="0" w:line="240" w:lineRule="auto"/>
        <w:ind w:firstLine="708"/>
        <w:jc w:val="both"/>
        <w:rPr>
          <w:rFonts w:ascii="Times New Roman" w:hAnsi="Times New Roman" w:cs="Times New Roman"/>
          <w:color w:val="FF0000"/>
          <w:sz w:val="24"/>
          <w:szCs w:val="24"/>
        </w:rPr>
      </w:pPr>
      <w:r w:rsidRPr="00F04616">
        <w:rPr>
          <w:rFonts w:ascii="Times New Roman" w:hAnsi="Times New Roman" w:cs="Times New Roman"/>
          <w:sz w:val="24"/>
          <w:szCs w:val="24"/>
        </w:rPr>
        <w:t>9.11</w:t>
      </w:r>
      <w:r w:rsidR="007B6650" w:rsidRPr="00F04616">
        <w:rPr>
          <w:rFonts w:ascii="Times New Roman" w:hAnsi="Times New Roman" w:cs="Times New Roman"/>
          <w:sz w:val="24"/>
          <w:szCs w:val="24"/>
        </w:rPr>
        <w:t xml:space="preserve">.  </w:t>
      </w:r>
      <w:proofErr w:type="gramStart"/>
      <w:r w:rsidR="007B6650" w:rsidRPr="00F04616">
        <w:rPr>
          <w:rFonts w:ascii="Times New Roman" w:hAnsi="Times New Roman" w:cs="Times New Roman"/>
          <w:sz w:val="24"/>
          <w:szCs w:val="24"/>
        </w:rPr>
        <w:t>Размер платы ежегодно, но не ранее чем через год после заключения Договора, изменяется в одн</w:t>
      </w:r>
      <w:r w:rsidRPr="00F04616">
        <w:rPr>
          <w:rFonts w:ascii="Times New Roman" w:hAnsi="Times New Roman" w:cs="Times New Roman"/>
          <w:sz w:val="24"/>
          <w:szCs w:val="24"/>
        </w:rPr>
        <w:t>остороннем порядке отделом по экономике</w:t>
      </w:r>
      <w:r w:rsidR="007B6650" w:rsidRPr="00F04616">
        <w:rPr>
          <w:rFonts w:ascii="Times New Roman" w:hAnsi="Times New Roman" w:cs="Times New Roman"/>
          <w:sz w:val="24"/>
          <w:szCs w:val="24"/>
        </w:rPr>
        <w:t xml:space="preserve">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w:t>
      </w:r>
      <w:r w:rsidR="007B6650" w:rsidRPr="00F04616">
        <w:rPr>
          <w:rFonts w:ascii="Times New Roman" w:hAnsi="Times New Roman" w:cs="Times New Roman"/>
          <w:sz w:val="24"/>
          <w:szCs w:val="24"/>
        </w:rPr>
        <w:lastRenderedPageBreak/>
        <w:t>финансового года, следующего за годом, в котором заключен указанный Договор.</w:t>
      </w:r>
      <w:proofErr w:type="gramEnd"/>
      <w:r w:rsidR="00F04616" w:rsidRPr="00F04616">
        <w:rPr>
          <w:rFonts w:ascii="Times New Roman" w:hAnsi="Times New Roman" w:cs="Times New Roman"/>
          <w:sz w:val="24"/>
          <w:szCs w:val="24"/>
        </w:rPr>
        <w:t xml:space="preserve"> Извещение о размере платы ежегодно направляется  субъекту торговли до 1 февраля  текущего года.</w:t>
      </w:r>
    </w:p>
    <w:p w:rsidR="007252A7" w:rsidRPr="00B70960" w:rsidRDefault="0029303D" w:rsidP="007252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9.12</w:t>
      </w:r>
      <w:r w:rsidR="007252A7" w:rsidRPr="00B70960">
        <w:rPr>
          <w:rFonts w:ascii="Times New Roman" w:hAnsi="Times New Roman" w:cs="Times New Roman"/>
          <w:sz w:val="24"/>
          <w:szCs w:val="24"/>
        </w:rPr>
        <w:t>.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к аукционной документации хранятся организатором аукциона в течение трех лет.</w:t>
      </w:r>
    </w:p>
    <w:p w:rsidR="007252A7" w:rsidRPr="00B70960" w:rsidRDefault="0029303D" w:rsidP="007252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9.13</w:t>
      </w:r>
      <w:r w:rsidR="007252A7" w:rsidRPr="00B70960">
        <w:rPr>
          <w:rFonts w:ascii="Times New Roman" w:hAnsi="Times New Roman" w:cs="Times New Roman"/>
          <w:sz w:val="24"/>
          <w:szCs w:val="24"/>
        </w:rPr>
        <w:t>. Представленные в составе заявки на участие в аукционе документы участнику аукциона не возвращаются.</w:t>
      </w:r>
    </w:p>
    <w:p w:rsidR="007252A7" w:rsidRPr="00B70960" w:rsidRDefault="0029303D" w:rsidP="007252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9.14</w:t>
      </w:r>
      <w:r w:rsidR="007252A7" w:rsidRPr="00B70960">
        <w:rPr>
          <w:rFonts w:ascii="Times New Roman" w:hAnsi="Times New Roman" w:cs="Times New Roman"/>
          <w:sz w:val="24"/>
          <w:szCs w:val="24"/>
        </w:rPr>
        <w:t>. Последствия уклонения победителя аукциона, а также организатора аукциона от подписания протокола, а</w:t>
      </w:r>
      <w:r w:rsidR="00347012" w:rsidRPr="00B70960">
        <w:rPr>
          <w:rFonts w:ascii="Times New Roman" w:hAnsi="Times New Roman" w:cs="Times New Roman"/>
          <w:sz w:val="24"/>
          <w:szCs w:val="24"/>
        </w:rPr>
        <w:t xml:space="preserve"> также от заключения договора</w:t>
      </w:r>
      <w:r w:rsidR="007252A7" w:rsidRPr="00B70960">
        <w:rPr>
          <w:rFonts w:ascii="Times New Roman" w:hAnsi="Times New Roman" w:cs="Times New Roman"/>
          <w:sz w:val="24"/>
          <w:szCs w:val="24"/>
        </w:rPr>
        <w:t xml:space="preserve"> </w:t>
      </w:r>
      <w:r w:rsidR="00347012" w:rsidRPr="00B70960">
        <w:rPr>
          <w:rFonts w:ascii="Times New Roman" w:hAnsi="Times New Roman"/>
          <w:sz w:val="24"/>
          <w:szCs w:val="24"/>
        </w:rPr>
        <w:t>на право размещения нестационарного торгового объекта</w:t>
      </w:r>
      <w:r w:rsidR="007252A7" w:rsidRPr="00B70960">
        <w:rPr>
          <w:rFonts w:ascii="Times New Roman" w:hAnsi="Times New Roman" w:cs="Times New Roman"/>
          <w:sz w:val="24"/>
          <w:szCs w:val="24"/>
        </w:rPr>
        <w:t>, определяются в соответствии с гражданским законодательством Российской Федерации.</w:t>
      </w:r>
    </w:p>
    <w:p w:rsidR="007252A7" w:rsidRPr="00B70960" w:rsidRDefault="0029303D" w:rsidP="007252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9.15</w:t>
      </w:r>
      <w:r w:rsidR="007252A7" w:rsidRPr="00B70960">
        <w:rPr>
          <w:rFonts w:ascii="Times New Roman" w:hAnsi="Times New Roman" w:cs="Times New Roman"/>
          <w:sz w:val="24"/>
          <w:szCs w:val="24"/>
        </w:rPr>
        <w:t>. Все вопросы по подготовке, проведе</w:t>
      </w:r>
      <w:r w:rsidR="00444F08">
        <w:rPr>
          <w:rFonts w:ascii="Times New Roman" w:hAnsi="Times New Roman" w:cs="Times New Roman"/>
          <w:sz w:val="24"/>
          <w:szCs w:val="24"/>
        </w:rPr>
        <w:t>нию а</w:t>
      </w:r>
      <w:r w:rsidR="0056266D" w:rsidRPr="00B70960">
        <w:rPr>
          <w:rFonts w:ascii="Times New Roman" w:hAnsi="Times New Roman" w:cs="Times New Roman"/>
          <w:sz w:val="24"/>
          <w:szCs w:val="24"/>
        </w:rPr>
        <w:t>укциона</w:t>
      </w:r>
      <w:r w:rsidR="007252A7" w:rsidRPr="00B70960">
        <w:rPr>
          <w:rFonts w:ascii="Times New Roman" w:hAnsi="Times New Roman" w:cs="Times New Roman"/>
          <w:sz w:val="24"/>
          <w:szCs w:val="24"/>
        </w:rPr>
        <w:t xml:space="preserve"> и определению победителя, не урег</w:t>
      </w:r>
      <w:r w:rsidR="0056266D" w:rsidRPr="00B70960">
        <w:rPr>
          <w:rFonts w:ascii="Times New Roman" w:hAnsi="Times New Roman" w:cs="Times New Roman"/>
          <w:sz w:val="24"/>
          <w:szCs w:val="24"/>
        </w:rPr>
        <w:t>улированные настоящим Порядком</w:t>
      </w:r>
      <w:r w:rsidR="007252A7" w:rsidRPr="00B70960">
        <w:rPr>
          <w:rFonts w:ascii="Times New Roman" w:hAnsi="Times New Roman" w:cs="Times New Roman"/>
          <w:sz w:val="24"/>
          <w:szCs w:val="24"/>
        </w:rPr>
        <w:t>, решаются в порядке, установленном действующим законодательством Российской Фе</w:t>
      </w:r>
      <w:r w:rsidR="0056266D" w:rsidRPr="00B70960">
        <w:rPr>
          <w:rFonts w:ascii="Times New Roman" w:hAnsi="Times New Roman" w:cs="Times New Roman"/>
          <w:sz w:val="24"/>
          <w:szCs w:val="24"/>
        </w:rPr>
        <w:t>дерации и на основании решений К</w:t>
      </w:r>
      <w:r w:rsidR="007252A7" w:rsidRPr="00B70960">
        <w:rPr>
          <w:rFonts w:ascii="Times New Roman" w:hAnsi="Times New Roman" w:cs="Times New Roman"/>
          <w:sz w:val="24"/>
          <w:szCs w:val="24"/>
        </w:rPr>
        <w:t>омиссии, принятых в пределах ее компетенции.</w:t>
      </w:r>
    </w:p>
    <w:p w:rsidR="009E3592" w:rsidRDefault="009E3592" w:rsidP="009E3592">
      <w:pPr>
        <w:autoSpaceDE w:val="0"/>
        <w:autoSpaceDN w:val="0"/>
        <w:adjustRightInd w:val="0"/>
        <w:spacing w:after="0" w:line="240" w:lineRule="auto"/>
        <w:jc w:val="center"/>
        <w:outlineLvl w:val="1"/>
        <w:rPr>
          <w:rFonts w:ascii="Times New Roman" w:hAnsi="Times New Roman"/>
          <w:sz w:val="24"/>
          <w:szCs w:val="24"/>
        </w:rPr>
      </w:pPr>
    </w:p>
    <w:p w:rsidR="009E3592" w:rsidRPr="002D42AF" w:rsidRDefault="0029303D" w:rsidP="009E3592">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lang w:val="en-US"/>
        </w:rPr>
        <w:t>III</w:t>
      </w:r>
      <w:r w:rsidR="009E3592" w:rsidRPr="002D42AF">
        <w:rPr>
          <w:rFonts w:ascii="Times New Roman" w:hAnsi="Times New Roman"/>
          <w:sz w:val="24"/>
          <w:szCs w:val="24"/>
        </w:rPr>
        <w:t>. Контроль за размещением и эксплуатацией</w:t>
      </w:r>
    </w:p>
    <w:p w:rsidR="009E3592" w:rsidRPr="002D42AF" w:rsidRDefault="009E3592" w:rsidP="009E3592">
      <w:pPr>
        <w:autoSpaceDE w:val="0"/>
        <w:autoSpaceDN w:val="0"/>
        <w:adjustRightInd w:val="0"/>
        <w:spacing w:after="0" w:line="240" w:lineRule="auto"/>
        <w:jc w:val="center"/>
        <w:rPr>
          <w:rFonts w:ascii="Times New Roman" w:hAnsi="Times New Roman"/>
          <w:sz w:val="24"/>
          <w:szCs w:val="24"/>
        </w:rPr>
      </w:pPr>
      <w:r w:rsidRPr="002D42AF">
        <w:rPr>
          <w:rFonts w:ascii="Times New Roman" w:hAnsi="Times New Roman"/>
          <w:sz w:val="24"/>
          <w:szCs w:val="24"/>
        </w:rPr>
        <w:t>нестационарных объектов</w:t>
      </w:r>
    </w:p>
    <w:p w:rsidR="009E3592" w:rsidRPr="002D42AF" w:rsidRDefault="009E3592" w:rsidP="009E3592">
      <w:pPr>
        <w:autoSpaceDE w:val="0"/>
        <w:autoSpaceDN w:val="0"/>
        <w:adjustRightInd w:val="0"/>
        <w:spacing w:after="0" w:line="240" w:lineRule="auto"/>
        <w:ind w:firstLine="540"/>
        <w:jc w:val="both"/>
        <w:rPr>
          <w:rFonts w:ascii="Times New Roman" w:hAnsi="Times New Roman"/>
          <w:sz w:val="24"/>
          <w:szCs w:val="24"/>
        </w:rPr>
      </w:pPr>
    </w:p>
    <w:p w:rsidR="009E3592" w:rsidRPr="002D42AF" w:rsidRDefault="001F1425" w:rsidP="009E35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9E3592" w:rsidRPr="002D42AF">
        <w:rPr>
          <w:rFonts w:ascii="Times New Roman" w:hAnsi="Times New Roman"/>
          <w:sz w:val="24"/>
          <w:szCs w:val="24"/>
        </w:rPr>
        <w:t xml:space="preserve">.1. </w:t>
      </w:r>
      <w:proofErr w:type="gramStart"/>
      <w:r w:rsidR="009E3592" w:rsidRPr="002D42AF">
        <w:rPr>
          <w:rFonts w:ascii="Times New Roman" w:hAnsi="Times New Roman"/>
          <w:sz w:val="24"/>
          <w:szCs w:val="24"/>
        </w:rPr>
        <w:t>Контроль за</w:t>
      </w:r>
      <w:proofErr w:type="gramEnd"/>
      <w:r w:rsidR="009E3592" w:rsidRPr="002D42AF">
        <w:rPr>
          <w:rFonts w:ascii="Times New Roman" w:hAnsi="Times New Roman"/>
          <w:sz w:val="24"/>
          <w:szCs w:val="24"/>
        </w:rPr>
        <w:t xml:space="preserve"> </w:t>
      </w:r>
      <w:r w:rsidR="00C97AC6">
        <w:rPr>
          <w:rFonts w:ascii="Times New Roman" w:hAnsi="Times New Roman"/>
          <w:sz w:val="24"/>
          <w:szCs w:val="24"/>
        </w:rPr>
        <w:t>соблюдением настоящего Положения</w:t>
      </w:r>
      <w:r w:rsidR="009E3592" w:rsidRPr="002D42AF">
        <w:rPr>
          <w:rFonts w:ascii="Times New Roman" w:hAnsi="Times New Roman"/>
          <w:sz w:val="24"/>
          <w:szCs w:val="24"/>
        </w:rPr>
        <w:t xml:space="preserve"> </w:t>
      </w:r>
      <w:r w:rsidR="00C97AC6" w:rsidRPr="00C97AC6">
        <w:rPr>
          <w:rFonts w:ascii="Times New Roman" w:hAnsi="Times New Roman"/>
          <w:sz w:val="24"/>
          <w:szCs w:val="24"/>
        </w:rPr>
        <w:t xml:space="preserve">о порядке размещения  нестационарных торговых объектов на территории муниципального образования Сорочинский городской округ Оренбургской области  </w:t>
      </w:r>
      <w:r w:rsidR="009E3592" w:rsidRPr="002D42AF">
        <w:rPr>
          <w:rFonts w:ascii="Times New Roman" w:hAnsi="Times New Roman"/>
          <w:sz w:val="24"/>
          <w:szCs w:val="24"/>
        </w:rPr>
        <w:t>осуществляет администрация Сорочинского городского округа</w:t>
      </w:r>
      <w:r w:rsidR="00C97AC6">
        <w:rPr>
          <w:rFonts w:ascii="Times New Roman" w:hAnsi="Times New Roman"/>
          <w:sz w:val="24"/>
          <w:szCs w:val="24"/>
        </w:rPr>
        <w:t xml:space="preserve"> в лице </w:t>
      </w:r>
      <w:r w:rsidR="00E668C4">
        <w:rPr>
          <w:rFonts w:ascii="Times New Roman" w:hAnsi="Times New Roman"/>
          <w:sz w:val="24"/>
          <w:szCs w:val="24"/>
        </w:rPr>
        <w:t>к</w:t>
      </w:r>
      <w:r>
        <w:rPr>
          <w:rFonts w:ascii="Times New Roman" w:hAnsi="Times New Roman"/>
          <w:sz w:val="24"/>
          <w:szCs w:val="24"/>
        </w:rPr>
        <w:t xml:space="preserve">омиссии, утвержденной </w:t>
      </w:r>
      <w:r w:rsidR="00C97AC6">
        <w:rPr>
          <w:rFonts w:ascii="Times New Roman" w:hAnsi="Times New Roman"/>
          <w:sz w:val="24"/>
          <w:szCs w:val="24"/>
        </w:rPr>
        <w:t>постановлением администрации Сорочинского городского округа Оренбургской области</w:t>
      </w:r>
      <w:r w:rsidR="00E668C4">
        <w:rPr>
          <w:rFonts w:ascii="Times New Roman" w:hAnsi="Times New Roman"/>
          <w:sz w:val="24"/>
          <w:szCs w:val="24"/>
        </w:rPr>
        <w:t xml:space="preserve"> (далее – комиссия по контролю)</w:t>
      </w:r>
      <w:r w:rsidR="009E3592" w:rsidRPr="002D42AF">
        <w:rPr>
          <w:rFonts w:ascii="Times New Roman" w:hAnsi="Times New Roman"/>
          <w:sz w:val="24"/>
          <w:szCs w:val="24"/>
        </w:rPr>
        <w:t>.</w:t>
      </w:r>
    </w:p>
    <w:p w:rsidR="009E3592" w:rsidRPr="002D42AF" w:rsidRDefault="001F1425" w:rsidP="009E35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9E3592" w:rsidRPr="002D42AF">
        <w:rPr>
          <w:rFonts w:ascii="Times New Roman" w:hAnsi="Times New Roman"/>
          <w:sz w:val="24"/>
          <w:szCs w:val="24"/>
        </w:rPr>
        <w:t xml:space="preserve">.2. При осуществлении </w:t>
      </w:r>
      <w:proofErr w:type="gramStart"/>
      <w:r w:rsidR="009E3592" w:rsidRPr="002D42AF">
        <w:rPr>
          <w:rFonts w:ascii="Times New Roman" w:hAnsi="Times New Roman"/>
          <w:sz w:val="24"/>
          <w:szCs w:val="24"/>
        </w:rPr>
        <w:t>контроля за</w:t>
      </w:r>
      <w:proofErr w:type="gramEnd"/>
      <w:r w:rsidR="009E3592" w:rsidRPr="002D42AF">
        <w:rPr>
          <w:rFonts w:ascii="Times New Roman" w:hAnsi="Times New Roman"/>
          <w:sz w:val="24"/>
          <w:szCs w:val="24"/>
        </w:rPr>
        <w:t xml:space="preserve"> </w:t>
      </w:r>
      <w:r w:rsidR="00C97AC6">
        <w:rPr>
          <w:rFonts w:ascii="Times New Roman" w:hAnsi="Times New Roman"/>
          <w:sz w:val="24"/>
          <w:szCs w:val="24"/>
        </w:rPr>
        <w:t xml:space="preserve">соблюдением настоящего Положения </w:t>
      </w:r>
      <w:r w:rsidR="00E668C4">
        <w:rPr>
          <w:rFonts w:ascii="Times New Roman" w:hAnsi="Times New Roman"/>
          <w:sz w:val="24"/>
          <w:szCs w:val="24"/>
        </w:rPr>
        <w:t>к</w:t>
      </w:r>
      <w:r>
        <w:rPr>
          <w:rFonts w:ascii="Times New Roman" w:hAnsi="Times New Roman"/>
          <w:sz w:val="24"/>
          <w:szCs w:val="24"/>
        </w:rPr>
        <w:t>омиссия</w:t>
      </w:r>
      <w:r w:rsidR="00E668C4">
        <w:rPr>
          <w:rFonts w:ascii="Times New Roman" w:hAnsi="Times New Roman"/>
          <w:sz w:val="24"/>
          <w:szCs w:val="24"/>
        </w:rPr>
        <w:t xml:space="preserve"> по контролю</w:t>
      </w:r>
      <w:r w:rsidR="009E3592" w:rsidRPr="002D42AF">
        <w:rPr>
          <w:rFonts w:ascii="Times New Roman" w:hAnsi="Times New Roman"/>
          <w:sz w:val="24"/>
          <w:szCs w:val="24"/>
        </w:rPr>
        <w:t>:</w:t>
      </w:r>
    </w:p>
    <w:p w:rsidR="009E3592" w:rsidRPr="002D42AF" w:rsidRDefault="001F1425" w:rsidP="009E35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9E3592">
        <w:rPr>
          <w:rFonts w:ascii="Times New Roman" w:hAnsi="Times New Roman"/>
          <w:sz w:val="24"/>
          <w:szCs w:val="24"/>
        </w:rPr>
        <w:t>.</w:t>
      </w:r>
      <w:r w:rsidR="009E3592" w:rsidRPr="002D42AF">
        <w:rPr>
          <w:rFonts w:ascii="Times New Roman" w:hAnsi="Times New Roman"/>
          <w:sz w:val="24"/>
          <w:szCs w:val="24"/>
        </w:rPr>
        <w:t xml:space="preserve">2.1. осуществляет учет нестационарных торговых объектов и </w:t>
      </w:r>
      <w:proofErr w:type="gramStart"/>
      <w:r w:rsidR="009E3592" w:rsidRPr="002D42AF">
        <w:rPr>
          <w:rFonts w:ascii="Times New Roman" w:hAnsi="Times New Roman"/>
          <w:sz w:val="24"/>
          <w:szCs w:val="24"/>
        </w:rPr>
        <w:t>контроль за</w:t>
      </w:r>
      <w:proofErr w:type="gramEnd"/>
      <w:r w:rsidR="009E3592" w:rsidRPr="002D42AF">
        <w:rPr>
          <w:rFonts w:ascii="Times New Roman" w:hAnsi="Times New Roman"/>
          <w:sz w:val="24"/>
          <w:szCs w:val="24"/>
        </w:rPr>
        <w:t xml:space="preserve"> их размещением на территории муниципального образования Сорочинский городской округ;</w:t>
      </w:r>
    </w:p>
    <w:p w:rsidR="009E3592" w:rsidRPr="002D42AF" w:rsidRDefault="001F1425" w:rsidP="009E35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9E3592" w:rsidRPr="002D42AF">
        <w:rPr>
          <w:rFonts w:ascii="Times New Roman" w:hAnsi="Times New Roman"/>
          <w:sz w:val="24"/>
          <w:szCs w:val="24"/>
        </w:rPr>
        <w:t xml:space="preserve">.2.2. осуществляет </w:t>
      </w:r>
      <w:proofErr w:type="gramStart"/>
      <w:r w:rsidR="009E3592" w:rsidRPr="002D42AF">
        <w:rPr>
          <w:rFonts w:ascii="Times New Roman" w:hAnsi="Times New Roman"/>
          <w:sz w:val="24"/>
          <w:szCs w:val="24"/>
        </w:rPr>
        <w:t>контроль за</w:t>
      </w:r>
      <w:proofErr w:type="gramEnd"/>
      <w:r w:rsidR="009E3592" w:rsidRPr="002D42AF">
        <w:rPr>
          <w:rFonts w:ascii="Times New Roman" w:hAnsi="Times New Roman"/>
          <w:sz w:val="24"/>
          <w:szCs w:val="24"/>
        </w:rPr>
        <w:t xml:space="preserve"> исполнением условий договора на право размещения нестационарного торгового объекта на территории муниципального образования;</w:t>
      </w:r>
    </w:p>
    <w:p w:rsidR="009E3592" w:rsidRPr="002D42AF" w:rsidRDefault="001F1425" w:rsidP="009E35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9E3592" w:rsidRPr="002D42AF">
        <w:rPr>
          <w:rFonts w:ascii="Times New Roman" w:hAnsi="Times New Roman"/>
          <w:sz w:val="24"/>
          <w:szCs w:val="24"/>
        </w:rPr>
        <w:t>.2.3. принимает меры по недопущению самовольного переоборудования (реконструкции) нестационарного  торгового объекта, в том числе влекущего придание ему статуса объекта капитального строительства;</w:t>
      </w:r>
    </w:p>
    <w:p w:rsidR="009E3592" w:rsidRPr="002D42AF" w:rsidRDefault="001F1425" w:rsidP="009E35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3.2.4</w:t>
      </w:r>
      <w:r w:rsidR="009E3592" w:rsidRPr="002D42AF">
        <w:rPr>
          <w:rFonts w:ascii="Times New Roman" w:hAnsi="Times New Roman"/>
          <w:sz w:val="24"/>
          <w:szCs w:val="24"/>
        </w:rPr>
        <w:t>. выявляет факты незаконно установленных (самовольно установленных) нестационарных торговых объектов  (киосков, павильонов, палаток, сезонных кафе, передвижных сооружений);</w:t>
      </w:r>
    </w:p>
    <w:p w:rsidR="009E3592" w:rsidRDefault="001F1425" w:rsidP="009E35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3.2.5</w:t>
      </w:r>
      <w:r w:rsidR="009E3592" w:rsidRPr="002D42AF">
        <w:rPr>
          <w:rFonts w:ascii="Times New Roman" w:hAnsi="Times New Roman"/>
          <w:sz w:val="24"/>
          <w:szCs w:val="24"/>
        </w:rPr>
        <w:t xml:space="preserve">. осуществляет сбор, подготовку и направление материалов в суд (в том числе по взысканию задолженности </w:t>
      </w:r>
      <w:r w:rsidR="009E3592">
        <w:rPr>
          <w:rFonts w:ascii="Times New Roman" w:hAnsi="Times New Roman"/>
          <w:sz w:val="24"/>
          <w:szCs w:val="24"/>
        </w:rPr>
        <w:t xml:space="preserve"> по оплате, возникшей вследствие нарушения условий договора на право </w:t>
      </w:r>
      <w:r w:rsidR="009E3592" w:rsidRPr="002D42AF">
        <w:rPr>
          <w:rFonts w:ascii="Times New Roman" w:hAnsi="Times New Roman"/>
          <w:sz w:val="24"/>
          <w:szCs w:val="24"/>
        </w:rPr>
        <w:t>размещени</w:t>
      </w:r>
      <w:r w:rsidR="009E3592">
        <w:rPr>
          <w:rFonts w:ascii="Times New Roman" w:hAnsi="Times New Roman"/>
          <w:sz w:val="24"/>
          <w:szCs w:val="24"/>
        </w:rPr>
        <w:t>я</w:t>
      </w:r>
      <w:r w:rsidR="009E3592" w:rsidRPr="002D42AF">
        <w:rPr>
          <w:rFonts w:ascii="Times New Roman" w:hAnsi="Times New Roman"/>
          <w:sz w:val="24"/>
          <w:szCs w:val="24"/>
        </w:rPr>
        <w:t xml:space="preserve"> нестационарных торговых объектов</w:t>
      </w:r>
      <w:r w:rsidR="009E3592">
        <w:rPr>
          <w:rFonts w:ascii="Times New Roman" w:hAnsi="Times New Roman"/>
          <w:sz w:val="24"/>
          <w:szCs w:val="24"/>
        </w:rPr>
        <w:t>)</w:t>
      </w:r>
      <w:r w:rsidR="009E3592" w:rsidRPr="002D42AF">
        <w:rPr>
          <w:rFonts w:ascii="Times New Roman" w:hAnsi="Times New Roman"/>
          <w:sz w:val="24"/>
          <w:szCs w:val="24"/>
        </w:rPr>
        <w:t xml:space="preserve"> и иные органы и организации в связи </w:t>
      </w:r>
      <w:r>
        <w:rPr>
          <w:rFonts w:ascii="Times New Roman" w:hAnsi="Times New Roman"/>
          <w:sz w:val="24"/>
          <w:szCs w:val="24"/>
        </w:rPr>
        <w:t>с нарушением настоящего Порядка.</w:t>
      </w:r>
    </w:p>
    <w:p w:rsidR="005952A4" w:rsidRDefault="005952A4" w:rsidP="009E35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 </w:t>
      </w:r>
      <w:r w:rsidRPr="005952A4">
        <w:rPr>
          <w:rFonts w:ascii="Times New Roman" w:hAnsi="Times New Roman"/>
          <w:sz w:val="24"/>
          <w:szCs w:val="24"/>
        </w:rPr>
        <w:t>После заключения договора владелец нестационарного торгового объекта</w:t>
      </w:r>
      <w:r>
        <w:rPr>
          <w:rFonts w:ascii="Times New Roman" w:hAnsi="Times New Roman"/>
          <w:sz w:val="24"/>
          <w:szCs w:val="24"/>
        </w:rPr>
        <w:t xml:space="preserve"> устанавливает  нестационарный торговый объект</w:t>
      </w:r>
      <w:r w:rsidRPr="005952A4">
        <w:rPr>
          <w:rFonts w:ascii="Times New Roman" w:hAnsi="Times New Roman"/>
          <w:sz w:val="24"/>
          <w:szCs w:val="24"/>
        </w:rPr>
        <w:t xml:space="preserve"> на территории муниципального образования </w:t>
      </w:r>
      <w:r w:rsidR="002F77CF">
        <w:rPr>
          <w:rFonts w:ascii="Times New Roman" w:hAnsi="Times New Roman"/>
          <w:sz w:val="24"/>
          <w:szCs w:val="24"/>
        </w:rPr>
        <w:t>в течение месяца</w:t>
      </w:r>
      <w:r>
        <w:rPr>
          <w:rFonts w:ascii="Times New Roman" w:hAnsi="Times New Roman"/>
          <w:sz w:val="24"/>
          <w:szCs w:val="24"/>
        </w:rPr>
        <w:t xml:space="preserve"> </w:t>
      </w:r>
      <w:r w:rsidRPr="005952A4">
        <w:rPr>
          <w:rFonts w:ascii="Times New Roman" w:hAnsi="Times New Roman"/>
          <w:sz w:val="24"/>
          <w:szCs w:val="24"/>
        </w:rPr>
        <w:t>и в течение 3 календарных дней после установки нестационарного торгового объекта обя</w:t>
      </w:r>
      <w:r w:rsidR="00E668C4">
        <w:rPr>
          <w:rFonts w:ascii="Times New Roman" w:hAnsi="Times New Roman"/>
          <w:sz w:val="24"/>
          <w:szCs w:val="24"/>
        </w:rPr>
        <w:t>зан уведомить администрацию Сорочинского городского округа</w:t>
      </w:r>
      <w:r w:rsidRPr="005952A4">
        <w:rPr>
          <w:rFonts w:ascii="Times New Roman" w:hAnsi="Times New Roman"/>
          <w:sz w:val="24"/>
          <w:szCs w:val="24"/>
        </w:rPr>
        <w:t xml:space="preserve"> в письменной форме об установке нестационарного торгового объекта</w:t>
      </w:r>
      <w:r>
        <w:rPr>
          <w:rFonts w:ascii="Times New Roman" w:hAnsi="Times New Roman"/>
          <w:sz w:val="24"/>
          <w:szCs w:val="24"/>
        </w:rPr>
        <w:t>.</w:t>
      </w:r>
    </w:p>
    <w:p w:rsidR="005952A4" w:rsidRPr="00026F0F" w:rsidRDefault="00607C26" w:rsidP="00607C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3.4. После установки </w:t>
      </w:r>
      <w:r w:rsidRPr="005952A4">
        <w:rPr>
          <w:rFonts w:ascii="Times New Roman" w:hAnsi="Times New Roman"/>
          <w:sz w:val="24"/>
          <w:szCs w:val="24"/>
        </w:rPr>
        <w:t>нестационарного торгового объекта</w:t>
      </w:r>
      <w:r w:rsidR="00E668C4">
        <w:rPr>
          <w:rFonts w:ascii="Times New Roman" w:hAnsi="Times New Roman"/>
          <w:sz w:val="24"/>
          <w:szCs w:val="24"/>
        </w:rPr>
        <w:t xml:space="preserve"> к</w:t>
      </w:r>
      <w:r>
        <w:rPr>
          <w:rFonts w:ascii="Times New Roman" w:hAnsi="Times New Roman"/>
          <w:sz w:val="24"/>
          <w:szCs w:val="24"/>
        </w:rPr>
        <w:t xml:space="preserve">омиссией по </w:t>
      </w:r>
      <w:r w:rsidRPr="002D42AF">
        <w:rPr>
          <w:rFonts w:ascii="Times New Roman" w:hAnsi="Times New Roman"/>
          <w:sz w:val="24"/>
          <w:szCs w:val="24"/>
        </w:rPr>
        <w:t xml:space="preserve"> </w:t>
      </w:r>
      <w:r>
        <w:rPr>
          <w:rFonts w:ascii="Times New Roman" w:hAnsi="Times New Roman"/>
          <w:sz w:val="24"/>
          <w:szCs w:val="24"/>
        </w:rPr>
        <w:t>контролю</w:t>
      </w:r>
      <w:r w:rsidRPr="002D42AF">
        <w:rPr>
          <w:rFonts w:ascii="Times New Roman" w:hAnsi="Times New Roman"/>
          <w:sz w:val="24"/>
          <w:szCs w:val="24"/>
        </w:rPr>
        <w:t xml:space="preserve"> осуществляет</w:t>
      </w:r>
      <w:r>
        <w:rPr>
          <w:rFonts w:ascii="Times New Roman" w:hAnsi="Times New Roman"/>
          <w:sz w:val="24"/>
          <w:szCs w:val="24"/>
        </w:rPr>
        <w:t xml:space="preserve">ся </w:t>
      </w:r>
      <w:r w:rsidRPr="00026F0F">
        <w:rPr>
          <w:rFonts w:ascii="Times New Roman" w:hAnsi="Times New Roman"/>
          <w:sz w:val="24"/>
          <w:szCs w:val="24"/>
        </w:rPr>
        <w:t>осмотр нестационарного торгового объекта.</w:t>
      </w:r>
    </w:p>
    <w:p w:rsidR="005952A4" w:rsidRPr="00026F0F" w:rsidRDefault="00607C26" w:rsidP="00607C26">
      <w:pPr>
        <w:autoSpaceDE w:val="0"/>
        <w:autoSpaceDN w:val="0"/>
        <w:adjustRightInd w:val="0"/>
        <w:spacing w:after="0" w:line="240" w:lineRule="auto"/>
        <w:ind w:firstLine="540"/>
        <w:jc w:val="both"/>
        <w:rPr>
          <w:rFonts w:ascii="Times New Roman" w:hAnsi="Times New Roman"/>
          <w:sz w:val="24"/>
          <w:szCs w:val="24"/>
        </w:rPr>
      </w:pPr>
      <w:r w:rsidRPr="00026F0F">
        <w:rPr>
          <w:rFonts w:ascii="Times New Roman" w:hAnsi="Times New Roman"/>
          <w:sz w:val="24"/>
          <w:szCs w:val="24"/>
        </w:rPr>
        <w:t xml:space="preserve">3.5. Комиссия </w:t>
      </w:r>
      <w:r w:rsidR="00E668C4">
        <w:rPr>
          <w:rFonts w:ascii="Times New Roman" w:hAnsi="Times New Roman"/>
          <w:sz w:val="24"/>
          <w:szCs w:val="24"/>
        </w:rPr>
        <w:t xml:space="preserve">по контролю </w:t>
      </w:r>
      <w:r w:rsidRPr="00026F0F">
        <w:rPr>
          <w:rFonts w:ascii="Times New Roman" w:hAnsi="Times New Roman"/>
          <w:sz w:val="24"/>
          <w:szCs w:val="24"/>
        </w:rPr>
        <w:t>в целях осмотра нестационарного торгового объекта</w:t>
      </w:r>
      <w:r w:rsidR="005952A4" w:rsidRPr="00026F0F">
        <w:rPr>
          <w:rFonts w:ascii="Times New Roman" w:hAnsi="Times New Roman"/>
          <w:sz w:val="24"/>
          <w:szCs w:val="24"/>
        </w:rPr>
        <w:t xml:space="preserve"> проводит пров</w:t>
      </w:r>
      <w:r w:rsidRPr="00026F0F">
        <w:rPr>
          <w:rFonts w:ascii="Times New Roman" w:hAnsi="Times New Roman"/>
          <w:sz w:val="24"/>
          <w:szCs w:val="24"/>
        </w:rPr>
        <w:t>ерку соответствия размещения нестационарного торгового объекта</w:t>
      </w:r>
      <w:r w:rsidR="005952A4" w:rsidRPr="00026F0F">
        <w:rPr>
          <w:rFonts w:ascii="Times New Roman" w:hAnsi="Times New Roman"/>
          <w:sz w:val="24"/>
          <w:szCs w:val="24"/>
        </w:rPr>
        <w:t xml:space="preserve"> требованиям Договора </w:t>
      </w:r>
      <w:r w:rsidRPr="00026F0F">
        <w:rPr>
          <w:rFonts w:ascii="Times New Roman" w:hAnsi="Times New Roman"/>
          <w:sz w:val="24"/>
          <w:szCs w:val="24"/>
        </w:rPr>
        <w:t>и</w:t>
      </w:r>
      <w:r w:rsidRPr="00026F0F">
        <w:rPr>
          <w:rFonts w:ascii="Times New Roman" w:hAnsi="Times New Roman" w:cs="Times New Roman"/>
          <w:sz w:val="24"/>
          <w:szCs w:val="24"/>
        </w:rPr>
        <w:t xml:space="preserve"> </w:t>
      </w:r>
      <w:r w:rsidR="00026F0F">
        <w:rPr>
          <w:rFonts w:ascii="Times New Roman" w:hAnsi="Times New Roman" w:cs="Times New Roman"/>
          <w:sz w:val="24"/>
          <w:szCs w:val="24"/>
        </w:rPr>
        <w:t>требовани</w:t>
      </w:r>
      <w:r w:rsidRPr="00026F0F">
        <w:rPr>
          <w:rFonts w:ascii="Times New Roman" w:hAnsi="Times New Roman" w:cs="Times New Roman"/>
          <w:sz w:val="24"/>
          <w:szCs w:val="24"/>
        </w:rPr>
        <w:t>ям к архитектурно-</w:t>
      </w:r>
      <w:proofErr w:type="gramStart"/>
      <w:r w:rsidRPr="00026F0F">
        <w:rPr>
          <w:rFonts w:ascii="Times New Roman" w:hAnsi="Times New Roman" w:cs="Times New Roman"/>
          <w:sz w:val="24"/>
          <w:szCs w:val="24"/>
        </w:rPr>
        <w:t>художественному  решению</w:t>
      </w:r>
      <w:proofErr w:type="gramEnd"/>
      <w:r w:rsidRPr="00026F0F">
        <w:rPr>
          <w:rFonts w:ascii="Times New Roman" w:hAnsi="Times New Roman"/>
          <w:sz w:val="24"/>
          <w:szCs w:val="24"/>
        </w:rPr>
        <w:t xml:space="preserve"> </w:t>
      </w:r>
      <w:r w:rsidR="005952A4" w:rsidRPr="00026F0F">
        <w:rPr>
          <w:rFonts w:ascii="Times New Roman" w:hAnsi="Times New Roman"/>
          <w:sz w:val="24"/>
          <w:szCs w:val="24"/>
        </w:rPr>
        <w:t>в пятидневный ср</w:t>
      </w:r>
      <w:r w:rsidR="002F77CF" w:rsidRPr="00026F0F">
        <w:rPr>
          <w:rFonts w:ascii="Times New Roman" w:hAnsi="Times New Roman"/>
          <w:sz w:val="24"/>
          <w:szCs w:val="24"/>
        </w:rPr>
        <w:t>ок с момента получения уведомления об установке нестационарного торгового объекта</w:t>
      </w:r>
      <w:r w:rsidR="005952A4" w:rsidRPr="00026F0F">
        <w:rPr>
          <w:rFonts w:ascii="Times New Roman" w:hAnsi="Times New Roman"/>
          <w:sz w:val="24"/>
          <w:szCs w:val="24"/>
        </w:rPr>
        <w:t>.</w:t>
      </w:r>
    </w:p>
    <w:p w:rsidR="005952A4" w:rsidRPr="00026F0F" w:rsidRDefault="00607C26" w:rsidP="002F77CF">
      <w:pPr>
        <w:autoSpaceDE w:val="0"/>
        <w:autoSpaceDN w:val="0"/>
        <w:adjustRightInd w:val="0"/>
        <w:spacing w:after="0" w:line="240" w:lineRule="auto"/>
        <w:ind w:firstLine="540"/>
        <w:jc w:val="both"/>
        <w:rPr>
          <w:rFonts w:ascii="Times New Roman" w:hAnsi="Times New Roman"/>
          <w:sz w:val="24"/>
          <w:szCs w:val="24"/>
        </w:rPr>
      </w:pPr>
      <w:r w:rsidRPr="00026F0F">
        <w:rPr>
          <w:rFonts w:ascii="Times New Roman" w:hAnsi="Times New Roman"/>
          <w:sz w:val="24"/>
          <w:szCs w:val="24"/>
        </w:rPr>
        <w:t>3.6. По результатам осмотра нестационарного торгового объекта</w:t>
      </w:r>
      <w:r w:rsidR="005952A4" w:rsidRPr="00026F0F">
        <w:rPr>
          <w:rFonts w:ascii="Times New Roman" w:hAnsi="Times New Roman"/>
          <w:sz w:val="24"/>
          <w:szCs w:val="24"/>
        </w:rPr>
        <w:t xml:space="preserve"> в течение </w:t>
      </w:r>
      <w:r w:rsidR="00E668C4">
        <w:rPr>
          <w:rFonts w:ascii="Times New Roman" w:hAnsi="Times New Roman"/>
          <w:sz w:val="24"/>
          <w:szCs w:val="24"/>
        </w:rPr>
        <w:t>рабочего дня с момента осмотра к</w:t>
      </w:r>
      <w:r w:rsidR="005952A4" w:rsidRPr="00026F0F">
        <w:rPr>
          <w:rFonts w:ascii="Times New Roman" w:hAnsi="Times New Roman"/>
          <w:sz w:val="24"/>
          <w:szCs w:val="24"/>
        </w:rPr>
        <w:t>омиссией</w:t>
      </w:r>
      <w:r w:rsidR="00E668C4">
        <w:rPr>
          <w:rFonts w:ascii="Times New Roman" w:hAnsi="Times New Roman"/>
          <w:sz w:val="24"/>
          <w:szCs w:val="24"/>
        </w:rPr>
        <w:t xml:space="preserve"> по контролю</w:t>
      </w:r>
      <w:r w:rsidR="005952A4" w:rsidRPr="00026F0F">
        <w:rPr>
          <w:rFonts w:ascii="Times New Roman" w:hAnsi="Times New Roman"/>
          <w:sz w:val="24"/>
          <w:szCs w:val="24"/>
        </w:rPr>
        <w:t xml:space="preserve"> составляется акт соответствия либо несоответствия размещен</w:t>
      </w:r>
      <w:r w:rsidR="002F77CF" w:rsidRPr="00026F0F">
        <w:rPr>
          <w:rFonts w:ascii="Times New Roman" w:hAnsi="Times New Roman"/>
          <w:sz w:val="24"/>
          <w:szCs w:val="24"/>
        </w:rPr>
        <w:t>ия нестационарного торгового объекта</w:t>
      </w:r>
      <w:r w:rsidR="005952A4" w:rsidRPr="00026F0F">
        <w:rPr>
          <w:rFonts w:ascii="Times New Roman" w:hAnsi="Times New Roman"/>
          <w:sz w:val="24"/>
          <w:szCs w:val="24"/>
        </w:rPr>
        <w:t xml:space="preserve"> требованиям, указанным в Договоре</w:t>
      </w:r>
      <w:r w:rsidR="002F77CF" w:rsidRPr="00026F0F">
        <w:rPr>
          <w:rFonts w:ascii="Times New Roman" w:hAnsi="Times New Roman"/>
          <w:sz w:val="24"/>
          <w:szCs w:val="24"/>
        </w:rPr>
        <w:t xml:space="preserve"> и</w:t>
      </w:r>
      <w:r w:rsidR="002F77CF" w:rsidRPr="00026F0F">
        <w:rPr>
          <w:rFonts w:ascii="Times New Roman" w:hAnsi="Times New Roman" w:cs="Times New Roman"/>
          <w:sz w:val="24"/>
          <w:szCs w:val="24"/>
        </w:rPr>
        <w:t xml:space="preserve"> </w:t>
      </w:r>
      <w:r w:rsidR="00026F0F">
        <w:rPr>
          <w:rFonts w:ascii="Times New Roman" w:hAnsi="Times New Roman" w:cs="Times New Roman"/>
          <w:sz w:val="24"/>
          <w:szCs w:val="24"/>
        </w:rPr>
        <w:t>требован</w:t>
      </w:r>
      <w:r w:rsidR="002F77CF" w:rsidRPr="00026F0F">
        <w:rPr>
          <w:rFonts w:ascii="Times New Roman" w:hAnsi="Times New Roman" w:cs="Times New Roman"/>
          <w:sz w:val="24"/>
          <w:szCs w:val="24"/>
        </w:rPr>
        <w:t>иям к архитектурно-</w:t>
      </w:r>
      <w:proofErr w:type="gramStart"/>
      <w:r w:rsidR="002F77CF" w:rsidRPr="00026F0F">
        <w:rPr>
          <w:rFonts w:ascii="Times New Roman" w:hAnsi="Times New Roman" w:cs="Times New Roman"/>
          <w:sz w:val="24"/>
          <w:szCs w:val="24"/>
        </w:rPr>
        <w:t>художественному  решению</w:t>
      </w:r>
      <w:proofErr w:type="gramEnd"/>
      <w:r w:rsidR="00494826" w:rsidRPr="00026F0F">
        <w:rPr>
          <w:rFonts w:ascii="Times New Roman" w:hAnsi="Times New Roman" w:cs="Times New Roman"/>
          <w:sz w:val="24"/>
          <w:szCs w:val="24"/>
        </w:rPr>
        <w:t xml:space="preserve"> согласно приложению № 2 к Положению</w:t>
      </w:r>
      <w:r w:rsidR="005952A4" w:rsidRPr="00026F0F">
        <w:rPr>
          <w:rFonts w:ascii="Times New Roman" w:hAnsi="Times New Roman"/>
          <w:sz w:val="24"/>
          <w:szCs w:val="24"/>
        </w:rPr>
        <w:t>.</w:t>
      </w:r>
    </w:p>
    <w:p w:rsidR="005952A4" w:rsidRPr="002D42AF" w:rsidRDefault="002F77CF" w:rsidP="005952A4">
      <w:pPr>
        <w:autoSpaceDE w:val="0"/>
        <w:autoSpaceDN w:val="0"/>
        <w:adjustRightInd w:val="0"/>
        <w:spacing w:after="0" w:line="240" w:lineRule="auto"/>
        <w:ind w:firstLine="540"/>
        <w:jc w:val="both"/>
        <w:rPr>
          <w:rFonts w:ascii="Times New Roman" w:hAnsi="Times New Roman"/>
          <w:sz w:val="24"/>
          <w:szCs w:val="24"/>
        </w:rPr>
      </w:pPr>
      <w:r w:rsidRPr="00026F0F">
        <w:rPr>
          <w:rFonts w:ascii="Times New Roman" w:hAnsi="Times New Roman"/>
          <w:sz w:val="24"/>
          <w:szCs w:val="24"/>
        </w:rPr>
        <w:lastRenderedPageBreak/>
        <w:t>3.7. В случае</w:t>
      </w:r>
      <w:proofErr w:type="gramStart"/>
      <w:r w:rsidRPr="00026F0F">
        <w:rPr>
          <w:rFonts w:ascii="Times New Roman" w:hAnsi="Times New Roman"/>
          <w:sz w:val="24"/>
          <w:szCs w:val="24"/>
        </w:rPr>
        <w:t>,</w:t>
      </w:r>
      <w:proofErr w:type="gramEnd"/>
      <w:r w:rsidRPr="00026F0F">
        <w:rPr>
          <w:rFonts w:ascii="Times New Roman" w:hAnsi="Times New Roman"/>
          <w:sz w:val="24"/>
          <w:szCs w:val="24"/>
        </w:rPr>
        <w:t xml:space="preserve"> если нестационарный торговый объект</w:t>
      </w:r>
      <w:r w:rsidR="005952A4" w:rsidRPr="00026F0F">
        <w:rPr>
          <w:rFonts w:ascii="Times New Roman" w:hAnsi="Times New Roman"/>
          <w:sz w:val="24"/>
          <w:szCs w:val="24"/>
        </w:rPr>
        <w:t xml:space="preserve"> эксплуат</w:t>
      </w:r>
      <w:r w:rsidR="00E668C4">
        <w:rPr>
          <w:rFonts w:ascii="Times New Roman" w:hAnsi="Times New Roman"/>
          <w:sz w:val="24"/>
          <w:szCs w:val="24"/>
        </w:rPr>
        <w:t>ируется без утвержденного акта к</w:t>
      </w:r>
      <w:r w:rsidR="005952A4" w:rsidRPr="00026F0F">
        <w:rPr>
          <w:rFonts w:ascii="Times New Roman" w:hAnsi="Times New Roman"/>
          <w:sz w:val="24"/>
          <w:szCs w:val="24"/>
        </w:rPr>
        <w:t>омиссии</w:t>
      </w:r>
      <w:r w:rsidR="00E668C4">
        <w:rPr>
          <w:rFonts w:ascii="Times New Roman" w:hAnsi="Times New Roman"/>
          <w:sz w:val="24"/>
          <w:szCs w:val="24"/>
        </w:rPr>
        <w:t xml:space="preserve"> по контролю либо к</w:t>
      </w:r>
      <w:r w:rsidR="005952A4" w:rsidRPr="00026F0F">
        <w:rPr>
          <w:rFonts w:ascii="Times New Roman" w:hAnsi="Times New Roman"/>
          <w:sz w:val="24"/>
          <w:szCs w:val="24"/>
        </w:rPr>
        <w:t>омиссия</w:t>
      </w:r>
      <w:r w:rsidR="00E668C4">
        <w:rPr>
          <w:rFonts w:ascii="Times New Roman" w:hAnsi="Times New Roman"/>
          <w:sz w:val="24"/>
          <w:szCs w:val="24"/>
        </w:rPr>
        <w:t xml:space="preserve"> по контролю</w:t>
      </w:r>
      <w:r w:rsidR="005952A4" w:rsidRPr="00026F0F">
        <w:rPr>
          <w:rFonts w:ascii="Times New Roman" w:hAnsi="Times New Roman"/>
          <w:sz w:val="24"/>
          <w:szCs w:val="24"/>
        </w:rPr>
        <w:t xml:space="preserve"> составила акт</w:t>
      </w:r>
      <w:r w:rsidRPr="00026F0F">
        <w:rPr>
          <w:rFonts w:ascii="Times New Roman" w:hAnsi="Times New Roman"/>
          <w:sz w:val="24"/>
          <w:szCs w:val="24"/>
        </w:rPr>
        <w:t xml:space="preserve"> о несоответствии размещения нестационарного торгового объекта</w:t>
      </w:r>
      <w:r w:rsidR="005952A4" w:rsidRPr="00026F0F">
        <w:rPr>
          <w:rFonts w:ascii="Times New Roman" w:hAnsi="Times New Roman"/>
          <w:sz w:val="24"/>
          <w:szCs w:val="24"/>
        </w:rPr>
        <w:t xml:space="preserve"> требованиям Договора</w:t>
      </w:r>
      <w:r w:rsidRPr="00026F0F">
        <w:rPr>
          <w:rFonts w:ascii="Times New Roman" w:hAnsi="Times New Roman"/>
          <w:sz w:val="24"/>
          <w:szCs w:val="24"/>
        </w:rPr>
        <w:t xml:space="preserve"> и</w:t>
      </w:r>
      <w:r w:rsidRPr="00026F0F">
        <w:rPr>
          <w:rFonts w:ascii="Times New Roman" w:hAnsi="Times New Roman" w:cs="Times New Roman"/>
          <w:sz w:val="24"/>
          <w:szCs w:val="24"/>
        </w:rPr>
        <w:t xml:space="preserve"> </w:t>
      </w:r>
      <w:r w:rsidR="00026F0F">
        <w:rPr>
          <w:rFonts w:ascii="Times New Roman" w:hAnsi="Times New Roman" w:cs="Times New Roman"/>
          <w:sz w:val="24"/>
          <w:szCs w:val="24"/>
        </w:rPr>
        <w:t>требован</w:t>
      </w:r>
      <w:r w:rsidRPr="00026F0F">
        <w:rPr>
          <w:rFonts w:ascii="Times New Roman" w:hAnsi="Times New Roman" w:cs="Times New Roman"/>
          <w:sz w:val="24"/>
          <w:szCs w:val="24"/>
        </w:rPr>
        <w:t>иям к архитектурно-художественному  решению</w:t>
      </w:r>
      <w:r w:rsidR="005952A4" w:rsidRPr="00026F0F">
        <w:rPr>
          <w:rFonts w:ascii="Times New Roman" w:hAnsi="Times New Roman"/>
          <w:sz w:val="24"/>
          <w:szCs w:val="24"/>
        </w:rPr>
        <w:t xml:space="preserve">, </w:t>
      </w:r>
      <w:r w:rsidRPr="00026F0F">
        <w:rPr>
          <w:rFonts w:ascii="Times New Roman" w:hAnsi="Times New Roman"/>
          <w:sz w:val="24"/>
          <w:szCs w:val="24"/>
        </w:rPr>
        <w:t>действие Договора прекращается а</w:t>
      </w:r>
      <w:r w:rsidR="005952A4" w:rsidRPr="00026F0F">
        <w:rPr>
          <w:rFonts w:ascii="Times New Roman" w:hAnsi="Times New Roman"/>
          <w:sz w:val="24"/>
          <w:szCs w:val="24"/>
        </w:rPr>
        <w:t>дминистрацией</w:t>
      </w:r>
      <w:r w:rsidRPr="00026F0F">
        <w:rPr>
          <w:rFonts w:ascii="Times New Roman" w:hAnsi="Times New Roman"/>
          <w:sz w:val="24"/>
          <w:szCs w:val="24"/>
        </w:rPr>
        <w:t xml:space="preserve"> Сорочинского городского округа</w:t>
      </w:r>
      <w:r w:rsidR="005952A4" w:rsidRPr="00026F0F">
        <w:rPr>
          <w:rFonts w:ascii="Times New Roman" w:hAnsi="Times New Roman"/>
          <w:sz w:val="24"/>
          <w:szCs w:val="24"/>
        </w:rPr>
        <w:t xml:space="preserve"> в односторонн</w:t>
      </w:r>
      <w:r w:rsidRPr="00026F0F">
        <w:rPr>
          <w:rFonts w:ascii="Times New Roman" w:hAnsi="Times New Roman"/>
          <w:sz w:val="24"/>
          <w:szCs w:val="24"/>
        </w:rPr>
        <w:t xml:space="preserve">ем порядке, </w:t>
      </w:r>
      <w:r w:rsidR="005952A4" w:rsidRPr="00026F0F">
        <w:rPr>
          <w:rFonts w:ascii="Times New Roman" w:hAnsi="Times New Roman"/>
          <w:sz w:val="24"/>
          <w:szCs w:val="24"/>
        </w:rPr>
        <w:t xml:space="preserve"> </w:t>
      </w:r>
      <w:r w:rsidRPr="00026F0F">
        <w:rPr>
          <w:rFonts w:ascii="Times New Roman" w:hAnsi="Times New Roman"/>
          <w:sz w:val="24"/>
          <w:szCs w:val="24"/>
        </w:rPr>
        <w:t>нест</w:t>
      </w:r>
      <w:r>
        <w:rPr>
          <w:rFonts w:ascii="Times New Roman" w:hAnsi="Times New Roman"/>
          <w:sz w:val="24"/>
          <w:szCs w:val="24"/>
        </w:rPr>
        <w:t>ационарный торговый объект</w:t>
      </w:r>
      <w:r w:rsidRPr="005952A4">
        <w:rPr>
          <w:rFonts w:ascii="Times New Roman" w:hAnsi="Times New Roman"/>
          <w:sz w:val="24"/>
          <w:szCs w:val="24"/>
        </w:rPr>
        <w:t xml:space="preserve"> </w:t>
      </w:r>
      <w:r w:rsidR="005952A4" w:rsidRPr="005952A4">
        <w:rPr>
          <w:rFonts w:ascii="Times New Roman" w:hAnsi="Times New Roman"/>
          <w:sz w:val="24"/>
          <w:szCs w:val="24"/>
        </w:rPr>
        <w:t>подлежит демонтажу собственником.</w:t>
      </w:r>
    </w:p>
    <w:p w:rsidR="00BB0EEC" w:rsidRPr="00BB0EEC" w:rsidRDefault="001F1425" w:rsidP="00BB0EEC">
      <w:pPr>
        <w:pStyle w:val="ab"/>
        <w:ind w:firstLine="567"/>
        <w:jc w:val="both"/>
        <w:rPr>
          <w:rFonts w:ascii="Times New Roman" w:hAnsi="Times New Roman" w:cs="Times New Roman"/>
          <w:sz w:val="24"/>
          <w:szCs w:val="24"/>
        </w:rPr>
      </w:pPr>
      <w:r>
        <w:rPr>
          <w:rFonts w:ascii="Times New Roman" w:hAnsi="Times New Roman"/>
          <w:sz w:val="24"/>
          <w:szCs w:val="24"/>
        </w:rPr>
        <w:t>3</w:t>
      </w:r>
      <w:r w:rsidR="002F77CF">
        <w:rPr>
          <w:rFonts w:ascii="Times New Roman" w:hAnsi="Times New Roman"/>
          <w:sz w:val="24"/>
          <w:szCs w:val="24"/>
        </w:rPr>
        <w:t>.8</w:t>
      </w:r>
      <w:r w:rsidR="009E3592" w:rsidRPr="002D42AF">
        <w:rPr>
          <w:rFonts w:ascii="Times New Roman" w:hAnsi="Times New Roman"/>
          <w:sz w:val="24"/>
          <w:szCs w:val="24"/>
        </w:rPr>
        <w:t xml:space="preserve">. </w:t>
      </w:r>
      <w:proofErr w:type="gramStart"/>
      <w:r w:rsidR="00BB0EEC" w:rsidRPr="00BB0EEC">
        <w:rPr>
          <w:rFonts w:ascii="Times New Roman" w:hAnsi="Times New Roman" w:cs="Times New Roman"/>
          <w:sz w:val="24"/>
          <w:szCs w:val="24"/>
        </w:rPr>
        <w:t xml:space="preserve">Выявление фактов </w:t>
      </w:r>
      <w:r w:rsidR="00BB0EEC" w:rsidRPr="00BB0EEC">
        <w:rPr>
          <w:rFonts w:ascii="Times New Roman" w:hAnsi="Times New Roman"/>
          <w:sz w:val="24"/>
          <w:szCs w:val="24"/>
        </w:rPr>
        <w:t xml:space="preserve">незаконно установленных (самовольно установленных) нестационарных торговых объектов  </w:t>
      </w:r>
      <w:r w:rsidR="00BB0EEC" w:rsidRPr="00BB0EEC">
        <w:rPr>
          <w:rFonts w:ascii="Times New Roman" w:hAnsi="Times New Roman" w:cs="Times New Roman"/>
          <w:sz w:val="24"/>
          <w:szCs w:val="24"/>
        </w:rPr>
        <w:t xml:space="preserve">осуществляется </w:t>
      </w:r>
      <w:r w:rsidR="00E668C4">
        <w:rPr>
          <w:rFonts w:ascii="Times New Roman" w:hAnsi="Times New Roman" w:cs="Times New Roman"/>
          <w:sz w:val="24"/>
          <w:szCs w:val="24"/>
        </w:rPr>
        <w:t>к</w:t>
      </w:r>
      <w:r>
        <w:rPr>
          <w:rFonts w:ascii="Times New Roman" w:hAnsi="Times New Roman" w:cs="Times New Roman"/>
          <w:sz w:val="24"/>
          <w:szCs w:val="24"/>
        </w:rPr>
        <w:t>омиссией</w:t>
      </w:r>
      <w:r w:rsidR="00E668C4">
        <w:rPr>
          <w:rFonts w:ascii="Times New Roman" w:hAnsi="Times New Roman" w:cs="Times New Roman"/>
          <w:sz w:val="24"/>
          <w:szCs w:val="24"/>
        </w:rPr>
        <w:t xml:space="preserve"> по контролю</w:t>
      </w:r>
      <w:r w:rsidR="00BB0EEC" w:rsidRPr="00BB0EEC">
        <w:rPr>
          <w:rFonts w:ascii="Times New Roman" w:hAnsi="Times New Roman" w:cs="Times New Roman"/>
          <w:sz w:val="24"/>
          <w:szCs w:val="24"/>
        </w:rPr>
        <w:t xml:space="preserve"> на основании обращений физических и юридических лиц, индивидуальных предпринимателей, органов государственной власти и органов местного самоуправления, правоохранительных органов и других организаций по вопросу законности установки нестационарных торговых объектов, поступивших в администрацию  Сорочинского городского округа Оренбургской области, а также результатов осмотров нестационарных торговых объектов, установленных на территории муниципального</w:t>
      </w:r>
      <w:proofErr w:type="gramEnd"/>
      <w:r w:rsidR="00BB0EEC" w:rsidRPr="00BB0EEC">
        <w:rPr>
          <w:rFonts w:ascii="Times New Roman" w:hAnsi="Times New Roman" w:cs="Times New Roman"/>
          <w:sz w:val="24"/>
          <w:szCs w:val="24"/>
        </w:rPr>
        <w:t xml:space="preserve"> образования Сорочинский городской округ Оренбургской области.</w:t>
      </w:r>
    </w:p>
    <w:p w:rsidR="00BB0EEC" w:rsidRPr="00331296" w:rsidRDefault="002F77CF" w:rsidP="00BB0EEC">
      <w:pPr>
        <w:pStyle w:val="ab"/>
        <w:ind w:firstLine="567"/>
        <w:jc w:val="both"/>
        <w:rPr>
          <w:rFonts w:ascii="Times New Roman" w:hAnsi="Times New Roman" w:cs="Times New Roman"/>
          <w:sz w:val="24"/>
          <w:szCs w:val="24"/>
        </w:rPr>
      </w:pPr>
      <w:r>
        <w:rPr>
          <w:rFonts w:ascii="Times New Roman" w:hAnsi="Times New Roman" w:cs="Times New Roman"/>
          <w:sz w:val="24"/>
          <w:szCs w:val="24"/>
        </w:rPr>
        <w:t>3.9</w:t>
      </w:r>
      <w:r w:rsidR="001F1425">
        <w:rPr>
          <w:rFonts w:ascii="Times New Roman" w:hAnsi="Times New Roman" w:cs="Times New Roman"/>
          <w:sz w:val="24"/>
          <w:szCs w:val="24"/>
        </w:rPr>
        <w:t xml:space="preserve">. </w:t>
      </w:r>
      <w:r w:rsidR="00BB0EEC" w:rsidRPr="00331296">
        <w:rPr>
          <w:rFonts w:ascii="Times New Roman" w:hAnsi="Times New Roman" w:cs="Times New Roman"/>
          <w:sz w:val="24"/>
          <w:szCs w:val="24"/>
        </w:rPr>
        <w:t xml:space="preserve">При установлении   факта </w:t>
      </w:r>
      <w:r w:rsidR="00E62631" w:rsidRPr="00331296">
        <w:rPr>
          <w:rFonts w:ascii="Times New Roman" w:hAnsi="Times New Roman"/>
          <w:sz w:val="24"/>
          <w:szCs w:val="24"/>
        </w:rPr>
        <w:t>незаконно установленных (самовольно установленных) нестационарных торговых объектов</w:t>
      </w:r>
      <w:r w:rsidR="00E62631" w:rsidRPr="00331296">
        <w:rPr>
          <w:rFonts w:ascii="Times New Roman" w:hAnsi="Times New Roman" w:cs="Times New Roman"/>
          <w:sz w:val="24"/>
          <w:szCs w:val="24"/>
        </w:rPr>
        <w:t xml:space="preserve"> </w:t>
      </w:r>
      <w:r w:rsidR="00BB0EEC" w:rsidRPr="00331296">
        <w:rPr>
          <w:rFonts w:ascii="Times New Roman" w:hAnsi="Times New Roman" w:cs="Times New Roman"/>
          <w:sz w:val="24"/>
          <w:szCs w:val="24"/>
        </w:rPr>
        <w:t xml:space="preserve">на  территории муниципального образования Сорочинский городской округ Оренбургской области, </w:t>
      </w:r>
      <w:r w:rsidR="00E668C4">
        <w:rPr>
          <w:rFonts w:ascii="Times New Roman" w:hAnsi="Times New Roman" w:cs="Times New Roman"/>
          <w:sz w:val="24"/>
          <w:szCs w:val="24"/>
        </w:rPr>
        <w:t>к</w:t>
      </w:r>
      <w:r w:rsidR="001F1425">
        <w:rPr>
          <w:rFonts w:ascii="Times New Roman" w:hAnsi="Times New Roman" w:cs="Times New Roman"/>
          <w:sz w:val="24"/>
          <w:szCs w:val="24"/>
        </w:rPr>
        <w:t>омиссия</w:t>
      </w:r>
      <w:r w:rsidR="00E668C4">
        <w:rPr>
          <w:rFonts w:ascii="Times New Roman" w:hAnsi="Times New Roman" w:cs="Times New Roman"/>
          <w:sz w:val="24"/>
          <w:szCs w:val="24"/>
        </w:rPr>
        <w:t xml:space="preserve"> по контролю</w:t>
      </w:r>
      <w:r w:rsidR="00E62631" w:rsidRPr="00331296">
        <w:rPr>
          <w:rFonts w:ascii="Times New Roman" w:hAnsi="Times New Roman" w:cs="Times New Roman"/>
          <w:sz w:val="24"/>
          <w:szCs w:val="24"/>
        </w:rPr>
        <w:t xml:space="preserve"> </w:t>
      </w:r>
      <w:r w:rsidR="00BB0EEC" w:rsidRPr="00331296">
        <w:rPr>
          <w:rFonts w:ascii="Times New Roman" w:hAnsi="Times New Roman" w:cs="Times New Roman"/>
          <w:sz w:val="24"/>
          <w:szCs w:val="24"/>
        </w:rPr>
        <w:t>в течение 10 (десяти)   рабочих дней, с момента  поступления</w:t>
      </w:r>
      <w:r w:rsidR="001F1425">
        <w:rPr>
          <w:rFonts w:ascii="Times New Roman" w:hAnsi="Times New Roman" w:cs="Times New Roman"/>
          <w:sz w:val="24"/>
          <w:szCs w:val="24"/>
        </w:rPr>
        <w:t xml:space="preserve"> обращений, указанных в пункте 3.3</w:t>
      </w:r>
      <w:r w:rsidR="00BB0EEC" w:rsidRPr="00331296">
        <w:rPr>
          <w:rFonts w:ascii="Times New Roman" w:hAnsi="Times New Roman" w:cs="Times New Roman"/>
          <w:sz w:val="24"/>
          <w:szCs w:val="24"/>
        </w:rPr>
        <w:t xml:space="preserve">. </w:t>
      </w:r>
      <w:r w:rsidR="001F1425">
        <w:rPr>
          <w:rFonts w:ascii="Times New Roman" w:hAnsi="Times New Roman" w:cs="Times New Roman"/>
          <w:sz w:val="24"/>
          <w:szCs w:val="24"/>
        </w:rPr>
        <w:t>Раздела III настоящего Положения</w:t>
      </w:r>
      <w:r w:rsidR="00BB0EEC" w:rsidRPr="00331296">
        <w:rPr>
          <w:rFonts w:ascii="Times New Roman" w:hAnsi="Times New Roman" w:cs="Times New Roman"/>
          <w:sz w:val="24"/>
          <w:szCs w:val="24"/>
        </w:rPr>
        <w:t xml:space="preserve"> осуществляет выезд на место и осмотр</w:t>
      </w:r>
      <w:r w:rsidR="00E62631" w:rsidRPr="00331296">
        <w:rPr>
          <w:rFonts w:ascii="Times New Roman" w:hAnsi="Times New Roman" w:cs="Times New Roman"/>
          <w:sz w:val="24"/>
          <w:szCs w:val="24"/>
        </w:rPr>
        <w:t xml:space="preserve"> нестационарного торгового объекта</w:t>
      </w:r>
      <w:r w:rsidR="00BB0EEC" w:rsidRPr="00331296">
        <w:rPr>
          <w:rFonts w:ascii="Times New Roman" w:hAnsi="Times New Roman" w:cs="Times New Roman"/>
          <w:sz w:val="24"/>
          <w:szCs w:val="24"/>
        </w:rPr>
        <w:t xml:space="preserve">, составляет акт о выявлении </w:t>
      </w:r>
      <w:r w:rsidR="00E62631" w:rsidRPr="00331296">
        <w:rPr>
          <w:rFonts w:ascii="Times New Roman" w:hAnsi="Times New Roman" w:cs="Times New Roman"/>
          <w:sz w:val="24"/>
          <w:szCs w:val="24"/>
        </w:rPr>
        <w:t xml:space="preserve">незаконно установленного нестационарного  торгового объекта </w:t>
      </w:r>
      <w:r w:rsidR="00BB0EEC" w:rsidRPr="00331296">
        <w:rPr>
          <w:rFonts w:ascii="Times New Roman" w:hAnsi="Times New Roman" w:cs="Times New Roman"/>
          <w:sz w:val="24"/>
          <w:szCs w:val="24"/>
        </w:rPr>
        <w:t>на территории муниципальн</w:t>
      </w:r>
      <w:r w:rsidR="00413000">
        <w:rPr>
          <w:rFonts w:ascii="Times New Roman" w:hAnsi="Times New Roman" w:cs="Times New Roman"/>
          <w:sz w:val="24"/>
          <w:szCs w:val="24"/>
        </w:rPr>
        <w:t xml:space="preserve">ого образования Сорочинский  </w:t>
      </w:r>
      <w:r w:rsidR="00BB0EEC" w:rsidRPr="00331296">
        <w:rPr>
          <w:rFonts w:ascii="Times New Roman" w:hAnsi="Times New Roman" w:cs="Times New Roman"/>
          <w:sz w:val="24"/>
          <w:szCs w:val="24"/>
        </w:rPr>
        <w:t xml:space="preserve"> город</w:t>
      </w:r>
      <w:r w:rsidR="00E62631" w:rsidRPr="00331296">
        <w:rPr>
          <w:rFonts w:ascii="Times New Roman" w:hAnsi="Times New Roman" w:cs="Times New Roman"/>
          <w:sz w:val="24"/>
          <w:szCs w:val="24"/>
        </w:rPr>
        <w:t xml:space="preserve">ской округ Оренбургской области, </w:t>
      </w:r>
      <w:r w:rsidR="00BB0EEC" w:rsidRPr="00331296">
        <w:rPr>
          <w:rFonts w:ascii="Times New Roman" w:hAnsi="Times New Roman" w:cs="Times New Roman"/>
          <w:sz w:val="24"/>
          <w:szCs w:val="24"/>
        </w:rPr>
        <w:t>по   установленн</w:t>
      </w:r>
      <w:r w:rsidR="001F1425">
        <w:rPr>
          <w:rFonts w:ascii="Times New Roman" w:hAnsi="Times New Roman" w:cs="Times New Roman"/>
          <w:sz w:val="24"/>
          <w:szCs w:val="24"/>
        </w:rPr>
        <w:t xml:space="preserve">ой форме согласно приложению </w:t>
      </w:r>
      <w:r w:rsidR="00494826">
        <w:rPr>
          <w:rFonts w:ascii="Times New Roman" w:hAnsi="Times New Roman" w:cs="Times New Roman"/>
          <w:sz w:val="24"/>
          <w:szCs w:val="24"/>
        </w:rPr>
        <w:t>№ 3</w:t>
      </w:r>
      <w:r w:rsidR="001F1425">
        <w:rPr>
          <w:rFonts w:ascii="Times New Roman" w:hAnsi="Times New Roman" w:cs="Times New Roman"/>
          <w:sz w:val="24"/>
          <w:szCs w:val="24"/>
        </w:rPr>
        <w:t xml:space="preserve"> к Положению</w:t>
      </w:r>
      <w:r w:rsidR="00BB0EEC" w:rsidRPr="00331296">
        <w:rPr>
          <w:rFonts w:ascii="Times New Roman" w:hAnsi="Times New Roman" w:cs="Times New Roman"/>
          <w:sz w:val="24"/>
          <w:szCs w:val="24"/>
        </w:rPr>
        <w:t xml:space="preserve"> </w:t>
      </w:r>
      <w:r w:rsidR="00E62631" w:rsidRPr="00331296">
        <w:rPr>
          <w:rFonts w:ascii="Times New Roman" w:hAnsi="Times New Roman" w:cs="Times New Roman"/>
          <w:sz w:val="24"/>
          <w:szCs w:val="24"/>
        </w:rPr>
        <w:t>с приложением фотографий данного нестационарного торгового объекта</w:t>
      </w:r>
      <w:r w:rsidR="00BB0EEC" w:rsidRPr="00331296">
        <w:rPr>
          <w:rFonts w:ascii="Times New Roman" w:hAnsi="Times New Roman" w:cs="Times New Roman"/>
          <w:sz w:val="24"/>
          <w:szCs w:val="24"/>
        </w:rPr>
        <w:t xml:space="preserve">.   </w:t>
      </w:r>
    </w:p>
    <w:p w:rsidR="00BB0EEC" w:rsidRPr="00331296" w:rsidRDefault="002F77CF" w:rsidP="00BB0EEC">
      <w:pPr>
        <w:pStyle w:val="ab"/>
        <w:ind w:firstLine="567"/>
        <w:jc w:val="both"/>
        <w:rPr>
          <w:rFonts w:ascii="Times New Roman" w:hAnsi="Times New Roman" w:cs="Times New Roman"/>
          <w:sz w:val="24"/>
          <w:szCs w:val="24"/>
        </w:rPr>
      </w:pPr>
      <w:r>
        <w:rPr>
          <w:rFonts w:ascii="Times New Roman" w:hAnsi="Times New Roman" w:cs="Times New Roman"/>
          <w:sz w:val="24"/>
          <w:szCs w:val="24"/>
        </w:rPr>
        <w:t>3.10</w:t>
      </w:r>
      <w:r w:rsidR="00BB0EEC" w:rsidRPr="00331296">
        <w:rPr>
          <w:rFonts w:ascii="Times New Roman" w:hAnsi="Times New Roman" w:cs="Times New Roman"/>
          <w:sz w:val="24"/>
          <w:szCs w:val="24"/>
        </w:rPr>
        <w:t xml:space="preserve">. В течение 10 (десяти) рабочих дней со дня составления </w:t>
      </w:r>
      <w:proofErr w:type="gramStart"/>
      <w:r w:rsidR="00BB0EEC" w:rsidRPr="00331296">
        <w:rPr>
          <w:rFonts w:ascii="Times New Roman" w:hAnsi="Times New Roman" w:cs="Times New Roman"/>
          <w:sz w:val="24"/>
          <w:szCs w:val="24"/>
        </w:rPr>
        <w:t>акта</w:t>
      </w:r>
      <w:proofErr w:type="gramEnd"/>
      <w:r w:rsidR="00BB0EEC" w:rsidRPr="00331296">
        <w:rPr>
          <w:rFonts w:ascii="Times New Roman" w:hAnsi="Times New Roman" w:cs="Times New Roman"/>
          <w:sz w:val="24"/>
          <w:szCs w:val="24"/>
        </w:rPr>
        <w:t xml:space="preserve"> о выявлении </w:t>
      </w:r>
      <w:r w:rsidR="00E62631" w:rsidRPr="00331296">
        <w:rPr>
          <w:rFonts w:ascii="Times New Roman" w:hAnsi="Times New Roman" w:cs="Times New Roman"/>
          <w:sz w:val="24"/>
          <w:szCs w:val="24"/>
        </w:rPr>
        <w:t xml:space="preserve">незаконно установленного нестационарного  торгового объекта на территории муниципального образования Сорочинский      городской округ Оренбургской области </w:t>
      </w:r>
      <w:r w:rsidR="00E668C4">
        <w:rPr>
          <w:rFonts w:ascii="Times New Roman" w:hAnsi="Times New Roman" w:cs="Times New Roman"/>
          <w:sz w:val="24"/>
          <w:szCs w:val="24"/>
        </w:rPr>
        <w:t>к</w:t>
      </w:r>
      <w:r w:rsidR="001F1425">
        <w:rPr>
          <w:rFonts w:ascii="Times New Roman" w:hAnsi="Times New Roman" w:cs="Times New Roman"/>
          <w:sz w:val="24"/>
          <w:szCs w:val="24"/>
        </w:rPr>
        <w:t>омиссия</w:t>
      </w:r>
      <w:r w:rsidR="00E668C4">
        <w:rPr>
          <w:rFonts w:ascii="Times New Roman" w:hAnsi="Times New Roman" w:cs="Times New Roman"/>
          <w:sz w:val="24"/>
          <w:szCs w:val="24"/>
        </w:rPr>
        <w:t xml:space="preserve"> по контролю</w:t>
      </w:r>
      <w:r w:rsidR="00E62631" w:rsidRPr="00331296">
        <w:rPr>
          <w:rFonts w:ascii="Times New Roman" w:hAnsi="Times New Roman" w:cs="Times New Roman"/>
          <w:sz w:val="24"/>
          <w:szCs w:val="24"/>
        </w:rPr>
        <w:t xml:space="preserve"> принимает</w:t>
      </w:r>
      <w:r w:rsidR="00BB0EEC" w:rsidRPr="00331296">
        <w:rPr>
          <w:rFonts w:ascii="Times New Roman" w:hAnsi="Times New Roman" w:cs="Times New Roman"/>
          <w:sz w:val="24"/>
          <w:szCs w:val="24"/>
        </w:rPr>
        <w:t xml:space="preserve"> решение о  выдаче предписания о демонтаже </w:t>
      </w:r>
      <w:r w:rsidR="00E62631" w:rsidRPr="00331296">
        <w:rPr>
          <w:rFonts w:ascii="Times New Roman" w:hAnsi="Times New Roman" w:cs="Times New Roman"/>
          <w:sz w:val="24"/>
          <w:szCs w:val="24"/>
        </w:rPr>
        <w:t>незаконно установленного нестационарного  торгового объекта</w:t>
      </w:r>
      <w:r w:rsidR="00BB0EEC" w:rsidRPr="00331296">
        <w:rPr>
          <w:rFonts w:ascii="Times New Roman" w:hAnsi="Times New Roman" w:cs="Times New Roman"/>
          <w:sz w:val="24"/>
          <w:szCs w:val="24"/>
        </w:rPr>
        <w:t xml:space="preserve">, </w:t>
      </w:r>
      <w:r w:rsidR="00494826">
        <w:rPr>
          <w:rFonts w:ascii="Times New Roman" w:hAnsi="Times New Roman" w:cs="Times New Roman"/>
          <w:sz w:val="24"/>
          <w:szCs w:val="24"/>
        </w:rPr>
        <w:t>по форме согласно Приложению № 4</w:t>
      </w:r>
      <w:r w:rsidR="001F1425">
        <w:rPr>
          <w:rFonts w:ascii="Times New Roman" w:hAnsi="Times New Roman" w:cs="Times New Roman"/>
          <w:sz w:val="24"/>
          <w:szCs w:val="24"/>
        </w:rPr>
        <w:t xml:space="preserve"> к Положению</w:t>
      </w:r>
      <w:r w:rsidR="00BB0EEC" w:rsidRPr="00331296">
        <w:rPr>
          <w:rFonts w:ascii="Times New Roman" w:hAnsi="Times New Roman" w:cs="Times New Roman"/>
          <w:sz w:val="24"/>
          <w:szCs w:val="24"/>
        </w:rPr>
        <w:t xml:space="preserve">, в двух экземплярах, один из которых остается (хранится) в </w:t>
      </w:r>
      <w:r w:rsidR="00E62631" w:rsidRPr="00331296">
        <w:rPr>
          <w:rFonts w:ascii="Times New Roman" w:hAnsi="Times New Roman" w:cs="Times New Roman"/>
          <w:sz w:val="24"/>
          <w:szCs w:val="24"/>
        </w:rPr>
        <w:t>администрации</w:t>
      </w:r>
      <w:r w:rsidR="001F1425">
        <w:rPr>
          <w:rFonts w:ascii="Times New Roman" w:hAnsi="Times New Roman" w:cs="Times New Roman"/>
          <w:sz w:val="24"/>
          <w:szCs w:val="24"/>
        </w:rPr>
        <w:t xml:space="preserve"> Сорочинского городского округа</w:t>
      </w:r>
      <w:r w:rsidR="00BB0EEC" w:rsidRPr="00331296">
        <w:rPr>
          <w:rFonts w:ascii="Times New Roman" w:hAnsi="Times New Roman" w:cs="Times New Roman"/>
          <w:sz w:val="24"/>
          <w:szCs w:val="24"/>
        </w:rPr>
        <w:t>, второй экземпляр вручается владельцу</w:t>
      </w:r>
      <w:r w:rsidR="00413000">
        <w:rPr>
          <w:rFonts w:ascii="Times New Roman" w:hAnsi="Times New Roman" w:cs="Times New Roman"/>
          <w:sz w:val="24"/>
          <w:szCs w:val="24"/>
        </w:rPr>
        <w:t xml:space="preserve"> (</w:t>
      </w:r>
      <w:r w:rsidR="001F1425">
        <w:rPr>
          <w:rFonts w:ascii="Times New Roman" w:hAnsi="Times New Roman" w:cs="Times New Roman"/>
          <w:sz w:val="24"/>
          <w:szCs w:val="24"/>
        </w:rPr>
        <w:t xml:space="preserve">собственнику) </w:t>
      </w:r>
      <w:r w:rsidR="00BB0EEC" w:rsidRPr="00331296">
        <w:rPr>
          <w:rFonts w:ascii="Times New Roman" w:hAnsi="Times New Roman" w:cs="Times New Roman"/>
          <w:sz w:val="24"/>
          <w:szCs w:val="24"/>
        </w:rPr>
        <w:t xml:space="preserve"> </w:t>
      </w:r>
      <w:r w:rsidR="00E62631" w:rsidRPr="00331296">
        <w:rPr>
          <w:rFonts w:ascii="Times New Roman" w:hAnsi="Times New Roman" w:cs="Times New Roman"/>
          <w:sz w:val="24"/>
          <w:szCs w:val="24"/>
        </w:rPr>
        <w:t xml:space="preserve">нестационарного  торгового объекта </w:t>
      </w:r>
      <w:r w:rsidR="00BB0EEC" w:rsidRPr="00331296">
        <w:rPr>
          <w:rFonts w:ascii="Times New Roman" w:hAnsi="Times New Roman" w:cs="Times New Roman"/>
          <w:sz w:val="24"/>
          <w:szCs w:val="24"/>
        </w:rPr>
        <w:t>под роспись об ознакомлении либо об отказе в ознакомлении. В случае отказа владельца</w:t>
      </w:r>
      <w:r w:rsidR="00E62631" w:rsidRPr="00331296">
        <w:rPr>
          <w:rFonts w:ascii="Times New Roman" w:hAnsi="Times New Roman" w:cs="Times New Roman"/>
          <w:sz w:val="24"/>
          <w:szCs w:val="24"/>
        </w:rPr>
        <w:t xml:space="preserve"> нестационарного  торгового объекта</w:t>
      </w:r>
      <w:r w:rsidR="00BB0EEC" w:rsidRPr="00331296">
        <w:rPr>
          <w:rFonts w:ascii="Times New Roman" w:hAnsi="Times New Roman" w:cs="Times New Roman"/>
          <w:sz w:val="24"/>
          <w:szCs w:val="24"/>
        </w:rPr>
        <w:t xml:space="preserve"> в ознакомлении с предписанием о   демонтаже </w:t>
      </w:r>
      <w:r w:rsidR="00E62631" w:rsidRPr="00331296">
        <w:rPr>
          <w:rFonts w:ascii="Times New Roman" w:hAnsi="Times New Roman" w:cs="Times New Roman"/>
          <w:sz w:val="24"/>
          <w:szCs w:val="24"/>
        </w:rPr>
        <w:t xml:space="preserve">нестационарного  торгового объекта </w:t>
      </w:r>
      <w:r w:rsidR="00BB0EEC" w:rsidRPr="00331296">
        <w:rPr>
          <w:rFonts w:ascii="Times New Roman" w:hAnsi="Times New Roman" w:cs="Times New Roman"/>
          <w:sz w:val="24"/>
          <w:szCs w:val="24"/>
        </w:rPr>
        <w:t>предписание направляется заказным почтовым отправлением с уведомлением о вручении, которое приобщается к предписанию о</w:t>
      </w:r>
      <w:r w:rsidR="00E62631" w:rsidRPr="00331296">
        <w:rPr>
          <w:rFonts w:ascii="Times New Roman" w:hAnsi="Times New Roman" w:cs="Times New Roman"/>
          <w:sz w:val="24"/>
          <w:szCs w:val="24"/>
        </w:rPr>
        <w:t xml:space="preserve"> демонтаже нестационарного  торгового объекта</w:t>
      </w:r>
      <w:r w:rsidR="00BB0EEC" w:rsidRPr="00331296">
        <w:rPr>
          <w:rFonts w:ascii="Times New Roman" w:hAnsi="Times New Roman" w:cs="Times New Roman"/>
          <w:sz w:val="24"/>
          <w:szCs w:val="24"/>
        </w:rPr>
        <w:t xml:space="preserve">.   </w:t>
      </w:r>
    </w:p>
    <w:p w:rsidR="00BB0EEC" w:rsidRPr="00331296" w:rsidRDefault="002F77CF" w:rsidP="00BB0EEC">
      <w:pPr>
        <w:pStyle w:val="ab"/>
        <w:ind w:firstLine="567"/>
        <w:jc w:val="both"/>
        <w:rPr>
          <w:rFonts w:ascii="Times New Roman" w:hAnsi="Times New Roman" w:cs="Times New Roman"/>
          <w:sz w:val="24"/>
          <w:szCs w:val="24"/>
        </w:rPr>
      </w:pPr>
      <w:r>
        <w:rPr>
          <w:rFonts w:ascii="Times New Roman" w:hAnsi="Times New Roman" w:cs="Times New Roman"/>
          <w:sz w:val="24"/>
          <w:szCs w:val="24"/>
        </w:rPr>
        <w:t>3.11</w:t>
      </w:r>
      <w:r w:rsidR="00E62631" w:rsidRPr="00331296">
        <w:rPr>
          <w:rFonts w:ascii="Times New Roman" w:hAnsi="Times New Roman" w:cs="Times New Roman"/>
          <w:sz w:val="24"/>
          <w:szCs w:val="24"/>
        </w:rPr>
        <w:t>. Владелец</w:t>
      </w:r>
      <w:r w:rsidR="001F1425">
        <w:rPr>
          <w:rFonts w:ascii="Times New Roman" w:hAnsi="Times New Roman" w:cs="Times New Roman"/>
          <w:sz w:val="24"/>
          <w:szCs w:val="24"/>
        </w:rPr>
        <w:t xml:space="preserve"> (собственник)</w:t>
      </w:r>
      <w:r w:rsidR="00E62631" w:rsidRPr="00331296">
        <w:rPr>
          <w:rFonts w:ascii="Times New Roman" w:hAnsi="Times New Roman" w:cs="Times New Roman"/>
          <w:sz w:val="24"/>
          <w:szCs w:val="24"/>
        </w:rPr>
        <w:t xml:space="preserve"> нестационарного  торгового объекта</w:t>
      </w:r>
      <w:r w:rsidR="00BB0EEC" w:rsidRPr="00331296">
        <w:rPr>
          <w:rFonts w:ascii="Times New Roman" w:hAnsi="Times New Roman" w:cs="Times New Roman"/>
          <w:sz w:val="24"/>
          <w:szCs w:val="24"/>
        </w:rPr>
        <w:t xml:space="preserve"> обязан осуществить демонтаж </w:t>
      </w:r>
      <w:r w:rsidR="00E62631" w:rsidRPr="00331296">
        <w:rPr>
          <w:rFonts w:ascii="Times New Roman" w:hAnsi="Times New Roman" w:cs="Times New Roman"/>
          <w:sz w:val="24"/>
          <w:szCs w:val="24"/>
        </w:rPr>
        <w:t xml:space="preserve">нестационарного  торгового объекта </w:t>
      </w:r>
      <w:r w:rsidR="001F1425">
        <w:rPr>
          <w:rFonts w:ascii="Times New Roman" w:hAnsi="Times New Roman" w:cs="Times New Roman"/>
          <w:sz w:val="24"/>
          <w:szCs w:val="24"/>
        </w:rPr>
        <w:t>в течение месяца со дня получения</w:t>
      </w:r>
      <w:r w:rsidR="00BB0EEC" w:rsidRPr="00331296">
        <w:rPr>
          <w:rFonts w:ascii="Times New Roman" w:hAnsi="Times New Roman" w:cs="Times New Roman"/>
          <w:sz w:val="24"/>
          <w:szCs w:val="24"/>
        </w:rPr>
        <w:t xml:space="preserve"> предписания о демонтаже</w:t>
      </w:r>
      <w:r w:rsidR="00E62631" w:rsidRPr="00331296">
        <w:rPr>
          <w:rFonts w:ascii="Times New Roman" w:hAnsi="Times New Roman" w:cs="Times New Roman"/>
          <w:sz w:val="24"/>
          <w:szCs w:val="24"/>
        </w:rPr>
        <w:t xml:space="preserve"> нестационарного  торгового объекта. </w:t>
      </w:r>
    </w:p>
    <w:p w:rsidR="00331296" w:rsidRDefault="00E62631" w:rsidP="00E62631">
      <w:pPr>
        <w:pStyle w:val="ab"/>
        <w:ind w:firstLine="567"/>
        <w:jc w:val="both"/>
        <w:rPr>
          <w:rFonts w:ascii="Times New Roman" w:hAnsi="Times New Roman" w:cs="Times New Roman"/>
          <w:sz w:val="24"/>
          <w:szCs w:val="24"/>
        </w:rPr>
      </w:pPr>
      <w:r w:rsidRPr="00331296">
        <w:rPr>
          <w:rFonts w:ascii="Times New Roman" w:hAnsi="Times New Roman" w:cs="Times New Roman"/>
          <w:sz w:val="24"/>
          <w:szCs w:val="24"/>
        </w:rPr>
        <w:t xml:space="preserve">Демонтаж, хранение или в необходимых случаях уничтожение </w:t>
      </w:r>
      <w:r w:rsidR="00331296" w:rsidRPr="00331296">
        <w:rPr>
          <w:rFonts w:ascii="Times New Roman" w:hAnsi="Times New Roman" w:cs="Times New Roman"/>
          <w:sz w:val="24"/>
          <w:szCs w:val="24"/>
        </w:rPr>
        <w:t xml:space="preserve">нестационарного  торгового объекта </w:t>
      </w:r>
      <w:r w:rsidRPr="00331296">
        <w:rPr>
          <w:rFonts w:ascii="Times New Roman" w:hAnsi="Times New Roman" w:cs="Times New Roman"/>
          <w:sz w:val="24"/>
          <w:szCs w:val="24"/>
        </w:rPr>
        <w:t xml:space="preserve">осуществляется за счет собственника или иного законного владельца </w:t>
      </w:r>
      <w:r w:rsidR="00331296" w:rsidRPr="00331296">
        <w:rPr>
          <w:rFonts w:ascii="Times New Roman" w:hAnsi="Times New Roman" w:cs="Times New Roman"/>
          <w:sz w:val="24"/>
          <w:szCs w:val="24"/>
        </w:rPr>
        <w:t xml:space="preserve">нестационарного  торгового объекта. </w:t>
      </w:r>
    </w:p>
    <w:p w:rsidR="006B3974" w:rsidRPr="00331296" w:rsidRDefault="006B3974" w:rsidP="00E62631">
      <w:pPr>
        <w:pStyle w:val="ab"/>
        <w:ind w:firstLine="567"/>
        <w:jc w:val="both"/>
        <w:rPr>
          <w:rFonts w:ascii="Times New Roman" w:hAnsi="Times New Roman" w:cs="Times New Roman"/>
          <w:sz w:val="24"/>
          <w:szCs w:val="24"/>
        </w:rPr>
      </w:pPr>
      <w:r w:rsidRPr="00331296">
        <w:rPr>
          <w:rFonts w:ascii="Times New Roman" w:hAnsi="Times New Roman" w:cs="Times New Roman"/>
          <w:sz w:val="24"/>
          <w:szCs w:val="24"/>
        </w:rPr>
        <w:t>Владелец</w:t>
      </w:r>
      <w:r>
        <w:rPr>
          <w:rFonts w:ascii="Times New Roman" w:hAnsi="Times New Roman" w:cs="Times New Roman"/>
          <w:sz w:val="24"/>
          <w:szCs w:val="24"/>
        </w:rPr>
        <w:t xml:space="preserve"> (собственник)</w:t>
      </w:r>
      <w:r w:rsidRPr="00331296">
        <w:rPr>
          <w:rFonts w:ascii="Times New Roman" w:hAnsi="Times New Roman" w:cs="Times New Roman"/>
          <w:sz w:val="24"/>
          <w:szCs w:val="24"/>
        </w:rPr>
        <w:t xml:space="preserve"> нестационарного  торгового объекта </w:t>
      </w:r>
      <w:r>
        <w:rPr>
          <w:rFonts w:ascii="Times New Roman" w:hAnsi="Times New Roman" w:cs="Times New Roman"/>
          <w:sz w:val="24"/>
          <w:szCs w:val="24"/>
        </w:rPr>
        <w:t xml:space="preserve"> представляет </w:t>
      </w:r>
      <w:r>
        <w:rPr>
          <w:rFonts w:ascii="Times New Roman" w:hAnsi="Times New Roman" w:cs="Times New Roman"/>
          <w:color w:val="000000" w:themeColor="text1"/>
          <w:sz w:val="24"/>
          <w:szCs w:val="24"/>
        </w:rPr>
        <w:t>и</w:t>
      </w:r>
      <w:r w:rsidRPr="00176FD6">
        <w:rPr>
          <w:rFonts w:ascii="Times New Roman" w:hAnsi="Times New Roman" w:cs="Times New Roman"/>
          <w:color w:val="000000" w:themeColor="text1"/>
          <w:sz w:val="24"/>
          <w:szCs w:val="24"/>
        </w:rPr>
        <w:t xml:space="preserve">нформацию   о  </w:t>
      </w:r>
      <w:r>
        <w:rPr>
          <w:rFonts w:ascii="Times New Roman" w:hAnsi="Times New Roman" w:cs="Times New Roman"/>
          <w:color w:val="000000" w:themeColor="text1"/>
          <w:sz w:val="24"/>
          <w:szCs w:val="24"/>
        </w:rPr>
        <w:t xml:space="preserve">произведенном демонтаже </w:t>
      </w:r>
      <w:r w:rsidRPr="00176FD6">
        <w:rPr>
          <w:rFonts w:ascii="Times New Roman" w:hAnsi="Times New Roman" w:cs="Times New Roman"/>
          <w:color w:val="000000" w:themeColor="text1"/>
          <w:sz w:val="24"/>
          <w:szCs w:val="24"/>
        </w:rPr>
        <w:t xml:space="preserve"> (с фот</w:t>
      </w:r>
      <w:proofErr w:type="gramStart"/>
      <w:r w:rsidRPr="00176FD6">
        <w:rPr>
          <w:rFonts w:ascii="Times New Roman" w:hAnsi="Times New Roman" w:cs="Times New Roman"/>
          <w:color w:val="000000" w:themeColor="text1"/>
          <w:sz w:val="24"/>
          <w:szCs w:val="24"/>
        </w:rPr>
        <w:t>о-</w:t>
      </w:r>
      <w:proofErr w:type="gramEnd"/>
      <w:r w:rsidRPr="00176FD6">
        <w:rPr>
          <w:rFonts w:ascii="Times New Roman" w:hAnsi="Times New Roman" w:cs="Times New Roman"/>
          <w:color w:val="000000" w:themeColor="text1"/>
          <w:sz w:val="24"/>
          <w:szCs w:val="24"/>
        </w:rPr>
        <w:t xml:space="preserve"> и (или) видео-фиксация) </w:t>
      </w:r>
      <w:r>
        <w:rPr>
          <w:rFonts w:ascii="Times New Roman" w:hAnsi="Times New Roman" w:cs="Times New Roman"/>
          <w:color w:val="000000" w:themeColor="text1"/>
          <w:sz w:val="24"/>
          <w:szCs w:val="24"/>
        </w:rPr>
        <w:t xml:space="preserve"> в течение 5</w:t>
      </w:r>
      <w:r w:rsidRPr="00176FD6">
        <w:rPr>
          <w:rFonts w:ascii="Times New Roman" w:hAnsi="Times New Roman" w:cs="Times New Roman"/>
          <w:color w:val="000000" w:themeColor="text1"/>
          <w:sz w:val="24"/>
          <w:szCs w:val="24"/>
        </w:rPr>
        <w:t xml:space="preserve"> дней со дня исполнения предписания в </w:t>
      </w:r>
      <w:r w:rsidR="00505EED">
        <w:rPr>
          <w:rFonts w:ascii="Times New Roman" w:hAnsi="Times New Roman" w:cs="Times New Roman"/>
          <w:color w:val="000000" w:themeColor="text1"/>
          <w:sz w:val="24"/>
          <w:szCs w:val="24"/>
        </w:rPr>
        <w:t xml:space="preserve"> администрацию</w:t>
      </w:r>
      <w:r>
        <w:rPr>
          <w:rFonts w:ascii="Times New Roman" w:hAnsi="Times New Roman" w:cs="Times New Roman"/>
          <w:color w:val="000000" w:themeColor="text1"/>
          <w:sz w:val="24"/>
          <w:szCs w:val="24"/>
        </w:rPr>
        <w:t xml:space="preserve"> Сорочинского городского округа Оренбургской области.</w:t>
      </w:r>
    </w:p>
    <w:p w:rsidR="00331296" w:rsidRPr="00331296" w:rsidRDefault="002F77CF" w:rsidP="0033129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3.12</w:t>
      </w:r>
      <w:r w:rsidR="00E62631" w:rsidRPr="00331296">
        <w:rPr>
          <w:rFonts w:ascii="Times New Roman" w:hAnsi="Times New Roman" w:cs="Times New Roman"/>
          <w:sz w:val="24"/>
          <w:szCs w:val="24"/>
        </w:rPr>
        <w:t xml:space="preserve">. В случае невозможности вручения предписания о демонтаже </w:t>
      </w:r>
      <w:r w:rsidR="00331296" w:rsidRPr="00331296">
        <w:rPr>
          <w:rFonts w:ascii="Times New Roman" w:hAnsi="Times New Roman" w:cs="Times New Roman"/>
          <w:sz w:val="24"/>
          <w:szCs w:val="24"/>
        </w:rPr>
        <w:t xml:space="preserve">нестационарного  торгового объекта </w:t>
      </w:r>
      <w:r w:rsidR="00E62631" w:rsidRPr="00331296">
        <w:rPr>
          <w:rFonts w:ascii="Times New Roman" w:hAnsi="Times New Roman" w:cs="Times New Roman"/>
          <w:sz w:val="24"/>
          <w:szCs w:val="24"/>
        </w:rPr>
        <w:t xml:space="preserve">владельцу </w:t>
      </w:r>
      <w:r w:rsidR="00331296" w:rsidRPr="00331296">
        <w:rPr>
          <w:rFonts w:ascii="Times New Roman" w:hAnsi="Times New Roman" w:cs="Times New Roman"/>
          <w:sz w:val="24"/>
          <w:szCs w:val="24"/>
        </w:rPr>
        <w:t>(собственнику) незаконно установленного нестационарного  торгового объекта</w:t>
      </w:r>
      <w:r w:rsidR="00E62631" w:rsidRPr="00331296">
        <w:rPr>
          <w:rFonts w:ascii="Times New Roman" w:hAnsi="Times New Roman" w:cs="Times New Roman"/>
          <w:sz w:val="24"/>
          <w:szCs w:val="24"/>
        </w:rPr>
        <w:t xml:space="preserve">, а также в случае, если владелец </w:t>
      </w:r>
      <w:r w:rsidR="00331296" w:rsidRPr="00331296">
        <w:rPr>
          <w:rFonts w:ascii="Times New Roman" w:hAnsi="Times New Roman" w:cs="Times New Roman"/>
          <w:sz w:val="24"/>
          <w:szCs w:val="24"/>
        </w:rPr>
        <w:t xml:space="preserve">нестационарного  торгового объекта </w:t>
      </w:r>
      <w:r w:rsidR="00E62631" w:rsidRPr="00331296">
        <w:rPr>
          <w:rFonts w:ascii="Times New Roman" w:hAnsi="Times New Roman" w:cs="Times New Roman"/>
          <w:sz w:val="24"/>
          <w:szCs w:val="24"/>
        </w:rPr>
        <w:t xml:space="preserve">не выявлен, </w:t>
      </w:r>
      <w:r w:rsidR="00331296" w:rsidRPr="00331296">
        <w:rPr>
          <w:rFonts w:ascii="Times New Roman" w:hAnsi="Times New Roman"/>
          <w:sz w:val="24"/>
          <w:szCs w:val="24"/>
        </w:rPr>
        <w:t>на нестационарный торговый объект вывешивается предписание с указанием срока демонтажа незаконно установленного нестационарного торгового объекта. Производится фото и (или) видео фиксация предписания на нестационарном торговом объекте.</w:t>
      </w:r>
    </w:p>
    <w:p w:rsidR="00E62631" w:rsidRPr="00ED2AC6" w:rsidRDefault="00331296" w:rsidP="001F1425">
      <w:pPr>
        <w:pStyle w:val="ab"/>
        <w:ind w:firstLine="567"/>
        <w:jc w:val="both"/>
        <w:rPr>
          <w:rFonts w:ascii="Times New Roman" w:hAnsi="Times New Roman" w:cs="Times New Roman"/>
          <w:sz w:val="24"/>
          <w:szCs w:val="24"/>
        </w:rPr>
      </w:pPr>
      <w:r w:rsidRPr="00331296">
        <w:rPr>
          <w:rFonts w:ascii="Times New Roman" w:hAnsi="Times New Roman" w:cs="Times New Roman"/>
          <w:sz w:val="24"/>
          <w:szCs w:val="24"/>
        </w:rPr>
        <w:t xml:space="preserve">Администрация </w:t>
      </w:r>
      <w:r w:rsidR="00505EED">
        <w:rPr>
          <w:rFonts w:ascii="Times New Roman" w:hAnsi="Times New Roman" w:cs="Times New Roman"/>
          <w:color w:val="000000" w:themeColor="text1"/>
          <w:sz w:val="24"/>
          <w:szCs w:val="24"/>
        </w:rPr>
        <w:t>Сорочинского городского округа Оренбургской области</w:t>
      </w:r>
      <w:r w:rsidR="00505EED" w:rsidRPr="00331296">
        <w:rPr>
          <w:rFonts w:ascii="Times New Roman" w:hAnsi="Times New Roman" w:cs="Times New Roman"/>
          <w:sz w:val="24"/>
          <w:szCs w:val="24"/>
        </w:rPr>
        <w:t xml:space="preserve"> </w:t>
      </w:r>
      <w:r w:rsidR="00E62631" w:rsidRPr="00331296">
        <w:rPr>
          <w:rFonts w:ascii="Times New Roman" w:hAnsi="Times New Roman" w:cs="Times New Roman"/>
          <w:sz w:val="24"/>
          <w:szCs w:val="24"/>
        </w:rPr>
        <w:t>размещает предписание о демонтаже</w:t>
      </w:r>
      <w:r w:rsidRPr="00331296">
        <w:rPr>
          <w:rFonts w:ascii="Times New Roman" w:hAnsi="Times New Roman" w:cs="Times New Roman"/>
          <w:sz w:val="24"/>
          <w:szCs w:val="24"/>
        </w:rPr>
        <w:t xml:space="preserve"> нестационарного  торгового объекта</w:t>
      </w:r>
      <w:r w:rsidR="00E62631" w:rsidRPr="00331296">
        <w:rPr>
          <w:rFonts w:ascii="Times New Roman" w:hAnsi="Times New Roman" w:cs="Times New Roman"/>
          <w:sz w:val="24"/>
          <w:szCs w:val="24"/>
        </w:rPr>
        <w:t xml:space="preserve"> с приложением фотографии на Портале муниципального образования Сорочинский городской округ Оренбургской  области в информационно-телекоммуникационной сети «Интернет» (</w:t>
      </w:r>
      <w:hyperlink r:id="rId12" w:history="1">
        <w:r w:rsidR="00E62631" w:rsidRPr="00ED2AC6">
          <w:rPr>
            <w:rStyle w:val="af0"/>
            <w:rFonts w:ascii="Times New Roman" w:hAnsi="Times New Roman"/>
            <w:color w:val="auto"/>
            <w:sz w:val="24"/>
            <w:szCs w:val="24"/>
          </w:rPr>
          <w:t>www.sorochinsk56.ru</w:t>
        </w:r>
      </w:hyperlink>
      <w:r w:rsidR="00E62631" w:rsidRPr="00ED2AC6">
        <w:rPr>
          <w:rFonts w:ascii="Times New Roman" w:hAnsi="Times New Roman" w:cs="Times New Roman"/>
          <w:sz w:val="24"/>
          <w:szCs w:val="24"/>
        </w:rPr>
        <w:t xml:space="preserve">). Установленный срок на демонтаж исчисляется </w:t>
      </w:r>
      <w:proofErr w:type="gramStart"/>
      <w:r w:rsidR="00E62631" w:rsidRPr="00ED2AC6">
        <w:rPr>
          <w:rFonts w:ascii="Times New Roman" w:hAnsi="Times New Roman" w:cs="Times New Roman"/>
          <w:sz w:val="24"/>
          <w:szCs w:val="24"/>
        </w:rPr>
        <w:t>с даты размещения</w:t>
      </w:r>
      <w:proofErr w:type="gramEnd"/>
      <w:r w:rsidR="00E62631" w:rsidRPr="00ED2AC6">
        <w:rPr>
          <w:rFonts w:ascii="Times New Roman" w:hAnsi="Times New Roman" w:cs="Times New Roman"/>
          <w:sz w:val="24"/>
          <w:szCs w:val="24"/>
        </w:rPr>
        <w:t xml:space="preserve"> информации на Портале </w:t>
      </w:r>
      <w:r w:rsidR="00E62631" w:rsidRPr="00ED2AC6">
        <w:rPr>
          <w:rFonts w:ascii="Times New Roman" w:hAnsi="Times New Roman" w:cs="Times New Roman"/>
          <w:sz w:val="24"/>
          <w:szCs w:val="24"/>
        </w:rPr>
        <w:lastRenderedPageBreak/>
        <w:t xml:space="preserve">муниципального образования Сорочинский  городской округ Оренбургской области в информационно-телекоммуникационной сети «Интернет».    </w:t>
      </w:r>
    </w:p>
    <w:p w:rsidR="00331296" w:rsidRPr="00ED2AC6" w:rsidRDefault="002F77CF" w:rsidP="00331296">
      <w:pPr>
        <w:pStyle w:val="ab"/>
        <w:ind w:firstLine="567"/>
        <w:jc w:val="both"/>
        <w:rPr>
          <w:rFonts w:ascii="Times New Roman" w:hAnsi="Times New Roman" w:cs="Times New Roman"/>
          <w:sz w:val="24"/>
          <w:szCs w:val="24"/>
        </w:rPr>
      </w:pPr>
      <w:r w:rsidRPr="00ED2AC6">
        <w:rPr>
          <w:rFonts w:ascii="Times New Roman" w:hAnsi="Times New Roman" w:cs="Times New Roman"/>
          <w:sz w:val="24"/>
          <w:szCs w:val="24"/>
        </w:rPr>
        <w:t>3.13</w:t>
      </w:r>
      <w:r w:rsidR="0045267F" w:rsidRPr="00ED2AC6">
        <w:rPr>
          <w:rFonts w:ascii="Times New Roman" w:hAnsi="Times New Roman" w:cs="Times New Roman"/>
          <w:sz w:val="24"/>
          <w:szCs w:val="24"/>
        </w:rPr>
        <w:t xml:space="preserve">. </w:t>
      </w:r>
      <w:r w:rsidR="00331296" w:rsidRPr="00ED2AC6">
        <w:rPr>
          <w:rFonts w:ascii="Times New Roman" w:hAnsi="Times New Roman" w:cs="Times New Roman"/>
          <w:sz w:val="24"/>
          <w:szCs w:val="24"/>
        </w:rPr>
        <w:t xml:space="preserve">Если в установленный срок собственник или иной законный владелец нестационарного  торгового объекта не выполнил </w:t>
      </w:r>
      <w:proofErr w:type="gramStart"/>
      <w:r w:rsidR="00331296" w:rsidRPr="00ED2AC6">
        <w:rPr>
          <w:rFonts w:ascii="Times New Roman" w:hAnsi="Times New Roman" w:cs="Times New Roman"/>
          <w:sz w:val="24"/>
          <w:szCs w:val="24"/>
        </w:rPr>
        <w:t>указанну</w:t>
      </w:r>
      <w:r w:rsidR="00413000">
        <w:rPr>
          <w:rFonts w:ascii="Times New Roman" w:hAnsi="Times New Roman" w:cs="Times New Roman"/>
          <w:sz w:val="24"/>
          <w:szCs w:val="24"/>
        </w:rPr>
        <w:t>ю</w:t>
      </w:r>
      <w:proofErr w:type="gramEnd"/>
      <w:r w:rsidR="00413000">
        <w:rPr>
          <w:rFonts w:ascii="Times New Roman" w:hAnsi="Times New Roman" w:cs="Times New Roman"/>
          <w:sz w:val="24"/>
          <w:szCs w:val="24"/>
        </w:rPr>
        <w:t xml:space="preserve"> в п. 3.11</w:t>
      </w:r>
      <w:r w:rsidR="00331296" w:rsidRPr="00ED2AC6">
        <w:rPr>
          <w:rFonts w:ascii="Times New Roman" w:hAnsi="Times New Roman" w:cs="Times New Roman"/>
          <w:sz w:val="24"/>
          <w:szCs w:val="24"/>
        </w:rPr>
        <w:t xml:space="preserve">. </w:t>
      </w:r>
      <w:r w:rsidR="0045267F" w:rsidRPr="00ED2AC6">
        <w:rPr>
          <w:rFonts w:ascii="Times New Roman" w:hAnsi="Times New Roman" w:cs="Times New Roman"/>
          <w:sz w:val="24"/>
          <w:szCs w:val="24"/>
        </w:rPr>
        <w:t>Раздела III настоящего Положения</w:t>
      </w:r>
      <w:r w:rsidR="00331296" w:rsidRPr="00ED2AC6">
        <w:rPr>
          <w:rFonts w:ascii="Times New Roman" w:hAnsi="Times New Roman" w:cs="Times New Roman"/>
          <w:sz w:val="24"/>
          <w:szCs w:val="24"/>
        </w:rPr>
        <w:t xml:space="preserve"> обязанность по демонтажу нестационарного  торгового объекта либо собственник или иной законный владелец нестационарного  торгового объекта неизвестен, демонтаж нестационарного  торгового объекта, е</w:t>
      </w:r>
      <w:r w:rsidR="005D238A">
        <w:rPr>
          <w:rFonts w:ascii="Times New Roman" w:hAnsi="Times New Roman" w:cs="Times New Roman"/>
          <w:sz w:val="24"/>
          <w:szCs w:val="24"/>
        </w:rPr>
        <w:t>г</w:t>
      </w:r>
      <w:r w:rsidR="00444F08">
        <w:rPr>
          <w:rFonts w:ascii="Times New Roman" w:hAnsi="Times New Roman" w:cs="Times New Roman"/>
          <w:sz w:val="24"/>
          <w:szCs w:val="24"/>
        </w:rPr>
        <w:t>о</w:t>
      </w:r>
      <w:r w:rsidR="00331296" w:rsidRPr="00ED2AC6">
        <w:rPr>
          <w:rFonts w:ascii="Times New Roman" w:hAnsi="Times New Roman" w:cs="Times New Roman"/>
          <w:sz w:val="24"/>
          <w:szCs w:val="24"/>
        </w:rPr>
        <w:t xml:space="preserve"> хранение или в необходимых случаях уничтожение осуществляется за счет средств местного бюджета. По требованию администрации </w:t>
      </w:r>
      <w:r w:rsidR="00505EED">
        <w:rPr>
          <w:rFonts w:ascii="Times New Roman" w:hAnsi="Times New Roman" w:cs="Times New Roman"/>
          <w:color w:val="000000" w:themeColor="text1"/>
          <w:sz w:val="24"/>
          <w:szCs w:val="24"/>
        </w:rPr>
        <w:t>Сорочинского городского округа Оренбургской области</w:t>
      </w:r>
      <w:r w:rsidR="00505EED" w:rsidRPr="00ED2AC6">
        <w:rPr>
          <w:rFonts w:ascii="Times New Roman" w:hAnsi="Times New Roman" w:cs="Times New Roman"/>
          <w:sz w:val="24"/>
          <w:szCs w:val="24"/>
        </w:rPr>
        <w:t xml:space="preserve"> </w:t>
      </w:r>
      <w:r w:rsidR="00331296" w:rsidRPr="00ED2AC6">
        <w:rPr>
          <w:rFonts w:ascii="Times New Roman" w:hAnsi="Times New Roman" w:cs="Times New Roman"/>
          <w:sz w:val="24"/>
          <w:szCs w:val="24"/>
        </w:rPr>
        <w:t>владелец (собственник) нестационарного  торгового объекта обязан возместить необходимые расходы</w:t>
      </w:r>
      <w:r w:rsidR="00ED2AC6">
        <w:rPr>
          <w:rFonts w:ascii="Times New Roman" w:hAnsi="Times New Roman" w:cs="Times New Roman"/>
          <w:sz w:val="24"/>
          <w:szCs w:val="24"/>
        </w:rPr>
        <w:t>, понесенные в связи с демонтаже</w:t>
      </w:r>
      <w:r w:rsidR="00331296" w:rsidRPr="00ED2AC6">
        <w:rPr>
          <w:rFonts w:ascii="Times New Roman" w:hAnsi="Times New Roman" w:cs="Times New Roman"/>
          <w:sz w:val="24"/>
          <w:szCs w:val="24"/>
        </w:rPr>
        <w:t xml:space="preserve">м, хранением или в необходимых случаях уничтожением нестационарного  торгового объекта.  </w:t>
      </w:r>
    </w:p>
    <w:p w:rsidR="00C47FA6" w:rsidRPr="00ED2AC6" w:rsidRDefault="002F77CF" w:rsidP="00331296">
      <w:pPr>
        <w:pStyle w:val="ab"/>
        <w:ind w:firstLine="567"/>
        <w:jc w:val="both"/>
        <w:rPr>
          <w:rFonts w:ascii="Times New Roman" w:hAnsi="Times New Roman" w:cs="Times New Roman"/>
          <w:sz w:val="24"/>
          <w:szCs w:val="24"/>
        </w:rPr>
      </w:pPr>
      <w:r w:rsidRPr="00ED2AC6">
        <w:rPr>
          <w:rFonts w:ascii="Times New Roman" w:hAnsi="Times New Roman" w:cs="Times New Roman"/>
          <w:sz w:val="24"/>
          <w:szCs w:val="24"/>
        </w:rPr>
        <w:t>3.14</w:t>
      </w:r>
      <w:r w:rsidR="00331296" w:rsidRPr="00ED2AC6">
        <w:rPr>
          <w:rFonts w:ascii="Times New Roman" w:hAnsi="Times New Roman" w:cs="Times New Roman"/>
          <w:sz w:val="24"/>
          <w:szCs w:val="24"/>
        </w:rPr>
        <w:t xml:space="preserve">. О произведенном демонтаже, за счет средств местного бюджета, в течение 2 (двух) рабочих дней,  составляется акт </w:t>
      </w:r>
      <w:r w:rsidR="0045267F" w:rsidRPr="00ED2AC6">
        <w:rPr>
          <w:rFonts w:ascii="Times New Roman" w:hAnsi="Times New Roman" w:cs="Times New Roman"/>
          <w:sz w:val="24"/>
          <w:szCs w:val="24"/>
        </w:rPr>
        <w:t>по форм</w:t>
      </w:r>
      <w:r w:rsidR="004F2B73" w:rsidRPr="00ED2AC6">
        <w:rPr>
          <w:rFonts w:ascii="Times New Roman" w:hAnsi="Times New Roman" w:cs="Times New Roman"/>
          <w:sz w:val="24"/>
          <w:szCs w:val="24"/>
        </w:rPr>
        <w:t>е согласно Приложению № 5</w:t>
      </w:r>
      <w:r w:rsidR="0045267F" w:rsidRPr="00ED2AC6">
        <w:rPr>
          <w:rFonts w:ascii="Times New Roman" w:hAnsi="Times New Roman" w:cs="Times New Roman"/>
          <w:sz w:val="24"/>
          <w:szCs w:val="24"/>
        </w:rPr>
        <w:t xml:space="preserve"> к Положению</w:t>
      </w:r>
      <w:r w:rsidR="00331296" w:rsidRPr="00ED2AC6">
        <w:rPr>
          <w:rFonts w:ascii="Times New Roman" w:hAnsi="Times New Roman" w:cs="Times New Roman"/>
          <w:sz w:val="24"/>
          <w:szCs w:val="24"/>
        </w:rPr>
        <w:t>, который хранится в администрации</w:t>
      </w:r>
      <w:r w:rsidR="00413000">
        <w:rPr>
          <w:rFonts w:ascii="Times New Roman" w:hAnsi="Times New Roman" w:cs="Times New Roman"/>
          <w:sz w:val="24"/>
          <w:szCs w:val="24"/>
        </w:rPr>
        <w:t xml:space="preserve"> Сорочинского городского округа</w:t>
      </w:r>
      <w:r w:rsidR="00331296" w:rsidRPr="00ED2AC6">
        <w:rPr>
          <w:rFonts w:ascii="Times New Roman" w:hAnsi="Times New Roman" w:cs="Times New Roman"/>
          <w:sz w:val="24"/>
          <w:szCs w:val="24"/>
        </w:rPr>
        <w:t>.</w:t>
      </w:r>
    </w:p>
    <w:p w:rsidR="00C47FA6" w:rsidRPr="002D42AF" w:rsidRDefault="00C47FA6" w:rsidP="00C47FA6">
      <w:pPr>
        <w:autoSpaceDE w:val="0"/>
        <w:autoSpaceDN w:val="0"/>
        <w:adjustRightInd w:val="0"/>
        <w:spacing w:after="0" w:line="240" w:lineRule="auto"/>
        <w:ind w:firstLine="540"/>
        <w:jc w:val="both"/>
        <w:rPr>
          <w:rFonts w:ascii="Times New Roman" w:hAnsi="Times New Roman"/>
          <w:sz w:val="24"/>
          <w:szCs w:val="24"/>
        </w:rPr>
      </w:pPr>
      <w:r w:rsidRPr="00ED2AC6">
        <w:rPr>
          <w:rFonts w:ascii="Times New Roman" w:hAnsi="Times New Roman"/>
          <w:sz w:val="24"/>
          <w:szCs w:val="24"/>
        </w:rPr>
        <w:t>Акт о демонтаже незаконно ус</w:t>
      </w:r>
      <w:r w:rsidRPr="002D42AF">
        <w:rPr>
          <w:rFonts w:ascii="Times New Roman" w:hAnsi="Times New Roman"/>
          <w:sz w:val="24"/>
          <w:szCs w:val="24"/>
        </w:rPr>
        <w:t>тановленного нестационарного объекта на территории муниципального образования Сорочинский городск</w:t>
      </w:r>
      <w:r w:rsidR="00413000">
        <w:rPr>
          <w:rFonts w:ascii="Times New Roman" w:hAnsi="Times New Roman"/>
          <w:sz w:val="24"/>
          <w:szCs w:val="24"/>
        </w:rPr>
        <w:t>ой округ подписывается членами к</w:t>
      </w:r>
      <w:r w:rsidRPr="002D42AF">
        <w:rPr>
          <w:rFonts w:ascii="Times New Roman" w:hAnsi="Times New Roman"/>
          <w:sz w:val="24"/>
          <w:szCs w:val="24"/>
        </w:rPr>
        <w:t>омиссии</w:t>
      </w:r>
      <w:r w:rsidR="00413000">
        <w:rPr>
          <w:rFonts w:ascii="Times New Roman" w:hAnsi="Times New Roman"/>
          <w:sz w:val="24"/>
          <w:szCs w:val="24"/>
        </w:rPr>
        <w:t xml:space="preserve"> по контролю</w:t>
      </w:r>
      <w:r w:rsidRPr="002D42AF">
        <w:rPr>
          <w:rFonts w:ascii="Times New Roman" w:hAnsi="Times New Roman"/>
          <w:sz w:val="24"/>
          <w:szCs w:val="24"/>
        </w:rPr>
        <w:t>, владельцем незаконно размещенного нестационарного объекта (в случае его присутствия).</w:t>
      </w:r>
    </w:p>
    <w:p w:rsidR="00C47FA6" w:rsidRPr="002D42AF" w:rsidRDefault="00F04616" w:rsidP="00C47FA6">
      <w:pPr>
        <w:spacing w:after="0" w:line="240" w:lineRule="auto"/>
        <w:ind w:firstLine="540"/>
        <w:jc w:val="both"/>
        <w:rPr>
          <w:rFonts w:ascii="Times New Roman" w:hAnsi="Times New Roman"/>
          <w:sz w:val="24"/>
          <w:szCs w:val="24"/>
        </w:rPr>
      </w:pPr>
      <w:r>
        <w:rPr>
          <w:rFonts w:ascii="Times New Roman" w:hAnsi="Times New Roman"/>
          <w:sz w:val="24"/>
          <w:szCs w:val="24"/>
        </w:rPr>
        <w:t>3.15</w:t>
      </w:r>
      <w:r w:rsidR="00C47FA6" w:rsidRPr="002D42AF">
        <w:rPr>
          <w:rFonts w:ascii="Times New Roman" w:hAnsi="Times New Roman"/>
          <w:sz w:val="24"/>
          <w:szCs w:val="24"/>
        </w:rPr>
        <w:t>. В случае отказа владельца незаконно установленного нестационарного объекта от подписи в акте указывается мотив отказа. В случае отсутствия владельца незаконно установленного нестационарного объекта при его демонтаже или если данное лицо не установлено, в акте делается соответствующая запись.</w:t>
      </w:r>
    </w:p>
    <w:p w:rsidR="00C47FA6" w:rsidRDefault="00F04616" w:rsidP="00C47FA6">
      <w:pPr>
        <w:spacing w:after="0" w:line="240" w:lineRule="auto"/>
        <w:ind w:firstLine="540"/>
        <w:jc w:val="both"/>
        <w:rPr>
          <w:rFonts w:ascii="Times New Roman" w:hAnsi="Times New Roman"/>
          <w:sz w:val="24"/>
          <w:szCs w:val="24"/>
        </w:rPr>
      </w:pPr>
      <w:r>
        <w:rPr>
          <w:rFonts w:ascii="Times New Roman" w:hAnsi="Times New Roman"/>
          <w:sz w:val="24"/>
          <w:szCs w:val="24"/>
        </w:rPr>
        <w:t>3.16</w:t>
      </w:r>
      <w:r w:rsidR="00C47FA6" w:rsidRPr="002D42AF">
        <w:rPr>
          <w:rFonts w:ascii="Times New Roman" w:hAnsi="Times New Roman"/>
          <w:sz w:val="24"/>
          <w:szCs w:val="24"/>
        </w:rPr>
        <w:t xml:space="preserve">. При обнаружении внутри объекта имущества, иных материальных ценностей составляется их подробная опись по форме </w:t>
      </w:r>
      <w:r w:rsidR="00C47FA6" w:rsidRPr="00F2556A">
        <w:rPr>
          <w:rFonts w:ascii="Times New Roman" w:hAnsi="Times New Roman"/>
          <w:sz w:val="24"/>
          <w:szCs w:val="24"/>
        </w:rPr>
        <w:t xml:space="preserve">согласно </w:t>
      </w:r>
      <w:hyperlink w:anchor="sub_56" w:history="1">
        <w:r w:rsidR="00C47FA6" w:rsidRPr="00F2556A">
          <w:rPr>
            <w:rStyle w:val="ad"/>
            <w:rFonts w:ascii="Times New Roman" w:hAnsi="Times New Roman"/>
            <w:color w:val="auto"/>
            <w:sz w:val="24"/>
            <w:szCs w:val="24"/>
          </w:rPr>
          <w:t>приложению</w:t>
        </w:r>
        <w:r w:rsidR="00C47FA6" w:rsidRPr="002D42AF">
          <w:rPr>
            <w:rStyle w:val="ad"/>
            <w:rFonts w:ascii="Times New Roman" w:hAnsi="Times New Roman"/>
            <w:sz w:val="24"/>
            <w:szCs w:val="24"/>
          </w:rPr>
          <w:t xml:space="preserve"> </w:t>
        </w:r>
      </w:hyperlink>
      <w:r w:rsidR="00200887">
        <w:rPr>
          <w:rFonts w:ascii="Times New Roman" w:hAnsi="Times New Roman"/>
          <w:sz w:val="24"/>
          <w:szCs w:val="24"/>
        </w:rPr>
        <w:t>№</w:t>
      </w:r>
      <w:r w:rsidR="00AB34A7">
        <w:rPr>
          <w:rFonts w:ascii="Times New Roman" w:hAnsi="Times New Roman"/>
          <w:sz w:val="24"/>
          <w:szCs w:val="24"/>
        </w:rPr>
        <w:t xml:space="preserve"> </w:t>
      </w:r>
      <w:r w:rsidR="00200887">
        <w:rPr>
          <w:rFonts w:ascii="Times New Roman" w:hAnsi="Times New Roman"/>
          <w:sz w:val="24"/>
          <w:szCs w:val="24"/>
        </w:rPr>
        <w:t>8</w:t>
      </w:r>
      <w:r w:rsidR="00C47FA6" w:rsidRPr="002D42AF">
        <w:rPr>
          <w:rFonts w:ascii="Times New Roman" w:hAnsi="Times New Roman"/>
          <w:sz w:val="24"/>
          <w:szCs w:val="24"/>
        </w:rPr>
        <w:t xml:space="preserve"> к настоящему </w:t>
      </w:r>
      <w:r w:rsidR="0045267F">
        <w:rPr>
          <w:rFonts w:ascii="Times New Roman" w:hAnsi="Times New Roman"/>
          <w:sz w:val="24"/>
          <w:szCs w:val="24"/>
        </w:rPr>
        <w:t>Положению</w:t>
      </w:r>
      <w:r w:rsidR="00C47FA6" w:rsidRPr="002D42AF">
        <w:rPr>
          <w:rFonts w:ascii="Times New Roman" w:hAnsi="Times New Roman"/>
          <w:sz w:val="24"/>
          <w:szCs w:val="24"/>
        </w:rPr>
        <w:t>, которая подписыв</w:t>
      </w:r>
      <w:r w:rsidR="00505EED">
        <w:rPr>
          <w:rFonts w:ascii="Times New Roman" w:hAnsi="Times New Roman"/>
          <w:sz w:val="24"/>
          <w:szCs w:val="24"/>
        </w:rPr>
        <w:t>ается  присутствующими членами к</w:t>
      </w:r>
      <w:r w:rsidR="00C47FA6" w:rsidRPr="002D42AF">
        <w:rPr>
          <w:rFonts w:ascii="Times New Roman" w:hAnsi="Times New Roman"/>
          <w:sz w:val="24"/>
          <w:szCs w:val="24"/>
        </w:rPr>
        <w:t>омиссии</w:t>
      </w:r>
      <w:r w:rsidR="00505EED">
        <w:rPr>
          <w:rFonts w:ascii="Times New Roman" w:hAnsi="Times New Roman"/>
          <w:sz w:val="24"/>
          <w:szCs w:val="24"/>
        </w:rPr>
        <w:t xml:space="preserve"> по контролю</w:t>
      </w:r>
      <w:r w:rsidR="00C47FA6" w:rsidRPr="002D42AF">
        <w:rPr>
          <w:rFonts w:ascii="Times New Roman" w:hAnsi="Times New Roman"/>
          <w:sz w:val="24"/>
          <w:szCs w:val="24"/>
        </w:rPr>
        <w:t xml:space="preserve"> и прилагается к акту о демонтаже незаконно установленного   нестационарного торгового  объекта на  территории муниципального образования Сорочинский городской округ.</w:t>
      </w:r>
    </w:p>
    <w:p w:rsidR="00C47FA6" w:rsidRPr="00F2556A" w:rsidRDefault="00F04616" w:rsidP="00C47FA6">
      <w:pPr>
        <w:spacing w:after="0" w:line="240" w:lineRule="auto"/>
        <w:ind w:firstLine="540"/>
        <w:jc w:val="both"/>
        <w:rPr>
          <w:rFonts w:ascii="Times New Roman" w:hAnsi="Times New Roman"/>
          <w:sz w:val="24"/>
          <w:szCs w:val="24"/>
        </w:rPr>
      </w:pPr>
      <w:r>
        <w:rPr>
          <w:rFonts w:ascii="Times New Roman" w:hAnsi="Times New Roman"/>
          <w:sz w:val="24"/>
          <w:szCs w:val="24"/>
        </w:rPr>
        <w:t>3.17</w:t>
      </w:r>
      <w:r w:rsidR="00C47FA6" w:rsidRPr="002D42AF">
        <w:rPr>
          <w:rFonts w:ascii="Times New Roman" w:hAnsi="Times New Roman"/>
          <w:sz w:val="24"/>
          <w:szCs w:val="24"/>
        </w:rPr>
        <w:t xml:space="preserve">. </w:t>
      </w:r>
      <w:proofErr w:type="gramStart"/>
      <w:r w:rsidR="00C47FA6" w:rsidRPr="002D42AF">
        <w:rPr>
          <w:rFonts w:ascii="Times New Roman" w:hAnsi="Times New Roman"/>
          <w:sz w:val="24"/>
          <w:szCs w:val="24"/>
        </w:rPr>
        <w:t xml:space="preserve">При </w:t>
      </w:r>
      <w:r w:rsidR="00C47FA6" w:rsidRPr="00F2556A">
        <w:rPr>
          <w:rFonts w:ascii="Times New Roman" w:hAnsi="Times New Roman"/>
          <w:sz w:val="24"/>
          <w:szCs w:val="24"/>
        </w:rPr>
        <w:t xml:space="preserve">разборке объекта для его последующей транспортировки составляется подробная опись по форме, согласно </w:t>
      </w:r>
      <w:hyperlink w:anchor="sub_57" w:history="1">
        <w:r w:rsidR="00C47FA6" w:rsidRPr="00F2556A">
          <w:rPr>
            <w:rStyle w:val="ad"/>
            <w:rFonts w:ascii="Times New Roman" w:hAnsi="Times New Roman"/>
            <w:color w:val="auto"/>
            <w:sz w:val="24"/>
            <w:szCs w:val="24"/>
          </w:rPr>
          <w:t xml:space="preserve">приложению </w:t>
        </w:r>
      </w:hyperlink>
      <w:r w:rsidR="00C47FA6" w:rsidRPr="00F2556A">
        <w:rPr>
          <w:rFonts w:ascii="Times New Roman" w:hAnsi="Times New Roman"/>
          <w:sz w:val="24"/>
          <w:szCs w:val="24"/>
        </w:rPr>
        <w:t xml:space="preserve">№ </w:t>
      </w:r>
      <w:r w:rsidR="0045267F">
        <w:rPr>
          <w:rFonts w:ascii="Times New Roman" w:hAnsi="Times New Roman"/>
          <w:sz w:val="24"/>
          <w:szCs w:val="24"/>
        </w:rPr>
        <w:t>6 к настоящему Положению</w:t>
      </w:r>
      <w:r w:rsidR="00C47FA6" w:rsidRPr="00F2556A">
        <w:rPr>
          <w:rFonts w:ascii="Times New Roman" w:hAnsi="Times New Roman"/>
          <w:sz w:val="24"/>
          <w:szCs w:val="24"/>
        </w:rPr>
        <w:t xml:space="preserve"> всех составных материалов, с указанием их размеров и количества, которая подписы</w:t>
      </w:r>
      <w:r w:rsidR="00505EED">
        <w:rPr>
          <w:rFonts w:ascii="Times New Roman" w:hAnsi="Times New Roman"/>
          <w:sz w:val="24"/>
          <w:szCs w:val="24"/>
        </w:rPr>
        <w:t>вается присутствующими членами к</w:t>
      </w:r>
      <w:r w:rsidR="00C47FA6" w:rsidRPr="00F2556A">
        <w:rPr>
          <w:rFonts w:ascii="Times New Roman" w:hAnsi="Times New Roman"/>
          <w:sz w:val="24"/>
          <w:szCs w:val="24"/>
        </w:rPr>
        <w:t>омиссии</w:t>
      </w:r>
      <w:r w:rsidR="00505EED">
        <w:rPr>
          <w:rFonts w:ascii="Times New Roman" w:hAnsi="Times New Roman"/>
          <w:sz w:val="24"/>
          <w:szCs w:val="24"/>
        </w:rPr>
        <w:t xml:space="preserve"> по контролю</w:t>
      </w:r>
      <w:r w:rsidR="00C47FA6" w:rsidRPr="00F2556A">
        <w:rPr>
          <w:rFonts w:ascii="Times New Roman" w:hAnsi="Times New Roman"/>
          <w:sz w:val="24"/>
          <w:szCs w:val="24"/>
        </w:rPr>
        <w:t xml:space="preserve"> и прилагается к акту о демонтаже незаконно установленного нестационарного объекта на  территории муниципального образования Сорочинский городской округ.</w:t>
      </w:r>
      <w:proofErr w:type="gramEnd"/>
    </w:p>
    <w:p w:rsidR="00331296" w:rsidRPr="00026F0F" w:rsidRDefault="00F04616" w:rsidP="0045267F">
      <w:pPr>
        <w:spacing w:after="0" w:line="240" w:lineRule="auto"/>
        <w:ind w:firstLine="540"/>
        <w:jc w:val="both"/>
        <w:rPr>
          <w:rFonts w:ascii="Times New Roman" w:hAnsi="Times New Roman"/>
          <w:sz w:val="24"/>
          <w:szCs w:val="24"/>
        </w:rPr>
      </w:pPr>
      <w:r>
        <w:rPr>
          <w:rFonts w:ascii="Times New Roman" w:hAnsi="Times New Roman"/>
          <w:sz w:val="24"/>
          <w:szCs w:val="24"/>
        </w:rPr>
        <w:t>3.18</w:t>
      </w:r>
      <w:r w:rsidR="00C47FA6" w:rsidRPr="00F2556A">
        <w:rPr>
          <w:rFonts w:ascii="Times New Roman" w:hAnsi="Times New Roman"/>
          <w:sz w:val="24"/>
          <w:szCs w:val="24"/>
        </w:rPr>
        <w:t xml:space="preserve">. При проведении работ по демонтажу и вывозу незаконно установленного   нестационарного торгового объекта членами комиссии </w:t>
      </w:r>
      <w:r w:rsidR="00505EED">
        <w:rPr>
          <w:rFonts w:ascii="Times New Roman" w:hAnsi="Times New Roman"/>
          <w:sz w:val="24"/>
          <w:szCs w:val="24"/>
        </w:rPr>
        <w:t xml:space="preserve">по контролю </w:t>
      </w:r>
      <w:r w:rsidR="00C47FA6" w:rsidRPr="00F2556A">
        <w:rPr>
          <w:rFonts w:ascii="Times New Roman" w:hAnsi="Times New Roman"/>
          <w:sz w:val="24"/>
          <w:szCs w:val="24"/>
        </w:rPr>
        <w:t xml:space="preserve">проводится обзорная фотосъемка общего вида </w:t>
      </w:r>
      <w:r w:rsidR="00C47FA6" w:rsidRPr="00026F0F">
        <w:rPr>
          <w:rFonts w:ascii="Times New Roman" w:hAnsi="Times New Roman"/>
          <w:sz w:val="24"/>
          <w:szCs w:val="24"/>
        </w:rPr>
        <w:t>такого объекта и детальная фотосъемка зон, имеющих какие-либо особенности (повреждения, надписи, деформация и др.) и приобщается к акту.</w:t>
      </w:r>
    </w:p>
    <w:p w:rsidR="00331296" w:rsidRPr="00026F0F" w:rsidRDefault="0045267F" w:rsidP="00331296">
      <w:pPr>
        <w:pStyle w:val="ab"/>
        <w:ind w:firstLine="567"/>
        <w:jc w:val="both"/>
        <w:rPr>
          <w:rFonts w:ascii="Times New Roman" w:hAnsi="Times New Roman" w:cs="Times New Roman"/>
          <w:sz w:val="24"/>
          <w:szCs w:val="24"/>
        </w:rPr>
      </w:pPr>
      <w:r w:rsidRPr="00026F0F">
        <w:rPr>
          <w:rFonts w:ascii="Times New Roman" w:hAnsi="Times New Roman" w:cs="Times New Roman"/>
          <w:sz w:val="24"/>
          <w:szCs w:val="24"/>
        </w:rPr>
        <w:t>3</w:t>
      </w:r>
      <w:r w:rsidR="00F04616" w:rsidRPr="00026F0F">
        <w:rPr>
          <w:rFonts w:ascii="Times New Roman" w:hAnsi="Times New Roman" w:cs="Times New Roman"/>
          <w:sz w:val="24"/>
          <w:szCs w:val="24"/>
        </w:rPr>
        <w:t>.19</w:t>
      </w:r>
      <w:r w:rsidR="00331296" w:rsidRPr="00026F0F">
        <w:rPr>
          <w:rFonts w:ascii="Times New Roman" w:hAnsi="Times New Roman" w:cs="Times New Roman"/>
          <w:sz w:val="24"/>
          <w:szCs w:val="24"/>
        </w:rPr>
        <w:t xml:space="preserve">. </w:t>
      </w:r>
      <w:proofErr w:type="gramStart"/>
      <w:r w:rsidR="00331296" w:rsidRPr="00026F0F">
        <w:rPr>
          <w:rFonts w:ascii="Times New Roman" w:hAnsi="Times New Roman" w:cs="Times New Roman"/>
          <w:sz w:val="24"/>
          <w:szCs w:val="24"/>
        </w:rPr>
        <w:t>После проведения демонтажа, администрация</w:t>
      </w:r>
      <w:r w:rsidRPr="00026F0F">
        <w:rPr>
          <w:rFonts w:ascii="Times New Roman" w:hAnsi="Times New Roman" w:cs="Times New Roman"/>
          <w:sz w:val="24"/>
          <w:szCs w:val="24"/>
        </w:rPr>
        <w:t xml:space="preserve"> Сорочинского городского округа</w:t>
      </w:r>
      <w:r w:rsidR="00331296" w:rsidRPr="00026F0F">
        <w:rPr>
          <w:rFonts w:ascii="Times New Roman" w:hAnsi="Times New Roman" w:cs="Times New Roman"/>
          <w:sz w:val="24"/>
          <w:szCs w:val="24"/>
        </w:rPr>
        <w:t xml:space="preserve"> </w:t>
      </w:r>
      <w:r w:rsidRPr="00026F0F">
        <w:rPr>
          <w:rFonts w:ascii="Times New Roman" w:hAnsi="Times New Roman" w:cs="Times New Roman"/>
          <w:sz w:val="24"/>
          <w:szCs w:val="24"/>
        </w:rPr>
        <w:t xml:space="preserve">Оренбургской области </w:t>
      </w:r>
      <w:r w:rsidR="00C47FA6" w:rsidRPr="00026F0F">
        <w:rPr>
          <w:rFonts w:ascii="Times New Roman" w:hAnsi="Times New Roman" w:cs="Times New Roman"/>
          <w:sz w:val="24"/>
          <w:szCs w:val="24"/>
        </w:rPr>
        <w:t xml:space="preserve">передает демонтированный нестационарный  торговый объект </w:t>
      </w:r>
      <w:r w:rsidR="00331296" w:rsidRPr="00026F0F">
        <w:rPr>
          <w:rFonts w:ascii="Times New Roman" w:hAnsi="Times New Roman" w:cs="Times New Roman"/>
          <w:sz w:val="24"/>
          <w:szCs w:val="24"/>
        </w:rPr>
        <w:t xml:space="preserve"> на ответственное хранение в место, определенное в соответствии с порядком, установленным постановлением </w:t>
      </w:r>
      <w:r w:rsidR="00C47FA6" w:rsidRPr="00026F0F">
        <w:rPr>
          <w:rFonts w:ascii="Times New Roman" w:hAnsi="Times New Roman" w:cs="Times New Roman"/>
          <w:sz w:val="24"/>
          <w:szCs w:val="24"/>
        </w:rPr>
        <w:t xml:space="preserve">администрации Сорочинского городского округа </w:t>
      </w:r>
      <w:r w:rsidR="00331296" w:rsidRPr="00026F0F">
        <w:rPr>
          <w:rFonts w:ascii="Times New Roman" w:hAnsi="Times New Roman" w:cs="Times New Roman"/>
          <w:sz w:val="24"/>
          <w:szCs w:val="24"/>
        </w:rPr>
        <w:t>Оренбургской области, о чем составляется акт</w:t>
      </w:r>
      <w:r w:rsidR="00C47FA6" w:rsidRPr="00026F0F">
        <w:rPr>
          <w:rFonts w:ascii="Times New Roman" w:hAnsi="Times New Roman" w:cs="Times New Roman"/>
          <w:sz w:val="24"/>
          <w:szCs w:val="24"/>
        </w:rPr>
        <w:t xml:space="preserve"> приема-передачи демонтированного</w:t>
      </w:r>
      <w:r w:rsidR="00331296" w:rsidRPr="00026F0F">
        <w:rPr>
          <w:rFonts w:ascii="Times New Roman" w:hAnsi="Times New Roman" w:cs="Times New Roman"/>
          <w:sz w:val="24"/>
          <w:szCs w:val="24"/>
        </w:rPr>
        <w:t xml:space="preserve"> </w:t>
      </w:r>
      <w:r w:rsidR="00C47FA6" w:rsidRPr="00026F0F">
        <w:rPr>
          <w:rFonts w:ascii="Times New Roman" w:hAnsi="Times New Roman" w:cs="Times New Roman"/>
          <w:sz w:val="24"/>
          <w:szCs w:val="24"/>
        </w:rPr>
        <w:t xml:space="preserve">нестационарного  торгового объекта </w:t>
      </w:r>
      <w:r w:rsidR="00331296" w:rsidRPr="00026F0F">
        <w:rPr>
          <w:rFonts w:ascii="Times New Roman" w:hAnsi="Times New Roman" w:cs="Times New Roman"/>
          <w:sz w:val="24"/>
          <w:szCs w:val="24"/>
        </w:rPr>
        <w:t>на ответственное хранение по установленн</w:t>
      </w:r>
      <w:r w:rsidRPr="00026F0F">
        <w:rPr>
          <w:rFonts w:ascii="Times New Roman" w:hAnsi="Times New Roman" w:cs="Times New Roman"/>
          <w:sz w:val="24"/>
          <w:szCs w:val="24"/>
        </w:rPr>
        <w:t>ой форме согласно приложению № 7 к Положению</w:t>
      </w:r>
      <w:r w:rsidR="00331296" w:rsidRPr="00026F0F">
        <w:rPr>
          <w:rFonts w:ascii="Times New Roman" w:hAnsi="Times New Roman" w:cs="Times New Roman"/>
          <w:sz w:val="24"/>
          <w:szCs w:val="24"/>
        </w:rPr>
        <w:t>.</w:t>
      </w:r>
      <w:proofErr w:type="gramEnd"/>
      <w:r w:rsidR="00C47FA6" w:rsidRPr="00026F0F">
        <w:rPr>
          <w:rFonts w:ascii="Times New Roman" w:hAnsi="Times New Roman" w:cs="Times New Roman"/>
          <w:sz w:val="24"/>
          <w:szCs w:val="24"/>
        </w:rPr>
        <w:t xml:space="preserve"> Лицо, принявшее демонтированный</w:t>
      </w:r>
      <w:r w:rsidR="00331296" w:rsidRPr="00026F0F">
        <w:rPr>
          <w:rFonts w:ascii="Times New Roman" w:hAnsi="Times New Roman" w:cs="Times New Roman"/>
          <w:sz w:val="24"/>
          <w:szCs w:val="24"/>
        </w:rPr>
        <w:t xml:space="preserve"> </w:t>
      </w:r>
      <w:r w:rsidR="00C47FA6" w:rsidRPr="00026F0F">
        <w:rPr>
          <w:rFonts w:ascii="Times New Roman" w:hAnsi="Times New Roman" w:cs="Times New Roman"/>
          <w:sz w:val="24"/>
          <w:szCs w:val="24"/>
        </w:rPr>
        <w:t xml:space="preserve">нестационарный  торговый объект </w:t>
      </w:r>
      <w:r w:rsidR="00331296" w:rsidRPr="00026F0F">
        <w:rPr>
          <w:rFonts w:ascii="Times New Roman" w:hAnsi="Times New Roman" w:cs="Times New Roman"/>
          <w:sz w:val="24"/>
          <w:szCs w:val="24"/>
        </w:rPr>
        <w:t>на хранение, несет ответственность за утрату, недостачу или повреждение</w:t>
      </w:r>
      <w:r w:rsidR="00C47FA6" w:rsidRPr="00026F0F">
        <w:rPr>
          <w:rFonts w:ascii="Times New Roman" w:hAnsi="Times New Roman" w:cs="Times New Roman"/>
          <w:sz w:val="24"/>
          <w:szCs w:val="24"/>
        </w:rPr>
        <w:t xml:space="preserve"> нестационарного  торгового объекта, принятого</w:t>
      </w:r>
      <w:r w:rsidR="00331296" w:rsidRPr="00026F0F">
        <w:rPr>
          <w:rFonts w:ascii="Times New Roman" w:hAnsi="Times New Roman" w:cs="Times New Roman"/>
          <w:sz w:val="24"/>
          <w:szCs w:val="24"/>
        </w:rPr>
        <w:t xml:space="preserve"> на хранение в соответствии с действующим законодательством, а также за ущерб, причиненный владельцу </w:t>
      </w:r>
      <w:r w:rsidR="00C47FA6" w:rsidRPr="00026F0F">
        <w:rPr>
          <w:rFonts w:ascii="Times New Roman" w:hAnsi="Times New Roman" w:cs="Times New Roman"/>
          <w:sz w:val="24"/>
          <w:szCs w:val="24"/>
        </w:rPr>
        <w:t xml:space="preserve">нестационарного  торгового объекта </w:t>
      </w:r>
      <w:r w:rsidR="00331296" w:rsidRPr="00026F0F">
        <w:rPr>
          <w:rFonts w:ascii="Times New Roman" w:hAnsi="Times New Roman" w:cs="Times New Roman"/>
          <w:sz w:val="24"/>
          <w:szCs w:val="24"/>
        </w:rPr>
        <w:t>вследствие ненадлежащего выполнения работ по демонтажу. Демон</w:t>
      </w:r>
      <w:r w:rsidR="00C47FA6" w:rsidRPr="00026F0F">
        <w:rPr>
          <w:rFonts w:ascii="Times New Roman" w:hAnsi="Times New Roman" w:cs="Times New Roman"/>
          <w:sz w:val="24"/>
          <w:szCs w:val="24"/>
        </w:rPr>
        <w:t xml:space="preserve">тированный нестационарный  торговый объект хранится в течение месяца </w:t>
      </w:r>
      <w:proofErr w:type="gramStart"/>
      <w:r w:rsidR="00C47FA6" w:rsidRPr="00026F0F">
        <w:rPr>
          <w:rFonts w:ascii="Times New Roman" w:hAnsi="Times New Roman" w:cs="Times New Roman"/>
          <w:sz w:val="24"/>
          <w:szCs w:val="24"/>
        </w:rPr>
        <w:t>с даты проведения</w:t>
      </w:r>
      <w:proofErr w:type="gramEnd"/>
      <w:r w:rsidR="00C47FA6" w:rsidRPr="00026F0F">
        <w:rPr>
          <w:rFonts w:ascii="Times New Roman" w:hAnsi="Times New Roman" w:cs="Times New Roman"/>
          <w:sz w:val="24"/>
          <w:szCs w:val="24"/>
        </w:rPr>
        <w:t xml:space="preserve"> его</w:t>
      </w:r>
      <w:r w:rsidR="00026F0F" w:rsidRPr="00026F0F">
        <w:rPr>
          <w:rFonts w:ascii="Times New Roman" w:hAnsi="Times New Roman" w:cs="Times New Roman"/>
          <w:sz w:val="24"/>
          <w:szCs w:val="24"/>
        </w:rPr>
        <w:t xml:space="preserve"> демонтажа в</w:t>
      </w:r>
      <w:r w:rsidR="00331296" w:rsidRPr="00026F0F">
        <w:rPr>
          <w:rFonts w:ascii="Times New Roman" w:hAnsi="Times New Roman" w:cs="Times New Roman"/>
          <w:sz w:val="24"/>
          <w:szCs w:val="24"/>
        </w:rPr>
        <w:t xml:space="preserve"> месте, указанном в акте о</w:t>
      </w:r>
      <w:r w:rsidR="00C47FA6" w:rsidRPr="00026F0F">
        <w:rPr>
          <w:rFonts w:ascii="Times New Roman" w:hAnsi="Times New Roman" w:cs="Times New Roman"/>
          <w:sz w:val="24"/>
          <w:szCs w:val="24"/>
        </w:rPr>
        <w:t xml:space="preserve"> демонтаже нестационарного  торгового объекта</w:t>
      </w:r>
      <w:r w:rsidR="00331296" w:rsidRPr="00026F0F">
        <w:rPr>
          <w:rFonts w:ascii="Times New Roman" w:hAnsi="Times New Roman" w:cs="Times New Roman"/>
          <w:sz w:val="24"/>
          <w:szCs w:val="24"/>
        </w:rPr>
        <w:t xml:space="preserve">.      </w:t>
      </w:r>
    </w:p>
    <w:p w:rsidR="00331296" w:rsidRPr="00026F0F" w:rsidRDefault="0045267F" w:rsidP="00331296">
      <w:pPr>
        <w:pStyle w:val="ab"/>
        <w:ind w:firstLine="567"/>
        <w:jc w:val="both"/>
        <w:rPr>
          <w:rFonts w:ascii="Times New Roman" w:hAnsi="Times New Roman" w:cs="Times New Roman"/>
          <w:sz w:val="24"/>
          <w:szCs w:val="24"/>
        </w:rPr>
      </w:pPr>
      <w:r w:rsidRPr="00026F0F">
        <w:rPr>
          <w:rFonts w:ascii="Times New Roman" w:hAnsi="Times New Roman" w:cs="Times New Roman"/>
          <w:sz w:val="24"/>
          <w:szCs w:val="24"/>
        </w:rPr>
        <w:t>3</w:t>
      </w:r>
      <w:r w:rsidR="00F04616" w:rsidRPr="00026F0F">
        <w:rPr>
          <w:rFonts w:ascii="Times New Roman" w:hAnsi="Times New Roman" w:cs="Times New Roman"/>
          <w:sz w:val="24"/>
          <w:szCs w:val="24"/>
        </w:rPr>
        <w:t>.20</w:t>
      </w:r>
      <w:r w:rsidR="00331296" w:rsidRPr="00026F0F">
        <w:rPr>
          <w:rFonts w:ascii="Times New Roman" w:hAnsi="Times New Roman" w:cs="Times New Roman"/>
          <w:sz w:val="24"/>
          <w:szCs w:val="24"/>
        </w:rPr>
        <w:t>. Решение о выдаче предписания о демонтаже</w:t>
      </w:r>
      <w:r w:rsidR="00C47FA6" w:rsidRPr="00026F0F">
        <w:rPr>
          <w:rFonts w:ascii="Times New Roman" w:hAnsi="Times New Roman" w:cs="Times New Roman"/>
          <w:sz w:val="24"/>
          <w:szCs w:val="24"/>
        </w:rPr>
        <w:t xml:space="preserve"> нестационарного  торгового объекта</w:t>
      </w:r>
      <w:r w:rsidR="00331296" w:rsidRPr="00026F0F">
        <w:rPr>
          <w:rFonts w:ascii="Times New Roman" w:hAnsi="Times New Roman" w:cs="Times New Roman"/>
          <w:sz w:val="24"/>
          <w:szCs w:val="24"/>
        </w:rPr>
        <w:t xml:space="preserve">,  демонтаж </w:t>
      </w:r>
      <w:r w:rsidR="00C47FA6" w:rsidRPr="00026F0F">
        <w:rPr>
          <w:rFonts w:ascii="Times New Roman" w:hAnsi="Times New Roman" w:cs="Times New Roman"/>
          <w:sz w:val="24"/>
          <w:szCs w:val="24"/>
        </w:rPr>
        <w:t xml:space="preserve">нестационарного  торгового объекта </w:t>
      </w:r>
      <w:r w:rsidR="00331296" w:rsidRPr="00026F0F">
        <w:rPr>
          <w:rFonts w:ascii="Times New Roman" w:hAnsi="Times New Roman" w:cs="Times New Roman"/>
          <w:sz w:val="24"/>
          <w:szCs w:val="24"/>
        </w:rPr>
        <w:t>могут быть обжалованы в суд ил</w:t>
      </w:r>
      <w:r w:rsidR="00F04616" w:rsidRPr="00026F0F">
        <w:rPr>
          <w:rFonts w:ascii="Times New Roman" w:hAnsi="Times New Roman" w:cs="Times New Roman"/>
          <w:sz w:val="24"/>
          <w:szCs w:val="24"/>
        </w:rPr>
        <w:t>и арбитражный суд в течение  месяца</w:t>
      </w:r>
      <w:r w:rsidR="00331296" w:rsidRPr="00026F0F">
        <w:rPr>
          <w:rFonts w:ascii="Times New Roman" w:hAnsi="Times New Roman" w:cs="Times New Roman"/>
          <w:sz w:val="24"/>
          <w:szCs w:val="24"/>
        </w:rPr>
        <w:t xml:space="preserve"> со дня получения соответствующего предписания или со дня     демонтажа</w:t>
      </w:r>
      <w:r w:rsidR="00C47FA6" w:rsidRPr="00026F0F">
        <w:rPr>
          <w:rFonts w:ascii="Times New Roman" w:hAnsi="Times New Roman" w:cs="Times New Roman"/>
          <w:sz w:val="24"/>
          <w:szCs w:val="24"/>
        </w:rPr>
        <w:t xml:space="preserve"> нестационарного  торгового объекта</w:t>
      </w:r>
      <w:r w:rsidR="00331296" w:rsidRPr="00026F0F">
        <w:rPr>
          <w:rFonts w:ascii="Times New Roman" w:hAnsi="Times New Roman" w:cs="Times New Roman"/>
          <w:sz w:val="24"/>
          <w:szCs w:val="24"/>
        </w:rPr>
        <w:t xml:space="preserve">. </w:t>
      </w:r>
    </w:p>
    <w:p w:rsidR="00331296" w:rsidRPr="00026F0F" w:rsidRDefault="0045267F" w:rsidP="00331296">
      <w:pPr>
        <w:pStyle w:val="ab"/>
        <w:ind w:firstLine="567"/>
        <w:jc w:val="both"/>
        <w:rPr>
          <w:rFonts w:ascii="Times New Roman" w:hAnsi="Times New Roman" w:cs="Times New Roman"/>
          <w:sz w:val="24"/>
          <w:szCs w:val="24"/>
        </w:rPr>
      </w:pPr>
      <w:r w:rsidRPr="00026F0F">
        <w:rPr>
          <w:rFonts w:ascii="Times New Roman" w:hAnsi="Times New Roman" w:cs="Times New Roman"/>
          <w:sz w:val="24"/>
          <w:szCs w:val="24"/>
        </w:rPr>
        <w:t>3</w:t>
      </w:r>
      <w:r w:rsidR="00F04616" w:rsidRPr="00026F0F">
        <w:rPr>
          <w:rFonts w:ascii="Times New Roman" w:hAnsi="Times New Roman" w:cs="Times New Roman"/>
          <w:sz w:val="24"/>
          <w:szCs w:val="24"/>
        </w:rPr>
        <w:t>.21</w:t>
      </w:r>
      <w:r w:rsidR="00331296" w:rsidRPr="00026F0F">
        <w:rPr>
          <w:rFonts w:ascii="Times New Roman" w:hAnsi="Times New Roman" w:cs="Times New Roman"/>
          <w:sz w:val="24"/>
          <w:szCs w:val="24"/>
        </w:rPr>
        <w:t xml:space="preserve">. </w:t>
      </w:r>
      <w:proofErr w:type="gramStart"/>
      <w:r w:rsidR="00331296" w:rsidRPr="00026F0F">
        <w:rPr>
          <w:rFonts w:ascii="Times New Roman" w:hAnsi="Times New Roman" w:cs="Times New Roman"/>
          <w:sz w:val="24"/>
          <w:szCs w:val="24"/>
        </w:rPr>
        <w:t>В случае если владел</w:t>
      </w:r>
      <w:r w:rsidR="002F3776" w:rsidRPr="00026F0F">
        <w:rPr>
          <w:rFonts w:ascii="Times New Roman" w:hAnsi="Times New Roman" w:cs="Times New Roman"/>
          <w:sz w:val="24"/>
          <w:szCs w:val="24"/>
        </w:rPr>
        <w:t>ец (собственник) демонтированного нестационарного  торгового объекта</w:t>
      </w:r>
      <w:r w:rsidR="00331296" w:rsidRPr="00026F0F">
        <w:rPr>
          <w:rFonts w:ascii="Times New Roman" w:hAnsi="Times New Roman" w:cs="Times New Roman"/>
          <w:sz w:val="24"/>
          <w:szCs w:val="24"/>
        </w:rPr>
        <w:t xml:space="preserve"> ус</w:t>
      </w:r>
      <w:r w:rsidR="002F3776" w:rsidRPr="00026F0F">
        <w:rPr>
          <w:rFonts w:ascii="Times New Roman" w:hAnsi="Times New Roman" w:cs="Times New Roman"/>
          <w:sz w:val="24"/>
          <w:szCs w:val="24"/>
        </w:rPr>
        <w:t>тано</w:t>
      </w:r>
      <w:r w:rsidRPr="00026F0F">
        <w:rPr>
          <w:rFonts w:ascii="Times New Roman" w:hAnsi="Times New Roman" w:cs="Times New Roman"/>
          <w:sz w:val="24"/>
          <w:szCs w:val="24"/>
        </w:rPr>
        <w:t>влен, администрация Сорочинского городского округа Оренбургской области</w:t>
      </w:r>
      <w:r w:rsidR="00331296" w:rsidRPr="00026F0F">
        <w:rPr>
          <w:rFonts w:ascii="Times New Roman" w:hAnsi="Times New Roman" w:cs="Times New Roman"/>
          <w:sz w:val="24"/>
          <w:szCs w:val="24"/>
        </w:rPr>
        <w:t xml:space="preserve"> не </w:t>
      </w:r>
      <w:r w:rsidR="00331296" w:rsidRPr="00026F0F">
        <w:rPr>
          <w:rFonts w:ascii="Times New Roman" w:hAnsi="Times New Roman" w:cs="Times New Roman"/>
          <w:sz w:val="24"/>
          <w:szCs w:val="24"/>
        </w:rPr>
        <w:lastRenderedPageBreak/>
        <w:t>позднее 3 (трех) рабо</w:t>
      </w:r>
      <w:r w:rsidRPr="00026F0F">
        <w:rPr>
          <w:rFonts w:ascii="Times New Roman" w:hAnsi="Times New Roman" w:cs="Times New Roman"/>
          <w:sz w:val="24"/>
          <w:szCs w:val="24"/>
        </w:rPr>
        <w:t xml:space="preserve">чих дней, следующих за днем  </w:t>
      </w:r>
      <w:r w:rsidR="004B4D3E">
        <w:rPr>
          <w:rFonts w:ascii="Times New Roman" w:hAnsi="Times New Roman" w:cs="Times New Roman"/>
          <w:sz w:val="24"/>
          <w:szCs w:val="24"/>
        </w:rPr>
        <w:t xml:space="preserve">   </w:t>
      </w:r>
      <w:r w:rsidR="00331296" w:rsidRPr="00026F0F">
        <w:rPr>
          <w:rFonts w:ascii="Times New Roman" w:hAnsi="Times New Roman" w:cs="Times New Roman"/>
          <w:sz w:val="24"/>
          <w:szCs w:val="24"/>
        </w:rPr>
        <w:t>осуществления демонтажа</w:t>
      </w:r>
      <w:r w:rsidR="002F3776" w:rsidRPr="00026F0F">
        <w:rPr>
          <w:rFonts w:ascii="Times New Roman" w:hAnsi="Times New Roman" w:cs="Times New Roman"/>
          <w:sz w:val="24"/>
          <w:szCs w:val="24"/>
        </w:rPr>
        <w:t xml:space="preserve"> нестационарного  торгового объекта</w:t>
      </w:r>
      <w:r w:rsidR="00331296" w:rsidRPr="00026F0F">
        <w:rPr>
          <w:rFonts w:ascii="Times New Roman" w:hAnsi="Times New Roman" w:cs="Times New Roman"/>
          <w:sz w:val="24"/>
          <w:szCs w:val="24"/>
        </w:rPr>
        <w:t xml:space="preserve">, вручает под роспись или, при невозможности вручить уведомление лично, направляет заказным почтовым отправлением с уведомлением о вручении на почтовый адрес </w:t>
      </w:r>
      <w:r w:rsidR="002F3776" w:rsidRPr="00026F0F">
        <w:rPr>
          <w:rFonts w:ascii="Times New Roman" w:hAnsi="Times New Roman" w:cs="Times New Roman"/>
          <w:sz w:val="24"/>
          <w:szCs w:val="24"/>
        </w:rPr>
        <w:t>владельцу нестационарного  торгового объекта</w:t>
      </w:r>
      <w:r w:rsidR="00331296" w:rsidRPr="00026F0F">
        <w:rPr>
          <w:rFonts w:ascii="Times New Roman" w:hAnsi="Times New Roman" w:cs="Times New Roman"/>
          <w:sz w:val="24"/>
          <w:szCs w:val="24"/>
        </w:rPr>
        <w:t xml:space="preserve"> уведомление о произведенном демонтаже</w:t>
      </w:r>
      <w:r w:rsidR="002F3776" w:rsidRPr="00026F0F">
        <w:rPr>
          <w:rFonts w:ascii="Times New Roman" w:hAnsi="Times New Roman" w:cs="Times New Roman"/>
          <w:sz w:val="24"/>
          <w:szCs w:val="24"/>
        </w:rPr>
        <w:t xml:space="preserve"> нестационарного  торгового</w:t>
      </w:r>
      <w:proofErr w:type="gramEnd"/>
      <w:r w:rsidR="002F3776" w:rsidRPr="00026F0F">
        <w:rPr>
          <w:rFonts w:ascii="Times New Roman" w:hAnsi="Times New Roman" w:cs="Times New Roman"/>
          <w:sz w:val="24"/>
          <w:szCs w:val="24"/>
        </w:rPr>
        <w:t xml:space="preserve"> объекта</w:t>
      </w:r>
      <w:r w:rsidR="00331296" w:rsidRPr="00026F0F">
        <w:rPr>
          <w:rFonts w:ascii="Times New Roman" w:hAnsi="Times New Roman" w:cs="Times New Roman"/>
          <w:sz w:val="24"/>
          <w:szCs w:val="24"/>
        </w:rPr>
        <w:t>, по установленн</w:t>
      </w:r>
      <w:r w:rsidRPr="00026F0F">
        <w:rPr>
          <w:rFonts w:ascii="Times New Roman" w:hAnsi="Times New Roman" w:cs="Times New Roman"/>
          <w:sz w:val="24"/>
          <w:szCs w:val="24"/>
        </w:rPr>
        <w:t>ой форме согласно Приложен</w:t>
      </w:r>
      <w:r w:rsidR="001D7686" w:rsidRPr="00026F0F">
        <w:rPr>
          <w:rFonts w:ascii="Times New Roman" w:hAnsi="Times New Roman" w:cs="Times New Roman"/>
          <w:sz w:val="24"/>
          <w:szCs w:val="24"/>
        </w:rPr>
        <w:t>ию № 9</w:t>
      </w:r>
      <w:r w:rsidRPr="00026F0F">
        <w:rPr>
          <w:rFonts w:ascii="Times New Roman" w:hAnsi="Times New Roman" w:cs="Times New Roman"/>
          <w:sz w:val="24"/>
          <w:szCs w:val="24"/>
        </w:rPr>
        <w:t xml:space="preserve"> к Положению</w:t>
      </w:r>
      <w:r w:rsidR="00331296" w:rsidRPr="00026F0F">
        <w:rPr>
          <w:rFonts w:ascii="Times New Roman" w:hAnsi="Times New Roman" w:cs="Times New Roman"/>
          <w:sz w:val="24"/>
          <w:szCs w:val="24"/>
        </w:rPr>
        <w:t>, с требованием о возмещении расходов, понесенных</w:t>
      </w:r>
      <w:r w:rsidRPr="00026F0F">
        <w:rPr>
          <w:rFonts w:ascii="Times New Roman" w:hAnsi="Times New Roman" w:cs="Times New Roman"/>
          <w:sz w:val="24"/>
          <w:szCs w:val="24"/>
        </w:rPr>
        <w:t xml:space="preserve"> в связи с демонтаже</w:t>
      </w:r>
      <w:r w:rsidR="00331296" w:rsidRPr="00026F0F">
        <w:rPr>
          <w:rFonts w:ascii="Times New Roman" w:hAnsi="Times New Roman" w:cs="Times New Roman"/>
          <w:sz w:val="24"/>
          <w:szCs w:val="24"/>
        </w:rPr>
        <w:t>м, доставкой к месту хранения, хранением демонтированно</w:t>
      </w:r>
      <w:r w:rsidR="002F3776" w:rsidRPr="00026F0F">
        <w:rPr>
          <w:rFonts w:ascii="Times New Roman" w:hAnsi="Times New Roman" w:cs="Times New Roman"/>
          <w:sz w:val="24"/>
          <w:szCs w:val="24"/>
        </w:rPr>
        <w:t>го нестационарного  торгового объекта</w:t>
      </w:r>
      <w:r w:rsidR="00331296" w:rsidRPr="00026F0F">
        <w:rPr>
          <w:rFonts w:ascii="Times New Roman" w:hAnsi="Times New Roman" w:cs="Times New Roman"/>
          <w:sz w:val="24"/>
          <w:szCs w:val="24"/>
        </w:rPr>
        <w:t xml:space="preserve">.   </w:t>
      </w:r>
    </w:p>
    <w:p w:rsidR="00331296" w:rsidRPr="00026F0F" w:rsidRDefault="0045267F" w:rsidP="00331296">
      <w:pPr>
        <w:pStyle w:val="ab"/>
        <w:ind w:firstLine="567"/>
        <w:jc w:val="both"/>
        <w:rPr>
          <w:rFonts w:ascii="Times New Roman" w:hAnsi="Times New Roman" w:cs="Times New Roman"/>
          <w:sz w:val="24"/>
          <w:szCs w:val="24"/>
        </w:rPr>
      </w:pPr>
      <w:r w:rsidRPr="00026F0F">
        <w:rPr>
          <w:rFonts w:ascii="Times New Roman" w:hAnsi="Times New Roman" w:cs="Times New Roman"/>
          <w:sz w:val="24"/>
          <w:szCs w:val="24"/>
        </w:rPr>
        <w:t>3</w:t>
      </w:r>
      <w:r w:rsidR="00F04616" w:rsidRPr="00026F0F">
        <w:rPr>
          <w:rFonts w:ascii="Times New Roman" w:hAnsi="Times New Roman" w:cs="Times New Roman"/>
          <w:sz w:val="24"/>
          <w:szCs w:val="24"/>
        </w:rPr>
        <w:t>.22</w:t>
      </w:r>
      <w:r w:rsidR="00331296" w:rsidRPr="00026F0F">
        <w:rPr>
          <w:rFonts w:ascii="Times New Roman" w:hAnsi="Times New Roman" w:cs="Times New Roman"/>
          <w:sz w:val="24"/>
          <w:szCs w:val="24"/>
        </w:rPr>
        <w:t>. В случ</w:t>
      </w:r>
      <w:r w:rsidR="002F3776" w:rsidRPr="00026F0F">
        <w:rPr>
          <w:rFonts w:ascii="Times New Roman" w:hAnsi="Times New Roman" w:cs="Times New Roman"/>
          <w:sz w:val="24"/>
          <w:szCs w:val="24"/>
        </w:rPr>
        <w:t>ае если владелец демонтированного</w:t>
      </w:r>
      <w:r w:rsidR="00331296" w:rsidRPr="00026F0F">
        <w:rPr>
          <w:rFonts w:ascii="Times New Roman" w:hAnsi="Times New Roman" w:cs="Times New Roman"/>
          <w:sz w:val="24"/>
          <w:szCs w:val="24"/>
        </w:rPr>
        <w:t xml:space="preserve"> </w:t>
      </w:r>
      <w:r w:rsidR="002F3776" w:rsidRPr="00026F0F">
        <w:rPr>
          <w:rFonts w:ascii="Times New Roman" w:hAnsi="Times New Roman" w:cs="Times New Roman"/>
          <w:sz w:val="24"/>
          <w:szCs w:val="24"/>
        </w:rPr>
        <w:t xml:space="preserve">нестационарного  торгового объекта </w:t>
      </w:r>
      <w:r w:rsidR="00331296" w:rsidRPr="00026F0F">
        <w:rPr>
          <w:rFonts w:ascii="Times New Roman" w:hAnsi="Times New Roman" w:cs="Times New Roman"/>
          <w:sz w:val="24"/>
          <w:szCs w:val="24"/>
        </w:rPr>
        <w:t xml:space="preserve">неизвестен, уведомление о произведенном демонтаже не позднее пяти рабочих дней, следующих за днем осуществления демонтажа, размещается на </w:t>
      </w:r>
      <w:r w:rsidR="005D238A">
        <w:rPr>
          <w:rFonts w:ascii="Times New Roman" w:hAnsi="Times New Roman" w:cs="Times New Roman"/>
          <w:sz w:val="24"/>
          <w:szCs w:val="24"/>
        </w:rPr>
        <w:t>официальном сайте администрации Сорочинского городского</w:t>
      </w:r>
      <w:r w:rsidR="00331296" w:rsidRPr="00026F0F">
        <w:rPr>
          <w:rFonts w:ascii="Times New Roman" w:hAnsi="Times New Roman" w:cs="Times New Roman"/>
          <w:sz w:val="24"/>
          <w:szCs w:val="24"/>
        </w:rPr>
        <w:t xml:space="preserve"> округ</w:t>
      </w:r>
      <w:r w:rsidR="005D238A">
        <w:rPr>
          <w:rFonts w:ascii="Times New Roman" w:hAnsi="Times New Roman" w:cs="Times New Roman"/>
          <w:sz w:val="24"/>
          <w:szCs w:val="24"/>
        </w:rPr>
        <w:t>а</w:t>
      </w:r>
      <w:r w:rsidR="00331296" w:rsidRPr="00026F0F">
        <w:rPr>
          <w:rFonts w:ascii="Times New Roman" w:hAnsi="Times New Roman" w:cs="Times New Roman"/>
          <w:sz w:val="24"/>
          <w:szCs w:val="24"/>
        </w:rPr>
        <w:t xml:space="preserve"> Оренбургской области в информационно-телекоммуникационной сети «Интернет». </w:t>
      </w:r>
    </w:p>
    <w:p w:rsidR="00331296" w:rsidRPr="00026F0F" w:rsidRDefault="0045267F" w:rsidP="00331296">
      <w:pPr>
        <w:pStyle w:val="ab"/>
        <w:ind w:firstLine="567"/>
        <w:jc w:val="both"/>
        <w:rPr>
          <w:rFonts w:ascii="Times New Roman" w:hAnsi="Times New Roman" w:cs="Times New Roman"/>
          <w:sz w:val="24"/>
          <w:szCs w:val="24"/>
        </w:rPr>
      </w:pPr>
      <w:r w:rsidRPr="00026F0F">
        <w:rPr>
          <w:rFonts w:ascii="Times New Roman" w:hAnsi="Times New Roman" w:cs="Times New Roman"/>
          <w:sz w:val="24"/>
          <w:szCs w:val="24"/>
        </w:rPr>
        <w:t>3.</w:t>
      </w:r>
      <w:r w:rsidR="00F04616" w:rsidRPr="00026F0F">
        <w:rPr>
          <w:rFonts w:ascii="Times New Roman" w:hAnsi="Times New Roman" w:cs="Times New Roman"/>
          <w:sz w:val="24"/>
          <w:szCs w:val="24"/>
        </w:rPr>
        <w:t>23</w:t>
      </w:r>
      <w:r w:rsidR="002F3776" w:rsidRPr="00026F0F">
        <w:rPr>
          <w:rFonts w:ascii="Times New Roman" w:hAnsi="Times New Roman" w:cs="Times New Roman"/>
          <w:sz w:val="24"/>
          <w:szCs w:val="24"/>
        </w:rPr>
        <w:t>. Владелец демонтированного</w:t>
      </w:r>
      <w:r w:rsidR="00331296" w:rsidRPr="00026F0F">
        <w:rPr>
          <w:rFonts w:ascii="Times New Roman" w:hAnsi="Times New Roman" w:cs="Times New Roman"/>
          <w:sz w:val="24"/>
          <w:szCs w:val="24"/>
        </w:rPr>
        <w:t xml:space="preserve"> </w:t>
      </w:r>
      <w:r w:rsidR="002F3776" w:rsidRPr="00026F0F">
        <w:rPr>
          <w:rFonts w:ascii="Times New Roman" w:hAnsi="Times New Roman" w:cs="Times New Roman"/>
          <w:sz w:val="24"/>
          <w:szCs w:val="24"/>
        </w:rPr>
        <w:t xml:space="preserve">нестационарного  торгового объекта </w:t>
      </w:r>
      <w:r w:rsidR="00331296" w:rsidRPr="00026F0F">
        <w:rPr>
          <w:rFonts w:ascii="Times New Roman" w:hAnsi="Times New Roman" w:cs="Times New Roman"/>
          <w:sz w:val="24"/>
          <w:szCs w:val="24"/>
        </w:rPr>
        <w:t xml:space="preserve">имеет право обратиться с заявлением в </w:t>
      </w:r>
      <w:r w:rsidR="00A7132E" w:rsidRPr="00026F0F">
        <w:rPr>
          <w:rFonts w:ascii="Times New Roman" w:hAnsi="Times New Roman" w:cs="Times New Roman"/>
          <w:sz w:val="24"/>
          <w:szCs w:val="24"/>
        </w:rPr>
        <w:t>администрацию</w:t>
      </w:r>
      <w:r w:rsidRPr="00026F0F">
        <w:rPr>
          <w:rFonts w:ascii="Times New Roman" w:hAnsi="Times New Roman" w:cs="Times New Roman"/>
          <w:sz w:val="24"/>
          <w:szCs w:val="24"/>
        </w:rPr>
        <w:t xml:space="preserve"> Сорочинского городского округа Оренбургской области</w:t>
      </w:r>
      <w:r w:rsidR="00A7132E" w:rsidRPr="00026F0F">
        <w:rPr>
          <w:rFonts w:ascii="Times New Roman" w:hAnsi="Times New Roman" w:cs="Times New Roman"/>
          <w:sz w:val="24"/>
          <w:szCs w:val="24"/>
        </w:rPr>
        <w:t xml:space="preserve"> </w:t>
      </w:r>
      <w:r w:rsidR="00331296" w:rsidRPr="00026F0F">
        <w:rPr>
          <w:rFonts w:ascii="Times New Roman" w:hAnsi="Times New Roman" w:cs="Times New Roman"/>
          <w:sz w:val="24"/>
          <w:szCs w:val="24"/>
        </w:rPr>
        <w:t>о е</w:t>
      </w:r>
      <w:r w:rsidR="005D238A">
        <w:rPr>
          <w:rFonts w:ascii="Times New Roman" w:hAnsi="Times New Roman" w:cs="Times New Roman"/>
          <w:sz w:val="24"/>
          <w:szCs w:val="24"/>
        </w:rPr>
        <w:t>го</w:t>
      </w:r>
      <w:r w:rsidR="00331296" w:rsidRPr="00026F0F">
        <w:rPr>
          <w:rFonts w:ascii="Times New Roman" w:hAnsi="Times New Roman" w:cs="Times New Roman"/>
          <w:sz w:val="24"/>
          <w:szCs w:val="24"/>
        </w:rPr>
        <w:t xml:space="preserve"> возврате не поздне</w:t>
      </w:r>
      <w:r w:rsidR="001D7686" w:rsidRPr="00026F0F">
        <w:rPr>
          <w:rFonts w:ascii="Times New Roman" w:hAnsi="Times New Roman" w:cs="Times New Roman"/>
          <w:sz w:val="24"/>
          <w:szCs w:val="24"/>
        </w:rPr>
        <w:t>е одного месяца, с момента выдачи</w:t>
      </w:r>
      <w:r w:rsidR="00331296" w:rsidRPr="00026F0F">
        <w:rPr>
          <w:rFonts w:ascii="Times New Roman" w:hAnsi="Times New Roman" w:cs="Times New Roman"/>
          <w:sz w:val="24"/>
          <w:szCs w:val="24"/>
        </w:rPr>
        <w:t xml:space="preserve"> уведомления о произведенном демонтаже.  </w:t>
      </w:r>
    </w:p>
    <w:p w:rsidR="00A7132E" w:rsidRPr="00026F0F" w:rsidRDefault="00F04616" w:rsidP="00A7132E">
      <w:pPr>
        <w:spacing w:after="0" w:line="240" w:lineRule="auto"/>
        <w:ind w:firstLine="540"/>
        <w:jc w:val="both"/>
        <w:rPr>
          <w:rFonts w:ascii="Times New Roman" w:hAnsi="Times New Roman"/>
          <w:sz w:val="24"/>
          <w:szCs w:val="24"/>
        </w:rPr>
      </w:pPr>
      <w:r w:rsidRPr="00026F0F">
        <w:rPr>
          <w:rFonts w:ascii="Times New Roman" w:hAnsi="Times New Roman"/>
          <w:sz w:val="24"/>
          <w:szCs w:val="24"/>
        </w:rPr>
        <w:t>3.24</w:t>
      </w:r>
      <w:r w:rsidR="00A7132E" w:rsidRPr="00026F0F">
        <w:rPr>
          <w:rFonts w:ascii="Times New Roman" w:hAnsi="Times New Roman"/>
          <w:sz w:val="24"/>
          <w:szCs w:val="24"/>
        </w:rPr>
        <w:t>. Возврат демонтированного нестационарного торгового объекта и других материальных ценностей, находившихся в объекте, осуществляется лицу на основании заявления, предъявившему документы, подтверждающие право собственности на это имущество, только после возмещения расходов, связанных с их демонтажем, транспортировкой и по</w:t>
      </w:r>
      <w:r w:rsidR="00413000">
        <w:rPr>
          <w:rFonts w:ascii="Times New Roman" w:hAnsi="Times New Roman"/>
          <w:sz w:val="24"/>
          <w:szCs w:val="24"/>
        </w:rPr>
        <w:t>следующим хранением по решению к</w:t>
      </w:r>
      <w:r w:rsidR="00A7132E" w:rsidRPr="00026F0F">
        <w:rPr>
          <w:rFonts w:ascii="Times New Roman" w:hAnsi="Times New Roman"/>
          <w:sz w:val="24"/>
          <w:szCs w:val="24"/>
        </w:rPr>
        <w:t>омиссии</w:t>
      </w:r>
      <w:r w:rsidR="00413000">
        <w:rPr>
          <w:rFonts w:ascii="Times New Roman" w:hAnsi="Times New Roman"/>
          <w:sz w:val="24"/>
          <w:szCs w:val="24"/>
        </w:rPr>
        <w:t xml:space="preserve"> по контролю</w:t>
      </w:r>
      <w:r w:rsidR="00A7132E" w:rsidRPr="00026F0F">
        <w:rPr>
          <w:rFonts w:ascii="Times New Roman" w:hAnsi="Times New Roman"/>
          <w:sz w:val="24"/>
          <w:szCs w:val="24"/>
        </w:rPr>
        <w:t>.</w:t>
      </w:r>
    </w:p>
    <w:p w:rsidR="00A7132E" w:rsidRPr="00026F0F" w:rsidRDefault="00F04616" w:rsidP="00A7132E">
      <w:pPr>
        <w:spacing w:after="0" w:line="240" w:lineRule="auto"/>
        <w:jc w:val="both"/>
        <w:rPr>
          <w:rFonts w:ascii="Times New Roman" w:hAnsi="Times New Roman"/>
          <w:sz w:val="24"/>
          <w:szCs w:val="24"/>
        </w:rPr>
      </w:pPr>
      <w:r w:rsidRPr="00026F0F">
        <w:rPr>
          <w:rFonts w:ascii="Times New Roman" w:hAnsi="Times New Roman"/>
          <w:sz w:val="24"/>
          <w:szCs w:val="24"/>
        </w:rPr>
        <w:t xml:space="preserve">         3.25</w:t>
      </w:r>
      <w:r w:rsidR="00A7132E" w:rsidRPr="00026F0F">
        <w:rPr>
          <w:rFonts w:ascii="Times New Roman" w:hAnsi="Times New Roman"/>
          <w:sz w:val="24"/>
          <w:szCs w:val="24"/>
        </w:rPr>
        <w:t>. Лица, подтвердившие права на демонтированные нестационарные торговые объекты и возместившие все расходы, производят вывоз имущества с места его временного хранения за счет собственных средств.</w:t>
      </w:r>
    </w:p>
    <w:p w:rsidR="00331296" w:rsidRPr="00026F0F" w:rsidRDefault="00F04616" w:rsidP="00331296">
      <w:pPr>
        <w:pStyle w:val="ab"/>
        <w:ind w:firstLine="567"/>
        <w:jc w:val="both"/>
        <w:rPr>
          <w:rFonts w:ascii="Times New Roman" w:hAnsi="Times New Roman" w:cs="Times New Roman"/>
          <w:sz w:val="24"/>
          <w:szCs w:val="24"/>
        </w:rPr>
      </w:pPr>
      <w:r w:rsidRPr="00026F0F">
        <w:rPr>
          <w:rFonts w:ascii="Times New Roman" w:hAnsi="Times New Roman" w:cs="Times New Roman"/>
          <w:sz w:val="24"/>
          <w:szCs w:val="24"/>
        </w:rPr>
        <w:t>3.26</w:t>
      </w:r>
      <w:r w:rsidR="00331296" w:rsidRPr="00026F0F">
        <w:rPr>
          <w:rFonts w:ascii="Times New Roman" w:hAnsi="Times New Roman" w:cs="Times New Roman"/>
          <w:sz w:val="24"/>
          <w:szCs w:val="24"/>
        </w:rPr>
        <w:t xml:space="preserve">. </w:t>
      </w:r>
      <w:r w:rsidR="00A7132E" w:rsidRPr="00026F0F">
        <w:rPr>
          <w:rFonts w:ascii="Times New Roman" w:hAnsi="Times New Roman" w:cs="Times New Roman"/>
          <w:sz w:val="24"/>
          <w:szCs w:val="24"/>
        </w:rPr>
        <w:t>Администрация</w:t>
      </w:r>
      <w:r w:rsidR="0045267F" w:rsidRPr="00026F0F">
        <w:rPr>
          <w:rFonts w:ascii="Times New Roman" w:hAnsi="Times New Roman" w:cs="Times New Roman"/>
          <w:sz w:val="24"/>
          <w:szCs w:val="24"/>
        </w:rPr>
        <w:t xml:space="preserve"> Сорочинского городского округа Оренбургской области</w:t>
      </w:r>
      <w:r w:rsidR="00A7132E" w:rsidRPr="00026F0F">
        <w:rPr>
          <w:rFonts w:ascii="Times New Roman" w:hAnsi="Times New Roman" w:cs="Times New Roman"/>
          <w:sz w:val="24"/>
          <w:szCs w:val="24"/>
        </w:rPr>
        <w:t xml:space="preserve"> </w:t>
      </w:r>
      <w:r w:rsidR="00331296" w:rsidRPr="00026F0F">
        <w:rPr>
          <w:rFonts w:ascii="Times New Roman" w:hAnsi="Times New Roman" w:cs="Times New Roman"/>
          <w:sz w:val="24"/>
          <w:szCs w:val="24"/>
        </w:rPr>
        <w:t>отказывает владельцу</w:t>
      </w:r>
      <w:r w:rsidR="00A7132E" w:rsidRPr="00026F0F">
        <w:rPr>
          <w:rFonts w:ascii="Times New Roman" w:hAnsi="Times New Roman" w:cs="Times New Roman"/>
          <w:sz w:val="24"/>
          <w:szCs w:val="24"/>
        </w:rPr>
        <w:t xml:space="preserve"> нестационарного  торгового объекта</w:t>
      </w:r>
      <w:r w:rsidR="002114ED">
        <w:rPr>
          <w:rFonts w:ascii="Times New Roman" w:hAnsi="Times New Roman" w:cs="Times New Roman"/>
          <w:sz w:val="24"/>
          <w:szCs w:val="24"/>
        </w:rPr>
        <w:t xml:space="preserve"> в </w:t>
      </w:r>
      <w:r w:rsidR="00331296" w:rsidRPr="00026F0F">
        <w:rPr>
          <w:rFonts w:ascii="Times New Roman" w:hAnsi="Times New Roman" w:cs="Times New Roman"/>
          <w:sz w:val="24"/>
          <w:szCs w:val="24"/>
        </w:rPr>
        <w:t xml:space="preserve"> возврате </w:t>
      </w:r>
      <w:r w:rsidR="00A7132E" w:rsidRPr="00026F0F">
        <w:rPr>
          <w:rFonts w:ascii="Times New Roman" w:hAnsi="Times New Roman" w:cs="Times New Roman"/>
          <w:sz w:val="24"/>
          <w:szCs w:val="24"/>
        </w:rPr>
        <w:t xml:space="preserve">нестационарного  торгового объекта </w:t>
      </w:r>
      <w:r w:rsidR="00331296" w:rsidRPr="00026F0F">
        <w:rPr>
          <w:rFonts w:ascii="Times New Roman" w:hAnsi="Times New Roman" w:cs="Times New Roman"/>
          <w:sz w:val="24"/>
          <w:szCs w:val="24"/>
        </w:rPr>
        <w:t xml:space="preserve">в случае непредставления документов, подтверждающих оплату расходов по демонтажу, а также    документов подтверждающих право собственности </w:t>
      </w:r>
      <w:r w:rsidR="00A7132E" w:rsidRPr="00026F0F">
        <w:rPr>
          <w:rFonts w:ascii="Times New Roman" w:hAnsi="Times New Roman" w:cs="Times New Roman"/>
          <w:sz w:val="24"/>
          <w:szCs w:val="24"/>
        </w:rPr>
        <w:t xml:space="preserve">(владение) </w:t>
      </w:r>
      <w:r w:rsidR="00331296" w:rsidRPr="00026F0F">
        <w:rPr>
          <w:rFonts w:ascii="Times New Roman" w:hAnsi="Times New Roman" w:cs="Times New Roman"/>
          <w:sz w:val="24"/>
          <w:szCs w:val="24"/>
        </w:rPr>
        <w:t xml:space="preserve">на </w:t>
      </w:r>
      <w:r w:rsidR="00A7132E" w:rsidRPr="00026F0F">
        <w:rPr>
          <w:rFonts w:ascii="Times New Roman" w:hAnsi="Times New Roman" w:cs="Times New Roman"/>
          <w:sz w:val="24"/>
          <w:szCs w:val="24"/>
        </w:rPr>
        <w:t>нестационарный  торговый объект</w:t>
      </w:r>
      <w:r w:rsidR="00331296" w:rsidRPr="00026F0F">
        <w:rPr>
          <w:rFonts w:ascii="Times New Roman" w:hAnsi="Times New Roman" w:cs="Times New Roman"/>
          <w:sz w:val="24"/>
          <w:szCs w:val="24"/>
        </w:rPr>
        <w:t xml:space="preserve">.  Отказ в возврате </w:t>
      </w:r>
      <w:r w:rsidR="00A7132E" w:rsidRPr="00026F0F">
        <w:rPr>
          <w:rFonts w:ascii="Times New Roman" w:hAnsi="Times New Roman" w:cs="Times New Roman"/>
          <w:sz w:val="24"/>
          <w:szCs w:val="24"/>
        </w:rPr>
        <w:t xml:space="preserve">нестационарного  торгового объекта </w:t>
      </w:r>
      <w:r w:rsidR="00331296" w:rsidRPr="00026F0F">
        <w:rPr>
          <w:rFonts w:ascii="Times New Roman" w:hAnsi="Times New Roman" w:cs="Times New Roman"/>
          <w:sz w:val="24"/>
          <w:szCs w:val="24"/>
        </w:rPr>
        <w:t xml:space="preserve">не препятствует повторному обращению владельца </w:t>
      </w:r>
      <w:r w:rsidR="00A7132E" w:rsidRPr="00026F0F">
        <w:rPr>
          <w:rFonts w:ascii="Times New Roman" w:hAnsi="Times New Roman" w:cs="Times New Roman"/>
          <w:sz w:val="24"/>
          <w:szCs w:val="24"/>
        </w:rPr>
        <w:t>нестационарного  торгового объекта в администрацию</w:t>
      </w:r>
      <w:r w:rsidR="00331296" w:rsidRPr="00026F0F">
        <w:rPr>
          <w:rFonts w:ascii="Times New Roman" w:hAnsi="Times New Roman" w:cs="Times New Roman"/>
          <w:sz w:val="24"/>
          <w:szCs w:val="24"/>
        </w:rPr>
        <w:t xml:space="preserve"> </w:t>
      </w:r>
      <w:r w:rsidR="0045267F" w:rsidRPr="00026F0F">
        <w:rPr>
          <w:rFonts w:ascii="Times New Roman" w:hAnsi="Times New Roman" w:cs="Times New Roman"/>
          <w:sz w:val="24"/>
          <w:szCs w:val="24"/>
        </w:rPr>
        <w:t xml:space="preserve">Сорочинского городского округа Оренбургской области </w:t>
      </w:r>
      <w:r w:rsidR="00331296" w:rsidRPr="00026F0F">
        <w:rPr>
          <w:rFonts w:ascii="Times New Roman" w:hAnsi="Times New Roman" w:cs="Times New Roman"/>
          <w:sz w:val="24"/>
          <w:szCs w:val="24"/>
        </w:rPr>
        <w:t>до истечения срока, устан</w:t>
      </w:r>
      <w:r w:rsidR="00026F0F" w:rsidRPr="00026F0F">
        <w:rPr>
          <w:rFonts w:ascii="Times New Roman" w:hAnsi="Times New Roman" w:cs="Times New Roman"/>
          <w:sz w:val="24"/>
          <w:szCs w:val="24"/>
        </w:rPr>
        <w:t>овленного пунктом 3.19</w:t>
      </w:r>
      <w:r w:rsidR="00331296" w:rsidRPr="00026F0F">
        <w:rPr>
          <w:rFonts w:ascii="Times New Roman" w:hAnsi="Times New Roman" w:cs="Times New Roman"/>
          <w:sz w:val="24"/>
          <w:szCs w:val="24"/>
        </w:rPr>
        <w:t xml:space="preserve">.  </w:t>
      </w:r>
    </w:p>
    <w:p w:rsidR="00331296" w:rsidRPr="00026F0F" w:rsidRDefault="00F04616" w:rsidP="00331296">
      <w:pPr>
        <w:pStyle w:val="ab"/>
        <w:ind w:firstLine="567"/>
        <w:jc w:val="both"/>
        <w:rPr>
          <w:rFonts w:ascii="Times New Roman" w:hAnsi="Times New Roman" w:cs="Times New Roman"/>
          <w:sz w:val="24"/>
          <w:szCs w:val="24"/>
        </w:rPr>
      </w:pPr>
      <w:r w:rsidRPr="00026F0F">
        <w:rPr>
          <w:rFonts w:ascii="Times New Roman" w:hAnsi="Times New Roman" w:cs="Times New Roman"/>
          <w:sz w:val="24"/>
          <w:szCs w:val="24"/>
        </w:rPr>
        <w:t>3.27</w:t>
      </w:r>
      <w:r w:rsidR="00331296" w:rsidRPr="00026F0F">
        <w:rPr>
          <w:rFonts w:ascii="Times New Roman" w:hAnsi="Times New Roman" w:cs="Times New Roman"/>
          <w:sz w:val="24"/>
          <w:szCs w:val="24"/>
        </w:rPr>
        <w:t xml:space="preserve">. При выполнении владельцем </w:t>
      </w:r>
      <w:r w:rsidR="00A7132E" w:rsidRPr="00026F0F">
        <w:rPr>
          <w:rFonts w:ascii="Times New Roman" w:hAnsi="Times New Roman" w:cs="Times New Roman"/>
          <w:sz w:val="24"/>
          <w:szCs w:val="24"/>
        </w:rPr>
        <w:t xml:space="preserve">нестационарного  торгового объекта </w:t>
      </w:r>
      <w:r w:rsidR="00725B32" w:rsidRPr="00026F0F">
        <w:rPr>
          <w:rFonts w:ascii="Times New Roman" w:hAnsi="Times New Roman" w:cs="Times New Roman"/>
          <w:sz w:val="24"/>
          <w:szCs w:val="24"/>
        </w:rPr>
        <w:t>условий, указанных в пункте 3</w:t>
      </w:r>
      <w:r w:rsidR="00026F0F" w:rsidRPr="00026F0F">
        <w:rPr>
          <w:rFonts w:ascii="Times New Roman" w:hAnsi="Times New Roman" w:cs="Times New Roman"/>
          <w:sz w:val="24"/>
          <w:szCs w:val="24"/>
        </w:rPr>
        <w:t>.24</w:t>
      </w:r>
      <w:r w:rsidR="00026F0F">
        <w:rPr>
          <w:rFonts w:ascii="Times New Roman" w:hAnsi="Times New Roman" w:cs="Times New Roman"/>
          <w:sz w:val="24"/>
          <w:szCs w:val="24"/>
        </w:rPr>
        <w:t>, 3</w:t>
      </w:r>
      <w:r w:rsidR="00026F0F" w:rsidRPr="00026F0F">
        <w:rPr>
          <w:rFonts w:ascii="Times New Roman" w:hAnsi="Times New Roman" w:cs="Times New Roman"/>
          <w:sz w:val="24"/>
          <w:szCs w:val="24"/>
        </w:rPr>
        <w:t>.26</w:t>
      </w:r>
      <w:r w:rsidR="00A7132E" w:rsidRPr="00026F0F">
        <w:rPr>
          <w:rFonts w:ascii="Times New Roman" w:hAnsi="Times New Roman" w:cs="Times New Roman"/>
          <w:sz w:val="24"/>
          <w:szCs w:val="24"/>
        </w:rPr>
        <w:t xml:space="preserve"> нас</w:t>
      </w:r>
      <w:r w:rsidR="00725B32" w:rsidRPr="00026F0F">
        <w:rPr>
          <w:rFonts w:ascii="Times New Roman" w:hAnsi="Times New Roman" w:cs="Times New Roman"/>
          <w:sz w:val="24"/>
          <w:szCs w:val="24"/>
        </w:rPr>
        <w:t>тоящего Положения</w:t>
      </w:r>
      <w:r w:rsidR="00331296" w:rsidRPr="00026F0F">
        <w:rPr>
          <w:rFonts w:ascii="Times New Roman" w:hAnsi="Times New Roman" w:cs="Times New Roman"/>
          <w:sz w:val="24"/>
          <w:szCs w:val="24"/>
        </w:rPr>
        <w:t xml:space="preserve">, </w:t>
      </w:r>
      <w:r w:rsidR="00A7132E" w:rsidRPr="00026F0F">
        <w:rPr>
          <w:rFonts w:ascii="Times New Roman" w:hAnsi="Times New Roman" w:cs="Times New Roman"/>
          <w:sz w:val="24"/>
          <w:szCs w:val="24"/>
        </w:rPr>
        <w:t xml:space="preserve">администрация </w:t>
      </w:r>
      <w:r w:rsidR="00725B32" w:rsidRPr="00026F0F">
        <w:rPr>
          <w:rFonts w:ascii="Times New Roman" w:hAnsi="Times New Roman" w:cs="Times New Roman"/>
          <w:sz w:val="24"/>
          <w:szCs w:val="24"/>
        </w:rPr>
        <w:t xml:space="preserve">Сорочинского городского округа Оренбургской области </w:t>
      </w:r>
      <w:r w:rsidR="00331296" w:rsidRPr="00026F0F">
        <w:rPr>
          <w:rFonts w:ascii="Times New Roman" w:hAnsi="Times New Roman" w:cs="Times New Roman"/>
          <w:sz w:val="24"/>
          <w:szCs w:val="24"/>
        </w:rPr>
        <w:t xml:space="preserve">производит возврат </w:t>
      </w:r>
      <w:r w:rsidR="00A7132E" w:rsidRPr="00026F0F">
        <w:rPr>
          <w:rFonts w:ascii="Times New Roman" w:hAnsi="Times New Roman" w:cs="Times New Roman"/>
          <w:sz w:val="24"/>
          <w:szCs w:val="24"/>
        </w:rPr>
        <w:t xml:space="preserve">нестационарного  торгового объекта </w:t>
      </w:r>
      <w:r w:rsidR="00331296" w:rsidRPr="00026F0F">
        <w:rPr>
          <w:rFonts w:ascii="Times New Roman" w:hAnsi="Times New Roman" w:cs="Times New Roman"/>
          <w:sz w:val="24"/>
          <w:szCs w:val="24"/>
        </w:rPr>
        <w:t xml:space="preserve"> ее владельцу</w:t>
      </w:r>
      <w:r w:rsidR="00A7132E" w:rsidRPr="00026F0F">
        <w:rPr>
          <w:rFonts w:ascii="Times New Roman" w:hAnsi="Times New Roman" w:cs="Times New Roman"/>
          <w:sz w:val="24"/>
          <w:szCs w:val="24"/>
        </w:rPr>
        <w:t xml:space="preserve"> (собственнику) </w:t>
      </w:r>
      <w:r w:rsidR="00331296" w:rsidRPr="00026F0F">
        <w:rPr>
          <w:rFonts w:ascii="Times New Roman" w:hAnsi="Times New Roman" w:cs="Times New Roman"/>
          <w:sz w:val="24"/>
          <w:szCs w:val="24"/>
        </w:rPr>
        <w:t xml:space="preserve"> с составлением</w:t>
      </w:r>
      <w:r w:rsidR="00A7132E" w:rsidRPr="00026F0F">
        <w:rPr>
          <w:rFonts w:ascii="Times New Roman" w:hAnsi="Times New Roman" w:cs="Times New Roman"/>
          <w:sz w:val="24"/>
          <w:szCs w:val="24"/>
        </w:rPr>
        <w:t xml:space="preserve"> акта о возврате демонтированного</w:t>
      </w:r>
      <w:r w:rsidR="00331296" w:rsidRPr="00026F0F">
        <w:rPr>
          <w:rFonts w:ascii="Times New Roman" w:hAnsi="Times New Roman" w:cs="Times New Roman"/>
          <w:sz w:val="24"/>
          <w:szCs w:val="24"/>
        </w:rPr>
        <w:t xml:space="preserve"> </w:t>
      </w:r>
      <w:r w:rsidR="00A7132E" w:rsidRPr="00026F0F">
        <w:rPr>
          <w:rFonts w:ascii="Times New Roman" w:hAnsi="Times New Roman" w:cs="Times New Roman"/>
          <w:sz w:val="24"/>
          <w:szCs w:val="24"/>
        </w:rPr>
        <w:t xml:space="preserve">нестационарного  торгового объекта </w:t>
      </w:r>
      <w:r w:rsidR="00331296" w:rsidRPr="00026F0F">
        <w:rPr>
          <w:rFonts w:ascii="Times New Roman" w:hAnsi="Times New Roman" w:cs="Times New Roman"/>
          <w:sz w:val="24"/>
          <w:szCs w:val="24"/>
        </w:rPr>
        <w:t>по установленной форме с</w:t>
      </w:r>
      <w:r w:rsidR="001D7686" w:rsidRPr="00026F0F">
        <w:rPr>
          <w:rFonts w:ascii="Times New Roman" w:hAnsi="Times New Roman" w:cs="Times New Roman"/>
          <w:sz w:val="24"/>
          <w:szCs w:val="24"/>
        </w:rPr>
        <w:t>огласно Приложению № 10</w:t>
      </w:r>
      <w:r w:rsidR="00725B32" w:rsidRPr="00026F0F">
        <w:rPr>
          <w:rFonts w:ascii="Times New Roman" w:hAnsi="Times New Roman" w:cs="Times New Roman"/>
          <w:sz w:val="24"/>
          <w:szCs w:val="24"/>
        </w:rPr>
        <w:t xml:space="preserve"> к Положению</w:t>
      </w:r>
      <w:r w:rsidR="00331296" w:rsidRPr="00026F0F">
        <w:rPr>
          <w:rFonts w:ascii="Times New Roman" w:hAnsi="Times New Roman" w:cs="Times New Roman"/>
          <w:sz w:val="24"/>
          <w:szCs w:val="24"/>
        </w:rPr>
        <w:t xml:space="preserve">. Владелец </w:t>
      </w:r>
      <w:r w:rsidR="00A7132E" w:rsidRPr="00026F0F">
        <w:rPr>
          <w:rFonts w:ascii="Times New Roman" w:hAnsi="Times New Roman" w:cs="Times New Roman"/>
          <w:sz w:val="24"/>
          <w:szCs w:val="24"/>
        </w:rPr>
        <w:t xml:space="preserve">нестационарного  торгового объекта </w:t>
      </w:r>
      <w:r w:rsidR="00331296" w:rsidRPr="00026F0F">
        <w:rPr>
          <w:rFonts w:ascii="Times New Roman" w:hAnsi="Times New Roman" w:cs="Times New Roman"/>
          <w:sz w:val="24"/>
          <w:szCs w:val="24"/>
        </w:rPr>
        <w:t xml:space="preserve">осуществляет мероприятия, связанные с   погрузкой и транспортировкой </w:t>
      </w:r>
      <w:r w:rsidR="00A7132E" w:rsidRPr="00026F0F">
        <w:rPr>
          <w:rFonts w:ascii="Times New Roman" w:hAnsi="Times New Roman" w:cs="Times New Roman"/>
          <w:sz w:val="24"/>
          <w:szCs w:val="24"/>
        </w:rPr>
        <w:t xml:space="preserve">нестационарного  торгового объекта </w:t>
      </w:r>
      <w:r w:rsidR="00331296" w:rsidRPr="00026F0F">
        <w:rPr>
          <w:rFonts w:ascii="Times New Roman" w:hAnsi="Times New Roman" w:cs="Times New Roman"/>
          <w:sz w:val="24"/>
          <w:szCs w:val="24"/>
        </w:rPr>
        <w:t xml:space="preserve">с места ее хранения, самостоятельно за свой счет.   </w:t>
      </w:r>
    </w:p>
    <w:p w:rsidR="00331296" w:rsidRPr="00026F0F" w:rsidRDefault="00F04616" w:rsidP="00331296">
      <w:pPr>
        <w:spacing w:after="0" w:line="240" w:lineRule="auto"/>
        <w:ind w:firstLine="708"/>
        <w:jc w:val="both"/>
        <w:rPr>
          <w:rFonts w:ascii="Times New Roman" w:hAnsi="Times New Roman" w:cs="Times New Roman"/>
          <w:sz w:val="24"/>
          <w:szCs w:val="24"/>
        </w:rPr>
      </w:pPr>
      <w:r w:rsidRPr="00026F0F">
        <w:rPr>
          <w:rFonts w:ascii="Times New Roman" w:hAnsi="Times New Roman" w:cs="Times New Roman"/>
          <w:sz w:val="24"/>
          <w:szCs w:val="24"/>
        </w:rPr>
        <w:t>3.28</w:t>
      </w:r>
      <w:r w:rsidR="00331296" w:rsidRPr="00026F0F">
        <w:rPr>
          <w:rFonts w:ascii="Times New Roman" w:hAnsi="Times New Roman" w:cs="Times New Roman"/>
          <w:sz w:val="24"/>
          <w:szCs w:val="24"/>
        </w:rPr>
        <w:t xml:space="preserve">. </w:t>
      </w:r>
      <w:proofErr w:type="gramStart"/>
      <w:r w:rsidR="00331296" w:rsidRPr="00026F0F">
        <w:rPr>
          <w:rFonts w:ascii="Times New Roman" w:hAnsi="Times New Roman" w:cs="Times New Roman"/>
          <w:sz w:val="24"/>
          <w:szCs w:val="24"/>
        </w:rPr>
        <w:t>В случае не обр</w:t>
      </w:r>
      <w:r w:rsidR="00A7132E" w:rsidRPr="00026F0F">
        <w:rPr>
          <w:rFonts w:ascii="Times New Roman" w:hAnsi="Times New Roman" w:cs="Times New Roman"/>
          <w:sz w:val="24"/>
          <w:szCs w:val="24"/>
        </w:rPr>
        <w:t>ащения владельца демонтированного</w:t>
      </w:r>
      <w:r w:rsidR="00331296" w:rsidRPr="00026F0F">
        <w:rPr>
          <w:rFonts w:ascii="Times New Roman" w:hAnsi="Times New Roman" w:cs="Times New Roman"/>
          <w:sz w:val="24"/>
          <w:szCs w:val="24"/>
        </w:rPr>
        <w:t xml:space="preserve"> </w:t>
      </w:r>
      <w:r w:rsidR="00A7132E" w:rsidRPr="00026F0F">
        <w:rPr>
          <w:rFonts w:ascii="Times New Roman" w:hAnsi="Times New Roman" w:cs="Times New Roman"/>
          <w:sz w:val="24"/>
          <w:szCs w:val="24"/>
        </w:rPr>
        <w:t xml:space="preserve">нестационарного  торгового объекта </w:t>
      </w:r>
      <w:r w:rsidR="00331296" w:rsidRPr="00026F0F">
        <w:rPr>
          <w:rFonts w:ascii="Times New Roman" w:hAnsi="Times New Roman" w:cs="Times New Roman"/>
          <w:sz w:val="24"/>
          <w:szCs w:val="24"/>
        </w:rPr>
        <w:t xml:space="preserve">в </w:t>
      </w:r>
      <w:r w:rsidR="00A7132E" w:rsidRPr="00026F0F">
        <w:rPr>
          <w:rFonts w:ascii="Times New Roman" w:hAnsi="Times New Roman" w:cs="Times New Roman"/>
          <w:sz w:val="24"/>
          <w:szCs w:val="24"/>
        </w:rPr>
        <w:t>администрацию</w:t>
      </w:r>
      <w:r w:rsidR="00725B32" w:rsidRPr="00026F0F">
        <w:rPr>
          <w:rFonts w:ascii="Times New Roman" w:hAnsi="Times New Roman" w:cs="Times New Roman"/>
          <w:sz w:val="24"/>
          <w:szCs w:val="24"/>
        </w:rPr>
        <w:t xml:space="preserve"> Сорочинского городского округа Оренбургской области</w:t>
      </w:r>
      <w:r w:rsidR="00A7132E" w:rsidRPr="00026F0F">
        <w:rPr>
          <w:rFonts w:ascii="Times New Roman" w:hAnsi="Times New Roman" w:cs="Times New Roman"/>
          <w:sz w:val="24"/>
          <w:szCs w:val="24"/>
        </w:rPr>
        <w:t xml:space="preserve"> </w:t>
      </w:r>
      <w:r w:rsidR="00331296" w:rsidRPr="00026F0F">
        <w:rPr>
          <w:rFonts w:ascii="Times New Roman" w:hAnsi="Times New Roman" w:cs="Times New Roman"/>
          <w:sz w:val="24"/>
          <w:szCs w:val="24"/>
        </w:rPr>
        <w:t xml:space="preserve">с заявлением о возврате </w:t>
      </w:r>
      <w:r w:rsidR="00A7132E" w:rsidRPr="00026F0F">
        <w:rPr>
          <w:rFonts w:ascii="Times New Roman" w:hAnsi="Times New Roman" w:cs="Times New Roman"/>
          <w:sz w:val="24"/>
          <w:szCs w:val="24"/>
        </w:rPr>
        <w:t xml:space="preserve">нестационарного  торгового объекта </w:t>
      </w:r>
      <w:r w:rsidR="00331296" w:rsidRPr="00026F0F">
        <w:rPr>
          <w:rFonts w:ascii="Times New Roman" w:hAnsi="Times New Roman" w:cs="Times New Roman"/>
          <w:sz w:val="24"/>
          <w:szCs w:val="24"/>
        </w:rPr>
        <w:t xml:space="preserve">в течение   одного месяца, с момента выдачи уведомления </w:t>
      </w:r>
      <w:r w:rsidR="00A7132E" w:rsidRPr="00026F0F">
        <w:rPr>
          <w:rFonts w:ascii="Times New Roman" w:hAnsi="Times New Roman" w:cs="Times New Roman"/>
          <w:sz w:val="24"/>
          <w:szCs w:val="24"/>
        </w:rPr>
        <w:t>о произведенном демонтаже, такой нестационарный  торговый объект</w:t>
      </w:r>
      <w:r w:rsidR="00331296" w:rsidRPr="00026F0F">
        <w:rPr>
          <w:rFonts w:ascii="Times New Roman" w:hAnsi="Times New Roman" w:cs="Times New Roman"/>
          <w:sz w:val="24"/>
          <w:szCs w:val="24"/>
        </w:rPr>
        <w:t xml:space="preserve"> подлежит уничтожению, о чем      составляется акт уничтожения демонтированно</w:t>
      </w:r>
      <w:r w:rsidR="00A7132E" w:rsidRPr="00026F0F">
        <w:rPr>
          <w:rFonts w:ascii="Times New Roman" w:hAnsi="Times New Roman" w:cs="Times New Roman"/>
          <w:sz w:val="24"/>
          <w:szCs w:val="24"/>
        </w:rPr>
        <w:t>го нестационарного  торгового объекта</w:t>
      </w:r>
      <w:r w:rsidR="00331296" w:rsidRPr="00026F0F">
        <w:rPr>
          <w:rFonts w:ascii="Times New Roman" w:hAnsi="Times New Roman" w:cs="Times New Roman"/>
          <w:sz w:val="24"/>
          <w:szCs w:val="24"/>
        </w:rPr>
        <w:t>, по установленн</w:t>
      </w:r>
      <w:r w:rsidR="001D7686" w:rsidRPr="00026F0F">
        <w:rPr>
          <w:rFonts w:ascii="Times New Roman" w:hAnsi="Times New Roman" w:cs="Times New Roman"/>
          <w:sz w:val="24"/>
          <w:szCs w:val="24"/>
        </w:rPr>
        <w:t>ой форме согласно Приложению № 11</w:t>
      </w:r>
      <w:r w:rsidR="005D238A">
        <w:rPr>
          <w:rFonts w:ascii="Times New Roman" w:hAnsi="Times New Roman" w:cs="Times New Roman"/>
          <w:sz w:val="24"/>
          <w:szCs w:val="24"/>
        </w:rPr>
        <w:t xml:space="preserve"> к Положению.</w:t>
      </w:r>
      <w:proofErr w:type="gramEnd"/>
    </w:p>
    <w:p w:rsidR="00331296" w:rsidRPr="00026F0F" w:rsidRDefault="00331296" w:rsidP="00331296">
      <w:pPr>
        <w:spacing w:after="0" w:line="240" w:lineRule="auto"/>
        <w:ind w:firstLine="708"/>
        <w:jc w:val="both"/>
        <w:rPr>
          <w:rFonts w:ascii="Times New Roman" w:hAnsi="Times New Roman" w:cs="Times New Roman"/>
          <w:sz w:val="24"/>
          <w:szCs w:val="24"/>
        </w:rPr>
      </w:pPr>
    </w:p>
    <w:p w:rsidR="007252A7" w:rsidRPr="00026F0F" w:rsidRDefault="007252A7" w:rsidP="004B4D3E">
      <w:pPr>
        <w:spacing w:after="0" w:line="240" w:lineRule="auto"/>
        <w:jc w:val="both"/>
        <w:rPr>
          <w:rFonts w:ascii="Times New Roman" w:hAnsi="Times New Roman" w:cs="Times New Roman"/>
          <w:sz w:val="24"/>
          <w:szCs w:val="24"/>
        </w:rPr>
      </w:pPr>
    </w:p>
    <w:p w:rsidR="007252A7" w:rsidRDefault="00FC3FCE" w:rsidP="00FC3FCE">
      <w:pPr>
        <w:spacing w:after="0" w:line="240" w:lineRule="auto"/>
        <w:ind w:firstLine="708"/>
        <w:jc w:val="center"/>
        <w:rPr>
          <w:rFonts w:ascii="Times New Roman" w:hAnsi="Times New Roman" w:cs="Times New Roman"/>
          <w:sz w:val="24"/>
          <w:szCs w:val="24"/>
        </w:rPr>
      </w:pPr>
      <w:r w:rsidRPr="00FC3FCE">
        <w:rPr>
          <w:rFonts w:ascii="Times New Roman" w:hAnsi="Times New Roman" w:cs="Times New Roman"/>
          <w:sz w:val="24"/>
          <w:szCs w:val="24"/>
          <w:lang w:val="en-US"/>
        </w:rPr>
        <w:t>IV</w:t>
      </w:r>
      <w:r w:rsidRPr="00FC3FCE">
        <w:rPr>
          <w:rFonts w:ascii="Times New Roman" w:hAnsi="Times New Roman" w:cs="Times New Roman"/>
          <w:sz w:val="24"/>
          <w:szCs w:val="24"/>
        </w:rPr>
        <w:t>. Требования к архитектурно-</w:t>
      </w:r>
      <w:proofErr w:type="gramStart"/>
      <w:r w:rsidRPr="00FC3FCE">
        <w:rPr>
          <w:rFonts w:ascii="Times New Roman" w:hAnsi="Times New Roman" w:cs="Times New Roman"/>
          <w:sz w:val="24"/>
          <w:szCs w:val="24"/>
        </w:rPr>
        <w:t>художественному  решению</w:t>
      </w:r>
      <w:proofErr w:type="gramEnd"/>
      <w:r w:rsidRPr="00FC3FCE">
        <w:rPr>
          <w:rFonts w:ascii="Times New Roman" w:hAnsi="Times New Roman" w:cs="Times New Roman"/>
          <w:sz w:val="24"/>
          <w:szCs w:val="24"/>
        </w:rPr>
        <w:t xml:space="preserve"> нестационарных торговых объектов</w:t>
      </w:r>
    </w:p>
    <w:p w:rsidR="00FC3FCE" w:rsidRPr="00FC3FCE" w:rsidRDefault="00FC3FCE" w:rsidP="00FC3FCE">
      <w:pPr>
        <w:spacing w:after="0" w:line="240" w:lineRule="auto"/>
        <w:ind w:firstLine="708"/>
        <w:jc w:val="center"/>
        <w:rPr>
          <w:rFonts w:ascii="Times New Roman" w:hAnsi="Times New Roman" w:cs="Times New Roman"/>
          <w:sz w:val="24"/>
          <w:szCs w:val="24"/>
        </w:rPr>
      </w:pPr>
    </w:p>
    <w:p w:rsidR="00FC3FCE" w:rsidRPr="00FC3FCE" w:rsidRDefault="00FC3FCE" w:rsidP="00FC3FCE">
      <w:pPr>
        <w:pStyle w:val="juscontext"/>
        <w:spacing w:before="0" w:beforeAutospacing="0" w:after="0" w:afterAutospacing="0"/>
        <w:jc w:val="both"/>
      </w:pPr>
      <w:r>
        <w:t xml:space="preserve">        </w:t>
      </w:r>
      <w:r w:rsidR="00111854">
        <w:t xml:space="preserve">4.1. </w:t>
      </w:r>
      <w:r w:rsidRPr="00FC3FCE">
        <w:t>Нестационарные торговые объекты при их размещении на территории Сорочинского городского округа Оренбургской области не должны создавать помех основному функциональному использованию и визуальному восприятию окружающей среды территорий, на которых они размещаются.</w:t>
      </w:r>
    </w:p>
    <w:p w:rsidR="00FC3FCE" w:rsidRPr="00FC3FCE" w:rsidRDefault="00FC3FCE" w:rsidP="00FC3FCE">
      <w:pPr>
        <w:pStyle w:val="juscontext"/>
        <w:spacing w:before="0" w:beforeAutospacing="0" w:after="0" w:afterAutospacing="0"/>
        <w:jc w:val="both"/>
      </w:pPr>
      <w:r w:rsidRPr="00FC3FCE">
        <w:rPr>
          <w:spacing w:val="2"/>
        </w:rPr>
        <w:t xml:space="preserve">       </w:t>
      </w:r>
      <w:r w:rsidR="00111854">
        <w:rPr>
          <w:spacing w:val="2"/>
        </w:rPr>
        <w:t xml:space="preserve">4.2. </w:t>
      </w:r>
      <w:r w:rsidRPr="00FC3FCE">
        <w:rPr>
          <w:spacing w:val="2"/>
        </w:rPr>
        <w:t xml:space="preserve">Внешний вид и </w:t>
      </w:r>
      <w:r w:rsidRPr="00FC3FCE">
        <w:t>архитектурно-</w:t>
      </w:r>
      <w:proofErr w:type="gramStart"/>
      <w:r w:rsidRPr="00FC3FCE">
        <w:t>художественное  решение</w:t>
      </w:r>
      <w:proofErr w:type="gramEnd"/>
      <w:r w:rsidRPr="00FC3FCE">
        <w:t xml:space="preserve"> </w:t>
      </w:r>
      <w:r w:rsidRPr="00FC3FCE">
        <w:rPr>
          <w:spacing w:val="2"/>
        </w:rPr>
        <w:t xml:space="preserve">нестационарных торговых объектов должен отвечать современным архитектурно-художественным требованиям и </w:t>
      </w:r>
      <w:r w:rsidRPr="00FC3FCE">
        <w:rPr>
          <w:spacing w:val="2"/>
        </w:rPr>
        <w:lastRenderedPageBreak/>
        <w:t>соответствовать внешнему архитектурному облику сложившейся застройки населенного  пункта,</w:t>
      </w:r>
      <w:r w:rsidRPr="00FC3FCE">
        <w:t xml:space="preserve"> с учетом долговременной эксплуатации не терять своих качеств.</w:t>
      </w:r>
    </w:p>
    <w:p w:rsidR="00FC3FCE" w:rsidRPr="00FC3FCE" w:rsidRDefault="00FC3FCE" w:rsidP="00FC3FCE">
      <w:pPr>
        <w:pStyle w:val="juscontext"/>
        <w:spacing w:before="0" w:beforeAutospacing="0" w:after="0" w:afterAutospacing="0"/>
        <w:jc w:val="both"/>
      </w:pPr>
      <w:r w:rsidRPr="00FC3FCE">
        <w:t xml:space="preserve">       </w:t>
      </w:r>
      <w:r w:rsidR="00111854">
        <w:t xml:space="preserve">4.3. </w:t>
      </w:r>
      <w:r w:rsidRPr="00FC3FCE">
        <w:rPr>
          <w:spacing w:val="2"/>
        </w:rPr>
        <w:t>Архитектурные и конструктивные требования входной группы (групп) объекта, торгового зала, а также основные пути передвижения по прилегающей территории к входу (входам) объекта должны соответствовать требованиям СП 59.13330.2012 "Доступность зданий и сооружений для маломобильных групп населения".</w:t>
      </w:r>
    </w:p>
    <w:p w:rsidR="00FC3FCE" w:rsidRPr="00FC3FCE" w:rsidRDefault="00FC3FCE" w:rsidP="00FC3FCE">
      <w:pPr>
        <w:pStyle w:val="juscontext"/>
        <w:spacing w:before="0" w:beforeAutospacing="0" w:after="0" w:afterAutospacing="0"/>
        <w:jc w:val="both"/>
      </w:pPr>
      <w:r w:rsidRPr="00FC3FCE">
        <w:t xml:space="preserve">      </w:t>
      </w:r>
      <w:r w:rsidR="00111854">
        <w:t xml:space="preserve">4.4. </w:t>
      </w:r>
      <w:r w:rsidRPr="00FC3FCE">
        <w:t xml:space="preserve"> Конструкция нестационарного торгового объекта должна предусматривать возможность демонтажа с сохранением возможности дальнейшей эксплуатации.</w:t>
      </w:r>
    </w:p>
    <w:p w:rsidR="00FC3FCE" w:rsidRPr="00FC3FCE" w:rsidRDefault="00FC3FCE" w:rsidP="00FC3FCE">
      <w:pPr>
        <w:pStyle w:val="juscontext"/>
        <w:spacing w:before="0" w:beforeAutospacing="0" w:after="0" w:afterAutospacing="0"/>
        <w:jc w:val="both"/>
      </w:pPr>
      <w:r w:rsidRPr="00FC3FCE">
        <w:t xml:space="preserve">      </w:t>
      </w:r>
      <w:r w:rsidR="00111854">
        <w:t xml:space="preserve">4.5. </w:t>
      </w:r>
      <w:r w:rsidRPr="00FC3FCE">
        <w:t>Размещение нестационарного торгового объекта должно соответствовать градостроительным, архитектурным, пожарным, санитарным нормам, правилам и нормативам.</w:t>
      </w:r>
    </w:p>
    <w:p w:rsidR="00FC3FCE" w:rsidRPr="00FC3FCE" w:rsidRDefault="00FC3FCE" w:rsidP="00FC3FCE">
      <w:pPr>
        <w:spacing w:after="0" w:line="240" w:lineRule="auto"/>
        <w:jc w:val="both"/>
        <w:rPr>
          <w:rFonts w:ascii="Times New Roman" w:hAnsi="Times New Roman" w:cs="Times New Roman"/>
          <w:sz w:val="24"/>
          <w:szCs w:val="24"/>
        </w:rPr>
      </w:pPr>
      <w:r w:rsidRPr="00FC3FCE">
        <w:rPr>
          <w:rFonts w:ascii="Times New Roman" w:hAnsi="Times New Roman" w:cs="Times New Roman"/>
          <w:sz w:val="24"/>
          <w:szCs w:val="24"/>
        </w:rPr>
        <w:t xml:space="preserve">    </w:t>
      </w:r>
      <w:r w:rsidR="00BE28B4">
        <w:rPr>
          <w:rFonts w:ascii="Times New Roman" w:hAnsi="Times New Roman" w:cs="Times New Roman"/>
          <w:sz w:val="24"/>
          <w:szCs w:val="24"/>
        </w:rPr>
        <w:t xml:space="preserve"> </w:t>
      </w:r>
      <w:r w:rsidRPr="00FC3FCE">
        <w:rPr>
          <w:rFonts w:ascii="Times New Roman" w:hAnsi="Times New Roman" w:cs="Times New Roman"/>
          <w:sz w:val="24"/>
          <w:szCs w:val="24"/>
        </w:rPr>
        <w:t xml:space="preserve"> </w:t>
      </w:r>
      <w:r w:rsidR="00111854">
        <w:rPr>
          <w:rFonts w:ascii="Times New Roman" w:hAnsi="Times New Roman" w:cs="Times New Roman"/>
          <w:sz w:val="24"/>
          <w:szCs w:val="24"/>
        </w:rPr>
        <w:t>4.6.</w:t>
      </w:r>
      <w:r w:rsidRPr="00FC3FCE">
        <w:rPr>
          <w:rFonts w:ascii="Times New Roman" w:hAnsi="Times New Roman" w:cs="Times New Roman"/>
          <w:sz w:val="24"/>
          <w:szCs w:val="24"/>
        </w:rPr>
        <w:t xml:space="preserve">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 Дизайнерское  решение  рекламно-информационного  оформления  должно  соответствовать архитектурно-</w:t>
      </w:r>
      <w:proofErr w:type="gramStart"/>
      <w:r w:rsidRPr="00FC3FCE">
        <w:rPr>
          <w:rFonts w:ascii="Times New Roman" w:hAnsi="Times New Roman" w:cs="Times New Roman"/>
          <w:sz w:val="24"/>
          <w:szCs w:val="24"/>
        </w:rPr>
        <w:t>дизайнерскому  решению</w:t>
      </w:r>
      <w:proofErr w:type="gramEnd"/>
      <w:r w:rsidRPr="00FC3FCE">
        <w:rPr>
          <w:rFonts w:ascii="Times New Roman" w:hAnsi="Times New Roman" w:cs="Times New Roman"/>
          <w:sz w:val="24"/>
          <w:szCs w:val="24"/>
        </w:rPr>
        <w:t xml:space="preserve">  нестационарного торгового объекта.</w:t>
      </w:r>
    </w:p>
    <w:p w:rsidR="00FC3FCE" w:rsidRDefault="00FC3FCE" w:rsidP="00FC3FCE">
      <w:pPr>
        <w:pStyle w:val="juscontext"/>
        <w:spacing w:before="0" w:beforeAutospacing="0" w:after="0" w:afterAutospacing="0"/>
        <w:jc w:val="both"/>
      </w:pPr>
      <w:r w:rsidRPr="00FC3FCE">
        <w:t xml:space="preserve">      </w:t>
      </w:r>
      <w:proofErr w:type="gramStart"/>
      <w:r w:rsidR="00111854">
        <w:t>4.7.</w:t>
      </w:r>
      <w:r w:rsidRPr="00FC3FCE">
        <w:t xml:space="preserve">Сооружение (размещение) нестационарного торгового объекта (за исключением мобильных пунктов питания, выносного холодильного оборудования, торговых автоматов, бахчевых развалов, передвижных сооружений) осуществляется в соответствии с представленным эскизом объекта, согласованным с </w:t>
      </w:r>
      <w:r>
        <w:t>главным архитектором муниципального образования Сорочинский городской округ Оренбургской области</w:t>
      </w:r>
      <w:r w:rsidR="00977881">
        <w:t xml:space="preserve"> и утвержденным первым заместителем главы администрации городского округа по оперативному управлению муниципальным хозяйством</w:t>
      </w:r>
      <w:r>
        <w:t xml:space="preserve">. </w:t>
      </w:r>
      <w:proofErr w:type="gramEnd"/>
    </w:p>
    <w:p w:rsidR="00FC3FCE" w:rsidRPr="00FC3FCE" w:rsidRDefault="00FC3FCE" w:rsidP="00FC3FCE">
      <w:pPr>
        <w:pStyle w:val="juscontext"/>
        <w:spacing w:before="0" w:beforeAutospacing="0" w:after="0" w:afterAutospacing="0"/>
        <w:jc w:val="both"/>
      </w:pPr>
      <w:r>
        <w:t xml:space="preserve">       </w:t>
      </w:r>
      <w:r w:rsidR="00111854">
        <w:t>4.8.</w:t>
      </w:r>
      <w:r w:rsidRPr="00FC3FCE">
        <w:t>Ср</w:t>
      </w:r>
      <w:r>
        <w:t>ок действия согласования эскиза</w:t>
      </w:r>
      <w:r w:rsidRPr="00FC3FCE">
        <w:t xml:space="preserve"> объекта (за исключением мобильных пунктов питания, выносного холодильного оборудования, торговых автоматов, бахчевых развалов, передвижных сооружений) составляет три года.</w:t>
      </w:r>
    </w:p>
    <w:p w:rsidR="00FC3FCE" w:rsidRPr="00FC3FCE" w:rsidRDefault="00FC3FCE" w:rsidP="00FC3FCE">
      <w:pPr>
        <w:pStyle w:val="juscontext"/>
        <w:spacing w:before="0" w:beforeAutospacing="0" w:after="0" w:afterAutospacing="0"/>
        <w:jc w:val="both"/>
      </w:pPr>
      <w:r>
        <w:t xml:space="preserve">      </w:t>
      </w:r>
      <w:r w:rsidR="00111854">
        <w:t xml:space="preserve">4.9. </w:t>
      </w:r>
      <w:r>
        <w:t xml:space="preserve">К эскизу должны быть приложены следующие документы: </w:t>
      </w:r>
    </w:p>
    <w:p w:rsidR="00FC3FCE" w:rsidRPr="00FC3FCE" w:rsidRDefault="00FC3FCE" w:rsidP="00FC3FCE">
      <w:pPr>
        <w:pStyle w:val="juscontext"/>
        <w:spacing w:before="0" w:beforeAutospacing="0" w:after="0" w:afterAutospacing="0"/>
        <w:jc w:val="both"/>
      </w:pPr>
      <w:r w:rsidRPr="00FC3FCE">
        <w:t>- ситуационный план в масштабе 1:2000 с указанием места размещения земельного участка на карте населенного пункта;</w:t>
      </w:r>
    </w:p>
    <w:p w:rsidR="00FC3FCE" w:rsidRPr="00FC3FCE" w:rsidRDefault="00FC3FCE" w:rsidP="00FC3FCE">
      <w:pPr>
        <w:pStyle w:val="juscontext"/>
        <w:spacing w:before="0" w:beforeAutospacing="0" w:after="0" w:afterAutospacing="0"/>
        <w:jc w:val="both"/>
      </w:pPr>
      <w:r>
        <w:t xml:space="preserve">- схема </w:t>
      </w:r>
      <w:r w:rsidRPr="00FC3FCE">
        <w:t>планировочной организации земельного участка, в масштабе 1:500, с указанием привязки объекта, с нанесенными инженерными сетями и подземными инженерными коммуникациями и существующими объектами;</w:t>
      </w:r>
    </w:p>
    <w:p w:rsidR="00FC3FCE" w:rsidRPr="00FC3FCE" w:rsidRDefault="00FC3FCE" w:rsidP="00FC3FCE">
      <w:pPr>
        <w:pStyle w:val="juscontext"/>
        <w:spacing w:before="0" w:beforeAutospacing="0" w:after="0" w:afterAutospacing="0"/>
        <w:jc w:val="both"/>
      </w:pPr>
      <w:r w:rsidRPr="00FC3FCE">
        <w:t>- фасады (в масштабе 1:50, 1:100);</w:t>
      </w:r>
    </w:p>
    <w:p w:rsidR="00FC3FCE" w:rsidRPr="00FC3FCE" w:rsidRDefault="00FC3FCE" w:rsidP="00FC3FCE">
      <w:pPr>
        <w:pStyle w:val="juscontext"/>
        <w:spacing w:before="0" w:beforeAutospacing="0" w:after="0" w:afterAutospacing="0"/>
        <w:jc w:val="both"/>
      </w:pPr>
      <w:r w:rsidRPr="00FC3FCE">
        <w:t>- план объекта в масштабе 1:50, 1:100 с указанием габаритных размеров;</w:t>
      </w:r>
    </w:p>
    <w:p w:rsidR="00FC3FCE" w:rsidRPr="00751A4F" w:rsidRDefault="00FC3FCE" w:rsidP="00FC3FCE">
      <w:pPr>
        <w:pStyle w:val="juscontext"/>
        <w:spacing w:before="0" w:beforeAutospacing="0" w:after="0" w:afterAutospacing="0"/>
        <w:jc w:val="both"/>
      </w:pPr>
      <w:r w:rsidRPr="00FC3FCE">
        <w:t xml:space="preserve">- план </w:t>
      </w:r>
      <w:r w:rsidRPr="00751A4F">
        <w:t>благоустройства прилегающей территории в масштабе 1:100, 1:200;</w:t>
      </w:r>
    </w:p>
    <w:p w:rsidR="00FC3FCE" w:rsidRPr="00751A4F" w:rsidRDefault="00FC3FCE" w:rsidP="00FC3FCE">
      <w:pPr>
        <w:pStyle w:val="juscontext"/>
        <w:spacing w:before="0" w:beforeAutospacing="0" w:after="0" w:afterAutospacing="0"/>
        <w:jc w:val="both"/>
      </w:pPr>
      <w:r w:rsidRPr="00751A4F">
        <w:t>- 3D-изображен</w:t>
      </w:r>
      <w:r w:rsidR="005D238A">
        <w:t>ие внешнего вида или фотомонтаж</w:t>
      </w:r>
      <w:r w:rsidR="00751A4F" w:rsidRPr="00751A4F">
        <w:t>;</w:t>
      </w:r>
    </w:p>
    <w:p w:rsidR="00FC3FCE" w:rsidRPr="00FC3FCE" w:rsidRDefault="00751A4F" w:rsidP="00FC3FCE">
      <w:pPr>
        <w:pStyle w:val="juscontext"/>
        <w:spacing w:before="0" w:beforeAutospacing="0" w:after="0" w:afterAutospacing="0"/>
        <w:jc w:val="both"/>
      </w:pPr>
      <w:r w:rsidRPr="00751A4F">
        <w:t>- пояснительная записка,  включающая описание характеристик нестационарного объекта (материал, цвет, варианты по благоустройству территории нестационарного объекта торговли согласно требованиям к архитектурным решениям).</w:t>
      </w:r>
    </w:p>
    <w:p w:rsidR="00FC3FCE" w:rsidRPr="00FC3FCE" w:rsidRDefault="00751A4F" w:rsidP="00FC3FCE">
      <w:pPr>
        <w:pStyle w:val="juscontext"/>
        <w:spacing w:before="0" w:beforeAutospacing="0" w:after="0" w:afterAutospacing="0"/>
        <w:jc w:val="both"/>
      </w:pPr>
      <w:r>
        <w:t xml:space="preserve">       </w:t>
      </w:r>
      <w:r w:rsidR="00111854">
        <w:t xml:space="preserve">4.10. </w:t>
      </w:r>
      <w:proofErr w:type="gramStart"/>
      <w:r>
        <w:t>При разработке вариантов</w:t>
      </w:r>
      <w:r w:rsidRPr="00751A4F">
        <w:t xml:space="preserve"> по благоустройству территории нестационарного объекта</w:t>
      </w:r>
      <w:r>
        <w:t xml:space="preserve"> </w:t>
      </w:r>
      <w:r w:rsidR="00FC3FCE" w:rsidRPr="00FC3FCE">
        <w:t>должно быть предусмотрено благоустройство прилегающей территории с мощением, установкой необходимых малых архитектурных форм, включая мероприятия по озеленению с использованием наземных, настенных, подвесных устройств, вазонов, вертикального озеленения, устройства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w:t>
      </w:r>
      <w:proofErr w:type="gramEnd"/>
      <w:r w:rsidR="00FC3FCE" w:rsidRPr="00FC3FCE">
        <w:t xml:space="preserve">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  Благоустройство и озеленение территории земельных участков должны осуществляться с учетом требований Правил благоустройства Сорочинского городского округа  Оренбургской области.</w:t>
      </w:r>
    </w:p>
    <w:p w:rsidR="00FC3FCE" w:rsidRPr="00FC3FCE" w:rsidRDefault="00FC3FCE" w:rsidP="00FC3FCE">
      <w:pPr>
        <w:pStyle w:val="juscontext"/>
        <w:spacing w:before="0" w:beforeAutospacing="0" w:after="0" w:afterAutospacing="0"/>
        <w:jc w:val="both"/>
      </w:pPr>
      <w:r w:rsidRPr="00FC3FCE">
        <w:t xml:space="preserve">      </w:t>
      </w:r>
      <w:r w:rsidR="00111854">
        <w:t>4.11.</w:t>
      </w:r>
      <w:r w:rsidRPr="00FC3FCE">
        <w:t xml:space="preserve"> При подготовке </w:t>
      </w:r>
      <w:r w:rsidR="00751A4F">
        <w:t>эскиза</w:t>
      </w:r>
      <w:r w:rsidRPr="00FC3FCE">
        <w:t xml:space="preserve"> объекта должен учитываться характер сложившейся застройки территории, на которой планируется расположение нестационарного объекта, а также необходимо предусматривать:</w:t>
      </w:r>
    </w:p>
    <w:p w:rsidR="00FC3FCE" w:rsidRPr="00FC3FCE" w:rsidRDefault="00FC3FCE" w:rsidP="00FC3FCE">
      <w:pPr>
        <w:pStyle w:val="juscontext"/>
        <w:spacing w:before="0" w:beforeAutospacing="0" w:after="0" w:afterAutospacing="0"/>
        <w:jc w:val="both"/>
      </w:pPr>
      <w:r w:rsidRPr="00FC3FCE">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FC3FCE" w:rsidRPr="00FC3FCE" w:rsidRDefault="00FC3FCE" w:rsidP="00FC3FCE">
      <w:pPr>
        <w:pStyle w:val="juscontext"/>
        <w:spacing w:before="0" w:beforeAutospacing="0" w:after="0" w:afterAutospacing="0"/>
        <w:jc w:val="both"/>
      </w:pPr>
      <w:r w:rsidRPr="00FC3FCE">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FC3FCE" w:rsidRPr="00FC3FCE" w:rsidRDefault="00FC3FCE" w:rsidP="00FC3FCE">
      <w:pPr>
        <w:pStyle w:val="juscontext"/>
        <w:spacing w:before="0" w:beforeAutospacing="0" w:after="0" w:afterAutospacing="0"/>
        <w:jc w:val="both"/>
      </w:pPr>
      <w:proofErr w:type="gramStart"/>
      <w:r w:rsidRPr="00FC3FCE">
        <w:lastRenderedPageBreak/>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roofErr w:type="gramEnd"/>
    </w:p>
    <w:p w:rsidR="00FC3FCE" w:rsidRPr="00FC3FCE" w:rsidRDefault="00FC3FCE" w:rsidP="00FC3FCE">
      <w:pPr>
        <w:pStyle w:val="juscontext"/>
        <w:spacing w:before="0" w:beforeAutospacing="0" w:after="0" w:afterAutospacing="0"/>
        <w:jc w:val="both"/>
      </w:pPr>
      <w:r w:rsidRPr="00FC3FCE">
        <w:t xml:space="preserve">       </w:t>
      </w:r>
      <w:r w:rsidR="00111854">
        <w:t xml:space="preserve">4.12. </w:t>
      </w:r>
      <w:r w:rsidRPr="00FC3FCE">
        <w:t>Остекление окон и витрин на фасаде должно иметь единый характер, использование непрозрачного, тонированного, зеркального, цветного остекления, должно быть предусмотрено в проектной документации.</w:t>
      </w:r>
    </w:p>
    <w:p w:rsidR="00FC3FCE" w:rsidRPr="00FC3FCE" w:rsidRDefault="00FC3FCE" w:rsidP="00FC3FCE">
      <w:pPr>
        <w:pStyle w:val="juscontext"/>
        <w:spacing w:before="0" w:beforeAutospacing="0" w:after="0" w:afterAutospacing="0"/>
        <w:jc w:val="both"/>
      </w:pPr>
      <w:r w:rsidRPr="00FC3FCE">
        <w:t xml:space="preserve">      </w:t>
      </w:r>
      <w:r w:rsidR="00111854">
        <w:t>4.13.</w:t>
      </w:r>
      <w:r w:rsidRPr="00FC3FCE">
        <w:t xml:space="preserve"> Защитные решетки устанавливаются за плоскостью остекления внутри помещения. Наружное размещение защитных решеток допускается только на задних фасадах по согласованию с органами пожарного надзора.</w:t>
      </w:r>
    </w:p>
    <w:p w:rsidR="00FC3FCE" w:rsidRPr="00FC3FCE" w:rsidRDefault="00FC3FCE" w:rsidP="00FC3FCE">
      <w:pPr>
        <w:pStyle w:val="juscontext"/>
        <w:spacing w:before="0" w:beforeAutospacing="0" w:after="0" w:afterAutospacing="0"/>
        <w:jc w:val="both"/>
      </w:pPr>
      <w:r w:rsidRPr="00FC3FCE">
        <w:t xml:space="preserve">       </w:t>
      </w:r>
      <w:r w:rsidR="00111854">
        <w:t xml:space="preserve">4.14. </w:t>
      </w:r>
      <w:r w:rsidRPr="00FC3FCE">
        <w:t>Наружное размещение защитных решеток на лицевых фасадах и установка их в витринах (за исключением внутренних раздвижных устройств) не допускаются.</w:t>
      </w:r>
    </w:p>
    <w:p w:rsidR="00FC3FCE" w:rsidRPr="00FC3FCE" w:rsidRDefault="00FC3FCE" w:rsidP="00FC3FCE">
      <w:pPr>
        <w:pStyle w:val="juscontext"/>
        <w:spacing w:before="0" w:beforeAutospacing="0" w:after="0" w:afterAutospacing="0"/>
        <w:jc w:val="both"/>
      </w:pPr>
      <w:r w:rsidRPr="00FC3FCE">
        <w:t xml:space="preserve">       </w:t>
      </w:r>
      <w:r w:rsidR="00111854">
        <w:t xml:space="preserve">4.15. </w:t>
      </w:r>
      <w:r w:rsidRPr="00FC3FCE">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FC3FCE" w:rsidRPr="00FC3FCE" w:rsidRDefault="00FC3FCE" w:rsidP="00FC3FCE">
      <w:pPr>
        <w:pStyle w:val="juscontext"/>
        <w:spacing w:before="0" w:beforeAutospacing="0" w:after="0" w:afterAutospacing="0"/>
        <w:jc w:val="both"/>
      </w:pPr>
      <w:r w:rsidRPr="00FC3FCE">
        <w:t xml:space="preserve">       </w:t>
      </w:r>
      <w:r w:rsidR="00111854">
        <w:t xml:space="preserve">4.16. </w:t>
      </w:r>
      <w:r w:rsidRPr="00FC3FCE">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FC3FCE" w:rsidRPr="00FC3FCE" w:rsidRDefault="00FC3FCE" w:rsidP="00FC3FCE">
      <w:pPr>
        <w:pStyle w:val="juscontext"/>
        <w:spacing w:before="0" w:beforeAutospacing="0" w:after="0" w:afterAutospacing="0"/>
        <w:jc w:val="both"/>
      </w:pPr>
      <w:r w:rsidRPr="00FC3FCE">
        <w:t xml:space="preserve">      </w:t>
      </w:r>
      <w:r w:rsidR="00111854">
        <w:t xml:space="preserve">4.17. </w:t>
      </w:r>
      <w:r w:rsidRPr="00FC3FCE">
        <w:t>Количество киосков (павильонов) в составе остановочного комплекса допускается не более одного. При установке павильонов и киосков в составе остановочного комплекса не должны сужаться пешеходные зоны улицы.</w:t>
      </w:r>
    </w:p>
    <w:p w:rsidR="00FC3FCE" w:rsidRPr="00FC3FCE" w:rsidRDefault="00FC3FCE" w:rsidP="00FC3FCE">
      <w:pPr>
        <w:pStyle w:val="juscontext"/>
        <w:spacing w:before="0" w:beforeAutospacing="0" w:after="0" w:afterAutospacing="0"/>
        <w:jc w:val="both"/>
      </w:pPr>
      <w:r w:rsidRPr="00FC3FCE">
        <w:t xml:space="preserve">      </w:t>
      </w:r>
      <w:r w:rsidR="00111854">
        <w:t xml:space="preserve">4.18. </w:t>
      </w:r>
      <w:r w:rsidRPr="00FC3FCE">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w:t>
      </w:r>
      <w:proofErr w:type="gramStart"/>
      <w:r w:rsidRPr="00FC3FCE">
        <w:t>художественное решение</w:t>
      </w:r>
      <w:proofErr w:type="gramEnd"/>
      <w:r w:rsidRPr="00FC3FCE">
        <w:t xml:space="preserve"> фасадов определяется максимально равнозначно по всем сторонам.</w:t>
      </w:r>
    </w:p>
    <w:p w:rsidR="00FC3FCE" w:rsidRPr="00FC3FCE" w:rsidRDefault="00FC3FCE" w:rsidP="00FC3FCE">
      <w:pPr>
        <w:pStyle w:val="juscontext"/>
        <w:spacing w:before="0" w:beforeAutospacing="0" w:after="0" w:afterAutospacing="0"/>
        <w:jc w:val="both"/>
      </w:pPr>
      <w:r w:rsidRPr="00FC3FCE">
        <w:t xml:space="preserve">      </w:t>
      </w:r>
      <w:r w:rsidR="00111854">
        <w:t xml:space="preserve">4.19. </w:t>
      </w:r>
      <w:r w:rsidRPr="00FC3FCE">
        <w:t xml:space="preserve">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 Не допускается установка глухих металлических дверных полотен на лицевых фасадах объекта.   </w:t>
      </w:r>
      <w:r w:rsidR="00111854">
        <w:t xml:space="preserve">Эскизом </w:t>
      </w:r>
      <w:r w:rsidRPr="00FC3FCE">
        <w:t>объекта должны быть предусмотрены дополнительные элементы устройства и оборудования входных групп (защитные экраны, жалюзи, элементы ориентирующей информации, элементы сезонного озеленения).</w:t>
      </w:r>
    </w:p>
    <w:p w:rsidR="00FC3FCE" w:rsidRPr="00FC3FCE" w:rsidRDefault="00FC3FCE" w:rsidP="00FC3FCE">
      <w:pPr>
        <w:pStyle w:val="juscontext"/>
        <w:spacing w:before="0" w:beforeAutospacing="0" w:after="0" w:afterAutospacing="0"/>
        <w:jc w:val="both"/>
      </w:pPr>
      <w:r w:rsidRPr="00FC3FCE">
        <w:t xml:space="preserve">      </w:t>
      </w:r>
      <w:r w:rsidR="00111854">
        <w:t>4.20.</w:t>
      </w:r>
      <w:r w:rsidRPr="00FC3FCE">
        <w:t xml:space="preserve"> Запрещается размещение дополнительного торгового оборудования (холодильные витрины и т.п.), не предусмотренное проектом, рядом с нестационарным объектом, а также не допускается выставлять у нестационарных объектов потребительского рынка столики, зонтики, торговое оборудование и другие подобные объекты (если это не предусмотрено проектом).</w:t>
      </w:r>
    </w:p>
    <w:p w:rsidR="00FC3FCE" w:rsidRPr="00FC3FCE" w:rsidRDefault="00111854" w:rsidP="00FC3FCE">
      <w:pPr>
        <w:pStyle w:val="juscontext"/>
        <w:spacing w:before="0" w:beforeAutospacing="0" w:after="0" w:afterAutospacing="0"/>
        <w:jc w:val="both"/>
      </w:pPr>
      <w:r>
        <w:t xml:space="preserve">      4.21. </w:t>
      </w:r>
      <w:r w:rsidR="00FC3FCE" w:rsidRPr="00FC3FCE">
        <w:t>Монтаж нестационарных торговых объектов должен осуществляться из модульных элементов заводского изготовления и устанавливаться на подготовленные площадки с твердым покрытием без устройства фундамента.</w:t>
      </w:r>
    </w:p>
    <w:p w:rsidR="00FC3FCE" w:rsidRPr="00FC3FCE" w:rsidRDefault="00FC3FCE" w:rsidP="00FC3FCE">
      <w:pPr>
        <w:pStyle w:val="juscontext"/>
        <w:spacing w:before="0" w:beforeAutospacing="0" w:after="0" w:afterAutospacing="0"/>
        <w:jc w:val="both"/>
      </w:pPr>
      <w:r w:rsidRPr="00FC3FCE">
        <w:t xml:space="preserve">     </w:t>
      </w:r>
      <w:r w:rsidR="00111854">
        <w:t xml:space="preserve">4.22. </w:t>
      </w:r>
      <w:r w:rsidRPr="00FC3FCE">
        <w:t xml:space="preserve">Внешний вид нестационарных торговых объектов должен соответствовать </w:t>
      </w:r>
      <w:r w:rsidR="00751A4F">
        <w:t>представленному эскизу.</w:t>
      </w:r>
      <w:r w:rsidRPr="00FC3FCE">
        <w:t xml:space="preserve"> Запрещаются изготовление и установка нестационарных торговых объектов с нарушением </w:t>
      </w:r>
      <w:r w:rsidR="00751A4F">
        <w:t>представленного и согласованного эскиза</w:t>
      </w:r>
      <w:r w:rsidRPr="00FC3FCE">
        <w:t>, самовольное изменение объемно-планировочного решения, конструкций и их элементов, изменение их цветового решения.</w:t>
      </w:r>
    </w:p>
    <w:p w:rsidR="00FC3FCE" w:rsidRPr="00FC3FCE" w:rsidRDefault="00FC3FCE" w:rsidP="00FC3FCE">
      <w:pPr>
        <w:pStyle w:val="juscontext"/>
        <w:spacing w:before="0" w:beforeAutospacing="0" w:after="0" w:afterAutospacing="0"/>
        <w:jc w:val="both"/>
      </w:pPr>
      <w:r w:rsidRPr="00FC3FCE">
        <w:t xml:space="preserve">     </w:t>
      </w:r>
      <w:r w:rsidR="00111854">
        <w:t xml:space="preserve">4.23. </w:t>
      </w:r>
      <w:r w:rsidRPr="00FC3FCE">
        <w:t xml:space="preserve">В случае установки двух и более нестационарных объектов потребительского рынка, расположенных рядом друг с </w:t>
      </w:r>
      <w:r w:rsidR="00751A4F">
        <w:t>другом, выполняется общий эскиз</w:t>
      </w:r>
      <w:r w:rsidRPr="00FC3FCE">
        <w:t xml:space="preserve"> на</w:t>
      </w:r>
      <w:r w:rsidR="00751A4F">
        <w:t xml:space="preserve"> всю группу объектов или эскиз</w:t>
      </w:r>
      <w:r w:rsidRPr="00FC3FCE">
        <w:t xml:space="preserve"> каждого объекта </w:t>
      </w:r>
      <w:r w:rsidR="00111854">
        <w:t>должны быть аналогичны. Благоустройство</w:t>
      </w:r>
      <w:r w:rsidRPr="00FC3FCE">
        <w:t xml:space="preserve"> прилегающей территории должен быть общим для всех объектов.</w:t>
      </w:r>
    </w:p>
    <w:p w:rsidR="00FC3FCE" w:rsidRPr="00FC3FCE" w:rsidRDefault="00FC3FCE" w:rsidP="00FC3FCE">
      <w:pPr>
        <w:spacing w:after="0" w:line="240" w:lineRule="auto"/>
        <w:jc w:val="both"/>
        <w:rPr>
          <w:rFonts w:ascii="Times New Roman" w:hAnsi="Times New Roman" w:cs="Times New Roman"/>
          <w:sz w:val="24"/>
          <w:szCs w:val="24"/>
        </w:rPr>
      </w:pPr>
      <w:r w:rsidRPr="00FC3FCE">
        <w:rPr>
          <w:rFonts w:ascii="Times New Roman" w:hAnsi="Times New Roman" w:cs="Times New Roman"/>
          <w:sz w:val="24"/>
          <w:szCs w:val="24"/>
        </w:rPr>
        <w:t xml:space="preserve">          </w:t>
      </w:r>
    </w:p>
    <w:p w:rsidR="00FC3FCE" w:rsidRPr="00FC3FCE" w:rsidRDefault="00FC3FCE" w:rsidP="007252A7">
      <w:pPr>
        <w:spacing w:after="0" w:line="240" w:lineRule="auto"/>
        <w:ind w:firstLine="708"/>
        <w:jc w:val="both"/>
        <w:rPr>
          <w:rFonts w:ascii="Times New Roman" w:hAnsi="Times New Roman" w:cs="Times New Roman"/>
          <w:sz w:val="24"/>
          <w:szCs w:val="24"/>
        </w:rPr>
      </w:pPr>
    </w:p>
    <w:p w:rsidR="007252A7" w:rsidRPr="00B70960" w:rsidRDefault="007252A7" w:rsidP="007252A7">
      <w:pPr>
        <w:spacing w:after="0" w:line="240" w:lineRule="auto"/>
        <w:ind w:firstLine="708"/>
        <w:jc w:val="both"/>
        <w:rPr>
          <w:rFonts w:ascii="Times New Roman" w:hAnsi="Times New Roman" w:cs="Times New Roman"/>
          <w:sz w:val="24"/>
          <w:szCs w:val="24"/>
        </w:rPr>
      </w:pPr>
    </w:p>
    <w:p w:rsidR="007252A7" w:rsidRPr="00B70960" w:rsidRDefault="007252A7" w:rsidP="007252A7">
      <w:pPr>
        <w:spacing w:after="0" w:line="240" w:lineRule="auto"/>
        <w:ind w:firstLine="708"/>
        <w:jc w:val="both"/>
        <w:rPr>
          <w:rFonts w:ascii="Times New Roman" w:hAnsi="Times New Roman" w:cs="Times New Roman"/>
          <w:sz w:val="24"/>
          <w:szCs w:val="24"/>
        </w:rPr>
      </w:pPr>
    </w:p>
    <w:p w:rsidR="007252A7" w:rsidRPr="00B70960" w:rsidRDefault="007252A7" w:rsidP="007252A7">
      <w:pPr>
        <w:spacing w:after="0" w:line="240" w:lineRule="auto"/>
        <w:ind w:firstLine="708"/>
        <w:jc w:val="both"/>
        <w:rPr>
          <w:rFonts w:ascii="Times New Roman" w:hAnsi="Times New Roman" w:cs="Times New Roman"/>
          <w:sz w:val="24"/>
          <w:szCs w:val="24"/>
        </w:rPr>
      </w:pPr>
    </w:p>
    <w:p w:rsidR="009E3592" w:rsidRDefault="005D238A" w:rsidP="00E4253D">
      <w:pPr>
        <w:spacing w:after="0" w:line="240" w:lineRule="auto"/>
        <w:rPr>
          <w:rFonts w:ascii="Times New Roman" w:hAnsi="Times New Roman"/>
          <w:sz w:val="26"/>
          <w:szCs w:val="26"/>
        </w:rPr>
      </w:pPr>
      <w:r>
        <w:rPr>
          <w:rFonts w:ascii="Times New Roman" w:hAnsi="Times New Roman"/>
          <w:sz w:val="26"/>
          <w:szCs w:val="26"/>
        </w:rPr>
        <w:t>                      </w:t>
      </w:r>
      <w:r w:rsidR="00E27035">
        <w:rPr>
          <w:rFonts w:ascii="Times New Roman" w:hAnsi="Times New Roman"/>
          <w:sz w:val="26"/>
          <w:szCs w:val="26"/>
        </w:rPr>
        <w:t xml:space="preserve">   </w:t>
      </w:r>
      <w:r>
        <w:rPr>
          <w:rFonts w:ascii="Times New Roman" w:hAnsi="Times New Roman"/>
          <w:sz w:val="26"/>
          <w:szCs w:val="26"/>
        </w:rPr>
        <w:t xml:space="preserve">               </w:t>
      </w:r>
    </w:p>
    <w:p w:rsidR="009E3592" w:rsidRDefault="009E3592" w:rsidP="00E27035">
      <w:pPr>
        <w:spacing w:after="0" w:line="240" w:lineRule="auto"/>
        <w:rPr>
          <w:rFonts w:ascii="Times New Roman" w:hAnsi="Times New Roman"/>
          <w:sz w:val="26"/>
          <w:szCs w:val="26"/>
        </w:rPr>
      </w:pPr>
    </w:p>
    <w:p w:rsidR="005F01BC" w:rsidRDefault="005F01BC" w:rsidP="00E27035">
      <w:pPr>
        <w:spacing w:after="0" w:line="240" w:lineRule="auto"/>
        <w:rPr>
          <w:rFonts w:ascii="Times New Roman" w:hAnsi="Times New Roman"/>
          <w:sz w:val="26"/>
          <w:szCs w:val="26"/>
        </w:rPr>
      </w:pPr>
    </w:p>
    <w:p w:rsidR="005F01BC" w:rsidRDefault="005F01BC" w:rsidP="00E27035">
      <w:pPr>
        <w:spacing w:after="0" w:line="240" w:lineRule="auto"/>
        <w:rPr>
          <w:rFonts w:ascii="Times New Roman" w:hAnsi="Times New Roman"/>
          <w:sz w:val="26"/>
          <w:szCs w:val="26"/>
        </w:rPr>
      </w:pPr>
    </w:p>
    <w:p w:rsidR="005F01BC" w:rsidRDefault="005F01BC" w:rsidP="00E27035">
      <w:pPr>
        <w:spacing w:after="0" w:line="240" w:lineRule="auto"/>
        <w:rPr>
          <w:rFonts w:ascii="Times New Roman" w:hAnsi="Times New Roman"/>
          <w:sz w:val="26"/>
          <w:szCs w:val="26"/>
        </w:rPr>
      </w:pPr>
    </w:p>
    <w:p w:rsidR="005F01BC" w:rsidRDefault="005F01BC" w:rsidP="00E27035">
      <w:pPr>
        <w:spacing w:after="0" w:line="240" w:lineRule="auto"/>
        <w:rPr>
          <w:rFonts w:ascii="Times New Roman" w:hAnsi="Times New Roman"/>
          <w:sz w:val="26"/>
          <w:szCs w:val="26"/>
        </w:rPr>
      </w:pPr>
    </w:p>
    <w:p w:rsidR="005F01BC" w:rsidRDefault="005F01BC" w:rsidP="00E27035">
      <w:pPr>
        <w:spacing w:after="0" w:line="240" w:lineRule="auto"/>
        <w:rPr>
          <w:rFonts w:ascii="Times New Roman" w:hAnsi="Times New Roman"/>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B70960" w:rsidTr="00B70960">
        <w:tc>
          <w:tcPr>
            <w:tcW w:w="5140" w:type="dxa"/>
          </w:tcPr>
          <w:p w:rsidR="00B70960" w:rsidRDefault="00B70960" w:rsidP="00B70960">
            <w:pPr>
              <w:spacing w:after="0" w:line="240" w:lineRule="auto"/>
              <w:jc w:val="right"/>
              <w:rPr>
                <w:sz w:val="26"/>
                <w:szCs w:val="26"/>
              </w:rPr>
            </w:pPr>
          </w:p>
          <w:p w:rsidR="009E3592" w:rsidRDefault="009E3592" w:rsidP="00B70960">
            <w:pPr>
              <w:spacing w:after="0" w:line="240" w:lineRule="auto"/>
              <w:jc w:val="right"/>
              <w:rPr>
                <w:sz w:val="26"/>
                <w:szCs w:val="26"/>
              </w:rPr>
            </w:pPr>
          </w:p>
          <w:p w:rsidR="009E3592" w:rsidRDefault="009E3592" w:rsidP="00B70960">
            <w:pPr>
              <w:spacing w:after="0" w:line="240" w:lineRule="auto"/>
              <w:jc w:val="right"/>
              <w:rPr>
                <w:sz w:val="26"/>
                <w:szCs w:val="26"/>
              </w:rPr>
            </w:pPr>
          </w:p>
          <w:p w:rsidR="009E3592" w:rsidRDefault="009E3592" w:rsidP="00B70960">
            <w:pPr>
              <w:spacing w:after="0" w:line="240" w:lineRule="auto"/>
              <w:jc w:val="right"/>
              <w:rPr>
                <w:sz w:val="26"/>
                <w:szCs w:val="26"/>
              </w:rPr>
            </w:pPr>
          </w:p>
        </w:tc>
        <w:tc>
          <w:tcPr>
            <w:tcW w:w="5141" w:type="dxa"/>
          </w:tcPr>
          <w:p w:rsidR="00B70960" w:rsidRPr="00B70960" w:rsidRDefault="005D238A" w:rsidP="00B70960">
            <w:pPr>
              <w:spacing w:after="0" w:line="240" w:lineRule="auto"/>
              <w:rPr>
                <w:sz w:val="24"/>
                <w:szCs w:val="24"/>
              </w:rPr>
            </w:pPr>
            <w:r>
              <w:rPr>
                <w:sz w:val="24"/>
                <w:szCs w:val="24"/>
              </w:rPr>
              <w:t xml:space="preserve">                                     </w:t>
            </w:r>
            <w:r w:rsidR="00B70960" w:rsidRPr="00B70960">
              <w:rPr>
                <w:sz w:val="24"/>
                <w:szCs w:val="24"/>
              </w:rPr>
              <w:t>Приложение № 1</w:t>
            </w:r>
          </w:p>
          <w:p w:rsidR="006D7143" w:rsidRPr="00B70960" w:rsidRDefault="005D238A" w:rsidP="006D7143">
            <w:pPr>
              <w:spacing w:after="0" w:line="240" w:lineRule="auto"/>
              <w:rPr>
                <w:sz w:val="24"/>
                <w:szCs w:val="24"/>
              </w:rPr>
            </w:pPr>
            <w:r>
              <w:rPr>
                <w:sz w:val="24"/>
                <w:szCs w:val="24"/>
              </w:rPr>
              <w:t xml:space="preserve">                                     </w:t>
            </w:r>
            <w:r w:rsidR="00BB0EEC">
              <w:rPr>
                <w:sz w:val="24"/>
                <w:szCs w:val="24"/>
              </w:rPr>
              <w:t>к </w:t>
            </w:r>
            <w:r w:rsidR="006D7143">
              <w:rPr>
                <w:sz w:val="24"/>
                <w:szCs w:val="24"/>
              </w:rPr>
              <w:t>Положению</w:t>
            </w:r>
          </w:p>
          <w:p w:rsidR="00A7132E" w:rsidRPr="00B70960" w:rsidRDefault="00A7132E" w:rsidP="00B70960">
            <w:pPr>
              <w:spacing w:after="0" w:line="240" w:lineRule="auto"/>
              <w:rPr>
                <w:sz w:val="24"/>
                <w:szCs w:val="24"/>
              </w:rPr>
            </w:pPr>
          </w:p>
          <w:p w:rsidR="00B70960" w:rsidRDefault="00B70960" w:rsidP="00B70960">
            <w:pPr>
              <w:spacing w:after="0" w:line="240" w:lineRule="auto"/>
              <w:jc w:val="right"/>
              <w:rPr>
                <w:sz w:val="26"/>
                <w:szCs w:val="26"/>
              </w:rPr>
            </w:pPr>
          </w:p>
        </w:tc>
      </w:tr>
    </w:tbl>
    <w:p w:rsidR="00B70960" w:rsidRDefault="00B70960" w:rsidP="00E27035">
      <w:pPr>
        <w:spacing w:after="0" w:line="240" w:lineRule="auto"/>
        <w:rPr>
          <w:rFonts w:ascii="Times New Roman" w:hAnsi="Times New Roman"/>
          <w:sz w:val="26"/>
          <w:szCs w:val="26"/>
        </w:rPr>
      </w:pPr>
    </w:p>
    <w:p w:rsidR="00B70960" w:rsidRDefault="00B70960" w:rsidP="00B709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Расчет размера годовой платы по договору.</w:t>
      </w:r>
    </w:p>
    <w:p w:rsidR="00B70960" w:rsidRDefault="00B70960" w:rsidP="00B70960">
      <w:pPr>
        <w:spacing w:after="0" w:line="240" w:lineRule="auto"/>
        <w:jc w:val="center"/>
        <w:rPr>
          <w:rFonts w:ascii="Times New Roman" w:hAnsi="Times New Roman" w:cs="Times New Roman"/>
          <w:sz w:val="24"/>
          <w:szCs w:val="24"/>
        </w:rPr>
      </w:pPr>
    </w:p>
    <w:p w:rsidR="00B70960" w:rsidRDefault="00B70960" w:rsidP="00B7096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К1*</w:t>
      </w:r>
      <w:r>
        <w:rPr>
          <w:rFonts w:ascii="Times New Roman" w:hAnsi="Times New Roman" w:cs="Times New Roman"/>
          <w:sz w:val="24"/>
          <w:szCs w:val="24"/>
          <w:lang w:val="en-US"/>
        </w:rPr>
        <w:t>S</w:t>
      </w:r>
      <w:r w:rsidRPr="00212F85">
        <w:rPr>
          <w:rFonts w:ascii="Times New Roman" w:hAnsi="Times New Roman" w:cs="Times New Roman"/>
          <w:sz w:val="24"/>
          <w:szCs w:val="24"/>
        </w:rPr>
        <w:t>*</w:t>
      </w:r>
      <w:r>
        <w:rPr>
          <w:rFonts w:ascii="Times New Roman" w:hAnsi="Times New Roman" w:cs="Times New Roman"/>
          <w:sz w:val="24"/>
          <w:szCs w:val="24"/>
          <w:lang w:val="en-US"/>
        </w:rPr>
        <w:t>K</w:t>
      </w:r>
      <w:r>
        <w:rPr>
          <w:rFonts w:ascii="Times New Roman" w:hAnsi="Times New Roman" w:cs="Times New Roman"/>
          <w:sz w:val="24"/>
          <w:szCs w:val="24"/>
        </w:rPr>
        <w:t>2, где</w:t>
      </w:r>
    </w:p>
    <w:p w:rsidR="00B70960" w:rsidRDefault="00B70960" w:rsidP="00B7096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размер платы в год, руб.</w:t>
      </w:r>
    </w:p>
    <w:p w:rsidR="00B70960" w:rsidRDefault="00B70960" w:rsidP="00B70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средний удельный показатель кадастровой стоимости 1 кв. м. земель населенных пунктов для Сорочинского городского округа, утвержденный Постановлением Правительства Оренбургской области от 24.12.2012 № 1122-п</w:t>
      </w:r>
    </w:p>
    <w:p w:rsidR="00B70960" w:rsidRDefault="00B70960" w:rsidP="00B7096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 xml:space="preserve"> – </w:t>
      </w:r>
      <w:proofErr w:type="gramStart"/>
      <w:r>
        <w:rPr>
          <w:rFonts w:ascii="Times New Roman" w:hAnsi="Times New Roman" w:cs="Times New Roman"/>
          <w:sz w:val="24"/>
          <w:szCs w:val="24"/>
        </w:rPr>
        <w:t>площадь</w:t>
      </w:r>
      <w:proofErr w:type="gramEnd"/>
      <w:r>
        <w:rPr>
          <w:rFonts w:ascii="Times New Roman" w:hAnsi="Times New Roman" w:cs="Times New Roman"/>
          <w:sz w:val="24"/>
          <w:szCs w:val="24"/>
        </w:rPr>
        <w:t xml:space="preserve"> торгового объекта, кв. м.</w:t>
      </w:r>
    </w:p>
    <w:p w:rsidR="00B70960" w:rsidRDefault="00B70960" w:rsidP="00B7096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w:t>
      </w:r>
      <w:r w:rsidRPr="00394E5C">
        <w:rPr>
          <w:rFonts w:ascii="Times New Roman" w:eastAsia="Times New Roman" w:hAnsi="Times New Roman" w:cs="Times New Roman"/>
          <w:sz w:val="24"/>
          <w:szCs w:val="24"/>
        </w:rPr>
        <w:t>показатель, учитывающий место размещения НТО</w:t>
      </w:r>
    </w:p>
    <w:p w:rsidR="00B70960" w:rsidRPr="00394E5C" w:rsidRDefault="00B70960" w:rsidP="00B70960">
      <w:pPr>
        <w:spacing w:after="0"/>
        <w:jc w:val="both"/>
        <w:rPr>
          <w:rFonts w:ascii="Times New Roman" w:hAnsi="Times New Roman" w:cs="Times New Roman"/>
          <w:sz w:val="24"/>
          <w:szCs w:val="24"/>
        </w:rPr>
      </w:pPr>
      <w:r w:rsidRPr="00394E5C">
        <w:rPr>
          <w:rFonts w:ascii="Times New Roman" w:hAnsi="Times New Roman" w:cs="Times New Roman"/>
          <w:sz w:val="24"/>
          <w:szCs w:val="24"/>
        </w:rPr>
        <w:t>1. Показатель</w:t>
      </w:r>
      <w:r w:rsidRPr="00394E5C">
        <w:rPr>
          <w:rFonts w:ascii="Arial" w:eastAsia="Times New Roman" w:hAnsi="Arial" w:cs="Arial"/>
          <w:noProof/>
          <w:color w:val="000000"/>
          <w:sz w:val="24"/>
          <w:szCs w:val="24"/>
        </w:rPr>
        <w:t xml:space="preserve"> </w:t>
      </w:r>
      <w:r>
        <w:rPr>
          <w:rFonts w:ascii="Times New Roman" w:hAnsi="Times New Roman" w:cs="Times New Roman"/>
          <w:noProof/>
          <w:sz w:val="24"/>
          <w:szCs w:val="24"/>
        </w:rPr>
        <w:t>К2</w:t>
      </w:r>
      <w:r w:rsidRPr="00394E5C">
        <w:rPr>
          <w:rFonts w:ascii="Times New Roman" w:eastAsia="Times New Roman" w:hAnsi="Times New Roman" w:cs="Times New Roman"/>
          <w:noProof/>
          <w:color w:val="000000"/>
          <w:sz w:val="24"/>
          <w:szCs w:val="24"/>
        </w:rPr>
        <w:t>,</w:t>
      </w:r>
      <w:r w:rsidRPr="00394E5C">
        <w:rPr>
          <w:rFonts w:ascii="Times New Roman" w:hAnsi="Times New Roman" w:cs="Times New Roman"/>
          <w:sz w:val="24"/>
          <w:szCs w:val="24"/>
        </w:rPr>
        <w:t xml:space="preserve"> учитывающий место размещения НТО, принимает следующие значения:</w:t>
      </w:r>
    </w:p>
    <w:p w:rsidR="00B70960" w:rsidRPr="00394E5C" w:rsidRDefault="00B70960" w:rsidP="00B70960">
      <w:pPr>
        <w:spacing w:after="0"/>
        <w:jc w:val="both"/>
        <w:rPr>
          <w:rFonts w:ascii="Times New Roman" w:hAnsi="Times New Roman" w:cs="Times New Roman"/>
          <w:sz w:val="24"/>
          <w:szCs w:val="24"/>
        </w:rPr>
      </w:pPr>
      <w:r w:rsidRPr="00394E5C">
        <w:rPr>
          <w:rFonts w:ascii="Times New Roman" w:hAnsi="Times New Roman" w:cs="Times New Roman"/>
          <w:sz w:val="24"/>
          <w:szCs w:val="24"/>
        </w:rPr>
        <w:t xml:space="preserve">1.2 – при размещении НТО на центральных улицах города (ул. К.Маркса, ул. </w:t>
      </w:r>
      <w:proofErr w:type="spellStart"/>
      <w:r w:rsidRPr="00394E5C">
        <w:rPr>
          <w:rFonts w:ascii="Times New Roman" w:hAnsi="Times New Roman" w:cs="Times New Roman"/>
          <w:sz w:val="24"/>
          <w:szCs w:val="24"/>
        </w:rPr>
        <w:t>Орская</w:t>
      </w:r>
      <w:proofErr w:type="spellEnd"/>
      <w:r w:rsidRPr="00394E5C">
        <w:rPr>
          <w:rFonts w:ascii="Times New Roman" w:hAnsi="Times New Roman" w:cs="Times New Roman"/>
          <w:sz w:val="24"/>
          <w:szCs w:val="24"/>
        </w:rPr>
        <w:t xml:space="preserve">, </w:t>
      </w:r>
      <w:proofErr w:type="spellStart"/>
      <w:r w:rsidRPr="00394E5C">
        <w:rPr>
          <w:rFonts w:ascii="Times New Roman" w:hAnsi="Times New Roman" w:cs="Times New Roman"/>
          <w:sz w:val="24"/>
          <w:szCs w:val="24"/>
        </w:rPr>
        <w:t>ул</w:t>
      </w:r>
      <w:proofErr w:type="gramStart"/>
      <w:r w:rsidRPr="00394E5C">
        <w:rPr>
          <w:rFonts w:ascii="Times New Roman" w:hAnsi="Times New Roman" w:cs="Times New Roman"/>
          <w:sz w:val="24"/>
          <w:szCs w:val="24"/>
        </w:rPr>
        <w:t>.Ф</w:t>
      </w:r>
      <w:proofErr w:type="gramEnd"/>
      <w:r w:rsidRPr="00394E5C">
        <w:rPr>
          <w:rFonts w:ascii="Times New Roman" w:hAnsi="Times New Roman" w:cs="Times New Roman"/>
          <w:sz w:val="24"/>
          <w:szCs w:val="24"/>
        </w:rPr>
        <w:t>рунзе</w:t>
      </w:r>
      <w:proofErr w:type="spellEnd"/>
      <w:r w:rsidRPr="00394E5C">
        <w:rPr>
          <w:rFonts w:ascii="Times New Roman" w:hAnsi="Times New Roman" w:cs="Times New Roman"/>
          <w:sz w:val="24"/>
          <w:szCs w:val="24"/>
        </w:rPr>
        <w:t xml:space="preserve">, </w:t>
      </w:r>
      <w:proofErr w:type="spellStart"/>
      <w:r w:rsidRPr="00394E5C">
        <w:rPr>
          <w:rFonts w:ascii="Times New Roman" w:hAnsi="Times New Roman" w:cs="Times New Roman"/>
          <w:sz w:val="24"/>
          <w:szCs w:val="24"/>
        </w:rPr>
        <w:t>ул.Красноармейская</w:t>
      </w:r>
      <w:proofErr w:type="spellEnd"/>
      <w:r w:rsidRPr="00394E5C">
        <w:rPr>
          <w:rFonts w:ascii="Times New Roman" w:hAnsi="Times New Roman" w:cs="Times New Roman"/>
          <w:sz w:val="24"/>
          <w:szCs w:val="24"/>
        </w:rPr>
        <w:t>, Привокзальная площадь, ул.Интернациональная, ул.Володарского, ул.Пушкина, ул.Ленина, ул.Фурманова, ул. 8 Марта,  ул.Молодежная, ул.Ворошилова, ул. Коммунистическая,  проспект Парковый);</w:t>
      </w:r>
    </w:p>
    <w:p w:rsidR="00B70960" w:rsidRPr="00394E5C" w:rsidRDefault="00B70960" w:rsidP="00B70960">
      <w:pPr>
        <w:spacing w:after="0"/>
        <w:jc w:val="both"/>
        <w:rPr>
          <w:rFonts w:ascii="Times New Roman" w:hAnsi="Times New Roman" w:cs="Times New Roman"/>
          <w:sz w:val="24"/>
          <w:szCs w:val="24"/>
        </w:rPr>
      </w:pPr>
      <w:r w:rsidRPr="00394E5C">
        <w:rPr>
          <w:rFonts w:ascii="Times New Roman" w:hAnsi="Times New Roman" w:cs="Times New Roman"/>
          <w:sz w:val="24"/>
          <w:szCs w:val="24"/>
        </w:rPr>
        <w:t>1.0 – прочие улицы, не указанные в предыдущем абзаце.</w:t>
      </w:r>
    </w:p>
    <w:p w:rsidR="00E27035" w:rsidRDefault="00B70960" w:rsidP="00B7096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1,0 - сельские населенные пункты</w:t>
      </w:r>
    </w:p>
    <w:p w:rsidR="00E27035" w:rsidRDefault="00E27035" w:rsidP="00E27035">
      <w:pPr>
        <w:spacing w:after="0" w:line="240" w:lineRule="auto"/>
        <w:ind w:firstLine="708"/>
        <w:jc w:val="both"/>
        <w:rPr>
          <w:rFonts w:ascii="Times New Roman" w:eastAsia="Times New Roman" w:hAnsi="Times New Roman" w:cs="Times New Roman"/>
          <w:sz w:val="24"/>
          <w:szCs w:val="24"/>
        </w:rPr>
      </w:pPr>
    </w:p>
    <w:p w:rsidR="00E27035" w:rsidRPr="003C3EF1" w:rsidRDefault="00E27035" w:rsidP="00E27035">
      <w:pPr>
        <w:spacing w:after="0" w:line="240" w:lineRule="auto"/>
        <w:rPr>
          <w:rFonts w:ascii="Times New Roman" w:hAnsi="Times New Roman"/>
          <w:sz w:val="26"/>
          <w:szCs w:val="26"/>
        </w:rPr>
      </w:pPr>
    </w:p>
    <w:p w:rsidR="00E27035" w:rsidRDefault="00E27035" w:rsidP="00E27035">
      <w:pPr>
        <w:spacing w:after="0" w:line="240" w:lineRule="auto"/>
        <w:jc w:val="center"/>
        <w:rPr>
          <w:rFonts w:ascii="Times New Roman" w:hAnsi="Times New Roman"/>
          <w:sz w:val="26"/>
          <w:szCs w:val="26"/>
        </w:rPr>
      </w:pPr>
    </w:p>
    <w:p w:rsidR="006F42DB" w:rsidRDefault="006F42DB" w:rsidP="00E27035">
      <w:pPr>
        <w:spacing w:after="0" w:line="240" w:lineRule="auto"/>
        <w:jc w:val="center"/>
        <w:rPr>
          <w:rFonts w:ascii="Times New Roman" w:hAnsi="Times New Roman"/>
          <w:sz w:val="26"/>
          <w:szCs w:val="26"/>
        </w:rPr>
      </w:pPr>
    </w:p>
    <w:p w:rsidR="006F42DB" w:rsidRDefault="006F42DB" w:rsidP="00E27035">
      <w:pPr>
        <w:spacing w:after="0" w:line="240" w:lineRule="auto"/>
        <w:jc w:val="center"/>
        <w:rPr>
          <w:rFonts w:ascii="Times New Roman" w:hAnsi="Times New Roman"/>
          <w:sz w:val="26"/>
          <w:szCs w:val="26"/>
        </w:rPr>
      </w:pPr>
    </w:p>
    <w:p w:rsidR="002D71F3" w:rsidRDefault="002D71F3" w:rsidP="00E27035">
      <w:pPr>
        <w:spacing w:after="0" w:line="240" w:lineRule="auto"/>
        <w:jc w:val="center"/>
        <w:rPr>
          <w:rFonts w:ascii="Times New Roman" w:hAnsi="Times New Roman"/>
          <w:sz w:val="26"/>
          <w:szCs w:val="26"/>
        </w:rPr>
      </w:pPr>
    </w:p>
    <w:p w:rsidR="002D71F3" w:rsidRDefault="002D71F3" w:rsidP="00E27035">
      <w:pPr>
        <w:spacing w:after="0" w:line="240" w:lineRule="auto"/>
        <w:jc w:val="center"/>
        <w:rPr>
          <w:rFonts w:ascii="Times New Roman" w:hAnsi="Times New Roman"/>
          <w:sz w:val="26"/>
          <w:szCs w:val="26"/>
        </w:rPr>
      </w:pPr>
    </w:p>
    <w:p w:rsidR="002D71F3" w:rsidRDefault="002D71F3" w:rsidP="00E27035">
      <w:pPr>
        <w:spacing w:after="0" w:line="240" w:lineRule="auto"/>
        <w:jc w:val="center"/>
        <w:rPr>
          <w:rFonts w:ascii="Times New Roman" w:hAnsi="Times New Roman"/>
          <w:sz w:val="26"/>
          <w:szCs w:val="26"/>
        </w:rPr>
      </w:pPr>
    </w:p>
    <w:p w:rsidR="002D71F3" w:rsidRDefault="002D71F3" w:rsidP="00E27035">
      <w:pPr>
        <w:spacing w:after="0" w:line="240" w:lineRule="auto"/>
        <w:jc w:val="center"/>
        <w:rPr>
          <w:rFonts w:ascii="Times New Roman" w:hAnsi="Times New Roman"/>
          <w:sz w:val="26"/>
          <w:szCs w:val="26"/>
        </w:rPr>
      </w:pPr>
    </w:p>
    <w:p w:rsidR="002D71F3" w:rsidRDefault="002D71F3" w:rsidP="00E27035">
      <w:pPr>
        <w:spacing w:after="0" w:line="240" w:lineRule="auto"/>
        <w:jc w:val="center"/>
        <w:rPr>
          <w:rFonts w:ascii="Times New Roman" w:hAnsi="Times New Roman"/>
          <w:sz w:val="26"/>
          <w:szCs w:val="26"/>
        </w:rPr>
      </w:pPr>
    </w:p>
    <w:p w:rsidR="002D71F3" w:rsidRDefault="002D71F3" w:rsidP="00E27035">
      <w:pPr>
        <w:spacing w:after="0" w:line="240" w:lineRule="auto"/>
        <w:jc w:val="center"/>
        <w:rPr>
          <w:rFonts w:ascii="Times New Roman" w:hAnsi="Times New Roman"/>
          <w:sz w:val="26"/>
          <w:szCs w:val="26"/>
        </w:rPr>
      </w:pPr>
    </w:p>
    <w:p w:rsidR="002D71F3" w:rsidRDefault="002D71F3" w:rsidP="00E27035">
      <w:pPr>
        <w:spacing w:after="0" w:line="240" w:lineRule="auto"/>
        <w:jc w:val="center"/>
        <w:rPr>
          <w:rFonts w:ascii="Times New Roman" w:hAnsi="Times New Roman"/>
          <w:sz w:val="26"/>
          <w:szCs w:val="26"/>
        </w:rPr>
      </w:pPr>
    </w:p>
    <w:p w:rsidR="002D71F3" w:rsidRDefault="002D71F3" w:rsidP="00E27035">
      <w:pPr>
        <w:spacing w:after="0" w:line="240" w:lineRule="auto"/>
        <w:jc w:val="center"/>
        <w:rPr>
          <w:rFonts w:ascii="Times New Roman" w:hAnsi="Times New Roman"/>
          <w:sz w:val="26"/>
          <w:szCs w:val="26"/>
        </w:rPr>
      </w:pPr>
    </w:p>
    <w:p w:rsidR="002D71F3" w:rsidRDefault="002D71F3" w:rsidP="00E27035">
      <w:pPr>
        <w:spacing w:after="0" w:line="240" w:lineRule="auto"/>
        <w:jc w:val="center"/>
        <w:rPr>
          <w:rFonts w:ascii="Times New Roman" w:hAnsi="Times New Roman"/>
          <w:sz w:val="26"/>
          <w:szCs w:val="26"/>
        </w:rPr>
      </w:pPr>
    </w:p>
    <w:p w:rsidR="002D71F3" w:rsidRDefault="002D71F3" w:rsidP="00E27035">
      <w:pPr>
        <w:spacing w:after="0" w:line="240" w:lineRule="auto"/>
        <w:jc w:val="center"/>
        <w:rPr>
          <w:rFonts w:ascii="Times New Roman" w:hAnsi="Times New Roman"/>
          <w:sz w:val="26"/>
          <w:szCs w:val="26"/>
        </w:rPr>
      </w:pPr>
    </w:p>
    <w:p w:rsidR="002D71F3" w:rsidRDefault="002D71F3" w:rsidP="00E27035">
      <w:pPr>
        <w:spacing w:after="0" w:line="240" w:lineRule="auto"/>
        <w:jc w:val="center"/>
        <w:rPr>
          <w:rFonts w:ascii="Times New Roman" w:hAnsi="Times New Roman"/>
          <w:sz w:val="26"/>
          <w:szCs w:val="26"/>
        </w:rPr>
      </w:pPr>
    </w:p>
    <w:p w:rsidR="002D71F3" w:rsidRDefault="002D71F3" w:rsidP="00E27035">
      <w:pPr>
        <w:spacing w:after="0" w:line="240" w:lineRule="auto"/>
        <w:jc w:val="center"/>
        <w:rPr>
          <w:rFonts w:ascii="Times New Roman" w:hAnsi="Times New Roman"/>
          <w:sz w:val="26"/>
          <w:szCs w:val="26"/>
        </w:rPr>
      </w:pPr>
    </w:p>
    <w:p w:rsidR="002D71F3" w:rsidRDefault="002D71F3" w:rsidP="00E27035">
      <w:pPr>
        <w:spacing w:after="0" w:line="240" w:lineRule="auto"/>
        <w:jc w:val="center"/>
        <w:rPr>
          <w:rFonts w:ascii="Times New Roman" w:hAnsi="Times New Roman"/>
          <w:sz w:val="26"/>
          <w:szCs w:val="26"/>
        </w:rPr>
      </w:pPr>
    </w:p>
    <w:p w:rsidR="002D71F3" w:rsidRDefault="002D71F3" w:rsidP="00E27035">
      <w:pPr>
        <w:spacing w:after="0" w:line="240" w:lineRule="auto"/>
        <w:jc w:val="center"/>
        <w:rPr>
          <w:rFonts w:ascii="Times New Roman" w:hAnsi="Times New Roman"/>
          <w:sz w:val="26"/>
          <w:szCs w:val="26"/>
        </w:rPr>
      </w:pPr>
    </w:p>
    <w:p w:rsidR="002D71F3" w:rsidRDefault="002D71F3" w:rsidP="00E27035">
      <w:pPr>
        <w:spacing w:after="0" w:line="240" w:lineRule="auto"/>
        <w:jc w:val="center"/>
        <w:rPr>
          <w:rFonts w:ascii="Times New Roman" w:hAnsi="Times New Roman"/>
          <w:sz w:val="26"/>
          <w:szCs w:val="26"/>
        </w:rPr>
      </w:pPr>
    </w:p>
    <w:p w:rsidR="002D71F3" w:rsidRDefault="002D71F3" w:rsidP="00E27035">
      <w:pPr>
        <w:spacing w:after="0" w:line="240" w:lineRule="auto"/>
        <w:jc w:val="center"/>
        <w:rPr>
          <w:rFonts w:ascii="Times New Roman" w:hAnsi="Times New Roman"/>
          <w:sz w:val="26"/>
          <w:szCs w:val="26"/>
        </w:rPr>
      </w:pPr>
    </w:p>
    <w:p w:rsidR="002D71F3" w:rsidRDefault="002D71F3" w:rsidP="00E27035">
      <w:pPr>
        <w:spacing w:after="0" w:line="240" w:lineRule="auto"/>
        <w:jc w:val="center"/>
        <w:rPr>
          <w:rFonts w:ascii="Times New Roman" w:hAnsi="Times New Roman"/>
          <w:sz w:val="26"/>
          <w:szCs w:val="26"/>
        </w:rPr>
      </w:pPr>
    </w:p>
    <w:p w:rsidR="002D71F3" w:rsidRDefault="002D71F3" w:rsidP="00E27035">
      <w:pPr>
        <w:spacing w:after="0" w:line="240" w:lineRule="auto"/>
        <w:jc w:val="center"/>
        <w:rPr>
          <w:rFonts w:ascii="Times New Roman" w:hAnsi="Times New Roman"/>
          <w:sz w:val="26"/>
          <w:szCs w:val="26"/>
        </w:rPr>
      </w:pPr>
    </w:p>
    <w:p w:rsidR="006F42DB" w:rsidRDefault="006F42DB" w:rsidP="00026F0F">
      <w:pPr>
        <w:spacing w:after="0" w:line="240" w:lineRule="auto"/>
        <w:rPr>
          <w:rFonts w:ascii="Times New Roman" w:hAnsi="Times New Roman"/>
          <w:sz w:val="26"/>
          <w:szCs w:val="26"/>
        </w:rPr>
      </w:pPr>
    </w:p>
    <w:p w:rsidR="006F42DB" w:rsidRDefault="006F42DB" w:rsidP="00E27035">
      <w:pPr>
        <w:spacing w:after="0" w:line="240" w:lineRule="auto"/>
        <w:jc w:val="center"/>
        <w:rPr>
          <w:rFonts w:ascii="Times New Roman" w:hAnsi="Times New Roman"/>
          <w:sz w:val="26"/>
          <w:szCs w:val="26"/>
        </w:rPr>
      </w:pPr>
    </w:p>
    <w:p w:rsidR="005D238A" w:rsidRDefault="005D238A" w:rsidP="00E27035">
      <w:pPr>
        <w:spacing w:after="0" w:line="240" w:lineRule="auto"/>
        <w:jc w:val="center"/>
        <w:rPr>
          <w:rFonts w:ascii="Times New Roman" w:hAnsi="Times New Roman"/>
          <w:sz w:val="26"/>
          <w:szCs w:val="26"/>
        </w:rPr>
      </w:pPr>
    </w:p>
    <w:p w:rsidR="005D238A" w:rsidRDefault="005D238A" w:rsidP="00E27035">
      <w:pPr>
        <w:spacing w:after="0" w:line="240" w:lineRule="auto"/>
        <w:jc w:val="center"/>
        <w:rPr>
          <w:rFonts w:ascii="Times New Roman" w:hAnsi="Times New Roman"/>
          <w:sz w:val="26"/>
          <w:szCs w:val="26"/>
        </w:rPr>
      </w:pPr>
    </w:p>
    <w:tbl>
      <w:tblPr>
        <w:tblStyle w:val="a8"/>
        <w:tblW w:w="9748" w:type="dxa"/>
        <w:tblLook w:val="04A0" w:firstRow="1" w:lastRow="0" w:firstColumn="1" w:lastColumn="0" w:noHBand="0" w:noVBand="1"/>
      </w:tblPr>
      <w:tblGrid>
        <w:gridCol w:w="3652"/>
        <w:gridCol w:w="6096"/>
      </w:tblGrid>
      <w:tr w:rsidR="006F42DB" w:rsidRPr="00176FD6" w:rsidTr="00494826">
        <w:trPr>
          <w:trHeight w:val="834"/>
        </w:trPr>
        <w:tc>
          <w:tcPr>
            <w:tcW w:w="3652" w:type="dxa"/>
            <w:tcBorders>
              <w:top w:val="nil"/>
              <w:left w:val="nil"/>
              <w:bottom w:val="nil"/>
              <w:right w:val="nil"/>
            </w:tcBorders>
          </w:tcPr>
          <w:p w:rsidR="006F42DB" w:rsidRPr="00176FD6" w:rsidRDefault="006F42DB" w:rsidP="006F42DB">
            <w:pPr>
              <w:spacing w:after="0" w:line="240" w:lineRule="auto"/>
              <w:jc w:val="both"/>
              <w:rPr>
                <w:smallCaps/>
                <w:color w:val="000000" w:themeColor="text1"/>
                <w:sz w:val="26"/>
                <w:szCs w:val="26"/>
              </w:rPr>
            </w:pPr>
          </w:p>
          <w:p w:rsidR="006F42DB" w:rsidRPr="00176FD6" w:rsidRDefault="006F42DB" w:rsidP="006F42DB">
            <w:pPr>
              <w:spacing w:after="0" w:line="240" w:lineRule="auto"/>
              <w:jc w:val="both"/>
              <w:rPr>
                <w:smallCaps/>
                <w:color w:val="000000" w:themeColor="text1"/>
                <w:sz w:val="26"/>
                <w:szCs w:val="26"/>
              </w:rPr>
            </w:pPr>
          </w:p>
        </w:tc>
        <w:tc>
          <w:tcPr>
            <w:tcW w:w="6096" w:type="dxa"/>
            <w:tcBorders>
              <w:top w:val="nil"/>
              <w:left w:val="nil"/>
              <w:bottom w:val="nil"/>
              <w:right w:val="nil"/>
            </w:tcBorders>
            <w:hideMark/>
          </w:tcPr>
          <w:p w:rsidR="006F42DB" w:rsidRPr="00B70960" w:rsidRDefault="006F42DB" w:rsidP="006F42DB">
            <w:pPr>
              <w:spacing w:after="0" w:line="240" w:lineRule="auto"/>
              <w:rPr>
                <w:sz w:val="24"/>
                <w:szCs w:val="24"/>
              </w:rPr>
            </w:pPr>
            <w:r>
              <w:rPr>
                <w:sz w:val="24"/>
                <w:szCs w:val="24"/>
              </w:rPr>
              <w:t xml:space="preserve">                                           Приложение № 2</w:t>
            </w:r>
          </w:p>
          <w:p w:rsidR="006F42DB" w:rsidRPr="00E02DE2" w:rsidRDefault="006F42DB" w:rsidP="006F42DB">
            <w:pPr>
              <w:spacing w:after="0" w:line="240" w:lineRule="auto"/>
              <w:rPr>
                <w:smallCaps/>
                <w:color w:val="000000" w:themeColor="text1"/>
                <w:sz w:val="24"/>
                <w:szCs w:val="24"/>
              </w:rPr>
            </w:pPr>
            <w:r>
              <w:rPr>
                <w:sz w:val="24"/>
                <w:szCs w:val="24"/>
              </w:rPr>
              <w:t xml:space="preserve">                                           к Положению</w:t>
            </w:r>
            <w:r w:rsidRPr="00E02DE2">
              <w:rPr>
                <w:smallCaps/>
                <w:color w:val="000000" w:themeColor="text1"/>
                <w:sz w:val="24"/>
                <w:szCs w:val="24"/>
              </w:rPr>
              <w:t xml:space="preserve"> </w:t>
            </w:r>
          </w:p>
        </w:tc>
      </w:tr>
    </w:tbl>
    <w:p w:rsidR="006F42DB" w:rsidRPr="00176FD6" w:rsidRDefault="006F42DB" w:rsidP="006F42DB">
      <w:pPr>
        <w:widowControl w:val="0"/>
        <w:autoSpaceDE w:val="0"/>
        <w:autoSpaceDN w:val="0"/>
        <w:adjustRightInd w:val="0"/>
        <w:spacing w:after="0" w:line="240" w:lineRule="auto"/>
        <w:jc w:val="both"/>
        <w:rPr>
          <w:smallCaps/>
          <w:color w:val="000000" w:themeColor="text1"/>
        </w:rPr>
      </w:pPr>
    </w:p>
    <w:p w:rsidR="006F42DB" w:rsidRPr="006D7143" w:rsidRDefault="006F42DB" w:rsidP="006F42DB">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Pr="006D7143">
        <w:rPr>
          <w:rFonts w:ascii="Times New Roman" w:hAnsi="Times New Roman" w:cs="Times New Roman"/>
          <w:color w:val="000000" w:themeColor="text1"/>
          <w:sz w:val="22"/>
          <w:szCs w:val="22"/>
        </w:rPr>
        <w:t>Форма</w:t>
      </w:r>
    </w:p>
    <w:p w:rsidR="006F42DB" w:rsidRPr="006D7143" w:rsidRDefault="006F42DB" w:rsidP="006F42DB">
      <w:pPr>
        <w:pStyle w:val="ConsPlusNonformat"/>
        <w:jc w:val="center"/>
        <w:rPr>
          <w:rFonts w:ascii="Times New Roman" w:hAnsi="Times New Roman" w:cs="Times New Roman"/>
          <w:color w:val="000000" w:themeColor="text1"/>
          <w:sz w:val="22"/>
          <w:szCs w:val="22"/>
        </w:rPr>
      </w:pPr>
      <w:r w:rsidRPr="006D7143">
        <w:rPr>
          <w:rFonts w:ascii="Times New Roman" w:hAnsi="Times New Roman" w:cs="Times New Roman"/>
          <w:color w:val="000000" w:themeColor="text1"/>
          <w:sz w:val="22"/>
          <w:szCs w:val="22"/>
        </w:rPr>
        <w:t>АКТА №  ____</w:t>
      </w:r>
    </w:p>
    <w:p w:rsidR="006F42DB" w:rsidRDefault="006F42DB" w:rsidP="006F42DB">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осмотра</w:t>
      </w:r>
      <w:r w:rsidRPr="006D7143">
        <w:rPr>
          <w:rFonts w:ascii="Times New Roman" w:hAnsi="Times New Roman" w:cs="Times New Roman"/>
          <w:color w:val="000000" w:themeColor="text1"/>
          <w:sz w:val="22"/>
          <w:szCs w:val="22"/>
        </w:rPr>
        <w:t xml:space="preserve"> установленного нестационарного  торгового объекта на территории муниципально</w:t>
      </w:r>
      <w:r>
        <w:rPr>
          <w:rFonts w:ascii="Times New Roman" w:hAnsi="Times New Roman" w:cs="Times New Roman"/>
          <w:color w:val="000000" w:themeColor="text1"/>
          <w:sz w:val="22"/>
          <w:szCs w:val="22"/>
        </w:rPr>
        <w:t xml:space="preserve">го образования Сорочинский   </w:t>
      </w:r>
      <w:r w:rsidRPr="006D7143">
        <w:rPr>
          <w:rFonts w:ascii="Times New Roman" w:hAnsi="Times New Roman" w:cs="Times New Roman"/>
          <w:color w:val="000000" w:themeColor="text1"/>
          <w:sz w:val="22"/>
          <w:szCs w:val="22"/>
        </w:rPr>
        <w:t xml:space="preserve">городской округ Оренбургской области </w:t>
      </w:r>
    </w:p>
    <w:p w:rsidR="006F42DB" w:rsidRDefault="006F42DB" w:rsidP="006F42DB">
      <w:pPr>
        <w:pStyle w:val="ConsPlusNonformat"/>
        <w:rPr>
          <w:rFonts w:ascii="Times New Roman" w:hAnsi="Times New Roman" w:cs="Times New Roman"/>
          <w:color w:val="000000" w:themeColor="text1"/>
          <w:sz w:val="22"/>
          <w:szCs w:val="22"/>
        </w:rPr>
      </w:pPr>
    </w:p>
    <w:p w:rsidR="006F42DB" w:rsidRDefault="006F42DB" w:rsidP="006F42DB">
      <w:pPr>
        <w:pStyle w:val="ConsPlusNonformat"/>
        <w:rPr>
          <w:rFonts w:ascii="Times New Roman" w:hAnsi="Times New Roman" w:cs="Times New Roman"/>
          <w:color w:val="000000" w:themeColor="text1"/>
          <w:sz w:val="22"/>
          <w:szCs w:val="22"/>
        </w:rPr>
      </w:pPr>
    </w:p>
    <w:p w:rsidR="006F42DB" w:rsidRPr="006D7143" w:rsidRDefault="006F42DB" w:rsidP="006F42DB">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г. Сорочинск                                                                                                                 </w:t>
      </w:r>
      <w:r w:rsidRPr="006D7143">
        <w:rPr>
          <w:rFonts w:ascii="Times New Roman" w:hAnsi="Times New Roman" w:cs="Times New Roman"/>
          <w:color w:val="000000" w:themeColor="text1"/>
          <w:sz w:val="22"/>
          <w:szCs w:val="22"/>
        </w:rPr>
        <w:t>«____» __________ 20__ г.</w:t>
      </w:r>
    </w:p>
    <w:p w:rsidR="006F42DB" w:rsidRPr="00176FD6" w:rsidRDefault="006F42DB" w:rsidP="006F42DB">
      <w:pPr>
        <w:pStyle w:val="ConsPlusNonformat"/>
        <w:jc w:val="both"/>
        <w:rPr>
          <w:rFonts w:ascii="Times New Roman" w:hAnsi="Times New Roman" w:cs="Times New Roman"/>
          <w:color w:val="000000" w:themeColor="text1"/>
        </w:rPr>
      </w:pPr>
      <w:r w:rsidRPr="006D7143">
        <w:rPr>
          <w:rFonts w:ascii="Times New Roman" w:hAnsi="Times New Roman" w:cs="Times New Roman"/>
          <w:color w:val="000000" w:themeColor="text1"/>
          <w:sz w:val="22"/>
          <w:szCs w:val="22"/>
        </w:rPr>
        <w:t xml:space="preserve">                                                                                                                                                     </w:t>
      </w:r>
      <w:r w:rsidRPr="00176FD6">
        <w:rPr>
          <w:rFonts w:ascii="Times New Roman" w:hAnsi="Times New Roman" w:cs="Times New Roman"/>
          <w:color w:val="000000" w:themeColor="text1"/>
        </w:rPr>
        <w:t>_____ час</w:t>
      </w:r>
      <w:proofErr w:type="gramStart"/>
      <w:r w:rsidRPr="00176FD6">
        <w:rPr>
          <w:rFonts w:ascii="Times New Roman" w:hAnsi="Times New Roman" w:cs="Times New Roman"/>
          <w:color w:val="000000" w:themeColor="text1"/>
        </w:rPr>
        <w:t>.</w:t>
      </w:r>
      <w:proofErr w:type="gramEnd"/>
      <w:r w:rsidRPr="00176FD6">
        <w:rPr>
          <w:rFonts w:ascii="Times New Roman" w:hAnsi="Times New Roman" w:cs="Times New Roman"/>
          <w:color w:val="000000" w:themeColor="text1"/>
        </w:rPr>
        <w:t xml:space="preserve"> _____ </w:t>
      </w:r>
      <w:proofErr w:type="gramStart"/>
      <w:r w:rsidRPr="00176FD6">
        <w:rPr>
          <w:rFonts w:ascii="Times New Roman" w:hAnsi="Times New Roman" w:cs="Times New Roman"/>
          <w:color w:val="000000" w:themeColor="text1"/>
        </w:rPr>
        <w:t>м</w:t>
      </w:r>
      <w:proofErr w:type="gramEnd"/>
      <w:r w:rsidRPr="00176FD6">
        <w:rPr>
          <w:rFonts w:ascii="Times New Roman" w:hAnsi="Times New Roman" w:cs="Times New Roman"/>
          <w:color w:val="000000" w:themeColor="text1"/>
        </w:rPr>
        <w:t>ин.</w:t>
      </w:r>
    </w:p>
    <w:p w:rsidR="006F42DB" w:rsidRPr="00176FD6" w:rsidRDefault="006F42DB" w:rsidP="006F42DB">
      <w:pPr>
        <w:pStyle w:val="ConsPlusNonformat"/>
        <w:jc w:val="both"/>
        <w:rPr>
          <w:rFonts w:ascii="Times New Roman" w:hAnsi="Times New Roman" w:cs="Times New Roman"/>
          <w:color w:val="000000" w:themeColor="text1"/>
        </w:rPr>
      </w:pPr>
      <w:r w:rsidRPr="00176FD6">
        <w:rPr>
          <w:rFonts w:ascii="Times New Roman" w:hAnsi="Times New Roman" w:cs="Times New Roman"/>
          <w:color w:val="000000" w:themeColor="text1"/>
        </w:rPr>
        <w:t xml:space="preserve">                                                                                                                                                                  </w:t>
      </w:r>
    </w:p>
    <w:p w:rsidR="006F42DB" w:rsidRPr="00176FD6" w:rsidRDefault="006F42DB" w:rsidP="006F42DB">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rPr>
        <w:t xml:space="preserve">    </w:t>
      </w:r>
      <w:r w:rsidRPr="00176FD6">
        <w:rPr>
          <w:rFonts w:ascii="Times New Roman" w:hAnsi="Times New Roman" w:cs="Times New Roman"/>
          <w:color w:val="000000" w:themeColor="text1"/>
          <w:sz w:val="22"/>
          <w:szCs w:val="22"/>
        </w:rPr>
        <w:t>Мы, нижеподписавшиеся, ___________________________________________________________</w:t>
      </w:r>
      <w:r>
        <w:rPr>
          <w:rFonts w:ascii="Times New Roman" w:hAnsi="Times New Roman" w:cs="Times New Roman"/>
          <w:color w:val="000000" w:themeColor="text1"/>
          <w:sz w:val="22"/>
          <w:szCs w:val="22"/>
        </w:rPr>
        <w:t>______</w:t>
      </w:r>
    </w:p>
    <w:p w:rsidR="006F42DB" w:rsidRPr="00176FD6" w:rsidRDefault="006F42DB" w:rsidP="006F42DB">
      <w:pPr>
        <w:pStyle w:val="ConsPlusNonformat"/>
        <w:jc w:val="both"/>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_______________________________________________________</w:t>
      </w:r>
      <w:r w:rsidR="00494826">
        <w:rPr>
          <w:rFonts w:ascii="Times New Roman" w:hAnsi="Times New Roman" w:cs="Times New Roman"/>
          <w:color w:val="000000" w:themeColor="text1"/>
          <w:sz w:val="24"/>
          <w:szCs w:val="24"/>
        </w:rPr>
        <w:t>____________________________</w:t>
      </w:r>
    </w:p>
    <w:p w:rsidR="006F42DB" w:rsidRPr="00176FD6" w:rsidRDefault="006F42DB" w:rsidP="006F42DB">
      <w:pPr>
        <w:pStyle w:val="ConsPlusNonformat"/>
        <w:jc w:val="both"/>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F42DB" w:rsidRPr="00176FD6" w:rsidRDefault="006F42DB" w:rsidP="006F42DB">
      <w:pPr>
        <w:pStyle w:val="ConsPlusNonformat"/>
        <w:jc w:val="center"/>
        <w:rPr>
          <w:rFonts w:ascii="Times New Roman" w:hAnsi="Times New Roman" w:cs="Times New Roman"/>
          <w:color w:val="000000" w:themeColor="text1"/>
        </w:rPr>
      </w:pPr>
      <w:r w:rsidRPr="00176FD6">
        <w:rPr>
          <w:rFonts w:ascii="Times New Roman" w:hAnsi="Times New Roman" w:cs="Times New Roman"/>
          <w:color w:val="000000" w:themeColor="text1"/>
        </w:rPr>
        <w:t>(Ф.И.О. членов комиссии)</w:t>
      </w:r>
    </w:p>
    <w:p w:rsidR="006F42DB" w:rsidRPr="00176FD6" w:rsidRDefault="006F42DB" w:rsidP="006F42DB">
      <w:pPr>
        <w:pStyle w:val="ConsPlusNonformat"/>
        <w:jc w:val="both"/>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члены комиссии______________________________________________________________</w:t>
      </w:r>
      <w:r>
        <w:rPr>
          <w:rFonts w:ascii="Times New Roman" w:hAnsi="Times New Roman" w:cs="Times New Roman"/>
          <w:color w:val="000000" w:themeColor="text1"/>
          <w:sz w:val="24"/>
          <w:szCs w:val="24"/>
        </w:rPr>
        <w:t>_______</w:t>
      </w:r>
      <w:r w:rsidRPr="00176FD6">
        <w:rPr>
          <w:rFonts w:ascii="Times New Roman" w:hAnsi="Times New Roman" w:cs="Times New Roman"/>
          <w:color w:val="000000" w:themeColor="text1"/>
          <w:sz w:val="24"/>
          <w:szCs w:val="24"/>
        </w:rPr>
        <w:t xml:space="preserve"> </w:t>
      </w:r>
    </w:p>
    <w:p w:rsidR="006F42DB" w:rsidRPr="00176FD6" w:rsidRDefault="006F42DB" w:rsidP="006F42DB">
      <w:pPr>
        <w:pStyle w:val="ConsPlusNonformat"/>
        <w:jc w:val="both"/>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____________________________________________________________________________</w:t>
      </w:r>
      <w:r>
        <w:rPr>
          <w:rFonts w:ascii="Times New Roman" w:hAnsi="Times New Roman" w:cs="Times New Roman"/>
          <w:color w:val="000000" w:themeColor="text1"/>
          <w:sz w:val="24"/>
          <w:szCs w:val="24"/>
        </w:rPr>
        <w:t>_______</w:t>
      </w:r>
    </w:p>
    <w:p w:rsidR="006F42DB" w:rsidRPr="00176FD6" w:rsidRDefault="006F42DB" w:rsidP="006F42DB">
      <w:pPr>
        <w:pStyle w:val="ConsPlusNonformat"/>
        <w:jc w:val="both"/>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 xml:space="preserve">_______________________________________________________________________________________________________________________________________________________, </w:t>
      </w:r>
    </w:p>
    <w:p w:rsidR="006F42DB" w:rsidRPr="00176FD6" w:rsidRDefault="006F42DB" w:rsidP="006F42DB">
      <w:pPr>
        <w:pStyle w:val="ConsPlusNonformat"/>
        <w:jc w:val="both"/>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утвержденная ______________________________________________________________</w:t>
      </w:r>
      <w:r>
        <w:rPr>
          <w:rFonts w:ascii="Times New Roman" w:hAnsi="Times New Roman" w:cs="Times New Roman"/>
          <w:color w:val="000000" w:themeColor="text1"/>
          <w:sz w:val="24"/>
          <w:szCs w:val="24"/>
        </w:rPr>
        <w:t>_________</w:t>
      </w:r>
    </w:p>
    <w:p w:rsidR="006F42DB" w:rsidRPr="00176FD6" w:rsidRDefault="006F42DB" w:rsidP="006F42DB">
      <w:pPr>
        <w:pStyle w:val="ConsPlusNonformat"/>
        <w:jc w:val="both"/>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24"/>
          <w:szCs w:val="24"/>
        </w:rPr>
        <w:t xml:space="preserve"> </w:t>
      </w:r>
      <w:r w:rsidRPr="00176FD6">
        <w:rPr>
          <w:rFonts w:ascii="Times New Roman" w:hAnsi="Times New Roman" w:cs="Times New Roman"/>
          <w:color w:val="000000" w:themeColor="text1"/>
          <w:sz w:val="24"/>
          <w:szCs w:val="24"/>
        </w:rPr>
        <w:t xml:space="preserve">составили настоящий акт о том, </w:t>
      </w:r>
      <w:r>
        <w:rPr>
          <w:rFonts w:ascii="Times New Roman" w:hAnsi="Times New Roman" w:cs="Times New Roman"/>
          <w:color w:val="000000" w:themeColor="text1"/>
          <w:sz w:val="24"/>
          <w:szCs w:val="24"/>
        </w:rPr>
        <w:t xml:space="preserve">что «___» ________ 20___ г. был осмотрен </w:t>
      </w:r>
      <w:r w:rsidRPr="00176FD6">
        <w:rPr>
          <w:rFonts w:ascii="Times New Roman" w:hAnsi="Times New Roman" w:cs="Times New Roman"/>
          <w:color w:val="000000" w:themeColor="text1"/>
          <w:sz w:val="24"/>
          <w:szCs w:val="24"/>
        </w:rPr>
        <w:t>уста</w:t>
      </w:r>
      <w:r>
        <w:rPr>
          <w:rFonts w:ascii="Times New Roman" w:hAnsi="Times New Roman" w:cs="Times New Roman"/>
          <w:color w:val="000000" w:themeColor="text1"/>
          <w:sz w:val="24"/>
          <w:szCs w:val="24"/>
        </w:rPr>
        <w:t>новленный нестационарный торговый объект, находящийся</w:t>
      </w:r>
      <w:r w:rsidRPr="00176FD6">
        <w:rPr>
          <w:rFonts w:ascii="Times New Roman" w:hAnsi="Times New Roman" w:cs="Times New Roman"/>
          <w:color w:val="000000" w:themeColor="text1"/>
          <w:sz w:val="24"/>
          <w:szCs w:val="24"/>
        </w:rPr>
        <w:t xml:space="preserve"> по адресу: ____________________________________________________________________________.</w:t>
      </w:r>
    </w:p>
    <w:p w:rsidR="006F42DB" w:rsidRPr="00176FD6" w:rsidRDefault="006F42DB" w:rsidP="006F42DB">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w:t>
      </w:r>
      <w:proofErr w:type="gramStart"/>
      <w:r>
        <w:rPr>
          <w:rFonts w:ascii="Times New Roman" w:hAnsi="Times New Roman" w:cs="Times New Roman"/>
          <w:color w:val="000000" w:themeColor="text1"/>
        </w:rPr>
        <w:t>место нахождение</w:t>
      </w:r>
      <w:proofErr w:type="gramEnd"/>
      <w:r w:rsidRPr="00176FD6">
        <w:rPr>
          <w:rFonts w:ascii="Times New Roman" w:hAnsi="Times New Roman" w:cs="Times New Roman"/>
          <w:color w:val="000000" w:themeColor="text1"/>
        </w:rPr>
        <w:t xml:space="preserve"> незак</w:t>
      </w:r>
      <w:r>
        <w:rPr>
          <w:rFonts w:ascii="Times New Roman" w:hAnsi="Times New Roman" w:cs="Times New Roman"/>
          <w:color w:val="000000" w:themeColor="text1"/>
        </w:rPr>
        <w:t>онно установленного нестационарного торгового объекта</w:t>
      </w:r>
      <w:r w:rsidRPr="00176FD6">
        <w:rPr>
          <w:rFonts w:ascii="Times New Roman" w:hAnsi="Times New Roman" w:cs="Times New Roman"/>
          <w:color w:val="000000" w:themeColor="text1"/>
        </w:rPr>
        <w:t>)</w:t>
      </w:r>
    </w:p>
    <w:p w:rsidR="006F42DB" w:rsidRPr="00176FD6" w:rsidRDefault="006F42DB" w:rsidP="006F42DB">
      <w:pPr>
        <w:pStyle w:val="ConsPlusNonformat"/>
        <w:jc w:val="center"/>
        <w:rPr>
          <w:rFonts w:ascii="Times New Roman" w:hAnsi="Times New Roman" w:cs="Times New Roman"/>
          <w:color w:val="000000" w:themeColor="text1"/>
          <w:sz w:val="22"/>
          <w:szCs w:val="22"/>
        </w:rPr>
      </w:pPr>
    </w:p>
    <w:p w:rsidR="006F42DB" w:rsidRPr="00176FD6" w:rsidRDefault="006F42DB" w:rsidP="006F42DB">
      <w:pPr>
        <w:pStyle w:val="ConsPlusNonformat"/>
        <w:ind w:firstLine="708"/>
        <w:jc w:val="both"/>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 xml:space="preserve">В результате </w:t>
      </w:r>
      <w:r>
        <w:rPr>
          <w:rFonts w:ascii="Times New Roman" w:hAnsi="Times New Roman" w:cs="Times New Roman"/>
          <w:color w:val="000000" w:themeColor="text1"/>
          <w:sz w:val="24"/>
          <w:szCs w:val="24"/>
        </w:rPr>
        <w:t xml:space="preserve">осмотра нестационарного торгового объекта </w:t>
      </w:r>
      <w:r w:rsidRPr="00176FD6">
        <w:rPr>
          <w:rFonts w:ascii="Times New Roman" w:hAnsi="Times New Roman" w:cs="Times New Roman"/>
          <w:color w:val="000000" w:themeColor="text1"/>
          <w:sz w:val="24"/>
          <w:szCs w:val="24"/>
        </w:rPr>
        <w:t>в виде:____________________________________</w:t>
      </w:r>
    </w:p>
    <w:p w:rsidR="006F42DB" w:rsidRPr="00176FD6" w:rsidRDefault="006F42DB" w:rsidP="006F42DB">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w:t>
      </w:r>
      <w:r w:rsidRPr="00176FD6">
        <w:rPr>
          <w:rFonts w:ascii="Times New Roman" w:hAnsi="Times New Roman" w:cs="Times New Roman"/>
          <w:color w:val="000000" w:themeColor="text1"/>
          <w:sz w:val="24"/>
          <w:szCs w:val="24"/>
        </w:rPr>
        <w:t>_______________________________________________________________________,</w:t>
      </w:r>
      <w:r w:rsidRPr="00176FD6">
        <w:rPr>
          <w:rFonts w:ascii="Times New Roman" w:hAnsi="Times New Roman" w:cs="Times New Roman"/>
          <w:color w:val="000000" w:themeColor="text1"/>
        </w:rPr>
        <w:t xml:space="preserve">             </w:t>
      </w:r>
    </w:p>
    <w:p w:rsidR="006F42DB" w:rsidRPr="00176FD6" w:rsidRDefault="006F42DB" w:rsidP="006F42DB">
      <w:pPr>
        <w:pStyle w:val="ConsPlusNonformat"/>
        <w:jc w:val="center"/>
        <w:rPr>
          <w:rFonts w:ascii="Times New Roman" w:hAnsi="Times New Roman" w:cs="Times New Roman"/>
          <w:color w:val="000000" w:themeColor="text1"/>
        </w:rPr>
      </w:pPr>
      <w:r w:rsidRPr="00176FD6">
        <w:rPr>
          <w:rFonts w:ascii="Times New Roman" w:hAnsi="Times New Roman" w:cs="Times New Roman"/>
          <w:color w:val="000000" w:themeColor="text1"/>
        </w:rPr>
        <w:t xml:space="preserve">            </w:t>
      </w:r>
      <w:r w:rsidR="00494826">
        <w:rPr>
          <w:rFonts w:ascii="Times New Roman" w:hAnsi="Times New Roman" w:cs="Times New Roman"/>
          <w:color w:val="000000" w:themeColor="text1"/>
        </w:rPr>
        <w:t>(тип и вид нестационарного торгового объекта</w:t>
      </w:r>
      <w:r w:rsidRPr="00176FD6">
        <w:rPr>
          <w:rFonts w:ascii="Times New Roman" w:hAnsi="Times New Roman" w:cs="Times New Roman"/>
          <w:color w:val="000000" w:themeColor="text1"/>
        </w:rPr>
        <w:t>)</w:t>
      </w:r>
    </w:p>
    <w:p w:rsidR="006F42DB" w:rsidRPr="00176FD6" w:rsidRDefault="006F42DB" w:rsidP="006F42DB">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sz w:val="24"/>
          <w:szCs w:val="24"/>
        </w:rPr>
        <w:t>габаритными размерами:</w:t>
      </w:r>
      <w:r w:rsidRPr="00176FD6">
        <w:rPr>
          <w:rFonts w:ascii="Times New Roman" w:hAnsi="Times New Roman" w:cs="Times New Roman"/>
          <w:color w:val="000000" w:themeColor="text1"/>
        </w:rPr>
        <w:t xml:space="preserve"> ___________________________________________________________________</w:t>
      </w:r>
    </w:p>
    <w:p w:rsidR="006F42DB" w:rsidRPr="00176FD6" w:rsidRDefault="006F42DB" w:rsidP="006F42DB">
      <w:pPr>
        <w:pStyle w:val="ConsPlusNonformat"/>
        <w:rPr>
          <w:rFonts w:ascii="Times New Roman" w:hAnsi="Times New Roman" w:cs="Times New Roman"/>
          <w:color w:val="000000" w:themeColor="text1"/>
          <w:sz w:val="28"/>
          <w:szCs w:val="28"/>
        </w:rPr>
      </w:pPr>
      <w:r w:rsidRPr="00176FD6">
        <w:rPr>
          <w:rFonts w:ascii="Times New Roman" w:hAnsi="Times New Roman" w:cs="Times New Roman"/>
          <w:color w:val="000000" w:themeColor="text1"/>
        </w:rPr>
        <w:t>____________________________________________________________________________________________</w:t>
      </w:r>
      <w:r w:rsidRPr="00176FD6">
        <w:rPr>
          <w:rFonts w:ascii="Times New Roman" w:hAnsi="Times New Roman" w:cs="Times New Roman"/>
          <w:color w:val="000000" w:themeColor="text1"/>
          <w:sz w:val="28"/>
          <w:szCs w:val="28"/>
        </w:rPr>
        <w:t>,</w:t>
      </w:r>
    </w:p>
    <w:p w:rsidR="006F42DB" w:rsidRPr="00176FD6" w:rsidRDefault="006F42DB" w:rsidP="006F42DB">
      <w:pPr>
        <w:pStyle w:val="ConsPlusNonformat"/>
        <w:jc w:val="center"/>
        <w:rPr>
          <w:rFonts w:ascii="Times New Roman" w:hAnsi="Times New Roman" w:cs="Times New Roman"/>
          <w:color w:val="000000" w:themeColor="text1"/>
        </w:rPr>
      </w:pPr>
      <w:r w:rsidRPr="00176FD6">
        <w:rPr>
          <w:rFonts w:ascii="Times New Roman" w:hAnsi="Times New Roman" w:cs="Times New Roman"/>
          <w:color w:val="000000" w:themeColor="text1"/>
        </w:rPr>
        <w:t>(шири</w:t>
      </w:r>
      <w:r w:rsidR="00494826">
        <w:rPr>
          <w:rFonts w:ascii="Times New Roman" w:hAnsi="Times New Roman" w:cs="Times New Roman"/>
          <w:color w:val="000000" w:themeColor="text1"/>
        </w:rPr>
        <w:t>на, высота нестационарного торгового объекта</w:t>
      </w:r>
      <w:r w:rsidRPr="00176FD6">
        <w:rPr>
          <w:rFonts w:ascii="Times New Roman" w:hAnsi="Times New Roman" w:cs="Times New Roman"/>
          <w:color w:val="000000" w:themeColor="text1"/>
        </w:rPr>
        <w:t>)</w:t>
      </w:r>
    </w:p>
    <w:p w:rsidR="006F42DB" w:rsidRPr="00176FD6" w:rsidRDefault="006F42DB" w:rsidP="006F42DB">
      <w:pPr>
        <w:pStyle w:val="ConsPlusNonformat"/>
        <w:rPr>
          <w:rFonts w:ascii="Times New Roman" w:hAnsi="Times New Roman" w:cs="Times New Roman"/>
          <w:color w:val="000000" w:themeColor="text1"/>
          <w:sz w:val="24"/>
          <w:szCs w:val="24"/>
        </w:rPr>
      </w:pPr>
    </w:p>
    <w:p w:rsidR="006F42DB" w:rsidRPr="00176FD6" w:rsidRDefault="006F42DB" w:rsidP="006F42DB">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sz w:val="24"/>
          <w:szCs w:val="24"/>
        </w:rPr>
        <w:t>Владелец</w:t>
      </w:r>
      <w:r w:rsidRPr="00176FD6">
        <w:rPr>
          <w:rFonts w:ascii="Times New Roman" w:hAnsi="Times New Roman" w:cs="Times New Roman"/>
          <w:color w:val="000000" w:themeColor="text1"/>
        </w:rPr>
        <w:t>:</w:t>
      </w:r>
    </w:p>
    <w:p w:rsidR="006F42DB" w:rsidRPr="00176FD6" w:rsidRDefault="006F42DB" w:rsidP="006F42DB">
      <w:pPr>
        <w:pStyle w:val="ConsPlusNonformat"/>
        <w:rPr>
          <w:rFonts w:ascii="Times New Roman" w:hAnsi="Times New Roman" w:cs="Times New Roman"/>
          <w:color w:val="000000" w:themeColor="text1"/>
        </w:rPr>
      </w:pPr>
    </w:p>
    <w:p w:rsidR="006F42DB" w:rsidRPr="00176FD6" w:rsidRDefault="006F42DB" w:rsidP="006F42DB">
      <w:pPr>
        <w:pStyle w:val="ConsPlusNonformat"/>
        <w:rPr>
          <w:rFonts w:ascii="Times New Roman" w:hAnsi="Times New Roman" w:cs="Times New Roman"/>
          <w:color w:val="000000" w:themeColor="text1"/>
          <w:sz w:val="24"/>
          <w:szCs w:val="24"/>
        </w:rPr>
      </w:pPr>
      <w:r w:rsidRPr="00176FD6">
        <w:rPr>
          <w:rFonts w:ascii="Times New Roman" w:hAnsi="Times New Roman" w:cs="Times New Roman"/>
          <w:color w:val="000000" w:themeColor="text1"/>
        </w:rPr>
        <w:t>_____________________________________________________________________________________________.</w:t>
      </w:r>
    </w:p>
    <w:p w:rsidR="006F42DB" w:rsidRPr="00176FD6" w:rsidRDefault="006F42DB" w:rsidP="006F42DB">
      <w:pPr>
        <w:pStyle w:val="ConsPlusNonformat"/>
        <w:jc w:val="center"/>
        <w:rPr>
          <w:rFonts w:ascii="Times New Roman" w:hAnsi="Times New Roman" w:cs="Times New Roman"/>
          <w:color w:val="000000" w:themeColor="text1"/>
        </w:rPr>
      </w:pPr>
      <w:r w:rsidRPr="00176FD6">
        <w:rPr>
          <w:rFonts w:ascii="Times New Roman" w:hAnsi="Times New Roman" w:cs="Times New Roman"/>
          <w:color w:val="000000" w:themeColor="text1"/>
        </w:rPr>
        <w:t>(владелец</w:t>
      </w:r>
      <w:r>
        <w:rPr>
          <w:rFonts w:ascii="Times New Roman" w:hAnsi="Times New Roman" w:cs="Times New Roman"/>
          <w:color w:val="000000" w:themeColor="text1"/>
        </w:rPr>
        <w:t xml:space="preserve"> нестационарного торгового объекта </w:t>
      </w:r>
      <w:r w:rsidRPr="00176FD6">
        <w:rPr>
          <w:rFonts w:ascii="Times New Roman" w:hAnsi="Times New Roman" w:cs="Times New Roman"/>
          <w:color w:val="000000" w:themeColor="text1"/>
        </w:rPr>
        <w:t>или  иной  законный владелец</w:t>
      </w:r>
      <w:r w:rsidRPr="006D7143">
        <w:rPr>
          <w:rFonts w:ascii="Times New Roman" w:hAnsi="Times New Roman" w:cs="Times New Roman"/>
          <w:color w:val="000000" w:themeColor="text1"/>
        </w:rPr>
        <w:t xml:space="preserve"> </w:t>
      </w:r>
      <w:r>
        <w:rPr>
          <w:rFonts w:ascii="Times New Roman" w:hAnsi="Times New Roman" w:cs="Times New Roman"/>
          <w:color w:val="000000" w:themeColor="text1"/>
        </w:rPr>
        <w:t>нестационарного торгового объекта</w:t>
      </w:r>
      <w:r w:rsidRPr="00176FD6">
        <w:rPr>
          <w:rFonts w:ascii="Times New Roman" w:hAnsi="Times New Roman" w:cs="Times New Roman"/>
          <w:color w:val="000000" w:themeColor="text1"/>
        </w:rPr>
        <w:t>)</w:t>
      </w:r>
    </w:p>
    <w:p w:rsidR="006F42DB" w:rsidRPr="00176FD6" w:rsidRDefault="006F42DB" w:rsidP="006F42DB">
      <w:pPr>
        <w:pStyle w:val="ConsPlusNonformat"/>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 xml:space="preserve"> </w:t>
      </w:r>
    </w:p>
    <w:p w:rsidR="006F42DB" w:rsidRPr="00176FD6" w:rsidRDefault="006F42DB" w:rsidP="006F42DB">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rPr>
        <w:t xml:space="preserve">    </w:t>
      </w:r>
      <w:r w:rsidRPr="006D7143">
        <w:rPr>
          <w:rFonts w:ascii="Times New Roman" w:hAnsi="Times New Roman" w:cs="Times New Roman"/>
          <w:color w:val="000000" w:themeColor="text1"/>
          <w:sz w:val="22"/>
          <w:szCs w:val="22"/>
        </w:rPr>
        <w:t>Указанный нестационарный торговый объект</w:t>
      </w:r>
      <w:r>
        <w:rPr>
          <w:rFonts w:ascii="Times New Roman" w:hAnsi="Times New Roman" w:cs="Times New Roman"/>
          <w:color w:val="000000" w:themeColor="text1"/>
          <w:sz w:val="22"/>
          <w:szCs w:val="22"/>
        </w:rPr>
        <w:t xml:space="preserve">  </w:t>
      </w:r>
      <w:r w:rsidRPr="006D7143">
        <w:rPr>
          <w:rFonts w:ascii="Times New Roman" w:hAnsi="Times New Roman" w:cs="Times New Roman"/>
          <w:color w:val="000000" w:themeColor="text1"/>
          <w:sz w:val="22"/>
          <w:szCs w:val="22"/>
        </w:rPr>
        <w:t>осмотрен</w:t>
      </w:r>
      <w:r w:rsidRPr="00176FD6">
        <w:rPr>
          <w:rFonts w:ascii="Times New Roman" w:hAnsi="Times New Roman" w:cs="Times New Roman"/>
          <w:color w:val="000000" w:themeColor="text1"/>
          <w:sz w:val="22"/>
          <w:szCs w:val="22"/>
        </w:rPr>
        <w:t xml:space="preserve"> членами комиссии, произведена фот</w:t>
      </w:r>
      <w:proofErr w:type="gramStart"/>
      <w:r w:rsidRPr="00176FD6">
        <w:rPr>
          <w:rFonts w:ascii="Times New Roman" w:hAnsi="Times New Roman" w:cs="Times New Roman"/>
          <w:color w:val="000000" w:themeColor="text1"/>
          <w:sz w:val="22"/>
          <w:szCs w:val="22"/>
        </w:rPr>
        <w:t>о-</w:t>
      </w:r>
      <w:proofErr w:type="gramEnd"/>
      <w:r w:rsidRPr="00176FD6">
        <w:rPr>
          <w:rFonts w:ascii="Times New Roman" w:hAnsi="Times New Roman" w:cs="Times New Roman"/>
          <w:color w:val="000000" w:themeColor="text1"/>
          <w:sz w:val="22"/>
          <w:szCs w:val="22"/>
        </w:rPr>
        <w:t xml:space="preserve"> и (или) видео-фиксация </w:t>
      </w:r>
      <w:r w:rsidRPr="00176FD6">
        <w:rPr>
          <w:rFonts w:ascii="Times New Roman" w:hAnsi="Times New Roman" w:cs="Times New Roman"/>
          <w:color w:val="000000" w:themeColor="text1"/>
        </w:rPr>
        <w:t>(</w:t>
      </w:r>
      <w:r w:rsidRPr="00176FD6">
        <w:rPr>
          <w:rFonts w:ascii="Times New Roman" w:hAnsi="Times New Roman" w:cs="Times New Roman"/>
          <w:color w:val="000000" w:themeColor="text1"/>
          <w:u w:val="single"/>
        </w:rPr>
        <w:t>нужное подчеркнуть</w:t>
      </w:r>
      <w:r w:rsidRPr="00176FD6">
        <w:rPr>
          <w:rFonts w:ascii="Times New Roman" w:hAnsi="Times New Roman" w:cs="Times New Roman"/>
          <w:color w:val="000000" w:themeColor="text1"/>
        </w:rPr>
        <w:t>),</w:t>
      </w:r>
      <w:r>
        <w:rPr>
          <w:rFonts w:ascii="Times New Roman" w:hAnsi="Times New Roman" w:cs="Times New Roman"/>
          <w:color w:val="000000" w:themeColor="text1"/>
          <w:sz w:val="22"/>
          <w:szCs w:val="22"/>
        </w:rPr>
        <w:t xml:space="preserve"> установлено следующее</w:t>
      </w:r>
      <w:r w:rsidRPr="00176FD6">
        <w:rPr>
          <w:rFonts w:ascii="Times New Roman" w:hAnsi="Times New Roman" w:cs="Times New Roman"/>
          <w:color w:val="000000" w:themeColor="text1"/>
          <w:sz w:val="22"/>
          <w:szCs w:val="22"/>
        </w:rPr>
        <w:t xml:space="preserve">: </w:t>
      </w:r>
    </w:p>
    <w:p w:rsidR="006F42DB" w:rsidRPr="00176FD6" w:rsidRDefault="006F42DB" w:rsidP="006F42DB">
      <w:pPr>
        <w:pStyle w:val="ConsPlusNonformat"/>
        <w:ind w:firstLine="360"/>
        <w:jc w:val="both"/>
        <w:rPr>
          <w:rFonts w:ascii="Times New Roman" w:hAnsi="Times New Roman" w:cs="Times New Roman"/>
          <w:color w:val="000000" w:themeColor="text1"/>
          <w:sz w:val="24"/>
          <w:szCs w:val="24"/>
        </w:rPr>
      </w:pPr>
    </w:p>
    <w:p w:rsidR="006F42DB" w:rsidRPr="006F42DB" w:rsidRDefault="006F42DB" w:rsidP="006F42DB">
      <w:pPr>
        <w:pStyle w:val="ConsPlusNonformat"/>
        <w:numPr>
          <w:ilvl w:val="0"/>
          <w:numId w:val="3"/>
        </w:numPr>
        <w:jc w:val="both"/>
        <w:rPr>
          <w:rFonts w:ascii="Times New Roman" w:hAnsi="Times New Roman" w:cs="Times New Roman"/>
          <w:sz w:val="24"/>
          <w:szCs w:val="24"/>
        </w:rPr>
      </w:pPr>
      <w:r w:rsidRPr="006F42DB">
        <w:rPr>
          <w:rFonts w:ascii="Times New Roman" w:hAnsi="Times New Roman"/>
          <w:sz w:val="24"/>
          <w:szCs w:val="24"/>
        </w:rPr>
        <w:t>Размещение нестационарного торгового объекта соответствует требованиям Договора и</w:t>
      </w:r>
      <w:r w:rsidRPr="006F42DB">
        <w:rPr>
          <w:rFonts w:ascii="Times New Roman" w:hAnsi="Times New Roman" w:cs="Times New Roman"/>
          <w:sz w:val="24"/>
          <w:szCs w:val="24"/>
        </w:rPr>
        <w:t xml:space="preserve"> </w:t>
      </w:r>
      <w:proofErr w:type="spellStart"/>
      <w:r w:rsidRPr="006F42DB">
        <w:rPr>
          <w:rFonts w:ascii="Times New Roman" w:hAnsi="Times New Roman" w:cs="Times New Roman"/>
          <w:sz w:val="24"/>
          <w:szCs w:val="24"/>
        </w:rPr>
        <w:t>требованииям</w:t>
      </w:r>
      <w:proofErr w:type="spellEnd"/>
      <w:r w:rsidRPr="006F42DB">
        <w:rPr>
          <w:rFonts w:ascii="Times New Roman" w:hAnsi="Times New Roman" w:cs="Times New Roman"/>
          <w:sz w:val="24"/>
          <w:szCs w:val="24"/>
        </w:rPr>
        <w:t xml:space="preserve"> к архитектурно-художественному  решению</w:t>
      </w:r>
      <w:r w:rsidRPr="006F42DB">
        <w:rPr>
          <w:rFonts w:ascii="Times New Roman" w:hAnsi="Times New Roman" w:cs="Times New Roman"/>
          <w:sz w:val="22"/>
          <w:szCs w:val="22"/>
        </w:rPr>
        <w:t xml:space="preserve"> </w:t>
      </w:r>
      <w:r w:rsidRPr="006F42DB">
        <w:rPr>
          <w:rFonts w:ascii="Times New Roman" w:hAnsi="Times New Roman" w:cs="Times New Roman"/>
        </w:rPr>
        <w:t>________________________</w:t>
      </w:r>
    </w:p>
    <w:p w:rsidR="006F42DB" w:rsidRPr="002D71F3" w:rsidRDefault="006F42DB" w:rsidP="006F42DB">
      <w:pPr>
        <w:pStyle w:val="ConsPlusNonformat"/>
        <w:numPr>
          <w:ilvl w:val="0"/>
          <w:numId w:val="3"/>
        </w:numPr>
        <w:jc w:val="both"/>
        <w:rPr>
          <w:rFonts w:ascii="Times New Roman" w:hAnsi="Times New Roman" w:cs="Times New Roman"/>
          <w:sz w:val="24"/>
          <w:szCs w:val="24"/>
        </w:rPr>
      </w:pPr>
      <w:r w:rsidRPr="006F42DB">
        <w:rPr>
          <w:rFonts w:ascii="Times New Roman" w:hAnsi="Times New Roman"/>
          <w:sz w:val="24"/>
          <w:szCs w:val="24"/>
        </w:rPr>
        <w:t>Размещение нестационарного торгового объекта не соответствует требованиям Договора и</w:t>
      </w:r>
      <w:r w:rsidRPr="006F42DB">
        <w:rPr>
          <w:rFonts w:ascii="Times New Roman" w:hAnsi="Times New Roman" w:cs="Times New Roman"/>
          <w:sz w:val="24"/>
          <w:szCs w:val="24"/>
        </w:rPr>
        <w:t xml:space="preserve"> </w:t>
      </w:r>
      <w:proofErr w:type="spellStart"/>
      <w:r w:rsidRPr="006F42DB">
        <w:rPr>
          <w:rFonts w:ascii="Times New Roman" w:hAnsi="Times New Roman" w:cs="Times New Roman"/>
          <w:sz w:val="24"/>
          <w:szCs w:val="24"/>
        </w:rPr>
        <w:t>требованииям</w:t>
      </w:r>
      <w:proofErr w:type="spellEnd"/>
      <w:r w:rsidRPr="006F42DB">
        <w:rPr>
          <w:rFonts w:ascii="Times New Roman" w:hAnsi="Times New Roman" w:cs="Times New Roman"/>
          <w:sz w:val="24"/>
          <w:szCs w:val="24"/>
        </w:rPr>
        <w:t xml:space="preserve"> к архитектурно-художественному  решению</w:t>
      </w:r>
      <w:r w:rsidRPr="006F42DB">
        <w:rPr>
          <w:rFonts w:ascii="Times New Roman" w:hAnsi="Times New Roman" w:cs="Times New Roman"/>
          <w:sz w:val="22"/>
          <w:szCs w:val="22"/>
        </w:rPr>
        <w:t xml:space="preserve"> </w:t>
      </w:r>
      <w:r w:rsidRPr="006F42DB">
        <w:rPr>
          <w:rFonts w:ascii="Times New Roman" w:hAnsi="Times New Roman" w:cs="Times New Roman"/>
        </w:rPr>
        <w:t>________________________</w:t>
      </w:r>
    </w:p>
    <w:p w:rsidR="006F42DB" w:rsidRPr="00176FD6" w:rsidRDefault="006F42DB" w:rsidP="006F42DB">
      <w:pPr>
        <w:pStyle w:val="ConsPlusNonformat"/>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 xml:space="preserve">Приложение: </w:t>
      </w:r>
    </w:p>
    <w:p w:rsidR="006F42DB" w:rsidRPr="00176FD6" w:rsidRDefault="006F42DB" w:rsidP="006F42DB">
      <w:pPr>
        <w:pStyle w:val="ConsPlusNonformat"/>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_____________________________________________________________________________;</w:t>
      </w:r>
    </w:p>
    <w:p w:rsidR="006F42DB" w:rsidRPr="00176FD6" w:rsidRDefault="006F42DB" w:rsidP="006F42DB">
      <w:pPr>
        <w:pStyle w:val="ConsPlusNonformat"/>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_____________________________________________________________________________.</w:t>
      </w:r>
    </w:p>
    <w:tbl>
      <w:tblPr>
        <w:tblpPr w:leftFromText="180" w:rightFromText="180" w:bottomFromText="200" w:vertAnchor="text" w:horzAnchor="margin" w:tblpXSpec="center" w:tblpY="179"/>
        <w:tblW w:w="103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9"/>
        <w:gridCol w:w="481"/>
        <w:gridCol w:w="2928"/>
        <w:gridCol w:w="399"/>
        <w:gridCol w:w="1863"/>
        <w:gridCol w:w="399"/>
        <w:gridCol w:w="1331"/>
      </w:tblGrid>
      <w:tr w:rsidR="006F42DB" w:rsidRPr="00176FD6" w:rsidTr="006F42DB">
        <w:tc>
          <w:tcPr>
            <w:tcW w:w="2979" w:type="dxa"/>
            <w:tcBorders>
              <w:top w:val="nil"/>
              <w:left w:val="nil"/>
              <w:bottom w:val="nil"/>
              <w:right w:val="nil"/>
            </w:tcBorders>
            <w:hideMark/>
          </w:tcPr>
          <w:p w:rsidR="006F42DB" w:rsidRPr="00176FD6" w:rsidRDefault="006F42DB" w:rsidP="006F42DB">
            <w:pPr>
              <w:pStyle w:val="af5"/>
              <w:spacing w:line="276" w:lineRule="auto"/>
              <w:rPr>
                <w:rFonts w:ascii="Times New Roman" w:hAnsi="Times New Roman"/>
                <w:smallCaps/>
                <w:color w:val="000000" w:themeColor="text1"/>
                <w:sz w:val="22"/>
                <w:szCs w:val="22"/>
                <w:lang w:eastAsia="en-US"/>
              </w:rPr>
            </w:pPr>
            <w:r w:rsidRPr="00176FD6">
              <w:rPr>
                <w:rFonts w:ascii="Times New Roman" w:hAnsi="Times New Roman"/>
                <w:smallCaps/>
                <w:color w:val="000000" w:themeColor="text1"/>
                <w:sz w:val="22"/>
                <w:szCs w:val="22"/>
                <w:lang w:eastAsia="en-US"/>
              </w:rPr>
              <w:t>Комиссия в составе:</w:t>
            </w:r>
          </w:p>
          <w:p w:rsidR="006F42DB" w:rsidRPr="00176FD6" w:rsidRDefault="006F42DB" w:rsidP="006F42DB">
            <w:pPr>
              <w:pStyle w:val="af5"/>
              <w:spacing w:line="276" w:lineRule="auto"/>
              <w:rPr>
                <w:rFonts w:ascii="Times New Roman" w:hAnsi="Times New Roman"/>
                <w:smallCaps/>
                <w:color w:val="000000" w:themeColor="text1"/>
                <w:lang w:eastAsia="en-US"/>
              </w:rPr>
            </w:pPr>
            <w:r w:rsidRPr="00176FD6">
              <w:rPr>
                <w:rFonts w:ascii="Times New Roman" w:hAnsi="Times New Roman"/>
                <w:smallCaps/>
                <w:color w:val="000000" w:themeColor="text1"/>
                <w:sz w:val="22"/>
                <w:szCs w:val="22"/>
                <w:lang w:eastAsia="en-US"/>
              </w:rPr>
              <w:t>председатель комиссии:</w:t>
            </w:r>
          </w:p>
        </w:tc>
        <w:tc>
          <w:tcPr>
            <w:tcW w:w="481" w:type="dxa"/>
            <w:tcBorders>
              <w:top w:val="nil"/>
              <w:left w:val="nil"/>
              <w:bottom w:val="nil"/>
              <w:right w:val="nil"/>
            </w:tcBorders>
          </w:tcPr>
          <w:p w:rsidR="006F42DB" w:rsidRPr="00176FD6" w:rsidRDefault="006F42DB" w:rsidP="006F42DB">
            <w:pPr>
              <w:pStyle w:val="af4"/>
              <w:spacing w:line="276" w:lineRule="auto"/>
              <w:rPr>
                <w:rFonts w:ascii="Times New Roman" w:hAnsi="Times New Roman"/>
                <w:smallCaps/>
                <w:color w:val="000000" w:themeColor="text1"/>
                <w:lang w:eastAsia="en-US"/>
              </w:rPr>
            </w:pPr>
          </w:p>
        </w:tc>
        <w:tc>
          <w:tcPr>
            <w:tcW w:w="2928" w:type="dxa"/>
            <w:tcBorders>
              <w:top w:val="nil"/>
              <w:left w:val="nil"/>
              <w:bottom w:val="nil"/>
              <w:right w:val="nil"/>
            </w:tcBorders>
          </w:tcPr>
          <w:p w:rsidR="006F42DB" w:rsidRPr="00176FD6" w:rsidRDefault="006F42DB" w:rsidP="006F42DB">
            <w:pPr>
              <w:pStyle w:val="af4"/>
              <w:spacing w:line="276" w:lineRule="auto"/>
              <w:rPr>
                <w:rFonts w:ascii="Times New Roman" w:hAnsi="Times New Roman"/>
                <w:smallCaps/>
                <w:color w:val="000000" w:themeColor="text1"/>
                <w:lang w:eastAsia="en-US"/>
              </w:rPr>
            </w:pPr>
          </w:p>
        </w:tc>
        <w:tc>
          <w:tcPr>
            <w:tcW w:w="399" w:type="dxa"/>
            <w:tcBorders>
              <w:top w:val="nil"/>
              <w:left w:val="nil"/>
              <w:bottom w:val="nil"/>
              <w:right w:val="nil"/>
            </w:tcBorders>
          </w:tcPr>
          <w:p w:rsidR="006F42DB" w:rsidRPr="00176FD6" w:rsidRDefault="006F42DB" w:rsidP="006F42DB">
            <w:pPr>
              <w:pStyle w:val="af4"/>
              <w:spacing w:line="276" w:lineRule="auto"/>
              <w:rPr>
                <w:rFonts w:ascii="Times New Roman" w:hAnsi="Times New Roman"/>
                <w:smallCaps/>
                <w:color w:val="000000" w:themeColor="text1"/>
                <w:lang w:eastAsia="en-US"/>
              </w:rPr>
            </w:pPr>
          </w:p>
        </w:tc>
        <w:tc>
          <w:tcPr>
            <w:tcW w:w="1863" w:type="dxa"/>
            <w:tcBorders>
              <w:top w:val="nil"/>
              <w:left w:val="nil"/>
              <w:bottom w:val="nil"/>
              <w:right w:val="nil"/>
            </w:tcBorders>
          </w:tcPr>
          <w:p w:rsidR="006F42DB" w:rsidRPr="00176FD6" w:rsidRDefault="006F42DB" w:rsidP="006F42DB">
            <w:pPr>
              <w:pStyle w:val="af4"/>
              <w:spacing w:line="276" w:lineRule="auto"/>
              <w:rPr>
                <w:rFonts w:ascii="Times New Roman" w:hAnsi="Times New Roman"/>
                <w:smallCaps/>
                <w:color w:val="000000" w:themeColor="text1"/>
                <w:lang w:eastAsia="en-US"/>
              </w:rPr>
            </w:pPr>
          </w:p>
        </w:tc>
        <w:tc>
          <w:tcPr>
            <w:tcW w:w="399" w:type="dxa"/>
            <w:tcBorders>
              <w:top w:val="nil"/>
              <w:left w:val="nil"/>
              <w:bottom w:val="nil"/>
              <w:right w:val="nil"/>
            </w:tcBorders>
          </w:tcPr>
          <w:p w:rsidR="006F42DB" w:rsidRPr="00176FD6" w:rsidRDefault="006F42DB" w:rsidP="006F42DB">
            <w:pPr>
              <w:pStyle w:val="af4"/>
              <w:spacing w:line="276" w:lineRule="auto"/>
              <w:rPr>
                <w:rFonts w:ascii="Times New Roman" w:hAnsi="Times New Roman"/>
                <w:smallCaps/>
                <w:color w:val="000000" w:themeColor="text1"/>
                <w:lang w:eastAsia="en-US"/>
              </w:rPr>
            </w:pPr>
          </w:p>
        </w:tc>
        <w:tc>
          <w:tcPr>
            <w:tcW w:w="1331" w:type="dxa"/>
            <w:tcBorders>
              <w:top w:val="nil"/>
              <w:left w:val="nil"/>
              <w:bottom w:val="nil"/>
              <w:right w:val="nil"/>
            </w:tcBorders>
          </w:tcPr>
          <w:p w:rsidR="006F42DB" w:rsidRPr="00176FD6" w:rsidRDefault="006F42DB" w:rsidP="006F42DB">
            <w:pPr>
              <w:pStyle w:val="af4"/>
              <w:spacing w:line="276" w:lineRule="auto"/>
              <w:rPr>
                <w:rFonts w:ascii="Times New Roman" w:hAnsi="Times New Roman"/>
                <w:smallCaps/>
                <w:color w:val="000000" w:themeColor="text1"/>
                <w:lang w:eastAsia="en-US"/>
              </w:rPr>
            </w:pPr>
          </w:p>
        </w:tc>
      </w:tr>
    </w:tbl>
    <w:p w:rsidR="006D7143" w:rsidRDefault="006D7143" w:rsidP="00494826">
      <w:pPr>
        <w:spacing w:after="0" w:line="240" w:lineRule="auto"/>
        <w:rPr>
          <w:rFonts w:ascii="Times New Roman" w:hAnsi="Times New Roman"/>
          <w:sz w:val="26"/>
          <w:szCs w:val="26"/>
        </w:rPr>
      </w:pPr>
    </w:p>
    <w:p w:rsidR="006D7143" w:rsidRDefault="006D7143" w:rsidP="00E27035">
      <w:pPr>
        <w:spacing w:after="0" w:line="240" w:lineRule="auto"/>
        <w:jc w:val="center"/>
        <w:rPr>
          <w:rFonts w:ascii="Times New Roman" w:hAnsi="Times New Roman"/>
          <w:sz w:val="26"/>
          <w:szCs w:val="26"/>
        </w:rPr>
      </w:pPr>
      <w:r>
        <w:rPr>
          <w:rFonts w:ascii="Times New Roman" w:hAnsi="Times New Roman"/>
          <w:sz w:val="26"/>
          <w:szCs w:val="26"/>
        </w:rPr>
        <w:t xml:space="preserve">   </w:t>
      </w:r>
    </w:p>
    <w:tbl>
      <w:tblPr>
        <w:tblStyle w:val="a8"/>
        <w:tblW w:w="9748" w:type="dxa"/>
        <w:tblLook w:val="04A0" w:firstRow="1" w:lastRow="0" w:firstColumn="1" w:lastColumn="0" w:noHBand="0" w:noVBand="1"/>
      </w:tblPr>
      <w:tblGrid>
        <w:gridCol w:w="3652"/>
        <w:gridCol w:w="6096"/>
      </w:tblGrid>
      <w:tr w:rsidR="006D7143" w:rsidRPr="00176FD6" w:rsidTr="002D71F3">
        <w:trPr>
          <w:trHeight w:val="824"/>
        </w:trPr>
        <w:tc>
          <w:tcPr>
            <w:tcW w:w="3652" w:type="dxa"/>
            <w:tcBorders>
              <w:top w:val="nil"/>
              <w:left w:val="nil"/>
              <w:bottom w:val="nil"/>
              <w:right w:val="nil"/>
            </w:tcBorders>
          </w:tcPr>
          <w:p w:rsidR="006D7143" w:rsidRPr="00176FD6" w:rsidRDefault="006D7143" w:rsidP="006D7143">
            <w:pPr>
              <w:spacing w:after="0" w:line="240" w:lineRule="auto"/>
              <w:jc w:val="both"/>
              <w:rPr>
                <w:smallCaps/>
                <w:color w:val="000000" w:themeColor="text1"/>
                <w:sz w:val="26"/>
                <w:szCs w:val="26"/>
              </w:rPr>
            </w:pPr>
          </w:p>
          <w:p w:rsidR="006D7143" w:rsidRPr="00176FD6" w:rsidRDefault="006D7143" w:rsidP="006D7143">
            <w:pPr>
              <w:spacing w:after="0" w:line="240" w:lineRule="auto"/>
              <w:jc w:val="both"/>
              <w:rPr>
                <w:smallCaps/>
                <w:color w:val="000000" w:themeColor="text1"/>
                <w:sz w:val="26"/>
                <w:szCs w:val="26"/>
              </w:rPr>
            </w:pPr>
          </w:p>
        </w:tc>
        <w:tc>
          <w:tcPr>
            <w:tcW w:w="6096" w:type="dxa"/>
            <w:tcBorders>
              <w:top w:val="nil"/>
              <w:left w:val="nil"/>
              <w:bottom w:val="nil"/>
              <w:right w:val="nil"/>
            </w:tcBorders>
            <w:hideMark/>
          </w:tcPr>
          <w:p w:rsidR="006D7143" w:rsidRPr="00B70960" w:rsidRDefault="006D7143" w:rsidP="006D7143">
            <w:pPr>
              <w:spacing w:after="0" w:line="240" w:lineRule="auto"/>
              <w:rPr>
                <w:sz w:val="24"/>
                <w:szCs w:val="24"/>
              </w:rPr>
            </w:pPr>
            <w:r>
              <w:rPr>
                <w:sz w:val="24"/>
                <w:szCs w:val="24"/>
              </w:rPr>
              <w:t xml:space="preserve">                         </w:t>
            </w:r>
            <w:r w:rsidR="00200887">
              <w:rPr>
                <w:sz w:val="24"/>
                <w:szCs w:val="24"/>
              </w:rPr>
              <w:t xml:space="preserve">                  Приложение № 3</w:t>
            </w:r>
          </w:p>
          <w:p w:rsidR="006D7143" w:rsidRPr="00E02DE2" w:rsidRDefault="006D7143" w:rsidP="006D7143">
            <w:pPr>
              <w:spacing w:after="0" w:line="240" w:lineRule="auto"/>
              <w:rPr>
                <w:smallCaps/>
                <w:color w:val="000000" w:themeColor="text1"/>
                <w:sz w:val="24"/>
                <w:szCs w:val="24"/>
              </w:rPr>
            </w:pPr>
            <w:r>
              <w:rPr>
                <w:sz w:val="24"/>
                <w:szCs w:val="24"/>
              </w:rPr>
              <w:t xml:space="preserve">                                           к Положению</w:t>
            </w:r>
            <w:r w:rsidRPr="00E02DE2">
              <w:rPr>
                <w:smallCaps/>
                <w:color w:val="000000" w:themeColor="text1"/>
                <w:sz w:val="24"/>
                <w:szCs w:val="24"/>
              </w:rPr>
              <w:t xml:space="preserve"> </w:t>
            </w:r>
          </w:p>
        </w:tc>
      </w:tr>
    </w:tbl>
    <w:p w:rsidR="006D7143" w:rsidRPr="00176FD6" w:rsidRDefault="006D7143" w:rsidP="006D7143">
      <w:pPr>
        <w:widowControl w:val="0"/>
        <w:autoSpaceDE w:val="0"/>
        <w:autoSpaceDN w:val="0"/>
        <w:adjustRightInd w:val="0"/>
        <w:spacing w:after="0" w:line="240" w:lineRule="auto"/>
        <w:jc w:val="both"/>
        <w:rPr>
          <w:smallCaps/>
          <w:color w:val="000000" w:themeColor="text1"/>
        </w:rPr>
      </w:pPr>
    </w:p>
    <w:p w:rsidR="006D7143" w:rsidRPr="006D7143" w:rsidRDefault="006D7143" w:rsidP="006D7143">
      <w:pPr>
        <w:pStyle w:val="ConsPlusNonformat"/>
        <w:rPr>
          <w:rFonts w:ascii="Times New Roman" w:hAnsi="Times New Roman" w:cs="Times New Roman"/>
          <w:color w:val="000000" w:themeColor="text1"/>
          <w:sz w:val="22"/>
          <w:szCs w:val="22"/>
        </w:rPr>
      </w:pPr>
      <w:bookmarkStart w:id="2" w:name="Par100"/>
      <w:bookmarkEnd w:id="2"/>
      <w:r>
        <w:rPr>
          <w:rFonts w:ascii="Times New Roman" w:hAnsi="Times New Roman" w:cs="Times New Roman"/>
          <w:color w:val="000000" w:themeColor="text1"/>
          <w:sz w:val="22"/>
          <w:szCs w:val="22"/>
        </w:rPr>
        <w:t xml:space="preserve">                                                                              </w:t>
      </w:r>
      <w:r w:rsidRPr="006D7143">
        <w:rPr>
          <w:rFonts w:ascii="Times New Roman" w:hAnsi="Times New Roman" w:cs="Times New Roman"/>
          <w:color w:val="000000" w:themeColor="text1"/>
          <w:sz w:val="22"/>
          <w:szCs w:val="22"/>
        </w:rPr>
        <w:t>Форма</w:t>
      </w:r>
    </w:p>
    <w:p w:rsidR="006D7143" w:rsidRPr="006D7143" w:rsidRDefault="006D7143" w:rsidP="006D7143">
      <w:pPr>
        <w:pStyle w:val="ConsPlusNonformat"/>
        <w:jc w:val="center"/>
        <w:rPr>
          <w:rFonts w:ascii="Times New Roman" w:hAnsi="Times New Roman" w:cs="Times New Roman"/>
          <w:color w:val="000000" w:themeColor="text1"/>
          <w:sz w:val="22"/>
          <w:szCs w:val="22"/>
        </w:rPr>
      </w:pPr>
      <w:r w:rsidRPr="006D7143">
        <w:rPr>
          <w:rFonts w:ascii="Times New Roman" w:hAnsi="Times New Roman" w:cs="Times New Roman"/>
          <w:color w:val="000000" w:themeColor="text1"/>
          <w:sz w:val="22"/>
          <w:szCs w:val="22"/>
        </w:rPr>
        <w:t>АКТА №  ____</w:t>
      </w:r>
    </w:p>
    <w:p w:rsidR="006D7143" w:rsidRDefault="006D7143" w:rsidP="006D7143">
      <w:pPr>
        <w:pStyle w:val="ConsPlusNonformat"/>
        <w:rPr>
          <w:rFonts w:ascii="Times New Roman" w:hAnsi="Times New Roman" w:cs="Times New Roman"/>
          <w:color w:val="000000" w:themeColor="text1"/>
          <w:sz w:val="22"/>
          <w:szCs w:val="22"/>
        </w:rPr>
      </w:pPr>
      <w:r w:rsidRPr="006D7143">
        <w:rPr>
          <w:rFonts w:ascii="Times New Roman" w:hAnsi="Times New Roman" w:cs="Times New Roman"/>
          <w:color w:val="000000" w:themeColor="text1"/>
          <w:sz w:val="22"/>
          <w:szCs w:val="22"/>
        </w:rPr>
        <w:t>акт о выявлении незаконно установленного нестационарного  торгового объекта на территории муниципально</w:t>
      </w:r>
      <w:r w:rsidR="001F5117">
        <w:rPr>
          <w:rFonts w:ascii="Times New Roman" w:hAnsi="Times New Roman" w:cs="Times New Roman"/>
          <w:color w:val="000000" w:themeColor="text1"/>
          <w:sz w:val="22"/>
          <w:szCs w:val="22"/>
        </w:rPr>
        <w:t xml:space="preserve">го образования Сорочинский   </w:t>
      </w:r>
      <w:r w:rsidRPr="006D7143">
        <w:rPr>
          <w:rFonts w:ascii="Times New Roman" w:hAnsi="Times New Roman" w:cs="Times New Roman"/>
          <w:color w:val="000000" w:themeColor="text1"/>
          <w:sz w:val="22"/>
          <w:szCs w:val="22"/>
        </w:rPr>
        <w:t xml:space="preserve">городской округ Оренбургской области </w:t>
      </w:r>
    </w:p>
    <w:p w:rsidR="006D7143" w:rsidRDefault="006D7143" w:rsidP="006D7143">
      <w:pPr>
        <w:pStyle w:val="ConsPlusNonformat"/>
        <w:rPr>
          <w:rFonts w:ascii="Times New Roman" w:hAnsi="Times New Roman" w:cs="Times New Roman"/>
          <w:color w:val="000000" w:themeColor="text1"/>
          <w:sz w:val="22"/>
          <w:szCs w:val="22"/>
        </w:rPr>
      </w:pPr>
    </w:p>
    <w:p w:rsidR="006D7143" w:rsidRDefault="006D7143" w:rsidP="006D7143">
      <w:pPr>
        <w:pStyle w:val="ConsPlusNonformat"/>
        <w:rPr>
          <w:rFonts w:ascii="Times New Roman" w:hAnsi="Times New Roman" w:cs="Times New Roman"/>
          <w:color w:val="000000" w:themeColor="text1"/>
          <w:sz w:val="22"/>
          <w:szCs w:val="22"/>
        </w:rPr>
      </w:pPr>
    </w:p>
    <w:p w:rsidR="006D7143" w:rsidRPr="006D7143" w:rsidRDefault="00494826" w:rsidP="006D7143">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w:t>
      </w:r>
      <w:proofErr w:type="gramStart"/>
      <w:r>
        <w:rPr>
          <w:rFonts w:ascii="Times New Roman" w:hAnsi="Times New Roman" w:cs="Times New Roman"/>
          <w:color w:val="000000" w:themeColor="text1"/>
          <w:sz w:val="22"/>
          <w:szCs w:val="22"/>
        </w:rPr>
        <w:t>.С</w:t>
      </w:r>
      <w:proofErr w:type="gramEnd"/>
      <w:r>
        <w:rPr>
          <w:rFonts w:ascii="Times New Roman" w:hAnsi="Times New Roman" w:cs="Times New Roman"/>
          <w:color w:val="000000" w:themeColor="text1"/>
          <w:sz w:val="22"/>
          <w:szCs w:val="22"/>
        </w:rPr>
        <w:t xml:space="preserve">орочинск                                                                                                                   </w:t>
      </w:r>
      <w:r w:rsidR="006D7143" w:rsidRPr="006D7143">
        <w:rPr>
          <w:rFonts w:ascii="Times New Roman" w:hAnsi="Times New Roman" w:cs="Times New Roman"/>
          <w:color w:val="000000" w:themeColor="text1"/>
          <w:sz w:val="22"/>
          <w:szCs w:val="22"/>
        </w:rPr>
        <w:t>«____» __________ 20__ г.</w:t>
      </w:r>
    </w:p>
    <w:p w:rsidR="006D7143" w:rsidRPr="00176FD6" w:rsidRDefault="006D7143" w:rsidP="006D7143">
      <w:pPr>
        <w:pStyle w:val="ConsPlusNonformat"/>
        <w:jc w:val="both"/>
        <w:rPr>
          <w:rFonts w:ascii="Times New Roman" w:hAnsi="Times New Roman" w:cs="Times New Roman"/>
          <w:color w:val="000000" w:themeColor="text1"/>
        </w:rPr>
      </w:pPr>
      <w:r w:rsidRPr="006D7143">
        <w:rPr>
          <w:rFonts w:ascii="Times New Roman" w:hAnsi="Times New Roman" w:cs="Times New Roman"/>
          <w:color w:val="000000" w:themeColor="text1"/>
          <w:sz w:val="22"/>
          <w:szCs w:val="22"/>
        </w:rPr>
        <w:t xml:space="preserve">                                                                                                                                                     </w:t>
      </w:r>
      <w:r w:rsidRPr="00176FD6">
        <w:rPr>
          <w:rFonts w:ascii="Times New Roman" w:hAnsi="Times New Roman" w:cs="Times New Roman"/>
          <w:color w:val="000000" w:themeColor="text1"/>
        </w:rPr>
        <w:t>_____ час</w:t>
      </w:r>
      <w:proofErr w:type="gramStart"/>
      <w:r w:rsidRPr="00176FD6">
        <w:rPr>
          <w:rFonts w:ascii="Times New Roman" w:hAnsi="Times New Roman" w:cs="Times New Roman"/>
          <w:color w:val="000000" w:themeColor="text1"/>
        </w:rPr>
        <w:t>.</w:t>
      </w:r>
      <w:proofErr w:type="gramEnd"/>
      <w:r w:rsidRPr="00176FD6">
        <w:rPr>
          <w:rFonts w:ascii="Times New Roman" w:hAnsi="Times New Roman" w:cs="Times New Roman"/>
          <w:color w:val="000000" w:themeColor="text1"/>
        </w:rPr>
        <w:t xml:space="preserve"> _____ </w:t>
      </w:r>
      <w:proofErr w:type="gramStart"/>
      <w:r w:rsidRPr="00176FD6">
        <w:rPr>
          <w:rFonts w:ascii="Times New Roman" w:hAnsi="Times New Roman" w:cs="Times New Roman"/>
          <w:color w:val="000000" w:themeColor="text1"/>
        </w:rPr>
        <w:t>м</w:t>
      </w:r>
      <w:proofErr w:type="gramEnd"/>
      <w:r w:rsidRPr="00176FD6">
        <w:rPr>
          <w:rFonts w:ascii="Times New Roman" w:hAnsi="Times New Roman" w:cs="Times New Roman"/>
          <w:color w:val="000000" w:themeColor="text1"/>
        </w:rPr>
        <w:t>ин.</w:t>
      </w:r>
    </w:p>
    <w:p w:rsidR="006D7143" w:rsidRPr="00176FD6" w:rsidRDefault="006D7143" w:rsidP="006D7143">
      <w:pPr>
        <w:pStyle w:val="ConsPlusNonformat"/>
        <w:jc w:val="both"/>
        <w:rPr>
          <w:rFonts w:ascii="Times New Roman" w:hAnsi="Times New Roman" w:cs="Times New Roman"/>
          <w:color w:val="000000" w:themeColor="text1"/>
        </w:rPr>
      </w:pPr>
      <w:r w:rsidRPr="00176FD6">
        <w:rPr>
          <w:rFonts w:ascii="Times New Roman" w:hAnsi="Times New Roman" w:cs="Times New Roman"/>
          <w:color w:val="000000" w:themeColor="text1"/>
        </w:rPr>
        <w:t xml:space="preserve">                                                                                                                                                                  </w:t>
      </w:r>
    </w:p>
    <w:p w:rsidR="006D7143" w:rsidRPr="00176FD6" w:rsidRDefault="006D7143" w:rsidP="006D7143">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rPr>
        <w:t xml:space="preserve">    </w:t>
      </w:r>
      <w:r w:rsidRPr="00176FD6">
        <w:rPr>
          <w:rFonts w:ascii="Times New Roman" w:hAnsi="Times New Roman" w:cs="Times New Roman"/>
          <w:color w:val="000000" w:themeColor="text1"/>
          <w:sz w:val="22"/>
          <w:szCs w:val="22"/>
        </w:rPr>
        <w:t>Мы, нижеподписавшиеся, ___________________________________________________________</w:t>
      </w:r>
      <w:r w:rsidR="00494826">
        <w:rPr>
          <w:rFonts w:ascii="Times New Roman" w:hAnsi="Times New Roman" w:cs="Times New Roman"/>
          <w:color w:val="000000" w:themeColor="text1"/>
          <w:sz w:val="22"/>
          <w:szCs w:val="22"/>
        </w:rPr>
        <w:t>______</w:t>
      </w:r>
    </w:p>
    <w:p w:rsidR="006D7143" w:rsidRPr="00176FD6" w:rsidRDefault="006D7143" w:rsidP="006D7143">
      <w:pPr>
        <w:pStyle w:val="ConsPlusNonformat"/>
        <w:jc w:val="both"/>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___________________________________________________________________________________</w:t>
      </w:r>
    </w:p>
    <w:p w:rsidR="006D7143" w:rsidRPr="00176FD6" w:rsidRDefault="006D7143" w:rsidP="006D7143">
      <w:pPr>
        <w:pStyle w:val="ConsPlusNonformat"/>
        <w:jc w:val="both"/>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w:t>
      </w:r>
    </w:p>
    <w:p w:rsidR="006D7143" w:rsidRPr="00176FD6" w:rsidRDefault="006D7143" w:rsidP="006D7143">
      <w:pPr>
        <w:pStyle w:val="ConsPlusNonformat"/>
        <w:jc w:val="center"/>
        <w:rPr>
          <w:rFonts w:ascii="Times New Roman" w:hAnsi="Times New Roman" w:cs="Times New Roman"/>
          <w:color w:val="000000" w:themeColor="text1"/>
        </w:rPr>
      </w:pPr>
      <w:r w:rsidRPr="00176FD6">
        <w:rPr>
          <w:rFonts w:ascii="Times New Roman" w:hAnsi="Times New Roman" w:cs="Times New Roman"/>
          <w:color w:val="000000" w:themeColor="text1"/>
        </w:rPr>
        <w:t>(Ф.И.О. членов комиссии)</w:t>
      </w:r>
    </w:p>
    <w:p w:rsidR="006D7143" w:rsidRPr="00176FD6" w:rsidRDefault="006D7143" w:rsidP="006D7143">
      <w:pPr>
        <w:pStyle w:val="ConsPlusNonformat"/>
        <w:jc w:val="both"/>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 xml:space="preserve">члены комиссии______________________________________________________________ </w:t>
      </w:r>
    </w:p>
    <w:p w:rsidR="006D7143" w:rsidRPr="00176FD6" w:rsidRDefault="006D7143" w:rsidP="006D7143">
      <w:pPr>
        <w:pStyle w:val="ConsPlusNonformat"/>
        <w:jc w:val="both"/>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____________________________________________________________________________</w:t>
      </w:r>
    </w:p>
    <w:p w:rsidR="006D7143" w:rsidRPr="00176FD6" w:rsidRDefault="006D7143" w:rsidP="006D7143">
      <w:pPr>
        <w:pStyle w:val="ConsPlusNonformat"/>
        <w:jc w:val="both"/>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 xml:space="preserve">_______________________________________________________________________________________________________________________________________________________, </w:t>
      </w:r>
    </w:p>
    <w:p w:rsidR="006D7143" w:rsidRPr="00176FD6" w:rsidRDefault="006D7143" w:rsidP="006D7143">
      <w:pPr>
        <w:pStyle w:val="ConsPlusNonformat"/>
        <w:jc w:val="both"/>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утвержденная ______________________________________________________________</w:t>
      </w:r>
    </w:p>
    <w:p w:rsidR="006D7143" w:rsidRPr="00176FD6" w:rsidRDefault="006D7143" w:rsidP="006D7143">
      <w:pPr>
        <w:pStyle w:val="ConsPlusNonformat"/>
        <w:jc w:val="both"/>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24"/>
          <w:szCs w:val="24"/>
        </w:rPr>
        <w:t xml:space="preserve"> </w:t>
      </w:r>
      <w:r w:rsidRPr="00176FD6">
        <w:rPr>
          <w:rFonts w:ascii="Times New Roman" w:hAnsi="Times New Roman" w:cs="Times New Roman"/>
          <w:color w:val="000000" w:themeColor="text1"/>
          <w:sz w:val="24"/>
          <w:szCs w:val="24"/>
        </w:rPr>
        <w:t xml:space="preserve">составили настоящий акт о том, </w:t>
      </w:r>
      <w:r>
        <w:rPr>
          <w:rFonts w:ascii="Times New Roman" w:hAnsi="Times New Roman" w:cs="Times New Roman"/>
          <w:color w:val="000000" w:themeColor="text1"/>
          <w:sz w:val="24"/>
          <w:szCs w:val="24"/>
        </w:rPr>
        <w:t>что «___» ________ 20___ г. был обследован</w:t>
      </w:r>
      <w:r w:rsidRPr="00176FD6">
        <w:rPr>
          <w:rFonts w:ascii="Times New Roman" w:hAnsi="Times New Roman" w:cs="Times New Roman"/>
          <w:color w:val="000000" w:themeColor="text1"/>
          <w:sz w:val="24"/>
          <w:szCs w:val="24"/>
        </w:rPr>
        <w:t xml:space="preserve"> незаконно уста</w:t>
      </w:r>
      <w:r>
        <w:rPr>
          <w:rFonts w:ascii="Times New Roman" w:hAnsi="Times New Roman" w:cs="Times New Roman"/>
          <w:color w:val="000000" w:themeColor="text1"/>
          <w:sz w:val="24"/>
          <w:szCs w:val="24"/>
        </w:rPr>
        <w:t>новленный нестационарный торговый объект, находящийся</w:t>
      </w:r>
      <w:r w:rsidRPr="00176FD6">
        <w:rPr>
          <w:rFonts w:ascii="Times New Roman" w:hAnsi="Times New Roman" w:cs="Times New Roman"/>
          <w:color w:val="000000" w:themeColor="text1"/>
          <w:sz w:val="24"/>
          <w:szCs w:val="24"/>
        </w:rPr>
        <w:t xml:space="preserve"> по адресу: ____________________________________________________________________________.</w:t>
      </w:r>
    </w:p>
    <w:p w:rsidR="006D7143" w:rsidRPr="00176FD6" w:rsidRDefault="006D7143" w:rsidP="006D7143">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w:t>
      </w:r>
      <w:proofErr w:type="gramStart"/>
      <w:r>
        <w:rPr>
          <w:rFonts w:ascii="Times New Roman" w:hAnsi="Times New Roman" w:cs="Times New Roman"/>
          <w:color w:val="000000" w:themeColor="text1"/>
        </w:rPr>
        <w:t>место нахождение</w:t>
      </w:r>
      <w:proofErr w:type="gramEnd"/>
      <w:r w:rsidRPr="00176FD6">
        <w:rPr>
          <w:rFonts w:ascii="Times New Roman" w:hAnsi="Times New Roman" w:cs="Times New Roman"/>
          <w:color w:val="000000" w:themeColor="text1"/>
        </w:rPr>
        <w:t xml:space="preserve"> незак</w:t>
      </w:r>
      <w:r>
        <w:rPr>
          <w:rFonts w:ascii="Times New Roman" w:hAnsi="Times New Roman" w:cs="Times New Roman"/>
          <w:color w:val="000000" w:themeColor="text1"/>
        </w:rPr>
        <w:t>онно установленного нестационарного торгового объекта</w:t>
      </w:r>
      <w:r w:rsidRPr="00176FD6">
        <w:rPr>
          <w:rFonts w:ascii="Times New Roman" w:hAnsi="Times New Roman" w:cs="Times New Roman"/>
          <w:color w:val="000000" w:themeColor="text1"/>
        </w:rPr>
        <w:t>)</w:t>
      </w:r>
    </w:p>
    <w:p w:rsidR="006D7143" w:rsidRPr="00176FD6" w:rsidRDefault="006D7143" w:rsidP="006D7143">
      <w:pPr>
        <w:pStyle w:val="ConsPlusNonformat"/>
        <w:jc w:val="center"/>
        <w:rPr>
          <w:rFonts w:ascii="Times New Roman" w:hAnsi="Times New Roman" w:cs="Times New Roman"/>
          <w:color w:val="000000" w:themeColor="text1"/>
          <w:sz w:val="22"/>
          <w:szCs w:val="22"/>
        </w:rPr>
      </w:pPr>
    </w:p>
    <w:p w:rsidR="006D7143" w:rsidRPr="00176FD6" w:rsidRDefault="006D7143" w:rsidP="006D7143">
      <w:pPr>
        <w:pStyle w:val="ConsPlusNonformat"/>
        <w:ind w:firstLine="708"/>
        <w:jc w:val="both"/>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В результате вые</w:t>
      </w:r>
      <w:r>
        <w:rPr>
          <w:rFonts w:ascii="Times New Roman" w:hAnsi="Times New Roman" w:cs="Times New Roman"/>
          <w:color w:val="000000" w:themeColor="text1"/>
          <w:sz w:val="24"/>
          <w:szCs w:val="24"/>
        </w:rPr>
        <w:t xml:space="preserve">здного  обследования  обнаружен нестационарный торговый объект </w:t>
      </w:r>
      <w:r w:rsidRPr="00176FD6">
        <w:rPr>
          <w:rFonts w:ascii="Times New Roman" w:hAnsi="Times New Roman" w:cs="Times New Roman"/>
          <w:color w:val="000000" w:themeColor="text1"/>
          <w:sz w:val="24"/>
          <w:szCs w:val="24"/>
        </w:rPr>
        <w:t>в виде:____________________________________</w:t>
      </w:r>
    </w:p>
    <w:p w:rsidR="006D7143" w:rsidRPr="00176FD6" w:rsidRDefault="006D7143" w:rsidP="006D7143">
      <w:pPr>
        <w:pStyle w:val="ConsPlusNonformat"/>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r w:rsidRPr="00176FD6">
        <w:rPr>
          <w:rFonts w:ascii="Times New Roman" w:hAnsi="Times New Roman" w:cs="Times New Roman"/>
          <w:color w:val="000000" w:themeColor="text1"/>
        </w:rPr>
        <w:t xml:space="preserve">             </w:t>
      </w:r>
    </w:p>
    <w:p w:rsidR="006D7143" w:rsidRPr="00176FD6" w:rsidRDefault="006D7143" w:rsidP="006D7143">
      <w:pPr>
        <w:pStyle w:val="ConsPlusNonformat"/>
        <w:jc w:val="center"/>
        <w:rPr>
          <w:rFonts w:ascii="Times New Roman" w:hAnsi="Times New Roman" w:cs="Times New Roman"/>
          <w:color w:val="000000" w:themeColor="text1"/>
        </w:rPr>
      </w:pPr>
      <w:r w:rsidRPr="00176FD6">
        <w:rPr>
          <w:rFonts w:ascii="Times New Roman" w:hAnsi="Times New Roman" w:cs="Times New Roman"/>
          <w:color w:val="000000" w:themeColor="text1"/>
        </w:rPr>
        <w:t xml:space="preserve">            </w:t>
      </w:r>
      <w:r w:rsidR="00494826">
        <w:rPr>
          <w:rFonts w:ascii="Times New Roman" w:hAnsi="Times New Roman" w:cs="Times New Roman"/>
          <w:color w:val="000000" w:themeColor="text1"/>
        </w:rPr>
        <w:t>(тип и вид нестационарного торгового объекта</w:t>
      </w:r>
      <w:r w:rsidRPr="00176FD6">
        <w:rPr>
          <w:rFonts w:ascii="Times New Roman" w:hAnsi="Times New Roman" w:cs="Times New Roman"/>
          <w:color w:val="000000" w:themeColor="text1"/>
        </w:rPr>
        <w:t>)</w:t>
      </w:r>
    </w:p>
    <w:p w:rsidR="006D7143" w:rsidRPr="00176FD6" w:rsidRDefault="006D7143" w:rsidP="006D7143">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sz w:val="24"/>
          <w:szCs w:val="24"/>
        </w:rPr>
        <w:t>габаритными размерами:</w:t>
      </w:r>
      <w:r w:rsidRPr="00176FD6">
        <w:rPr>
          <w:rFonts w:ascii="Times New Roman" w:hAnsi="Times New Roman" w:cs="Times New Roman"/>
          <w:color w:val="000000" w:themeColor="text1"/>
        </w:rPr>
        <w:t xml:space="preserve"> ___________________________________________________________________</w:t>
      </w:r>
    </w:p>
    <w:p w:rsidR="006D7143" w:rsidRPr="00176FD6" w:rsidRDefault="006D7143" w:rsidP="006D7143">
      <w:pPr>
        <w:pStyle w:val="ConsPlusNonformat"/>
        <w:rPr>
          <w:rFonts w:ascii="Times New Roman" w:hAnsi="Times New Roman" w:cs="Times New Roman"/>
          <w:color w:val="000000" w:themeColor="text1"/>
          <w:sz w:val="28"/>
          <w:szCs w:val="28"/>
        </w:rPr>
      </w:pPr>
      <w:r w:rsidRPr="00176FD6">
        <w:rPr>
          <w:rFonts w:ascii="Times New Roman" w:hAnsi="Times New Roman" w:cs="Times New Roman"/>
          <w:color w:val="000000" w:themeColor="text1"/>
        </w:rPr>
        <w:t>____________________________________________________________________________________________</w:t>
      </w:r>
      <w:r w:rsidRPr="00176FD6">
        <w:rPr>
          <w:rFonts w:ascii="Times New Roman" w:hAnsi="Times New Roman" w:cs="Times New Roman"/>
          <w:color w:val="000000" w:themeColor="text1"/>
          <w:sz w:val="28"/>
          <w:szCs w:val="28"/>
        </w:rPr>
        <w:t>,</w:t>
      </w:r>
    </w:p>
    <w:p w:rsidR="006D7143" w:rsidRPr="002D71F3" w:rsidRDefault="006D7143" w:rsidP="002D71F3">
      <w:pPr>
        <w:pStyle w:val="ConsPlusNonformat"/>
        <w:jc w:val="center"/>
        <w:rPr>
          <w:rFonts w:ascii="Times New Roman" w:hAnsi="Times New Roman" w:cs="Times New Roman"/>
          <w:color w:val="000000" w:themeColor="text1"/>
        </w:rPr>
      </w:pPr>
      <w:r w:rsidRPr="00176FD6">
        <w:rPr>
          <w:rFonts w:ascii="Times New Roman" w:hAnsi="Times New Roman" w:cs="Times New Roman"/>
          <w:color w:val="000000" w:themeColor="text1"/>
        </w:rPr>
        <w:t>(шири</w:t>
      </w:r>
      <w:r w:rsidR="00494826">
        <w:rPr>
          <w:rFonts w:ascii="Times New Roman" w:hAnsi="Times New Roman" w:cs="Times New Roman"/>
          <w:color w:val="000000" w:themeColor="text1"/>
        </w:rPr>
        <w:t>на, высота нестационарного торгового объекта</w:t>
      </w:r>
      <w:r w:rsidRPr="00176FD6">
        <w:rPr>
          <w:rFonts w:ascii="Times New Roman" w:hAnsi="Times New Roman" w:cs="Times New Roman"/>
          <w:color w:val="000000" w:themeColor="text1"/>
        </w:rPr>
        <w:t>)</w:t>
      </w:r>
    </w:p>
    <w:p w:rsidR="006D7143" w:rsidRPr="00176FD6" w:rsidRDefault="006D7143" w:rsidP="006D7143">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sz w:val="24"/>
          <w:szCs w:val="24"/>
        </w:rPr>
        <w:t xml:space="preserve">Владелец </w:t>
      </w:r>
      <w:r w:rsidRPr="00176FD6">
        <w:rPr>
          <w:rFonts w:ascii="Times New Roman" w:hAnsi="Times New Roman" w:cs="Times New Roman"/>
          <w:color w:val="000000" w:themeColor="text1"/>
        </w:rPr>
        <w:t xml:space="preserve"> (</w:t>
      </w:r>
      <w:proofErr w:type="gramStart"/>
      <w:r w:rsidRPr="00176FD6">
        <w:rPr>
          <w:rFonts w:ascii="Times New Roman" w:hAnsi="Times New Roman" w:cs="Times New Roman"/>
          <w:color w:val="000000" w:themeColor="text1"/>
        </w:rPr>
        <w:t>ненужное</w:t>
      </w:r>
      <w:proofErr w:type="gramEnd"/>
      <w:r w:rsidRPr="00176FD6">
        <w:rPr>
          <w:rFonts w:ascii="Times New Roman" w:hAnsi="Times New Roman" w:cs="Times New Roman"/>
          <w:color w:val="000000" w:themeColor="text1"/>
        </w:rPr>
        <w:t xml:space="preserve"> вычеркнуть):</w:t>
      </w:r>
    </w:p>
    <w:p w:rsidR="006D7143" w:rsidRPr="00176FD6" w:rsidRDefault="006D7143" w:rsidP="006D7143">
      <w:pPr>
        <w:pStyle w:val="ConsPlusNonformat"/>
        <w:rPr>
          <w:rFonts w:ascii="Times New Roman" w:hAnsi="Times New Roman" w:cs="Times New Roman"/>
          <w:color w:val="000000" w:themeColor="text1"/>
        </w:rPr>
      </w:pPr>
    </w:p>
    <w:p w:rsidR="006D7143" w:rsidRPr="00176FD6" w:rsidRDefault="006D7143" w:rsidP="006D7143">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sz w:val="24"/>
          <w:szCs w:val="24"/>
        </w:rPr>
        <w:t xml:space="preserve">- </w:t>
      </w:r>
      <w:proofErr w:type="gramStart"/>
      <w:r w:rsidRPr="00176FD6">
        <w:rPr>
          <w:rFonts w:ascii="Times New Roman" w:hAnsi="Times New Roman" w:cs="Times New Roman"/>
          <w:color w:val="000000" w:themeColor="text1"/>
          <w:sz w:val="24"/>
          <w:szCs w:val="24"/>
        </w:rPr>
        <w:t>установлен</w:t>
      </w:r>
      <w:proofErr w:type="gramEnd"/>
      <w:r w:rsidRPr="00176FD6">
        <w:rPr>
          <w:rFonts w:ascii="Times New Roman" w:hAnsi="Times New Roman" w:cs="Times New Roman"/>
          <w:color w:val="000000" w:themeColor="text1"/>
          <w:sz w:val="24"/>
          <w:szCs w:val="24"/>
        </w:rPr>
        <w:t xml:space="preserve">: </w:t>
      </w:r>
      <w:r w:rsidRPr="00176FD6">
        <w:rPr>
          <w:rFonts w:ascii="Times New Roman" w:hAnsi="Times New Roman" w:cs="Times New Roman"/>
          <w:color w:val="000000" w:themeColor="text1"/>
        </w:rPr>
        <w:t>_______________________________________________________________________________</w:t>
      </w:r>
    </w:p>
    <w:p w:rsidR="006D7143" w:rsidRPr="00176FD6" w:rsidRDefault="006D7143" w:rsidP="006D7143">
      <w:pPr>
        <w:pStyle w:val="ConsPlusNonformat"/>
        <w:rPr>
          <w:rFonts w:ascii="Times New Roman" w:hAnsi="Times New Roman" w:cs="Times New Roman"/>
          <w:color w:val="000000" w:themeColor="text1"/>
          <w:sz w:val="24"/>
          <w:szCs w:val="24"/>
        </w:rPr>
      </w:pPr>
      <w:r w:rsidRPr="00176FD6">
        <w:rPr>
          <w:rFonts w:ascii="Times New Roman" w:hAnsi="Times New Roman" w:cs="Times New Roman"/>
          <w:color w:val="000000" w:themeColor="text1"/>
        </w:rPr>
        <w:t>_____________________________________________________________________________________________.</w:t>
      </w:r>
    </w:p>
    <w:p w:rsidR="006D7143" w:rsidRPr="00176FD6" w:rsidRDefault="006D7143" w:rsidP="006D7143">
      <w:pPr>
        <w:pStyle w:val="ConsPlusNonformat"/>
        <w:jc w:val="center"/>
        <w:rPr>
          <w:rFonts w:ascii="Times New Roman" w:hAnsi="Times New Roman" w:cs="Times New Roman"/>
          <w:color w:val="000000" w:themeColor="text1"/>
        </w:rPr>
      </w:pPr>
      <w:r w:rsidRPr="00176FD6">
        <w:rPr>
          <w:rFonts w:ascii="Times New Roman" w:hAnsi="Times New Roman" w:cs="Times New Roman"/>
          <w:color w:val="000000" w:themeColor="text1"/>
        </w:rPr>
        <w:t>(владелец</w:t>
      </w:r>
      <w:r>
        <w:rPr>
          <w:rFonts w:ascii="Times New Roman" w:hAnsi="Times New Roman" w:cs="Times New Roman"/>
          <w:color w:val="000000" w:themeColor="text1"/>
        </w:rPr>
        <w:t xml:space="preserve"> нестационарного торгового объекта </w:t>
      </w:r>
      <w:r w:rsidRPr="00176FD6">
        <w:rPr>
          <w:rFonts w:ascii="Times New Roman" w:hAnsi="Times New Roman" w:cs="Times New Roman"/>
          <w:color w:val="000000" w:themeColor="text1"/>
        </w:rPr>
        <w:t>или  иной  законный владелец</w:t>
      </w:r>
      <w:r w:rsidRPr="006D7143">
        <w:rPr>
          <w:rFonts w:ascii="Times New Roman" w:hAnsi="Times New Roman" w:cs="Times New Roman"/>
          <w:color w:val="000000" w:themeColor="text1"/>
        </w:rPr>
        <w:t xml:space="preserve"> </w:t>
      </w:r>
      <w:r>
        <w:rPr>
          <w:rFonts w:ascii="Times New Roman" w:hAnsi="Times New Roman" w:cs="Times New Roman"/>
          <w:color w:val="000000" w:themeColor="text1"/>
        </w:rPr>
        <w:t>нестационарного торгового объекта</w:t>
      </w:r>
      <w:r w:rsidRPr="00176FD6">
        <w:rPr>
          <w:rFonts w:ascii="Times New Roman" w:hAnsi="Times New Roman" w:cs="Times New Roman"/>
          <w:color w:val="000000" w:themeColor="text1"/>
        </w:rPr>
        <w:t>)</w:t>
      </w:r>
    </w:p>
    <w:p w:rsidR="006D7143" w:rsidRPr="00176FD6" w:rsidRDefault="006D7143" w:rsidP="006D7143">
      <w:pPr>
        <w:pStyle w:val="ConsPlusNonformat"/>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 xml:space="preserve"> - не </w:t>
      </w:r>
      <w:proofErr w:type="gramStart"/>
      <w:r w:rsidRPr="00176FD6">
        <w:rPr>
          <w:rFonts w:ascii="Times New Roman" w:hAnsi="Times New Roman" w:cs="Times New Roman"/>
          <w:color w:val="000000" w:themeColor="text1"/>
          <w:sz w:val="24"/>
          <w:szCs w:val="24"/>
        </w:rPr>
        <w:t>установлен</w:t>
      </w:r>
      <w:proofErr w:type="gramEnd"/>
      <w:r w:rsidRPr="00176FD6">
        <w:rPr>
          <w:rFonts w:ascii="Times New Roman" w:hAnsi="Times New Roman" w:cs="Times New Roman"/>
          <w:color w:val="000000" w:themeColor="text1"/>
          <w:sz w:val="24"/>
          <w:szCs w:val="24"/>
        </w:rPr>
        <w:t>.</w:t>
      </w:r>
    </w:p>
    <w:p w:rsidR="006D7143" w:rsidRPr="00176FD6" w:rsidRDefault="006D7143" w:rsidP="006D7143">
      <w:pPr>
        <w:pStyle w:val="ConsPlusNonformat"/>
        <w:rPr>
          <w:rFonts w:ascii="Times New Roman" w:hAnsi="Times New Roman" w:cs="Times New Roman"/>
          <w:color w:val="000000" w:themeColor="text1"/>
          <w:sz w:val="24"/>
          <w:szCs w:val="24"/>
        </w:rPr>
      </w:pPr>
    </w:p>
    <w:p w:rsidR="006D7143" w:rsidRPr="00176FD6" w:rsidRDefault="006D7143" w:rsidP="006D7143">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rPr>
        <w:t xml:space="preserve">    </w:t>
      </w:r>
      <w:r w:rsidRPr="006D7143">
        <w:rPr>
          <w:rFonts w:ascii="Times New Roman" w:hAnsi="Times New Roman" w:cs="Times New Roman"/>
          <w:color w:val="000000" w:themeColor="text1"/>
          <w:sz w:val="22"/>
          <w:szCs w:val="22"/>
        </w:rPr>
        <w:t>Указанный нестационарный торговый объект</w:t>
      </w:r>
      <w:r>
        <w:rPr>
          <w:rFonts w:ascii="Times New Roman" w:hAnsi="Times New Roman" w:cs="Times New Roman"/>
          <w:color w:val="000000" w:themeColor="text1"/>
          <w:sz w:val="22"/>
          <w:szCs w:val="22"/>
        </w:rPr>
        <w:t xml:space="preserve">  </w:t>
      </w:r>
      <w:r w:rsidRPr="006D7143">
        <w:rPr>
          <w:rFonts w:ascii="Times New Roman" w:hAnsi="Times New Roman" w:cs="Times New Roman"/>
          <w:color w:val="000000" w:themeColor="text1"/>
          <w:sz w:val="22"/>
          <w:szCs w:val="22"/>
        </w:rPr>
        <w:t>осмотрен</w:t>
      </w:r>
      <w:r w:rsidRPr="00176FD6">
        <w:rPr>
          <w:rFonts w:ascii="Times New Roman" w:hAnsi="Times New Roman" w:cs="Times New Roman"/>
          <w:color w:val="000000" w:themeColor="text1"/>
          <w:sz w:val="22"/>
          <w:szCs w:val="22"/>
        </w:rPr>
        <w:t xml:space="preserve"> членами комиссии, произведена фот</w:t>
      </w:r>
      <w:proofErr w:type="gramStart"/>
      <w:r w:rsidRPr="00176FD6">
        <w:rPr>
          <w:rFonts w:ascii="Times New Roman" w:hAnsi="Times New Roman" w:cs="Times New Roman"/>
          <w:color w:val="000000" w:themeColor="text1"/>
          <w:sz w:val="22"/>
          <w:szCs w:val="22"/>
        </w:rPr>
        <w:t>о-</w:t>
      </w:r>
      <w:proofErr w:type="gramEnd"/>
      <w:r w:rsidRPr="00176FD6">
        <w:rPr>
          <w:rFonts w:ascii="Times New Roman" w:hAnsi="Times New Roman" w:cs="Times New Roman"/>
          <w:color w:val="000000" w:themeColor="text1"/>
          <w:sz w:val="22"/>
          <w:szCs w:val="22"/>
        </w:rPr>
        <w:t xml:space="preserve"> и (или) видео-фиксация </w:t>
      </w:r>
      <w:r w:rsidRPr="00176FD6">
        <w:rPr>
          <w:rFonts w:ascii="Times New Roman" w:hAnsi="Times New Roman" w:cs="Times New Roman"/>
          <w:color w:val="000000" w:themeColor="text1"/>
        </w:rPr>
        <w:t>(</w:t>
      </w:r>
      <w:r w:rsidRPr="00176FD6">
        <w:rPr>
          <w:rFonts w:ascii="Times New Roman" w:hAnsi="Times New Roman" w:cs="Times New Roman"/>
          <w:color w:val="000000" w:themeColor="text1"/>
          <w:u w:val="single"/>
        </w:rPr>
        <w:t>нужное подчеркнуть</w:t>
      </w:r>
      <w:r w:rsidRPr="00176FD6">
        <w:rPr>
          <w:rFonts w:ascii="Times New Roman" w:hAnsi="Times New Roman" w:cs="Times New Roman"/>
          <w:color w:val="000000" w:themeColor="text1"/>
        </w:rPr>
        <w:t>),</w:t>
      </w:r>
      <w:r w:rsidRPr="00176FD6">
        <w:rPr>
          <w:rFonts w:ascii="Times New Roman" w:hAnsi="Times New Roman" w:cs="Times New Roman"/>
          <w:color w:val="000000" w:themeColor="text1"/>
          <w:sz w:val="22"/>
          <w:szCs w:val="22"/>
        </w:rPr>
        <w:t xml:space="preserve"> установлено следующее - наличие: </w:t>
      </w:r>
    </w:p>
    <w:p w:rsidR="006D7143" w:rsidRPr="00176FD6" w:rsidRDefault="006D7143" w:rsidP="006D7143">
      <w:pPr>
        <w:pStyle w:val="ConsPlusNonformat"/>
        <w:ind w:firstLine="360"/>
        <w:jc w:val="both"/>
        <w:rPr>
          <w:rFonts w:ascii="Times New Roman" w:hAnsi="Times New Roman" w:cs="Times New Roman"/>
          <w:color w:val="000000" w:themeColor="text1"/>
          <w:sz w:val="24"/>
          <w:szCs w:val="24"/>
        </w:rPr>
      </w:pPr>
    </w:p>
    <w:p w:rsidR="006D7143" w:rsidRPr="00176FD6" w:rsidRDefault="006D7143" w:rsidP="00494826">
      <w:pPr>
        <w:pStyle w:val="ConsPlusNonformat"/>
        <w:ind w:left="720"/>
        <w:jc w:val="both"/>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2"/>
          <w:szCs w:val="22"/>
        </w:rPr>
        <w:t xml:space="preserve">Договор на </w:t>
      </w:r>
      <w:r>
        <w:rPr>
          <w:rFonts w:ascii="Times New Roman" w:hAnsi="Times New Roman" w:cs="Times New Roman"/>
          <w:color w:val="000000" w:themeColor="text1"/>
          <w:sz w:val="22"/>
          <w:szCs w:val="22"/>
        </w:rPr>
        <w:t xml:space="preserve">право размещения нестационарного торгового объекта </w:t>
      </w:r>
      <w:r w:rsidRPr="00176FD6">
        <w:rPr>
          <w:rFonts w:ascii="Times New Roman" w:hAnsi="Times New Roman" w:cs="Times New Roman"/>
          <w:color w:val="000000" w:themeColor="text1"/>
        </w:rPr>
        <w:t>(</w:t>
      </w:r>
      <w:r w:rsidRPr="00176FD6">
        <w:rPr>
          <w:rFonts w:ascii="Times New Roman" w:hAnsi="Times New Roman" w:cs="Times New Roman"/>
          <w:color w:val="000000" w:themeColor="text1"/>
          <w:u w:val="single"/>
        </w:rPr>
        <w:t>ненужное вычеркнуть</w:t>
      </w:r>
      <w:r w:rsidRPr="00176FD6">
        <w:rPr>
          <w:rFonts w:ascii="Times New Roman" w:hAnsi="Times New Roman" w:cs="Times New Roman"/>
          <w:color w:val="000000" w:themeColor="text1"/>
        </w:rPr>
        <w:t>)</w:t>
      </w:r>
      <w:r w:rsidRPr="00176FD6">
        <w:rPr>
          <w:rFonts w:ascii="Times New Roman" w:hAnsi="Times New Roman" w:cs="Times New Roman"/>
          <w:color w:val="000000" w:themeColor="text1"/>
          <w:sz w:val="24"/>
          <w:szCs w:val="24"/>
        </w:rPr>
        <w:t>:</w:t>
      </w:r>
    </w:p>
    <w:p w:rsidR="006D7143" w:rsidRPr="00176FD6" w:rsidRDefault="006D7143" w:rsidP="006D7143">
      <w:pPr>
        <w:pStyle w:val="ConsPlusNonformat"/>
        <w:ind w:left="360"/>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 xml:space="preserve">- имеется, срок действия </w:t>
      </w:r>
      <w:proofErr w:type="gramStart"/>
      <w:r w:rsidRPr="00176FD6">
        <w:rPr>
          <w:rFonts w:ascii="Times New Roman" w:hAnsi="Times New Roman" w:cs="Times New Roman"/>
          <w:color w:val="000000" w:themeColor="text1"/>
          <w:sz w:val="22"/>
          <w:szCs w:val="22"/>
        </w:rPr>
        <w:t>до</w:t>
      </w:r>
      <w:proofErr w:type="gramEnd"/>
      <w:r w:rsidRPr="00176FD6">
        <w:rPr>
          <w:rFonts w:ascii="Times New Roman" w:hAnsi="Times New Roman" w:cs="Times New Roman"/>
          <w:color w:val="000000" w:themeColor="text1"/>
          <w:sz w:val="22"/>
          <w:szCs w:val="22"/>
        </w:rPr>
        <w:t xml:space="preserve"> ______________________;</w:t>
      </w:r>
    </w:p>
    <w:p w:rsidR="006D7143" w:rsidRPr="002D71F3" w:rsidRDefault="006D7143" w:rsidP="002D71F3">
      <w:pPr>
        <w:pStyle w:val="ConsPlusNonformat"/>
        <w:ind w:left="360"/>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 не имеется.</w:t>
      </w:r>
    </w:p>
    <w:p w:rsidR="006D7143" w:rsidRPr="00176FD6" w:rsidRDefault="006D7143" w:rsidP="006D7143">
      <w:pPr>
        <w:pStyle w:val="ConsPlusNonformat"/>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 xml:space="preserve">Приложение: </w:t>
      </w:r>
    </w:p>
    <w:p w:rsidR="006D7143" w:rsidRPr="00176FD6" w:rsidRDefault="006D7143" w:rsidP="006D7143">
      <w:pPr>
        <w:pStyle w:val="ConsPlusNonformat"/>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_____________________________________________________________________________;</w:t>
      </w:r>
    </w:p>
    <w:p w:rsidR="006D7143" w:rsidRPr="00176FD6" w:rsidRDefault="006D7143" w:rsidP="006D7143">
      <w:pPr>
        <w:pStyle w:val="ConsPlusNonformat"/>
        <w:rPr>
          <w:rFonts w:ascii="Times New Roman" w:hAnsi="Times New Roman" w:cs="Times New Roman"/>
          <w:color w:val="000000" w:themeColor="text1"/>
          <w:sz w:val="24"/>
          <w:szCs w:val="24"/>
        </w:rPr>
      </w:pPr>
      <w:r w:rsidRPr="00176FD6">
        <w:rPr>
          <w:rFonts w:ascii="Times New Roman" w:hAnsi="Times New Roman" w:cs="Times New Roman"/>
          <w:color w:val="000000" w:themeColor="text1"/>
          <w:sz w:val="24"/>
          <w:szCs w:val="24"/>
        </w:rPr>
        <w:t>_____________________________________________________________________________.</w:t>
      </w:r>
    </w:p>
    <w:tbl>
      <w:tblPr>
        <w:tblpPr w:leftFromText="180" w:rightFromText="180" w:bottomFromText="200" w:vertAnchor="text" w:horzAnchor="margin" w:tblpXSpec="center" w:tblpY="179"/>
        <w:tblW w:w="103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9"/>
        <w:gridCol w:w="481"/>
        <w:gridCol w:w="2928"/>
        <w:gridCol w:w="399"/>
        <w:gridCol w:w="1863"/>
        <w:gridCol w:w="399"/>
        <w:gridCol w:w="1331"/>
      </w:tblGrid>
      <w:tr w:rsidR="006D7143" w:rsidRPr="00176FD6" w:rsidTr="006D7143">
        <w:tc>
          <w:tcPr>
            <w:tcW w:w="2979" w:type="dxa"/>
            <w:tcBorders>
              <w:top w:val="nil"/>
              <w:left w:val="nil"/>
              <w:bottom w:val="nil"/>
              <w:right w:val="nil"/>
            </w:tcBorders>
            <w:hideMark/>
          </w:tcPr>
          <w:p w:rsidR="006D7143" w:rsidRPr="002D71F3" w:rsidRDefault="006D7143" w:rsidP="006D7143">
            <w:pPr>
              <w:pStyle w:val="af5"/>
              <w:spacing w:line="276" w:lineRule="auto"/>
              <w:rPr>
                <w:rFonts w:ascii="Times New Roman" w:hAnsi="Times New Roman"/>
                <w:smallCaps/>
                <w:color w:val="000000" w:themeColor="text1"/>
                <w:sz w:val="20"/>
                <w:szCs w:val="20"/>
                <w:lang w:eastAsia="en-US"/>
              </w:rPr>
            </w:pPr>
            <w:r w:rsidRPr="002D71F3">
              <w:rPr>
                <w:rFonts w:ascii="Times New Roman" w:hAnsi="Times New Roman"/>
                <w:smallCaps/>
                <w:color w:val="000000" w:themeColor="text1"/>
                <w:sz w:val="20"/>
                <w:szCs w:val="20"/>
                <w:lang w:eastAsia="en-US"/>
              </w:rPr>
              <w:t>Комиссия в составе:</w:t>
            </w:r>
          </w:p>
          <w:p w:rsidR="006D7143" w:rsidRPr="00176FD6" w:rsidRDefault="006D7143" w:rsidP="006D7143">
            <w:pPr>
              <w:pStyle w:val="af5"/>
              <w:spacing w:line="276" w:lineRule="auto"/>
              <w:rPr>
                <w:rFonts w:ascii="Times New Roman" w:hAnsi="Times New Roman"/>
                <w:smallCaps/>
                <w:color w:val="000000" w:themeColor="text1"/>
                <w:lang w:eastAsia="en-US"/>
              </w:rPr>
            </w:pPr>
            <w:r w:rsidRPr="002D71F3">
              <w:rPr>
                <w:rFonts w:ascii="Times New Roman" w:hAnsi="Times New Roman"/>
                <w:smallCaps/>
                <w:color w:val="000000" w:themeColor="text1"/>
                <w:sz w:val="20"/>
                <w:szCs w:val="20"/>
                <w:lang w:eastAsia="en-US"/>
              </w:rPr>
              <w:t>председатель комиссии:</w:t>
            </w:r>
          </w:p>
        </w:tc>
        <w:tc>
          <w:tcPr>
            <w:tcW w:w="481" w:type="dxa"/>
            <w:tcBorders>
              <w:top w:val="nil"/>
              <w:left w:val="nil"/>
              <w:bottom w:val="nil"/>
              <w:right w:val="nil"/>
            </w:tcBorders>
          </w:tcPr>
          <w:p w:rsidR="006D7143" w:rsidRPr="00176FD6" w:rsidRDefault="006D7143" w:rsidP="006D7143">
            <w:pPr>
              <w:pStyle w:val="af4"/>
              <w:spacing w:line="276" w:lineRule="auto"/>
              <w:rPr>
                <w:rFonts w:ascii="Times New Roman" w:hAnsi="Times New Roman"/>
                <w:smallCaps/>
                <w:color w:val="000000" w:themeColor="text1"/>
                <w:lang w:eastAsia="en-US"/>
              </w:rPr>
            </w:pPr>
          </w:p>
        </w:tc>
        <w:tc>
          <w:tcPr>
            <w:tcW w:w="2928" w:type="dxa"/>
            <w:tcBorders>
              <w:top w:val="nil"/>
              <w:left w:val="nil"/>
              <w:bottom w:val="nil"/>
              <w:right w:val="nil"/>
            </w:tcBorders>
          </w:tcPr>
          <w:p w:rsidR="006D7143" w:rsidRPr="00176FD6" w:rsidRDefault="006D7143" w:rsidP="006D7143">
            <w:pPr>
              <w:pStyle w:val="af4"/>
              <w:spacing w:line="276" w:lineRule="auto"/>
              <w:rPr>
                <w:rFonts w:ascii="Times New Roman" w:hAnsi="Times New Roman"/>
                <w:smallCaps/>
                <w:color w:val="000000" w:themeColor="text1"/>
                <w:lang w:eastAsia="en-US"/>
              </w:rPr>
            </w:pPr>
          </w:p>
        </w:tc>
        <w:tc>
          <w:tcPr>
            <w:tcW w:w="399" w:type="dxa"/>
            <w:tcBorders>
              <w:top w:val="nil"/>
              <w:left w:val="nil"/>
              <w:bottom w:val="nil"/>
              <w:right w:val="nil"/>
            </w:tcBorders>
          </w:tcPr>
          <w:p w:rsidR="006D7143" w:rsidRPr="00176FD6" w:rsidRDefault="006D7143" w:rsidP="006D7143">
            <w:pPr>
              <w:pStyle w:val="af4"/>
              <w:spacing w:line="276" w:lineRule="auto"/>
              <w:rPr>
                <w:rFonts w:ascii="Times New Roman" w:hAnsi="Times New Roman"/>
                <w:smallCaps/>
                <w:color w:val="000000" w:themeColor="text1"/>
                <w:lang w:eastAsia="en-US"/>
              </w:rPr>
            </w:pPr>
          </w:p>
        </w:tc>
        <w:tc>
          <w:tcPr>
            <w:tcW w:w="1863" w:type="dxa"/>
            <w:tcBorders>
              <w:top w:val="nil"/>
              <w:left w:val="nil"/>
              <w:bottom w:val="nil"/>
              <w:right w:val="nil"/>
            </w:tcBorders>
          </w:tcPr>
          <w:p w:rsidR="006D7143" w:rsidRPr="00176FD6" w:rsidRDefault="006D7143" w:rsidP="006D7143">
            <w:pPr>
              <w:pStyle w:val="af4"/>
              <w:spacing w:line="276" w:lineRule="auto"/>
              <w:rPr>
                <w:rFonts w:ascii="Times New Roman" w:hAnsi="Times New Roman"/>
                <w:smallCaps/>
                <w:color w:val="000000" w:themeColor="text1"/>
                <w:lang w:eastAsia="en-US"/>
              </w:rPr>
            </w:pPr>
          </w:p>
        </w:tc>
        <w:tc>
          <w:tcPr>
            <w:tcW w:w="399" w:type="dxa"/>
            <w:tcBorders>
              <w:top w:val="nil"/>
              <w:left w:val="nil"/>
              <w:bottom w:val="nil"/>
              <w:right w:val="nil"/>
            </w:tcBorders>
          </w:tcPr>
          <w:p w:rsidR="006D7143" w:rsidRPr="00176FD6" w:rsidRDefault="006D7143" w:rsidP="006D7143">
            <w:pPr>
              <w:pStyle w:val="af4"/>
              <w:spacing w:line="276" w:lineRule="auto"/>
              <w:rPr>
                <w:rFonts w:ascii="Times New Roman" w:hAnsi="Times New Roman"/>
                <w:smallCaps/>
                <w:color w:val="000000" w:themeColor="text1"/>
                <w:lang w:eastAsia="en-US"/>
              </w:rPr>
            </w:pPr>
          </w:p>
        </w:tc>
        <w:tc>
          <w:tcPr>
            <w:tcW w:w="1331" w:type="dxa"/>
            <w:tcBorders>
              <w:top w:val="nil"/>
              <w:left w:val="nil"/>
              <w:bottom w:val="nil"/>
              <w:right w:val="nil"/>
            </w:tcBorders>
          </w:tcPr>
          <w:p w:rsidR="006D7143" w:rsidRPr="00176FD6" w:rsidRDefault="006D7143" w:rsidP="006D7143">
            <w:pPr>
              <w:pStyle w:val="af4"/>
              <w:spacing w:line="276" w:lineRule="auto"/>
              <w:rPr>
                <w:rFonts w:ascii="Times New Roman" w:hAnsi="Times New Roman"/>
                <w:smallCaps/>
                <w:color w:val="000000" w:themeColor="text1"/>
                <w:lang w:eastAsia="en-US"/>
              </w:rPr>
            </w:pPr>
          </w:p>
        </w:tc>
      </w:tr>
    </w:tbl>
    <w:p w:rsidR="006D7143" w:rsidRPr="00176FD6" w:rsidRDefault="006D7143" w:rsidP="006D7143">
      <w:pPr>
        <w:widowControl w:val="0"/>
        <w:autoSpaceDE w:val="0"/>
        <w:autoSpaceDN w:val="0"/>
        <w:adjustRightInd w:val="0"/>
        <w:spacing w:after="0" w:line="240" w:lineRule="auto"/>
        <w:jc w:val="both"/>
        <w:rPr>
          <w:rFonts w:ascii="Times New Roman" w:hAnsi="Times New Roman"/>
          <w:smallCaps/>
          <w:color w:val="000000" w:themeColor="text1"/>
        </w:rPr>
      </w:pPr>
    </w:p>
    <w:p w:rsidR="006D7143" w:rsidRDefault="006D7143" w:rsidP="00E27035">
      <w:pPr>
        <w:spacing w:after="0" w:line="240" w:lineRule="auto"/>
        <w:jc w:val="center"/>
        <w:rPr>
          <w:rFonts w:ascii="Times New Roman" w:hAnsi="Times New Roman"/>
          <w:sz w:val="26"/>
          <w:szCs w:val="26"/>
        </w:rPr>
      </w:pPr>
    </w:p>
    <w:p w:rsidR="00F2556A" w:rsidRPr="002D42AF" w:rsidRDefault="002D71F3" w:rsidP="002D71F3">
      <w:pPr>
        <w:spacing w:after="0" w:line="240" w:lineRule="auto"/>
        <w:rPr>
          <w:rFonts w:ascii="Times New Roman" w:hAnsi="Times New Roman"/>
          <w:sz w:val="24"/>
          <w:szCs w:val="24"/>
        </w:rPr>
      </w:pPr>
      <w:r>
        <w:rPr>
          <w:rFonts w:ascii="Times New Roman" w:hAnsi="Times New Roman"/>
          <w:sz w:val="26"/>
          <w:szCs w:val="26"/>
        </w:rPr>
        <w:t xml:space="preserve">                                                                                                             </w:t>
      </w:r>
      <w:r w:rsidR="00200887">
        <w:rPr>
          <w:rFonts w:ascii="Times New Roman" w:hAnsi="Times New Roman"/>
          <w:sz w:val="24"/>
          <w:szCs w:val="24"/>
        </w:rPr>
        <w:t>Приложение № 4</w:t>
      </w:r>
    </w:p>
    <w:p w:rsidR="00F2556A" w:rsidRPr="002D42AF" w:rsidRDefault="002D71F3" w:rsidP="00F2556A">
      <w:pPr>
        <w:spacing w:after="0" w:line="240" w:lineRule="auto"/>
        <w:ind w:left="4962"/>
        <w:rPr>
          <w:rFonts w:ascii="Times New Roman" w:hAnsi="Times New Roman"/>
          <w:sz w:val="24"/>
          <w:szCs w:val="24"/>
        </w:rPr>
      </w:pPr>
      <w:r>
        <w:rPr>
          <w:rFonts w:ascii="Times New Roman" w:hAnsi="Times New Roman"/>
          <w:sz w:val="24"/>
          <w:szCs w:val="24"/>
        </w:rPr>
        <w:t xml:space="preserve">                                    </w:t>
      </w:r>
      <w:r w:rsidR="00F2556A" w:rsidRPr="002D42AF">
        <w:rPr>
          <w:rFonts w:ascii="Times New Roman" w:hAnsi="Times New Roman"/>
          <w:sz w:val="24"/>
          <w:szCs w:val="24"/>
        </w:rPr>
        <w:t>к П</w:t>
      </w:r>
      <w:r w:rsidR="006D7143">
        <w:rPr>
          <w:rFonts w:ascii="Times New Roman" w:hAnsi="Times New Roman"/>
          <w:sz w:val="24"/>
          <w:szCs w:val="24"/>
        </w:rPr>
        <w:t>оложению</w:t>
      </w:r>
    </w:p>
    <w:p w:rsidR="00F2556A" w:rsidRPr="002D42AF" w:rsidRDefault="00F2556A" w:rsidP="00F2556A">
      <w:pPr>
        <w:spacing w:after="0" w:line="240" w:lineRule="auto"/>
        <w:ind w:left="5245"/>
        <w:rPr>
          <w:rFonts w:ascii="Times New Roman" w:hAnsi="Times New Roman"/>
          <w:sz w:val="24"/>
          <w:szCs w:val="24"/>
        </w:rPr>
      </w:pPr>
    </w:p>
    <w:p w:rsidR="00F2556A" w:rsidRPr="00F83873" w:rsidRDefault="00F2556A" w:rsidP="00F255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Предписание</w:t>
      </w:r>
    </w:p>
    <w:p w:rsidR="00F2556A" w:rsidRDefault="00F2556A" w:rsidP="00F255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 демонтаже  незаконно установленного нестационарного торгового</w:t>
      </w:r>
      <w:r w:rsidRPr="00F83873">
        <w:rPr>
          <w:rFonts w:ascii="Times New Roman" w:hAnsi="Times New Roman" w:cs="Times New Roman"/>
          <w:sz w:val="24"/>
          <w:szCs w:val="24"/>
        </w:rPr>
        <w:t xml:space="preserve"> </w:t>
      </w:r>
      <w:r>
        <w:rPr>
          <w:rFonts w:ascii="Times New Roman" w:hAnsi="Times New Roman" w:cs="Times New Roman"/>
          <w:sz w:val="24"/>
          <w:szCs w:val="24"/>
        </w:rPr>
        <w:t>объекта</w:t>
      </w:r>
    </w:p>
    <w:p w:rsidR="00F2556A" w:rsidRDefault="004F2B73" w:rsidP="00F255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Кому</w:t>
      </w:r>
      <w:r w:rsidR="00ED2AC6">
        <w:rPr>
          <w:rFonts w:ascii="Times New Roman" w:hAnsi="Times New Roman" w:cs="Times New Roman"/>
          <w:sz w:val="24"/>
          <w:szCs w:val="24"/>
        </w:rPr>
        <w:t>_____</w:t>
      </w:r>
      <w:r>
        <w:rPr>
          <w:rFonts w:ascii="Times New Roman" w:hAnsi="Times New Roman" w:cs="Times New Roman"/>
          <w:sz w:val="24"/>
          <w:szCs w:val="24"/>
        </w:rPr>
        <w:t>___________________</w:t>
      </w:r>
    </w:p>
    <w:p w:rsidR="004F2B73" w:rsidRDefault="004F2B73" w:rsidP="00F255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__________________</w:t>
      </w:r>
      <w:r w:rsidR="006B3974">
        <w:rPr>
          <w:rFonts w:ascii="Times New Roman" w:hAnsi="Times New Roman" w:cs="Times New Roman"/>
          <w:sz w:val="24"/>
          <w:szCs w:val="24"/>
        </w:rPr>
        <w:t>_</w:t>
      </w:r>
      <w:r>
        <w:rPr>
          <w:rFonts w:ascii="Times New Roman" w:hAnsi="Times New Roman" w:cs="Times New Roman"/>
          <w:sz w:val="24"/>
          <w:szCs w:val="24"/>
        </w:rPr>
        <w:t>__</w:t>
      </w:r>
      <w:r w:rsidR="00ED2AC6">
        <w:rPr>
          <w:rFonts w:ascii="Times New Roman" w:hAnsi="Times New Roman" w:cs="Times New Roman"/>
          <w:sz w:val="24"/>
          <w:szCs w:val="24"/>
        </w:rPr>
        <w:t>____</w:t>
      </w:r>
      <w:r>
        <w:rPr>
          <w:rFonts w:ascii="Times New Roman" w:hAnsi="Times New Roman" w:cs="Times New Roman"/>
          <w:sz w:val="24"/>
          <w:szCs w:val="24"/>
        </w:rPr>
        <w:t>___</w:t>
      </w:r>
    </w:p>
    <w:p w:rsidR="004F2B73" w:rsidRPr="00ED2AC6" w:rsidRDefault="004F2B73" w:rsidP="00F2556A">
      <w:pPr>
        <w:pStyle w:val="ConsPlusNonformat"/>
        <w:widowControl/>
        <w:jc w:val="center"/>
        <w:rPr>
          <w:rFonts w:ascii="Times New Roman" w:hAnsi="Times New Roman" w:cs="Times New Roman"/>
        </w:rPr>
      </w:pPr>
      <w:r>
        <w:rPr>
          <w:rFonts w:ascii="Times New Roman" w:hAnsi="Times New Roman" w:cs="Times New Roman"/>
          <w:sz w:val="24"/>
          <w:szCs w:val="24"/>
        </w:rPr>
        <w:t xml:space="preserve">                                                                       (</w:t>
      </w:r>
      <w:r w:rsidRPr="00ED2AC6">
        <w:rPr>
          <w:rFonts w:ascii="Times New Roman" w:hAnsi="Times New Roman" w:cs="Times New Roman"/>
        </w:rPr>
        <w:t>владелец (собственник) нестационарного торгового объекта)</w:t>
      </w:r>
    </w:p>
    <w:p w:rsidR="004F2B73" w:rsidRPr="00ED2AC6" w:rsidRDefault="004F2B73" w:rsidP="00F2556A">
      <w:pPr>
        <w:pStyle w:val="ConsPlusNonformat"/>
        <w:widowControl/>
        <w:jc w:val="center"/>
        <w:rPr>
          <w:rFonts w:ascii="Times New Roman" w:hAnsi="Times New Roman" w:cs="Times New Roman"/>
        </w:rPr>
      </w:pPr>
      <w:r w:rsidRPr="00ED2AC6">
        <w:rPr>
          <w:rFonts w:ascii="Times New Roman" w:hAnsi="Times New Roman" w:cs="Times New Roman"/>
        </w:rPr>
        <w:t xml:space="preserve">     </w:t>
      </w:r>
      <w:r w:rsidR="00ED2AC6">
        <w:rPr>
          <w:rFonts w:ascii="Times New Roman" w:hAnsi="Times New Roman" w:cs="Times New Roman"/>
        </w:rPr>
        <w:t xml:space="preserve">          </w:t>
      </w:r>
      <w:r w:rsidRPr="00ED2AC6">
        <w:rPr>
          <w:rFonts w:ascii="Times New Roman" w:hAnsi="Times New Roman" w:cs="Times New Roman"/>
        </w:rPr>
        <w:t xml:space="preserve"> </w:t>
      </w:r>
      <w:r w:rsidR="00ED2AC6" w:rsidRPr="00ED2AC6">
        <w:rPr>
          <w:rFonts w:ascii="Times New Roman" w:hAnsi="Times New Roman" w:cs="Times New Roman"/>
        </w:rPr>
        <w:t>(выявлен, не</w:t>
      </w:r>
      <w:r w:rsidR="00ED2AC6">
        <w:rPr>
          <w:rFonts w:ascii="Times New Roman" w:hAnsi="Times New Roman" w:cs="Times New Roman"/>
        </w:rPr>
        <w:t xml:space="preserve"> </w:t>
      </w:r>
      <w:r w:rsidR="00ED2AC6" w:rsidRPr="00ED2AC6">
        <w:rPr>
          <w:rFonts w:ascii="Times New Roman" w:hAnsi="Times New Roman" w:cs="Times New Roman"/>
        </w:rPr>
        <w:t>выявлен)</w:t>
      </w:r>
      <w:r w:rsidRPr="00ED2AC6">
        <w:rPr>
          <w:rFonts w:ascii="Times New Roman" w:hAnsi="Times New Roman" w:cs="Times New Roman"/>
        </w:rPr>
        <w:t xml:space="preserve">                                                                                                                       </w:t>
      </w:r>
    </w:p>
    <w:p w:rsidR="004F2B73" w:rsidRDefault="004F2B73" w:rsidP="00F2556A">
      <w:pPr>
        <w:pStyle w:val="ConsPlusNonformat"/>
        <w:widowControl/>
        <w:jc w:val="center"/>
        <w:rPr>
          <w:rFonts w:ascii="Times New Roman" w:hAnsi="Times New Roman" w:cs="Times New Roman"/>
        </w:rPr>
      </w:pPr>
      <w:r>
        <w:rPr>
          <w:rFonts w:ascii="Times New Roman" w:hAnsi="Times New Roman" w:cs="Times New Roman"/>
          <w:sz w:val="24"/>
          <w:szCs w:val="24"/>
        </w:rPr>
        <w:t xml:space="preserve">                                                                                                            </w:t>
      </w:r>
      <w:r w:rsidRPr="004F2B73">
        <w:rPr>
          <w:rFonts w:ascii="Times New Roman" w:hAnsi="Times New Roman" w:cs="Times New Roman"/>
          <w:sz w:val="24"/>
          <w:szCs w:val="24"/>
        </w:rPr>
        <w:t>Адрес</w:t>
      </w:r>
      <w:r w:rsidR="00ED2AC6">
        <w:rPr>
          <w:rFonts w:ascii="Times New Roman" w:hAnsi="Times New Roman" w:cs="Times New Roman"/>
          <w:sz w:val="24"/>
          <w:szCs w:val="24"/>
        </w:rPr>
        <w:t>____</w:t>
      </w:r>
      <w:r>
        <w:rPr>
          <w:rFonts w:ascii="Times New Roman" w:hAnsi="Times New Roman" w:cs="Times New Roman"/>
        </w:rPr>
        <w:t>________________________</w:t>
      </w:r>
    </w:p>
    <w:p w:rsidR="004F2B73" w:rsidRPr="00F83873" w:rsidRDefault="004F2B73" w:rsidP="00F2556A">
      <w:pPr>
        <w:pStyle w:val="ConsPlusNonformat"/>
        <w:widowControl/>
        <w:jc w:val="center"/>
        <w:rPr>
          <w:rFonts w:ascii="Times New Roman" w:hAnsi="Times New Roman" w:cs="Times New Roman"/>
          <w:sz w:val="24"/>
          <w:szCs w:val="24"/>
        </w:rPr>
      </w:pPr>
      <w:r>
        <w:rPr>
          <w:rFonts w:ascii="Times New Roman" w:hAnsi="Times New Roman" w:cs="Times New Roman"/>
        </w:rPr>
        <w:t xml:space="preserve">                                                                                                                              ________________________________</w:t>
      </w:r>
    </w:p>
    <w:p w:rsidR="004F2B73" w:rsidRDefault="004F2B73" w:rsidP="00F2556A">
      <w:pPr>
        <w:pStyle w:val="ConsPlusNonformat"/>
        <w:widowControl/>
        <w:rPr>
          <w:rFonts w:ascii="Times New Roman" w:hAnsi="Times New Roman" w:cs="Times New Roman"/>
          <w:sz w:val="24"/>
          <w:szCs w:val="24"/>
        </w:rPr>
      </w:pPr>
    </w:p>
    <w:p w:rsidR="00F2556A" w:rsidRPr="00F83873" w:rsidRDefault="00F2556A" w:rsidP="00F2556A">
      <w:pPr>
        <w:pStyle w:val="ConsPlusNonformat"/>
        <w:widowControl/>
        <w:rPr>
          <w:rFonts w:ascii="Times New Roman" w:hAnsi="Times New Roman" w:cs="Times New Roman"/>
          <w:sz w:val="24"/>
          <w:szCs w:val="24"/>
        </w:rPr>
      </w:pPr>
      <w:r w:rsidRPr="00F83873">
        <w:rPr>
          <w:rFonts w:ascii="Times New Roman" w:hAnsi="Times New Roman" w:cs="Times New Roman"/>
          <w:sz w:val="24"/>
          <w:szCs w:val="24"/>
        </w:rPr>
        <w:t xml:space="preserve">г. Сорочинск                                   </w:t>
      </w:r>
      <w:r w:rsidR="004F2B73">
        <w:rPr>
          <w:rFonts w:ascii="Times New Roman" w:hAnsi="Times New Roman" w:cs="Times New Roman"/>
          <w:sz w:val="24"/>
          <w:szCs w:val="24"/>
        </w:rPr>
        <w:t xml:space="preserve"> </w:t>
      </w:r>
      <w:r w:rsidRPr="00F838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873">
        <w:rPr>
          <w:rFonts w:ascii="Times New Roman" w:hAnsi="Times New Roman" w:cs="Times New Roman"/>
          <w:sz w:val="24"/>
          <w:szCs w:val="24"/>
        </w:rPr>
        <w:t xml:space="preserve"> </w:t>
      </w:r>
      <w:r w:rsidR="004F2B73">
        <w:rPr>
          <w:rFonts w:ascii="Times New Roman" w:hAnsi="Times New Roman" w:cs="Times New Roman"/>
          <w:sz w:val="24"/>
          <w:szCs w:val="24"/>
        </w:rPr>
        <w:t xml:space="preserve">           </w:t>
      </w:r>
      <w:r w:rsidRPr="00F83873">
        <w:rPr>
          <w:rFonts w:ascii="Times New Roman" w:hAnsi="Times New Roman" w:cs="Times New Roman"/>
          <w:sz w:val="24"/>
          <w:szCs w:val="24"/>
        </w:rPr>
        <w:t xml:space="preserve"> "___" ____________ 20__ г.</w:t>
      </w:r>
    </w:p>
    <w:p w:rsidR="00F2556A" w:rsidRPr="00F83873" w:rsidRDefault="00F2556A" w:rsidP="00F2556A">
      <w:pPr>
        <w:pStyle w:val="ConsPlusNonformat"/>
        <w:widowControl/>
        <w:rPr>
          <w:rFonts w:ascii="Times New Roman" w:hAnsi="Times New Roman" w:cs="Times New Roman"/>
          <w:sz w:val="24"/>
          <w:szCs w:val="24"/>
        </w:rPr>
      </w:pPr>
    </w:p>
    <w:p w:rsidR="004F2B73" w:rsidRDefault="00F2556A" w:rsidP="004F2B73">
      <w:pPr>
        <w:pStyle w:val="ConsPlusNonformat"/>
        <w:widowControl/>
        <w:jc w:val="both"/>
        <w:rPr>
          <w:rFonts w:ascii="Times New Roman" w:hAnsi="Times New Roman" w:cs="Times New Roman"/>
          <w:sz w:val="24"/>
          <w:szCs w:val="24"/>
        </w:rPr>
      </w:pPr>
      <w:r w:rsidRPr="00F83873">
        <w:rPr>
          <w:rFonts w:ascii="Times New Roman" w:hAnsi="Times New Roman" w:cs="Times New Roman"/>
          <w:sz w:val="24"/>
          <w:szCs w:val="24"/>
        </w:rPr>
        <w:t xml:space="preserve">   </w:t>
      </w:r>
      <w:r w:rsidR="006B3974">
        <w:rPr>
          <w:rFonts w:ascii="Times New Roman" w:hAnsi="Times New Roman" w:cs="Times New Roman"/>
          <w:sz w:val="24"/>
          <w:szCs w:val="24"/>
        </w:rPr>
        <w:t xml:space="preserve">            </w:t>
      </w:r>
      <w:r w:rsidR="004F2B73">
        <w:rPr>
          <w:rFonts w:ascii="Times New Roman" w:hAnsi="Times New Roman" w:cs="Times New Roman"/>
          <w:sz w:val="24"/>
          <w:szCs w:val="24"/>
        </w:rPr>
        <w:t xml:space="preserve">В соответствии </w:t>
      </w:r>
      <w:r w:rsidRPr="00F83873">
        <w:rPr>
          <w:rFonts w:ascii="Times New Roman" w:hAnsi="Times New Roman" w:cs="Times New Roman"/>
          <w:sz w:val="24"/>
          <w:szCs w:val="24"/>
        </w:rPr>
        <w:t xml:space="preserve"> </w:t>
      </w:r>
      <w:r w:rsidR="004F2B73">
        <w:rPr>
          <w:rFonts w:ascii="Times New Roman" w:hAnsi="Times New Roman" w:cs="Times New Roman"/>
          <w:sz w:val="24"/>
          <w:szCs w:val="24"/>
        </w:rPr>
        <w:t>с постановлением администрации Сорочинского городского округа Оренбургской области от___________№______________</w:t>
      </w:r>
      <w:proofErr w:type="gramStart"/>
      <w:r w:rsidR="004F2B73">
        <w:rPr>
          <w:rFonts w:ascii="Times New Roman" w:hAnsi="Times New Roman" w:cs="Times New Roman"/>
          <w:sz w:val="24"/>
          <w:szCs w:val="24"/>
        </w:rPr>
        <w:t xml:space="preserve"> ,</w:t>
      </w:r>
      <w:proofErr w:type="gramEnd"/>
      <w:r w:rsidR="004F2B73">
        <w:rPr>
          <w:rFonts w:ascii="Times New Roman" w:hAnsi="Times New Roman" w:cs="Times New Roman"/>
          <w:sz w:val="24"/>
          <w:szCs w:val="24"/>
        </w:rPr>
        <w:t xml:space="preserve"> актом </w:t>
      </w:r>
      <w:r w:rsidR="004F2B73" w:rsidRPr="004F2B73">
        <w:rPr>
          <w:rFonts w:ascii="Times New Roman" w:hAnsi="Times New Roman" w:cs="Times New Roman"/>
          <w:sz w:val="24"/>
          <w:szCs w:val="24"/>
        </w:rPr>
        <w:t xml:space="preserve">о выявлении незаконно установленного нестационарного  торгового объекта на территории муниципального образования Сорочинский   городской округ Оренбургской области </w:t>
      </w:r>
      <w:r w:rsidR="004F2B73">
        <w:rPr>
          <w:rFonts w:ascii="Times New Roman" w:hAnsi="Times New Roman" w:cs="Times New Roman"/>
          <w:sz w:val="24"/>
          <w:szCs w:val="24"/>
        </w:rPr>
        <w:t>от____________</w:t>
      </w:r>
      <w:r w:rsidR="00E8375A">
        <w:rPr>
          <w:rFonts w:ascii="Times New Roman" w:hAnsi="Times New Roman" w:cs="Times New Roman"/>
          <w:sz w:val="24"/>
          <w:szCs w:val="24"/>
        </w:rPr>
        <w:t xml:space="preserve">, </w:t>
      </w:r>
      <w:r w:rsidR="004F2B73">
        <w:rPr>
          <w:rFonts w:ascii="Times New Roman" w:hAnsi="Times New Roman" w:cs="Times New Roman"/>
          <w:sz w:val="24"/>
          <w:szCs w:val="24"/>
        </w:rPr>
        <w:t xml:space="preserve">обязываем Вас </w:t>
      </w:r>
      <w:r w:rsidR="004F2B73" w:rsidRPr="00331296">
        <w:rPr>
          <w:rFonts w:ascii="Times New Roman" w:hAnsi="Times New Roman" w:cs="Times New Roman"/>
          <w:sz w:val="24"/>
          <w:szCs w:val="24"/>
        </w:rPr>
        <w:t xml:space="preserve">осуществить демонтаж нестационарного  торгового объекта </w:t>
      </w:r>
      <w:r w:rsidR="004F2B73">
        <w:rPr>
          <w:rFonts w:ascii="Times New Roman" w:hAnsi="Times New Roman" w:cs="Times New Roman"/>
          <w:sz w:val="24"/>
          <w:szCs w:val="24"/>
        </w:rPr>
        <w:t>в течение месяца со дня получения</w:t>
      </w:r>
      <w:r w:rsidR="004F2B73" w:rsidRPr="00331296">
        <w:rPr>
          <w:rFonts w:ascii="Times New Roman" w:hAnsi="Times New Roman" w:cs="Times New Roman"/>
          <w:sz w:val="24"/>
          <w:szCs w:val="24"/>
        </w:rPr>
        <w:t xml:space="preserve"> предписания о демонтаже нес</w:t>
      </w:r>
      <w:r w:rsidR="004F2B73">
        <w:rPr>
          <w:rFonts w:ascii="Times New Roman" w:hAnsi="Times New Roman" w:cs="Times New Roman"/>
          <w:sz w:val="24"/>
          <w:szCs w:val="24"/>
        </w:rPr>
        <w:t>тационарного  торгового объекта, расположенного по адресу:</w:t>
      </w:r>
    </w:p>
    <w:p w:rsidR="00F2556A" w:rsidRPr="00F83873" w:rsidRDefault="00F2556A" w:rsidP="00F2556A">
      <w:pPr>
        <w:pStyle w:val="ConsPlusNonformat"/>
        <w:widowControl/>
        <w:rPr>
          <w:rFonts w:ascii="Times New Roman" w:hAnsi="Times New Roman" w:cs="Times New Roman"/>
          <w:sz w:val="24"/>
          <w:szCs w:val="24"/>
        </w:rPr>
      </w:pPr>
      <w:r w:rsidRPr="00F8387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F2556A" w:rsidRPr="00F83873" w:rsidRDefault="00F2556A" w:rsidP="00F2556A">
      <w:pPr>
        <w:pStyle w:val="ConsPlusNonformat"/>
        <w:widowControl/>
        <w:rPr>
          <w:rFonts w:ascii="Times New Roman" w:hAnsi="Times New Roman" w:cs="Times New Roman"/>
          <w:sz w:val="24"/>
          <w:szCs w:val="24"/>
        </w:rPr>
      </w:pPr>
      <w:r w:rsidRPr="00F8387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F83873">
        <w:rPr>
          <w:rFonts w:ascii="Times New Roman" w:hAnsi="Times New Roman" w:cs="Times New Roman"/>
          <w:sz w:val="24"/>
          <w:szCs w:val="24"/>
        </w:rPr>
        <w:t>,</w:t>
      </w:r>
    </w:p>
    <w:p w:rsidR="00F2556A" w:rsidRPr="00F83873" w:rsidRDefault="00F2556A" w:rsidP="00E8375A">
      <w:pPr>
        <w:pStyle w:val="ConsPlusNonformat"/>
        <w:widowControl/>
        <w:rPr>
          <w:rFonts w:ascii="Times New Roman" w:hAnsi="Times New Roman" w:cs="Times New Roman"/>
          <w:sz w:val="24"/>
          <w:szCs w:val="24"/>
        </w:rPr>
      </w:pPr>
      <w:r w:rsidRPr="00F8387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2556A" w:rsidRPr="00F83873" w:rsidRDefault="006B3974" w:rsidP="00F255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6B3974">
        <w:rPr>
          <w:rFonts w:ascii="Times New Roman" w:hAnsi="Times New Roman" w:cs="Times New Roman"/>
          <w:sz w:val="24"/>
          <w:szCs w:val="24"/>
        </w:rPr>
        <w:t xml:space="preserve">Демонтаж, хранение или в необходимых случаях уничтожение нестационарного  торгового объекта осуществляется за счет </w:t>
      </w:r>
      <w:r>
        <w:rPr>
          <w:rFonts w:ascii="Times New Roman" w:hAnsi="Times New Roman" w:cs="Times New Roman"/>
          <w:sz w:val="24"/>
          <w:szCs w:val="24"/>
        </w:rPr>
        <w:t>владельца (</w:t>
      </w:r>
      <w:r w:rsidRPr="006B3974">
        <w:rPr>
          <w:rFonts w:ascii="Times New Roman" w:hAnsi="Times New Roman" w:cs="Times New Roman"/>
          <w:sz w:val="24"/>
          <w:szCs w:val="24"/>
        </w:rPr>
        <w:t>собственника</w:t>
      </w:r>
      <w:r>
        <w:rPr>
          <w:rFonts w:ascii="Times New Roman" w:hAnsi="Times New Roman" w:cs="Times New Roman"/>
          <w:sz w:val="24"/>
          <w:szCs w:val="24"/>
        </w:rPr>
        <w:t>)</w:t>
      </w:r>
      <w:r w:rsidRPr="006B3974">
        <w:rPr>
          <w:rFonts w:ascii="Times New Roman" w:hAnsi="Times New Roman" w:cs="Times New Roman"/>
          <w:sz w:val="24"/>
          <w:szCs w:val="24"/>
        </w:rPr>
        <w:t xml:space="preserve"> нестационарного  торгового объекта.</w:t>
      </w:r>
    </w:p>
    <w:p w:rsidR="00F2556A" w:rsidRDefault="00F2556A" w:rsidP="00E8375A">
      <w:pPr>
        <w:pStyle w:val="ConsPlusNonformat"/>
        <w:ind w:firstLine="708"/>
        <w:jc w:val="both"/>
        <w:rPr>
          <w:rFonts w:ascii="Times New Roman" w:hAnsi="Times New Roman" w:cs="Times New Roman"/>
          <w:sz w:val="24"/>
          <w:szCs w:val="24"/>
        </w:rPr>
      </w:pPr>
      <w:r w:rsidRPr="00F83873">
        <w:rPr>
          <w:rFonts w:ascii="Times New Roman" w:hAnsi="Times New Roman" w:cs="Times New Roman"/>
          <w:sz w:val="24"/>
          <w:szCs w:val="24"/>
        </w:rPr>
        <w:t xml:space="preserve">    </w:t>
      </w:r>
      <w:r w:rsidR="00E8375A" w:rsidRPr="00176FD6">
        <w:rPr>
          <w:rFonts w:ascii="Times New Roman" w:hAnsi="Times New Roman" w:cs="Times New Roman"/>
          <w:color w:val="000000" w:themeColor="text1"/>
          <w:sz w:val="24"/>
          <w:szCs w:val="24"/>
        </w:rPr>
        <w:t>Информацию   о  выполнении  настоящего  предписания  (с фот</w:t>
      </w:r>
      <w:proofErr w:type="gramStart"/>
      <w:r w:rsidR="00E8375A" w:rsidRPr="00176FD6">
        <w:rPr>
          <w:rFonts w:ascii="Times New Roman" w:hAnsi="Times New Roman" w:cs="Times New Roman"/>
          <w:color w:val="000000" w:themeColor="text1"/>
          <w:sz w:val="24"/>
          <w:szCs w:val="24"/>
        </w:rPr>
        <w:t>о-</w:t>
      </w:r>
      <w:proofErr w:type="gramEnd"/>
      <w:r w:rsidR="00E8375A" w:rsidRPr="00176FD6">
        <w:rPr>
          <w:rFonts w:ascii="Times New Roman" w:hAnsi="Times New Roman" w:cs="Times New Roman"/>
          <w:color w:val="000000" w:themeColor="text1"/>
          <w:sz w:val="24"/>
          <w:szCs w:val="24"/>
        </w:rPr>
        <w:t xml:space="preserve"> и (или) видео-фиксация) </w:t>
      </w:r>
      <w:r w:rsidR="00E8375A" w:rsidRPr="00176FD6">
        <w:rPr>
          <w:rFonts w:ascii="Times New Roman" w:hAnsi="Times New Roman" w:cs="Times New Roman"/>
          <w:color w:val="000000" w:themeColor="text1"/>
          <w:sz w:val="22"/>
          <w:szCs w:val="22"/>
        </w:rPr>
        <w:t>(</w:t>
      </w:r>
      <w:r w:rsidR="00E8375A" w:rsidRPr="00176FD6">
        <w:rPr>
          <w:rFonts w:ascii="Times New Roman" w:hAnsi="Times New Roman" w:cs="Times New Roman"/>
          <w:color w:val="000000" w:themeColor="text1"/>
          <w:u w:val="single"/>
        </w:rPr>
        <w:t>нужное подчеркнуть</w:t>
      </w:r>
      <w:r w:rsidR="00E8375A" w:rsidRPr="00176FD6">
        <w:rPr>
          <w:rFonts w:ascii="Times New Roman" w:hAnsi="Times New Roman" w:cs="Times New Roman"/>
          <w:color w:val="000000" w:themeColor="text1"/>
          <w:sz w:val="22"/>
          <w:szCs w:val="22"/>
        </w:rPr>
        <w:t>)</w:t>
      </w:r>
      <w:r w:rsidR="00E8375A" w:rsidRPr="00176FD6">
        <w:rPr>
          <w:rFonts w:ascii="Times New Roman" w:hAnsi="Times New Roman" w:cs="Times New Roman"/>
          <w:color w:val="000000" w:themeColor="text1"/>
          <w:sz w:val="24"/>
          <w:szCs w:val="24"/>
        </w:rPr>
        <w:t xml:space="preserve"> представить в течение _____ дней со дня исполнения предписания в </w:t>
      </w:r>
      <w:r w:rsidR="00E8375A">
        <w:rPr>
          <w:rFonts w:ascii="Times New Roman" w:hAnsi="Times New Roman" w:cs="Times New Roman"/>
          <w:color w:val="000000" w:themeColor="text1"/>
          <w:sz w:val="24"/>
          <w:szCs w:val="24"/>
        </w:rPr>
        <w:t xml:space="preserve">отдел по экономике администрации Сорочинского городского округа Оренбургской области. </w:t>
      </w:r>
    </w:p>
    <w:p w:rsidR="006B3974" w:rsidRDefault="00E8375A" w:rsidP="00F255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B3974">
        <w:rPr>
          <w:rFonts w:ascii="Times New Roman" w:hAnsi="Times New Roman" w:cs="Times New Roman"/>
          <w:sz w:val="24"/>
          <w:szCs w:val="24"/>
        </w:rPr>
        <w:t xml:space="preserve"> </w:t>
      </w:r>
      <w:r>
        <w:rPr>
          <w:rFonts w:ascii="Times New Roman" w:hAnsi="Times New Roman" w:cs="Times New Roman"/>
          <w:sz w:val="24"/>
          <w:szCs w:val="24"/>
        </w:rPr>
        <w:t>В случае неисполнения предписания в установленный срок, будет произведен демонтаж</w:t>
      </w:r>
      <w:r w:rsidR="00F2556A">
        <w:rPr>
          <w:rFonts w:ascii="Times New Roman" w:hAnsi="Times New Roman" w:cs="Times New Roman"/>
          <w:sz w:val="24"/>
          <w:szCs w:val="24"/>
        </w:rPr>
        <w:t xml:space="preserve"> </w:t>
      </w:r>
      <w:r w:rsidR="006B3974">
        <w:rPr>
          <w:rFonts w:ascii="Times New Roman" w:hAnsi="Times New Roman" w:cs="Times New Roman"/>
          <w:sz w:val="24"/>
          <w:szCs w:val="24"/>
        </w:rPr>
        <w:t>нестационарного торгового объекта администрацией Сорочинского городского округа Оренбургской области.</w:t>
      </w:r>
    </w:p>
    <w:p w:rsidR="00F2556A" w:rsidRDefault="00F2556A" w:rsidP="00F2556A">
      <w:pPr>
        <w:pStyle w:val="ConsPlusNonformat"/>
        <w:widowControl/>
        <w:jc w:val="both"/>
        <w:rPr>
          <w:rFonts w:ascii="Times New Roman" w:hAnsi="Times New Roman"/>
          <w:sz w:val="24"/>
          <w:szCs w:val="24"/>
        </w:rPr>
      </w:pPr>
      <w:r w:rsidRPr="00F83873">
        <w:rPr>
          <w:rFonts w:ascii="Times New Roman" w:hAnsi="Times New Roman" w:cs="Times New Roman"/>
          <w:sz w:val="24"/>
          <w:szCs w:val="24"/>
        </w:rPr>
        <w:t xml:space="preserve">    </w:t>
      </w:r>
    </w:p>
    <w:p w:rsidR="00F2556A" w:rsidRDefault="00F2556A" w:rsidP="00F2556A">
      <w:pPr>
        <w:autoSpaceDE w:val="0"/>
        <w:autoSpaceDN w:val="0"/>
        <w:adjustRightInd w:val="0"/>
        <w:spacing w:after="0" w:line="240" w:lineRule="auto"/>
        <w:ind w:firstLine="540"/>
        <w:jc w:val="both"/>
        <w:rPr>
          <w:rFonts w:ascii="Times New Roman" w:hAnsi="Times New Roman"/>
          <w:sz w:val="24"/>
          <w:szCs w:val="24"/>
        </w:rPr>
      </w:pPr>
    </w:p>
    <w:p w:rsidR="00F2556A" w:rsidRPr="00200887" w:rsidRDefault="00F2556A" w:rsidP="00F2556A">
      <w:pPr>
        <w:pStyle w:val="ConsPlusNonformat"/>
        <w:widowControl/>
        <w:rPr>
          <w:rFonts w:ascii="Times New Roman" w:hAnsi="Times New Roman" w:cs="Times New Roman"/>
          <w:sz w:val="24"/>
          <w:szCs w:val="24"/>
        </w:rPr>
      </w:pPr>
    </w:p>
    <w:p w:rsidR="00F2556A" w:rsidRPr="00200887" w:rsidRDefault="00F2556A" w:rsidP="00F2556A">
      <w:pPr>
        <w:pStyle w:val="ConsPlusNonformat"/>
        <w:widowControl/>
        <w:rPr>
          <w:rFonts w:ascii="Times New Roman" w:hAnsi="Times New Roman" w:cs="Times New Roman"/>
          <w:sz w:val="24"/>
          <w:szCs w:val="24"/>
        </w:rPr>
      </w:pPr>
      <w:r w:rsidRPr="00200887">
        <w:rPr>
          <w:rFonts w:ascii="Times New Roman" w:hAnsi="Times New Roman" w:cs="Times New Roman"/>
          <w:sz w:val="24"/>
          <w:szCs w:val="24"/>
        </w:rPr>
        <w:t xml:space="preserve">    </w:t>
      </w:r>
    </w:p>
    <w:p w:rsidR="00F2556A" w:rsidRPr="00200887" w:rsidRDefault="00F2556A" w:rsidP="00F2556A">
      <w:pPr>
        <w:pStyle w:val="ConsPlusNonformat"/>
        <w:widowControl/>
        <w:rPr>
          <w:rFonts w:ascii="Times New Roman" w:hAnsi="Times New Roman" w:cs="Times New Roman"/>
          <w:sz w:val="24"/>
          <w:szCs w:val="24"/>
        </w:rPr>
      </w:pPr>
      <w:r w:rsidRPr="00200887">
        <w:rPr>
          <w:rFonts w:ascii="Times New Roman" w:hAnsi="Times New Roman" w:cs="Times New Roman"/>
          <w:sz w:val="24"/>
          <w:szCs w:val="24"/>
        </w:rPr>
        <w:t>Подписи    членов комиссии:       ___________________________________________________________________________</w:t>
      </w:r>
    </w:p>
    <w:p w:rsidR="00F2556A" w:rsidRPr="00200887" w:rsidRDefault="00F2556A" w:rsidP="00F2556A">
      <w:pPr>
        <w:pStyle w:val="ConsPlusNonformat"/>
        <w:widowControl/>
        <w:rPr>
          <w:rFonts w:ascii="Times New Roman" w:hAnsi="Times New Roman" w:cs="Times New Roman"/>
          <w:sz w:val="24"/>
          <w:szCs w:val="24"/>
        </w:rPr>
      </w:pPr>
      <w:r w:rsidRPr="00200887">
        <w:rPr>
          <w:rFonts w:ascii="Times New Roman" w:hAnsi="Times New Roman" w:cs="Times New Roman"/>
          <w:sz w:val="24"/>
          <w:szCs w:val="24"/>
        </w:rPr>
        <w:t>___________________________________________________________________________</w:t>
      </w:r>
    </w:p>
    <w:p w:rsidR="00F2556A" w:rsidRPr="00200887" w:rsidRDefault="00F2556A" w:rsidP="00F2556A">
      <w:pPr>
        <w:pStyle w:val="ConsPlusNonformat"/>
        <w:widowControl/>
        <w:rPr>
          <w:rFonts w:ascii="Times New Roman" w:hAnsi="Times New Roman" w:cs="Times New Roman"/>
          <w:sz w:val="24"/>
          <w:szCs w:val="24"/>
        </w:rPr>
      </w:pPr>
      <w:r w:rsidRPr="00200887">
        <w:rPr>
          <w:rFonts w:ascii="Times New Roman" w:hAnsi="Times New Roman" w:cs="Times New Roman"/>
          <w:sz w:val="24"/>
          <w:szCs w:val="24"/>
        </w:rPr>
        <w:t>___________________________________________________________________________</w:t>
      </w:r>
    </w:p>
    <w:p w:rsidR="00F2556A" w:rsidRPr="00200887" w:rsidRDefault="00F2556A" w:rsidP="00F2556A">
      <w:pPr>
        <w:autoSpaceDE w:val="0"/>
        <w:autoSpaceDN w:val="0"/>
        <w:adjustRightInd w:val="0"/>
        <w:spacing w:after="0" w:line="240" w:lineRule="auto"/>
        <w:jc w:val="both"/>
        <w:rPr>
          <w:rFonts w:ascii="Times New Roman" w:hAnsi="Times New Roman"/>
          <w:sz w:val="24"/>
          <w:szCs w:val="24"/>
        </w:rPr>
      </w:pPr>
    </w:p>
    <w:p w:rsidR="00F2556A" w:rsidRPr="00200887" w:rsidRDefault="00F2556A" w:rsidP="00F2556A">
      <w:pPr>
        <w:autoSpaceDE w:val="0"/>
        <w:autoSpaceDN w:val="0"/>
        <w:adjustRightInd w:val="0"/>
        <w:spacing w:after="0" w:line="240" w:lineRule="auto"/>
        <w:jc w:val="both"/>
        <w:rPr>
          <w:rFonts w:ascii="Times New Roman" w:hAnsi="Times New Roman"/>
          <w:sz w:val="24"/>
          <w:szCs w:val="24"/>
        </w:rPr>
      </w:pPr>
    </w:p>
    <w:p w:rsidR="00F2556A" w:rsidRPr="00DE1D41" w:rsidRDefault="00F2556A" w:rsidP="00F2556A">
      <w:pPr>
        <w:autoSpaceDE w:val="0"/>
        <w:autoSpaceDN w:val="0"/>
        <w:adjustRightInd w:val="0"/>
        <w:spacing w:after="0" w:line="240" w:lineRule="auto"/>
        <w:ind w:firstLine="540"/>
        <w:jc w:val="both"/>
        <w:rPr>
          <w:rFonts w:ascii="Times New Roman" w:hAnsi="Times New Roman"/>
          <w:b/>
          <w:sz w:val="24"/>
          <w:szCs w:val="24"/>
        </w:rPr>
      </w:pPr>
    </w:p>
    <w:p w:rsidR="00F2556A" w:rsidRPr="00DE1D41" w:rsidRDefault="00F2556A" w:rsidP="00F2556A">
      <w:pPr>
        <w:autoSpaceDE w:val="0"/>
        <w:autoSpaceDN w:val="0"/>
        <w:adjustRightInd w:val="0"/>
        <w:spacing w:after="0" w:line="240" w:lineRule="auto"/>
        <w:ind w:firstLine="540"/>
        <w:jc w:val="both"/>
        <w:rPr>
          <w:rFonts w:ascii="Times New Roman" w:hAnsi="Times New Roman"/>
          <w:b/>
          <w:sz w:val="24"/>
          <w:szCs w:val="24"/>
        </w:rPr>
      </w:pPr>
    </w:p>
    <w:p w:rsidR="00F2556A" w:rsidRPr="00DE1D41" w:rsidRDefault="00F2556A" w:rsidP="00F2556A">
      <w:pPr>
        <w:autoSpaceDE w:val="0"/>
        <w:autoSpaceDN w:val="0"/>
        <w:adjustRightInd w:val="0"/>
        <w:spacing w:after="0" w:line="240" w:lineRule="auto"/>
        <w:ind w:firstLine="540"/>
        <w:jc w:val="both"/>
        <w:rPr>
          <w:rFonts w:ascii="Times New Roman" w:hAnsi="Times New Roman"/>
          <w:b/>
          <w:sz w:val="24"/>
          <w:szCs w:val="24"/>
        </w:rPr>
      </w:pPr>
    </w:p>
    <w:p w:rsidR="00F2556A" w:rsidRPr="00DE1D41" w:rsidRDefault="00F2556A" w:rsidP="00F2556A">
      <w:pPr>
        <w:autoSpaceDE w:val="0"/>
        <w:autoSpaceDN w:val="0"/>
        <w:adjustRightInd w:val="0"/>
        <w:spacing w:after="0" w:line="240" w:lineRule="auto"/>
        <w:ind w:firstLine="540"/>
        <w:jc w:val="both"/>
        <w:rPr>
          <w:rFonts w:ascii="Times New Roman" w:hAnsi="Times New Roman"/>
          <w:b/>
          <w:sz w:val="24"/>
          <w:szCs w:val="24"/>
        </w:rPr>
      </w:pPr>
    </w:p>
    <w:p w:rsidR="00F2556A" w:rsidRDefault="00F2556A" w:rsidP="00F2556A">
      <w:pPr>
        <w:autoSpaceDE w:val="0"/>
        <w:autoSpaceDN w:val="0"/>
        <w:adjustRightInd w:val="0"/>
        <w:spacing w:after="0" w:line="240" w:lineRule="auto"/>
        <w:ind w:firstLine="540"/>
        <w:jc w:val="both"/>
        <w:rPr>
          <w:rFonts w:ascii="Times New Roman" w:hAnsi="Times New Roman"/>
          <w:sz w:val="24"/>
          <w:szCs w:val="24"/>
        </w:rPr>
      </w:pPr>
    </w:p>
    <w:p w:rsidR="00F2556A" w:rsidRDefault="00F2556A" w:rsidP="00F2556A">
      <w:pPr>
        <w:autoSpaceDE w:val="0"/>
        <w:autoSpaceDN w:val="0"/>
        <w:adjustRightInd w:val="0"/>
        <w:spacing w:after="0" w:line="240" w:lineRule="auto"/>
        <w:ind w:firstLine="540"/>
        <w:jc w:val="both"/>
        <w:rPr>
          <w:rFonts w:ascii="Times New Roman" w:hAnsi="Times New Roman"/>
          <w:sz w:val="24"/>
          <w:szCs w:val="24"/>
        </w:rPr>
      </w:pPr>
    </w:p>
    <w:p w:rsidR="00F2556A" w:rsidRDefault="00F2556A" w:rsidP="00F2556A">
      <w:pPr>
        <w:autoSpaceDE w:val="0"/>
        <w:autoSpaceDN w:val="0"/>
        <w:adjustRightInd w:val="0"/>
        <w:spacing w:after="0" w:line="240" w:lineRule="auto"/>
        <w:ind w:firstLine="540"/>
        <w:jc w:val="both"/>
        <w:rPr>
          <w:rFonts w:ascii="Times New Roman" w:hAnsi="Times New Roman"/>
          <w:sz w:val="24"/>
          <w:szCs w:val="24"/>
        </w:rPr>
      </w:pPr>
    </w:p>
    <w:p w:rsidR="00F2556A" w:rsidRDefault="00F2556A" w:rsidP="00F2556A">
      <w:pPr>
        <w:autoSpaceDE w:val="0"/>
        <w:autoSpaceDN w:val="0"/>
        <w:adjustRightInd w:val="0"/>
        <w:spacing w:after="0" w:line="240" w:lineRule="auto"/>
        <w:jc w:val="both"/>
        <w:rPr>
          <w:rFonts w:ascii="Times New Roman" w:hAnsi="Times New Roman"/>
          <w:sz w:val="24"/>
          <w:szCs w:val="24"/>
        </w:rPr>
      </w:pPr>
    </w:p>
    <w:p w:rsidR="00F2556A" w:rsidRDefault="00F2556A" w:rsidP="00F2556A">
      <w:pPr>
        <w:autoSpaceDE w:val="0"/>
        <w:autoSpaceDN w:val="0"/>
        <w:adjustRightInd w:val="0"/>
        <w:spacing w:after="0" w:line="240" w:lineRule="auto"/>
        <w:ind w:firstLine="540"/>
        <w:jc w:val="both"/>
        <w:rPr>
          <w:rFonts w:ascii="Times New Roman" w:hAnsi="Times New Roman"/>
          <w:sz w:val="24"/>
          <w:szCs w:val="24"/>
        </w:rPr>
      </w:pPr>
    </w:p>
    <w:p w:rsidR="00F2556A" w:rsidRDefault="00F2556A" w:rsidP="00F2556A">
      <w:pPr>
        <w:autoSpaceDE w:val="0"/>
        <w:autoSpaceDN w:val="0"/>
        <w:adjustRightInd w:val="0"/>
        <w:spacing w:after="0" w:line="240" w:lineRule="auto"/>
        <w:ind w:firstLine="540"/>
        <w:jc w:val="both"/>
        <w:rPr>
          <w:rFonts w:ascii="Times New Roman" w:hAnsi="Times New Roman"/>
          <w:sz w:val="24"/>
          <w:szCs w:val="24"/>
        </w:rPr>
      </w:pPr>
    </w:p>
    <w:p w:rsidR="00F2556A" w:rsidRDefault="00F2556A" w:rsidP="00F2556A">
      <w:pPr>
        <w:autoSpaceDE w:val="0"/>
        <w:autoSpaceDN w:val="0"/>
        <w:adjustRightInd w:val="0"/>
        <w:spacing w:after="0" w:line="240" w:lineRule="auto"/>
        <w:ind w:firstLine="540"/>
        <w:jc w:val="both"/>
        <w:rPr>
          <w:rFonts w:ascii="Times New Roman" w:hAnsi="Times New Roman"/>
          <w:sz w:val="24"/>
          <w:szCs w:val="24"/>
        </w:rPr>
      </w:pPr>
    </w:p>
    <w:p w:rsidR="00F2556A" w:rsidRDefault="00F2556A" w:rsidP="00F2556A">
      <w:pPr>
        <w:autoSpaceDE w:val="0"/>
        <w:autoSpaceDN w:val="0"/>
        <w:adjustRightInd w:val="0"/>
        <w:spacing w:after="0" w:line="240" w:lineRule="auto"/>
        <w:ind w:firstLine="540"/>
        <w:jc w:val="both"/>
        <w:rPr>
          <w:rFonts w:ascii="Times New Roman" w:hAnsi="Times New Roman"/>
          <w:sz w:val="24"/>
          <w:szCs w:val="24"/>
        </w:rPr>
      </w:pPr>
    </w:p>
    <w:p w:rsidR="00F2556A" w:rsidRDefault="00F2556A" w:rsidP="00F2556A">
      <w:pPr>
        <w:autoSpaceDE w:val="0"/>
        <w:autoSpaceDN w:val="0"/>
        <w:adjustRightInd w:val="0"/>
        <w:spacing w:after="0" w:line="240" w:lineRule="auto"/>
        <w:ind w:firstLine="540"/>
        <w:jc w:val="both"/>
        <w:rPr>
          <w:rFonts w:ascii="Times New Roman" w:hAnsi="Times New Roman"/>
          <w:sz w:val="24"/>
          <w:szCs w:val="24"/>
        </w:rPr>
      </w:pPr>
    </w:p>
    <w:p w:rsidR="00F2556A" w:rsidRDefault="00F2556A" w:rsidP="00F2556A">
      <w:pPr>
        <w:autoSpaceDE w:val="0"/>
        <w:autoSpaceDN w:val="0"/>
        <w:adjustRightInd w:val="0"/>
        <w:spacing w:after="0" w:line="240" w:lineRule="auto"/>
        <w:ind w:firstLine="540"/>
        <w:jc w:val="both"/>
        <w:rPr>
          <w:rFonts w:ascii="Times New Roman" w:hAnsi="Times New Roman"/>
          <w:sz w:val="24"/>
          <w:szCs w:val="24"/>
        </w:rPr>
      </w:pPr>
    </w:p>
    <w:p w:rsidR="00F2556A" w:rsidRDefault="00F2556A" w:rsidP="00F2556A">
      <w:pPr>
        <w:spacing w:after="0" w:line="240" w:lineRule="auto"/>
        <w:jc w:val="right"/>
        <w:rPr>
          <w:rFonts w:ascii="Times New Roman" w:hAnsi="Times New Roman"/>
          <w:sz w:val="26"/>
          <w:szCs w:val="26"/>
        </w:rPr>
      </w:pPr>
    </w:p>
    <w:p w:rsidR="00F2556A" w:rsidRPr="002D42AF" w:rsidRDefault="002D71F3" w:rsidP="00F2556A">
      <w:pPr>
        <w:spacing w:after="0" w:line="240" w:lineRule="auto"/>
        <w:ind w:left="4678"/>
        <w:rPr>
          <w:rFonts w:ascii="Times New Roman" w:hAnsi="Times New Roman"/>
          <w:sz w:val="24"/>
          <w:szCs w:val="24"/>
        </w:rPr>
      </w:pPr>
      <w:r>
        <w:rPr>
          <w:rFonts w:ascii="Times New Roman" w:hAnsi="Times New Roman"/>
          <w:sz w:val="24"/>
          <w:szCs w:val="24"/>
        </w:rPr>
        <w:t xml:space="preserve">                                  </w:t>
      </w:r>
      <w:r w:rsidR="00200887">
        <w:rPr>
          <w:rFonts w:ascii="Times New Roman" w:hAnsi="Times New Roman"/>
          <w:sz w:val="24"/>
          <w:szCs w:val="24"/>
        </w:rPr>
        <w:t>Приложение № 5</w:t>
      </w:r>
    </w:p>
    <w:p w:rsidR="00F2556A" w:rsidRPr="002D42AF" w:rsidRDefault="002D71F3" w:rsidP="00F2556A">
      <w:pPr>
        <w:spacing w:after="0" w:line="240" w:lineRule="auto"/>
        <w:ind w:left="4678"/>
        <w:rPr>
          <w:rFonts w:ascii="Times New Roman" w:hAnsi="Times New Roman"/>
          <w:sz w:val="24"/>
          <w:szCs w:val="24"/>
        </w:rPr>
      </w:pPr>
      <w:r>
        <w:rPr>
          <w:rFonts w:ascii="Times New Roman" w:hAnsi="Times New Roman"/>
          <w:sz w:val="24"/>
          <w:szCs w:val="24"/>
        </w:rPr>
        <w:t xml:space="preserve">                                  </w:t>
      </w:r>
      <w:r w:rsidR="00F2556A" w:rsidRPr="002D42AF">
        <w:rPr>
          <w:rFonts w:ascii="Times New Roman" w:hAnsi="Times New Roman"/>
          <w:sz w:val="24"/>
          <w:szCs w:val="24"/>
        </w:rPr>
        <w:t>к </w:t>
      </w:r>
      <w:r w:rsidR="006D7143">
        <w:rPr>
          <w:rFonts w:ascii="Times New Roman" w:hAnsi="Times New Roman"/>
          <w:sz w:val="24"/>
          <w:szCs w:val="24"/>
        </w:rPr>
        <w:t xml:space="preserve"> Положению</w:t>
      </w:r>
    </w:p>
    <w:p w:rsidR="00F2556A" w:rsidRDefault="00F2556A" w:rsidP="00F2556A">
      <w:pPr>
        <w:spacing w:after="0" w:line="240" w:lineRule="auto"/>
        <w:ind w:left="4678"/>
        <w:rPr>
          <w:rFonts w:ascii="Times New Roman" w:hAnsi="Times New Roman"/>
          <w:sz w:val="26"/>
          <w:szCs w:val="26"/>
        </w:rPr>
      </w:pPr>
    </w:p>
    <w:p w:rsidR="00F2556A" w:rsidRPr="00F83873" w:rsidRDefault="00F2556A" w:rsidP="00F2556A">
      <w:pPr>
        <w:pStyle w:val="ConsPlusNonformat"/>
        <w:widowControl/>
        <w:jc w:val="center"/>
        <w:rPr>
          <w:rFonts w:ascii="Times New Roman" w:hAnsi="Times New Roman" w:cs="Times New Roman"/>
          <w:sz w:val="24"/>
          <w:szCs w:val="24"/>
        </w:rPr>
      </w:pPr>
      <w:r w:rsidRPr="00F83873">
        <w:rPr>
          <w:rFonts w:ascii="Times New Roman" w:hAnsi="Times New Roman" w:cs="Times New Roman"/>
          <w:sz w:val="24"/>
          <w:szCs w:val="24"/>
        </w:rPr>
        <w:t>АКТ</w:t>
      </w:r>
    </w:p>
    <w:p w:rsidR="00F2556A" w:rsidRDefault="00F2556A" w:rsidP="00F255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 демонтаже незаконно установленного нестационарного торгового объекта</w:t>
      </w:r>
      <w:r w:rsidRPr="00F83873">
        <w:rPr>
          <w:rFonts w:ascii="Times New Roman" w:hAnsi="Times New Roman" w:cs="Times New Roman"/>
          <w:sz w:val="24"/>
          <w:szCs w:val="24"/>
        </w:rPr>
        <w:t xml:space="preserve"> </w:t>
      </w:r>
    </w:p>
    <w:p w:rsidR="00ED2AC6" w:rsidRDefault="00ED2AC6" w:rsidP="00ED2AC6">
      <w:pPr>
        <w:pStyle w:val="ConsPlusNonformat"/>
        <w:rPr>
          <w:rFonts w:ascii="Times New Roman" w:hAnsi="Times New Roman" w:cs="Times New Roman"/>
          <w:color w:val="000000" w:themeColor="text1"/>
          <w:sz w:val="22"/>
          <w:szCs w:val="22"/>
        </w:rPr>
      </w:pPr>
    </w:p>
    <w:p w:rsidR="00ED2AC6" w:rsidRPr="008F20B9" w:rsidRDefault="00ED2AC6" w:rsidP="00ED2AC6">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2"/>
          <w:szCs w:val="22"/>
        </w:rPr>
        <w:t>г</w:t>
      </w:r>
      <w:proofErr w:type="gramStart"/>
      <w:r>
        <w:rPr>
          <w:rFonts w:ascii="Times New Roman" w:hAnsi="Times New Roman" w:cs="Times New Roman"/>
          <w:color w:val="000000" w:themeColor="text1"/>
          <w:sz w:val="22"/>
          <w:szCs w:val="22"/>
        </w:rPr>
        <w:t>.</w:t>
      </w:r>
      <w:r w:rsidRPr="008F20B9">
        <w:rPr>
          <w:rFonts w:ascii="Times New Roman" w:hAnsi="Times New Roman" w:cs="Times New Roman"/>
          <w:color w:val="000000" w:themeColor="text1"/>
          <w:sz w:val="24"/>
          <w:szCs w:val="24"/>
        </w:rPr>
        <w:t>С</w:t>
      </w:r>
      <w:proofErr w:type="gramEnd"/>
      <w:r w:rsidRPr="008F20B9">
        <w:rPr>
          <w:rFonts w:ascii="Times New Roman" w:hAnsi="Times New Roman" w:cs="Times New Roman"/>
          <w:color w:val="000000" w:themeColor="text1"/>
          <w:sz w:val="24"/>
          <w:szCs w:val="24"/>
        </w:rPr>
        <w:t xml:space="preserve">орочинск                                                                                  </w:t>
      </w:r>
      <w:r w:rsidR="008F20B9">
        <w:rPr>
          <w:rFonts w:ascii="Times New Roman" w:hAnsi="Times New Roman" w:cs="Times New Roman"/>
          <w:color w:val="000000" w:themeColor="text1"/>
          <w:sz w:val="24"/>
          <w:szCs w:val="24"/>
        </w:rPr>
        <w:t xml:space="preserve">                  </w:t>
      </w:r>
      <w:r w:rsidRPr="008F20B9">
        <w:rPr>
          <w:rFonts w:ascii="Times New Roman" w:hAnsi="Times New Roman" w:cs="Times New Roman"/>
          <w:color w:val="000000" w:themeColor="text1"/>
          <w:sz w:val="24"/>
          <w:szCs w:val="24"/>
        </w:rPr>
        <w:t xml:space="preserve"> «____» __________ 20__ г.</w:t>
      </w:r>
    </w:p>
    <w:p w:rsidR="00ED2AC6" w:rsidRPr="008F20B9" w:rsidRDefault="00ED2AC6" w:rsidP="00ED2AC6">
      <w:pPr>
        <w:pStyle w:val="ConsPlusNonformat"/>
        <w:jc w:val="both"/>
        <w:rPr>
          <w:rFonts w:ascii="Times New Roman" w:hAnsi="Times New Roman" w:cs="Times New Roman"/>
          <w:color w:val="000000" w:themeColor="text1"/>
          <w:sz w:val="24"/>
          <w:szCs w:val="24"/>
        </w:rPr>
      </w:pPr>
      <w:r w:rsidRPr="008F20B9">
        <w:rPr>
          <w:rFonts w:ascii="Times New Roman" w:hAnsi="Times New Roman" w:cs="Times New Roman"/>
          <w:color w:val="000000" w:themeColor="text1"/>
          <w:sz w:val="24"/>
          <w:szCs w:val="24"/>
        </w:rPr>
        <w:t xml:space="preserve">                                                                                                                     </w:t>
      </w:r>
      <w:r w:rsidR="008F20B9">
        <w:rPr>
          <w:rFonts w:ascii="Times New Roman" w:hAnsi="Times New Roman" w:cs="Times New Roman"/>
          <w:color w:val="000000" w:themeColor="text1"/>
          <w:sz w:val="24"/>
          <w:szCs w:val="24"/>
        </w:rPr>
        <w:t xml:space="preserve">             </w:t>
      </w:r>
      <w:r w:rsidRPr="008F20B9">
        <w:rPr>
          <w:rFonts w:ascii="Times New Roman" w:hAnsi="Times New Roman" w:cs="Times New Roman"/>
          <w:color w:val="000000" w:themeColor="text1"/>
          <w:sz w:val="24"/>
          <w:szCs w:val="24"/>
        </w:rPr>
        <w:t>_____ час</w:t>
      </w:r>
      <w:proofErr w:type="gramStart"/>
      <w:r w:rsidRPr="008F20B9">
        <w:rPr>
          <w:rFonts w:ascii="Times New Roman" w:hAnsi="Times New Roman" w:cs="Times New Roman"/>
          <w:color w:val="000000" w:themeColor="text1"/>
          <w:sz w:val="24"/>
          <w:szCs w:val="24"/>
        </w:rPr>
        <w:t>.</w:t>
      </w:r>
      <w:proofErr w:type="gramEnd"/>
      <w:r w:rsidRPr="008F20B9">
        <w:rPr>
          <w:rFonts w:ascii="Times New Roman" w:hAnsi="Times New Roman" w:cs="Times New Roman"/>
          <w:color w:val="000000" w:themeColor="text1"/>
          <w:sz w:val="24"/>
          <w:szCs w:val="24"/>
        </w:rPr>
        <w:t xml:space="preserve"> _____ </w:t>
      </w:r>
      <w:proofErr w:type="gramStart"/>
      <w:r w:rsidRPr="008F20B9">
        <w:rPr>
          <w:rFonts w:ascii="Times New Roman" w:hAnsi="Times New Roman" w:cs="Times New Roman"/>
          <w:color w:val="000000" w:themeColor="text1"/>
          <w:sz w:val="24"/>
          <w:szCs w:val="24"/>
        </w:rPr>
        <w:t>м</w:t>
      </w:r>
      <w:proofErr w:type="gramEnd"/>
      <w:r w:rsidRPr="008F20B9">
        <w:rPr>
          <w:rFonts w:ascii="Times New Roman" w:hAnsi="Times New Roman" w:cs="Times New Roman"/>
          <w:color w:val="000000" w:themeColor="text1"/>
          <w:sz w:val="24"/>
          <w:szCs w:val="24"/>
        </w:rPr>
        <w:t>ин.</w:t>
      </w:r>
    </w:p>
    <w:p w:rsidR="00ED2AC6" w:rsidRPr="008F20B9" w:rsidRDefault="00ED2AC6" w:rsidP="00ED2AC6">
      <w:pPr>
        <w:pStyle w:val="ConsPlusNonformat"/>
        <w:jc w:val="both"/>
        <w:rPr>
          <w:rFonts w:ascii="Times New Roman" w:hAnsi="Times New Roman" w:cs="Times New Roman"/>
          <w:color w:val="000000" w:themeColor="text1"/>
          <w:sz w:val="24"/>
          <w:szCs w:val="24"/>
        </w:rPr>
      </w:pPr>
      <w:r w:rsidRPr="008F20B9">
        <w:rPr>
          <w:rFonts w:ascii="Times New Roman" w:hAnsi="Times New Roman" w:cs="Times New Roman"/>
          <w:color w:val="000000" w:themeColor="text1"/>
          <w:sz w:val="24"/>
          <w:szCs w:val="24"/>
        </w:rPr>
        <w:t xml:space="preserve">                                                                                                                                                                  </w:t>
      </w:r>
    </w:p>
    <w:p w:rsidR="00ED2AC6" w:rsidRPr="00176FD6" w:rsidRDefault="00ED2AC6" w:rsidP="00ED2AC6">
      <w:pPr>
        <w:pStyle w:val="ConsPlusNonformat"/>
        <w:jc w:val="both"/>
        <w:rPr>
          <w:rFonts w:ascii="Times New Roman" w:hAnsi="Times New Roman" w:cs="Times New Roman"/>
          <w:color w:val="000000" w:themeColor="text1"/>
          <w:sz w:val="24"/>
          <w:szCs w:val="24"/>
        </w:rPr>
      </w:pPr>
      <w:r w:rsidRPr="008F20B9">
        <w:rPr>
          <w:rFonts w:ascii="Times New Roman" w:hAnsi="Times New Roman" w:cs="Times New Roman"/>
          <w:color w:val="000000" w:themeColor="text1"/>
          <w:sz w:val="24"/>
          <w:szCs w:val="24"/>
        </w:rPr>
        <w:t xml:space="preserve">    Нестационарный торговый объект</w:t>
      </w:r>
      <w:r w:rsidR="008F20B9">
        <w:rPr>
          <w:rFonts w:ascii="Times New Roman" w:hAnsi="Times New Roman" w:cs="Times New Roman"/>
          <w:color w:val="000000" w:themeColor="text1"/>
          <w:sz w:val="24"/>
          <w:szCs w:val="24"/>
        </w:rPr>
        <w:t>,</w:t>
      </w:r>
      <w:r w:rsidRPr="008F20B9">
        <w:rPr>
          <w:rFonts w:ascii="Times New Roman" w:hAnsi="Times New Roman" w:cs="Times New Roman"/>
          <w:color w:val="000000" w:themeColor="text1"/>
          <w:sz w:val="24"/>
          <w:szCs w:val="24"/>
        </w:rPr>
        <w:t xml:space="preserve"> расположенный по адресу</w:t>
      </w:r>
      <w:r w:rsidR="008F20B9">
        <w:rPr>
          <w:rFonts w:ascii="Times New Roman" w:hAnsi="Times New Roman" w:cs="Times New Roman"/>
          <w:color w:val="000000" w:themeColor="text1"/>
          <w:sz w:val="24"/>
          <w:szCs w:val="24"/>
        </w:rPr>
        <w:t>:_____________________________________________________________________________</w:t>
      </w:r>
      <w:r w:rsidRPr="008F20B9">
        <w:rPr>
          <w:rFonts w:ascii="Times New Roman" w:hAnsi="Times New Roman" w:cs="Times New Roman"/>
          <w:color w:val="000000" w:themeColor="text1"/>
          <w:sz w:val="24"/>
          <w:szCs w:val="24"/>
        </w:rPr>
        <w:t xml:space="preserve"> демонтирован на основании</w:t>
      </w:r>
      <w:r w:rsidR="008F20B9">
        <w:rPr>
          <w:rFonts w:ascii="Times New Roman" w:hAnsi="Times New Roman" w:cs="Times New Roman"/>
          <w:color w:val="000000" w:themeColor="text1"/>
          <w:sz w:val="24"/>
          <w:szCs w:val="24"/>
        </w:rPr>
        <w:t xml:space="preserve">: </w:t>
      </w:r>
      <w:r w:rsidRPr="008F20B9">
        <w:rPr>
          <w:rFonts w:ascii="Times New Roman" w:hAnsi="Times New Roman" w:cs="Times New Roman"/>
          <w:color w:val="000000" w:themeColor="text1"/>
          <w:sz w:val="24"/>
          <w:szCs w:val="24"/>
        </w:rPr>
        <w:t xml:space="preserve"> _______________________________________________________________________________________</w:t>
      </w:r>
      <w:r w:rsidR="008F20B9">
        <w:rPr>
          <w:rFonts w:ascii="Times New Roman" w:hAnsi="Times New Roman" w:cs="Times New Roman"/>
          <w:color w:val="000000" w:themeColor="text1"/>
          <w:sz w:val="24"/>
          <w:szCs w:val="24"/>
        </w:rPr>
        <w:t>_____________</w:t>
      </w:r>
      <w:r w:rsidRPr="00176FD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w:t>
      </w:r>
    </w:p>
    <w:p w:rsidR="008F20B9" w:rsidRPr="00176FD6" w:rsidRDefault="008F20B9" w:rsidP="008F20B9">
      <w:pPr>
        <w:pStyle w:val="ConsPlusNonformat"/>
        <w:jc w:val="center"/>
        <w:rPr>
          <w:rFonts w:ascii="Times New Roman" w:hAnsi="Times New Roman" w:cs="Times New Roman"/>
          <w:color w:val="000000" w:themeColor="text1"/>
        </w:rPr>
      </w:pPr>
      <w:r w:rsidRPr="00176FD6">
        <w:rPr>
          <w:rFonts w:ascii="Times New Roman" w:hAnsi="Times New Roman" w:cs="Times New Roman"/>
          <w:color w:val="000000" w:themeColor="text1"/>
        </w:rPr>
        <w:t xml:space="preserve">(указать на </w:t>
      </w:r>
      <w:proofErr w:type="gramStart"/>
      <w:r w:rsidRPr="00176FD6">
        <w:rPr>
          <w:rFonts w:ascii="Times New Roman" w:hAnsi="Times New Roman" w:cs="Times New Roman"/>
          <w:color w:val="000000" w:themeColor="text1"/>
        </w:rPr>
        <w:t>основании</w:t>
      </w:r>
      <w:proofErr w:type="gramEnd"/>
      <w:r w:rsidRPr="00176FD6">
        <w:rPr>
          <w:rFonts w:ascii="Times New Roman" w:hAnsi="Times New Roman" w:cs="Times New Roman"/>
          <w:color w:val="000000" w:themeColor="text1"/>
        </w:rPr>
        <w:t xml:space="preserve"> какого документа произведен демонтаж</w:t>
      </w:r>
      <w:r>
        <w:rPr>
          <w:rFonts w:ascii="Times New Roman" w:hAnsi="Times New Roman" w:cs="Times New Roman"/>
          <w:color w:val="000000" w:themeColor="text1"/>
        </w:rPr>
        <w:t>)</w:t>
      </w:r>
    </w:p>
    <w:p w:rsidR="008F20B9" w:rsidRPr="00176FD6" w:rsidRDefault="008F20B9" w:rsidP="008F20B9">
      <w:pPr>
        <w:pStyle w:val="ConsPlusNonformat"/>
        <w:jc w:val="center"/>
        <w:rPr>
          <w:rFonts w:ascii="Times New Roman" w:hAnsi="Times New Roman" w:cs="Times New Roman"/>
          <w:color w:val="000000" w:themeColor="text1"/>
        </w:rPr>
      </w:pPr>
    </w:p>
    <w:p w:rsidR="00F2556A" w:rsidRPr="00F83873" w:rsidRDefault="00F2556A" w:rsidP="00ED2AC6">
      <w:pPr>
        <w:pStyle w:val="ConsPlusNonformat"/>
        <w:widowControl/>
        <w:rPr>
          <w:rFonts w:ascii="Times New Roman" w:hAnsi="Times New Roman" w:cs="Times New Roman"/>
          <w:sz w:val="24"/>
          <w:szCs w:val="24"/>
        </w:rPr>
      </w:pPr>
    </w:p>
    <w:p w:rsidR="00F2556A" w:rsidRDefault="00F2556A" w:rsidP="00F2556A">
      <w:pPr>
        <w:pStyle w:val="ConsPlusNonformat"/>
        <w:widowControl/>
        <w:jc w:val="both"/>
        <w:rPr>
          <w:rFonts w:ascii="Times New Roman" w:hAnsi="Times New Roman" w:cs="Times New Roman"/>
          <w:i/>
          <w:sz w:val="24"/>
          <w:szCs w:val="24"/>
        </w:rPr>
      </w:pPr>
      <w:r w:rsidRPr="00F83873">
        <w:rPr>
          <w:rFonts w:ascii="Times New Roman" w:hAnsi="Times New Roman" w:cs="Times New Roman"/>
          <w:sz w:val="24"/>
          <w:szCs w:val="24"/>
        </w:rPr>
        <w:t xml:space="preserve">    Собственник   (владелец)  нестационарного</w:t>
      </w:r>
      <w:r>
        <w:rPr>
          <w:rFonts w:ascii="Times New Roman" w:hAnsi="Times New Roman" w:cs="Times New Roman"/>
          <w:sz w:val="24"/>
          <w:szCs w:val="24"/>
        </w:rPr>
        <w:t xml:space="preserve"> торгового</w:t>
      </w:r>
      <w:r w:rsidRPr="00F83873">
        <w:rPr>
          <w:rFonts w:ascii="Times New Roman" w:hAnsi="Times New Roman" w:cs="Times New Roman"/>
          <w:sz w:val="24"/>
          <w:szCs w:val="24"/>
        </w:rPr>
        <w:t xml:space="preserve">  объекта  </w:t>
      </w:r>
      <w:r w:rsidRPr="00FB7B63">
        <w:rPr>
          <w:rFonts w:ascii="Times New Roman" w:hAnsi="Times New Roman" w:cs="Times New Roman"/>
          <w:sz w:val="24"/>
          <w:szCs w:val="24"/>
          <w:u w:val="single"/>
        </w:rPr>
        <w:t>установлен</w:t>
      </w:r>
      <w:r>
        <w:rPr>
          <w:rFonts w:ascii="Times New Roman" w:hAnsi="Times New Roman" w:cs="Times New Roman"/>
          <w:sz w:val="24"/>
          <w:szCs w:val="24"/>
          <w:u w:val="single"/>
        </w:rPr>
        <w:t xml:space="preserve"> </w:t>
      </w:r>
      <w:r w:rsidRPr="00FB7B63">
        <w:rPr>
          <w:rFonts w:ascii="Times New Roman" w:hAnsi="Times New Roman" w:cs="Times New Roman"/>
          <w:sz w:val="24"/>
          <w:szCs w:val="24"/>
          <w:u w:val="single"/>
        </w:rPr>
        <w:t>(не  установлен</w:t>
      </w:r>
      <w:r>
        <w:rPr>
          <w:rFonts w:ascii="Times New Roman" w:hAnsi="Times New Roman" w:cs="Times New Roman"/>
          <w:sz w:val="24"/>
          <w:szCs w:val="24"/>
          <w:u w:val="single"/>
        </w:rPr>
        <w:t xml:space="preserve">) </w:t>
      </w:r>
      <w:r w:rsidRPr="00FB7B63">
        <w:rPr>
          <w:rFonts w:ascii="Times New Roman" w:hAnsi="Times New Roman" w:cs="Times New Roman"/>
          <w:i/>
          <w:sz w:val="24"/>
          <w:szCs w:val="24"/>
        </w:rPr>
        <w:t>(</w:t>
      </w:r>
      <w:proofErr w:type="gramStart"/>
      <w:r w:rsidRPr="00FB7B63">
        <w:rPr>
          <w:rFonts w:ascii="Times New Roman" w:hAnsi="Times New Roman" w:cs="Times New Roman"/>
          <w:i/>
          <w:sz w:val="24"/>
          <w:szCs w:val="24"/>
        </w:rPr>
        <w:t>нужное</w:t>
      </w:r>
      <w:proofErr w:type="gramEnd"/>
      <w:r w:rsidRPr="00FB7B63">
        <w:rPr>
          <w:rFonts w:ascii="Times New Roman" w:hAnsi="Times New Roman" w:cs="Times New Roman"/>
          <w:i/>
          <w:sz w:val="24"/>
          <w:szCs w:val="24"/>
        </w:rPr>
        <w:t xml:space="preserve"> подчеркнуть</w:t>
      </w:r>
      <w:r>
        <w:rPr>
          <w:rFonts w:ascii="Times New Roman" w:hAnsi="Times New Roman" w:cs="Times New Roman"/>
          <w:i/>
          <w:sz w:val="24"/>
          <w:szCs w:val="24"/>
        </w:rPr>
        <w:t>.</w:t>
      </w:r>
      <w:r w:rsidRPr="00FB7B63">
        <w:rPr>
          <w:rFonts w:ascii="Times New Roman" w:hAnsi="Times New Roman" w:cs="Times New Roman"/>
          <w:i/>
          <w:sz w:val="24"/>
          <w:szCs w:val="24"/>
        </w:rPr>
        <w:t>)</w:t>
      </w:r>
    </w:p>
    <w:p w:rsidR="008F20B9" w:rsidRDefault="008F20B9" w:rsidP="00F2556A">
      <w:pPr>
        <w:pStyle w:val="ConsPlusNonformat"/>
        <w:widowControl/>
        <w:jc w:val="both"/>
        <w:rPr>
          <w:rFonts w:ascii="Times New Roman" w:hAnsi="Times New Roman" w:cs="Times New Roman"/>
          <w:i/>
          <w:sz w:val="24"/>
          <w:szCs w:val="24"/>
        </w:rPr>
      </w:pPr>
    </w:p>
    <w:p w:rsidR="008F20B9" w:rsidRPr="00176FD6" w:rsidRDefault="008F20B9" w:rsidP="008F20B9">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Начало демонтажа: "____" ___________ 20__ г. в _____час</w:t>
      </w:r>
      <w:proofErr w:type="gramStart"/>
      <w:r w:rsidRPr="00176FD6">
        <w:rPr>
          <w:rFonts w:ascii="Times New Roman" w:hAnsi="Times New Roman" w:cs="Times New Roman"/>
          <w:color w:val="000000" w:themeColor="text1"/>
          <w:sz w:val="22"/>
          <w:szCs w:val="22"/>
        </w:rPr>
        <w:t>.</w:t>
      </w:r>
      <w:proofErr w:type="gramEnd"/>
      <w:r w:rsidRPr="00176FD6">
        <w:rPr>
          <w:rFonts w:ascii="Times New Roman" w:hAnsi="Times New Roman" w:cs="Times New Roman"/>
          <w:color w:val="000000" w:themeColor="text1"/>
          <w:sz w:val="22"/>
          <w:szCs w:val="22"/>
        </w:rPr>
        <w:t xml:space="preserve">________ </w:t>
      </w:r>
      <w:proofErr w:type="gramStart"/>
      <w:r w:rsidRPr="00176FD6">
        <w:rPr>
          <w:rFonts w:ascii="Times New Roman" w:hAnsi="Times New Roman" w:cs="Times New Roman"/>
          <w:color w:val="000000" w:themeColor="text1"/>
          <w:sz w:val="22"/>
          <w:szCs w:val="22"/>
        </w:rPr>
        <w:t>м</w:t>
      </w:r>
      <w:proofErr w:type="gramEnd"/>
      <w:r w:rsidRPr="00176FD6">
        <w:rPr>
          <w:rFonts w:ascii="Times New Roman" w:hAnsi="Times New Roman" w:cs="Times New Roman"/>
          <w:color w:val="000000" w:themeColor="text1"/>
          <w:sz w:val="22"/>
          <w:szCs w:val="22"/>
        </w:rPr>
        <w:t>ин.</w:t>
      </w:r>
    </w:p>
    <w:p w:rsidR="008F20B9" w:rsidRPr="00176FD6" w:rsidRDefault="008F20B9" w:rsidP="008F20B9">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Окончание демонтажа: "____" __________ 20__ г. в _____час</w:t>
      </w:r>
      <w:proofErr w:type="gramStart"/>
      <w:r w:rsidRPr="00176FD6">
        <w:rPr>
          <w:rFonts w:ascii="Times New Roman" w:hAnsi="Times New Roman" w:cs="Times New Roman"/>
          <w:color w:val="000000" w:themeColor="text1"/>
          <w:sz w:val="22"/>
          <w:szCs w:val="22"/>
        </w:rPr>
        <w:t>.</w:t>
      </w:r>
      <w:proofErr w:type="gramEnd"/>
      <w:r w:rsidRPr="00176FD6">
        <w:rPr>
          <w:rFonts w:ascii="Times New Roman" w:hAnsi="Times New Roman" w:cs="Times New Roman"/>
          <w:color w:val="000000" w:themeColor="text1"/>
          <w:sz w:val="22"/>
          <w:szCs w:val="22"/>
        </w:rPr>
        <w:t xml:space="preserve">______ </w:t>
      </w:r>
      <w:proofErr w:type="gramStart"/>
      <w:r w:rsidRPr="00176FD6">
        <w:rPr>
          <w:rFonts w:ascii="Times New Roman" w:hAnsi="Times New Roman" w:cs="Times New Roman"/>
          <w:color w:val="000000" w:themeColor="text1"/>
          <w:sz w:val="22"/>
          <w:szCs w:val="22"/>
        </w:rPr>
        <w:t>м</w:t>
      </w:r>
      <w:proofErr w:type="gramEnd"/>
      <w:r w:rsidRPr="00176FD6">
        <w:rPr>
          <w:rFonts w:ascii="Times New Roman" w:hAnsi="Times New Roman" w:cs="Times New Roman"/>
          <w:color w:val="000000" w:themeColor="text1"/>
          <w:sz w:val="22"/>
          <w:szCs w:val="22"/>
        </w:rPr>
        <w:t>ин.</w:t>
      </w:r>
    </w:p>
    <w:p w:rsidR="008F20B9" w:rsidRPr="00176FD6" w:rsidRDefault="008F20B9" w:rsidP="008F20B9">
      <w:pPr>
        <w:pStyle w:val="ConsPlusNonformat"/>
        <w:jc w:val="both"/>
        <w:rPr>
          <w:rFonts w:ascii="Times New Roman" w:hAnsi="Times New Roman" w:cs="Times New Roman"/>
          <w:color w:val="000000" w:themeColor="text1"/>
          <w:sz w:val="22"/>
          <w:szCs w:val="22"/>
        </w:rPr>
      </w:pPr>
    </w:p>
    <w:p w:rsidR="008F20B9" w:rsidRPr="00176FD6" w:rsidRDefault="008F20B9" w:rsidP="008F20B9">
      <w:pPr>
        <w:pStyle w:val="ConsPlusNonformat"/>
        <w:jc w:val="both"/>
        <w:rPr>
          <w:rFonts w:ascii="Times New Roman" w:hAnsi="Times New Roman" w:cs="Times New Roman"/>
          <w:color w:val="000000" w:themeColor="text1"/>
        </w:rPr>
      </w:pPr>
    </w:p>
    <w:p w:rsidR="008F20B9" w:rsidRPr="00176FD6" w:rsidRDefault="008F20B9" w:rsidP="008F20B9">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Место и спосо</w:t>
      </w:r>
      <w:r>
        <w:rPr>
          <w:rFonts w:ascii="Times New Roman" w:hAnsi="Times New Roman" w:cs="Times New Roman"/>
          <w:color w:val="000000" w:themeColor="text1"/>
          <w:sz w:val="22"/>
          <w:szCs w:val="22"/>
        </w:rPr>
        <w:t>б хранения нестационарного торгового объекта</w:t>
      </w:r>
      <w:r w:rsidRPr="00176FD6">
        <w:rPr>
          <w:rFonts w:ascii="Times New Roman" w:hAnsi="Times New Roman" w:cs="Times New Roman"/>
          <w:color w:val="000000" w:themeColor="text1"/>
          <w:sz w:val="22"/>
          <w:szCs w:val="22"/>
        </w:rPr>
        <w:t>, адрес:______________________________</w:t>
      </w:r>
    </w:p>
    <w:p w:rsidR="008F20B9" w:rsidRPr="00176FD6" w:rsidRDefault="008F20B9" w:rsidP="008F20B9">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___________________________________________________________________________________.</w:t>
      </w:r>
    </w:p>
    <w:p w:rsidR="008F20B9" w:rsidRPr="00176FD6" w:rsidRDefault="008F20B9" w:rsidP="008F20B9">
      <w:pPr>
        <w:pStyle w:val="ConsPlusNonformat"/>
        <w:rPr>
          <w:rFonts w:ascii="Times New Roman" w:hAnsi="Times New Roman" w:cs="Times New Roman"/>
          <w:color w:val="000000" w:themeColor="text1"/>
          <w:sz w:val="22"/>
          <w:szCs w:val="22"/>
        </w:rPr>
      </w:pPr>
    </w:p>
    <w:p w:rsidR="008F20B9" w:rsidRPr="00176FD6" w:rsidRDefault="008F20B9" w:rsidP="008F20B9">
      <w:pPr>
        <w:pStyle w:val="ConsPlusNonformat"/>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Примечание:</w:t>
      </w:r>
    </w:p>
    <w:p w:rsidR="008F20B9" w:rsidRPr="00176FD6" w:rsidRDefault="008F20B9" w:rsidP="008F20B9">
      <w:pPr>
        <w:pStyle w:val="ConsPlusNonformat"/>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_____________________________________________________________________________________</w:t>
      </w:r>
    </w:p>
    <w:p w:rsidR="008F20B9" w:rsidRPr="00176FD6" w:rsidRDefault="008F20B9" w:rsidP="008F20B9">
      <w:pPr>
        <w:pStyle w:val="ConsPlusNonformat"/>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_____________________________________________________________________________________</w:t>
      </w:r>
    </w:p>
    <w:p w:rsidR="008F20B9" w:rsidRPr="00176FD6" w:rsidRDefault="008F20B9" w:rsidP="008F20B9">
      <w:pPr>
        <w:pStyle w:val="ConsPlusNonformat"/>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_____________________________________________________________________________________</w:t>
      </w:r>
    </w:p>
    <w:p w:rsidR="008F20B9" w:rsidRPr="00176FD6" w:rsidRDefault="008F20B9" w:rsidP="008F20B9">
      <w:pPr>
        <w:pStyle w:val="ConsPlusNonformat"/>
        <w:rPr>
          <w:rFonts w:ascii="Times New Roman" w:hAnsi="Times New Roman" w:cs="Times New Roman"/>
          <w:color w:val="000000" w:themeColor="text1"/>
        </w:rPr>
      </w:pPr>
    </w:p>
    <w:p w:rsidR="008F20B9" w:rsidRPr="00176FD6" w:rsidRDefault="008F20B9" w:rsidP="008F20B9">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К акту прилагаются:</w:t>
      </w:r>
    </w:p>
    <w:p w:rsidR="008F20B9" w:rsidRPr="00176FD6" w:rsidRDefault="008F20B9" w:rsidP="008F20B9">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1.  Фотографии  места  ра</w:t>
      </w:r>
      <w:r>
        <w:rPr>
          <w:rFonts w:ascii="Times New Roman" w:hAnsi="Times New Roman" w:cs="Times New Roman"/>
          <w:color w:val="000000" w:themeColor="text1"/>
          <w:sz w:val="22"/>
          <w:szCs w:val="22"/>
        </w:rPr>
        <w:t>змещения  нестационарного торгового объекта</w:t>
      </w:r>
      <w:r w:rsidRPr="00176FD6">
        <w:rPr>
          <w:rFonts w:ascii="Times New Roman" w:hAnsi="Times New Roman" w:cs="Times New Roman"/>
          <w:color w:val="000000" w:themeColor="text1"/>
          <w:sz w:val="22"/>
          <w:szCs w:val="22"/>
        </w:rPr>
        <w:t xml:space="preserve">  и  демонтиру</w:t>
      </w:r>
      <w:r>
        <w:rPr>
          <w:rFonts w:ascii="Times New Roman" w:hAnsi="Times New Roman" w:cs="Times New Roman"/>
          <w:color w:val="000000" w:themeColor="text1"/>
          <w:sz w:val="22"/>
          <w:szCs w:val="22"/>
        </w:rPr>
        <w:t xml:space="preserve">емого нестационарного торгового объекта </w:t>
      </w:r>
      <w:r w:rsidRPr="00176FD6">
        <w:rPr>
          <w:rFonts w:ascii="Times New Roman" w:hAnsi="Times New Roman" w:cs="Times New Roman"/>
          <w:color w:val="000000" w:themeColor="text1"/>
          <w:sz w:val="22"/>
          <w:szCs w:val="22"/>
        </w:rPr>
        <w:t xml:space="preserve"> на __ л. в ___ экз.</w:t>
      </w:r>
    </w:p>
    <w:p w:rsidR="008F20B9" w:rsidRPr="00176FD6" w:rsidRDefault="008F20B9" w:rsidP="008F20B9">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2.__________________________________________________________________________________</w:t>
      </w:r>
    </w:p>
    <w:p w:rsidR="008F20B9" w:rsidRPr="00176FD6" w:rsidRDefault="008F20B9" w:rsidP="008F20B9">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3. __________________________________________________________________________________</w:t>
      </w:r>
    </w:p>
    <w:p w:rsidR="008F20B9" w:rsidRPr="00176FD6" w:rsidRDefault="008F20B9" w:rsidP="002D71F3">
      <w:pPr>
        <w:pStyle w:val="ConsPlusNonformat"/>
        <w:jc w:val="both"/>
        <w:rPr>
          <w:rFonts w:ascii="Times New Roman" w:hAnsi="Times New Roman" w:cs="Times New Roman"/>
          <w:color w:val="000000" w:themeColor="text1"/>
          <w:sz w:val="22"/>
          <w:szCs w:val="22"/>
        </w:rPr>
      </w:pPr>
    </w:p>
    <w:p w:rsidR="008F20B9" w:rsidRPr="00176FD6" w:rsidRDefault="008F20B9" w:rsidP="008F20B9">
      <w:pPr>
        <w:pStyle w:val="ConsPlusNonformat"/>
        <w:jc w:val="both"/>
        <w:rPr>
          <w:rFonts w:ascii="Times New Roman" w:hAnsi="Times New Roman" w:cs="Times New Roman"/>
          <w:color w:val="000000" w:themeColor="text1"/>
          <w:sz w:val="22"/>
          <w:szCs w:val="22"/>
        </w:rPr>
      </w:pPr>
    </w:p>
    <w:p w:rsidR="008F20B9" w:rsidRPr="00176FD6" w:rsidRDefault="008F20B9" w:rsidP="008F20B9">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Акт составил: /_______________/___________/______________________/</w:t>
      </w:r>
    </w:p>
    <w:p w:rsidR="008F20B9" w:rsidRPr="00176FD6" w:rsidRDefault="008F20B9" w:rsidP="008F20B9">
      <w:pPr>
        <w:pStyle w:val="ConsPlusNonformat"/>
        <w:jc w:val="both"/>
        <w:rPr>
          <w:rFonts w:ascii="Times New Roman" w:hAnsi="Times New Roman" w:cs="Times New Roman"/>
          <w:color w:val="000000" w:themeColor="text1"/>
        </w:rPr>
      </w:pPr>
      <w:r w:rsidRPr="00176FD6">
        <w:rPr>
          <w:rFonts w:ascii="Times New Roman" w:hAnsi="Times New Roman" w:cs="Times New Roman"/>
          <w:color w:val="000000" w:themeColor="text1"/>
        </w:rPr>
        <w:t xml:space="preserve">                                 (должность)               (подпись)          (расшифровка подписи)</w:t>
      </w:r>
    </w:p>
    <w:p w:rsidR="008F20B9" w:rsidRPr="002D71F3" w:rsidRDefault="008F20B9" w:rsidP="008F20B9">
      <w:pPr>
        <w:pStyle w:val="ConsPlusNonformat"/>
        <w:jc w:val="both"/>
        <w:rPr>
          <w:rFonts w:ascii="Times New Roman" w:hAnsi="Times New Roman" w:cs="Times New Roman"/>
          <w:color w:val="000000" w:themeColor="text1"/>
        </w:rPr>
      </w:pPr>
      <w:r w:rsidRPr="00176FD6">
        <w:rPr>
          <w:rFonts w:ascii="Times New Roman" w:hAnsi="Times New Roman" w:cs="Times New Roman"/>
          <w:color w:val="000000" w:themeColor="text1"/>
        </w:rPr>
        <w:t xml:space="preserve">                                                                        М.П.</w:t>
      </w:r>
    </w:p>
    <w:p w:rsidR="008F20B9" w:rsidRPr="00176FD6" w:rsidRDefault="008F20B9" w:rsidP="008F20B9">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Подписи присутствующих при</w:t>
      </w:r>
      <w:r>
        <w:rPr>
          <w:rFonts w:ascii="Times New Roman" w:hAnsi="Times New Roman" w:cs="Times New Roman"/>
          <w:color w:val="000000" w:themeColor="text1"/>
          <w:sz w:val="22"/>
          <w:szCs w:val="22"/>
        </w:rPr>
        <w:t xml:space="preserve"> демонтаже нестационарного торгового объекта</w:t>
      </w:r>
      <w:r w:rsidRPr="00176FD6">
        <w:rPr>
          <w:rFonts w:ascii="Times New Roman" w:hAnsi="Times New Roman" w:cs="Times New Roman"/>
          <w:color w:val="000000" w:themeColor="text1"/>
          <w:sz w:val="22"/>
          <w:szCs w:val="22"/>
        </w:rPr>
        <w:t>:</w:t>
      </w:r>
    </w:p>
    <w:p w:rsidR="008F20B9" w:rsidRPr="00176FD6" w:rsidRDefault="008F20B9" w:rsidP="008F20B9">
      <w:pPr>
        <w:pStyle w:val="ConsPlusNonformat"/>
        <w:jc w:val="both"/>
        <w:rPr>
          <w:rFonts w:ascii="Times New Roman" w:hAnsi="Times New Roman" w:cs="Times New Roman"/>
          <w:color w:val="000000" w:themeColor="text1"/>
          <w:sz w:val="22"/>
          <w:szCs w:val="22"/>
        </w:rPr>
      </w:pPr>
    </w:p>
    <w:p w:rsidR="008F20B9" w:rsidRPr="00176FD6" w:rsidRDefault="008F20B9" w:rsidP="008F20B9">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1. /_____________________/_________________/_____________________/</w:t>
      </w:r>
    </w:p>
    <w:p w:rsidR="008F20B9" w:rsidRPr="00176FD6" w:rsidRDefault="008F20B9" w:rsidP="008F20B9">
      <w:pPr>
        <w:pStyle w:val="ConsPlusNonformat"/>
        <w:jc w:val="both"/>
        <w:rPr>
          <w:rFonts w:ascii="Times New Roman" w:hAnsi="Times New Roman" w:cs="Times New Roman"/>
          <w:color w:val="000000" w:themeColor="text1"/>
        </w:rPr>
      </w:pPr>
      <w:r w:rsidRPr="00176FD6">
        <w:rPr>
          <w:rFonts w:ascii="Times New Roman" w:hAnsi="Times New Roman" w:cs="Times New Roman"/>
          <w:color w:val="000000" w:themeColor="text1"/>
          <w:sz w:val="22"/>
          <w:szCs w:val="22"/>
        </w:rPr>
        <w:t xml:space="preserve">        </w:t>
      </w:r>
      <w:r w:rsidRPr="00176FD6">
        <w:rPr>
          <w:rFonts w:ascii="Times New Roman" w:hAnsi="Times New Roman" w:cs="Times New Roman"/>
          <w:color w:val="000000" w:themeColor="text1"/>
        </w:rPr>
        <w:t>(должность)</w:t>
      </w:r>
      <w:r w:rsidRPr="00176FD6">
        <w:rPr>
          <w:rFonts w:ascii="Times New Roman" w:hAnsi="Times New Roman" w:cs="Times New Roman"/>
          <w:color w:val="000000" w:themeColor="text1"/>
          <w:sz w:val="22"/>
          <w:szCs w:val="22"/>
        </w:rPr>
        <w:t xml:space="preserve">                              </w:t>
      </w:r>
      <w:r w:rsidRPr="00176FD6">
        <w:rPr>
          <w:rFonts w:ascii="Times New Roman" w:hAnsi="Times New Roman" w:cs="Times New Roman"/>
          <w:color w:val="000000" w:themeColor="text1"/>
        </w:rPr>
        <w:t>(подпись)                 (расшифровка подписи)</w:t>
      </w:r>
    </w:p>
    <w:p w:rsidR="008F20B9" w:rsidRPr="00176FD6" w:rsidRDefault="008F20B9" w:rsidP="008F20B9">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2. /_____________________/_________________/_____________________/</w:t>
      </w:r>
    </w:p>
    <w:p w:rsidR="008F20B9" w:rsidRPr="00176FD6" w:rsidRDefault="008F20B9" w:rsidP="008F20B9">
      <w:pPr>
        <w:pStyle w:val="ConsPlusNonformat"/>
        <w:jc w:val="both"/>
        <w:rPr>
          <w:rFonts w:ascii="Times New Roman" w:hAnsi="Times New Roman" w:cs="Times New Roman"/>
          <w:color w:val="000000" w:themeColor="text1"/>
        </w:rPr>
      </w:pPr>
      <w:r w:rsidRPr="00176FD6">
        <w:rPr>
          <w:rFonts w:ascii="Times New Roman" w:hAnsi="Times New Roman" w:cs="Times New Roman"/>
          <w:color w:val="000000" w:themeColor="text1"/>
        </w:rPr>
        <w:t xml:space="preserve">        (должность)</w:t>
      </w:r>
      <w:r w:rsidRPr="00176FD6">
        <w:rPr>
          <w:rFonts w:ascii="Times New Roman" w:hAnsi="Times New Roman" w:cs="Times New Roman"/>
          <w:color w:val="000000" w:themeColor="text1"/>
          <w:sz w:val="22"/>
          <w:szCs w:val="22"/>
        </w:rPr>
        <w:t xml:space="preserve">                               </w:t>
      </w:r>
      <w:r w:rsidRPr="00176FD6">
        <w:rPr>
          <w:rFonts w:ascii="Times New Roman" w:hAnsi="Times New Roman" w:cs="Times New Roman"/>
          <w:color w:val="000000" w:themeColor="text1"/>
        </w:rPr>
        <w:t>(подпись)                  (расшифровка подписи)</w:t>
      </w:r>
    </w:p>
    <w:p w:rsidR="008F20B9" w:rsidRPr="00176FD6" w:rsidRDefault="008F20B9" w:rsidP="008F20B9">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3. /_____________________/_________________/_____________________/</w:t>
      </w:r>
    </w:p>
    <w:p w:rsidR="008F20B9" w:rsidRPr="00176FD6" w:rsidRDefault="008F20B9" w:rsidP="008F20B9">
      <w:pPr>
        <w:pStyle w:val="ConsPlusNonformat"/>
        <w:jc w:val="both"/>
        <w:rPr>
          <w:rFonts w:ascii="Times New Roman" w:hAnsi="Times New Roman" w:cs="Times New Roman"/>
          <w:color w:val="000000" w:themeColor="text1"/>
        </w:rPr>
      </w:pPr>
      <w:r w:rsidRPr="00176FD6">
        <w:rPr>
          <w:rFonts w:ascii="Times New Roman" w:hAnsi="Times New Roman" w:cs="Times New Roman"/>
          <w:color w:val="000000" w:themeColor="text1"/>
          <w:sz w:val="22"/>
          <w:szCs w:val="22"/>
        </w:rPr>
        <w:t xml:space="preserve">        </w:t>
      </w:r>
      <w:r w:rsidRPr="00176FD6">
        <w:rPr>
          <w:rFonts w:ascii="Times New Roman" w:hAnsi="Times New Roman" w:cs="Times New Roman"/>
          <w:color w:val="000000" w:themeColor="text1"/>
        </w:rPr>
        <w:t>(должность)</w:t>
      </w:r>
      <w:r w:rsidRPr="00176FD6">
        <w:rPr>
          <w:rFonts w:ascii="Times New Roman" w:hAnsi="Times New Roman" w:cs="Times New Roman"/>
          <w:color w:val="000000" w:themeColor="text1"/>
          <w:sz w:val="22"/>
          <w:szCs w:val="22"/>
        </w:rPr>
        <w:t xml:space="preserve">                              </w:t>
      </w:r>
      <w:r w:rsidRPr="00176FD6">
        <w:rPr>
          <w:rFonts w:ascii="Times New Roman" w:hAnsi="Times New Roman" w:cs="Times New Roman"/>
          <w:color w:val="000000" w:themeColor="text1"/>
        </w:rPr>
        <w:t>(подпись)                  (расшифровка подписи)</w:t>
      </w:r>
    </w:p>
    <w:p w:rsidR="008F20B9" w:rsidRPr="00176FD6" w:rsidRDefault="008F20B9" w:rsidP="008F20B9">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4. /_____________________/_________________/_____________________/</w:t>
      </w:r>
    </w:p>
    <w:p w:rsidR="008F20B9" w:rsidRPr="00176FD6" w:rsidRDefault="008F20B9" w:rsidP="008F20B9">
      <w:pPr>
        <w:pStyle w:val="ConsPlusNonformat"/>
        <w:jc w:val="both"/>
        <w:rPr>
          <w:rFonts w:ascii="Times New Roman" w:hAnsi="Times New Roman" w:cs="Times New Roman"/>
          <w:color w:val="000000" w:themeColor="text1"/>
        </w:rPr>
      </w:pPr>
      <w:r w:rsidRPr="00176FD6">
        <w:rPr>
          <w:rFonts w:ascii="Times New Roman" w:hAnsi="Times New Roman" w:cs="Times New Roman"/>
          <w:color w:val="000000" w:themeColor="text1"/>
        </w:rPr>
        <w:t xml:space="preserve">        (должность)</w:t>
      </w:r>
      <w:r w:rsidRPr="00176FD6">
        <w:rPr>
          <w:rFonts w:ascii="Times New Roman" w:hAnsi="Times New Roman" w:cs="Times New Roman"/>
          <w:color w:val="000000" w:themeColor="text1"/>
          <w:sz w:val="22"/>
          <w:szCs w:val="22"/>
        </w:rPr>
        <w:t xml:space="preserve">                               </w:t>
      </w:r>
      <w:r w:rsidRPr="00176FD6">
        <w:rPr>
          <w:rFonts w:ascii="Times New Roman" w:hAnsi="Times New Roman" w:cs="Times New Roman"/>
          <w:color w:val="000000" w:themeColor="text1"/>
        </w:rPr>
        <w:t>(подпись)                  (расшифровка подписи)</w:t>
      </w:r>
    </w:p>
    <w:p w:rsidR="008F20B9" w:rsidRPr="00176FD6" w:rsidRDefault="008F20B9" w:rsidP="008F20B9">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5. /_____________________/_________________/_____________________/</w:t>
      </w:r>
    </w:p>
    <w:p w:rsidR="008F20B9" w:rsidRPr="00176FD6" w:rsidRDefault="008F20B9" w:rsidP="008F20B9">
      <w:pPr>
        <w:pStyle w:val="ConsPlusNonformat"/>
        <w:jc w:val="both"/>
        <w:rPr>
          <w:rFonts w:ascii="Times New Roman" w:hAnsi="Times New Roman" w:cs="Times New Roman"/>
          <w:color w:val="000000" w:themeColor="text1"/>
        </w:rPr>
      </w:pPr>
      <w:r w:rsidRPr="00176FD6">
        <w:rPr>
          <w:rFonts w:ascii="Times New Roman" w:hAnsi="Times New Roman" w:cs="Times New Roman"/>
          <w:color w:val="000000" w:themeColor="text1"/>
          <w:sz w:val="22"/>
          <w:szCs w:val="22"/>
        </w:rPr>
        <w:t xml:space="preserve">        </w:t>
      </w:r>
      <w:r w:rsidRPr="00176FD6">
        <w:rPr>
          <w:rFonts w:ascii="Times New Roman" w:hAnsi="Times New Roman" w:cs="Times New Roman"/>
          <w:color w:val="000000" w:themeColor="text1"/>
        </w:rPr>
        <w:t>(должность)</w:t>
      </w:r>
      <w:r w:rsidRPr="00176FD6">
        <w:rPr>
          <w:rFonts w:ascii="Times New Roman" w:hAnsi="Times New Roman" w:cs="Times New Roman"/>
          <w:color w:val="000000" w:themeColor="text1"/>
          <w:sz w:val="22"/>
          <w:szCs w:val="22"/>
        </w:rPr>
        <w:t xml:space="preserve">                              </w:t>
      </w:r>
      <w:r w:rsidRPr="00176FD6">
        <w:rPr>
          <w:rFonts w:ascii="Times New Roman" w:hAnsi="Times New Roman" w:cs="Times New Roman"/>
          <w:color w:val="000000" w:themeColor="text1"/>
        </w:rPr>
        <w:t>(подпись)                  (расшифровка подписи)</w:t>
      </w:r>
    </w:p>
    <w:p w:rsidR="008F20B9" w:rsidRPr="00176FD6" w:rsidRDefault="008F20B9" w:rsidP="008F20B9">
      <w:pPr>
        <w:pStyle w:val="ConsPlusNonformat"/>
        <w:jc w:val="both"/>
        <w:rPr>
          <w:rFonts w:ascii="Times New Roman" w:hAnsi="Times New Roman" w:cs="Times New Roman"/>
          <w:color w:val="000000" w:themeColor="text1"/>
          <w:sz w:val="22"/>
          <w:szCs w:val="22"/>
        </w:rPr>
      </w:pPr>
    </w:p>
    <w:p w:rsidR="008F20B9" w:rsidRPr="00176FD6" w:rsidRDefault="008F20B9" w:rsidP="008F20B9">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Акт составлен в __________ экземплярах.</w:t>
      </w:r>
    </w:p>
    <w:p w:rsidR="00F2556A" w:rsidRDefault="00F2556A" w:rsidP="008F20B9">
      <w:pPr>
        <w:spacing w:after="0" w:line="240" w:lineRule="auto"/>
        <w:rPr>
          <w:rFonts w:ascii="Times New Roman" w:hAnsi="Times New Roman"/>
          <w:sz w:val="26"/>
          <w:szCs w:val="26"/>
        </w:rPr>
      </w:pPr>
    </w:p>
    <w:p w:rsidR="00F2556A" w:rsidRPr="00E97E91" w:rsidRDefault="002D71F3" w:rsidP="00F2556A">
      <w:pPr>
        <w:spacing w:after="0"/>
        <w:ind w:left="5103"/>
        <w:rPr>
          <w:rFonts w:ascii="Times New Roman" w:hAnsi="Times New Roman"/>
          <w:sz w:val="24"/>
          <w:szCs w:val="24"/>
        </w:rPr>
      </w:pPr>
      <w:r>
        <w:rPr>
          <w:rStyle w:val="af2"/>
          <w:rFonts w:ascii="Times New Roman" w:hAnsi="Times New Roman"/>
          <w:b w:val="0"/>
          <w:bCs/>
          <w:color w:val="auto"/>
          <w:sz w:val="24"/>
          <w:szCs w:val="24"/>
        </w:rPr>
        <w:t xml:space="preserve">                            </w:t>
      </w:r>
      <w:r w:rsidR="00F2556A" w:rsidRPr="00E97E91">
        <w:rPr>
          <w:rStyle w:val="af2"/>
          <w:rFonts w:ascii="Times New Roman" w:hAnsi="Times New Roman"/>
          <w:b w:val="0"/>
          <w:bCs/>
          <w:color w:val="auto"/>
          <w:sz w:val="24"/>
          <w:szCs w:val="24"/>
        </w:rPr>
        <w:t xml:space="preserve">Приложение № </w:t>
      </w:r>
      <w:r w:rsidR="00200887">
        <w:rPr>
          <w:rStyle w:val="af2"/>
          <w:rFonts w:ascii="Times New Roman" w:hAnsi="Times New Roman"/>
          <w:b w:val="0"/>
          <w:bCs/>
          <w:color w:val="auto"/>
          <w:sz w:val="24"/>
          <w:szCs w:val="24"/>
        </w:rPr>
        <w:t>6</w:t>
      </w:r>
    </w:p>
    <w:p w:rsidR="00F2556A" w:rsidRPr="00F2556A" w:rsidRDefault="002D71F3" w:rsidP="00F2556A">
      <w:pPr>
        <w:spacing w:after="0" w:line="240" w:lineRule="auto"/>
        <w:ind w:left="5103"/>
        <w:rPr>
          <w:rFonts w:ascii="Times New Roman" w:hAnsi="Times New Roman"/>
          <w:sz w:val="24"/>
          <w:szCs w:val="24"/>
        </w:rPr>
      </w:pPr>
      <w:r>
        <w:rPr>
          <w:rStyle w:val="af2"/>
          <w:rFonts w:ascii="Times New Roman" w:hAnsi="Times New Roman"/>
          <w:b w:val="0"/>
          <w:bCs/>
          <w:color w:val="auto"/>
          <w:sz w:val="24"/>
          <w:szCs w:val="24"/>
        </w:rPr>
        <w:t xml:space="preserve">                            </w:t>
      </w:r>
      <w:r w:rsidR="00F7383C">
        <w:rPr>
          <w:rStyle w:val="af2"/>
          <w:rFonts w:ascii="Times New Roman" w:hAnsi="Times New Roman"/>
          <w:b w:val="0"/>
          <w:bCs/>
          <w:color w:val="auto"/>
          <w:sz w:val="24"/>
          <w:szCs w:val="24"/>
        </w:rPr>
        <w:t>к Положению</w:t>
      </w:r>
    </w:p>
    <w:p w:rsidR="00F2556A" w:rsidRPr="00F71921" w:rsidRDefault="00F2556A" w:rsidP="00F2556A">
      <w:pPr>
        <w:pStyle w:val="1"/>
        <w:jc w:val="center"/>
        <w:rPr>
          <w:rFonts w:ascii="Times New Roman" w:hAnsi="Times New Roman"/>
          <w:b w:val="0"/>
          <w:color w:val="auto"/>
          <w:sz w:val="24"/>
          <w:szCs w:val="24"/>
        </w:rPr>
      </w:pPr>
      <w:r w:rsidRPr="00F2556A">
        <w:rPr>
          <w:rFonts w:ascii="Times New Roman" w:hAnsi="Times New Roman"/>
          <w:b w:val="0"/>
          <w:color w:val="auto"/>
          <w:sz w:val="24"/>
          <w:szCs w:val="24"/>
        </w:rPr>
        <w:t>Опись №_________</w:t>
      </w:r>
      <w:r w:rsidRPr="00F71921">
        <w:rPr>
          <w:rFonts w:ascii="Times New Roman" w:hAnsi="Times New Roman"/>
          <w:b w:val="0"/>
          <w:color w:val="auto"/>
          <w:sz w:val="24"/>
          <w:szCs w:val="24"/>
        </w:rPr>
        <w:br/>
        <w:t xml:space="preserve">составных материалов, полученных при демонтаже нестационарного </w:t>
      </w:r>
      <w:r>
        <w:rPr>
          <w:rFonts w:ascii="Times New Roman" w:hAnsi="Times New Roman"/>
          <w:b w:val="0"/>
          <w:color w:val="auto"/>
          <w:sz w:val="24"/>
          <w:szCs w:val="24"/>
        </w:rPr>
        <w:t xml:space="preserve"> торгового </w:t>
      </w:r>
      <w:r w:rsidRPr="00F71921">
        <w:rPr>
          <w:rFonts w:ascii="Times New Roman" w:hAnsi="Times New Roman"/>
          <w:b w:val="0"/>
          <w:color w:val="auto"/>
          <w:sz w:val="24"/>
          <w:szCs w:val="24"/>
        </w:rPr>
        <w:t xml:space="preserve">объекта, незаконно </w:t>
      </w:r>
      <w:r>
        <w:rPr>
          <w:rFonts w:ascii="Times New Roman" w:hAnsi="Times New Roman"/>
          <w:b w:val="0"/>
          <w:color w:val="auto"/>
          <w:sz w:val="24"/>
          <w:szCs w:val="24"/>
        </w:rPr>
        <w:t>установленного</w:t>
      </w:r>
      <w:r w:rsidRPr="00F71921">
        <w:rPr>
          <w:rFonts w:ascii="Times New Roman" w:hAnsi="Times New Roman"/>
          <w:b w:val="0"/>
          <w:color w:val="auto"/>
          <w:sz w:val="24"/>
          <w:szCs w:val="24"/>
        </w:rPr>
        <w:t xml:space="preserve"> на  территории муниципального образования Сорочинский городской округ</w:t>
      </w:r>
    </w:p>
    <w:p w:rsidR="00F2556A" w:rsidRPr="00F71921" w:rsidRDefault="00F2556A" w:rsidP="00F2556A">
      <w:pPr>
        <w:ind w:firstLine="720"/>
        <w:jc w:val="center"/>
        <w:rPr>
          <w:sz w:val="24"/>
          <w:szCs w:val="24"/>
        </w:rPr>
      </w:pPr>
    </w:p>
    <w:p w:rsidR="00F2556A" w:rsidRPr="00DA68DE" w:rsidRDefault="00F2556A" w:rsidP="00F2556A">
      <w:pPr>
        <w:pStyle w:val="af3"/>
        <w:ind w:left="720"/>
        <w:rPr>
          <w:rFonts w:ascii="Times New Roman" w:hAnsi="Times New Roman" w:cs="Times New Roman"/>
          <w:sz w:val="24"/>
          <w:szCs w:val="24"/>
        </w:rPr>
      </w:pPr>
      <w:r w:rsidRPr="00FC6225">
        <w:rPr>
          <w:rFonts w:ascii="Times New Roman" w:hAnsi="Times New Roman" w:cs="Times New Roman"/>
          <w:sz w:val="24"/>
          <w:szCs w:val="24"/>
        </w:rPr>
        <w:t xml:space="preserve">"___" ____________ 201___                                                                              </w:t>
      </w:r>
      <w:r>
        <w:rPr>
          <w:rFonts w:ascii="Times New Roman" w:hAnsi="Times New Roman" w:cs="Times New Roman"/>
          <w:sz w:val="24"/>
          <w:szCs w:val="24"/>
        </w:rPr>
        <w:t>г. Сорочинск</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 час</w:t>
      </w:r>
      <w:proofErr w:type="gramStart"/>
      <w:r w:rsidRPr="00DA68DE">
        <w:rPr>
          <w:rFonts w:ascii="Times New Roman" w:hAnsi="Times New Roman" w:cs="Times New Roman"/>
          <w:sz w:val="24"/>
          <w:szCs w:val="24"/>
        </w:rPr>
        <w:t>.</w:t>
      </w:r>
      <w:proofErr w:type="gramEnd"/>
      <w:r w:rsidRPr="00DA68DE">
        <w:rPr>
          <w:rFonts w:ascii="Times New Roman" w:hAnsi="Times New Roman" w:cs="Times New Roman"/>
          <w:sz w:val="24"/>
          <w:szCs w:val="24"/>
        </w:rPr>
        <w:t xml:space="preserve"> __________ </w:t>
      </w:r>
      <w:proofErr w:type="gramStart"/>
      <w:r w:rsidRPr="00DA68DE">
        <w:rPr>
          <w:rFonts w:ascii="Times New Roman" w:hAnsi="Times New Roman" w:cs="Times New Roman"/>
          <w:sz w:val="24"/>
          <w:szCs w:val="24"/>
        </w:rPr>
        <w:t>м</w:t>
      </w:r>
      <w:proofErr w:type="gramEnd"/>
      <w:r w:rsidRPr="00DA68DE">
        <w:rPr>
          <w:rFonts w:ascii="Times New Roman" w:hAnsi="Times New Roman" w:cs="Times New Roman"/>
          <w:sz w:val="24"/>
          <w:szCs w:val="24"/>
        </w:rPr>
        <w:t>ин.</w:t>
      </w:r>
    </w:p>
    <w:p w:rsidR="00F2556A" w:rsidRPr="00DA68DE" w:rsidRDefault="00F2556A" w:rsidP="00F2556A">
      <w:pPr>
        <w:ind w:left="720" w:firstLine="720"/>
        <w:jc w:val="both"/>
      </w:pP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Комиссия в составе ___________________________________________________</w:t>
      </w:r>
      <w:r>
        <w:rPr>
          <w:rFonts w:ascii="Times New Roman" w:hAnsi="Times New Roman" w:cs="Times New Roman"/>
          <w:sz w:val="24"/>
          <w:szCs w:val="24"/>
        </w:rPr>
        <w:t>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AE4499" w:rsidRDefault="00F2556A" w:rsidP="00F2556A">
      <w:pPr>
        <w:pStyle w:val="af3"/>
        <w:ind w:left="720"/>
        <w:jc w:val="center"/>
        <w:rPr>
          <w:rFonts w:ascii="Times New Roman" w:hAnsi="Times New Roman" w:cs="Times New Roman"/>
          <w:sz w:val="20"/>
          <w:szCs w:val="20"/>
        </w:rPr>
      </w:pPr>
      <w:r w:rsidRPr="00AE4499">
        <w:rPr>
          <w:rFonts w:ascii="Times New Roman" w:hAnsi="Times New Roman" w:cs="Times New Roman"/>
          <w:sz w:val="20"/>
          <w:szCs w:val="20"/>
        </w:rPr>
        <w:t>(Ф.И.О., должность членов комиссии, подпись)</w:t>
      </w:r>
    </w:p>
    <w:p w:rsidR="00F2556A" w:rsidRPr="00DA68DE" w:rsidRDefault="00F2556A" w:rsidP="00F2556A">
      <w:pPr>
        <w:ind w:left="720" w:firstLine="720"/>
        <w:jc w:val="both"/>
      </w:pP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составила настоящую опись в том, что конструкции, расположенного</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w:t>
      </w:r>
    </w:p>
    <w:p w:rsidR="00F2556A" w:rsidRPr="00AE4499" w:rsidRDefault="00F2556A" w:rsidP="00F2556A">
      <w:pPr>
        <w:pStyle w:val="af3"/>
        <w:ind w:left="720"/>
        <w:jc w:val="center"/>
        <w:rPr>
          <w:rFonts w:ascii="Times New Roman" w:hAnsi="Times New Roman" w:cs="Times New Roman"/>
          <w:sz w:val="20"/>
          <w:szCs w:val="20"/>
        </w:rPr>
      </w:pPr>
      <w:r w:rsidRPr="00AE4499">
        <w:rPr>
          <w:rFonts w:ascii="Times New Roman" w:hAnsi="Times New Roman" w:cs="Times New Roman"/>
          <w:sz w:val="20"/>
          <w:szCs w:val="20"/>
        </w:rPr>
        <w:t>(тип нестационарного объекта)</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w:t>
      </w:r>
    </w:p>
    <w:p w:rsidR="00F2556A" w:rsidRPr="00AE4499" w:rsidRDefault="00F2556A" w:rsidP="00F2556A">
      <w:pPr>
        <w:pStyle w:val="af3"/>
        <w:ind w:left="720"/>
        <w:jc w:val="center"/>
        <w:rPr>
          <w:rFonts w:ascii="Times New Roman" w:hAnsi="Times New Roman" w:cs="Times New Roman"/>
          <w:sz w:val="20"/>
          <w:szCs w:val="20"/>
        </w:rPr>
      </w:pPr>
      <w:r w:rsidRPr="00AE4499">
        <w:rPr>
          <w:rFonts w:ascii="Times New Roman" w:hAnsi="Times New Roman" w:cs="Times New Roman"/>
          <w:sz w:val="20"/>
          <w:szCs w:val="20"/>
        </w:rPr>
        <w:t>(адрес места размещения нестационарного объекта)</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принадлежащего ______________________________________________________,</w:t>
      </w:r>
    </w:p>
    <w:p w:rsidR="00F2556A" w:rsidRPr="00AE4499" w:rsidRDefault="00F2556A" w:rsidP="00F2556A">
      <w:pPr>
        <w:pStyle w:val="af3"/>
        <w:ind w:left="720"/>
        <w:jc w:val="center"/>
        <w:rPr>
          <w:rFonts w:ascii="Times New Roman" w:hAnsi="Times New Roman" w:cs="Times New Roman"/>
          <w:sz w:val="20"/>
          <w:szCs w:val="20"/>
        </w:rPr>
      </w:pPr>
      <w:r w:rsidRPr="00AE4499">
        <w:rPr>
          <w:rFonts w:ascii="Times New Roman" w:hAnsi="Times New Roman" w:cs="Times New Roman"/>
          <w:sz w:val="20"/>
          <w:szCs w:val="20"/>
        </w:rPr>
        <w:t>(данные юридического или физического лица (ИП), адрес)</w:t>
      </w:r>
    </w:p>
    <w:p w:rsidR="00F2556A" w:rsidRDefault="00F2556A" w:rsidP="00F2556A">
      <w:pPr>
        <w:pStyle w:val="af3"/>
        <w:ind w:left="720"/>
        <w:rPr>
          <w:rFonts w:ascii="Times New Roman" w:hAnsi="Times New Roman" w:cs="Times New Roman"/>
          <w:sz w:val="24"/>
          <w:szCs w:val="24"/>
        </w:rPr>
      </w:pP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состоит из следующих составных материалов:</w:t>
      </w:r>
    </w:p>
    <w:p w:rsidR="00F2556A" w:rsidRPr="00DA68DE" w:rsidRDefault="00F2556A" w:rsidP="00F2556A">
      <w:pPr>
        <w:ind w:firstLine="720"/>
        <w:jc w:val="both"/>
      </w:pP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737"/>
        <w:gridCol w:w="1215"/>
        <w:gridCol w:w="1620"/>
      </w:tblGrid>
      <w:tr w:rsidR="00F2556A" w:rsidRPr="00D02FB9" w:rsidTr="007B6650">
        <w:tc>
          <w:tcPr>
            <w:tcW w:w="709"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5"/>
              <w:rPr>
                <w:rFonts w:ascii="Times New Roman" w:hAnsi="Times New Roman"/>
              </w:rPr>
            </w:pPr>
            <w:r w:rsidRPr="00DA68DE">
              <w:rPr>
                <w:rFonts w:ascii="Times New Roman" w:hAnsi="Times New Roman"/>
              </w:rPr>
              <w:t>N</w:t>
            </w:r>
            <w:r w:rsidRPr="00DA68DE">
              <w:rPr>
                <w:rFonts w:ascii="Times New Roman" w:hAnsi="Times New Roman"/>
              </w:rPr>
              <w:br/>
            </w:r>
            <w:proofErr w:type="gramStart"/>
            <w:r w:rsidRPr="00DA68DE">
              <w:rPr>
                <w:rFonts w:ascii="Times New Roman" w:hAnsi="Times New Roman"/>
              </w:rPr>
              <w:t>п</w:t>
            </w:r>
            <w:proofErr w:type="gramEnd"/>
            <w:r w:rsidRPr="00DA68DE">
              <w:rPr>
                <w:rFonts w:ascii="Times New Roman" w:hAnsi="Times New Roman"/>
              </w:rPr>
              <w:t>/п</w:t>
            </w:r>
          </w:p>
        </w:tc>
        <w:tc>
          <w:tcPr>
            <w:tcW w:w="5737"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5"/>
              <w:rPr>
                <w:rFonts w:ascii="Times New Roman" w:hAnsi="Times New Roman"/>
              </w:rPr>
            </w:pPr>
            <w:r w:rsidRPr="00DA68DE">
              <w:rPr>
                <w:rFonts w:ascii="Times New Roman" w:hAnsi="Times New Roman"/>
              </w:rPr>
              <w:t>Составные материалы нестационарного объекта</w:t>
            </w:r>
          </w:p>
        </w:tc>
        <w:tc>
          <w:tcPr>
            <w:tcW w:w="1215"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5"/>
              <w:rPr>
                <w:rFonts w:ascii="Times New Roman" w:hAnsi="Times New Roman"/>
              </w:rPr>
            </w:pPr>
            <w:r w:rsidRPr="00DA68DE">
              <w:rPr>
                <w:rFonts w:ascii="Times New Roman" w:hAnsi="Times New Roman"/>
              </w:rPr>
              <w:t>Размер</w:t>
            </w:r>
          </w:p>
        </w:tc>
        <w:tc>
          <w:tcPr>
            <w:tcW w:w="1620"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5"/>
              <w:rPr>
                <w:rFonts w:ascii="Times New Roman" w:hAnsi="Times New Roman"/>
              </w:rPr>
            </w:pPr>
            <w:r w:rsidRPr="00DA68DE">
              <w:rPr>
                <w:rFonts w:ascii="Times New Roman" w:hAnsi="Times New Roman"/>
              </w:rPr>
              <w:t>Количество</w:t>
            </w:r>
          </w:p>
        </w:tc>
      </w:tr>
      <w:tr w:rsidR="00F2556A" w:rsidRPr="00D02FB9" w:rsidTr="007B6650">
        <w:tc>
          <w:tcPr>
            <w:tcW w:w="709"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5737"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r>
      <w:tr w:rsidR="00F2556A" w:rsidRPr="00D02FB9" w:rsidTr="007B6650">
        <w:tc>
          <w:tcPr>
            <w:tcW w:w="709"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5737"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r>
      <w:tr w:rsidR="00F2556A" w:rsidRPr="00D02FB9" w:rsidTr="007B6650">
        <w:tc>
          <w:tcPr>
            <w:tcW w:w="709"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5737"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r>
      <w:tr w:rsidR="00F2556A" w:rsidRPr="00D02FB9" w:rsidTr="007B6650">
        <w:tc>
          <w:tcPr>
            <w:tcW w:w="709"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5737"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r>
      <w:tr w:rsidR="00F2556A" w:rsidRPr="00D02FB9" w:rsidTr="007B6650">
        <w:tc>
          <w:tcPr>
            <w:tcW w:w="709"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5737"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r>
      <w:tr w:rsidR="00F2556A" w:rsidRPr="00D02FB9" w:rsidTr="007B6650">
        <w:tc>
          <w:tcPr>
            <w:tcW w:w="709"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5737"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r>
      <w:tr w:rsidR="00F2556A" w:rsidRPr="00D02FB9" w:rsidTr="007B6650">
        <w:tc>
          <w:tcPr>
            <w:tcW w:w="709"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5737"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r>
      <w:tr w:rsidR="00F2556A" w:rsidRPr="00D02FB9" w:rsidTr="007B6650">
        <w:tc>
          <w:tcPr>
            <w:tcW w:w="709"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5737"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5"/>
              <w:rPr>
                <w:rFonts w:ascii="Times New Roman" w:hAnsi="Times New Roman"/>
              </w:rPr>
            </w:pPr>
            <w:r w:rsidRPr="00DA68DE">
              <w:rPr>
                <w:rFonts w:ascii="Times New Roman" w:hAnsi="Times New Roman"/>
              </w:rPr>
              <w:t>Итого</w:t>
            </w:r>
          </w:p>
        </w:tc>
        <w:tc>
          <w:tcPr>
            <w:tcW w:w="1215"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F2556A" w:rsidRPr="00DA68DE" w:rsidRDefault="00F2556A" w:rsidP="007B6650">
            <w:pPr>
              <w:pStyle w:val="af4"/>
              <w:rPr>
                <w:rFonts w:ascii="Times New Roman" w:hAnsi="Times New Roman"/>
              </w:rPr>
            </w:pPr>
          </w:p>
        </w:tc>
      </w:tr>
    </w:tbl>
    <w:p w:rsidR="00F2556A" w:rsidRPr="00DA68DE" w:rsidRDefault="00F2556A" w:rsidP="00F2556A">
      <w:pPr>
        <w:ind w:firstLine="720"/>
        <w:jc w:val="both"/>
      </w:pPr>
    </w:p>
    <w:p w:rsidR="00F2556A" w:rsidRPr="00DA68DE" w:rsidRDefault="00F2556A" w:rsidP="00F2556A">
      <w:pPr>
        <w:ind w:firstLine="720"/>
        <w:jc w:val="both"/>
      </w:pP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Председатель Комиссии ________________________________________________</w:t>
      </w:r>
    </w:p>
    <w:p w:rsidR="00F2556A" w:rsidRPr="00AE4499" w:rsidRDefault="00F2556A" w:rsidP="00F2556A">
      <w:pPr>
        <w:pStyle w:val="af3"/>
        <w:ind w:left="720"/>
        <w:rPr>
          <w:rFonts w:ascii="Times New Roman" w:hAnsi="Times New Roman" w:cs="Times New Roman"/>
          <w:sz w:val="20"/>
          <w:szCs w:val="20"/>
        </w:rPr>
      </w:pPr>
      <w:r w:rsidRPr="00AE4499">
        <w:rPr>
          <w:rFonts w:ascii="Times New Roman" w:hAnsi="Times New Roman" w:cs="Times New Roman"/>
          <w:sz w:val="20"/>
          <w:szCs w:val="20"/>
        </w:rPr>
        <w:t xml:space="preserve">                                                                    (Ф.И.О. подпись)</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Члены Комиссии _______________________________________________________</w:t>
      </w:r>
    </w:p>
    <w:p w:rsidR="00F2556A" w:rsidRPr="00AE4499" w:rsidRDefault="00F2556A" w:rsidP="00F2556A">
      <w:pPr>
        <w:pStyle w:val="af3"/>
        <w:ind w:left="720"/>
        <w:rPr>
          <w:rFonts w:ascii="Times New Roman" w:hAnsi="Times New Roman" w:cs="Times New Roman"/>
          <w:sz w:val="20"/>
          <w:szCs w:val="20"/>
        </w:rPr>
      </w:pPr>
      <w:r w:rsidRPr="00AE4499">
        <w:rPr>
          <w:rFonts w:ascii="Times New Roman" w:hAnsi="Times New Roman" w:cs="Times New Roman"/>
          <w:sz w:val="20"/>
          <w:szCs w:val="20"/>
        </w:rPr>
        <w:t xml:space="preserve">                                                           (Ф.И.О., должность, подпись)</w:t>
      </w:r>
    </w:p>
    <w:p w:rsidR="00F2556A" w:rsidRDefault="00F2556A" w:rsidP="00F2556A">
      <w:pPr>
        <w:ind w:firstLine="720"/>
        <w:jc w:val="both"/>
      </w:pPr>
    </w:p>
    <w:p w:rsidR="00F2556A" w:rsidRDefault="00F2556A" w:rsidP="00F2556A">
      <w:pPr>
        <w:ind w:firstLine="720"/>
        <w:jc w:val="both"/>
      </w:pPr>
    </w:p>
    <w:p w:rsidR="00F2556A" w:rsidRDefault="00F2556A" w:rsidP="00F2556A">
      <w:pPr>
        <w:ind w:firstLine="720"/>
        <w:jc w:val="both"/>
      </w:pPr>
    </w:p>
    <w:p w:rsidR="00F2556A" w:rsidRPr="00E97E91" w:rsidRDefault="00AB34A7" w:rsidP="00F2556A">
      <w:pPr>
        <w:spacing w:after="0"/>
        <w:ind w:left="5103"/>
        <w:rPr>
          <w:rFonts w:ascii="Times New Roman" w:hAnsi="Times New Roman"/>
          <w:sz w:val="24"/>
          <w:szCs w:val="24"/>
        </w:rPr>
      </w:pPr>
      <w:r>
        <w:rPr>
          <w:rStyle w:val="af2"/>
          <w:rFonts w:ascii="Times New Roman" w:hAnsi="Times New Roman"/>
          <w:b w:val="0"/>
          <w:bCs/>
          <w:color w:val="auto"/>
          <w:sz w:val="24"/>
          <w:szCs w:val="24"/>
        </w:rPr>
        <w:lastRenderedPageBreak/>
        <w:t xml:space="preserve">                                    </w:t>
      </w:r>
      <w:r w:rsidR="00F2556A" w:rsidRPr="00E97E91">
        <w:rPr>
          <w:rStyle w:val="af2"/>
          <w:rFonts w:ascii="Times New Roman" w:hAnsi="Times New Roman"/>
          <w:b w:val="0"/>
          <w:bCs/>
          <w:color w:val="auto"/>
          <w:sz w:val="24"/>
          <w:szCs w:val="24"/>
        </w:rPr>
        <w:t xml:space="preserve">Приложение № </w:t>
      </w:r>
      <w:r w:rsidR="008F20B9">
        <w:rPr>
          <w:rStyle w:val="af2"/>
          <w:rFonts w:ascii="Times New Roman" w:hAnsi="Times New Roman"/>
          <w:b w:val="0"/>
          <w:bCs/>
          <w:color w:val="auto"/>
          <w:sz w:val="24"/>
          <w:szCs w:val="24"/>
        </w:rPr>
        <w:t>7</w:t>
      </w:r>
    </w:p>
    <w:p w:rsidR="00F2556A" w:rsidRPr="00E97E91" w:rsidRDefault="00AB34A7" w:rsidP="00F2556A">
      <w:pPr>
        <w:spacing w:after="0" w:line="240" w:lineRule="auto"/>
        <w:ind w:left="5103"/>
        <w:rPr>
          <w:rFonts w:ascii="Times New Roman" w:hAnsi="Times New Roman"/>
          <w:sz w:val="24"/>
          <w:szCs w:val="24"/>
        </w:rPr>
      </w:pPr>
      <w:r>
        <w:rPr>
          <w:rStyle w:val="af2"/>
          <w:rFonts w:ascii="Times New Roman" w:hAnsi="Times New Roman"/>
          <w:b w:val="0"/>
          <w:bCs/>
          <w:color w:val="auto"/>
          <w:sz w:val="24"/>
          <w:szCs w:val="24"/>
        </w:rPr>
        <w:t xml:space="preserve">                                    </w:t>
      </w:r>
      <w:r w:rsidR="00F2556A" w:rsidRPr="00F2556A">
        <w:rPr>
          <w:rStyle w:val="af2"/>
          <w:rFonts w:ascii="Times New Roman" w:hAnsi="Times New Roman"/>
          <w:b w:val="0"/>
          <w:bCs/>
          <w:color w:val="auto"/>
          <w:sz w:val="24"/>
          <w:szCs w:val="24"/>
        </w:rPr>
        <w:t xml:space="preserve">к </w:t>
      </w:r>
      <w:hyperlink w:anchor="sub_6" w:history="1">
        <w:proofErr w:type="gramStart"/>
        <w:r w:rsidR="00F2556A" w:rsidRPr="00F2556A">
          <w:rPr>
            <w:rStyle w:val="ad"/>
            <w:rFonts w:ascii="Times New Roman" w:hAnsi="Times New Roman"/>
            <w:bCs/>
            <w:color w:val="auto"/>
            <w:sz w:val="24"/>
            <w:szCs w:val="24"/>
          </w:rPr>
          <w:t>П</w:t>
        </w:r>
        <w:proofErr w:type="gramEnd"/>
      </w:hyperlink>
      <w:r w:rsidR="00F2556A">
        <w:rPr>
          <w:rFonts w:ascii="Times New Roman" w:hAnsi="Times New Roman"/>
          <w:sz w:val="24"/>
          <w:szCs w:val="24"/>
        </w:rPr>
        <w:t>о</w:t>
      </w:r>
      <w:r w:rsidR="00F7383C">
        <w:rPr>
          <w:rFonts w:ascii="Times New Roman" w:hAnsi="Times New Roman"/>
          <w:sz w:val="24"/>
          <w:szCs w:val="24"/>
        </w:rPr>
        <w:t>ложению</w:t>
      </w:r>
      <w:r w:rsidR="00F2556A" w:rsidRPr="00E97E91">
        <w:rPr>
          <w:rStyle w:val="af2"/>
          <w:rFonts w:ascii="Times New Roman" w:hAnsi="Times New Roman"/>
          <w:b w:val="0"/>
          <w:bCs/>
          <w:color w:val="auto"/>
          <w:sz w:val="24"/>
          <w:szCs w:val="24"/>
        </w:rPr>
        <w:t xml:space="preserve"> </w:t>
      </w:r>
      <w:r w:rsidR="00F2556A" w:rsidRPr="00E97E91">
        <w:rPr>
          <w:rFonts w:ascii="Times New Roman" w:hAnsi="Times New Roman"/>
          <w:sz w:val="24"/>
          <w:szCs w:val="24"/>
        </w:rPr>
        <w:t xml:space="preserve"> </w:t>
      </w:r>
    </w:p>
    <w:p w:rsidR="00F2556A" w:rsidRDefault="00F2556A" w:rsidP="00F2556A">
      <w:pPr>
        <w:pStyle w:val="1"/>
        <w:spacing w:before="0"/>
        <w:jc w:val="center"/>
        <w:rPr>
          <w:rFonts w:ascii="Times New Roman" w:hAnsi="Times New Roman"/>
          <w:color w:val="auto"/>
          <w:sz w:val="24"/>
          <w:szCs w:val="24"/>
        </w:rPr>
      </w:pPr>
    </w:p>
    <w:p w:rsidR="00F2556A" w:rsidRPr="00F71921" w:rsidRDefault="00F2556A" w:rsidP="00F2556A">
      <w:pPr>
        <w:pStyle w:val="1"/>
        <w:spacing w:before="0"/>
        <w:jc w:val="center"/>
        <w:rPr>
          <w:rFonts w:ascii="Times New Roman" w:hAnsi="Times New Roman"/>
          <w:b w:val="0"/>
          <w:color w:val="auto"/>
          <w:sz w:val="24"/>
          <w:szCs w:val="24"/>
        </w:rPr>
      </w:pPr>
      <w:r w:rsidRPr="00F71921">
        <w:rPr>
          <w:rFonts w:ascii="Times New Roman" w:hAnsi="Times New Roman"/>
          <w:b w:val="0"/>
          <w:color w:val="auto"/>
          <w:sz w:val="24"/>
          <w:szCs w:val="24"/>
        </w:rPr>
        <w:t>Акт</w:t>
      </w:r>
      <w:r w:rsidRPr="00F71921">
        <w:rPr>
          <w:rFonts w:ascii="Times New Roman" w:hAnsi="Times New Roman"/>
          <w:b w:val="0"/>
          <w:color w:val="auto"/>
          <w:sz w:val="24"/>
          <w:szCs w:val="24"/>
        </w:rPr>
        <w:br/>
        <w:t>о приеме-передаче нестационарного объекта</w:t>
      </w:r>
      <w:r>
        <w:rPr>
          <w:rFonts w:ascii="Times New Roman" w:hAnsi="Times New Roman"/>
          <w:b w:val="0"/>
          <w:color w:val="auto"/>
          <w:sz w:val="24"/>
          <w:szCs w:val="24"/>
        </w:rPr>
        <w:t>,</w:t>
      </w:r>
      <w:r w:rsidRPr="00F71921">
        <w:rPr>
          <w:rFonts w:ascii="Times New Roman" w:hAnsi="Times New Roman"/>
          <w:b w:val="0"/>
          <w:color w:val="auto"/>
          <w:sz w:val="24"/>
          <w:szCs w:val="24"/>
        </w:rPr>
        <w:t xml:space="preserve"> </w:t>
      </w:r>
      <w:r w:rsidRPr="00F71921">
        <w:rPr>
          <w:rFonts w:ascii="Times New Roman" w:hAnsi="Times New Roman"/>
          <w:b w:val="0"/>
          <w:color w:val="auto"/>
          <w:sz w:val="24"/>
          <w:szCs w:val="24"/>
        </w:rPr>
        <w:br/>
        <w:t xml:space="preserve">незаконно </w:t>
      </w:r>
      <w:r>
        <w:rPr>
          <w:rFonts w:ascii="Times New Roman" w:hAnsi="Times New Roman"/>
          <w:b w:val="0"/>
          <w:color w:val="auto"/>
          <w:sz w:val="24"/>
          <w:szCs w:val="24"/>
        </w:rPr>
        <w:t>установленного</w:t>
      </w:r>
      <w:r w:rsidRPr="00F71921">
        <w:rPr>
          <w:rFonts w:ascii="Times New Roman" w:hAnsi="Times New Roman"/>
          <w:b w:val="0"/>
          <w:color w:val="auto"/>
          <w:sz w:val="24"/>
          <w:szCs w:val="24"/>
        </w:rPr>
        <w:t xml:space="preserve"> на  территории муниципального образования Сорочинский городской округ на хранение</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 xml:space="preserve">"___" _________ 201__                    </w:t>
      </w:r>
      <w:r>
        <w:rPr>
          <w:rFonts w:ascii="Times New Roman" w:hAnsi="Times New Roman" w:cs="Times New Roman"/>
          <w:sz w:val="24"/>
          <w:szCs w:val="24"/>
        </w:rPr>
        <w:t xml:space="preserve">                                                           г. Сорочинск</w:t>
      </w:r>
    </w:p>
    <w:p w:rsidR="00F2556A" w:rsidRPr="00DA68DE" w:rsidRDefault="00F2556A" w:rsidP="00F2556A">
      <w:pPr>
        <w:ind w:left="720" w:firstLine="720"/>
        <w:jc w:val="both"/>
      </w:pPr>
    </w:p>
    <w:p w:rsidR="00F2556A" w:rsidRPr="00AB7F78" w:rsidRDefault="00F2556A" w:rsidP="00F2556A">
      <w:pPr>
        <w:pStyle w:val="af3"/>
        <w:ind w:left="720"/>
        <w:jc w:val="center"/>
        <w:rPr>
          <w:rFonts w:ascii="Times New Roman" w:hAnsi="Times New Roman" w:cs="Times New Roman"/>
          <w:sz w:val="24"/>
          <w:szCs w:val="24"/>
        </w:rPr>
      </w:pPr>
      <w:r w:rsidRPr="00AB7F78">
        <w:rPr>
          <w:rFonts w:ascii="Times New Roman" w:hAnsi="Times New Roman" w:cs="Times New Roman"/>
          <w:sz w:val="24"/>
          <w:szCs w:val="24"/>
        </w:rPr>
        <w:t>Акт  составлен  о том,  что демонтированный нестационар</w:t>
      </w:r>
      <w:r w:rsidR="008F20B9">
        <w:rPr>
          <w:rFonts w:ascii="Times New Roman" w:hAnsi="Times New Roman" w:cs="Times New Roman"/>
          <w:sz w:val="24"/>
          <w:szCs w:val="24"/>
        </w:rPr>
        <w:t xml:space="preserve">ный торговый объект </w:t>
      </w:r>
    </w:p>
    <w:p w:rsidR="00F2556A" w:rsidRPr="00CB338F" w:rsidRDefault="00F2556A" w:rsidP="00F2556A">
      <w:pPr>
        <w:pStyle w:val="1"/>
        <w:spacing w:before="0"/>
        <w:jc w:val="center"/>
        <w:rPr>
          <w:rFonts w:ascii="Times New Roman" w:hAnsi="Times New Roman"/>
          <w:b w:val="0"/>
          <w:color w:val="auto"/>
          <w:sz w:val="24"/>
          <w:szCs w:val="24"/>
        </w:rPr>
      </w:pPr>
      <w:r w:rsidRPr="00AB7F78">
        <w:rPr>
          <w:rFonts w:ascii="Times New Roman" w:hAnsi="Times New Roman"/>
          <w:b w:val="0"/>
          <w:color w:val="auto"/>
          <w:sz w:val="24"/>
          <w:szCs w:val="24"/>
        </w:rPr>
        <w:t xml:space="preserve">незаконно  размещенный  на  территории </w:t>
      </w:r>
      <w:r w:rsidRPr="00AB7F78">
        <w:rPr>
          <w:rStyle w:val="af2"/>
          <w:rFonts w:ascii="Times New Roman" w:hAnsi="Times New Roman"/>
          <w:bCs w:val="0"/>
          <w:color w:val="auto"/>
          <w:sz w:val="24"/>
          <w:szCs w:val="24"/>
        </w:rPr>
        <w:t xml:space="preserve">муниципального образования </w:t>
      </w:r>
      <w:r w:rsidRPr="00AB7F78">
        <w:rPr>
          <w:rFonts w:ascii="Times New Roman" w:hAnsi="Times New Roman"/>
          <w:b w:val="0"/>
          <w:color w:val="auto"/>
          <w:sz w:val="24"/>
          <w:szCs w:val="24"/>
        </w:rPr>
        <w:t>Сорочинский городской</w:t>
      </w:r>
      <w:r w:rsidRPr="00CB338F">
        <w:rPr>
          <w:rFonts w:ascii="Times New Roman" w:hAnsi="Times New Roman"/>
          <w:b w:val="0"/>
          <w:color w:val="auto"/>
          <w:sz w:val="24"/>
          <w:szCs w:val="24"/>
        </w:rPr>
        <w:t xml:space="preserve"> округ</w:t>
      </w:r>
    </w:p>
    <w:p w:rsidR="00F2556A" w:rsidRPr="00DA68DE" w:rsidRDefault="00F2556A" w:rsidP="00F2556A">
      <w:pPr>
        <w:pStyle w:val="af3"/>
        <w:ind w:left="720"/>
        <w:rPr>
          <w:rFonts w:ascii="Times New Roman" w:hAnsi="Times New Roman" w:cs="Times New Roman"/>
          <w:sz w:val="24"/>
          <w:szCs w:val="24"/>
        </w:rPr>
      </w:pPr>
      <w:r w:rsidRPr="00F05694">
        <w:rPr>
          <w:rFonts w:ascii="Times New Roman" w:hAnsi="Times New Roman" w:cs="Times New Roman"/>
          <w:sz w:val="24"/>
          <w:szCs w:val="24"/>
        </w:rPr>
        <w:t>_____________________________________________________________________,</w:t>
      </w:r>
    </w:p>
    <w:p w:rsidR="00F2556A" w:rsidRPr="00F1057A" w:rsidRDefault="00F2556A" w:rsidP="00F2556A">
      <w:pPr>
        <w:pStyle w:val="af3"/>
        <w:ind w:left="720"/>
        <w:jc w:val="center"/>
        <w:rPr>
          <w:rFonts w:ascii="Times New Roman" w:hAnsi="Times New Roman" w:cs="Times New Roman"/>
          <w:sz w:val="20"/>
          <w:szCs w:val="20"/>
        </w:rPr>
      </w:pPr>
      <w:r w:rsidRPr="00F1057A">
        <w:rPr>
          <w:rFonts w:ascii="Times New Roman" w:hAnsi="Times New Roman" w:cs="Times New Roman"/>
          <w:sz w:val="20"/>
          <w:szCs w:val="20"/>
        </w:rPr>
        <w:t>(адрес места размещения нестационарного объекта)</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принадлежащий _______________________________________________________,</w:t>
      </w:r>
    </w:p>
    <w:p w:rsidR="00F2556A" w:rsidRPr="00F1057A" w:rsidRDefault="00F2556A" w:rsidP="00F2556A">
      <w:pPr>
        <w:pStyle w:val="af3"/>
        <w:ind w:left="720"/>
        <w:jc w:val="center"/>
        <w:rPr>
          <w:rFonts w:ascii="Times New Roman" w:hAnsi="Times New Roman" w:cs="Times New Roman"/>
          <w:sz w:val="20"/>
          <w:szCs w:val="20"/>
        </w:rPr>
      </w:pPr>
      <w:r w:rsidRPr="00F1057A">
        <w:rPr>
          <w:rFonts w:ascii="Times New Roman" w:hAnsi="Times New Roman" w:cs="Times New Roman"/>
          <w:sz w:val="20"/>
          <w:szCs w:val="20"/>
        </w:rPr>
        <w:t>(данные юридического или физического лица (ИП), адрес)</w:t>
      </w:r>
    </w:p>
    <w:p w:rsidR="00F2556A" w:rsidRPr="00DA68DE" w:rsidRDefault="00F2556A" w:rsidP="00F2556A">
      <w:pPr>
        <w:ind w:left="720" w:firstLine="720"/>
        <w:jc w:val="both"/>
      </w:pPr>
    </w:p>
    <w:p w:rsidR="00F2556A" w:rsidRPr="00DA68DE" w:rsidRDefault="00F2556A" w:rsidP="00F2556A">
      <w:pPr>
        <w:pStyle w:val="af3"/>
        <w:ind w:left="720"/>
        <w:rPr>
          <w:rFonts w:ascii="Times New Roman" w:hAnsi="Times New Roman" w:cs="Times New Roman"/>
          <w:sz w:val="24"/>
          <w:szCs w:val="24"/>
        </w:rPr>
      </w:pPr>
      <w:proofErr w:type="gramStart"/>
      <w:r w:rsidRPr="00DA68DE">
        <w:rPr>
          <w:rFonts w:ascii="Times New Roman" w:hAnsi="Times New Roman" w:cs="Times New Roman"/>
          <w:sz w:val="24"/>
          <w:szCs w:val="24"/>
        </w:rPr>
        <w:t>передан</w:t>
      </w:r>
      <w:proofErr w:type="gramEnd"/>
      <w:r w:rsidRPr="00DA68DE">
        <w:rPr>
          <w:rFonts w:ascii="Times New Roman" w:hAnsi="Times New Roman" w:cs="Times New Roman"/>
          <w:sz w:val="24"/>
          <w:szCs w:val="24"/>
        </w:rPr>
        <w:t xml:space="preserve"> на хранение __________________________________________________</w:t>
      </w:r>
    </w:p>
    <w:p w:rsidR="00F2556A" w:rsidRPr="00F1057A" w:rsidRDefault="00F2556A" w:rsidP="00F2556A">
      <w:pPr>
        <w:pStyle w:val="af3"/>
        <w:ind w:left="720"/>
        <w:jc w:val="center"/>
        <w:rPr>
          <w:rFonts w:ascii="Times New Roman" w:hAnsi="Times New Roman" w:cs="Times New Roman"/>
          <w:sz w:val="20"/>
          <w:szCs w:val="20"/>
        </w:rPr>
      </w:pPr>
      <w:r w:rsidRPr="00F1057A">
        <w:rPr>
          <w:rFonts w:ascii="Times New Roman" w:hAnsi="Times New Roman" w:cs="Times New Roman"/>
          <w:sz w:val="20"/>
          <w:szCs w:val="20"/>
        </w:rPr>
        <w:t>(наименование Организации)</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F1057A" w:rsidRDefault="00F2556A" w:rsidP="00F2556A">
      <w:pPr>
        <w:pStyle w:val="af3"/>
        <w:ind w:left="720"/>
        <w:jc w:val="center"/>
        <w:rPr>
          <w:rFonts w:ascii="Times New Roman" w:hAnsi="Times New Roman" w:cs="Times New Roman"/>
          <w:sz w:val="20"/>
          <w:szCs w:val="20"/>
        </w:rPr>
      </w:pPr>
      <w:r w:rsidRPr="00F1057A">
        <w:rPr>
          <w:rFonts w:ascii="Times New Roman" w:hAnsi="Times New Roman" w:cs="Times New Roman"/>
          <w:sz w:val="20"/>
          <w:szCs w:val="20"/>
        </w:rPr>
        <w:t>(наименование, номер места и срок хранения)</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Характеристика объекта 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Условия хранения 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Особые отметки 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Нестационарный</w:t>
      </w:r>
      <w:r>
        <w:rPr>
          <w:rFonts w:ascii="Times New Roman" w:hAnsi="Times New Roman" w:cs="Times New Roman"/>
          <w:sz w:val="24"/>
          <w:szCs w:val="24"/>
        </w:rPr>
        <w:t xml:space="preserve"> торговый</w:t>
      </w:r>
      <w:r w:rsidRPr="00DA68DE">
        <w:rPr>
          <w:rFonts w:ascii="Times New Roman" w:hAnsi="Times New Roman" w:cs="Times New Roman"/>
          <w:sz w:val="24"/>
          <w:szCs w:val="24"/>
        </w:rPr>
        <w:t xml:space="preserve">  объект  закрыт,  опечатан, сдан на хранение _____ час.</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 xml:space="preserve">_____ мин. "___" _________ 201__ </w:t>
      </w:r>
      <w:r>
        <w:rPr>
          <w:rFonts w:ascii="Times New Roman" w:hAnsi="Times New Roman" w:cs="Times New Roman"/>
          <w:sz w:val="24"/>
          <w:szCs w:val="24"/>
        </w:rPr>
        <w:t xml:space="preserve">       </w:t>
      </w:r>
      <w:r w:rsidRPr="00DA68DE">
        <w:rPr>
          <w:rFonts w:ascii="Times New Roman" w:hAnsi="Times New Roman" w:cs="Times New Roman"/>
          <w:sz w:val="24"/>
          <w:szCs w:val="24"/>
        </w:rPr>
        <w:t>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F1057A" w:rsidRDefault="00F2556A" w:rsidP="00F2556A">
      <w:pPr>
        <w:pStyle w:val="af3"/>
        <w:ind w:left="720"/>
        <w:jc w:val="center"/>
        <w:rPr>
          <w:rFonts w:ascii="Times New Roman" w:hAnsi="Times New Roman" w:cs="Times New Roman"/>
          <w:sz w:val="20"/>
          <w:szCs w:val="20"/>
        </w:rPr>
      </w:pPr>
      <w:proofErr w:type="gramStart"/>
      <w:r w:rsidRPr="00F1057A">
        <w:rPr>
          <w:rFonts w:ascii="Times New Roman" w:hAnsi="Times New Roman" w:cs="Times New Roman"/>
          <w:sz w:val="20"/>
          <w:szCs w:val="20"/>
        </w:rPr>
        <w:t>(Ф.И.О., должность,  подпись члена комиссии (расшифровка подписи)</w:t>
      </w:r>
      <w:proofErr w:type="gramEnd"/>
    </w:p>
    <w:p w:rsidR="00F2556A" w:rsidRPr="00DA68DE" w:rsidRDefault="00F2556A" w:rsidP="00F2556A">
      <w:pPr>
        <w:ind w:left="720" w:firstLine="720"/>
        <w:jc w:val="both"/>
      </w:pP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Нестационарный объект на хранение принял</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 час</w:t>
      </w:r>
      <w:proofErr w:type="gramStart"/>
      <w:r w:rsidRPr="00DA68DE">
        <w:rPr>
          <w:rFonts w:ascii="Times New Roman" w:hAnsi="Times New Roman" w:cs="Times New Roman"/>
          <w:sz w:val="24"/>
          <w:szCs w:val="24"/>
        </w:rPr>
        <w:t>.</w:t>
      </w:r>
      <w:proofErr w:type="gramEnd"/>
      <w:r w:rsidRPr="00DA68DE">
        <w:rPr>
          <w:rFonts w:ascii="Times New Roman" w:hAnsi="Times New Roman" w:cs="Times New Roman"/>
          <w:sz w:val="24"/>
          <w:szCs w:val="24"/>
        </w:rPr>
        <w:t xml:space="preserve"> ___ </w:t>
      </w:r>
      <w:proofErr w:type="gramStart"/>
      <w:r w:rsidRPr="00DA68DE">
        <w:rPr>
          <w:rFonts w:ascii="Times New Roman" w:hAnsi="Times New Roman" w:cs="Times New Roman"/>
          <w:sz w:val="24"/>
          <w:szCs w:val="24"/>
        </w:rPr>
        <w:t>м</w:t>
      </w:r>
      <w:proofErr w:type="gramEnd"/>
      <w:r w:rsidRPr="00DA68DE">
        <w:rPr>
          <w:rFonts w:ascii="Times New Roman" w:hAnsi="Times New Roman" w:cs="Times New Roman"/>
          <w:sz w:val="24"/>
          <w:szCs w:val="24"/>
        </w:rPr>
        <w:t>ин. "___"______201 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F1057A" w:rsidRDefault="00F2556A" w:rsidP="00F2556A">
      <w:pPr>
        <w:pStyle w:val="af3"/>
        <w:ind w:left="720"/>
        <w:jc w:val="center"/>
        <w:rPr>
          <w:rFonts w:ascii="Times New Roman" w:hAnsi="Times New Roman" w:cs="Times New Roman"/>
          <w:sz w:val="20"/>
          <w:szCs w:val="20"/>
        </w:rPr>
      </w:pPr>
      <w:proofErr w:type="gramStart"/>
      <w:r w:rsidRPr="00F1057A">
        <w:rPr>
          <w:rFonts w:ascii="Times New Roman" w:hAnsi="Times New Roman" w:cs="Times New Roman"/>
          <w:sz w:val="20"/>
          <w:szCs w:val="20"/>
        </w:rPr>
        <w:t>(Ф.И.О., должность,  подпись, (расшифровка подписи)</w:t>
      </w:r>
      <w:proofErr w:type="gramEnd"/>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М.П.</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Приложение:</w:t>
      </w:r>
    </w:p>
    <w:p w:rsidR="00F2556A" w:rsidRPr="008B30BF" w:rsidRDefault="00F2556A" w:rsidP="00F2556A">
      <w:pPr>
        <w:pStyle w:val="af3"/>
        <w:ind w:left="720"/>
        <w:rPr>
          <w:rFonts w:ascii="Times New Roman" w:hAnsi="Times New Roman" w:cs="Times New Roman"/>
          <w:sz w:val="24"/>
          <w:szCs w:val="24"/>
        </w:rPr>
      </w:pPr>
      <w:r w:rsidRPr="008B30BF">
        <w:rPr>
          <w:rFonts w:ascii="Times New Roman" w:hAnsi="Times New Roman" w:cs="Times New Roman"/>
          <w:sz w:val="24"/>
          <w:szCs w:val="24"/>
        </w:rPr>
        <w:t xml:space="preserve">Материалы  демонтированного нестационарного </w:t>
      </w:r>
      <w:r>
        <w:rPr>
          <w:rFonts w:ascii="Times New Roman" w:hAnsi="Times New Roman" w:cs="Times New Roman"/>
          <w:sz w:val="24"/>
          <w:szCs w:val="24"/>
        </w:rPr>
        <w:t>торгового</w:t>
      </w:r>
      <w:r w:rsidRPr="008B30BF">
        <w:rPr>
          <w:rFonts w:ascii="Times New Roman" w:hAnsi="Times New Roman" w:cs="Times New Roman"/>
          <w:sz w:val="24"/>
          <w:szCs w:val="24"/>
        </w:rPr>
        <w:t xml:space="preserve"> объекта,  переданного  </w:t>
      </w:r>
      <w:proofErr w:type="gramStart"/>
      <w:r w:rsidRPr="008B30BF">
        <w:rPr>
          <w:rFonts w:ascii="Times New Roman" w:hAnsi="Times New Roman" w:cs="Times New Roman"/>
          <w:sz w:val="24"/>
          <w:szCs w:val="24"/>
        </w:rPr>
        <w:t>на</w:t>
      </w:r>
      <w:proofErr w:type="gramEnd"/>
    </w:p>
    <w:p w:rsidR="00F2556A" w:rsidRPr="008B30BF" w:rsidRDefault="00F2556A" w:rsidP="00F2556A">
      <w:pPr>
        <w:pStyle w:val="af3"/>
        <w:ind w:left="720"/>
        <w:rPr>
          <w:rFonts w:ascii="Times New Roman" w:hAnsi="Times New Roman" w:cs="Times New Roman"/>
          <w:sz w:val="24"/>
          <w:szCs w:val="24"/>
        </w:rPr>
      </w:pPr>
      <w:r w:rsidRPr="008B30BF">
        <w:rPr>
          <w:rFonts w:ascii="Times New Roman" w:hAnsi="Times New Roman" w:cs="Times New Roman"/>
          <w:sz w:val="24"/>
          <w:szCs w:val="24"/>
        </w:rPr>
        <w:t>хранение: ____________________________________________________________</w:t>
      </w:r>
    </w:p>
    <w:p w:rsidR="00F2556A" w:rsidRPr="008B30BF" w:rsidRDefault="00F2556A" w:rsidP="00F2556A">
      <w:pPr>
        <w:pStyle w:val="af3"/>
        <w:ind w:left="720"/>
        <w:rPr>
          <w:rFonts w:ascii="Times New Roman" w:hAnsi="Times New Roman" w:cs="Times New Roman"/>
          <w:sz w:val="24"/>
          <w:szCs w:val="24"/>
        </w:rPr>
      </w:pPr>
      <w:r w:rsidRPr="008B30BF">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8B30BF">
        <w:rPr>
          <w:rFonts w:ascii="Times New Roman" w:hAnsi="Times New Roman" w:cs="Times New Roman"/>
          <w:sz w:val="24"/>
          <w:szCs w:val="24"/>
        </w:rPr>
        <w:t>______________________________________________________________________</w:t>
      </w:r>
    </w:p>
    <w:p w:rsidR="00F2556A" w:rsidRDefault="00F2556A" w:rsidP="00F2556A">
      <w:pPr>
        <w:tabs>
          <w:tab w:val="left" w:pos="4440"/>
        </w:tabs>
        <w:rPr>
          <w:rFonts w:ascii="Times New Roman" w:hAnsi="Times New Roman"/>
          <w:sz w:val="26"/>
          <w:szCs w:val="26"/>
        </w:rPr>
      </w:pPr>
    </w:p>
    <w:p w:rsidR="00F2556A" w:rsidRDefault="00F2556A" w:rsidP="00F2556A">
      <w:pPr>
        <w:tabs>
          <w:tab w:val="left" w:pos="4440"/>
        </w:tabs>
        <w:rPr>
          <w:rFonts w:ascii="Times New Roman" w:hAnsi="Times New Roman"/>
          <w:sz w:val="26"/>
          <w:szCs w:val="26"/>
        </w:rPr>
      </w:pPr>
    </w:p>
    <w:p w:rsidR="00F2556A" w:rsidRDefault="00F2556A" w:rsidP="00F2556A">
      <w:pPr>
        <w:tabs>
          <w:tab w:val="left" w:pos="4440"/>
        </w:tabs>
        <w:rPr>
          <w:rFonts w:ascii="Times New Roman" w:hAnsi="Times New Roman"/>
          <w:sz w:val="26"/>
          <w:szCs w:val="26"/>
        </w:rPr>
      </w:pPr>
    </w:p>
    <w:p w:rsidR="00F2556A" w:rsidRDefault="00F2556A" w:rsidP="00F2556A">
      <w:pPr>
        <w:tabs>
          <w:tab w:val="left" w:pos="4440"/>
        </w:tabs>
        <w:rPr>
          <w:rFonts w:ascii="Times New Roman" w:hAnsi="Times New Roman"/>
          <w:sz w:val="26"/>
          <w:szCs w:val="26"/>
        </w:rPr>
      </w:pPr>
    </w:p>
    <w:p w:rsidR="00F2556A" w:rsidRPr="00E97E91" w:rsidRDefault="00AB34A7" w:rsidP="00F2556A">
      <w:pPr>
        <w:spacing w:after="0"/>
        <w:ind w:left="5103"/>
        <w:rPr>
          <w:rFonts w:ascii="Times New Roman" w:hAnsi="Times New Roman"/>
          <w:sz w:val="24"/>
          <w:szCs w:val="24"/>
        </w:rPr>
      </w:pPr>
      <w:r>
        <w:rPr>
          <w:rStyle w:val="af2"/>
          <w:rFonts w:ascii="Times New Roman" w:hAnsi="Times New Roman"/>
          <w:b w:val="0"/>
          <w:bCs/>
          <w:color w:val="auto"/>
          <w:sz w:val="24"/>
          <w:szCs w:val="24"/>
        </w:rPr>
        <w:lastRenderedPageBreak/>
        <w:t xml:space="preserve">                                     </w:t>
      </w:r>
      <w:r w:rsidR="00F2556A" w:rsidRPr="00E97E91">
        <w:rPr>
          <w:rStyle w:val="af2"/>
          <w:rFonts w:ascii="Times New Roman" w:hAnsi="Times New Roman"/>
          <w:b w:val="0"/>
          <w:bCs/>
          <w:color w:val="auto"/>
          <w:sz w:val="24"/>
          <w:szCs w:val="24"/>
        </w:rPr>
        <w:t>Приложение №</w:t>
      </w:r>
      <w:r w:rsidR="00200887">
        <w:rPr>
          <w:rStyle w:val="af2"/>
          <w:rFonts w:ascii="Times New Roman" w:hAnsi="Times New Roman"/>
          <w:b w:val="0"/>
          <w:bCs/>
          <w:color w:val="auto"/>
          <w:sz w:val="24"/>
          <w:szCs w:val="24"/>
        </w:rPr>
        <w:t>8</w:t>
      </w:r>
    </w:p>
    <w:p w:rsidR="00F2556A" w:rsidRPr="00F2556A" w:rsidRDefault="00AB34A7" w:rsidP="00F2556A">
      <w:pPr>
        <w:spacing w:after="0" w:line="240" w:lineRule="auto"/>
        <w:ind w:left="5103"/>
        <w:rPr>
          <w:rFonts w:ascii="Times New Roman" w:hAnsi="Times New Roman"/>
          <w:sz w:val="24"/>
          <w:szCs w:val="24"/>
        </w:rPr>
      </w:pPr>
      <w:r>
        <w:rPr>
          <w:rStyle w:val="af2"/>
          <w:rFonts w:ascii="Times New Roman" w:hAnsi="Times New Roman"/>
          <w:b w:val="0"/>
          <w:bCs/>
          <w:color w:val="auto"/>
          <w:sz w:val="24"/>
          <w:szCs w:val="24"/>
        </w:rPr>
        <w:t xml:space="preserve">                                     </w:t>
      </w:r>
      <w:r w:rsidR="00F2556A" w:rsidRPr="00F2556A">
        <w:rPr>
          <w:rStyle w:val="af2"/>
          <w:rFonts w:ascii="Times New Roman" w:hAnsi="Times New Roman"/>
          <w:b w:val="0"/>
          <w:bCs/>
          <w:color w:val="auto"/>
          <w:sz w:val="24"/>
          <w:szCs w:val="24"/>
        </w:rPr>
        <w:t xml:space="preserve">к </w:t>
      </w:r>
      <w:hyperlink w:anchor="sub_6" w:history="1">
        <w:proofErr w:type="gramStart"/>
        <w:r w:rsidR="00F2556A" w:rsidRPr="00F2556A">
          <w:rPr>
            <w:rStyle w:val="ad"/>
            <w:rFonts w:ascii="Times New Roman" w:hAnsi="Times New Roman"/>
            <w:bCs/>
            <w:color w:val="auto"/>
            <w:sz w:val="24"/>
            <w:szCs w:val="24"/>
          </w:rPr>
          <w:t>П</w:t>
        </w:r>
        <w:proofErr w:type="gramEnd"/>
      </w:hyperlink>
      <w:r w:rsidR="00F2556A" w:rsidRPr="00F2556A">
        <w:rPr>
          <w:rFonts w:ascii="Times New Roman" w:hAnsi="Times New Roman"/>
          <w:sz w:val="24"/>
          <w:szCs w:val="24"/>
        </w:rPr>
        <w:t>о</w:t>
      </w:r>
      <w:r w:rsidR="00F7383C">
        <w:rPr>
          <w:rFonts w:ascii="Times New Roman" w:hAnsi="Times New Roman"/>
          <w:sz w:val="24"/>
          <w:szCs w:val="24"/>
        </w:rPr>
        <w:t>ложению</w:t>
      </w:r>
      <w:r w:rsidR="00F2556A" w:rsidRPr="00F2556A">
        <w:rPr>
          <w:rStyle w:val="af2"/>
          <w:rFonts w:ascii="Times New Roman" w:hAnsi="Times New Roman"/>
          <w:b w:val="0"/>
          <w:bCs/>
          <w:color w:val="auto"/>
          <w:sz w:val="24"/>
          <w:szCs w:val="24"/>
        </w:rPr>
        <w:t xml:space="preserve"> </w:t>
      </w:r>
      <w:r w:rsidR="00F2556A" w:rsidRPr="00F2556A">
        <w:rPr>
          <w:rFonts w:ascii="Times New Roman" w:hAnsi="Times New Roman"/>
          <w:sz w:val="24"/>
          <w:szCs w:val="24"/>
        </w:rPr>
        <w:t xml:space="preserve"> </w:t>
      </w:r>
    </w:p>
    <w:p w:rsidR="00F2556A" w:rsidRDefault="00F2556A" w:rsidP="00F2556A">
      <w:pPr>
        <w:pStyle w:val="1"/>
        <w:jc w:val="center"/>
        <w:rPr>
          <w:rFonts w:ascii="Times New Roman" w:hAnsi="Times New Roman"/>
          <w:b w:val="0"/>
          <w:color w:val="auto"/>
          <w:sz w:val="24"/>
          <w:szCs w:val="24"/>
        </w:rPr>
      </w:pPr>
      <w:r w:rsidRPr="00F71921">
        <w:rPr>
          <w:rFonts w:ascii="Times New Roman" w:hAnsi="Times New Roman"/>
          <w:b w:val="0"/>
          <w:color w:val="auto"/>
          <w:sz w:val="24"/>
          <w:szCs w:val="24"/>
        </w:rPr>
        <w:t>Опись № _________</w:t>
      </w:r>
      <w:r w:rsidRPr="00F71921">
        <w:rPr>
          <w:rFonts w:ascii="Times New Roman" w:hAnsi="Times New Roman"/>
          <w:b w:val="0"/>
          <w:color w:val="auto"/>
          <w:sz w:val="24"/>
          <w:szCs w:val="24"/>
        </w:rPr>
        <w:br/>
        <w:t xml:space="preserve">имущества и иных материальных ценностей, обнаруженных </w:t>
      </w:r>
      <w:r w:rsidRPr="00F71921">
        <w:rPr>
          <w:rFonts w:ascii="Times New Roman" w:hAnsi="Times New Roman"/>
          <w:b w:val="0"/>
          <w:color w:val="auto"/>
          <w:sz w:val="24"/>
          <w:szCs w:val="24"/>
        </w:rPr>
        <w:br/>
        <w:t>при демонтаже нестационарного</w:t>
      </w:r>
      <w:r>
        <w:rPr>
          <w:rFonts w:ascii="Times New Roman" w:hAnsi="Times New Roman"/>
          <w:b w:val="0"/>
          <w:color w:val="auto"/>
          <w:sz w:val="24"/>
          <w:szCs w:val="24"/>
        </w:rPr>
        <w:t xml:space="preserve"> торгового объекта, незаконно установленного</w:t>
      </w:r>
      <w:r w:rsidRPr="00F71921">
        <w:rPr>
          <w:rFonts w:ascii="Times New Roman" w:hAnsi="Times New Roman"/>
          <w:b w:val="0"/>
          <w:color w:val="auto"/>
          <w:sz w:val="24"/>
          <w:szCs w:val="24"/>
        </w:rPr>
        <w:br/>
        <w:t>на  территории муниципального образования Сорочинский городской округ</w:t>
      </w:r>
    </w:p>
    <w:p w:rsidR="00F2556A" w:rsidRPr="00F71921" w:rsidRDefault="00F2556A" w:rsidP="00F2556A"/>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 xml:space="preserve">"___" ____________ 201___ г.              </w:t>
      </w:r>
      <w:r>
        <w:rPr>
          <w:rFonts w:ascii="Times New Roman" w:hAnsi="Times New Roman" w:cs="Times New Roman"/>
          <w:sz w:val="24"/>
          <w:szCs w:val="24"/>
        </w:rPr>
        <w:t xml:space="preserve">                             </w:t>
      </w:r>
      <w:r w:rsidRPr="00DA68DE">
        <w:rPr>
          <w:rFonts w:ascii="Times New Roman" w:hAnsi="Times New Roman" w:cs="Times New Roman"/>
          <w:sz w:val="24"/>
          <w:szCs w:val="24"/>
        </w:rPr>
        <w:t xml:space="preserve">                    </w:t>
      </w:r>
      <w:r>
        <w:rPr>
          <w:rFonts w:ascii="Times New Roman" w:hAnsi="Times New Roman" w:cs="Times New Roman"/>
          <w:sz w:val="24"/>
          <w:szCs w:val="24"/>
        </w:rPr>
        <w:t>г. Сорочинск</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 час</w:t>
      </w:r>
      <w:proofErr w:type="gramStart"/>
      <w:r w:rsidRPr="00DA68DE">
        <w:rPr>
          <w:rFonts w:ascii="Times New Roman" w:hAnsi="Times New Roman" w:cs="Times New Roman"/>
          <w:sz w:val="24"/>
          <w:szCs w:val="24"/>
        </w:rPr>
        <w:t>.</w:t>
      </w:r>
      <w:proofErr w:type="gramEnd"/>
      <w:r w:rsidRPr="00DA68DE">
        <w:rPr>
          <w:rFonts w:ascii="Times New Roman" w:hAnsi="Times New Roman" w:cs="Times New Roman"/>
          <w:sz w:val="24"/>
          <w:szCs w:val="24"/>
        </w:rPr>
        <w:t xml:space="preserve"> __________ </w:t>
      </w:r>
      <w:proofErr w:type="gramStart"/>
      <w:r w:rsidRPr="00DA68DE">
        <w:rPr>
          <w:rFonts w:ascii="Times New Roman" w:hAnsi="Times New Roman" w:cs="Times New Roman"/>
          <w:sz w:val="24"/>
          <w:szCs w:val="24"/>
        </w:rPr>
        <w:t>м</w:t>
      </w:r>
      <w:proofErr w:type="gramEnd"/>
      <w:r w:rsidRPr="00DA68DE">
        <w:rPr>
          <w:rFonts w:ascii="Times New Roman" w:hAnsi="Times New Roman" w:cs="Times New Roman"/>
          <w:sz w:val="24"/>
          <w:szCs w:val="24"/>
        </w:rPr>
        <w:t>ин.</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Комиссия в составе 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1506EC" w:rsidRDefault="00F2556A" w:rsidP="00F2556A">
      <w:pPr>
        <w:pStyle w:val="af3"/>
        <w:ind w:left="720"/>
        <w:jc w:val="center"/>
        <w:rPr>
          <w:rFonts w:ascii="Times New Roman" w:hAnsi="Times New Roman" w:cs="Times New Roman"/>
          <w:sz w:val="20"/>
          <w:szCs w:val="20"/>
        </w:rPr>
      </w:pPr>
      <w:r w:rsidRPr="001506EC">
        <w:rPr>
          <w:rFonts w:ascii="Times New Roman" w:hAnsi="Times New Roman" w:cs="Times New Roman"/>
          <w:sz w:val="20"/>
          <w:szCs w:val="20"/>
        </w:rPr>
        <w:t>(Ф.И.О., должность членов комиссии)</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 xml:space="preserve">составила  настоящую опись  </w:t>
      </w:r>
      <w:r>
        <w:rPr>
          <w:rFonts w:ascii="Times New Roman" w:hAnsi="Times New Roman" w:cs="Times New Roman"/>
          <w:sz w:val="24"/>
          <w:szCs w:val="24"/>
        </w:rPr>
        <w:t xml:space="preserve"> </w:t>
      </w:r>
      <w:r w:rsidRPr="00DA68DE">
        <w:rPr>
          <w:rFonts w:ascii="Times New Roman" w:hAnsi="Times New Roman" w:cs="Times New Roman"/>
          <w:sz w:val="24"/>
          <w:szCs w:val="24"/>
        </w:rPr>
        <w:t>в том,  что  при  осуществлении  демонтажа</w:t>
      </w:r>
    </w:p>
    <w:p w:rsidR="00F2556A" w:rsidRPr="00DA68DE" w:rsidRDefault="00F2556A" w:rsidP="00F2556A">
      <w:pPr>
        <w:pStyle w:val="af3"/>
        <w:ind w:left="720"/>
        <w:rPr>
          <w:rFonts w:ascii="Times New Roman" w:hAnsi="Times New Roman" w:cs="Times New Roman"/>
          <w:sz w:val="24"/>
          <w:szCs w:val="24"/>
        </w:rPr>
      </w:pPr>
      <w:r>
        <w:rPr>
          <w:rFonts w:ascii="Times New Roman" w:hAnsi="Times New Roman" w:cs="Times New Roman"/>
          <w:sz w:val="24"/>
          <w:szCs w:val="24"/>
        </w:rPr>
        <w:t xml:space="preserve">нестационарного торгового объекта, </w:t>
      </w:r>
      <w:r w:rsidRPr="00DA68DE">
        <w:rPr>
          <w:rFonts w:ascii="Times New Roman" w:hAnsi="Times New Roman" w:cs="Times New Roman"/>
          <w:sz w:val="24"/>
          <w:szCs w:val="24"/>
        </w:rPr>
        <w:t>не</w:t>
      </w:r>
      <w:r>
        <w:rPr>
          <w:rFonts w:ascii="Times New Roman" w:hAnsi="Times New Roman" w:cs="Times New Roman"/>
          <w:sz w:val="24"/>
          <w:szCs w:val="24"/>
        </w:rPr>
        <w:t>законно  установленного  на  территории муниципального образования Сорочинский городской округ</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w:t>
      </w:r>
    </w:p>
    <w:p w:rsidR="00F2556A" w:rsidRPr="001506EC" w:rsidRDefault="00F2556A" w:rsidP="00F2556A">
      <w:pPr>
        <w:pStyle w:val="af3"/>
        <w:ind w:left="720"/>
        <w:jc w:val="center"/>
        <w:rPr>
          <w:rFonts w:ascii="Times New Roman" w:hAnsi="Times New Roman" w:cs="Times New Roman"/>
          <w:sz w:val="20"/>
          <w:szCs w:val="20"/>
        </w:rPr>
      </w:pPr>
      <w:r w:rsidRPr="001506EC">
        <w:rPr>
          <w:rFonts w:ascii="Times New Roman" w:hAnsi="Times New Roman" w:cs="Times New Roman"/>
          <w:sz w:val="20"/>
          <w:szCs w:val="20"/>
        </w:rPr>
        <w:t>(тип нестационарного объекта)</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расположенного ______________________________________________________,</w:t>
      </w:r>
    </w:p>
    <w:p w:rsidR="00F2556A" w:rsidRPr="001506EC" w:rsidRDefault="00F2556A" w:rsidP="00F2556A">
      <w:pPr>
        <w:pStyle w:val="af3"/>
        <w:ind w:left="720"/>
        <w:jc w:val="center"/>
        <w:rPr>
          <w:rFonts w:ascii="Times New Roman" w:hAnsi="Times New Roman" w:cs="Times New Roman"/>
          <w:sz w:val="20"/>
          <w:szCs w:val="20"/>
        </w:rPr>
      </w:pPr>
      <w:r w:rsidRPr="001506EC">
        <w:rPr>
          <w:rFonts w:ascii="Times New Roman" w:hAnsi="Times New Roman" w:cs="Times New Roman"/>
          <w:sz w:val="20"/>
          <w:szCs w:val="20"/>
        </w:rPr>
        <w:t>(адрес место размещения нестационарного объекта)</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принадлежащего _______________________________________________________</w:t>
      </w:r>
    </w:p>
    <w:p w:rsidR="00F2556A" w:rsidRPr="001506EC" w:rsidRDefault="00F2556A" w:rsidP="00F2556A">
      <w:pPr>
        <w:pStyle w:val="af3"/>
        <w:ind w:left="720"/>
        <w:jc w:val="center"/>
        <w:rPr>
          <w:rFonts w:ascii="Times New Roman" w:hAnsi="Times New Roman" w:cs="Times New Roman"/>
          <w:sz w:val="20"/>
          <w:szCs w:val="20"/>
        </w:rPr>
      </w:pPr>
      <w:r w:rsidRPr="001506EC">
        <w:rPr>
          <w:rFonts w:ascii="Times New Roman" w:hAnsi="Times New Roman" w:cs="Times New Roman"/>
          <w:sz w:val="20"/>
          <w:szCs w:val="20"/>
        </w:rPr>
        <w:t>(данные юридического или физического лица (ИП), адрес)</w:t>
      </w:r>
    </w:p>
    <w:p w:rsidR="00F2556A" w:rsidRPr="00DA68DE" w:rsidRDefault="00F2556A" w:rsidP="00F2556A">
      <w:pPr>
        <w:ind w:left="720" w:firstLine="720"/>
        <w:jc w:val="both"/>
      </w:pP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обнаружены следующие материальные ценности:</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 xml:space="preserve"> </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Итого материальных ценностей в количестве 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68DE">
        <w:rPr>
          <w:rFonts w:ascii="Times New Roman" w:hAnsi="Times New Roman" w:cs="Times New Roman"/>
          <w:sz w:val="24"/>
          <w:szCs w:val="24"/>
        </w:rPr>
        <w:t xml:space="preserve"> (единица)</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Председатель Комиссии ________________________________________________</w:t>
      </w:r>
    </w:p>
    <w:p w:rsidR="00F2556A" w:rsidRPr="001506EC" w:rsidRDefault="00F2556A" w:rsidP="00F2556A">
      <w:pPr>
        <w:pStyle w:val="af3"/>
        <w:ind w:left="720"/>
        <w:rPr>
          <w:rFonts w:ascii="Times New Roman" w:hAnsi="Times New Roman" w:cs="Times New Roman"/>
          <w:sz w:val="20"/>
          <w:szCs w:val="20"/>
        </w:rPr>
      </w:pPr>
      <w:r w:rsidRPr="001506E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06EC">
        <w:rPr>
          <w:rFonts w:ascii="Times New Roman" w:hAnsi="Times New Roman" w:cs="Times New Roman"/>
          <w:sz w:val="20"/>
          <w:szCs w:val="20"/>
        </w:rPr>
        <w:t xml:space="preserve">         (Ф.И.О., подпись)</w:t>
      </w:r>
    </w:p>
    <w:p w:rsidR="00F2556A" w:rsidRPr="00DA68DE" w:rsidRDefault="00F2556A" w:rsidP="00F2556A">
      <w:pPr>
        <w:ind w:left="720" w:firstLine="720"/>
        <w:jc w:val="both"/>
      </w:pP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Члены Комиссии 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DA68DE" w:rsidRDefault="00F2556A" w:rsidP="00F2556A">
      <w:pPr>
        <w:pStyle w:val="af3"/>
        <w:ind w:left="720"/>
        <w:rPr>
          <w:rFonts w:ascii="Times New Roman" w:hAnsi="Times New Roman" w:cs="Times New Roman"/>
          <w:sz w:val="24"/>
          <w:szCs w:val="24"/>
        </w:rPr>
      </w:pPr>
      <w:r w:rsidRPr="00DA68DE">
        <w:rPr>
          <w:rFonts w:ascii="Times New Roman" w:hAnsi="Times New Roman" w:cs="Times New Roman"/>
          <w:sz w:val="24"/>
          <w:szCs w:val="24"/>
        </w:rPr>
        <w:t>______________________________________________________________________</w:t>
      </w:r>
    </w:p>
    <w:p w:rsidR="00F2556A" w:rsidRPr="009C3C09" w:rsidRDefault="00F2556A" w:rsidP="00F2556A">
      <w:pPr>
        <w:pStyle w:val="af3"/>
        <w:ind w:left="720"/>
        <w:jc w:val="center"/>
        <w:rPr>
          <w:rFonts w:ascii="Times New Roman" w:hAnsi="Times New Roman"/>
          <w:sz w:val="26"/>
          <w:szCs w:val="26"/>
        </w:rPr>
      </w:pPr>
      <w:r w:rsidRPr="001506EC">
        <w:rPr>
          <w:rFonts w:ascii="Times New Roman" w:hAnsi="Times New Roman" w:cs="Times New Roman"/>
          <w:sz w:val="20"/>
          <w:szCs w:val="20"/>
        </w:rPr>
        <w:t>(Ф.И.О., должность, подпись)</w:t>
      </w:r>
    </w:p>
    <w:p w:rsidR="0095585C" w:rsidRDefault="0095585C" w:rsidP="001A0C21">
      <w:pPr>
        <w:pStyle w:val="ab"/>
        <w:jc w:val="both"/>
        <w:rPr>
          <w:rFonts w:ascii="Times New Roman" w:hAnsi="Times New Roman" w:cs="Times New Roman"/>
          <w:sz w:val="24"/>
          <w:szCs w:val="24"/>
        </w:rPr>
      </w:pPr>
    </w:p>
    <w:p w:rsidR="00F7383C" w:rsidRDefault="00F7383C" w:rsidP="001A0C21">
      <w:pPr>
        <w:pStyle w:val="ab"/>
        <w:jc w:val="both"/>
        <w:rPr>
          <w:rFonts w:ascii="Times New Roman" w:hAnsi="Times New Roman" w:cs="Times New Roman"/>
          <w:sz w:val="24"/>
          <w:szCs w:val="24"/>
        </w:rPr>
      </w:pPr>
    </w:p>
    <w:p w:rsidR="00F7383C" w:rsidRDefault="00F7383C" w:rsidP="001A0C21">
      <w:pPr>
        <w:pStyle w:val="ab"/>
        <w:jc w:val="both"/>
        <w:rPr>
          <w:rFonts w:ascii="Times New Roman" w:hAnsi="Times New Roman" w:cs="Times New Roman"/>
          <w:sz w:val="24"/>
          <w:szCs w:val="24"/>
        </w:rPr>
      </w:pPr>
    </w:p>
    <w:p w:rsidR="00F7383C" w:rsidRPr="00176FD6" w:rsidRDefault="00F7383C" w:rsidP="00F7383C">
      <w:pPr>
        <w:widowControl w:val="0"/>
        <w:autoSpaceDE w:val="0"/>
        <w:autoSpaceDN w:val="0"/>
        <w:adjustRightInd w:val="0"/>
        <w:spacing w:after="0" w:line="240" w:lineRule="auto"/>
        <w:rPr>
          <w:color w:val="000000" w:themeColor="text1"/>
          <w:sz w:val="20"/>
          <w:szCs w:val="20"/>
        </w:rPr>
      </w:pPr>
    </w:p>
    <w:p w:rsidR="00F7383C" w:rsidRPr="00176FD6" w:rsidRDefault="00F7383C" w:rsidP="00F7383C">
      <w:pPr>
        <w:widowControl w:val="0"/>
        <w:autoSpaceDE w:val="0"/>
        <w:autoSpaceDN w:val="0"/>
        <w:adjustRightInd w:val="0"/>
        <w:spacing w:after="0" w:line="240" w:lineRule="auto"/>
        <w:rPr>
          <w:color w:val="000000" w:themeColor="text1"/>
          <w:sz w:val="20"/>
          <w:szCs w:val="20"/>
        </w:rPr>
      </w:pPr>
    </w:p>
    <w:p w:rsidR="00F7383C" w:rsidRPr="00176FD6" w:rsidRDefault="00F7383C" w:rsidP="00F7383C">
      <w:pPr>
        <w:widowControl w:val="0"/>
        <w:autoSpaceDE w:val="0"/>
        <w:autoSpaceDN w:val="0"/>
        <w:adjustRightInd w:val="0"/>
        <w:spacing w:after="0" w:line="240" w:lineRule="auto"/>
        <w:rPr>
          <w:color w:val="000000" w:themeColor="text1"/>
          <w:sz w:val="20"/>
          <w:szCs w:val="20"/>
        </w:rPr>
      </w:pPr>
    </w:p>
    <w:p w:rsidR="00F7383C" w:rsidRPr="00176FD6" w:rsidRDefault="00F7383C" w:rsidP="00F7383C">
      <w:pPr>
        <w:widowControl w:val="0"/>
        <w:autoSpaceDE w:val="0"/>
        <w:autoSpaceDN w:val="0"/>
        <w:adjustRightInd w:val="0"/>
        <w:spacing w:after="0" w:line="240" w:lineRule="auto"/>
        <w:rPr>
          <w:color w:val="000000" w:themeColor="text1"/>
          <w:sz w:val="20"/>
          <w:szCs w:val="20"/>
        </w:rPr>
      </w:pPr>
    </w:p>
    <w:tbl>
      <w:tblPr>
        <w:tblStyle w:val="a8"/>
        <w:tblW w:w="9747" w:type="dxa"/>
        <w:tblLook w:val="04A0" w:firstRow="1" w:lastRow="0" w:firstColumn="1" w:lastColumn="0" w:noHBand="0" w:noVBand="1"/>
      </w:tblPr>
      <w:tblGrid>
        <w:gridCol w:w="3794"/>
        <w:gridCol w:w="5953"/>
      </w:tblGrid>
      <w:tr w:rsidR="00F7383C" w:rsidRPr="00176FD6" w:rsidTr="00FC3FCE">
        <w:trPr>
          <w:trHeight w:val="1070"/>
        </w:trPr>
        <w:tc>
          <w:tcPr>
            <w:tcW w:w="3794" w:type="dxa"/>
            <w:tcBorders>
              <w:top w:val="nil"/>
              <w:left w:val="nil"/>
              <w:bottom w:val="nil"/>
              <w:right w:val="nil"/>
            </w:tcBorders>
          </w:tcPr>
          <w:p w:rsidR="00F7383C" w:rsidRPr="00176FD6" w:rsidRDefault="00F7383C" w:rsidP="00FC3FCE">
            <w:pPr>
              <w:spacing w:after="0" w:line="240" w:lineRule="auto"/>
              <w:jc w:val="both"/>
              <w:rPr>
                <w:smallCaps/>
                <w:color w:val="000000" w:themeColor="text1"/>
                <w:sz w:val="26"/>
                <w:szCs w:val="26"/>
              </w:rPr>
            </w:pPr>
          </w:p>
          <w:p w:rsidR="00F7383C" w:rsidRPr="00176FD6" w:rsidRDefault="00F7383C" w:rsidP="00FC3FCE">
            <w:pPr>
              <w:spacing w:after="0" w:line="240" w:lineRule="auto"/>
              <w:jc w:val="both"/>
              <w:rPr>
                <w:smallCaps/>
                <w:color w:val="000000" w:themeColor="text1"/>
                <w:sz w:val="26"/>
                <w:szCs w:val="26"/>
              </w:rPr>
            </w:pPr>
          </w:p>
        </w:tc>
        <w:tc>
          <w:tcPr>
            <w:tcW w:w="5953" w:type="dxa"/>
            <w:tcBorders>
              <w:top w:val="nil"/>
              <w:left w:val="nil"/>
              <w:bottom w:val="nil"/>
              <w:right w:val="nil"/>
            </w:tcBorders>
            <w:hideMark/>
          </w:tcPr>
          <w:p w:rsidR="00F7383C" w:rsidRDefault="001D7686" w:rsidP="00FC3FCE">
            <w:pPr>
              <w:spacing w:after="0" w:line="240" w:lineRule="auto"/>
              <w:jc w:val="both"/>
              <w:rPr>
                <w:color w:val="000000" w:themeColor="text1"/>
                <w:sz w:val="24"/>
                <w:szCs w:val="24"/>
              </w:rPr>
            </w:pPr>
            <w:r>
              <w:rPr>
                <w:color w:val="000000" w:themeColor="text1"/>
                <w:sz w:val="24"/>
                <w:szCs w:val="24"/>
              </w:rPr>
              <w:t xml:space="preserve">                                                      Приложение № 9</w:t>
            </w:r>
            <w:r w:rsidR="00F7383C" w:rsidRPr="00806849">
              <w:rPr>
                <w:color w:val="000000" w:themeColor="text1"/>
                <w:sz w:val="24"/>
                <w:szCs w:val="24"/>
              </w:rPr>
              <w:t xml:space="preserve"> </w:t>
            </w:r>
          </w:p>
          <w:p w:rsidR="00F7383C" w:rsidRPr="00806849" w:rsidRDefault="001D7686" w:rsidP="001D7686">
            <w:pPr>
              <w:spacing w:after="0" w:line="240" w:lineRule="auto"/>
              <w:jc w:val="both"/>
              <w:rPr>
                <w:smallCaps/>
                <w:color w:val="000000" w:themeColor="text1"/>
                <w:sz w:val="24"/>
                <w:szCs w:val="24"/>
              </w:rPr>
            </w:pPr>
            <w:r>
              <w:rPr>
                <w:color w:val="000000" w:themeColor="text1"/>
                <w:sz w:val="24"/>
                <w:szCs w:val="24"/>
              </w:rPr>
              <w:t xml:space="preserve">                                                      </w:t>
            </w:r>
            <w:r w:rsidR="00F7383C" w:rsidRPr="00806849">
              <w:rPr>
                <w:color w:val="000000" w:themeColor="text1"/>
                <w:sz w:val="24"/>
                <w:szCs w:val="24"/>
              </w:rPr>
              <w:t xml:space="preserve">к </w:t>
            </w:r>
            <w:r>
              <w:rPr>
                <w:color w:val="000000" w:themeColor="text1"/>
                <w:sz w:val="24"/>
                <w:szCs w:val="24"/>
              </w:rPr>
              <w:t>Положению</w:t>
            </w:r>
          </w:p>
        </w:tc>
      </w:tr>
    </w:tbl>
    <w:p w:rsidR="00F7383C" w:rsidRDefault="00F7383C" w:rsidP="00F7383C">
      <w:pPr>
        <w:pStyle w:val="ConsPlusNonformat"/>
        <w:rPr>
          <w:rFonts w:ascii="Times New Roman" w:hAnsi="Times New Roman" w:cs="Times New Roman"/>
          <w:color w:val="000000" w:themeColor="text1"/>
          <w:sz w:val="22"/>
          <w:szCs w:val="22"/>
        </w:rPr>
      </w:pPr>
      <w:bookmarkStart w:id="3" w:name="Par430"/>
      <w:bookmarkEnd w:id="3"/>
    </w:p>
    <w:p w:rsidR="00F7383C" w:rsidRPr="00176FD6" w:rsidRDefault="00F7383C" w:rsidP="00F7383C">
      <w:pPr>
        <w:pStyle w:val="ConsPlusNonformat"/>
        <w:jc w:val="center"/>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Форма</w:t>
      </w:r>
    </w:p>
    <w:p w:rsidR="00F7383C" w:rsidRPr="00176FD6" w:rsidRDefault="00F7383C" w:rsidP="00F7383C">
      <w:pPr>
        <w:pStyle w:val="ConsPlusNonformat"/>
        <w:jc w:val="center"/>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УВЕДОМЛЕНИЯ № _________</w:t>
      </w:r>
    </w:p>
    <w:p w:rsidR="00F7383C" w:rsidRPr="00176FD6" w:rsidRDefault="00F7383C" w:rsidP="001D7686">
      <w:pPr>
        <w:pStyle w:val="ConsPlusNonformat"/>
        <w:jc w:val="center"/>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 xml:space="preserve">об осуществленном демонтаже </w:t>
      </w:r>
      <w:r w:rsidR="001D7686">
        <w:rPr>
          <w:rFonts w:ascii="Times New Roman" w:hAnsi="Times New Roman" w:cs="Times New Roman"/>
          <w:color w:val="000000" w:themeColor="text1"/>
          <w:sz w:val="22"/>
          <w:szCs w:val="22"/>
        </w:rPr>
        <w:t>нестационарного торгового объекта</w:t>
      </w:r>
    </w:p>
    <w:p w:rsidR="00F7383C" w:rsidRPr="00176FD6" w:rsidRDefault="00F7383C" w:rsidP="00F7383C">
      <w:pPr>
        <w:pStyle w:val="ConsPlusNonformat"/>
        <w:rPr>
          <w:rFonts w:ascii="Times New Roman" w:hAnsi="Times New Roman" w:cs="Times New Roman"/>
          <w:color w:val="000000" w:themeColor="text1"/>
        </w:rPr>
      </w:pPr>
    </w:p>
    <w:p w:rsidR="00F7383C" w:rsidRPr="00176FD6" w:rsidRDefault="00F7383C" w:rsidP="00F7383C">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rPr>
        <w:t xml:space="preserve">                                                                                                        </w:t>
      </w:r>
      <w:r w:rsidRPr="00176FD6">
        <w:rPr>
          <w:rFonts w:ascii="Times New Roman" w:hAnsi="Times New Roman" w:cs="Times New Roman"/>
          <w:color w:val="000000" w:themeColor="text1"/>
          <w:sz w:val="22"/>
          <w:szCs w:val="22"/>
        </w:rPr>
        <w:t>Кому</w:t>
      </w:r>
      <w:r w:rsidRPr="00176FD6">
        <w:rPr>
          <w:rFonts w:ascii="Times New Roman" w:hAnsi="Times New Roman" w:cs="Times New Roman"/>
          <w:color w:val="000000" w:themeColor="text1"/>
        </w:rPr>
        <w:t xml:space="preserve"> __________________________________</w:t>
      </w:r>
      <w:r w:rsidR="001D7686">
        <w:rPr>
          <w:rFonts w:ascii="Times New Roman" w:hAnsi="Times New Roman" w:cs="Times New Roman"/>
          <w:color w:val="000000" w:themeColor="text1"/>
        </w:rPr>
        <w:t>_______</w:t>
      </w:r>
      <w:r w:rsidRPr="00176FD6">
        <w:rPr>
          <w:rFonts w:ascii="Times New Roman" w:hAnsi="Times New Roman" w:cs="Times New Roman"/>
          <w:color w:val="000000" w:themeColor="text1"/>
        </w:rPr>
        <w:t>_</w:t>
      </w:r>
    </w:p>
    <w:p w:rsidR="00F7383C" w:rsidRPr="00176FD6" w:rsidRDefault="00F7383C" w:rsidP="00F7383C">
      <w:pPr>
        <w:pStyle w:val="ConsPlusNonformat"/>
        <w:jc w:val="right"/>
        <w:rPr>
          <w:rFonts w:ascii="Times New Roman" w:hAnsi="Times New Roman" w:cs="Times New Roman"/>
          <w:color w:val="000000" w:themeColor="text1"/>
        </w:rPr>
      </w:pPr>
      <w:r w:rsidRPr="00176FD6">
        <w:rPr>
          <w:rFonts w:ascii="Times New Roman" w:hAnsi="Times New Roman" w:cs="Times New Roman"/>
          <w:color w:val="000000" w:themeColor="text1"/>
        </w:rPr>
        <w:t>_________________________________________</w:t>
      </w:r>
    </w:p>
    <w:p w:rsidR="00F7383C" w:rsidRPr="00176FD6" w:rsidRDefault="00F7383C" w:rsidP="00F7383C">
      <w:pPr>
        <w:pStyle w:val="ConsPlusNonformat"/>
        <w:jc w:val="right"/>
        <w:rPr>
          <w:rFonts w:ascii="Times New Roman" w:hAnsi="Times New Roman" w:cs="Times New Roman"/>
          <w:color w:val="000000" w:themeColor="text1"/>
        </w:rPr>
      </w:pPr>
      <w:r w:rsidRPr="00176FD6">
        <w:rPr>
          <w:rFonts w:ascii="Times New Roman" w:hAnsi="Times New Roman" w:cs="Times New Roman"/>
          <w:color w:val="000000" w:themeColor="text1"/>
        </w:rPr>
        <w:t>_________________________________________</w:t>
      </w:r>
    </w:p>
    <w:p w:rsidR="00F7383C" w:rsidRPr="00176FD6" w:rsidRDefault="00F7383C" w:rsidP="00F7383C">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rPr>
        <w:t xml:space="preserve">                                                                                                         </w:t>
      </w:r>
      <w:r w:rsidRPr="00176FD6">
        <w:rPr>
          <w:rFonts w:ascii="Times New Roman" w:hAnsi="Times New Roman" w:cs="Times New Roman"/>
          <w:color w:val="000000" w:themeColor="text1"/>
          <w:sz w:val="22"/>
          <w:szCs w:val="22"/>
        </w:rPr>
        <w:t>Адрес __</w:t>
      </w:r>
      <w:r w:rsidRPr="00176FD6">
        <w:rPr>
          <w:rFonts w:ascii="Times New Roman" w:hAnsi="Times New Roman" w:cs="Times New Roman"/>
          <w:color w:val="000000" w:themeColor="text1"/>
        </w:rPr>
        <w:t>________________________________</w:t>
      </w:r>
    </w:p>
    <w:p w:rsidR="00F7383C" w:rsidRPr="00176FD6" w:rsidRDefault="00F7383C" w:rsidP="00F7383C">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rPr>
        <w:t xml:space="preserve">                                                                                                           ________________________________________</w:t>
      </w:r>
    </w:p>
    <w:p w:rsidR="00F7383C" w:rsidRPr="00176FD6" w:rsidRDefault="00F7383C" w:rsidP="00F7383C">
      <w:pPr>
        <w:pStyle w:val="ConsPlusNonformat"/>
        <w:jc w:val="right"/>
        <w:rPr>
          <w:rFonts w:ascii="Times New Roman" w:hAnsi="Times New Roman" w:cs="Times New Roman"/>
          <w:color w:val="000000" w:themeColor="text1"/>
        </w:rPr>
      </w:pPr>
      <w:r w:rsidRPr="00176FD6">
        <w:rPr>
          <w:rFonts w:ascii="Times New Roman" w:hAnsi="Times New Roman" w:cs="Times New Roman"/>
          <w:color w:val="000000" w:themeColor="text1"/>
        </w:rPr>
        <w:t>________________________________________</w:t>
      </w:r>
    </w:p>
    <w:p w:rsidR="00F7383C" w:rsidRPr="00176FD6" w:rsidRDefault="00F7383C" w:rsidP="00F7383C">
      <w:pPr>
        <w:pStyle w:val="ConsPlusNonformat"/>
        <w:rPr>
          <w:rFonts w:ascii="Times New Roman" w:hAnsi="Times New Roman" w:cs="Times New Roman"/>
          <w:color w:val="000000" w:themeColor="text1"/>
        </w:rPr>
      </w:pPr>
    </w:p>
    <w:p w:rsidR="00F7383C" w:rsidRPr="00176FD6" w:rsidRDefault="00F7383C" w:rsidP="00F7383C">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rPr>
        <w:t xml:space="preserve">    </w:t>
      </w:r>
      <w:r w:rsidRPr="00176FD6">
        <w:rPr>
          <w:rFonts w:ascii="Times New Roman" w:hAnsi="Times New Roman" w:cs="Times New Roman"/>
          <w:color w:val="000000" w:themeColor="text1"/>
          <w:sz w:val="22"/>
          <w:szCs w:val="22"/>
        </w:rPr>
        <w:t xml:space="preserve">Настоящим     уведомляем </w:t>
      </w:r>
      <w:r w:rsidR="001D7686">
        <w:rPr>
          <w:rFonts w:ascii="Times New Roman" w:hAnsi="Times New Roman" w:cs="Times New Roman"/>
          <w:color w:val="000000" w:themeColor="text1"/>
          <w:sz w:val="22"/>
          <w:szCs w:val="22"/>
        </w:rPr>
        <w:t xml:space="preserve">  о    том,   что     незаконно установленный нестационарный торговый </w:t>
      </w:r>
      <w:proofErr w:type="gramStart"/>
      <w:r w:rsidR="001D7686">
        <w:rPr>
          <w:rFonts w:ascii="Times New Roman" w:hAnsi="Times New Roman" w:cs="Times New Roman"/>
          <w:color w:val="000000" w:themeColor="text1"/>
          <w:sz w:val="22"/>
          <w:szCs w:val="22"/>
        </w:rPr>
        <w:t>объект</w:t>
      </w:r>
      <w:proofErr w:type="gramEnd"/>
      <w:r w:rsidR="001D7686">
        <w:rPr>
          <w:rFonts w:ascii="Times New Roman" w:hAnsi="Times New Roman" w:cs="Times New Roman"/>
          <w:color w:val="000000" w:themeColor="text1"/>
          <w:sz w:val="22"/>
          <w:szCs w:val="22"/>
        </w:rPr>
        <w:t xml:space="preserve"> расположенный по адресу:</w:t>
      </w:r>
      <w:r w:rsidRPr="00176FD6">
        <w:rPr>
          <w:rFonts w:ascii="Times New Roman" w:hAnsi="Times New Roman" w:cs="Times New Roman"/>
          <w:color w:val="000000" w:themeColor="text1"/>
          <w:sz w:val="22"/>
          <w:szCs w:val="22"/>
        </w:rPr>
        <w:t xml:space="preserve"> _______________________</w:t>
      </w:r>
    </w:p>
    <w:p w:rsidR="00F7383C" w:rsidRPr="001D7686" w:rsidRDefault="00F7383C" w:rsidP="001D7686">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rPr>
        <w:t>___________________________________________________________________________________________________</w:t>
      </w:r>
    </w:p>
    <w:p w:rsidR="00F7383C" w:rsidRPr="00176FD6" w:rsidRDefault="00F7383C" w:rsidP="00F7383C">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rPr>
        <w:t>_____________________________________________________________________________________________,</w:t>
      </w:r>
    </w:p>
    <w:p w:rsidR="00F7383C" w:rsidRPr="00176FD6" w:rsidRDefault="00F7383C" w:rsidP="00F7383C">
      <w:pPr>
        <w:pStyle w:val="ConsPlusNonformat"/>
        <w:jc w:val="center"/>
        <w:rPr>
          <w:rFonts w:ascii="Times New Roman" w:hAnsi="Times New Roman" w:cs="Times New Roman"/>
          <w:color w:val="000000" w:themeColor="text1"/>
        </w:rPr>
      </w:pPr>
      <w:r w:rsidRPr="00176FD6">
        <w:rPr>
          <w:rFonts w:ascii="Times New Roman" w:hAnsi="Times New Roman" w:cs="Times New Roman"/>
          <w:color w:val="000000" w:themeColor="text1"/>
        </w:rPr>
        <w:t>(адрес места</w:t>
      </w:r>
      <w:r w:rsidR="001D7686">
        <w:rPr>
          <w:rFonts w:ascii="Times New Roman" w:hAnsi="Times New Roman" w:cs="Times New Roman"/>
          <w:color w:val="000000" w:themeColor="text1"/>
        </w:rPr>
        <w:t xml:space="preserve"> установки нестационарного торгового объекта</w:t>
      </w:r>
      <w:r w:rsidRPr="00176FD6">
        <w:rPr>
          <w:rFonts w:ascii="Times New Roman" w:hAnsi="Times New Roman" w:cs="Times New Roman"/>
          <w:color w:val="000000" w:themeColor="text1"/>
        </w:rPr>
        <w:t>)</w:t>
      </w:r>
    </w:p>
    <w:p w:rsidR="00F7383C" w:rsidRPr="00176FD6" w:rsidRDefault="00F7383C" w:rsidP="00F7383C">
      <w:pPr>
        <w:pStyle w:val="ConsPlusNonformat"/>
        <w:jc w:val="center"/>
        <w:rPr>
          <w:rFonts w:ascii="Times New Roman" w:hAnsi="Times New Roman" w:cs="Times New Roman"/>
          <w:color w:val="000000" w:themeColor="text1"/>
        </w:rPr>
      </w:pPr>
    </w:p>
    <w:p w:rsidR="001D7686" w:rsidRPr="00176FD6" w:rsidRDefault="001D7686" w:rsidP="001D7686">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демонтирован</w:t>
      </w:r>
      <w:r w:rsidR="00F7383C" w:rsidRPr="00176FD6">
        <w:rPr>
          <w:rFonts w:ascii="Times New Roman" w:hAnsi="Times New Roman" w:cs="Times New Roman"/>
          <w:color w:val="000000" w:themeColor="text1"/>
          <w:sz w:val="22"/>
          <w:szCs w:val="22"/>
        </w:rPr>
        <w:t xml:space="preserve">  «____» _________ 20___ г. </w:t>
      </w:r>
      <w:r>
        <w:rPr>
          <w:rFonts w:ascii="Times New Roman" w:hAnsi="Times New Roman" w:cs="Times New Roman"/>
          <w:color w:val="000000" w:themeColor="text1"/>
          <w:sz w:val="22"/>
          <w:szCs w:val="22"/>
        </w:rPr>
        <w:t>на основании__________________________________________________________________________________</w:t>
      </w:r>
    </w:p>
    <w:p w:rsidR="00F7383C" w:rsidRPr="00176FD6" w:rsidRDefault="001D7686" w:rsidP="00F7383C">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и </w:t>
      </w:r>
      <w:proofErr w:type="gramStart"/>
      <w:r>
        <w:rPr>
          <w:rFonts w:ascii="Times New Roman" w:hAnsi="Times New Roman" w:cs="Times New Roman"/>
          <w:color w:val="000000" w:themeColor="text1"/>
          <w:sz w:val="22"/>
          <w:szCs w:val="22"/>
        </w:rPr>
        <w:t>передан</w:t>
      </w:r>
      <w:proofErr w:type="gramEnd"/>
      <w:r w:rsidR="00F7383C" w:rsidRPr="00176FD6">
        <w:rPr>
          <w:rFonts w:ascii="Times New Roman" w:hAnsi="Times New Roman" w:cs="Times New Roman"/>
          <w:color w:val="000000" w:themeColor="text1"/>
          <w:sz w:val="22"/>
          <w:szCs w:val="22"/>
        </w:rPr>
        <w:t xml:space="preserve"> на ответственное хранение в ______________________________________________________________</w:t>
      </w:r>
    </w:p>
    <w:p w:rsidR="00F7383C" w:rsidRPr="00176FD6" w:rsidRDefault="00F7383C" w:rsidP="00F7383C">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_________________________________________________________________________________</w:t>
      </w:r>
    </w:p>
    <w:p w:rsidR="00F7383C" w:rsidRPr="00176FD6" w:rsidRDefault="00F7383C" w:rsidP="00F7383C">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до «____» _____________ 20___ г., о чем составлен акт в установленной форме (прилагается).</w:t>
      </w:r>
    </w:p>
    <w:p w:rsidR="00F7383C" w:rsidRPr="00176FD6" w:rsidRDefault="00F7383C" w:rsidP="00F7383C">
      <w:pPr>
        <w:pStyle w:val="ConsPlusNonformat"/>
        <w:rPr>
          <w:rFonts w:ascii="Times New Roman" w:hAnsi="Times New Roman" w:cs="Times New Roman"/>
          <w:color w:val="000000" w:themeColor="text1"/>
        </w:rPr>
      </w:pPr>
    </w:p>
    <w:p w:rsidR="00F7383C" w:rsidRPr="00176FD6" w:rsidRDefault="00F7383C" w:rsidP="00F7383C">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 xml:space="preserve">    Для</w:t>
      </w:r>
      <w:r w:rsidR="001D7686">
        <w:rPr>
          <w:rFonts w:ascii="Times New Roman" w:hAnsi="Times New Roman" w:cs="Times New Roman"/>
          <w:color w:val="000000" w:themeColor="text1"/>
          <w:sz w:val="22"/>
          <w:szCs w:val="22"/>
        </w:rPr>
        <w:t xml:space="preserve"> получения нестационарного торгового объекта</w:t>
      </w:r>
      <w:r w:rsidRPr="00176FD6">
        <w:rPr>
          <w:rFonts w:ascii="Times New Roman" w:hAnsi="Times New Roman" w:cs="Times New Roman"/>
          <w:color w:val="000000" w:themeColor="text1"/>
          <w:sz w:val="22"/>
          <w:szCs w:val="22"/>
        </w:rPr>
        <w:t xml:space="preserve"> Вам необходимо:</w:t>
      </w:r>
    </w:p>
    <w:p w:rsidR="00F7383C" w:rsidRPr="00176FD6" w:rsidRDefault="00F7383C" w:rsidP="00F7383C">
      <w:pPr>
        <w:pStyle w:val="ConsPlusNonformat"/>
        <w:jc w:val="both"/>
        <w:rPr>
          <w:rFonts w:ascii="Times New Roman" w:hAnsi="Times New Roman" w:cs="Times New Roman"/>
          <w:color w:val="000000" w:themeColor="text1"/>
          <w:sz w:val="22"/>
          <w:szCs w:val="22"/>
        </w:rPr>
      </w:pPr>
    </w:p>
    <w:p w:rsidR="00F7383C" w:rsidRPr="00176FD6" w:rsidRDefault="00F7383C" w:rsidP="00F7383C">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 xml:space="preserve">    1.  Не  позднее  одного месяца, с момента выдачи уведомления о произведенном демонтаже, обратиться  с  письменным  заявлением  о </w:t>
      </w:r>
      <w:r w:rsidR="001D7686">
        <w:rPr>
          <w:rFonts w:ascii="Times New Roman" w:hAnsi="Times New Roman" w:cs="Times New Roman"/>
          <w:color w:val="000000" w:themeColor="text1"/>
          <w:sz w:val="22"/>
          <w:szCs w:val="22"/>
        </w:rPr>
        <w:t xml:space="preserve"> возврате  нестационарного торгового объекта</w:t>
      </w:r>
      <w:r w:rsidRPr="00176FD6">
        <w:rPr>
          <w:rFonts w:ascii="Times New Roman" w:hAnsi="Times New Roman" w:cs="Times New Roman"/>
          <w:color w:val="000000" w:themeColor="text1"/>
          <w:sz w:val="22"/>
          <w:szCs w:val="22"/>
        </w:rPr>
        <w:t xml:space="preserve">   в   </w:t>
      </w:r>
      <w:r w:rsidR="005D238A">
        <w:rPr>
          <w:rFonts w:ascii="Times New Roman" w:hAnsi="Times New Roman" w:cs="Times New Roman"/>
          <w:color w:val="000000" w:themeColor="text1"/>
          <w:sz w:val="22"/>
          <w:szCs w:val="22"/>
        </w:rPr>
        <w:t xml:space="preserve">администрацию </w:t>
      </w:r>
      <w:r w:rsidR="001D7686">
        <w:rPr>
          <w:rFonts w:ascii="Times New Roman" w:hAnsi="Times New Roman" w:cs="Times New Roman"/>
          <w:color w:val="000000" w:themeColor="text1"/>
          <w:sz w:val="22"/>
          <w:szCs w:val="22"/>
        </w:rPr>
        <w:t xml:space="preserve">Сорочинского городского округа </w:t>
      </w:r>
      <w:r w:rsidRPr="00176FD6">
        <w:rPr>
          <w:rFonts w:ascii="Times New Roman" w:hAnsi="Times New Roman" w:cs="Times New Roman"/>
          <w:color w:val="000000" w:themeColor="text1"/>
          <w:sz w:val="22"/>
          <w:szCs w:val="22"/>
        </w:rPr>
        <w:t>Оренбургской области по адресу: _____________________________________.</w:t>
      </w:r>
    </w:p>
    <w:p w:rsidR="00F7383C" w:rsidRPr="00176FD6" w:rsidRDefault="00F7383C" w:rsidP="00F7383C">
      <w:pPr>
        <w:pStyle w:val="ConsPlusNonformat"/>
        <w:jc w:val="both"/>
        <w:rPr>
          <w:rFonts w:ascii="Times New Roman" w:hAnsi="Times New Roman" w:cs="Times New Roman"/>
          <w:color w:val="000000" w:themeColor="text1"/>
          <w:sz w:val="22"/>
          <w:szCs w:val="22"/>
        </w:rPr>
      </w:pPr>
    </w:p>
    <w:p w:rsidR="00F7383C" w:rsidRPr="00176FD6" w:rsidRDefault="00F7383C" w:rsidP="00F7383C">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 xml:space="preserve">    2.  Представить  документы, подтверждающие право собственности или иное</w:t>
      </w:r>
      <w:r w:rsidR="00822C78">
        <w:rPr>
          <w:rFonts w:ascii="Times New Roman" w:hAnsi="Times New Roman" w:cs="Times New Roman"/>
          <w:color w:val="000000" w:themeColor="text1"/>
          <w:sz w:val="22"/>
          <w:szCs w:val="22"/>
        </w:rPr>
        <w:t xml:space="preserve"> вещное право на демонтированный нестационарный торговый объект </w:t>
      </w:r>
      <w:r w:rsidRPr="00176FD6">
        <w:rPr>
          <w:rFonts w:ascii="Times New Roman" w:hAnsi="Times New Roman" w:cs="Times New Roman"/>
          <w:color w:val="000000" w:themeColor="text1"/>
          <w:sz w:val="22"/>
          <w:szCs w:val="22"/>
        </w:rPr>
        <w:t xml:space="preserve"> либо пра</w:t>
      </w:r>
      <w:r w:rsidR="00822C78">
        <w:rPr>
          <w:rFonts w:ascii="Times New Roman" w:hAnsi="Times New Roman" w:cs="Times New Roman"/>
          <w:color w:val="000000" w:themeColor="text1"/>
          <w:sz w:val="22"/>
          <w:szCs w:val="22"/>
        </w:rPr>
        <w:t>во владения и пользования</w:t>
      </w:r>
      <w:r w:rsidRPr="00176FD6">
        <w:rPr>
          <w:rFonts w:ascii="Times New Roman" w:hAnsi="Times New Roman" w:cs="Times New Roman"/>
          <w:color w:val="000000" w:themeColor="text1"/>
          <w:sz w:val="22"/>
          <w:szCs w:val="22"/>
        </w:rPr>
        <w:t>.</w:t>
      </w:r>
    </w:p>
    <w:p w:rsidR="00F7383C" w:rsidRPr="00176FD6" w:rsidRDefault="00F7383C" w:rsidP="00F7383C">
      <w:pPr>
        <w:pStyle w:val="ConsPlusNonformat"/>
        <w:jc w:val="both"/>
        <w:rPr>
          <w:rFonts w:ascii="Times New Roman" w:hAnsi="Times New Roman" w:cs="Times New Roman"/>
          <w:color w:val="000000" w:themeColor="text1"/>
          <w:sz w:val="22"/>
          <w:szCs w:val="22"/>
        </w:rPr>
      </w:pPr>
    </w:p>
    <w:p w:rsidR="00F7383C" w:rsidRPr="00176FD6" w:rsidRDefault="00F7383C" w:rsidP="00F7383C">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 xml:space="preserve">    3.  Возместить  понесенные  расходы  в  размере  _____________  рублей, которые   состоят   из   затрат   на  </w:t>
      </w:r>
      <w:r w:rsidR="00822C78">
        <w:rPr>
          <w:rFonts w:ascii="Times New Roman" w:hAnsi="Times New Roman" w:cs="Times New Roman"/>
          <w:color w:val="000000" w:themeColor="text1"/>
          <w:sz w:val="22"/>
          <w:szCs w:val="22"/>
        </w:rPr>
        <w:t>демонтаж  нестационарного торгового объекта</w:t>
      </w:r>
      <w:r w:rsidRPr="00176FD6">
        <w:rPr>
          <w:rFonts w:ascii="Times New Roman" w:hAnsi="Times New Roman" w:cs="Times New Roman"/>
          <w:color w:val="000000" w:themeColor="text1"/>
          <w:sz w:val="22"/>
          <w:szCs w:val="22"/>
        </w:rPr>
        <w:t xml:space="preserve">,  ее транспортировки   (доставки   к   месту   хранения),   </w:t>
      </w:r>
      <w:r w:rsidR="00822C78">
        <w:rPr>
          <w:rFonts w:ascii="Times New Roman" w:hAnsi="Times New Roman" w:cs="Times New Roman"/>
          <w:color w:val="000000" w:themeColor="text1"/>
          <w:sz w:val="22"/>
          <w:szCs w:val="22"/>
        </w:rPr>
        <w:t>хранение</w:t>
      </w:r>
      <w:r w:rsidRPr="00176FD6">
        <w:rPr>
          <w:rFonts w:ascii="Times New Roman" w:hAnsi="Times New Roman" w:cs="Times New Roman"/>
          <w:color w:val="000000" w:themeColor="text1"/>
          <w:sz w:val="22"/>
          <w:szCs w:val="22"/>
        </w:rPr>
        <w:t>.</w:t>
      </w:r>
    </w:p>
    <w:p w:rsidR="00F7383C" w:rsidRPr="00176FD6" w:rsidRDefault="00F7383C" w:rsidP="00F7383C">
      <w:pPr>
        <w:pStyle w:val="ConsPlusNonformat"/>
        <w:rPr>
          <w:rFonts w:ascii="Times New Roman" w:hAnsi="Times New Roman" w:cs="Times New Roman"/>
          <w:color w:val="000000" w:themeColor="text1"/>
        </w:rPr>
      </w:pPr>
    </w:p>
    <w:p w:rsidR="00F7383C" w:rsidRPr="00176FD6" w:rsidRDefault="00F7383C" w:rsidP="00F7383C">
      <w:pPr>
        <w:pStyle w:val="ConsPlusNonformat"/>
        <w:rPr>
          <w:rFonts w:ascii="Times New Roman" w:hAnsi="Times New Roman" w:cs="Times New Roman"/>
          <w:color w:val="000000" w:themeColor="text1"/>
        </w:rPr>
      </w:pPr>
    </w:p>
    <w:p w:rsidR="00F7383C" w:rsidRPr="00176FD6" w:rsidRDefault="00F7383C" w:rsidP="00F7383C">
      <w:pPr>
        <w:widowControl w:val="0"/>
        <w:autoSpaceDE w:val="0"/>
        <w:autoSpaceDN w:val="0"/>
        <w:adjustRightInd w:val="0"/>
        <w:spacing w:after="0" w:line="240" w:lineRule="auto"/>
        <w:jc w:val="both"/>
        <w:rPr>
          <w:rFonts w:ascii="Times New Roman" w:hAnsi="Times New Roman"/>
          <w:color w:val="000000" w:themeColor="text1"/>
          <w:sz w:val="20"/>
          <w:szCs w:val="20"/>
        </w:rPr>
      </w:pPr>
      <w:r w:rsidRPr="00176FD6">
        <w:rPr>
          <w:rFonts w:ascii="Times New Roman" w:hAnsi="Times New Roman"/>
          <w:color w:val="000000" w:themeColor="text1"/>
        </w:rPr>
        <w:t>/________________/</w:t>
      </w:r>
      <w:r w:rsidRPr="00176FD6">
        <w:rPr>
          <w:rFonts w:ascii="Times New Roman" w:hAnsi="Times New Roman"/>
          <w:color w:val="000000" w:themeColor="text1"/>
          <w:sz w:val="20"/>
          <w:szCs w:val="20"/>
        </w:rPr>
        <w:t xml:space="preserve">__________ /__________________/                                              «___» ______ 20___ г. </w:t>
      </w:r>
    </w:p>
    <w:p w:rsidR="00F7383C" w:rsidRPr="00176FD6" w:rsidRDefault="00F7383C" w:rsidP="00F7383C">
      <w:pPr>
        <w:widowControl w:val="0"/>
        <w:autoSpaceDE w:val="0"/>
        <w:autoSpaceDN w:val="0"/>
        <w:adjustRightInd w:val="0"/>
        <w:spacing w:after="0" w:line="240" w:lineRule="auto"/>
        <w:jc w:val="both"/>
        <w:rPr>
          <w:rFonts w:ascii="Times New Roman" w:eastAsiaTheme="minorHAnsi" w:hAnsi="Times New Roman"/>
          <w:color w:val="000000" w:themeColor="text1"/>
          <w:sz w:val="16"/>
          <w:szCs w:val="16"/>
        </w:rPr>
      </w:pPr>
      <w:r w:rsidRPr="00176FD6">
        <w:rPr>
          <w:rFonts w:ascii="Times New Roman" w:hAnsi="Times New Roman"/>
          <w:color w:val="000000" w:themeColor="text1"/>
          <w:sz w:val="20"/>
          <w:szCs w:val="20"/>
        </w:rPr>
        <w:t xml:space="preserve">     (должность)                </w:t>
      </w:r>
      <w:r w:rsidRPr="00176FD6">
        <w:rPr>
          <w:rFonts w:ascii="Times New Roman" w:hAnsi="Times New Roman"/>
          <w:color w:val="000000" w:themeColor="text1"/>
          <w:sz w:val="16"/>
          <w:szCs w:val="16"/>
        </w:rPr>
        <w:t>(подпись)          (расшифровка подписи)</w:t>
      </w:r>
    </w:p>
    <w:p w:rsidR="00F7383C" w:rsidRPr="00176FD6" w:rsidRDefault="00F7383C" w:rsidP="00F7383C">
      <w:pPr>
        <w:widowControl w:val="0"/>
        <w:autoSpaceDE w:val="0"/>
        <w:autoSpaceDN w:val="0"/>
        <w:adjustRightInd w:val="0"/>
        <w:spacing w:after="0" w:line="240" w:lineRule="auto"/>
        <w:jc w:val="center"/>
        <w:rPr>
          <w:rFonts w:ascii="Times New Roman" w:hAnsi="Times New Roman"/>
          <w:color w:val="000000" w:themeColor="text1"/>
        </w:rPr>
      </w:pPr>
      <w:r w:rsidRPr="00176FD6">
        <w:rPr>
          <w:rFonts w:ascii="Times New Roman" w:hAnsi="Times New Roman"/>
          <w:color w:val="000000" w:themeColor="text1"/>
        </w:rPr>
        <w:t xml:space="preserve">                                                                                                                               М.П.     </w:t>
      </w:r>
    </w:p>
    <w:p w:rsidR="00F7383C" w:rsidRDefault="00F7383C" w:rsidP="00F7383C">
      <w:pPr>
        <w:widowControl w:val="0"/>
        <w:autoSpaceDE w:val="0"/>
        <w:autoSpaceDN w:val="0"/>
        <w:adjustRightInd w:val="0"/>
        <w:spacing w:after="0" w:line="240" w:lineRule="auto"/>
        <w:jc w:val="both"/>
        <w:rPr>
          <w:color w:val="000000" w:themeColor="text1"/>
        </w:rPr>
      </w:pPr>
    </w:p>
    <w:p w:rsidR="00822C78" w:rsidRDefault="00822C78" w:rsidP="00F7383C">
      <w:pPr>
        <w:widowControl w:val="0"/>
        <w:autoSpaceDE w:val="0"/>
        <w:autoSpaceDN w:val="0"/>
        <w:adjustRightInd w:val="0"/>
        <w:spacing w:after="0" w:line="240" w:lineRule="auto"/>
        <w:jc w:val="both"/>
        <w:rPr>
          <w:color w:val="000000" w:themeColor="text1"/>
        </w:rPr>
      </w:pPr>
    </w:p>
    <w:p w:rsidR="00822C78" w:rsidRDefault="00822C78" w:rsidP="00F7383C">
      <w:pPr>
        <w:widowControl w:val="0"/>
        <w:autoSpaceDE w:val="0"/>
        <w:autoSpaceDN w:val="0"/>
        <w:adjustRightInd w:val="0"/>
        <w:spacing w:after="0" w:line="240" w:lineRule="auto"/>
        <w:jc w:val="both"/>
        <w:rPr>
          <w:color w:val="000000" w:themeColor="text1"/>
        </w:rPr>
      </w:pPr>
    </w:p>
    <w:p w:rsidR="00822C78" w:rsidRDefault="00822C78" w:rsidP="00F7383C">
      <w:pPr>
        <w:widowControl w:val="0"/>
        <w:autoSpaceDE w:val="0"/>
        <w:autoSpaceDN w:val="0"/>
        <w:adjustRightInd w:val="0"/>
        <w:spacing w:after="0" w:line="240" w:lineRule="auto"/>
        <w:jc w:val="both"/>
        <w:rPr>
          <w:color w:val="000000" w:themeColor="text1"/>
        </w:rPr>
      </w:pPr>
    </w:p>
    <w:p w:rsidR="00822C78" w:rsidRDefault="00822C78" w:rsidP="00F7383C">
      <w:pPr>
        <w:widowControl w:val="0"/>
        <w:autoSpaceDE w:val="0"/>
        <w:autoSpaceDN w:val="0"/>
        <w:adjustRightInd w:val="0"/>
        <w:spacing w:after="0" w:line="240" w:lineRule="auto"/>
        <w:jc w:val="both"/>
        <w:rPr>
          <w:color w:val="000000" w:themeColor="text1"/>
        </w:rPr>
      </w:pPr>
    </w:p>
    <w:p w:rsidR="00822C78" w:rsidRDefault="00822C78" w:rsidP="00F7383C">
      <w:pPr>
        <w:widowControl w:val="0"/>
        <w:autoSpaceDE w:val="0"/>
        <w:autoSpaceDN w:val="0"/>
        <w:adjustRightInd w:val="0"/>
        <w:spacing w:after="0" w:line="240" w:lineRule="auto"/>
        <w:jc w:val="both"/>
        <w:rPr>
          <w:color w:val="000000" w:themeColor="text1"/>
        </w:rPr>
      </w:pPr>
    </w:p>
    <w:p w:rsidR="00822C78" w:rsidRDefault="00822C78" w:rsidP="00F7383C">
      <w:pPr>
        <w:widowControl w:val="0"/>
        <w:autoSpaceDE w:val="0"/>
        <w:autoSpaceDN w:val="0"/>
        <w:adjustRightInd w:val="0"/>
        <w:spacing w:after="0" w:line="240" w:lineRule="auto"/>
        <w:jc w:val="both"/>
        <w:rPr>
          <w:color w:val="000000" w:themeColor="text1"/>
        </w:rPr>
      </w:pPr>
    </w:p>
    <w:p w:rsidR="00822C78" w:rsidRPr="00176FD6" w:rsidRDefault="00822C78"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right"/>
        <w:rPr>
          <w:color w:val="000000" w:themeColor="text1"/>
          <w:sz w:val="20"/>
          <w:szCs w:val="20"/>
        </w:rPr>
      </w:pPr>
      <w:bookmarkStart w:id="4" w:name="Par492"/>
      <w:bookmarkEnd w:id="4"/>
    </w:p>
    <w:tbl>
      <w:tblPr>
        <w:tblStyle w:val="a8"/>
        <w:tblW w:w="9747" w:type="dxa"/>
        <w:tblLook w:val="04A0" w:firstRow="1" w:lastRow="0" w:firstColumn="1" w:lastColumn="0" w:noHBand="0" w:noVBand="1"/>
      </w:tblPr>
      <w:tblGrid>
        <w:gridCol w:w="3652"/>
        <w:gridCol w:w="6095"/>
      </w:tblGrid>
      <w:tr w:rsidR="00F7383C" w:rsidRPr="00176FD6" w:rsidTr="00FC3FCE">
        <w:trPr>
          <w:trHeight w:val="998"/>
        </w:trPr>
        <w:tc>
          <w:tcPr>
            <w:tcW w:w="3652" w:type="dxa"/>
            <w:tcBorders>
              <w:top w:val="nil"/>
              <w:left w:val="nil"/>
              <w:bottom w:val="nil"/>
              <w:right w:val="nil"/>
            </w:tcBorders>
          </w:tcPr>
          <w:p w:rsidR="00F7383C" w:rsidRPr="00176FD6" w:rsidRDefault="00F7383C" w:rsidP="00FC3FCE">
            <w:pPr>
              <w:spacing w:after="0" w:line="240" w:lineRule="auto"/>
              <w:jc w:val="both"/>
              <w:rPr>
                <w:smallCaps/>
                <w:color w:val="000000" w:themeColor="text1"/>
                <w:sz w:val="26"/>
                <w:szCs w:val="26"/>
              </w:rPr>
            </w:pPr>
          </w:p>
          <w:p w:rsidR="00F7383C" w:rsidRPr="00176FD6" w:rsidRDefault="00F7383C" w:rsidP="00FC3FCE">
            <w:pPr>
              <w:spacing w:after="0" w:line="240" w:lineRule="auto"/>
              <w:jc w:val="both"/>
              <w:rPr>
                <w:smallCaps/>
                <w:color w:val="000000" w:themeColor="text1"/>
                <w:sz w:val="26"/>
                <w:szCs w:val="26"/>
              </w:rPr>
            </w:pPr>
          </w:p>
        </w:tc>
        <w:tc>
          <w:tcPr>
            <w:tcW w:w="6095" w:type="dxa"/>
            <w:tcBorders>
              <w:top w:val="nil"/>
              <w:left w:val="nil"/>
              <w:bottom w:val="nil"/>
              <w:right w:val="nil"/>
            </w:tcBorders>
            <w:hideMark/>
          </w:tcPr>
          <w:p w:rsidR="00F7383C" w:rsidRDefault="002D71F3" w:rsidP="00FC3FCE">
            <w:pPr>
              <w:spacing w:after="0" w:line="240" w:lineRule="auto"/>
              <w:jc w:val="both"/>
              <w:rPr>
                <w:color w:val="000000" w:themeColor="text1"/>
                <w:sz w:val="24"/>
                <w:szCs w:val="24"/>
              </w:rPr>
            </w:pPr>
            <w:r>
              <w:rPr>
                <w:color w:val="000000" w:themeColor="text1"/>
                <w:sz w:val="24"/>
                <w:szCs w:val="24"/>
              </w:rPr>
              <w:t xml:space="preserve">                                                                 </w:t>
            </w:r>
            <w:r w:rsidR="00822C78">
              <w:rPr>
                <w:color w:val="000000" w:themeColor="text1"/>
                <w:sz w:val="24"/>
                <w:szCs w:val="24"/>
              </w:rPr>
              <w:t>Приложение № 10</w:t>
            </w:r>
            <w:r w:rsidR="00F7383C" w:rsidRPr="00806849">
              <w:rPr>
                <w:color w:val="000000" w:themeColor="text1"/>
                <w:sz w:val="24"/>
                <w:szCs w:val="24"/>
              </w:rPr>
              <w:t xml:space="preserve"> </w:t>
            </w:r>
          </w:p>
          <w:p w:rsidR="00F7383C" w:rsidRPr="00176FD6" w:rsidRDefault="002D71F3" w:rsidP="00822C78">
            <w:pPr>
              <w:spacing w:after="0" w:line="240" w:lineRule="auto"/>
              <w:jc w:val="both"/>
              <w:rPr>
                <w:smallCaps/>
                <w:color w:val="000000" w:themeColor="text1"/>
                <w:sz w:val="26"/>
                <w:szCs w:val="26"/>
              </w:rPr>
            </w:pPr>
            <w:r>
              <w:rPr>
                <w:color w:val="000000" w:themeColor="text1"/>
                <w:sz w:val="24"/>
                <w:szCs w:val="24"/>
              </w:rPr>
              <w:t xml:space="preserve">                                                                 </w:t>
            </w:r>
            <w:r w:rsidR="00F7383C" w:rsidRPr="00806849">
              <w:rPr>
                <w:color w:val="000000" w:themeColor="text1"/>
                <w:sz w:val="24"/>
                <w:szCs w:val="24"/>
              </w:rPr>
              <w:t xml:space="preserve">к </w:t>
            </w:r>
            <w:r w:rsidR="00822C78">
              <w:rPr>
                <w:color w:val="000000" w:themeColor="text1"/>
                <w:sz w:val="24"/>
                <w:szCs w:val="24"/>
              </w:rPr>
              <w:t>Положению</w:t>
            </w:r>
          </w:p>
        </w:tc>
      </w:tr>
    </w:tbl>
    <w:p w:rsidR="00F7383C" w:rsidRPr="00176FD6" w:rsidRDefault="00F7383C" w:rsidP="00F7383C">
      <w:pPr>
        <w:pStyle w:val="ConsPlusNonformat"/>
        <w:rPr>
          <w:rFonts w:ascii="Times New Roman" w:hAnsi="Times New Roman" w:cs="Times New Roman"/>
          <w:color w:val="000000" w:themeColor="text1"/>
          <w:sz w:val="22"/>
          <w:szCs w:val="22"/>
        </w:rPr>
      </w:pPr>
      <w:bookmarkStart w:id="5" w:name="Par498"/>
      <w:bookmarkEnd w:id="5"/>
    </w:p>
    <w:p w:rsidR="00F7383C" w:rsidRPr="00176FD6" w:rsidRDefault="00F7383C" w:rsidP="00F7383C">
      <w:pPr>
        <w:pStyle w:val="ConsPlusNonformat"/>
        <w:jc w:val="center"/>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Форма</w:t>
      </w:r>
    </w:p>
    <w:p w:rsidR="00F7383C" w:rsidRPr="00176FD6" w:rsidRDefault="00F7383C" w:rsidP="00F7383C">
      <w:pPr>
        <w:pStyle w:val="ConsPlusNonformat"/>
        <w:jc w:val="center"/>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АКТА № ___</w:t>
      </w:r>
    </w:p>
    <w:p w:rsidR="00F7383C" w:rsidRPr="00176FD6" w:rsidRDefault="00822C78" w:rsidP="00F7383C">
      <w:pPr>
        <w:pStyle w:val="ConsPlusNonforma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о возврате нестационарного торгового объекта</w:t>
      </w:r>
    </w:p>
    <w:p w:rsidR="00F7383C" w:rsidRDefault="00F7383C" w:rsidP="00F7383C">
      <w:pPr>
        <w:pStyle w:val="ConsPlusNonformat"/>
        <w:rPr>
          <w:rFonts w:ascii="Times New Roman" w:hAnsi="Times New Roman" w:cs="Times New Roman"/>
          <w:color w:val="000000" w:themeColor="text1"/>
        </w:rPr>
      </w:pPr>
    </w:p>
    <w:p w:rsidR="00822C78" w:rsidRPr="00176FD6" w:rsidRDefault="00822C78" w:rsidP="00F7383C">
      <w:pPr>
        <w:pStyle w:val="ConsPlusNonformat"/>
        <w:rPr>
          <w:rFonts w:ascii="Times New Roman" w:hAnsi="Times New Roman" w:cs="Times New Roman"/>
          <w:color w:val="000000" w:themeColor="text1"/>
        </w:rPr>
      </w:pPr>
    </w:p>
    <w:p w:rsidR="00822C78" w:rsidRPr="00176FD6" w:rsidRDefault="00822C78" w:rsidP="00822C78">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г. Сорочинск                                                                                                                           </w:t>
      </w:r>
      <w:r w:rsidRPr="00176FD6">
        <w:rPr>
          <w:rFonts w:ascii="Times New Roman" w:hAnsi="Times New Roman" w:cs="Times New Roman"/>
          <w:color w:val="000000" w:themeColor="text1"/>
        </w:rPr>
        <w:t>«___» ___________ 20___ г.</w:t>
      </w:r>
    </w:p>
    <w:p w:rsidR="00F7383C" w:rsidRPr="00176FD6" w:rsidRDefault="00822C78" w:rsidP="00822C78">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176FD6">
        <w:rPr>
          <w:rFonts w:ascii="Times New Roman" w:hAnsi="Times New Roman" w:cs="Times New Roman"/>
          <w:color w:val="000000" w:themeColor="text1"/>
        </w:rPr>
        <w:t xml:space="preserve"> ______ час</w:t>
      </w:r>
      <w:proofErr w:type="gramStart"/>
      <w:r w:rsidRPr="00176FD6">
        <w:rPr>
          <w:rFonts w:ascii="Times New Roman" w:hAnsi="Times New Roman" w:cs="Times New Roman"/>
          <w:color w:val="000000" w:themeColor="text1"/>
        </w:rPr>
        <w:t>.</w:t>
      </w:r>
      <w:proofErr w:type="gramEnd"/>
      <w:r w:rsidRPr="00176FD6">
        <w:rPr>
          <w:rFonts w:ascii="Times New Roman" w:hAnsi="Times New Roman" w:cs="Times New Roman"/>
          <w:color w:val="000000" w:themeColor="text1"/>
        </w:rPr>
        <w:t xml:space="preserve"> ___________ </w:t>
      </w:r>
      <w:proofErr w:type="gramStart"/>
      <w:r w:rsidRPr="00176FD6">
        <w:rPr>
          <w:rFonts w:ascii="Times New Roman" w:hAnsi="Times New Roman" w:cs="Times New Roman"/>
          <w:color w:val="000000" w:themeColor="text1"/>
        </w:rPr>
        <w:t>м</w:t>
      </w:r>
      <w:proofErr w:type="gramEnd"/>
      <w:r w:rsidRPr="00176FD6">
        <w:rPr>
          <w:rFonts w:ascii="Times New Roman" w:hAnsi="Times New Roman" w:cs="Times New Roman"/>
          <w:color w:val="000000" w:themeColor="text1"/>
        </w:rPr>
        <w:t>ин.</w:t>
      </w:r>
    </w:p>
    <w:p w:rsidR="00F7383C" w:rsidRPr="00176FD6" w:rsidRDefault="00F7383C" w:rsidP="00F7383C">
      <w:pPr>
        <w:pStyle w:val="ConsPlusNonformat"/>
        <w:rPr>
          <w:rFonts w:ascii="Times New Roman" w:hAnsi="Times New Roman" w:cs="Times New Roman"/>
          <w:color w:val="000000" w:themeColor="text1"/>
        </w:rPr>
      </w:pPr>
    </w:p>
    <w:p w:rsidR="00F7383C" w:rsidRPr="00176FD6" w:rsidRDefault="00F7383C" w:rsidP="00F7383C">
      <w:pPr>
        <w:pStyle w:val="ConsPlusNonformat"/>
        <w:rPr>
          <w:rFonts w:ascii="Times New Roman" w:hAnsi="Times New Roman" w:cs="Times New Roman"/>
          <w:color w:val="000000" w:themeColor="text1"/>
          <w:sz w:val="22"/>
          <w:szCs w:val="22"/>
        </w:rPr>
      </w:pPr>
      <w:r w:rsidRPr="00176FD6">
        <w:rPr>
          <w:rFonts w:ascii="Times New Roman" w:hAnsi="Times New Roman" w:cs="Times New Roman"/>
          <w:color w:val="000000" w:themeColor="text1"/>
        </w:rPr>
        <w:t xml:space="preserve">    </w:t>
      </w:r>
      <w:r w:rsidRPr="00176FD6">
        <w:rPr>
          <w:rFonts w:ascii="Times New Roman" w:hAnsi="Times New Roman" w:cs="Times New Roman"/>
          <w:color w:val="000000" w:themeColor="text1"/>
          <w:sz w:val="22"/>
          <w:szCs w:val="22"/>
        </w:rPr>
        <w:t>Настоящий акт составлен о ниже</w:t>
      </w:r>
      <w:r w:rsidR="00822C78">
        <w:rPr>
          <w:rFonts w:ascii="Times New Roman" w:hAnsi="Times New Roman" w:cs="Times New Roman"/>
          <w:color w:val="000000" w:themeColor="text1"/>
          <w:sz w:val="22"/>
          <w:szCs w:val="22"/>
        </w:rPr>
        <w:t>следующем, нестационарный торговый объект</w:t>
      </w:r>
      <w:r w:rsidRPr="00176FD6">
        <w:rPr>
          <w:rFonts w:ascii="Times New Roman" w:hAnsi="Times New Roman" w:cs="Times New Roman"/>
          <w:color w:val="000000" w:themeColor="text1"/>
          <w:sz w:val="22"/>
          <w:szCs w:val="22"/>
        </w:rPr>
        <w:t xml:space="preserve">: </w:t>
      </w:r>
      <w:r w:rsidRPr="00176FD6">
        <w:rPr>
          <w:rFonts w:ascii="Times New Roman" w:hAnsi="Times New Roman" w:cs="Times New Roman"/>
          <w:color w:val="000000" w:themeColor="text1"/>
        </w:rPr>
        <w:t>_____________________________________________________________________________________________</w:t>
      </w:r>
    </w:p>
    <w:p w:rsidR="00F7383C" w:rsidRPr="00176FD6" w:rsidRDefault="00F7383C" w:rsidP="00F7383C">
      <w:pPr>
        <w:pStyle w:val="ConsPlusNonformat"/>
        <w:jc w:val="both"/>
        <w:rPr>
          <w:rFonts w:ascii="Times New Roman" w:hAnsi="Times New Roman" w:cs="Times New Roman"/>
          <w:color w:val="000000" w:themeColor="text1"/>
        </w:rPr>
      </w:pPr>
      <w:r w:rsidRPr="00176FD6">
        <w:rPr>
          <w:rFonts w:ascii="Times New Roman" w:hAnsi="Times New Roman" w:cs="Times New Roman"/>
          <w:color w:val="000000" w:themeColor="text1"/>
        </w:rPr>
        <w:t>___________________________________________________________________________________________,</w:t>
      </w:r>
    </w:p>
    <w:p w:rsidR="00F7383C" w:rsidRPr="00176FD6" w:rsidRDefault="00F7383C" w:rsidP="00F7383C">
      <w:pPr>
        <w:pStyle w:val="ConsPlusNonformat"/>
        <w:jc w:val="center"/>
        <w:rPr>
          <w:rFonts w:ascii="Times New Roman" w:hAnsi="Times New Roman" w:cs="Times New Roman"/>
          <w:color w:val="000000" w:themeColor="text1"/>
        </w:rPr>
      </w:pPr>
    </w:p>
    <w:p w:rsidR="00F7383C" w:rsidRPr="00176FD6" w:rsidRDefault="00822C78" w:rsidP="00F7383C">
      <w:pPr>
        <w:pStyle w:val="ConsPlusNonformat"/>
        <w:rPr>
          <w:rFonts w:ascii="Times New Roman" w:hAnsi="Times New Roman" w:cs="Times New Roman"/>
          <w:color w:val="000000" w:themeColor="text1"/>
        </w:rPr>
      </w:pPr>
      <w:proofErr w:type="gramStart"/>
      <w:r>
        <w:rPr>
          <w:rFonts w:ascii="Times New Roman" w:hAnsi="Times New Roman" w:cs="Times New Roman"/>
          <w:color w:val="000000" w:themeColor="text1"/>
          <w:sz w:val="22"/>
          <w:szCs w:val="22"/>
        </w:rPr>
        <w:t>демонтированный</w:t>
      </w:r>
      <w:proofErr w:type="gramEnd"/>
      <w:r w:rsidR="00F7383C" w:rsidRPr="00176FD6">
        <w:rPr>
          <w:rFonts w:ascii="Times New Roman" w:hAnsi="Times New Roman" w:cs="Times New Roman"/>
          <w:color w:val="000000" w:themeColor="text1"/>
          <w:sz w:val="22"/>
          <w:szCs w:val="22"/>
        </w:rPr>
        <w:t xml:space="preserve"> на основании</w:t>
      </w:r>
      <w:r w:rsidR="00F7383C" w:rsidRPr="00176FD6">
        <w:rPr>
          <w:rFonts w:ascii="Times New Roman" w:hAnsi="Times New Roman" w:cs="Times New Roman"/>
          <w:color w:val="000000" w:themeColor="text1"/>
        </w:rPr>
        <w:t xml:space="preserve"> _______________________________________________________________</w:t>
      </w:r>
    </w:p>
    <w:p w:rsidR="00F7383C" w:rsidRPr="00176FD6" w:rsidRDefault="00F7383C" w:rsidP="00F7383C">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rPr>
        <w:t>__________________________________________________________________________________________________________________________________________________________________________________________,</w:t>
      </w:r>
    </w:p>
    <w:p w:rsidR="00F7383C" w:rsidRPr="00176FD6" w:rsidRDefault="00F7383C" w:rsidP="00F7383C">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sz w:val="22"/>
          <w:szCs w:val="22"/>
        </w:rPr>
        <w:t>возвращен</w:t>
      </w:r>
      <w:r w:rsidRPr="00176FD6">
        <w:rPr>
          <w:rFonts w:ascii="Times New Roman" w:hAnsi="Times New Roman" w:cs="Times New Roman"/>
          <w:color w:val="000000" w:themeColor="text1"/>
        </w:rPr>
        <w:t>__________________________________________________________________________________</w:t>
      </w:r>
    </w:p>
    <w:p w:rsidR="00822C78" w:rsidRPr="00176FD6" w:rsidRDefault="00F7383C" w:rsidP="00822C78">
      <w:pPr>
        <w:pStyle w:val="ConsPlusNonformat"/>
        <w:jc w:val="center"/>
        <w:rPr>
          <w:rFonts w:ascii="Times New Roman" w:hAnsi="Times New Roman" w:cs="Times New Roman"/>
          <w:color w:val="000000" w:themeColor="text1"/>
          <w:sz w:val="18"/>
          <w:szCs w:val="18"/>
        </w:rPr>
      </w:pPr>
      <w:r w:rsidRPr="00176FD6">
        <w:rPr>
          <w:rFonts w:ascii="Times New Roman" w:hAnsi="Times New Roman" w:cs="Times New Roman"/>
          <w:color w:val="000000" w:themeColor="text1"/>
          <w:sz w:val="18"/>
          <w:szCs w:val="18"/>
        </w:rPr>
        <w:t>владелец</w:t>
      </w:r>
      <w:r w:rsidR="00822C78">
        <w:rPr>
          <w:rFonts w:ascii="Times New Roman" w:hAnsi="Times New Roman" w:cs="Times New Roman"/>
          <w:color w:val="000000" w:themeColor="text1"/>
          <w:sz w:val="18"/>
          <w:szCs w:val="18"/>
        </w:rPr>
        <w:t xml:space="preserve"> (собственник) </w:t>
      </w:r>
      <w:r w:rsidRPr="00176FD6">
        <w:rPr>
          <w:rFonts w:ascii="Times New Roman" w:hAnsi="Times New Roman" w:cs="Times New Roman"/>
          <w:color w:val="000000" w:themeColor="text1"/>
          <w:sz w:val="18"/>
          <w:szCs w:val="18"/>
        </w:rPr>
        <w:t xml:space="preserve"> </w:t>
      </w:r>
    </w:p>
    <w:p w:rsidR="00F7383C" w:rsidRPr="00176FD6" w:rsidRDefault="00F7383C" w:rsidP="00F7383C">
      <w:pPr>
        <w:pStyle w:val="ConsPlusNonformat"/>
        <w:jc w:val="center"/>
        <w:rPr>
          <w:rFonts w:ascii="Times New Roman" w:hAnsi="Times New Roman" w:cs="Times New Roman"/>
          <w:color w:val="000000" w:themeColor="text1"/>
          <w:sz w:val="18"/>
          <w:szCs w:val="18"/>
        </w:rPr>
      </w:pPr>
    </w:p>
    <w:p w:rsidR="00F7383C" w:rsidRPr="00176FD6" w:rsidRDefault="00F7383C" w:rsidP="00F7383C">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rPr>
        <w:t xml:space="preserve">«___» _________ 20___ г. </w:t>
      </w:r>
    </w:p>
    <w:p w:rsidR="00F7383C" w:rsidRPr="00176FD6" w:rsidRDefault="00F7383C" w:rsidP="00F7383C">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rPr>
        <w:t xml:space="preserve">             М.П.</w:t>
      </w:r>
    </w:p>
    <w:p w:rsidR="00F7383C" w:rsidRPr="00176FD6" w:rsidRDefault="00F7383C" w:rsidP="00F7383C">
      <w:pPr>
        <w:pStyle w:val="ConsPlusNonformat"/>
        <w:rPr>
          <w:rFonts w:ascii="Times New Roman" w:hAnsi="Times New Roman" w:cs="Times New Roman"/>
          <w:color w:val="000000" w:themeColor="text1"/>
        </w:rPr>
      </w:pPr>
    </w:p>
    <w:p w:rsidR="00F7383C" w:rsidRPr="00176FD6" w:rsidRDefault="00F7383C" w:rsidP="00F7383C">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rPr>
        <w:t xml:space="preserve">    </w:t>
      </w:r>
      <w:r w:rsidR="00822C78">
        <w:rPr>
          <w:rFonts w:ascii="Times New Roman" w:hAnsi="Times New Roman" w:cs="Times New Roman"/>
          <w:color w:val="000000" w:themeColor="text1"/>
          <w:sz w:val="22"/>
          <w:szCs w:val="22"/>
        </w:rPr>
        <w:t>Нестационарный торговый объект   осмотрен</w:t>
      </w:r>
      <w:r w:rsidRPr="00176FD6">
        <w:rPr>
          <w:rFonts w:ascii="Times New Roman" w:hAnsi="Times New Roman" w:cs="Times New Roman"/>
          <w:color w:val="000000" w:themeColor="text1"/>
          <w:sz w:val="22"/>
          <w:szCs w:val="22"/>
        </w:rPr>
        <w:t>,   претензий не имеется.</w:t>
      </w:r>
    </w:p>
    <w:p w:rsidR="00F7383C" w:rsidRPr="00176FD6" w:rsidRDefault="00F7383C" w:rsidP="00F7383C">
      <w:pPr>
        <w:pStyle w:val="ConsPlusNonformat"/>
        <w:rPr>
          <w:rFonts w:ascii="Times New Roman" w:hAnsi="Times New Roman" w:cs="Times New Roman"/>
          <w:color w:val="000000" w:themeColor="text1"/>
        </w:rPr>
      </w:pPr>
    </w:p>
    <w:p w:rsidR="00F7383C" w:rsidRPr="00176FD6" w:rsidRDefault="00F7383C" w:rsidP="00F7383C">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rPr>
        <w:t>/____________________/     /___________/       /________________________/</w:t>
      </w:r>
    </w:p>
    <w:p w:rsidR="00F7383C" w:rsidRPr="00176FD6" w:rsidRDefault="00F7383C" w:rsidP="00F7383C">
      <w:pPr>
        <w:pStyle w:val="ConsPlusNonformat"/>
        <w:rPr>
          <w:rFonts w:ascii="Times New Roman" w:hAnsi="Times New Roman" w:cs="Times New Roman"/>
          <w:color w:val="000000" w:themeColor="text1"/>
          <w:sz w:val="18"/>
          <w:szCs w:val="18"/>
        </w:rPr>
      </w:pPr>
      <w:r w:rsidRPr="00176FD6">
        <w:rPr>
          <w:rFonts w:ascii="Times New Roman" w:hAnsi="Times New Roman" w:cs="Times New Roman"/>
          <w:color w:val="000000" w:themeColor="text1"/>
        </w:rPr>
        <w:t xml:space="preserve">         </w:t>
      </w:r>
      <w:r w:rsidRPr="00176FD6">
        <w:rPr>
          <w:rFonts w:ascii="Times New Roman" w:hAnsi="Times New Roman" w:cs="Times New Roman"/>
          <w:color w:val="000000" w:themeColor="text1"/>
          <w:sz w:val="18"/>
          <w:szCs w:val="18"/>
        </w:rPr>
        <w:t>(должность)                          (подпись)                     (расшифровка подписи)</w:t>
      </w:r>
    </w:p>
    <w:p w:rsidR="00F7383C" w:rsidRPr="00176FD6" w:rsidRDefault="00F7383C" w:rsidP="00F7383C">
      <w:pPr>
        <w:pStyle w:val="ConsPlusNonformat"/>
        <w:rPr>
          <w:rFonts w:ascii="Times New Roman" w:hAnsi="Times New Roman" w:cs="Times New Roman"/>
          <w:color w:val="000000" w:themeColor="text1"/>
        </w:rPr>
      </w:pPr>
    </w:p>
    <w:p w:rsidR="00F7383C" w:rsidRPr="00176FD6" w:rsidRDefault="00F7383C" w:rsidP="00F7383C">
      <w:pPr>
        <w:pStyle w:val="ConsPlusNonformat"/>
        <w:jc w:val="both"/>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Владел</w:t>
      </w:r>
      <w:r w:rsidR="00822C78">
        <w:rPr>
          <w:rFonts w:ascii="Times New Roman" w:hAnsi="Times New Roman" w:cs="Times New Roman"/>
          <w:color w:val="000000" w:themeColor="text1"/>
          <w:sz w:val="22"/>
          <w:szCs w:val="22"/>
        </w:rPr>
        <w:t>ец (собственник)</w:t>
      </w:r>
    </w:p>
    <w:p w:rsidR="00F7383C" w:rsidRPr="00176FD6" w:rsidRDefault="00822C78" w:rsidP="00F7383C">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нестационарного торгового объекта</w:t>
      </w:r>
      <w:r w:rsidR="00F7383C" w:rsidRPr="00176FD6">
        <w:rPr>
          <w:rFonts w:ascii="Times New Roman" w:hAnsi="Times New Roman" w:cs="Times New Roman"/>
          <w:color w:val="000000" w:themeColor="text1"/>
          <w:sz w:val="22"/>
          <w:szCs w:val="22"/>
        </w:rPr>
        <w:t>:</w:t>
      </w:r>
    </w:p>
    <w:p w:rsidR="00F7383C" w:rsidRPr="00176FD6" w:rsidRDefault="00F7383C" w:rsidP="00F7383C">
      <w:pPr>
        <w:pStyle w:val="ConsPlusNonformat"/>
        <w:jc w:val="both"/>
        <w:rPr>
          <w:rFonts w:ascii="Times New Roman" w:hAnsi="Times New Roman" w:cs="Times New Roman"/>
          <w:color w:val="000000" w:themeColor="text1"/>
        </w:rPr>
      </w:pPr>
    </w:p>
    <w:p w:rsidR="00F7383C" w:rsidRPr="00176FD6" w:rsidRDefault="00F7383C" w:rsidP="00F7383C">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rPr>
        <w:t>/___________________/____________________________/</w:t>
      </w:r>
    </w:p>
    <w:p w:rsidR="00F7383C" w:rsidRPr="00176FD6" w:rsidRDefault="00F7383C" w:rsidP="00F7383C">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rPr>
        <w:t xml:space="preserve">    (подпись)                        (расшифровка подписи)</w:t>
      </w:r>
    </w:p>
    <w:p w:rsidR="00F7383C" w:rsidRPr="00176FD6" w:rsidRDefault="00F7383C" w:rsidP="00F7383C">
      <w:pPr>
        <w:widowControl w:val="0"/>
        <w:autoSpaceDE w:val="0"/>
        <w:autoSpaceDN w:val="0"/>
        <w:adjustRightInd w:val="0"/>
        <w:spacing w:after="0" w:line="240" w:lineRule="auto"/>
        <w:jc w:val="both"/>
        <w:rPr>
          <w:rFonts w:ascii="Times New Roman" w:hAnsi="Times New Roman"/>
          <w:color w:val="000000" w:themeColor="text1"/>
        </w:rPr>
      </w:pPr>
      <w:r w:rsidRPr="00176FD6">
        <w:rPr>
          <w:rFonts w:ascii="Times New Roman" w:hAnsi="Times New Roman"/>
          <w:color w:val="000000" w:themeColor="text1"/>
        </w:rPr>
        <w:t xml:space="preserve">     «_____» ____________ 20 ___ г.</w:t>
      </w: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Default="00F7383C" w:rsidP="00F7383C">
      <w:pPr>
        <w:widowControl w:val="0"/>
        <w:autoSpaceDE w:val="0"/>
        <w:autoSpaceDN w:val="0"/>
        <w:adjustRightInd w:val="0"/>
        <w:spacing w:after="0" w:line="240" w:lineRule="auto"/>
        <w:jc w:val="both"/>
        <w:rPr>
          <w:color w:val="000000" w:themeColor="text1"/>
        </w:rPr>
      </w:pPr>
    </w:p>
    <w:p w:rsidR="00822C78" w:rsidRDefault="00822C78" w:rsidP="00F7383C">
      <w:pPr>
        <w:widowControl w:val="0"/>
        <w:autoSpaceDE w:val="0"/>
        <w:autoSpaceDN w:val="0"/>
        <w:adjustRightInd w:val="0"/>
        <w:spacing w:after="0" w:line="240" w:lineRule="auto"/>
        <w:jc w:val="both"/>
        <w:rPr>
          <w:color w:val="000000" w:themeColor="text1"/>
        </w:rPr>
      </w:pPr>
    </w:p>
    <w:p w:rsidR="00822C78" w:rsidRDefault="00822C78" w:rsidP="00F7383C">
      <w:pPr>
        <w:widowControl w:val="0"/>
        <w:autoSpaceDE w:val="0"/>
        <w:autoSpaceDN w:val="0"/>
        <w:adjustRightInd w:val="0"/>
        <w:spacing w:after="0" w:line="240" w:lineRule="auto"/>
        <w:jc w:val="both"/>
        <w:rPr>
          <w:color w:val="000000" w:themeColor="text1"/>
        </w:rPr>
      </w:pPr>
    </w:p>
    <w:p w:rsidR="00822C78" w:rsidRPr="00176FD6" w:rsidRDefault="00822C78"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p w:rsidR="00F7383C" w:rsidRPr="00176FD6" w:rsidRDefault="00F7383C" w:rsidP="00F7383C">
      <w:pPr>
        <w:widowControl w:val="0"/>
        <w:autoSpaceDE w:val="0"/>
        <w:autoSpaceDN w:val="0"/>
        <w:adjustRightInd w:val="0"/>
        <w:spacing w:after="0" w:line="240" w:lineRule="auto"/>
        <w:jc w:val="both"/>
        <w:rPr>
          <w:color w:val="000000" w:themeColor="text1"/>
        </w:rPr>
      </w:pPr>
    </w:p>
    <w:tbl>
      <w:tblPr>
        <w:tblStyle w:val="a8"/>
        <w:tblW w:w="9747" w:type="dxa"/>
        <w:tblLook w:val="04A0" w:firstRow="1" w:lastRow="0" w:firstColumn="1" w:lastColumn="0" w:noHBand="0" w:noVBand="1"/>
      </w:tblPr>
      <w:tblGrid>
        <w:gridCol w:w="3936"/>
        <w:gridCol w:w="5811"/>
      </w:tblGrid>
      <w:tr w:rsidR="00F7383C" w:rsidRPr="00176FD6" w:rsidTr="00FC3FCE">
        <w:trPr>
          <w:trHeight w:val="1000"/>
        </w:trPr>
        <w:tc>
          <w:tcPr>
            <w:tcW w:w="3936" w:type="dxa"/>
            <w:tcBorders>
              <w:top w:val="nil"/>
              <w:left w:val="nil"/>
              <w:bottom w:val="nil"/>
              <w:right w:val="nil"/>
            </w:tcBorders>
          </w:tcPr>
          <w:p w:rsidR="00F7383C" w:rsidRPr="00176FD6" w:rsidRDefault="00F7383C" w:rsidP="00FC3FCE">
            <w:pPr>
              <w:spacing w:after="0" w:line="240" w:lineRule="auto"/>
              <w:jc w:val="both"/>
              <w:rPr>
                <w:smallCaps/>
                <w:color w:val="000000" w:themeColor="text1"/>
                <w:sz w:val="26"/>
                <w:szCs w:val="26"/>
              </w:rPr>
            </w:pPr>
          </w:p>
          <w:p w:rsidR="00F7383C" w:rsidRPr="00176FD6" w:rsidRDefault="00F7383C" w:rsidP="00FC3FCE">
            <w:pPr>
              <w:spacing w:after="0" w:line="240" w:lineRule="auto"/>
              <w:jc w:val="both"/>
              <w:rPr>
                <w:smallCaps/>
                <w:color w:val="000000" w:themeColor="text1"/>
                <w:sz w:val="26"/>
                <w:szCs w:val="26"/>
              </w:rPr>
            </w:pPr>
          </w:p>
        </w:tc>
        <w:tc>
          <w:tcPr>
            <w:tcW w:w="5811" w:type="dxa"/>
            <w:tcBorders>
              <w:top w:val="nil"/>
              <w:left w:val="nil"/>
              <w:bottom w:val="nil"/>
              <w:right w:val="nil"/>
            </w:tcBorders>
            <w:hideMark/>
          </w:tcPr>
          <w:p w:rsidR="00F7383C" w:rsidRDefault="00822C78" w:rsidP="00FC3FCE">
            <w:pPr>
              <w:spacing w:after="0" w:line="240" w:lineRule="auto"/>
              <w:jc w:val="both"/>
              <w:rPr>
                <w:color w:val="000000" w:themeColor="text1"/>
                <w:sz w:val="24"/>
                <w:szCs w:val="24"/>
              </w:rPr>
            </w:pPr>
            <w:r>
              <w:rPr>
                <w:color w:val="000000" w:themeColor="text1"/>
                <w:sz w:val="24"/>
                <w:szCs w:val="24"/>
              </w:rPr>
              <w:t xml:space="preserve">                                                          </w:t>
            </w:r>
            <w:r w:rsidR="00F7383C" w:rsidRPr="00806849">
              <w:rPr>
                <w:color w:val="000000" w:themeColor="text1"/>
                <w:sz w:val="24"/>
                <w:szCs w:val="24"/>
              </w:rPr>
              <w:t>Приложение</w:t>
            </w:r>
            <w:r>
              <w:rPr>
                <w:color w:val="000000" w:themeColor="text1"/>
                <w:sz w:val="24"/>
                <w:szCs w:val="24"/>
              </w:rPr>
              <w:t xml:space="preserve"> № 11</w:t>
            </w:r>
          </w:p>
          <w:p w:rsidR="00F7383C" w:rsidRPr="00176FD6" w:rsidRDefault="00822C78" w:rsidP="00822C78">
            <w:pPr>
              <w:spacing w:after="0" w:line="240" w:lineRule="auto"/>
              <w:jc w:val="both"/>
              <w:rPr>
                <w:smallCaps/>
                <w:color w:val="000000" w:themeColor="text1"/>
                <w:sz w:val="26"/>
                <w:szCs w:val="26"/>
              </w:rPr>
            </w:pPr>
            <w:r>
              <w:rPr>
                <w:color w:val="000000" w:themeColor="text1"/>
                <w:sz w:val="24"/>
                <w:szCs w:val="24"/>
              </w:rPr>
              <w:t xml:space="preserve">                                                          к Положению </w:t>
            </w:r>
          </w:p>
        </w:tc>
      </w:tr>
    </w:tbl>
    <w:p w:rsidR="00F7383C" w:rsidRDefault="00F7383C" w:rsidP="00F7383C">
      <w:pPr>
        <w:widowControl w:val="0"/>
        <w:autoSpaceDE w:val="0"/>
        <w:autoSpaceDN w:val="0"/>
        <w:adjustRightInd w:val="0"/>
        <w:spacing w:after="0" w:line="240" w:lineRule="auto"/>
        <w:rPr>
          <w:smallCaps/>
          <w:color w:val="000000" w:themeColor="text1"/>
          <w:sz w:val="20"/>
          <w:szCs w:val="20"/>
        </w:rPr>
      </w:pPr>
      <w:bookmarkStart w:id="6" w:name="Par539"/>
      <w:bookmarkEnd w:id="6"/>
    </w:p>
    <w:p w:rsidR="00F7383C" w:rsidRPr="00176FD6" w:rsidRDefault="00F7383C" w:rsidP="00F7383C">
      <w:pPr>
        <w:widowControl w:val="0"/>
        <w:autoSpaceDE w:val="0"/>
        <w:autoSpaceDN w:val="0"/>
        <w:adjustRightInd w:val="0"/>
        <w:spacing w:after="0" w:line="240" w:lineRule="auto"/>
        <w:rPr>
          <w:smallCaps/>
          <w:color w:val="000000" w:themeColor="text1"/>
          <w:sz w:val="20"/>
          <w:szCs w:val="20"/>
        </w:rPr>
      </w:pPr>
    </w:p>
    <w:p w:rsidR="00F7383C" w:rsidRPr="00176FD6" w:rsidRDefault="00F7383C" w:rsidP="00F7383C">
      <w:pPr>
        <w:pStyle w:val="ConsPlusNonformat"/>
        <w:jc w:val="center"/>
        <w:rPr>
          <w:rFonts w:ascii="Times New Roman" w:hAnsi="Times New Roman" w:cs="Times New Roman"/>
          <w:color w:val="000000" w:themeColor="text1"/>
          <w:sz w:val="22"/>
          <w:szCs w:val="22"/>
        </w:rPr>
      </w:pPr>
      <w:bookmarkStart w:id="7" w:name="Par545"/>
      <w:bookmarkEnd w:id="7"/>
      <w:r w:rsidRPr="00176FD6">
        <w:rPr>
          <w:rFonts w:ascii="Times New Roman" w:hAnsi="Times New Roman" w:cs="Times New Roman"/>
          <w:color w:val="000000" w:themeColor="text1"/>
          <w:sz w:val="22"/>
          <w:szCs w:val="22"/>
        </w:rPr>
        <w:t>Форма</w:t>
      </w:r>
    </w:p>
    <w:p w:rsidR="00F7383C" w:rsidRPr="00176FD6" w:rsidRDefault="00F7383C" w:rsidP="00F7383C">
      <w:pPr>
        <w:pStyle w:val="ConsPlusNonformat"/>
        <w:jc w:val="center"/>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АКТА № ___</w:t>
      </w:r>
    </w:p>
    <w:p w:rsidR="00F7383C" w:rsidRPr="00176FD6" w:rsidRDefault="00F7383C" w:rsidP="00F7383C">
      <w:pPr>
        <w:pStyle w:val="ConsPlusNonformat"/>
        <w:jc w:val="center"/>
        <w:rPr>
          <w:rFonts w:ascii="Times New Roman" w:hAnsi="Times New Roman" w:cs="Times New Roman"/>
          <w:color w:val="000000" w:themeColor="text1"/>
          <w:sz w:val="22"/>
          <w:szCs w:val="22"/>
        </w:rPr>
      </w:pPr>
      <w:r w:rsidRPr="00176FD6">
        <w:rPr>
          <w:rFonts w:ascii="Times New Roman" w:hAnsi="Times New Roman" w:cs="Times New Roman"/>
          <w:color w:val="000000" w:themeColor="text1"/>
          <w:sz w:val="22"/>
          <w:szCs w:val="22"/>
        </w:rPr>
        <w:t>об у</w:t>
      </w:r>
      <w:r w:rsidR="00822C78">
        <w:rPr>
          <w:rFonts w:ascii="Times New Roman" w:hAnsi="Times New Roman" w:cs="Times New Roman"/>
          <w:color w:val="000000" w:themeColor="text1"/>
          <w:sz w:val="22"/>
          <w:szCs w:val="22"/>
        </w:rPr>
        <w:t>ничтожении нестационарного торгового объекта</w:t>
      </w:r>
    </w:p>
    <w:p w:rsidR="00F7383C" w:rsidRPr="00176FD6" w:rsidRDefault="00F7383C" w:rsidP="00F7383C">
      <w:pPr>
        <w:pStyle w:val="ConsPlusNonformat"/>
        <w:rPr>
          <w:rFonts w:ascii="Times New Roman" w:hAnsi="Times New Roman" w:cs="Times New Roman"/>
          <w:color w:val="000000" w:themeColor="text1"/>
          <w:sz w:val="22"/>
          <w:szCs w:val="22"/>
        </w:rPr>
      </w:pPr>
    </w:p>
    <w:p w:rsidR="00822C78" w:rsidRPr="00176FD6" w:rsidRDefault="00822C78" w:rsidP="00822C78">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 Сорочинск</w:t>
      </w:r>
    </w:p>
    <w:p w:rsidR="00F7383C" w:rsidRPr="00176FD6" w:rsidRDefault="00F7383C" w:rsidP="00F7383C">
      <w:pPr>
        <w:pStyle w:val="ConsPlusNonformat"/>
        <w:jc w:val="both"/>
        <w:rPr>
          <w:rFonts w:ascii="Times New Roman" w:hAnsi="Times New Roman" w:cs="Times New Roman"/>
          <w:color w:val="000000" w:themeColor="text1"/>
        </w:rPr>
      </w:pPr>
      <w:r w:rsidRPr="00176FD6">
        <w:rPr>
          <w:rFonts w:ascii="Times New Roman" w:hAnsi="Times New Roman" w:cs="Times New Roman"/>
          <w:color w:val="000000" w:themeColor="text1"/>
          <w:sz w:val="22"/>
          <w:szCs w:val="22"/>
        </w:rPr>
        <w:t xml:space="preserve">           </w:t>
      </w:r>
      <w:r w:rsidRPr="00176FD6">
        <w:rPr>
          <w:rFonts w:ascii="Times New Roman" w:hAnsi="Times New Roman" w:cs="Times New Roman"/>
          <w:color w:val="000000" w:themeColor="text1"/>
        </w:rPr>
        <w:t xml:space="preserve">                                                                 </w:t>
      </w:r>
      <w:r w:rsidR="00822C78">
        <w:rPr>
          <w:rFonts w:ascii="Times New Roman" w:hAnsi="Times New Roman" w:cs="Times New Roman"/>
          <w:color w:val="000000" w:themeColor="text1"/>
        </w:rPr>
        <w:t xml:space="preserve">                                                                        </w:t>
      </w:r>
      <w:r w:rsidRPr="00176FD6">
        <w:rPr>
          <w:rFonts w:ascii="Times New Roman" w:hAnsi="Times New Roman" w:cs="Times New Roman"/>
          <w:color w:val="000000" w:themeColor="text1"/>
        </w:rPr>
        <w:t>«___» ___________ 20___ г.</w:t>
      </w:r>
    </w:p>
    <w:p w:rsidR="00F7383C" w:rsidRPr="00176FD6" w:rsidRDefault="00F7383C" w:rsidP="00F7383C">
      <w:pPr>
        <w:pStyle w:val="ConsPlusNonformat"/>
        <w:jc w:val="right"/>
        <w:rPr>
          <w:rFonts w:ascii="Times New Roman" w:hAnsi="Times New Roman" w:cs="Times New Roman"/>
          <w:color w:val="000000" w:themeColor="text1"/>
        </w:rPr>
      </w:pPr>
      <w:r w:rsidRPr="00176FD6">
        <w:rPr>
          <w:rFonts w:ascii="Times New Roman" w:hAnsi="Times New Roman" w:cs="Times New Roman"/>
          <w:color w:val="000000" w:themeColor="text1"/>
        </w:rPr>
        <w:t xml:space="preserve">            ______ час</w:t>
      </w:r>
      <w:proofErr w:type="gramStart"/>
      <w:r w:rsidRPr="00176FD6">
        <w:rPr>
          <w:rFonts w:ascii="Times New Roman" w:hAnsi="Times New Roman" w:cs="Times New Roman"/>
          <w:color w:val="000000" w:themeColor="text1"/>
        </w:rPr>
        <w:t>.</w:t>
      </w:r>
      <w:proofErr w:type="gramEnd"/>
      <w:r w:rsidRPr="00176FD6">
        <w:rPr>
          <w:rFonts w:ascii="Times New Roman" w:hAnsi="Times New Roman" w:cs="Times New Roman"/>
          <w:color w:val="000000" w:themeColor="text1"/>
        </w:rPr>
        <w:t xml:space="preserve"> ___________ </w:t>
      </w:r>
      <w:proofErr w:type="gramStart"/>
      <w:r w:rsidRPr="00176FD6">
        <w:rPr>
          <w:rFonts w:ascii="Times New Roman" w:hAnsi="Times New Roman" w:cs="Times New Roman"/>
          <w:color w:val="000000" w:themeColor="text1"/>
        </w:rPr>
        <w:t>м</w:t>
      </w:r>
      <w:proofErr w:type="gramEnd"/>
      <w:r w:rsidRPr="00176FD6">
        <w:rPr>
          <w:rFonts w:ascii="Times New Roman" w:hAnsi="Times New Roman" w:cs="Times New Roman"/>
          <w:color w:val="000000" w:themeColor="text1"/>
        </w:rPr>
        <w:t xml:space="preserve">ин.  </w:t>
      </w:r>
    </w:p>
    <w:p w:rsidR="00F7383C" w:rsidRPr="00176FD6" w:rsidRDefault="00F7383C" w:rsidP="00F7383C">
      <w:pPr>
        <w:pStyle w:val="ConsPlusNonformat"/>
        <w:ind w:firstLine="708"/>
        <w:jc w:val="both"/>
        <w:rPr>
          <w:rFonts w:ascii="Times New Roman" w:hAnsi="Times New Roman" w:cs="Times New Roman"/>
          <w:color w:val="000000" w:themeColor="text1"/>
        </w:rPr>
      </w:pPr>
      <w:r w:rsidRPr="00176FD6">
        <w:rPr>
          <w:rFonts w:ascii="Times New Roman" w:hAnsi="Times New Roman" w:cs="Times New Roman"/>
          <w:color w:val="000000" w:themeColor="text1"/>
          <w:sz w:val="22"/>
          <w:szCs w:val="22"/>
        </w:rPr>
        <w:t>Настоящий акт составлен о нижеследующем:</w:t>
      </w:r>
    </w:p>
    <w:p w:rsidR="00F7383C" w:rsidRPr="00176FD6" w:rsidRDefault="00822C78" w:rsidP="00F7383C">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нестационарный торговый объект</w:t>
      </w:r>
      <w:r w:rsidR="00F7383C" w:rsidRPr="00176FD6">
        <w:rPr>
          <w:rFonts w:ascii="Times New Roman" w:hAnsi="Times New Roman" w:cs="Times New Roman"/>
          <w:color w:val="000000" w:themeColor="text1"/>
          <w:sz w:val="22"/>
          <w:szCs w:val="22"/>
        </w:rPr>
        <w:t>, принадлежащ</w:t>
      </w:r>
      <w:r>
        <w:rPr>
          <w:rFonts w:ascii="Times New Roman" w:hAnsi="Times New Roman" w:cs="Times New Roman"/>
          <w:color w:val="000000" w:themeColor="text1"/>
          <w:sz w:val="22"/>
          <w:szCs w:val="22"/>
        </w:rPr>
        <w:t>ий</w:t>
      </w:r>
      <w:r w:rsidR="00F7383C" w:rsidRPr="00176FD6">
        <w:rPr>
          <w:rFonts w:ascii="Times New Roman" w:hAnsi="Times New Roman" w:cs="Times New Roman"/>
          <w:color w:val="000000" w:themeColor="text1"/>
        </w:rPr>
        <w:t>______________________________________________________</w:t>
      </w:r>
    </w:p>
    <w:p w:rsidR="00F7383C" w:rsidRPr="00176FD6" w:rsidRDefault="00F7383C" w:rsidP="00F7383C">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rPr>
        <w:t>____________________________________________________________________________________________,</w:t>
      </w:r>
    </w:p>
    <w:p w:rsidR="00822C78" w:rsidRPr="00176FD6" w:rsidRDefault="00822C78" w:rsidP="00822C78">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собственник (</w:t>
      </w:r>
      <w:r w:rsidR="00F7383C" w:rsidRPr="00176FD6">
        <w:rPr>
          <w:rFonts w:ascii="Times New Roman" w:hAnsi="Times New Roman" w:cs="Times New Roman"/>
          <w:color w:val="000000" w:themeColor="text1"/>
        </w:rPr>
        <w:t>владелец</w:t>
      </w:r>
      <w:r>
        <w:rPr>
          <w:rFonts w:ascii="Times New Roman" w:hAnsi="Times New Roman" w:cs="Times New Roman"/>
          <w:color w:val="000000" w:themeColor="text1"/>
        </w:rPr>
        <w:t xml:space="preserve">) </w:t>
      </w:r>
      <w:r w:rsidR="00F7383C" w:rsidRPr="00176FD6">
        <w:rPr>
          <w:rFonts w:ascii="Times New Roman" w:hAnsi="Times New Roman" w:cs="Times New Roman"/>
          <w:color w:val="000000" w:themeColor="text1"/>
        </w:rPr>
        <w:t xml:space="preserve"> </w:t>
      </w:r>
    </w:p>
    <w:p w:rsidR="00F7383C" w:rsidRPr="00176FD6" w:rsidRDefault="00F7383C" w:rsidP="00F7383C">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rPr>
        <w:t>_______________________________________________________________________</w:t>
      </w:r>
    </w:p>
    <w:p w:rsidR="00F7383C" w:rsidRPr="00176FD6" w:rsidRDefault="00F7383C" w:rsidP="00F7383C">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rPr>
        <w:t>_____________________________________________________________________________________________,</w:t>
      </w:r>
    </w:p>
    <w:p w:rsidR="00F7383C" w:rsidRPr="00176FD6" w:rsidRDefault="00822C78" w:rsidP="00F7383C">
      <w:pPr>
        <w:pStyle w:val="ConsPlusNonformat"/>
        <w:rPr>
          <w:rFonts w:ascii="Times New Roman" w:hAnsi="Times New Roman" w:cs="Times New Roman"/>
          <w:color w:val="000000" w:themeColor="text1"/>
        </w:rPr>
      </w:pPr>
      <w:proofErr w:type="gramStart"/>
      <w:r>
        <w:rPr>
          <w:rFonts w:ascii="Times New Roman" w:hAnsi="Times New Roman" w:cs="Times New Roman"/>
          <w:color w:val="000000" w:themeColor="text1"/>
        </w:rPr>
        <w:t>демонтированный</w:t>
      </w:r>
      <w:proofErr w:type="gramEnd"/>
      <w:r w:rsidR="00F7383C" w:rsidRPr="00176FD6">
        <w:rPr>
          <w:rFonts w:ascii="Times New Roman" w:hAnsi="Times New Roman" w:cs="Times New Roman"/>
          <w:color w:val="000000" w:themeColor="text1"/>
        </w:rPr>
        <w:t xml:space="preserve">    на    основании   ______________________________________________________________</w:t>
      </w:r>
    </w:p>
    <w:p w:rsidR="00F7383C" w:rsidRPr="00176FD6" w:rsidRDefault="00F7383C" w:rsidP="00F7383C">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rPr>
        <w:t>__________________________________________________________________________________________________________________________________________________________________________________________,</w:t>
      </w:r>
    </w:p>
    <w:p w:rsidR="00F7383C" w:rsidRPr="00176FD6" w:rsidRDefault="00822C78" w:rsidP="00F7383C">
      <w:pPr>
        <w:pStyle w:val="ConsPlusNonformat"/>
        <w:rPr>
          <w:rFonts w:ascii="Times New Roman" w:hAnsi="Times New Roman" w:cs="Times New Roman"/>
          <w:color w:val="000000" w:themeColor="text1"/>
        </w:rPr>
      </w:pPr>
      <w:proofErr w:type="gramStart"/>
      <w:r>
        <w:rPr>
          <w:rFonts w:ascii="Times New Roman" w:hAnsi="Times New Roman" w:cs="Times New Roman"/>
          <w:color w:val="000000" w:themeColor="text1"/>
        </w:rPr>
        <w:t>уничтожен</w:t>
      </w:r>
      <w:proofErr w:type="gramEnd"/>
      <w:r w:rsidR="00F7383C" w:rsidRPr="00176FD6">
        <w:rPr>
          <w:rFonts w:ascii="Times New Roman" w:hAnsi="Times New Roman" w:cs="Times New Roman"/>
          <w:color w:val="000000" w:themeColor="text1"/>
        </w:rPr>
        <w:t xml:space="preserve">   по   ис</w:t>
      </w:r>
      <w:r>
        <w:rPr>
          <w:rFonts w:ascii="Times New Roman" w:hAnsi="Times New Roman" w:cs="Times New Roman"/>
          <w:color w:val="000000" w:themeColor="text1"/>
        </w:rPr>
        <w:t>течении   срока   хранения</w:t>
      </w:r>
      <w:r w:rsidR="00F7383C" w:rsidRPr="00176FD6">
        <w:rPr>
          <w:rFonts w:ascii="Times New Roman" w:hAnsi="Times New Roman" w:cs="Times New Roman"/>
          <w:color w:val="000000" w:themeColor="text1"/>
        </w:rPr>
        <w:t>.</w:t>
      </w:r>
    </w:p>
    <w:p w:rsidR="00F7383C" w:rsidRPr="00176FD6" w:rsidRDefault="00F7383C" w:rsidP="00F7383C">
      <w:pPr>
        <w:pStyle w:val="ConsPlusNonformat"/>
        <w:rPr>
          <w:rFonts w:ascii="Times New Roman" w:hAnsi="Times New Roman" w:cs="Times New Roman"/>
          <w:color w:val="000000" w:themeColor="text1"/>
        </w:rPr>
      </w:pPr>
    </w:p>
    <w:p w:rsidR="00F7383C" w:rsidRPr="00176FD6" w:rsidRDefault="00F7383C" w:rsidP="00F7383C">
      <w:pPr>
        <w:pStyle w:val="ConsPlusNonformat"/>
        <w:rPr>
          <w:rFonts w:ascii="Times New Roman" w:hAnsi="Times New Roman" w:cs="Times New Roman"/>
          <w:color w:val="000000" w:themeColor="text1"/>
        </w:rPr>
      </w:pPr>
      <w:r w:rsidRPr="00176FD6">
        <w:rPr>
          <w:rFonts w:ascii="Times New Roman" w:hAnsi="Times New Roman" w:cs="Times New Roman"/>
          <w:color w:val="000000" w:themeColor="text1"/>
        </w:rPr>
        <w:t>/____________/ ____________/ ______________________/</w:t>
      </w:r>
    </w:p>
    <w:p w:rsidR="00F7383C" w:rsidRPr="00176FD6" w:rsidRDefault="00F7383C" w:rsidP="00F7383C">
      <w:pPr>
        <w:pStyle w:val="ConsPlusNonformat"/>
        <w:rPr>
          <w:rFonts w:ascii="Times New Roman" w:hAnsi="Times New Roman" w:cs="Times New Roman"/>
          <w:color w:val="000000" w:themeColor="text1"/>
          <w:sz w:val="18"/>
          <w:szCs w:val="18"/>
        </w:rPr>
      </w:pPr>
      <w:r w:rsidRPr="00176FD6">
        <w:rPr>
          <w:rFonts w:ascii="Times New Roman" w:hAnsi="Times New Roman" w:cs="Times New Roman"/>
          <w:color w:val="000000" w:themeColor="text1"/>
        </w:rPr>
        <w:t xml:space="preserve">    </w:t>
      </w:r>
      <w:r w:rsidRPr="00176FD6">
        <w:rPr>
          <w:rFonts w:ascii="Times New Roman" w:hAnsi="Times New Roman" w:cs="Times New Roman"/>
          <w:color w:val="000000" w:themeColor="text1"/>
          <w:sz w:val="18"/>
          <w:szCs w:val="18"/>
        </w:rPr>
        <w:t>(должность)           (подпись)          (расшифровка подписи)</w:t>
      </w:r>
    </w:p>
    <w:p w:rsidR="00F7383C" w:rsidRPr="00176FD6" w:rsidRDefault="00F7383C" w:rsidP="00F7383C">
      <w:pPr>
        <w:pStyle w:val="ConsPlusNonformat"/>
        <w:rPr>
          <w:rFonts w:ascii="Times New Roman" w:hAnsi="Times New Roman" w:cs="Times New Roman"/>
          <w:color w:val="000000" w:themeColor="text1"/>
          <w:sz w:val="18"/>
          <w:szCs w:val="18"/>
        </w:rPr>
      </w:pPr>
    </w:p>
    <w:p w:rsidR="00F7383C" w:rsidRPr="00176FD6" w:rsidRDefault="00F7383C" w:rsidP="00F7383C">
      <w:pPr>
        <w:pStyle w:val="ConsPlusNonformat"/>
        <w:rPr>
          <w:rFonts w:ascii="Times New Roman" w:hAnsi="Times New Roman" w:cs="Times New Roman"/>
          <w:color w:val="000000" w:themeColor="text1"/>
          <w:sz w:val="18"/>
          <w:szCs w:val="18"/>
        </w:rPr>
      </w:pPr>
      <w:r w:rsidRPr="00176FD6">
        <w:rPr>
          <w:rFonts w:ascii="Times New Roman" w:hAnsi="Times New Roman" w:cs="Times New Roman"/>
          <w:color w:val="000000" w:themeColor="text1"/>
          <w:sz w:val="18"/>
          <w:szCs w:val="18"/>
        </w:rPr>
        <w:t xml:space="preserve">                                   М.П.</w:t>
      </w:r>
    </w:p>
    <w:p w:rsidR="00F7383C" w:rsidRPr="00414ABA" w:rsidRDefault="00F7383C" w:rsidP="001A0C21">
      <w:pPr>
        <w:pStyle w:val="ab"/>
        <w:jc w:val="both"/>
        <w:rPr>
          <w:rFonts w:ascii="Times New Roman" w:hAnsi="Times New Roman" w:cs="Times New Roman"/>
          <w:sz w:val="24"/>
          <w:szCs w:val="24"/>
        </w:rPr>
      </w:pPr>
    </w:p>
    <w:p w:rsidR="0095585C" w:rsidRPr="00176FD6" w:rsidRDefault="009E3592" w:rsidP="00F2556A">
      <w:pPr>
        <w:pStyle w:val="ab"/>
        <w:ind w:firstLine="567"/>
        <w:jc w:val="both"/>
        <w:rPr>
          <w:rFonts w:ascii="Times New Roman" w:eastAsia="Times New Roman" w:hAnsi="Times New Roman"/>
          <w:color w:val="000000" w:themeColor="text1"/>
          <w:sz w:val="24"/>
          <w:szCs w:val="24"/>
        </w:rPr>
      </w:pPr>
      <w:r>
        <w:rPr>
          <w:rFonts w:ascii="Times New Roman" w:hAnsi="Times New Roman" w:cs="Times New Roman"/>
          <w:b/>
          <w:color w:val="FF0000"/>
          <w:sz w:val="32"/>
          <w:szCs w:val="32"/>
        </w:rPr>
        <w:t xml:space="preserve">               </w:t>
      </w:r>
    </w:p>
    <w:p w:rsidR="00E27035" w:rsidRDefault="00E27035" w:rsidP="008C4847">
      <w:pPr>
        <w:spacing w:after="0" w:line="240" w:lineRule="auto"/>
        <w:jc w:val="center"/>
        <w:rPr>
          <w:rFonts w:ascii="Times New Roman" w:hAnsi="Times New Roman"/>
          <w:sz w:val="26"/>
          <w:szCs w:val="26"/>
        </w:rPr>
      </w:pPr>
      <w:r>
        <w:rPr>
          <w:rFonts w:ascii="Times New Roman" w:hAnsi="Times New Roman"/>
          <w:sz w:val="26"/>
          <w:szCs w:val="26"/>
        </w:rPr>
        <w:t xml:space="preserve">                                    </w:t>
      </w:r>
      <w:r w:rsidR="00E16922">
        <w:rPr>
          <w:rFonts w:ascii="Times New Roman" w:hAnsi="Times New Roman"/>
          <w:sz w:val="26"/>
          <w:szCs w:val="26"/>
        </w:rPr>
        <w:t xml:space="preserve">                                                                               </w:t>
      </w:r>
    </w:p>
    <w:sectPr w:rsidR="00E27035" w:rsidSect="007A7FF1">
      <w:headerReference w:type="even" r:id="rId13"/>
      <w:pgSz w:w="11906" w:h="16838"/>
      <w:pgMar w:top="426" w:right="707" w:bottom="709" w:left="1134"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9B" w:rsidRDefault="00F7709B" w:rsidP="00AB0A64">
      <w:pPr>
        <w:spacing w:after="0" w:line="240" w:lineRule="auto"/>
      </w:pPr>
      <w:r>
        <w:separator/>
      </w:r>
    </w:p>
  </w:endnote>
  <w:endnote w:type="continuationSeparator" w:id="0">
    <w:p w:rsidR="00F7709B" w:rsidRDefault="00F7709B" w:rsidP="00AB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9B" w:rsidRDefault="00F7709B" w:rsidP="00AB0A64">
      <w:pPr>
        <w:spacing w:after="0" w:line="240" w:lineRule="auto"/>
      </w:pPr>
      <w:r>
        <w:separator/>
      </w:r>
    </w:p>
  </w:footnote>
  <w:footnote w:type="continuationSeparator" w:id="0">
    <w:p w:rsidR="00F7709B" w:rsidRDefault="00F7709B" w:rsidP="00AB0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E8" w:rsidRDefault="00EC5FE8" w:rsidP="004567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C5FE8" w:rsidRDefault="00EC5F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DD5"/>
    <w:multiLevelType w:val="hybridMultilevel"/>
    <w:tmpl w:val="DA14B9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B75554"/>
    <w:multiLevelType w:val="hybridMultilevel"/>
    <w:tmpl w:val="B06EF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6A7FB5"/>
    <w:multiLevelType w:val="hybridMultilevel"/>
    <w:tmpl w:val="C4F2E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64"/>
    <w:rsid w:val="00001FA3"/>
    <w:rsid w:val="00002AD3"/>
    <w:rsid w:val="00003105"/>
    <w:rsid w:val="00026F0F"/>
    <w:rsid w:val="00051ABA"/>
    <w:rsid w:val="00054A18"/>
    <w:rsid w:val="00073F7B"/>
    <w:rsid w:val="000878F9"/>
    <w:rsid w:val="00091230"/>
    <w:rsid w:val="00094B39"/>
    <w:rsid w:val="000C2C30"/>
    <w:rsid w:val="000C39DC"/>
    <w:rsid w:val="000C3D9F"/>
    <w:rsid w:val="00111854"/>
    <w:rsid w:val="0011739B"/>
    <w:rsid w:val="00125073"/>
    <w:rsid w:val="001270EC"/>
    <w:rsid w:val="00132123"/>
    <w:rsid w:val="001528FD"/>
    <w:rsid w:val="001551B1"/>
    <w:rsid w:val="00155B40"/>
    <w:rsid w:val="00157161"/>
    <w:rsid w:val="001571D3"/>
    <w:rsid w:val="0016100A"/>
    <w:rsid w:val="0016491A"/>
    <w:rsid w:val="00172CBC"/>
    <w:rsid w:val="00180038"/>
    <w:rsid w:val="001A0C21"/>
    <w:rsid w:val="001B4D3D"/>
    <w:rsid w:val="001C7E7A"/>
    <w:rsid w:val="001D3DE4"/>
    <w:rsid w:val="001D64EA"/>
    <w:rsid w:val="001D652A"/>
    <w:rsid w:val="001D7686"/>
    <w:rsid w:val="001E6D78"/>
    <w:rsid w:val="001F1425"/>
    <w:rsid w:val="001F5117"/>
    <w:rsid w:val="00200887"/>
    <w:rsid w:val="002114ED"/>
    <w:rsid w:val="00220371"/>
    <w:rsid w:val="0025459E"/>
    <w:rsid w:val="002840BF"/>
    <w:rsid w:val="0029303D"/>
    <w:rsid w:val="00295079"/>
    <w:rsid w:val="002A0294"/>
    <w:rsid w:val="002B181A"/>
    <w:rsid w:val="002D71F3"/>
    <w:rsid w:val="002E0357"/>
    <w:rsid w:val="002E6DD2"/>
    <w:rsid w:val="002F1759"/>
    <w:rsid w:val="002F3776"/>
    <w:rsid w:val="002F3911"/>
    <w:rsid w:val="002F77CF"/>
    <w:rsid w:val="00303A00"/>
    <w:rsid w:val="00316689"/>
    <w:rsid w:val="003240D2"/>
    <w:rsid w:val="00331296"/>
    <w:rsid w:val="00347012"/>
    <w:rsid w:val="0036735B"/>
    <w:rsid w:val="00370C31"/>
    <w:rsid w:val="003739F4"/>
    <w:rsid w:val="0037691C"/>
    <w:rsid w:val="0038415D"/>
    <w:rsid w:val="003E0F0E"/>
    <w:rsid w:val="003E5A80"/>
    <w:rsid w:val="00401460"/>
    <w:rsid w:val="00413000"/>
    <w:rsid w:val="004233B9"/>
    <w:rsid w:val="00443AA4"/>
    <w:rsid w:val="00444F08"/>
    <w:rsid w:val="0045267F"/>
    <w:rsid w:val="00454934"/>
    <w:rsid w:val="00456775"/>
    <w:rsid w:val="004639A3"/>
    <w:rsid w:val="00465A39"/>
    <w:rsid w:val="00473FE2"/>
    <w:rsid w:val="00494826"/>
    <w:rsid w:val="004A5770"/>
    <w:rsid w:val="004A5E4A"/>
    <w:rsid w:val="004A696F"/>
    <w:rsid w:val="004B4D3E"/>
    <w:rsid w:val="004B70EF"/>
    <w:rsid w:val="004C4A33"/>
    <w:rsid w:val="004D3CE5"/>
    <w:rsid w:val="004E4745"/>
    <w:rsid w:val="004F029E"/>
    <w:rsid w:val="004F1BA7"/>
    <w:rsid w:val="004F2B73"/>
    <w:rsid w:val="004F7951"/>
    <w:rsid w:val="00501578"/>
    <w:rsid w:val="00505EED"/>
    <w:rsid w:val="00510F5B"/>
    <w:rsid w:val="00520FBE"/>
    <w:rsid w:val="005218C1"/>
    <w:rsid w:val="005247D6"/>
    <w:rsid w:val="00533898"/>
    <w:rsid w:val="0054006E"/>
    <w:rsid w:val="00542A4A"/>
    <w:rsid w:val="00554A78"/>
    <w:rsid w:val="00555A3E"/>
    <w:rsid w:val="0056046F"/>
    <w:rsid w:val="00560B19"/>
    <w:rsid w:val="0056251F"/>
    <w:rsid w:val="0056266D"/>
    <w:rsid w:val="0058695C"/>
    <w:rsid w:val="005936E3"/>
    <w:rsid w:val="005952A4"/>
    <w:rsid w:val="005B4725"/>
    <w:rsid w:val="005D0408"/>
    <w:rsid w:val="005D238A"/>
    <w:rsid w:val="005D2DB7"/>
    <w:rsid w:val="005D6081"/>
    <w:rsid w:val="005E0B39"/>
    <w:rsid w:val="005E4842"/>
    <w:rsid w:val="005F01BC"/>
    <w:rsid w:val="00607C26"/>
    <w:rsid w:val="0061580E"/>
    <w:rsid w:val="00621097"/>
    <w:rsid w:val="00632136"/>
    <w:rsid w:val="00633499"/>
    <w:rsid w:val="00652A06"/>
    <w:rsid w:val="006761E0"/>
    <w:rsid w:val="006777F5"/>
    <w:rsid w:val="006858D9"/>
    <w:rsid w:val="00693665"/>
    <w:rsid w:val="006A0E83"/>
    <w:rsid w:val="006B3974"/>
    <w:rsid w:val="006B4263"/>
    <w:rsid w:val="006C464A"/>
    <w:rsid w:val="006C5B76"/>
    <w:rsid w:val="006D5962"/>
    <w:rsid w:val="006D7143"/>
    <w:rsid w:val="006E5690"/>
    <w:rsid w:val="006E67D6"/>
    <w:rsid w:val="006F0B05"/>
    <w:rsid w:val="006F42DB"/>
    <w:rsid w:val="00715513"/>
    <w:rsid w:val="00722EDA"/>
    <w:rsid w:val="00724576"/>
    <w:rsid w:val="007252A7"/>
    <w:rsid w:val="00725B32"/>
    <w:rsid w:val="00727178"/>
    <w:rsid w:val="00751A4F"/>
    <w:rsid w:val="00760CB6"/>
    <w:rsid w:val="00761CA5"/>
    <w:rsid w:val="00764186"/>
    <w:rsid w:val="00771281"/>
    <w:rsid w:val="0077364C"/>
    <w:rsid w:val="0078062A"/>
    <w:rsid w:val="00786CD2"/>
    <w:rsid w:val="007A18D4"/>
    <w:rsid w:val="007A7B4D"/>
    <w:rsid w:val="007A7FF1"/>
    <w:rsid w:val="007B5B4D"/>
    <w:rsid w:val="007B6650"/>
    <w:rsid w:val="007B7D7F"/>
    <w:rsid w:val="007C0540"/>
    <w:rsid w:val="007C6BA5"/>
    <w:rsid w:val="007F04D6"/>
    <w:rsid w:val="00822C78"/>
    <w:rsid w:val="008308E3"/>
    <w:rsid w:val="00834EDA"/>
    <w:rsid w:val="00840441"/>
    <w:rsid w:val="008416B3"/>
    <w:rsid w:val="008512DA"/>
    <w:rsid w:val="0085231E"/>
    <w:rsid w:val="00854985"/>
    <w:rsid w:val="00866701"/>
    <w:rsid w:val="00866FAC"/>
    <w:rsid w:val="00867615"/>
    <w:rsid w:val="00867B06"/>
    <w:rsid w:val="00877390"/>
    <w:rsid w:val="00882FAE"/>
    <w:rsid w:val="008904C9"/>
    <w:rsid w:val="008C2E86"/>
    <w:rsid w:val="008C35B6"/>
    <w:rsid w:val="008C401A"/>
    <w:rsid w:val="008C4847"/>
    <w:rsid w:val="008D4374"/>
    <w:rsid w:val="008F20B9"/>
    <w:rsid w:val="00901EF9"/>
    <w:rsid w:val="0090468D"/>
    <w:rsid w:val="0090626E"/>
    <w:rsid w:val="00937FA2"/>
    <w:rsid w:val="0095585C"/>
    <w:rsid w:val="00962329"/>
    <w:rsid w:val="00962B65"/>
    <w:rsid w:val="00977881"/>
    <w:rsid w:val="009A2BCA"/>
    <w:rsid w:val="009A7663"/>
    <w:rsid w:val="009C4603"/>
    <w:rsid w:val="009C7651"/>
    <w:rsid w:val="009E13EF"/>
    <w:rsid w:val="009E3592"/>
    <w:rsid w:val="009E6267"/>
    <w:rsid w:val="00A26E73"/>
    <w:rsid w:val="00A40493"/>
    <w:rsid w:val="00A47535"/>
    <w:rsid w:val="00A51CDD"/>
    <w:rsid w:val="00A53C0C"/>
    <w:rsid w:val="00A62D23"/>
    <w:rsid w:val="00A7132E"/>
    <w:rsid w:val="00A80996"/>
    <w:rsid w:val="00A9042F"/>
    <w:rsid w:val="00A92E51"/>
    <w:rsid w:val="00A951D1"/>
    <w:rsid w:val="00AA1BE5"/>
    <w:rsid w:val="00AA3E78"/>
    <w:rsid w:val="00AA466F"/>
    <w:rsid w:val="00AA73CF"/>
    <w:rsid w:val="00AB0A64"/>
    <w:rsid w:val="00AB34A7"/>
    <w:rsid w:val="00AB4368"/>
    <w:rsid w:val="00AB4BEE"/>
    <w:rsid w:val="00AC0219"/>
    <w:rsid w:val="00AC1370"/>
    <w:rsid w:val="00AD71A7"/>
    <w:rsid w:val="00AE2965"/>
    <w:rsid w:val="00AF0325"/>
    <w:rsid w:val="00B06662"/>
    <w:rsid w:val="00B06837"/>
    <w:rsid w:val="00B269B7"/>
    <w:rsid w:val="00B70960"/>
    <w:rsid w:val="00B71B95"/>
    <w:rsid w:val="00B71E35"/>
    <w:rsid w:val="00B814E4"/>
    <w:rsid w:val="00B84AA3"/>
    <w:rsid w:val="00B873B9"/>
    <w:rsid w:val="00B97E74"/>
    <w:rsid w:val="00BB0EEC"/>
    <w:rsid w:val="00BC27FE"/>
    <w:rsid w:val="00BD7DFC"/>
    <w:rsid w:val="00BE28B4"/>
    <w:rsid w:val="00C00BE5"/>
    <w:rsid w:val="00C40203"/>
    <w:rsid w:val="00C40D05"/>
    <w:rsid w:val="00C46518"/>
    <w:rsid w:val="00C47FA6"/>
    <w:rsid w:val="00C54057"/>
    <w:rsid w:val="00C711D3"/>
    <w:rsid w:val="00C7760E"/>
    <w:rsid w:val="00C90561"/>
    <w:rsid w:val="00C97AC6"/>
    <w:rsid w:val="00CB34D0"/>
    <w:rsid w:val="00CB380D"/>
    <w:rsid w:val="00CB732A"/>
    <w:rsid w:val="00CC3EA3"/>
    <w:rsid w:val="00CD0D7C"/>
    <w:rsid w:val="00CE2914"/>
    <w:rsid w:val="00D00BD6"/>
    <w:rsid w:val="00D15698"/>
    <w:rsid w:val="00D26C9A"/>
    <w:rsid w:val="00D53C30"/>
    <w:rsid w:val="00D64F3F"/>
    <w:rsid w:val="00D70F89"/>
    <w:rsid w:val="00D811AF"/>
    <w:rsid w:val="00D8287C"/>
    <w:rsid w:val="00D82D5E"/>
    <w:rsid w:val="00D9731D"/>
    <w:rsid w:val="00DA463A"/>
    <w:rsid w:val="00DB164C"/>
    <w:rsid w:val="00DB5348"/>
    <w:rsid w:val="00DC4D55"/>
    <w:rsid w:val="00DD6FC1"/>
    <w:rsid w:val="00E0305F"/>
    <w:rsid w:val="00E04C7E"/>
    <w:rsid w:val="00E16922"/>
    <w:rsid w:val="00E17A05"/>
    <w:rsid w:val="00E217C9"/>
    <w:rsid w:val="00E27035"/>
    <w:rsid w:val="00E32D4F"/>
    <w:rsid w:val="00E35FA7"/>
    <w:rsid w:val="00E4253D"/>
    <w:rsid w:val="00E50D76"/>
    <w:rsid w:val="00E5522D"/>
    <w:rsid w:val="00E62631"/>
    <w:rsid w:val="00E668C4"/>
    <w:rsid w:val="00E6718C"/>
    <w:rsid w:val="00E715F8"/>
    <w:rsid w:val="00E8375A"/>
    <w:rsid w:val="00E843A4"/>
    <w:rsid w:val="00EB0091"/>
    <w:rsid w:val="00EC4A31"/>
    <w:rsid w:val="00EC5304"/>
    <w:rsid w:val="00EC5FE8"/>
    <w:rsid w:val="00EC7A0F"/>
    <w:rsid w:val="00ED2054"/>
    <w:rsid w:val="00ED2AC6"/>
    <w:rsid w:val="00EF48D3"/>
    <w:rsid w:val="00F02FC9"/>
    <w:rsid w:val="00F04616"/>
    <w:rsid w:val="00F07752"/>
    <w:rsid w:val="00F16688"/>
    <w:rsid w:val="00F21AEE"/>
    <w:rsid w:val="00F2556A"/>
    <w:rsid w:val="00F25801"/>
    <w:rsid w:val="00F31156"/>
    <w:rsid w:val="00F5120E"/>
    <w:rsid w:val="00F612AB"/>
    <w:rsid w:val="00F64EEB"/>
    <w:rsid w:val="00F7383C"/>
    <w:rsid w:val="00F7709B"/>
    <w:rsid w:val="00F8176C"/>
    <w:rsid w:val="00FA3BE1"/>
    <w:rsid w:val="00FC3565"/>
    <w:rsid w:val="00FC3FCE"/>
    <w:rsid w:val="00FC44E3"/>
    <w:rsid w:val="00FC5D25"/>
    <w:rsid w:val="00FD2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55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9E6267"/>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0A64"/>
    <w:pPr>
      <w:tabs>
        <w:tab w:val="center" w:pos="4677"/>
        <w:tab w:val="right" w:pos="9355"/>
      </w:tabs>
    </w:pPr>
    <w:rPr>
      <w:rFonts w:ascii="Calibri" w:eastAsia="Times New Roman" w:hAnsi="Calibri" w:cs="Times New Roman"/>
      <w:lang w:eastAsia="en-US"/>
    </w:rPr>
  </w:style>
  <w:style w:type="character" w:customStyle="1" w:styleId="a4">
    <w:name w:val="Верхний колонтитул Знак"/>
    <w:basedOn w:val="a0"/>
    <w:link w:val="a3"/>
    <w:rsid w:val="00AB0A64"/>
    <w:rPr>
      <w:rFonts w:ascii="Calibri" w:eastAsia="Times New Roman" w:hAnsi="Calibri" w:cs="Times New Roman"/>
      <w:lang w:eastAsia="en-US"/>
    </w:rPr>
  </w:style>
  <w:style w:type="character" w:styleId="a5">
    <w:name w:val="page number"/>
    <w:basedOn w:val="a0"/>
    <w:rsid w:val="00AB0A64"/>
  </w:style>
  <w:style w:type="paragraph" w:styleId="a6">
    <w:name w:val="footer"/>
    <w:basedOn w:val="a"/>
    <w:link w:val="a7"/>
    <w:rsid w:val="00AB0A64"/>
    <w:pPr>
      <w:tabs>
        <w:tab w:val="center" w:pos="4677"/>
        <w:tab w:val="right" w:pos="9355"/>
      </w:tabs>
    </w:pPr>
    <w:rPr>
      <w:rFonts w:ascii="Calibri" w:eastAsia="Times New Roman" w:hAnsi="Calibri" w:cs="Times New Roman"/>
      <w:lang w:eastAsia="en-US"/>
    </w:rPr>
  </w:style>
  <w:style w:type="character" w:customStyle="1" w:styleId="a7">
    <w:name w:val="Нижний колонтитул Знак"/>
    <w:basedOn w:val="a0"/>
    <w:link w:val="a6"/>
    <w:rsid w:val="00AB0A64"/>
    <w:rPr>
      <w:rFonts w:ascii="Calibri" w:eastAsia="Times New Roman" w:hAnsi="Calibri" w:cs="Times New Roman"/>
      <w:lang w:eastAsia="en-US"/>
    </w:rPr>
  </w:style>
  <w:style w:type="table" w:styleId="a8">
    <w:name w:val="Table Grid"/>
    <w:basedOn w:val="a1"/>
    <w:uiPriority w:val="59"/>
    <w:rsid w:val="00AB0A6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AB0A64"/>
    <w:rPr>
      <w:rFonts w:ascii="Tahoma" w:eastAsia="Times New Roman" w:hAnsi="Tahoma" w:cs="Tahoma"/>
      <w:sz w:val="16"/>
      <w:szCs w:val="16"/>
      <w:lang w:eastAsia="en-US"/>
    </w:rPr>
  </w:style>
  <w:style w:type="character" w:customStyle="1" w:styleId="aa">
    <w:name w:val="Текст выноски Знак"/>
    <w:basedOn w:val="a0"/>
    <w:link w:val="a9"/>
    <w:semiHidden/>
    <w:rsid w:val="00AB0A64"/>
    <w:rPr>
      <w:rFonts w:ascii="Tahoma" w:eastAsia="Times New Roman" w:hAnsi="Tahoma" w:cs="Tahoma"/>
      <w:sz w:val="16"/>
      <w:szCs w:val="16"/>
      <w:lang w:eastAsia="en-US"/>
    </w:rPr>
  </w:style>
  <w:style w:type="character" w:customStyle="1" w:styleId="apple-converted-space">
    <w:name w:val="apple-converted-space"/>
    <w:basedOn w:val="a0"/>
    <w:rsid w:val="00DB164C"/>
  </w:style>
  <w:style w:type="character" w:customStyle="1" w:styleId="50">
    <w:name w:val="Заголовок 5 Знак"/>
    <w:basedOn w:val="a0"/>
    <w:link w:val="5"/>
    <w:rsid w:val="009E6267"/>
    <w:rPr>
      <w:rFonts w:ascii="Times New Roman" w:eastAsia="Times New Roman" w:hAnsi="Times New Roman" w:cs="Times New Roman"/>
      <w:b/>
      <w:bCs/>
      <w:i/>
      <w:iCs/>
      <w:sz w:val="26"/>
      <w:szCs w:val="26"/>
    </w:rPr>
  </w:style>
  <w:style w:type="paragraph" w:styleId="ab">
    <w:name w:val="No Spacing"/>
    <w:qFormat/>
    <w:rsid w:val="009E6267"/>
    <w:pPr>
      <w:spacing w:after="0" w:line="240" w:lineRule="auto"/>
    </w:pPr>
  </w:style>
  <w:style w:type="paragraph" w:customStyle="1" w:styleId="ConsPlusTitle">
    <w:name w:val="ConsPlusTitle"/>
    <w:uiPriority w:val="99"/>
    <w:rsid w:val="001D652A"/>
    <w:pPr>
      <w:widowControl w:val="0"/>
      <w:autoSpaceDE w:val="0"/>
      <w:autoSpaceDN w:val="0"/>
      <w:adjustRightInd w:val="0"/>
      <w:spacing w:after="0" w:line="240" w:lineRule="auto"/>
    </w:pPr>
    <w:rPr>
      <w:rFonts w:ascii="Calibri" w:eastAsia="Times New Roman" w:hAnsi="Calibri" w:cs="Calibri"/>
      <w:b/>
      <w:bCs/>
    </w:rPr>
  </w:style>
  <w:style w:type="character" w:styleId="ac">
    <w:name w:val="Strong"/>
    <w:basedOn w:val="a0"/>
    <w:uiPriority w:val="22"/>
    <w:qFormat/>
    <w:rsid w:val="0077364C"/>
    <w:rPr>
      <w:b/>
      <w:bCs/>
    </w:rPr>
  </w:style>
  <w:style w:type="character" w:customStyle="1" w:styleId="ad">
    <w:name w:val="Гипертекстовая ссылка"/>
    <w:basedOn w:val="a0"/>
    <w:rsid w:val="00456775"/>
    <w:rPr>
      <w:color w:val="106BBE"/>
    </w:rPr>
  </w:style>
  <w:style w:type="paragraph" w:customStyle="1" w:styleId="ae">
    <w:name w:val="Комментарий"/>
    <w:basedOn w:val="a"/>
    <w:next w:val="a"/>
    <w:uiPriority w:val="99"/>
    <w:rsid w:val="0045677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
    <w:name w:val="Информация об изменениях документа"/>
    <w:basedOn w:val="ae"/>
    <w:next w:val="a"/>
    <w:uiPriority w:val="99"/>
    <w:rsid w:val="00456775"/>
    <w:rPr>
      <w:i/>
      <w:iCs/>
    </w:rPr>
  </w:style>
  <w:style w:type="character" w:styleId="af0">
    <w:name w:val="Hyperlink"/>
    <w:uiPriority w:val="99"/>
    <w:rsid w:val="002A0294"/>
    <w:rPr>
      <w:rFonts w:cs="Times New Roman"/>
      <w:color w:val="0000FF"/>
      <w:u w:val="single"/>
    </w:rPr>
  </w:style>
  <w:style w:type="paragraph" w:styleId="af1">
    <w:name w:val="List Paragraph"/>
    <w:basedOn w:val="a"/>
    <w:uiPriority w:val="34"/>
    <w:qFormat/>
    <w:rsid w:val="00D8287C"/>
    <w:pPr>
      <w:ind w:left="720"/>
      <w:contextualSpacing/>
    </w:pPr>
  </w:style>
  <w:style w:type="paragraph" w:styleId="2">
    <w:name w:val="Body Text 2"/>
    <w:basedOn w:val="a"/>
    <w:link w:val="20"/>
    <w:rsid w:val="00633499"/>
    <w:pPr>
      <w:spacing w:after="0" w:line="240" w:lineRule="auto"/>
    </w:pPr>
    <w:rPr>
      <w:rFonts w:ascii="Times New Roman" w:eastAsia="Times New Roman" w:hAnsi="Times New Roman" w:cs="Times New Roman"/>
      <w:sz w:val="16"/>
      <w:szCs w:val="20"/>
      <w:lang w:val="en-US"/>
    </w:rPr>
  </w:style>
  <w:style w:type="character" w:customStyle="1" w:styleId="20">
    <w:name w:val="Основной текст 2 Знак"/>
    <w:basedOn w:val="a0"/>
    <w:link w:val="2"/>
    <w:rsid w:val="00633499"/>
    <w:rPr>
      <w:rFonts w:ascii="Times New Roman" w:eastAsia="Times New Roman" w:hAnsi="Times New Roman" w:cs="Times New Roman"/>
      <w:sz w:val="16"/>
      <w:szCs w:val="20"/>
      <w:lang w:val="en-US"/>
    </w:rPr>
  </w:style>
  <w:style w:type="character" w:customStyle="1" w:styleId="10">
    <w:name w:val="Заголовок 1 Знак"/>
    <w:basedOn w:val="a0"/>
    <w:link w:val="1"/>
    <w:uiPriority w:val="9"/>
    <w:rsid w:val="00F2556A"/>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F255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2">
    <w:name w:val="Цветовое выделение"/>
    <w:rsid w:val="00F2556A"/>
    <w:rPr>
      <w:b/>
      <w:color w:val="26282F"/>
      <w:sz w:val="26"/>
    </w:rPr>
  </w:style>
  <w:style w:type="paragraph" w:customStyle="1" w:styleId="af3">
    <w:name w:val="Таблицы (моноширинный)"/>
    <w:basedOn w:val="a"/>
    <w:next w:val="a"/>
    <w:rsid w:val="00F2556A"/>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4">
    <w:name w:val="Нормальный (таблица)"/>
    <w:basedOn w:val="a"/>
    <w:next w:val="a"/>
    <w:rsid w:val="00F2556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5">
    <w:name w:val="Прижатый влево"/>
    <w:basedOn w:val="a"/>
    <w:next w:val="a"/>
    <w:rsid w:val="00F2556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ormattext">
    <w:name w:val="formattext"/>
    <w:basedOn w:val="a"/>
    <w:rsid w:val="00A26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FC3F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55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9E6267"/>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0A64"/>
    <w:pPr>
      <w:tabs>
        <w:tab w:val="center" w:pos="4677"/>
        <w:tab w:val="right" w:pos="9355"/>
      </w:tabs>
    </w:pPr>
    <w:rPr>
      <w:rFonts w:ascii="Calibri" w:eastAsia="Times New Roman" w:hAnsi="Calibri" w:cs="Times New Roman"/>
      <w:lang w:eastAsia="en-US"/>
    </w:rPr>
  </w:style>
  <w:style w:type="character" w:customStyle="1" w:styleId="a4">
    <w:name w:val="Верхний колонтитул Знак"/>
    <w:basedOn w:val="a0"/>
    <w:link w:val="a3"/>
    <w:rsid w:val="00AB0A64"/>
    <w:rPr>
      <w:rFonts w:ascii="Calibri" w:eastAsia="Times New Roman" w:hAnsi="Calibri" w:cs="Times New Roman"/>
      <w:lang w:eastAsia="en-US"/>
    </w:rPr>
  </w:style>
  <w:style w:type="character" w:styleId="a5">
    <w:name w:val="page number"/>
    <w:basedOn w:val="a0"/>
    <w:rsid w:val="00AB0A64"/>
  </w:style>
  <w:style w:type="paragraph" w:styleId="a6">
    <w:name w:val="footer"/>
    <w:basedOn w:val="a"/>
    <w:link w:val="a7"/>
    <w:rsid w:val="00AB0A64"/>
    <w:pPr>
      <w:tabs>
        <w:tab w:val="center" w:pos="4677"/>
        <w:tab w:val="right" w:pos="9355"/>
      </w:tabs>
    </w:pPr>
    <w:rPr>
      <w:rFonts w:ascii="Calibri" w:eastAsia="Times New Roman" w:hAnsi="Calibri" w:cs="Times New Roman"/>
      <w:lang w:eastAsia="en-US"/>
    </w:rPr>
  </w:style>
  <w:style w:type="character" w:customStyle="1" w:styleId="a7">
    <w:name w:val="Нижний колонтитул Знак"/>
    <w:basedOn w:val="a0"/>
    <w:link w:val="a6"/>
    <w:rsid w:val="00AB0A64"/>
    <w:rPr>
      <w:rFonts w:ascii="Calibri" w:eastAsia="Times New Roman" w:hAnsi="Calibri" w:cs="Times New Roman"/>
      <w:lang w:eastAsia="en-US"/>
    </w:rPr>
  </w:style>
  <w:style w:type="table" w:styleId="a8">
    <w:name w:val="Table Grid"/>
    <w:basedOn w:val="a1"/>
    <w:uiPriority w:val="59"/>
    <w:rsid w:val="00AB0A6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AB0A64"/>
    <w:rPr>
      <w:rFonts w:ascii="Tahoma" w:eastAsia="Times New Roman" w:hAnsi="Tahoma" w:cs="Tahoma"/>
      <w:sz w:val="16"/>
      <w:szCs w:val="16"/>
      <w:lang w:eastAsia="en-US"/>
    </w:rPr>
  </w:style>
  <w:style w:type="character" w:customStyle="1" w:styleId="aa">
    <w:name w:val="Текст выноски Знак"/>
    <w:basedOn w:val="a0"/>
    <w:link w:val="a9"/>
    <w:semiHidden/>
    <w:rsid w:val="00AB0A64"/>
    <w:rPr>
      <w:rFonts w:ascii="Tahoma" w:eastAsia="Times New Roman" w:hAnsi="Tahoma" w:cs="Tahoma"/>
      <w:sz w:val="16"/>
      <w:szCs w:val="16"/>
      <w:lang w:eastAsia="en-US"/>
    </w:rPr>
  </w:style>
  <w:style w:type="character" w:customStyle="1" w:styleId="apple-converted-space">
    <w:name w:val="apple-converted-space"/>
    <w:basedOn w:val="a0"/>
    <w:rsid w:val="00DB164C"/>
  </w:style>
  <w:style w:type="character" w:customStyle="1" w:styleId="50">
    <w:name w:val="Заголовок 5 Знак"/>
    <w:basedOn w:val="a0"/>
    <w:link w:val="5"/>
    <w:rsid w:val="009E6267"/>
    <w:rPr>
      <w:rFonts w:ascii="Times New Roman" w:eastAsia="Times New Roman" w:hAnsi="Times New Roman" w:cs="Times New Roman"/>
      <w:b/>
      <w:bCs/>
      <w:i/>
      <w:iCs/>
      <w:sz w:val="26"/>
      <w:szCs w:val="26"/>
    </w:rPr>
  </w:style>
  <w:style w:type="paragraph" w:styleId="ab">
    <w:name w:val="No Spacing"/>
    <w:qFormat/>
    <w:rsid w:val="009E6267"/>
    <w:pPr>
      <w:spacing w:after="0" w:line="240" w:lineRule="auto"/>
    </w:pPr>
  </w:style>
  <w:style w:type="paragraph" w:customStyle="1" w:styleId="ConsPlusTitle">
    <w:name w:val="ConsPlusTitle"/>
    <w:uiPriority w:val="99"/>
    <w:rsid w:val="001D652A"/>
    <w:pPr>
      <w:widowControl w:val="0"/>
      <w:autoSpaceDE w:val="0"/>
      <w:autoSpaceDN w:val="0"/>
      <w:adjustRightInd w:val="0"/>
      <w:spacing w:after="0" w:line="240" w:lineRule="auto"/>
    </w:pPr>
    <w:rPr>
      <w:rFonts w:ascii="Calibri" w:eastAsia="Times New Roman" w:hAnsi="Calibri" w:cs="Calibri"/>
      <w:b/>
      <w:bCs/>
    </w:rPr>
  </w:style>
  <w:style w:type="character" w:styleId="ac">
    <w:name w:val="Strong"/>
    <w:basedOn w:val="a0"/>
    <w:uiPriority w:val="22"/>
    <w:qFormat/>
    <w:rsid w:val="0077364C"/>
    <w:rPr>
      <w:b/>
      <w:bCs/>
    </w:rPr>
  </w:style>
  <w:style w:type="character" w:customStyle="1" w:styleId="ad">
    <w:name w:val="Гипертекстовая ссылка"/>
    <w:basedOn w:val="a0"/>
    <w:rsid w:val="00456775"/>
    <w:rPr>
      <w:color w:val="106BBE"/>
    </w:rPr>
  </w:style>
  <w:style w:type="paragraph" w:customStyle="1" w:styleId="ae">
    <w:name w:val="Комментарий"/>
    <w:basedOn w:val="a"/>
    <w:next w:val="a"/>
    <w:uiPriority w:val="99"/>
    <w:rsid w:val="0045677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
    <w:name w:val="Информация об изменениях документа"/>
    <w:basedOn w:val="ae"/>
    <w:next w:val="a"/>
    <w:uiPriority w:val="99"/>
    <w:rsid w:val="00456775"/>
    <w:rPr>
      <w:i/>
      <w:iCs/>
    </w:rPr>
  </w:style>
  <w:style w:type="character" w:styleId="af0">
    <w:name w:val="Hyperlink"/>
    <w:uiPriority w:val="99"/>
    <w:rsid w:val="002A0294"/>
    <w:rPr>
      <w:rFonts w:cs="Times New Roman"/>
      <w:color w:val="0000FF"/>
      <w:u w:val="single"/>
    </w:rPr>
  </w:style>
  <w:style w:type="paragraph" w:styleId="af1">
    <w:name w:val="List Paragraph"/>
    <w:basedOn w:val="a"/>
    <w:uiPriority w:val="34"/>
    <w:qFormat/>
    <w:rsid w:val="00D8287C"/>
    <w:pPr>
      <w:ind w:left="720"/>
      <w:contextualSpacing/>
    </w:pPr>
  </w:style>
  <w:style w:type="paragraph" w:styleId="2">
    <w:name w:val="Body Text 2"/>
    <w:basedOn w:val="a"/>
    <w:link w:val="20"/>
    <w:rsid w:val="00633499"/>
    <w:pPr>
      <w:spacing w:after="0" w:line="240" w:lineRule="auto"/>
    </w:pPr>
    <w:rPr>
      <w:rFonts w:ascii="Times New Roman" w:eastAsia="Times New Roman" w:hAnsi="Times New Roman" w:cs="Times New Roman"/>
      <w:sz w:val="16"/>
      <w:szCs w:val="20"/>
      <w:lang w:val="en-US"/>
    </w:rPr>
  </w:style>
  <w:style w:type="character" w:customStyle="1" w:styleId="20">
    <w:name w:val="Основной текст 2 Знак"/>
    <w:basedOn w:val="a0"/>
    <w:link w:val="2"/>
    <w:rsid w:val="00633499"/>
    <w:rPr>
      <w:rFonts w:ascii="Times New Roman" w:eastAsia="Times New Roman" w:hAnsi="Times New Roman" w:cs="Times New Roman"/>
      <w:sz w:val="16"/>
      <w:szCs w:val="20"/>
      <w:lang w:val="en-US"/>
    </w:rPr>
  </w:style>
  <w:style w:type="character" w:customStyle="1" w:styleId="10">
    <w:name w:val="Заголовок 1 Знак"/>
    <w:basedOn w:val="a0"/>
    <w:link w:val="1"/>
    <w:uiPriority w:val="9"/>
    <w:rsid w:val="00F2556A"/>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F255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2">
    <w:name w:val="Цветовое выделение"/>
    <w:rsid w:val="00F2556A"/>
    <w:rPr>
      <w:b/>
      <w:color w:val="26282F"/>
      <w:sz w:val="26"/>
    </w:rPr>
  </w:style>
  <w:style w:type="paragraph" w:customStyle="1" w:styleId="af3">
    <w:name w:val="Таблицы (моноширинный)"/>
    <w:basedOn w:val="a"/>
    <w:next w:val="a"/>
    <w:rsid w:val="00F2556A"/>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4">
    <w:name w:val="Нормальный (таблица)"/>
    <w:basedOn w:val="a"/>
    <w:next w:val="a"/>
    <w:rsid w:val="00F2556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5">
    <w:name w:val="Прижатый влево"/>
    <w:basedOn w:val="a"/>
    <w:next w:val="a"/>
    <w:rsid w:val="00F2556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ormattext">
    <w:name w:val="formattext"/>
    <w:basedOn w:val="a"/>
    <w:rsid w:val="00A26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FC3F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6180">
      <w:bodyDiv w:val="1"/>
      <w:marLeft w:val="0"/>
      <w:marRight w:val="0"/>
      <w:marTop w:val="0"/>
      <w:marBottom w:val="0"/>
      <w:divBdr>
        <w:top w:val="none" w:sz="0" w:space="0" w:color="auto"/>
        <w:left w:val="none" w:sz="0" w:space="0" w:color="auto"/>
        <w:bottom w:val="none" w:sz="0" w:space="0" w:color="auto"/>
        <w:right w:val="none" w:sz="0" w:space="0" w:color="auto"/>
      </w:divBdr>
    </w:div>
    <w:div w:id="1427115478">
      <w:bodyDiv w:val="1"/>
      <w:marLeft w:val="0"/>
      <w:marRight w:val="0"/>
      <w:marTop w:val="0"/>
      <w:marBottom w:val="0"/>
      <w:divBdr>
        <w:top w:val="none" w:sz="0" w:space="0" w:color="auto"/>
        <w:left w:val="none" w:sz="0" w:space="0" w:color="auto"/>
        <w:bottom w:val="none" w:sz="0" w:space="0" w:color="auto"/>
        <w:right w:val="none" w:sz="0" w:space="0" w:color="auto"/>
      </w:divBdr>
    </w:div>
    <w:div w:id="16608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rochinsk5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rochinsk56.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1D2CE-3655-4D3C-A5B3-7C3C747D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14127</Words>
  <Characters>80527</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2017-08-22T10:18:00Z</cp:lastPrinted>
  <dcterms:created xsi:type="dcterms:W3CDTF">2017-08-23T09:51:00Z</dcterms:created>
  <dcterms:modified xsi:type="dcterms:W3CDTF">2017-08-23T09:51:00Z</dcterms:modified>
</cp:coreProperties>
</file>