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7"/>
        <w:gridCol w:w="1635"/>
        <w:gridCol w:w="1242"/>
        <w:gridCol w:w="1215"/>
        <w:gridCol w:w="831"/>
        <w:gridCol w:w="1190"/>
        <w:gridCol w:w="1160"/>
        <w:gridCol w:w="836"/>
        <w:gridCol w:w="1192"/>
        <w:gridCol w:w="1229"/>
        <w:gridCol w:w="1462"/>
        <w:gridCol w:w="1318"/>
      </w:tblGrid>
      <w:tr w:rsidR="00294A91" w:rsidTr="00606068">
        <w:trPr>
          <w:divId w:val="749692605"/>
        </w:trPr>
        <w:tc>
          <w:tcPr>
            <w:tcW w:w="207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478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A49B9" w:rsidTr="00606068">
        <w:trPr>
          <w:divId w:val="749692605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AA49B9" w:rsidTr="00606068">
        <w:trPr>
          <w:divId w:val="749692605"/>
          <w:trHeight w:val="60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DB401C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DB401C">
              <w:rPr>
                <w:sz w:val="20"/>
                <w:szCs w:val="20"/>
              </w:rPr>
              <w:t>Лукина Ю.Л.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DB401C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DB401C">
              <w:rPr>
                <w:sz w:val="20"/>
                <w:szCs w:val="20"/>
              </w:rPr>
              <w:t>Главный специалист контрактной службы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CB5A13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CB5A13" w:rsidP="00CB5A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CB5A13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CB5A13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294A91" w:rsidP="00FE3E87">
            <w:pPr>
              <w:pStyle w:val="a4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4A4632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553 474,61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DB401C" w:rsidRDefault="00294A91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B5A13" w:rsidTr="00606068">
        <w:trPr>
          <w:divId w:val="749692605"/>
          <w:trHeight w:val="61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4A463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4A4632" w:rsidRDefault="004A463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4A463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4A4632" w:rsidRDefault="004A4632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4A4632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FE3E87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FE3E87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7" w:rsidRPr="00DB401C" w:rsidRDefault="00FE3E87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684FAE" w:rsidTr="00606068">
        <w:trPr>
          <w:divId w:val="749692605"/>
          <w:trHeight w:val="75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684FAE" w:rsidRDefault="00684FAE" w:rsidP="00F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947 448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AA49B9" w:rsidTr="00606068">
        <w:trPr>
          <w:divId w:val="749692605"/>
          <w:trHeight w:val="71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4A4632" w:rsidRDefault="00684FAE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Общая долевая (1/2 доля)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4A4632" w:rsidRDefault="00684FAE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E" w:rsidRPr="00DB401C" w:rsidRDefault="00684FAE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606068" w:rsidTr="00C264B3">
        <w:trPr>
          <w:divId w:val="749692605"/>
          <w:trHeight w:val="61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606068" w:rsidTr="00C264B3">
        <w:trPr>
          <w:divId w:val="749692605"/>
          <w:trHeight w:val="60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606068" w:rsidTr="00C264B3">
        <w:trPr>
          <w:divId w:val="749692605"/>
          <w:trHeight w:val="59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8E2ADA" w:rsidRDefault="008E2ADA" w:rsidP="00F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606068" w:rsidTr="00C264B3">
        <w:trPr>
          <w:divId w:val="749692605"/>
          <w:trHeight w:val="59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DB401C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4A4632" w:rsidRDefault="00606068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8" w:rsidRPr="00DB401C" w:rsidRDefault="00606068" w:rsidP="00FE3E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A91" w:rsidRDefault="00294A91" w:rsidP="00C264B3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A4632"/>
    <w:rsid w:val="004C4D48"/>
    <w:rsid w:val="00586242"/>
    <w:rsid w:val="005E20F2"/>
    <w:rsid w:val="00606068"/>
    <w:rsid w:val="00642FC3"/>
    <w:rsid w:val="00684FAE"/>
    <w:rsid w:val="006E132A"/>
    <w:rsid w:val="006E3360"/>
    <w:rsid w:val="00706783"/>
    <w:rsid w:val="007409CA"/>
    <w:rsid w:val="007458C3"/>
    <w:rsid w:val="00745E44"/>
    <w:rsid w:val="007D59E5"/>
    <w:rsid w:val="00893A68"/>
    <w:rsid w:val="008A4351"/>
    <w:rsid w:val="008B6F0A"/>
    <w:rsid w:val="008E2ADA"/>
    <w:rsid w:val="009566D8"/>
    <w:rsid w:val="009C5AA0"/>
    <w:rsid w:val="00A67F38"/>
    <w:rsid w:val="00AA49B9"/>
    <w:rsid w:val="00AF3402"/>
    <w:rsid w:val="00B23147"/>
    <w:rsid w:val="00B53D1A"/>
    <w:rsid w:val="00B826C8"/>
    <w:rsid w:val="00C264B3"/>
    <w:rsid w:val="00C3016C"/>
    <w:rsid w:val="00C73F7F"/>
    <w:rsid w:val="00C9733E"/>
    <w:rsid w:val="00CB5A13"/>
    <w:rsid w:val="00D96CD6"/>
    <w:rsid w:val="00DB401C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1</cp:lastModifiedBy>
  <cp:revision>3</cp:revision>
  <cp:lastPrinted>2015-04-30T10:39:00Z</cp:lastPrinted>
  <dcterms:created xsi:type="dcterms:W3CDTF">2019-05-08T07:51:00Z</dcterms:created>
  <dcterms:modified xsi:type="dcterms:W3CDTF">2019-05-08T07:54:00Z</dcterms:modified>
</cp:coreProperties>
</file>