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4D" w:rsidRDefault="004C514D" w:rsidP="004C514D">
      <w:pPr>
        <w:keepNext/>
        <w:ind w:right="-2"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C514D" w:rsidTr="004C514D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514D" w:rsidRDefault="004C514D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4C514D" w:rsidRDefault="004C514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</w:p>
          <w:p w:rsidR="004C514D" w:rsidRDefault="004C514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П О С Т А Н О В Л Е Н И Е</w:t>
            </w:r>
          </w:p>
        </w:tc>
      </w:tr>
    </w:tbl>
    <w:p w:rsidR="004C514D" w:rsidRDefault="004C514D" w:rsidP="004C514D">
      <w:pPr>
        <w:ind w:right="-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706BAF">
        <w:rPr>
          <w:rFonts w:eastAsia="Times New Roman" w:cs="Times New Roman"/>
          <w:szCs w:val="24"/>
          <w:lang w:eastAsia="ru-RU"/>
        </w:rPr>
        <w:t>15.03.2017 № 445-п</w:t>
      </w:r>
    </w:p>
    <w:p w:rsidR="004C514D" w:rsidRDefault="004C514D" w:rsidP="004C514D">
      <w:pPr>
        <w:tabs>
          <w:tab w:val="left" w:pos="57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:rsidR="004C514D" w:rsidRDefault="004C514D" w:rsidP="00326886">
      <w:pPr>
        <w:tabs>
          <w:tab w:val="left" w:pos="576"/>
        </w:tabs>
        <w:suppressAutoHyphens/>
        <w:ind w:right="566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>
        <w:rPr>
          <w:rFonts w:eastAsia="Times New Roman" w:cs="Times New Roman"/>
          <w:sz w:val="26"/>
          <w:szCs w:val="26"/>
          <w:lang w:eastAsia="ru-RU"/>
        </w:rPr>
        <w:t>О присвоении почтового адреса жилому помещению (дому)</w:t>
      </w:r>
      <w:bookmarkEnd w:id="0"/>
    </w:p>
    <w:p w:rsidR="004C514D" w:rsidRDefault="004C514D" w:rsidP="004C514D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</w:t>
      </w:r>
      <w:r w:rsidR="00706BAF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порядке присвоения, изменения и аннулирования адресов на территории Сорочинского городского округа Оренбургской области, свидетельством о государственной регистрации права серии 56-00 №584586 от 31.12.2003, договором дарения, удостоверенным нотариусом Сорочинской государственной нотариальной конторы от 24.09.1974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Горковенко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В.Е. по реестру №1579, техническим планом здания от 02.03.2017 подготовленным ООО «Проектное Бюро», </w:t>
      </w:r>
      <w:r>
        <w:rPr>
          <w:rFonts w:eastAsia="Times New Roman" w:cs="Times New Roman"/>
          <w:sz w:val="25"/>
          <w:szCs w:val="25"/>
          <w:lang w:eastAsia="ru-RU"/>
        </w:rPr>
        <w:t>на основании разрешения на ввод объекта в эксплуатацию от 07.03.2017 №</w:t>
      </w:r>
      <w:r>
        <w:rPr>
          <w:rFonts w:eastAsia="Times New Roman" w:cs="Times New Roman"/>
          <w:sz w:val="25"/>
          <w:szCs w:val="25"/>
          <w:lang w:val="en-US" w:eastAsia="ru-RU"/>
        </w:rPr>
        <w:t>RU</w:t>
      </w:r>
      <w:r>
        <w:rPr>
          <w:rFonts w:eastAsia="Times New Roman" w:cs="Times New Roman"/>
          <w:sz w:val="25"/>
          <w:szCs w:val="25"/>
          <w:lang w:eastAsia="ru-RU"/>
        </w:rPr>
        <w:t>56308000-721, выданного Управлением архитектуры, градостроительства и капитального строительства администрации Сорочинского городского округа Оренбургской области</w:t>
      </w:r>
      <w:r>
        <w:rPr>
          <w:rFonts w:eastAsia="Times New Roman" w:cs="Times New Roman"/>
          <w:sz w:val="26"/>
          <w:szCs w:val="26"/>
          <w:lang w:eastAsia="ru-RU"/>
        </w:rPr>
        <w:t xml:space="preserve"> и поданным заявлением через МКУ «МФЦ» г.Сорочинска от 03.03.2017, администрация Сорочинского городского округа Оренбургской области постановляет: </w:t>
      </w: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4C514D" w:rsidP="004C514D">
      <w:p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  <w:t>1. Присвоить жилому помещению (дому) общей площадью 60,5 кв.м.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,  расположенному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границах земельного участка с кадастровым номером 56:45:0101030:22, почтовый адрес: Российская Федерация, Оренбургская область, г.Сорочинск, ул. Колхозная, д. 39.</w:t>
      </w:r>
    </w:p>
    <w:p w:rsidR="004C514D" w:rsidRDefault="004C514D" w:rsidP="004C514D">
      <w:pPr>
        <w:suppressAutoHyphens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Заявителю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для постановки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на государственной кадастровый учет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объекта недвижимости, указанного в пункте 1 настоящего постановления. </w:t>
      </w:r>
    </w:p>
    <w:p w:rsidR="004C514D" w:rsidRDefault="004C514D" w:rsidP="004C514D">
      <w:pPr>
        <w:suppressAutoHyphens/>
        <w:ind w:firstLine="708"/>
        <w:jc w:val="both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на  главного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6"/>
          <w:szCs w:val="26"/>
          <w:lang w:eastAsia="ru-RU"/>
        </w:rPr>
        <w:t>Крестьянова А.Ф.</w:t>
      </w:r>
    </w:p>
    <w:p w:rsidR="004C514D" w:rsidRDefault="004C514D" w:rsidP="004C514D">
      <w:p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  <w:t>4.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C514D" w:rsidRDefault="004C514D" w:rsidP="004C514D">
      <w:pPr>
        <w:tabs>
          <w:tab w:val="left" w:pos="198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706BAF" w:rsidP="004C514D">
      <w:pPr>
        <w:tabs>
          <w:tab w:val="left" w:pos="1980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26670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14D" w:rsidRDefault="004C514D" w:rsidP="004C514D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  муниципального образования</w:t>
      </w:r>
    </w:p>
    <w:p w:rsidR="004C514D" w:rsidRDefault="004C514D" w:rsidP="004C514D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Сорочинский городской округ                                                             Т.П. Мелентьева </w:t>
      </w: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514D" w:rsidRDefault="004C514D" w:rsidP="004C514D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sectPr w:rsidR="004C514D" w:rsidSect="004C51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D01"/>
    <w:rsid w:val="00326886"/>
    <w:rsid w:val="004C514D"/>
    <w:rsid w:val="005E5D01"/>
    <w:rsid w:val="006F173D"/>
    <w:rsid w:val="00706BAF"/>
    <w:rsid w:val="00B7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780C-B03D-4B92-A876-F442A2C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2017-03-14T09:08:00Z</cp:lastPrinted>
  <dcterms:created xsi:type="dcterms:W3CDTF">2017-03-20T10:57:00Z</dcterms:created>
  <dcterms:modified xsi:type="dcterms:W3CDTF">2017-03-24T10:32:00Z</dcterms:modified>
</cp:coreProperties>
</file>