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14" w:rsidRDefault="00E32214" w:rsidP="00E32214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5"/>
      </w:tblGrid>
      <w:tr w:rsidR="00E32214" w:rsidTr="00E32214">
        <w:trPr>
          <w:trHeight w:val="827"/>
        </w:trPr>
        <w:tc>
          <w:tcPr>
            <w:tcW w:w="9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32214" w:rsidRDefault="00E32214" w:rsidP="00E32214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E32214" w:rsidRDefault="00E32214" w:rsidP="00E32214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E32214" w:rsidRDefault="00E32214" w:rsidP="00E32214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 </w:t>
            </w:r>
          </w:p>
        </w:tc>
      </w:tr>
    </w:tbl>
    <w:p w:rsidR="00E32214" w:rsidRDefault="00E32214" w:rsidP="00E32214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9F11A1">
        <w:rPr>
          <w:sz w:val="26"/>
          <w:szCs w:val="26"/>
          <w:lang w:val="ru-RU"/>
        </w:rPr>
        <w:t>01.06.2016</w:t>
      </w:r>
      <w:r>
        <w:rPr>
          <w:sz w:val="26"/>
          <w:szCs w:val="26"/>
          <w:lang w:val="ru-RU"/>
        </w:rPr>
        <w:t xml:space="preserve"> №</w:t>
      </w:r>
      <w:r w:rsidR="009F11A1">
        <w:rPr>
          <w:sz w:val="26"/>
          <w:szCs w:val="26"/>
          <w:lang w:val="ru-RU"/>
        </w:rPr>
        <w:t xml:space="preserve"> 801-п</w:t>
      </w:r>
    </w:p>
    <w:p w:rsidR="00E32214" w:rsidRDefault="00E32214" w:rsidP="00E32214">
      <w:pPr>
        <w:rPr>
          <w:sz w:val="26"/>
          <w:szCs w:val="26"/>
        </w:rPr>
      </w:pPr>
    </w:p>
    <w:p w:rsidR="00E32214" w:rsidRPr="00C15DC8" w:rsidRDefault="00E32214" w:rsidP="00E32214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C15DC8">
        <w:rPr>
          <w:sz w:val="28"/>
          <w:szCs w:val="28"/>
          <w:lang w:val="ru-RU"/>
        </w:rPr>
        <w:t>Об уточнении категории земельного участка</w:t>
      </w:r>
    </w:p>
    <w:p w:rsidR="00E32214" w:rsidRPr="00C15DC8" w:rsidRDefault="00E32214" w:rsidP="00E32214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E32214" w:rsidRPr="00C15DC8" w:rsidRDefault="00E32214" w:rsidP="00E32214">
      <w:pPr>
        <w:jc w:val="both"/>
        <w:rPr>
          <w:sz w:val="28"/>
          <w:szCs w:val="28"/>
        </w:rPr>
      </w:pPr>
      <w:r w:rsidRPr="00C15DC8">
        <w:rPr>
          <w:sz w:val="28"/>
          <w:szCs w:val="28"/>
        </w:rPr>
        <w:tab/>
      </w:r>
      <w:proofErr w:type="gramStart"/>
      <w:r w:rsidRPr="00C15DC8">
        <w:rPr>
          <w:sz w:val="28"/>
          <w:szCs w:val="28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приказом Министерства экономического развития от 01.09.2014г. №540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кадастровым  паспортом земельного участка от 05.05.2016</w:t>
      </w:r>
      <w:proofErr w:type="gramEnd"/>
      <w:r w:rsidRPr="00C15DC8">
        <w:rPr>
          <w:sz w:val="28"/>
          <w:szCs w:val="28"/>
        </w:rPr>
        <w:t xml:space="preserve"> №56/16-253997, государственным актом на право пользования землей серии А-</w:t>
      </w:r>
      <w:r w:rsidRPr="00C15DC8">
        <w:rPr>
          <w:sz w:val="28"/>
          <w:szCs w:val="28"/>
          <w:lang w:val="en-US"/>
        </w:rPr>
        <w:t>I</w:t>
      </w:r>
      <w:r w:rsidRPr="00C15DC8">
        <w:rPr>
          <w:sz w:val="28"/>
          <w:szCs w:val="28"/>
        </w:rPr>
        <w:t xml:space="preserve"> №677361 выданного Исполнительным комитетом Сорочинского городского Совета  народных депутатов от 29.01.1992г., архивной выпиской от 09.02.2016 №Т-44з на запрос от 09.02.2016 Из решения исполнительного комитета Сорочинского городского Совета народных депутатов от 27.08.91 (так в документе) №325/1 «Об отводе земельных участков под строительство индивидуальных жилых домов</w:t>
      </w:r>
      <w:r w:rsidR="00C15DC8" w:rsidRPr="00C15DC8">
        <w:rPr>
          <w:sz w:val="28"/>
          <w:szCs w:val="28"/>
        </w:rPr>
        <w:t xml:space="preserve"> гражданам г</w:t>
      </w:r>
      <w:proofErr w:type="gramStart"/>
      <w:r w:rsidR="00C15DC8" w:rsidRPr="00C15DC8">
        <w:rPr>
          <w:sz w:val="28"/>
          <w:szCs w:val="28"/>
        </w:rPr>
        <w:t>.С</w:t>
      </w:r>
      <w:proofErr w:type="gramEnd"/>
      <w:r w:rsidR="00C15DC8" w:rsidRPr="00C15DC8">
        <w:rPr>
          <w:sz w:val="28"/>
          <w:szCs w:val="28"/>
        </w:rPr>
        <w:t xml:space="preserve">орочинска» и  </w:t>
      </w:r>
      <w:proofErr w:type="gramStart"/>
      <w:r w:rsidR="00C15DC8" w:rsidRPr="00C15DC8">
        <w:rPr>
          <w:sz w:val="28"/>
          <w:szCs w:val="28"/>
        </w:rPr>
        <w:t>поданным  заявлением  (вх.</w:t>
      </w:r>
      <w:proofErr w:type="gramEnd"/>
      <w:r w:rsidR="00C15DC8" w:rsidRPr="00C15DC8">
        <w:rPr>
          <w:sz w:val="28"/>
          <w:szCs w:val="28"/>
        </w:rPr>
        <w:t xml:space="preserve"> №</w:t>
      </w:r>
      <w:proofErr w:type="gramStart"/>
      <w:r w:rsidR="00C15DC8" w:rsidRPr="00C15DC8">
        <w:rPr>
          <w:sz w:val="28"/>
          <w:szCs w:val="28"/>
        </w:rPr>
        <w:t>Т</w:t>
      </w:r>
      <w:r w:rsidRPr="00C15DC8">
        <w:rPr>
          <w:sz w:val="28"/>
          <w:szCs w:val="28"/>
        </w:rPr>
        <w:t>з-</w:t>
      </w:r>
      <w:r w:rsidR="00C15DC8" w:rsidRPr="00C15DC8">
        <w:rPr>
          <w:sz w:val="28"/>
          <w:szCs w:val="28"/>
        </w:rPr>
        <w:t>604</w:t>
      </w:r>
      <w:r w:rsidRPr="00C15DC8">
        <w:rPr>
          <w:sz w:val="28"/>
          <w:szCs w:val="28"/>
        </w:rPr>
        <w:t xml:space="preserve"> от </w:t>
      </w:r>
      <w:r w:rsidR="00C15DC8" w:rsidRPr="00C15DC8">
        <w:rPr>
          <w:sz w:val="28"/>
          <w:szCs w:val="28"/>
        </w:rPr>
        <w:t>16</w:t>
      </w:r>
      <w:r w:rsidRPr="00C15DC8">
        <w:rPr>
          <w:sz w:val="28"/>
          <w:szCs w:val="28"/>
        </w:rPr>
        <w:t>.0</w:t>
      </w:r>
      <w:r w:rsidR="00C15DC8" w:rsidRPr="00C15DC8">
        <w:rPr>
          <w:sz w:val="28"/>
          <w:szCs w:val="28"/>
        </w:rPr>
        <w:t>5</w:t>
      </w:r>
      <w:r w:rsidRPr="00C15DC8">
        <w:rPr>
          <w:sz w:val="28"/>
          <w:szCs w:val="28"/>
        </w:rPr>
        <w:t xml:space="preserve">.2016) администрация Сорочинского городского округа </w:t>
      </w:r>
      <w:r w:rsidR="00C15DC8" w:rsidRPr="00C15DC8">
        <w:rPr>
          <w:sz w:val="28"/>
          <w:szCs w:val="28"/>
        </w:rPr>
        <w:t xml:space="preserve">Оренбургской области </w:t>
      </w:r>
      <w:r w:rsidRPr="00C15DC8">
        <w:rPr>
          <w:sz w:val="28"/>
          <w:szCs w:val="28"/>
        </w:rPr>
        <w:t xml:space="preserve">постановляет: </w:t>
      </w:r>
      <w:proofErr w:type="gramEnd"/>
    </w:p>
    <w:p w:rsidR="00E32214" w:rsidRPr="00C15DC8" w:rsidRDefault="00E32214" w:rsidP="00E32214">
      <w:pPr>
        <w:jc w:val="both"/>
        <w:rPr>
          <w:sz w:val="28"/>
          <w:szCs w:val="28"/>
        </w:rPr>
      </w:pPr>
    </w:p>
    <w:p w:rsidR="00E32214" w:rsidRPr="00C15DC8" w:rsidRDefault="00E32214" w:rsidP="00E32214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C15DC8">
        <w:rPr>
          <w:sz w:val="28"/>
          <w:szCs w:val="28"/>
          <w:lang w:val="ru-RU"/>
        </w:rPr>
        <w:t>Считать категорию земельного участка с кадастровым номером 56:4</w:t>
      </w:r>
      <w:r w:rsidR="00C15DC8" w:rsidRPr="00C15DC8">
        <w:rPr>
          <w:sz w:val="28"/>
          <w:szCs w:val="28"/>
          <w:lang w:val="ru-RU"/>
        </w:rPr>
        <w:t>5</w:t>
      </w:r>
      <w:r w:rsidRPr="00C15DC8">
        <w:rPr>
          <w:sz w:val="28"/>
          <w:szCs w:val="28"/>
          <w:lang w:val="ru-RU"/>
        </w:rPr>
        <w:t>:010</w:t>
      </w:r>
      <w:r w:rsidR="00C15DC8" w:rsidRPr="00C15DC8">
        <w:rPr>
          <w:sz w:val="28"/>
          <w:szCs w:val="28"/>
          <w:lang w:val="ru-RU"/>
        </w:rPr>
        <w:t>2033</w:t>
      </w:r>
      <w:r w:rsidRPr="00C15DC8">
        <w:rPr>
          <w:sz w:val="28"/>
          <w:szCs w:val="28"/>
          <w:lang w:val="ru-RU"/>
        </w:rPr>
        <w:t>:</w:t>
      </w:r>
      <w:r w:rsidR="00C15DC8" w:rsidRPr="00C15DC8">
        <w:rPr>
          <w:sz w:val="28"/>
          <w:szCs w:val="28"/>
          <w:lang w:val="ru-RU"/>
        </w:rPr>
        <w:t>354</w:t>
      </w:r>
      <w:r w:rsidRPr="00C15DC8">
        <w:rPr>
          <w:sz w:val="28"/>
          <w:szCs w:val="28"/>
          <w:lang w:val="ru-RU"/>
        </w:rPr>
        <w:t xml:space="preserve"> следующим: земли населенных пунктов, расположенного по адресу: Российская Федерация, Оренбур</w:t>
      </w:r>
      <w:r w:rsidR="00C15DC8" w:rsidRPr="00C15DC8">
        <w:rPr>
          <w:sz w:val="28"/>
          <w:szCs w:val="28"/>
          <w:lang w:val="ru-RU"/>
        </w:rPr>
        <w:t>гская область, г</w:t>
      </w:r>
      <w:proofErr w:type="gramStart"/>
      <w:r w:rsidR="00C15DC8" w:rsidRPr="00C15DC8">
        <w:rPr>
          <w:sz w:val="28"/>
          <w:szCs w:val="28"/>
          <w:lang w:val="ru-RU"/>
        </w:rPr>
        <w:t>.С</w:t>
      </w:r>
      <w:proofErr w:type="gramEnd"/>
      <w:r w:rsidR="00C15DC8" w:rsidRPr="00C15DC8">
        <w:rPr>
          <w:sz w:val="28"/>
          <w:szCs w:val="28"/>
          <w:lang w:val="ru-RU"/>
        </w:rPr>
        <w:t>орочинск, ул.Горького</w:t>
      </w:r>
      <w:r w:rsidRPr="00C15DC8">
        <w:rPr>
          <w:sz w:val="28"/>
          <w:szCs w:val="28"/>
          <w:lang w:val="ru-RU"/>
        </w:rPr>
        <w:t>, №</w:t>
      </w:r>
      <w:r w:rsidR="00C15DC8" w:rsidRPr="00C15DC8">
        <w:rPr>
          <w:sz w:val="28"/>
          <w:szCs w:val="28"/>
          <w:lang w:val="ru-RU"/>
        </w:rPr>
        <w:t>31</w:t>
      </w:r>
      <w:r w:rsidRPr="00C15DC8">
        <w:rPr>
          <w:sz w:val="28"/>
          <w:szCs w:val="28"/>
          <w:lang w:val="ru-RU"/>
        </w:rPr>
        <w:t>;  вид разрешенного использования земельного участка: для индивидуального жилищного строительства.</w:t>
      </w:r>
    </w:p>
    <w:p w:rsidR="00E32214" w:rsidRPr="00C15DC8" w:rsidRDefault="00E32214" w:rsidP="00E32214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proofErr w:type="gramStart"/>
      <w:r w:rsidRPr="00C15DC8">
        <w:rPr>
          <w:sz w:val="28"/>
          <w:szCs w:val="28"/>
          <w:lang w:val="ru-RU"/>
        </w:rPr>
        <w:t>Контроль за</w:t>
      </w:r>
      <w:proofErr w:type="gramEnd"/>
      <w:r w:rsidRPr="00C15DC8">
        <w:rPr>
          <w:sz w:val="28"/>
          <w:szCs w:val="28"/>
          <w:lang w:val="ru-RU"/>
        </w:rPr>
        <w:t xml:space="preserve"> исполнением настоящего постановления  возложить</w:t>
      </w:r>
      <w:r w:rsidRPr="00C15DC8">
        <w:rPr>
          <w:color w:val="000000"/>
          <w:sz w:val="28"/>
          <w:szCs w:val="28"/>
          <w:lang w:val="ru-RU"/>
        </w:rPr>
        <w:t xml:space="preserve"> на главного архитектора муниципального образования Сорочинский городской округ – </w:t>
      </w:r>
      <w:r w:rsidRPr="00C15DC8">
        <w:rPr>
          <w:spacing w:val="-1"/>
          <w:sz w:val="28"/>
          <w:szCs w:val="28"/>
          <w:lang w:val="ru-RU"/>
        </w:rPr>
        <w:t>Александра Федотовича Крестьянова.</w:t>
      </w:r>
    </w:p>
    <w:p w:rsidR="00E32214" w:rsidRPr="00C15DC8" w:rsidRDefault="00E32214" w:rsidP="00E32214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C15DC8">
        <w:rPr>
          <w:color w:val="000000"/>
          <w:sz w:val="28"/>
          <w:szCs w:val="28"/>
          <w:lang w:val="ru-RU"/>
        </w:rPr>
        <w:t xml:space="preserve">Настоящее постановление вступает в силу </w:t>
      </w:r>
      <w:r w:rsidR="00C15DC8" w:rsidRPr="00C15DC8">
        <w:rPr>
          <w:color w:val="000000"/>
          <w:sz w:val="28"/>
          <w:szCs w:val="28"/>
          <w:lang w:val="ru-RU"/>
        </w:rPr>
        <w:t>со дня</w:t>
      </w:r>
      <w:r w:rsidRPr="00C15DC8">
        <w:rPr>
          <w:color w:val="000000"/>
          <w:sz w:val="28"/>
          <w:szCs w:val="28"/>
          <w:lang w:val="ru-RU"/>
        </w:rPr>
        <w:t xml:space="preserve"> подписания и подлежит размещению на Портале муниципального образования Сорочинский городской округ</w:t>
      </w:r>
      <w:r w:rsidR="00C15DC8" w:rsidRPr="00C15DC8">
        <w:rPr>
          <w:color w:val="000000"/>
          <w:sz w:val="28"/>
          <w:szCs w:val="28"/>
          <w:lang w:val="ru-RU"/>
        </w:rPr>
        <w:t xml:space="preserve"> Оренбургской области</w:t>
      </w:r>
      <w:r w:rsidRPr="00C15DC8">
        <w:rPr>
          <w:color w:val="000000"/>
          <w:sz w:val="28"/>
          <w:szCs w:val="28"/>
          <w:lang w:val="ru-RU"/>
        </w:rPr>
        <w:t>.</w:t>
      </w:r>
    </w:p>
    <w:p w:rsidR="00E32214" w:rsidRPr="00C15DC8" w:rsidRDefault="00E32214" w:rsidP="00E32214">
      <w:pPr>
        <w:pStyle w:val="2"/>
        <w:jc w:val="both"/>
        <w:rPr>
          <w:sz w:val="28"/>
          <w:szCs w:val="28"/>
          <w:lang w:val="ru-RU"/>
        </w:rPr>
      </w:pPr>
    </w:p>
    <w:p w:rsidR="00C15DC8" w:rsidRPr="00C15DC8" w:rsidRDefault="00C15DC8" w:rsidP="00E32214">
      <w:pPr>
        <w:pStyle w:val="2"/>
        <w:jc w:val="both"/>
        <w:rPr>
          <w:sz w:val="28"/>
          <w:szCs w:val="28"/>
          <w:lang w:val="ru-RU"/>
        </w:rPr>
      </w:pPr>
    </w:p>
    <w:p w:rsidR="00E32214" w:rsidRPr="00C15DC8" w:rsidRDefault="00E32214" w:rsidP="00E32214">
      <w:pPr>
        <w:pStyle w:val="2"/>
        <w:jc w:val="both"/>
        <w:rPr>
          <w:sz w:val="28"/>
          <w:szCs w:val="28"/>
          <w:lang w:val="ru-RU"/>
        </w:rPr>
      </w:pPr>
      <w:r w:rsidRPr="00C15DC8">
        <w:rPr>
          <w:sz w:val="28"/>
          <w:szCs w:val="28"/>
          <w:lang w:val="ru-RU"/>
        </w:rPr>
        <w:t>Глава муниципального образования</w:t>
      </w:r>
    </w:p>
    <w:p w:rsidR="00E32214" w:rsidRPr="00C15DC8" w:rsidRDefault="00E32214" w:rsidP="00E32214">
      <w:pPr>
        <w:pStyle w:val="2"/>
        <w:jc w:val="both"/>
        <w:rPr>
          <w:sz w:val="28"/>
          <w:szCs w:val="28"/>
          <w:lang w:val="ru-RU"/>
        </w:rPr>
      </w:pPr>
      <w:r w:rsidRPr="00C15DC8">
        <w:rPr>
          <w:sz w:val="28"/>
          <w:szCs w:val="28"/>
          <w:lang w:val="ru-RU"/>
        </w:rPr>
        <w:t xml:space="preserve">Сорочинский городской округ      </w:t>
      </w:r>
      <w:r w:rsidR="00C15DC8">
        <w:rPr>
          <w:sz w:val="28"/>
          <w:szCs w:val="28"/>
          <w:lang w:val="ru-RU"/>
        </w:rPr>
        <w:t xml:space="preserve">                          </w:t>
      </w:r>
      <w:r w:rsidRPr="00C15DC8">
        <w:rPr>
          <w:sz w:val="28"/>
          <w:szCs w:val="28"/>
          <w:lang w:val="ru-RU"/>
        </w:rPr>
        <w:t xml:space="preserve">                    Т.П. Мелентьева</w:t>
      </w:r>
      <w:r w:rsidRPr="00C15DC8">
        <w:rPr>
          <w:sz w:val="28"/>
          <w:szCs w:val="28"/>
          <w:lang w:val="ru-RU"/>
        </w:rPr>
        <w:tab/>
        <w:t xml:space="preserve">   </w:t>
      </w:r>
    </w:p>
    <w:p w:rsidR="00E32214" w:rsidRDefault="00E32214" w:rsidP="00C15DC8">
      <w:pPr>
        <w:pStyle w:val="2"/>
        <w:jc w:val="both"/>
        <w:rPr>
          <w:sz w:val="28"/>
          <w:szCs w:val="28"/>
          <w:lang w:val="ru-RU"/>
        </w:rPr>
      </w:pPr>
      <w:r w:rsidRPr="00C15DC8">
        <w:rPr>
          <w:sz w:val="28"/>
          <w:szCs w:val="28"/>
          <w:lang w:val="ru-RU"/>
        </w:rPr>
        <w:t xml:space="preserve"> </w:t>
      </w:r>
    </w:p>
    <w:p w:rsidR="00C15DC8" w:rsidRDefault="00C15DC8" w:rsidP="00C15DC8">
      <w:pPr>
        <w:tabs>
          <w:tab w:val="left" w:pos="3720"/>
        </w:tabs>
        <w:rPr>
          <w:sz w:val="20"/>
          <w:szCs w:val="20"/>
        </w:rPr>
      </w:pPr>
    </w:p>
    <w:p w:rsidR="005C5470" w:rsidRPr="00C15DC8" w:rsidRDefault="00E32214" w:rsidP="00C15DC8">
      <w:pPr>
        <w:tabs>
          <w:tab w:val="left" w:pos="3720"/>
        </w:tabs>
        <w:rPr>
          <w:sz w:val="20"/>
          <w:szCs w:val="20"/>
        </w:rPr>
      </w:pPr>
      <w:r>
        <w:rPr>
          <w:sz w:val="20"/>
          <w:szCs w:val="20"/>
        </w:rPr>
        <w:t>Разослано: в дело, Управлению архитектуры, заявителю, прокуратуре, Вагановой Е.В.</w:t>
      </w:r>
    </w:p>
    <w:sectPr w:rsidR="005C5470" w:rsidRPr="00C15DC8" w:rsidSect="00C15DC8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214"/>
    <w:rsid w:val="005C5470"/>
    <w:rsid w:val="009F11A1"/>
    <w:rsid w:val="00C15DC8"/>
    <w:rsid w:val="00E32214"/>
    <w:rsid w:val="00F50D60"/>
    <w:rsid w:val="00F74604"/>
    <w:rsid w:val="00F81554"/>
    <w:rsid w:val="00F9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2214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32214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E3221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21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322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3221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E32214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3221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2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2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6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2016-05-24T12:07:00Z</cp:lastPrinted>
  <dcterms:created xsi:type="dcterms:W3CDTF">2016-06-08T09:24:00Z</dcterms:created>
  <dcterms:modified xsi:type="dcterms:W3CDTF">2016-06-08T09:24:00Z</dcterms:modified>
</cp:coreProperties>
</file>