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9215D4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9215D4">
        <w:rPr>
          <w:sz w:val="22"/>
          <w:lang w:val="ru-RU"/>
        </w:rPr>
        <w:t>16.05.2016 № 695-п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27A" w:rsidRDefault="00F0627A" w:rsidP="00F0627A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>
        <w:rPr>
          <w:sz w:val="28"/>
        </w:rPr>
        <w:t>06.10.2003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045F19">
        <w:rPr>
          <w:sz w:val="28"/>
        </w:rPr>
        <w:t xml:space="preserve">номразвития РФ от 01.09.2014 </w:t>
      </w:r>
      <w:r w:rsidRPr="004E1246">
        <w:rPr>
          <w:sz w:val="28"/>
        </w:rPr>
        <w:t xml:space="preserve">№ 540 «Об утверждении классификатора видов разрешенного использования земельных участков», </w:t>
      </w:r>
      <w:r w:rsidR="00045F19"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 и </w:t>
      </w:r>
      <w:r w:rsidR="001C3C2B">
        <w:rPr>
          <w:sz w:val="28"/>
        </w:rPr>
        <w:t>поданно</w:t>
      </w:r>
      <w:r w:rsidR="00CC2620">
        <w:rPr>
          <w:sz w:val="28"/>
        </w:rPr>
        <w:t xml:space="preserve">го </w:t>
      </w:r>
      <w:r w:rsidR="00D5277F">
        <w:rPr>
          <w:sz w:val="28"/>
        </w:rPr>
        <w:t>заявления (</w:t>
      </w:r>
      <w:proofErr w:type="spellStart"/>
      <w:r w:rsidR="00D5277F">
        <w:rPr>
          <w:sz w:val="28"/>
        </w:rPr>
        <w:t>вх</w:t>
      </w:r>
      <w:proofErr w:type="spellEnd"/>
      <w:r w:rsidR="00D5277F">
        <w:rPr>
          <w:sz w:val="28"/>
        </w:rPr>
        <w:t>.</w:t>
      </w:r>
      <w:proofErr w:type="gramEnd"/>
      <w:r w:rsidR="00D5277F">
        <w:rPr>
          <w:sz w:val="28"/>
        </w:rPr>
        <w:t xml:space="preserve"> № Нз-488 от 20</w:t>
      </w:r>
      <w:r w:rsidR="00011240">
        <w:rPr>
          <w:sz w:val="28"/>
        </w:rPr>
        <w:t>.04</w:t>
      </w:r>
      <w:r w:rsidR="00CC2620">
        <w:rPr>
          <w:sz w:val="28"/>
        </w:rPr>
        <w:t>.2016)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F0627A" w:rsidRPr="004E1246" w:rsidRDefault="00F0627A" w:rsidP="00F0627A">
      <w:pPr>
        <w:jc w:val="both"/>
        <w:rPr>
          <w:sz w:val="28"/>
        </w:rPr>
      </w:pPr>
    </w:p>
    <w:p w:rsidR="00F0627A" w:rsidRPr="00302ACD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</w:t>
      </w:r>
      <w:r w:rsidR="00D5277F">
        <w:rPr>
          <w:sz w:val="28"/>
          <w:szCs w:val="28"/>
        </w:rPr>
        <w:t>овный        номер 56:30:1301001</w:t>
      </w:r>
      <w:r>
        <w:rPr>
          <w:sz w:val="28"/>
          <w:szCs w:val="28"/>
        </w:rPr>
        <w:t>: ЗУ1 с местоположением:</w:t>
      </w:r>
    </w:p>
    <w:p w:rsidR="00F0627A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</w:t>
      </w:r>
      <w:r w:rsidR="001C3C2B">
        <w:rPr>
          <w:sz w:val="28"/>
          <w:szCs w:val="28"/>
        </w:rPr>
        <w:t>-</w:t>
      </w:r>
      <w:r w:rsidR="00D5277F">
        <w:rPr>
          <w:sz w:val="28"/>
          <w:szCs w:val="28"/>
        </w:rPr>
        <w:t xml:space="preserve"> Площадь земельного участка 717</w:t>
      </w:r>
      <w:r>
        <w:rPr>
          <w:sz w:val="28"/>
          <w:szCs w:val="28"/>
        </w:rPr>
        <w:t xml:space="preserve">кв. м.,расположенный в </w:t>
      </w:r>
      <w:r w:rsidRPr="004E1246">
        <w:rPr>
          <w:sz w:val="28"/>
          <w:szCs w:val="28"/>
        </w:rPr>
        <w:t>кад</w:t>
      </w:r>
      <w:r w:rsidR="00D5277F">
        <w:rPr>
          <w:sz w:val="28"/>
          <w:szCs w:val="28"/>
        </w:rPr>
        <w:t xml:space="preserve">астровом квартале: 56:30:1301001 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</w:t>
      </w:r>
      <w:r w:rsidR="00011240">
        <w:rPr>
          <w:sz w:val="28"/>
          <w:szCs w:val="28"/>
        </w:rPr>
        <w:t>Российская Федерация, Оренбургская область, Сорочинс</w:t>
      </w:r>
      <w:r w:rsidR="00D5277F">
        <w:rPr>
          <w:sz w:val="28"/>
          <w:szCs w:val="28"/>
        </w:rPr>
        <w:t>кий городской округ, п. Родинский</w:t>
      </w:r>
      <w:r w:rsidR="00011240">
        <w:rPr>
          <w:sz w:val="28"/>
          <w:szCs w:val="28"/>
        </w:rPr>
        <w:t xml:space="preserve">,   </w:t>
      </w:r>
      <w:r w:rsidR="00D5277F">
        <w:rPr>
          <w:sz w:val="28"/>
          <w:szCs w:val="28"/>
        </w:rPr>
        <w:t xml:space="preserve">                    ул. Октябрьская, дом 16 кв. 2</w:t>
      </w:r>
    </w:p>
    <w:p w:rsidR="00F0627A" w:rsidRPr="004E1246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bookmarkStart w:id="0" w:name="_GoBack"/>
      <w:bookmarkEnd w:id="0"/>
      <w:r w:rsidR="00B923CB">
        <w:rPr>
          <w:sz w:val="28"/>
          <w:szCs w:val="28"/>
        </w:rPr>
        <w:t>блокированная жилая</w:t>
      </w:r>
      <w:r w:rsidR="00D5277F">
        <w:rPr>
          <w:sz w:val="28"/>
          <w:szCs w:val="28"/>
        </w:rPr>
        <w:t xml:space="preserve"> застройка</w:t>
      </w:r>
      <w:r>
        <w:rPr>
          <w:sz w:val="28"/>
          <w:szCs w:val="28"/>
        </w:rPr>
        <w:t>.</w:t>
      </w:r>
    </w:p>
    <w:p w:rsidR="00F0627A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F0627A" w:rsidRPr="00F0627A" w:rsidRDefault="00F0627A" w:rsidP="00F0627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9215D4" w:rsidP="00F0627A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80010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331" w:rsidRPr="00205E65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4331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</w:t>
      </w:r>
      <w:r w:rsidR="009215D4">
        <w:rPr>
          <w:sz w:val="28"/>
          <w:szCs w:val="28"/>
        </w:rPr>
        <w:tab/>
      </w:r>
      <w:r w:rsidR="009215D4">
        <w:rPr>
          <w:sz w:val="28"/>
          <w:szCs w:val="28"/>
        </w:rPr>
        <w:tab/>
      </w:r>
      <w:r w:rsidR="009215D4">
        <w:rPr>
          <w:sz w:val="28"/>
          <w:szCs w:val="28"/>
        </w:rPr>
        <w:tab/>
      </w:r>
      <w:r w:rsidR="009215D4">
        <w:rPr>
          <w:sz w:val="28"/>
          <w:szCs w:val="28"/>
        </w:rPr>
        <w:tab/>
      </w:r>
      <w:r w:rsidR="009215D4">
        <w:rPr>
          <w:sz w:val="28"/>
          <w:szCs w:val="28"/>
        </w:rPr>
        <w:tab/>
      </w:r>
      <w:r w:rsidRPr="00205E65">
        <w:rPr>
          <w:sz w:val="28"/>
          <w:szCs w:val="28"/>
        </w:rPr>
        <w:t>Т.П. Мелентьева</w:t>
      </w:r>
    </w:p>
    <w:p w:rsidR="00354331" w:rsidRDefault="00354331" w:rsidP="00354331">
      <w:pPr>
        <w:pStyle w:val="2"/>
        <w:rPr>
          <w:sz w:val="24"/>
          <w:szCs w:val="24"/>
          <w:lang w:val="ru-RU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Default="00F0627A" w:rsidP="009215D4">
      <w:pPr>
        <w:pStyle w:val="2"/>
        <w:rPr>
          <w:sz w:val="28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</w:p>
    <w:sectPr w:rsidR="00F0627A" w:rsidSect="00E4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11240"/>
    <w:rsid w:val="00045F19"/>
    <w:rsid w:val="000E3B33"/>
    <w:rsid w:val="001C3C2B"/>
    <w:rsid w:val="00354331"/>
    <w:rsid w:val="00666381"/>
    <w:rsid w:val="00731D4B"/>
    <w:rsid w:val="009215D4"/>
    <w:rsid w:val="00B923CB"/>
    <w:rsid w:val="00CC2620"/>
    <w:rsid w:val="00D5277F"/>
    <w:rsid w:val="00D618B8"/>
    <w:rsid w:val="00E37E31"/>
    <w:rsid w:val="00E463A6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3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2016-05-10T09:10:00Z</cp:lastPrinted>
  <dcterms:created xsi:type="dcterms:W3CDTF">2016-05-24T05:34:00Z</dcterms:created>
  <dcterms:modified xsi:type="dcterms:W3CDTF">2016-05-24T05:34:00Z</dcterms:modified>
</cp:coreProperties>
</file>