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D3" w:rsidRDefault="00420BD3" w:rsidP="00420BD3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420BD3" w:rsidTr="00151AFF">
        <w:trPr>
          <w:trHeight w:val="830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0BD3" w:rsidRDefault="00420BD3" w:rsidP="00151AFF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420BD3" w:rsidRDefault="00420BD3" w:rsidP="00151AFF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420BD3" w:rsidRDefault="00420BD3" w:rsidP="00151AFF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420BD3" w:rsidRDefault="00420BD3" w:rsidP="00420BD3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D36F32">
        <w:rPr>
          <w:sz w:val="26"/>
          <w:szCs w:val="26"/>
          <w:lang w:val="ru-RU"/>
        </w:rPr>
        <w:t>13.05.2016</w:t>
      </w:r>
      <w:r>
        <w:rPr>
          <w:sz w:val="26"/>
          <w:szCs w:val="26"/>
          <w:lang w:val="ru-RU"/>
        </w:rPr>
        <w:t xml:space="preserve"> №</w:t>
      </w:r>
      <w:r w:rsidR="00D36F32">
        <w:rPr>
          <w:sz w:val="26"/>
          <w:szCs w:val="26"/>
          <w:lang w:val="ru-RU"/>
        </w:rPr>
        <w:t xml:space="preserve"> 679-п</w:t>
      </w:r>
    </w:p>
    <w:p w:rsidR="00420BD3" w:rsidRDefault="00420BD3" w:rsidP="00420BD3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420BD3" w:rsidRDefault="00420BD3" w:rsidP="00420BD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Об уточнении почтового адреса </w:t>
      </w:r>
    </w:p>
    <w:p w:rsidR="00420BD3" w:rsidRDefault="00420BD3" w:rsidP="00420BD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жилого помещения (квартиры)</w:t>
      </w:r>
    </w:p>
    <w:p w:rsidR="00420BD3" w:rsidRDefault="00420BD3" w:rsidP="00420BD3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lang w:val="ru-RU"/>
        </w:rPr>
      </w:pPr>
    </w:p>
    <w:p w:rsidR="00420BD3" w:rsidRDefault="00420BD3" w:rsidP="00420BD3">
      <w:pPr>
        <w:jc w:val="both"/>
        <w:rPr>
          <w:sz w:val="28"/>
        </w:rPr>
      </w:pPr>
      <w:r>
        <w:tab/>
      </w:r>
      <w:proofErr w:type="gramStart"/>
      <w:r>
        <w:rPr>
          <w:sz w:val="28"/>
        </w:rPr>
        <w:t>Руководствуясь постановлением Правительства Российской Федерации от 19.11.2014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договором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на передачу квартиры в собственность граждан №180 от 30.07.1997, кадастровым паспортом помещения от 01.04.2016 №56/16-187950, выпиской из </w:t>
      </w:r>
      <w:proofErr w:type="spellStart"/>
      <w:r>
        <w:rPr>
          <w:sz w:val="28"/>
        </w:rPr>
        <w:t>похозяйственной</w:t>
      </w:r>
      <w:proofErr w:type="spellEnd"/>
      <w:r>
        <w:rPr>
          <w:sz w:val="28"/>
        </w:rPr>
        <w:t xml:space="preserve"> книги о наличии у гражданина права на жилой дом от 25.04.2016 и поданным заявлением (вх.</w:t>
      </w:r>
      <w:proofErr w:type="gramEnd"/>
      <w:r>
        <w:rPr>
          <w:sz w:val="28"/>
        </w:rPr>
        <w:t>№</w:t>
      </w:r>
      <w:proofErr w:type="gramStart"/>
      <w:r>
        <w:rPr>
          <w:sz w:val="28"/>
        </w:rPr>
        <w:t xml:space="preserve">Мз-547 от 27.04.2016) администрация Сорочинского городского округа Оренбургской области  постановляет: </w:t>
      </w:r>
      <w:proofErr w:type="gramEnd"/>
    </w:p>
    <w:p w:rsidR="00420BD3" w:rsidRDefault="00420BD3" w:rsidP="00420BD3">
      <w:pPr>
        <w:jc w:val="both"/>
        <w:rPr>
          <w:sz w:val="28"/>
        </w:rPr>
      </w:pPr>
    </w:p>
    <w:p w:rsidR="00420BD3" w:rsidRDefault="00420BD3" w:rsidP="00420BD3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color w:val="000000"/>
          <w:sz w:val="28"/>
        </w:rPr>
        <w:t xml:space="preserve">Считать почтовый адрес жилого помещения (квартиры) с кадастровым номером 56:30:1301001:905, следующим: </w:t>
      </w:r>
      <w:proofErr w:type="gramStart"/>
      <w:r>
        <w:rPr>
          <w:color w:val="000000"/>
          <w:sz w:val="28"/>
        </w:rPr>
        <w:t>Российская Федерация, Оренбургская область, Сорочинский городской округ, пос. Родинский, ул. Советская, д.55, кв.1.</w:t>
      </w:r>
      <w:proofErr w:type="gramEnd"/>
    </w:p>
    <w:p w:rsidR="00420BD3" w:rsidRDefault="00420BD3" w:rsidP="00420BD3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color w:val="000000"/>
          <w:spacing w:val="-1"/>
          <w:sz w:val="28"/>
          <w:szCs w:val="28"/>
        </w:rPr>
        <w:t xml:space="preserve">кий городской округ Оренбургской области – </w:t>
      </w:r>
      <w:r>
        <w:rPr>
          <w:spacing w:val="-1"/>
          <w:sz w:val="28"/>
          <w:szCs w:val="28"/>
        </w:rPr>
        <w:t xml:space="preserve"> Крестьянова А.Ф.</w:t>
      </w:r>
    </w:p>
    <w:p w:rsidR="00420BD3" w:rsidRDefault="00420BD3" w:rsidP="00420BD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420BD3" w:rsidRDefault="00420BD3" w:rsidP="00420BD3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420BD3" w:rsidRDefault="00420BD3" w:rsidP="00420BD3">
      <w:pPr>
        <w:pStyle w:val="2"/>
        <w:jc w:val="both"/>
        <w:rPr>
          <w:sz w:val="18"/>
          <w:szCs w:val="18"/>
          <w:lang w:val="ru-RU"/>
        </w:rPr>
      </w:pPr>
    </w:p>
    <w:p w:rsidR="00420BD3" w:rsidRDefault="00420BD3" w:rsidP="00420BD3">
      <w:pPr>
        <w:pStyle w:val="2"/>
        <w:jc w:val="both"/>
        <w:rPr>
          <w:sz w:val="18"/>
          <w:szCs w:val="18"/>
          <w:lang w:val="ru-RU"/>
        </w:rPr>
      </w:pPr>
    </w:p>
    <w:p w:rsidR="00420BD3" w:rsidRDefault="00D36F32" w:rsidP="00420BD3">
      <w:pPr>
        <w:pStyle w:val="2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50800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BD3">
        <w:rPr>
          <w:sz w:val="28"/>
          <w:szCs w:val="28"/>
          <w:lang w:val="ru-RU"/>
        </w:rPr>
        <w:t>Глава муниципального образования</w:t>
      </w:r>
    </w:p>
    <w:p w:rsidR="00420BD3" w:rsidRDefault="00420BD3" w:rsidP="00420BD3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Т.П. Мелентьева</w:t>
      </w:r>
    </w:p>
    <w:p w:rsidR="00420BD3" w:rsidRDefault="00420BD3" w:rsidP="00420BD3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420BD3" w:rsidRDefault="00420BD3" w:rsidP="00420BD3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420BD3" w:rsidRDefault="00420BD3" w:rsidP="00420BD3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420BD3" w:rsidRDefault="00420BD3" w:rsidP="00420BD3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420BD3" w:rsidRDefault="00420BD3" w:rsidP="00420BD3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420BD3" w:rsidRPr="00054BF6" w:rsidRDefault="00420BD3" w:rsidP="00420BD3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  <w:r w:rsidRPr="00054BF6">
        <w:rPr>
          <w:sz w:val="22"/>
          <w:szCs w:val="22"/>
          <w:lang w:val="ru-RU"/>
        </w:rPr>
        <w:t>Разослано: в дело, Управлению архитектуры, заявителю, прокуратуре, ОУФМС, Вагановой Е.В.</w:t>
      </w:r>
    </w:p>
    <w:p w:rsidR="00420BD3" w:rsidRDefault="00420BD3" w:rsidP="00420BD3">
      <w:pPr>
        <w:rPr>
          <w:sz w:val="22"/>
          <w:szCs w:val="22"/>
        </w:rPr>
      </w:pPr>
    </w:p>
    <w:p w:rsidR="004952EF" w:rsidRDefault="004952EF"/>
    <w:sectPr w:rsidR="004952EF" w:rsidSect="00054BF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BD3"/>
    <w:rsid w:val="00420BD3"/>
    <w:rsid w:val="004952EF"/>
    <w:rsid w:val="009F52AD"/>
    <w:rsid w:val="00D36F32"/>
    <w:rsid w:val="00DC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BD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20BD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20BD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BD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20B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0BD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20BD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20BD3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B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B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2016-05-12T09:41:00Z</cp:lastPrinted>
  <dcterms:created xsi:type="dcterms:W3CDTF">2016-05-24T13:23:00Z</dcterms:created>
  <dcterms:modified xsi:type="dcterms:W3CDTF">2016-05-24T13:23:00Z</dcterms:modified>
</cp:coreProperties>
</file>